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9F7B5" w14:textId="2A7CBB4E" w:rsidR="004F21F8" w:rsidRDefault="00F11248" w:rsidP="004506A5">
      <w:pPr>
        <w:jc w:val="center"/>
      </w:pPr>
      <w:r>
        <w:rPr>
          <w:u w:val="single"/>
        </w:rPr>
        <w:t>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1248" w14:paraId="236022A9" w14:textId="77777777" w:rsidTr="00F11248">
        <w:tc>
          <w:tcPr>
            <w:tcW w:w="4508" w:type="dxa"/>
          </w:tcPr>
          <w:p w14:paraId="6B6B32F5" w14:textId="1B257106" w:rsidR="00F11248" w:rsidRPr="005904A8" w:rsidRDefault="00F11248" w:rsidP="004506A5">
            <w:pPr>
              <w:jc w:val="center"/>
              <w:rPr>
                <w:b/>
                <w:bCs/>
              </w:rPr>
            </w:pPr>
            <w:r w:rsidRPr="005904A8">
              <w:rPr>
                <w:b/>
                <w:bCs/>
              </w:rPr>
              <w:t>Strengths</w:t>
            </w:r>
          </w:p>
        </w:tc>
        <w:tc>
          <w:tcPr>
            <w:tcW w:w="4508" w:type="dxa"/>
          </w:tcPr>
          <w:p w14:paraId="0A8ECD21" w14:textId="5FF79249" w:rsidR="00F11248" w:rsidRPr="005904A8" w:rsidRDefault="00F11248" w:rsidP="004506A5">
            <w:pPr>
              <w:jc w:val="center"/>
              <w:rPr>
                <w:b/>
                <w:bCs/>
              </w:rPr>
            </w:pPr>
            <w:r w:rsidRPr="005904A8">
              <w:rPr>
                <w:b/>
                <w:bCs/>
              </w:rPr>
              <w:t>Weaknesses</w:t>
            </w:r>
          </w:p>
        </w:tc>
      </w:tr>
      <w:tr w:rsidR="00F11248" w14:paraId="07A15748" w14:textId="77777777" w:rsidTr="00F11248">
        <w:tc>
          <w:tcPr>
            <w:tcW w:w="4508" w:type="dxa"/>
          </w:tcPr>
          <w:p w14:paraId="04B18466" w14:textId="40F24A89" w:rsidR="00F11248" w:rsidRDefault="005E483D" w:rsidP="005E483D">
            <w:pPr>
              <w:pStyle w:val="ListParagraph"/>
              <w:numPr>
                <w:ilvl w:val="0"/>
                <w:numId w:val="1"/>
              </w:numPr>
            </w:pPr>
            <w:r>
              <w:t>Offers a wide</w:t>
            </w:r>
            <w:r w:rsidR="005904A8">
              <w:t xml:space="preserve"> range of inclusive programmes</w:t>
            </w:r>
          </w:p>
          <w:p w14:paraId="2853C390" w14:textId="023676A0" w:rsidR="005763B2" w:rsidRDefault="008668F6" w:rsidP="005E483D">
            <w:pPr>
              <w:pStyle w:val="ListParagraph"/>
              <w:numPr>
                <w:ilvl w:val="0"/>
                <w:numId w:val="1"/>
              </w:numPr>
            </w:pPr>
            <w:r>
              <w:t xml:space="preserve">Strong connection to the </w:t>
            </w:r>
            <w:r>
              <w:rPr>
                <w:rFonts w:hint="eastAsia"/>
              </w:rPr>
              <w:t>community</w:t>
            </w:r>
            <w:r>
              <w:t xml:space="preserve"> </w:t>
            </w:r>
          </w:p>
          <w:p w14:paraId="62BAFF00" w14:textId="4C4B3574" w:rsidR="00152125" w:rsidRDefault="00A0755A" w:rsidP="005E483D">
            <w:pPr>
              <w:pStyle w:val="ListParagraph"/>
              <w:numPr>
                <w:ilvl w:val="0"/>
                <w:numId w:val="1"/>
              </w:numPr>
            </w:pPr>
            <w:r>
              <w:t>Strong partnership working</w:t>
            </w:r>
          </w:p>
          <w:p w14:paraId="6934A554" w14:textId="4D54524A" w:rsidR="00A0755A" w:rsidRDefault="00A0755A" w:rsidP="005E483D">
            <w:pPr>
              <w:pStyle w:val="ListParagraph"/>
              <w:numPr>
                <w:ilvl w:val="0"/>
                <w:numId w:val="1"/>
              </w:numPr>
            </w:pPr>
            <w:r>
              <w:t xml:space="preserve">Focus on </w:t>
            </w:r>
            <w:r w:rsidR="00C35EEB">
              <w:t>improving health over competitiveness</w:t>
            </w:r>
          </w:p>
          <w:p w14:paraId="3A1E85A9" w14:textId="65E0855B" w:rsidR="005E483D" w:rsidRDefault="00866397" w:rsidP="00D02C42">
            <w:pPr>
              <w:pStyle w:val="ListParagraph"/>
              <w:numPr>
                <w:ilvl w:val="0"/>
                <w:numId w:val="1"/>
              </w:numPr>
            </w:pPr>
            <w:r>
              <w:t>They use volunteers</w:t>
            </w:r>
            <w:r w:rsidR="00462F69">
              <w:t xml:space="preserve"> </w:t>
            </w:r>
          </w:p>
        </w:tc>
        <w:tc>
          <w:tcPr>
            <w:tcW w:w="4508" w:type="dxa"/>
          </w:tcPr>
          <w:p w14:paraId="4EC4DAC9" w14:textId="79786906" w:rsidR="00F11248" w:rsidRDefault="00284204" w:rsidP="005E483D">
            <w:pPr>
              <w:pStyle w:val="ListParagraph"/>
              <w:numPr>
                <w:ilvl w:val="0"/>
                <w:numId w:val="1"/>
              </w:numPr>
            </w:pPr>
            <w:r w:rsidRPr="00284204">
              <w:rPr>
                <w:rFonts w:hint="eastAsia"/>
              </w:rPr>
              <w:t xml:space="preserve">Overreliance on </w:t>
            </w:r>
            <w:r w:rsidR="004B54A4">
              <w:t>e</w:t>
            </w:r>
            <w:r w:rsidRPr="00284204">
              <w:rPr>
                <w:rFonts w:hint="eastAsia"/>
              </w:rPr>
              <w:t xml:space="preserve">xternal </w:t>
            </w:r>
            <w:r w:rsidR="004B54A4">
              <w:t>f</w:t>
            </w:r>
            <w:r w:rsidRPr="00284204">
              <w:rPr>
                <w:rFonts w:hint="eastAsia"/>
              </w:rPr>
              <w:t>unding</w:t>
            </w:r>
          </w:p>
          <w:p w14:paraId="15718E45" w14:textId="4B45C5E2" w:rsidR="00284204" w:rsidRDefault="00284204" w:rsidP="005E483D">
            <w:pPr>
              <w:pStyle w:val="ListParagraph"/>
              <w:numPr>
                <w:ilvl w:val="0"/>
                <w:numId w:val="1"/>
              </w:numPr>
            </w:pPr>
            <w:r w:rsidRPr="00284204">
              <w:t xml:space="preserve">Limited </w:t>
            </w:r>
            <w:r w:rsidR="004B54A4">
              <w:t>d</w:t>
            </w:r>
            <w:r w:rsidRPr="00284204">
              <w:t xml:space="preserve">igital </w:t>
            </w:r>
            <w:r w:rsidR="004B54A4">
              <w:t>e</w:t>
            </w:r>
            <w:r w:rsidRPr="00284204">
              <w:t xml:space="preserve">ngagement and </w:t>
            </w:r>
            <w:r w:rsidR="004B54A4">
              <w:t>i</w:t>
            </w:r>
            <w:r w:rsidRPr="00284204">
              <w:t>nnovation</w:t>
            </w:r>
          </w:p>
          <w:p w14:paraId="7DB672F8" w14:textId="567EE650" w:rsidR="004B54A4" w:rsidRDefault="004B54A4" w:rsidP="005E483D">
            <w:pPr>
              <w:pStyle w:val="ListParagraph"/>
              <w:numPr>
                <w:ilvl w:val="0"/>
                <w:numId w:val="1"/>
              </w:numPr>
            </w:pPr>
            <w:r w:rsidRPr="004B54A4">
              <w:t xml:space="preserve">Facility </w:t>
            </w:r>
            <w:r>
              <w:t>l</w:t>
            </w:r>
            <w:r w:rsidRPr="004B54A4">
              <w:t>imitations</w:t>
            </w:r>
          </w:p>
          <w:p w14:paraId="3FFA7D2F" w14:textId="2BE569AB" w:rsidR="004B54A4" w:rsidRDefault="004B54A4" w:rsidP="005E483D">
            <w:pPr>
              <w:pStyle w:val="ListParagraph"/>
              <w:numPr>
                <w:ilvl w:val="0"/>
                <w:numId w:val="1"/>
              </w:numPr>
            </w:pPr>
            <w:r w:rsidRPr="004B54A4">
              <w:t>Limited Elite Pathway</w:t>
            </w:r>
            <w:r>
              <w:t xml:space="preserve"> progression</w:t>
            </w:r>
          </w:p>
        </w:tc>
      </w:tr>
      <w:tr w:rsidR="00F11248" w14:paraId="4D53BA84" w14:textId="77777777" w:rsidTr="00F11248">
        <w:tc>
          <w:tcPr>
            <w:tcW w:w="4508" w:type="dxa"/>
          </w:tcPr>
          <w:p w14:paraId="539E2B83" w14:textId="3C365076" w:rsidR="00F11248" w:rsidRPr="005904A8" w:rsidRDefault="00F11248" w:rsidP="004506A5">
            <w:pPr>
              <w:jc w:val="center"/>
              <w:rPr>
                <w:b/>
                <w:bCs/>
              </w:rPr>
            </w:pPr>
            <w:r w:rsidRPr="005904A8">
              <w:rPr>
                <w:b/>
                <w:bCs/>
              </w:rPr>
              <w:t>Opportunities</w:t>
            </w:r>
          </w:p>
        </w:tc>
        <w:tc>
          <w:tcPr>
            <w:tcW w:w="4508" w:type="dxa"/>
          </w:tcPr>
          <w:p w14:paraId="75F82FEE" w14:textId="58DC5681" w:rsidR="00F11248" w:rsidRPr="005904A8" w:rsidRDefault="00F11248" w:rsidP="004506A5">
            <w:pPr>
              <w:jc w:val="center"/>
              <w:rPr>
                <w:b/>
                <w:bCs/>
              </w:rPr>
            </w:pPr>
            <w:r w:rsidRPr="005904A8">
              <w:rPr>
                <w:b/>
                <w:bCs/>
              </w:rPr>
              <w:t>Threats</w:t>
            </w:r>
          </w:p>
        </w:tc>
      </w:tr>
      <w:tr w:rsidR="00F11248" w14:paraId="73DC014B" w14:textId="77777777" w:rsidTr="00F11248">
        <w:tc>
          <w:tcPr>
            <w:tcW w:w="4508" w:type="dxa"/>
          </w:tcPr>
          <w:p w14:paraId="67005FD0" w14:textId="77777777" w:rsidR="00F11248" w:rsidRDefault="00C80D11" w:rsidP="005E483D">
            <w:pPr>
              <w:pStyle w:val="ListParagraph"/>
              <w:numPr>
                <w:ilvl w:val="0"/>
                <w:numId w:val="2"/>
              </w:numPr>
            </w:pPr>
            <w:r>
              <w:t>I</w:t>
            </w:r>
            <w:r w:rsidRPr="00C80D11">
              <w:t xml:space="preserve">ncreased </w:t>
            </w:r>
            <w:r>
              <w:t>d</w:t>
            </w:r>
            <w:r w:rsidRPr="00C80D11">
              <w:t xml:space="preserve">emand for </w:t>
            </w:r>
            <w:r>
              <w:t>h</w:t>
            </w:r>
            <w:r w:rsidRPr="00C80D11">
              <w:t>ealth-</w:t>
            </w:r>
            <w:r>
              <w:t>b</w:t>
            </w:r>
            <w:r w:rsidRPr="00C80D11">
              <w:t xml:space="preserve">ased </w:t>
            </w:r>
            <w:r>
              <w:t>p</w:t>
            </w:r>
            <w:r w:rsidRPr="00C80D11">
              <w:t xml:space="preserve">hysical </w:t>
            </w:r>
            <w:r>
              <w:t>a</w:t>
            </w:r>
            <w:r w:rsidRPr="00C80D11">
              <w:t>ctivity</w:t>
            </w:r>
          </w:p>
          <w:p w14:paraId="4975E924" w14:textId="77777777" w:rsidR="00FE11FB" w:rsidRDefault="00FE11FB" w:rsidP="005E483D">
            <w:pPr>
              <w:pStyle w:val="ListParagraph"/>
              <w:numPr>
                <w:ilvl w:val="0"/>
                <w:numId w:val="2"/>
              </w:numPr>
            </w:pPr>
            <w:r w:rsidRPr="00FE11FB">
              <w:t xml:space="preserve">Expansion of </w:t>
            </w:r>
            <w:r>
              <w:t>i</w:t>
            </w:r>
            <w:r w:rsidRPr="00FE11FB">
              <w:t xml:space="preserve">nclusive Sport </w:t>
            </w:r>
            <w:r>
              <w:t>p</w:t>
            </w:r>
            <w:r w:rsidRPr="00FE11FB">
              <w:t>rogrammes</w:t>
            </w:r>
          </w:p>
          <w:p w14:paraId="1A23D243" w14:textId="77777777" w:rsidR="00FE11FB" w:rsidRDefault="00FE11FB" w:rsidP="005E483D">
            <w:pPr>
              <w:pStyle w:val="ListParagraph"/>
              <w:numPr>
                <w:ilvl w:val="0"/>
                <w:numId w:val="2"/>
              </w:numPr>
            </w:pPr>
            <w:r>
              <w:t xml:space="preserve">Access </w:t>
            </w:r>
            <w:r w:rsidR="00636C15">
              <w:t>to grant funding</w:t>
            </w:r>
          </w:p>
          <w:p w14:paraId="202739F0" w14:textId="2F253F63" w:rsidR="00636C15" w:rsidRDefault="00636C15" w:rsidP="005E483D">
            <w:pPr>
              <w:pStyle w:val="ListParagraph"/>
              <w:numPr>
                <w:ilvl w:val="0"/>
                <w:numId w:val="2"/>
              </w:numPr>
            </w:pPr>
            <w:r>
              <w:t xml:space="preserve">Growth of Outdoor </w:t>
            </w:r>
            <w:r w:rsidR="00CB071E">
              <w:t>and social activity trends</w:t>
            </w:r>
          </w:p>
        </w:tc>
        <w:tc>
          <w:tcPr>
            <w:tcW w:w="4508" w:type="dxa"/>
          </w:tcPr>
          <w:p w14:paraId="39C62A49" w14:textId="77777777" w:rsidR="00F11248" w:rsidRDefault="00B31D73" w:rsidP="005E483D">
            <w:pPr>
              <w:pStyle w:val="ListParagraph"/>
              <w:numPr>
                <w:ilvl w:val="0"/>
                <w:numId w:val="2"/>
              </w:numPr>
            </w:pPr>
            <w:r>
              <w:t>Budget cuts</w:t>
            </w:r>
            <w:r w:rsidR="002C0932">
              <w:t xml:space="preserve"> and financial pressure</w:t>
            </w:r>
          </w:p>
          <w:p w14:paraId="5E40D62B" w14:textId="77777777" w:rsidR="002C0932" w:rsidRDefault="002C0932" w:rsidP="005E483D">
            <w:pPr>
              <w:pStyle w:val="ListParagraph"/>
              <w:numPr>
                <w:ilvl w:val="0"/>
                <w:numId w:val="2"/>
              </w:numPr>
            </w:pPr>
            <w:r>
              <w:t>Competition from private gyms</w:t>
            </w:r>
          </w:p>
          <w:p w14:paraId="19165CF4" w14:textId="77777777" w:rsidR="002C0932" w:rsidRDefault="00DC67D5" w:rsidP="005E483D">
            <w:pPr>
              <w:pStyle w:val="ListParagraph"/>
              <w:numPr>
                <w:ilvl w:val="0"/>
                <w:numId w:val="2"/>
              </w:numPr>
            </w:pPr>
            <w:r>
              <w:t>Cost of living</w:t>
            </w:r>
          </w:p>
          <w:p w14:paraId="1BE679D1" w14:textId="69601D3F" w:rsidR="00DC67D5" w:rsidRDefault="00DC67D5" w:rsidP="005E483D">
            <w:pPr>
              <w:pStyle w:val="ListParagraph"/>
              <w:numPr>
                <w:ilvl w:val="0"/>
                <w:numId w:val="2"/>
              </w:numPr>
            </w:pPr>
            <w:r>
              <w:t>Volunteer recruitment</w:t>
            </w:r>
          </w:p>
        </w:tc>
      </w:tr>
    </w:tbl>
    <w:p w14:paraId="0A2D766D" w14:textId="77777777" w:rsidR="00F11248" w:rsidRDefault="00F11248" w:rsidP="00806BC2"/>
    <w:p w14:paraId="499A10F8" w14:textId="78256A3E" w:rsidR="00806BC2" w:rsidRDefault="00806BC2" w:rsidP="00806BC2">
      <w:r>
        <w:rPr>
          <w:u w:val="single"/>
        </w:rPr>
        <w:t>Analysis</w:t>
      </w:r>
    </w:p>
    <w:p w14:paraId="47D7DBAC" w14:textId="1EE10095" w:rsidR="00806BC2" w:rsidRDefault="00E7036F" w:rsidP="00806BC2">
      <w:r>
        <w:t xml:space="preserve">The Swansea Sport and Health Team </w:t>
      </w:r>
      <w:r w:rsidR="00916F21">
        <w:t>are a</w:t>
      </w:r>
      <w:r>
        <w:t xml:space="preserve"> </w:t>
      </w:r>
      <w:r w:rsidR="00CC684E">
        <w:t>community-based</w:t>
      </w:r>
      <w:r>
        <w:t xml:space="preserve"> organisation </w:t>
      </w:r>
      <w:r>
        <w:rPr>
          <w:rFonts w:hint="eastAsia"/>
        </w:rPr>
        <w:t>operated</w:t>
      </w:r>
      <w:r>
        <w:t xml:space="preserve"> by </w:t>
      </w:r>
      <w:r>
        <w:rPr>
          <w:rFonts w:hint="eastAsia"/>
        </w:rPr>
        <w:t>Swansea</w:t>
      </w:r>
      <w:r>
        <w:t xml:space="preserve"> council</w:t>
      </w:r>
      <w:r w:rsidR="006A685D">
        <w:t xml:space="preserve"> </w:t>
      </w:r>
      <w:r w:rsidR="006A685D" w:rsidRPr="006A685D">
        <w:rPr>
          <w:rFonts w:hint="eastAsia"/>
        </w:rPr>
        <w:t>that aims to increase participation in sport and physical activity across Swansea</w:t>
      </w:r>
      <w:r w:rsidR="006A685D">
        <w:t xml:space="preserve">. </w:t>
      </w:r>
      <w:r w:rsidR="00CC684E" w:rsidRPr="00CC684E">
        <w:t xml:space="preserve">The organisation delivers a wide range of programmes focused on health improvement, social inclusion and </w:t>
      </w:r>
      <w:r w:rsidR="00DC41A5">
        <w:t>long-term</w:t>
      </w:r>
      <w:r w:rsidR="00CC684E" w:rsidRPr="00CC684E">
        <w:t xml:space="preserve"> participation in sport.</w:t>
      </w:r>
      <w:r w:rsidR="00CC684E">
        <w:t xml:space="preserve"> </w:t>
      </w:r>
      <w:r w:rsidR="00916F21">
        <w:t>Their work</w:t>
      </w:r>
      <w:r w:rsidR="00DC41A5">
        <w:t xml:space="preserve"> reflects </w:t>
      </w:r>
      <w:r w:rsidR="00A0692B">
        <w:t xml:space="preserve">modern principles of sport development, focusing on elite performance, </w:t>
      </w:r>
      <w:r w:rsidR="00A0692B">
        <w:rPr>
          <w:rFonts w:hint="eastAsia"/>
        </w:rPr>
        <w:t>community</w:t>
      </w:r>
      <w:r w:rsidR="00A0692B">
        <w:t xml:space="preserve"> </w:t>
      </w:r>
      <w:r w:rsidR="00A0692B">
        <w:rPr>
          <w:rFonts w:hint="eastAsia"/>
        </w:rPr>
        <w:t>engagement</w:t>
      </w:r>
      <w:r w:rsidR="00916F21">
        <w:t xml:space="preserve">, inclusivity and improving public health. </w:t>
      </w:r>
      <w:r w:rsidR="008626A4">
        <w:t xml:space="preserve">According to </w:t>
      </w:r>
      <w:r w:rsidR="008626A4" w:rsidRPr="00620149">
        <w:rPr>
          <w:rFonts w:hint="eastAsia"/>
        </w:rPr>
        <w:t>Hylton and Bramham (2008</w:t>
      </w:r>
      <w:r w:rsidR="008626A4">
        <w:t>)</w:t>
      </w:r>
      <w:r w:rsidR="006111C5">
        <w:t xml:space="preserve"> </w:t>
      </w:r>
      <w:r w:rsidR="00620149">
        <w:rPr>
          <w:rFonts w:hint="eastAsia"/>
        </w:rPr>
        <w:t>“</w:t>
      </w:r>
      <w:r w:rsidR="00671D0C">
        <w:t>S</w:t>
      </w:r>
      <w:r w:rsidR="00671D0C" w:rsidRPr="00671D0C">
        <w:t>ports development involves creating opportunities for all individuals to participate in sport regardless of age, gender, ability or social background.</w:t>
      </w:r>
      <w:r w:rsidR="00620149">
        <w:rPr>
          <w:rFonts w:hint="eastAsia"/>
        </w:rPr>
        <w:t>”</w:t>
      </w:r>
      <w:r w:rsidR="006111C5">
        <w:rPr>
          <w:rFonts w:ascii="Times New Roman" w:hAnsi="Times New Roman"/>
        </w:rPr>
        <w:t xml:space="preserve">. </w:t>
      </w:r>
      <w:r w:rsidR="008626A4" w:rsidRPr="008626A4">
        <w:t xml:space="preserve">Swansea Sport and Health strongly </w:t>
      </w:r>
      <w:r w:rsidR="003D5735" w:rsidRPr="008626A4">
        <w:t>demonstrate</w:t>
      </w:r>
      <w:r w:rsidR="008626A4" w:rsidRPr="008626A4">
        <w:t xml:space="preserve"> these principles through its inclusive delivery model.</w:t>
      </w:r>
    </w:p>
    <w:p w14:paraId="376F8C8E" w14:textId="77777777" w:rsidR="00C37A56" w:rsidRDefault="00C37A56" w:rsidP="00806BC2"/>
    <w:p w14:paraId="10804D0A" w14:textId="0C446575" w:rsidR="003D5735" w:rsidRDefault="007B26F7" w:rsidP="00806BC2">
      <w:r>
        <w:t xml:space="preserve">A </w:t>
      </w:r>
      <w:r w:rsidRPr="003D5735">
        <w:t>key strength</w:t>
      </w:r>
      <w:r>
        <w:t xml:space="preserve"> of</w:t>
      </w:r>
      <w:r w:rsidRPr="003D5735">
        <w:t xml:space="preserve"> </w:t>
      </w:r>
      <w:r>
        <w:t>Swansea S</w:t>
      </w:r>
      <w:r>
        <w:rPr>
          <w:rFonts w:hint="eastAsia"/>
        </w:rPr>
        <w:t>p</w:t>
      </w:r>
      <w:r>
        <w:t xml:space="preserve">ort </w:t>
      </w:r>
      <w:r>
        <w:rPr>
          <w:rFonts w:hint="eastAsia"/>
        </w:rPr>
        <w:t>an</w:t>
      </w:r>
      <w:r>
        <w:t>d health team</w:t>
      </w:r>
      <w:r w:rsidR="003D5735" w:rsidRPr="003D5735">
        <w:t xml:space="preserve"> is the variety of programmes available for different target groups. The team delivers </w:t>
      </w:r>
      <w:r w:rsidR="00672774">
        <w:t xml:space="preserve">programmes </w:t>
      </w:r>
      <w:r w:rsidR="00632F26">
        <w:t>such as</w:t>
      </w:r>
      <w:r w:rsidR="003D5735" w:rsidRPr="003D5735">
        <w:t xml:space="preserve"> Active Older Adults, Disability Sport, Us Girls, walking groups and the National Exercise Referral Scheme</w:t>
      </w:r>
      <w:r w:rsidR="00632F26">
        <w:t>. These programme</w:t>
      </w:r>
      <w:r w:rsidR="00632F26">
        <w:rPr>
          <w:rFonts w:hint="eastAsia"/>
        </w:rPr>
        <w:t>s</w:t>
      </w:r>
      <w:r w:rsidR="00632F26">
        <w:t xml:space="preserve"> are designed to alleviate barriers to participation and provide support to those who are les </w:t>
      </w:r>
      <w:r w:rsidR="00F831FA">
        <w:rPr>
          <w:rFonts w:hint="eastAsia"/>
        </w:rPr>
        <w:t>physical</w:t>
      </w:r>
      <w:r w:rsidR="00F831FA">
        <w:t xml:space="preserve">ly </w:t>
      </w:r>
      <w:r w:rsidR="00632F26">
        <w:t xml:space="preserve">active. </w:t>
      </w:r>
    </w:p>
    <w:p w14:paraId="0A678DBB" w14:textId="55C48392" w:rsidR="00A5164B" w:rsidRDefault="004208AE" w:rsidP="00806BC2">
      <w:r>
        <w:t>Swansea sport and health team</w:t>
      </w:r>
      <w:r w:rsidR="007B26F7" w:rsidRPr="007B26F7">
        <w:t xml:space="preserve"> also demonstrates strong partnership working</w:t>
      </w:r>
      <w:r w:rsidR="00EB33A3">
        <w:t xml:space="preserve"> and connection to the community</w:t>
      </w:r>
      <w:r w:rsidR="007B26F7" w:rsidRPr="007B26F7">
        <w:t xml:space="preserve">, which is essential </w:t>
      </w:r>
      <w:r w:rsidR="00EB33A3">
        <w:t xml:space="preserve">in </w:t>
      </w:r>
      <w:r w:rsidR="007B26F7" w:rsidRPr="007B26F7">
        <w:t>sports development</w:t>
      </w:r>
      <w:r w:rsidR="00EB33A3">
        <w:t>.</w:t>
      </w:r>
      <w:r w:rsidR="00D751C7">
        <w:t xml:space="preserve"> </w:t>
      </w:r>
      <w:r w:rsidR="00D751C7" w:rsidRPr="00D751C7">
        <w:t xml:space="preserve">Swansea Sport and Health works with schools, healthcare professionals and community organisations </w:t>
      </w:r>
      <w:r w:rsidR="00D751C7" w:rsidRPr="00D751C7">
        <w:lastRenderedPageBreak/>
        <w:t>to deliver programmes across the city.</w:t>
      </w:r>
      <w:r>
        <w:t xml:space="preserve"> </w:t>
      </w:r>
      <w:r w:rsidRPr="004208AE">
        <w:t>The National Exercise Referral Scheme is an example of effective partnership because it connects healthcare providers with physical activity programmes to improve public health.</w:t>
      </w:r>
      <w:r w:rsidR="00C61717" w:rsidRPr="00C61717">
        <w:rPr>
          <w:rFonts w:hint="eastAsia"/>
        </w:rPr>
        <w:t xml:space="preserve"> Public Health Wales (2023) highlights that </w:t>
      </w:r>
      <w:r w:rsidR="00C61717">
        <w:t xml:space="preserve">physical </w:t>
      </w:r>
      <w:r w:rsidR="00C61717" w:rsidRPr="00C61717">
        <w:rPr>
          <w:rFonts w:hint="eastAsia"/>
        </w:rPr>
        <w:t>inactivity contributes significantly to obesity, cardiovascular disease and mental health problems. Therefore, Swansea</w:t>
      </w:r>
      <w:r w:rsidR="009B7983">
        <w:t xml:space="preserve"> </w:t>
      </w:r>
      <w:r w:rsidR="005B2CC0">
        <w:t>sport and health</w:t>
      </w:r>
      <w:r w:rsidR="00C61717" w:rsidRPr="00C61717">
        <w:rPr>
          <w:rFonts w:hint="eastAsia"/>
        </w:rPr>
        <w:t xml:space="preserve"> focus on health improvement strengthens its role within the local community.</w:t>
      </w:r>
    </w:p>
    <w:p w14:paraId="5AB0A369" w14:textId="77777777" w:rsidR="00C37A56" w:rsidRDefault="00C37A56" w:rsidP="00806BC2"/>
    <w:p w14:paraId="55C197F2" w14:textId="3778847E" w:rsidR="00A5164B" w:rsidRDefault="009259AB" w:rsidP="00806BC2">
      <w:r>
        <w:t xml:space="preserve">The organisation also faces several weaknesses. </w:t>
      </w:r>
      <w:r w:rsidR="009A37DD">
        <w:t xml:space="preserve">There is a potential </w:t>
      </w:r>
      <w:r w:rsidR="009A37DD" w:rsidRPr="009A37DD">
        <w:t>overreliance on external funding and local authority budgets.</w:t>
      </w:r>
      <w:r w:rsidR="009A37DD">
        <w:t xml:space="preserve"> Depending heavily on </w:t>
      </w:r>
      <w:r w:rsidR="002C0AEC">
        <w:t xml:space="preserve">grants and public funding can create </w:t>
      </w:r>
      <w:r w:rsidR="004B28D0">
        <w:t>uncertainty around long term sustainability.</w:t>
      </w:r>
      <w:r w:rsidR="004C7CD3">
        <w:t xml:space="preserve"> </w:t>
      </w:r>
      <w:r w:rsidR="004C7CD3" w:rsidRPr="004C7CD3">
        <w:t xml:space="preserve">Swansea Sport and Health </w:t>
      </w:r>
      <w:r w:rsidR="005C5F51">
        <w:t>use</w:t>
      </w:r>
      <w:r w:rsidR="004C7CD3" w:rsidRPr="004C7CD3">
        <w:t xml:space="preserve"> the Be Active Wales Fund as a key source of support for clubs and activities. However, financial pressures on local authorities and increasing operational costs may threaten future programme delivery</w:t>
      </w:r>
      <w:r w:rsidR="005C5F51">
        <w:t xml:space="preserve">. If funding is reduced, some programmes may be cancelled completely or altered and be less accessible. </w:t>
      </w:r>
    </w:p>
    <w:p w14:paraId="083D9282" w14:textId="31C07B5F" w:rsidR="00863E6F" w:rsidRDefault="00863E6F" w:rsidP="00806BC2">
      <w:r>
        <w:t xml:space="preserve">Another weakness is the limited use of </w:t>
      </w:r>
      <w:r w:rsidR="00F73948">
        <w:t xml:space="preserve">digital innovation compared to larger sports providers. </w:t>
      </w:r>
      <w:r w:rsidR="008E085F">
        <w:t xml:space="preserve">Swansea sport and health </w:t>
      </w:r>
      <w:r w:rsidR="0024373D">
        <w:t>do currently promote sessions through social media and on</w:t>
      </w:r>
      <w:r w:rsidR="000E1D9D">
        <w:t>l</w:t>
      </w:r>
      <w:r w:rsidR="0024373D">
        <w:t xml:space="preserve">ine </w:t>
      </w:r>
      <w:r w:rsidR="000E1D9D">
        <w:t>booking systems; there is less digital engagement such as</w:t>
      </w:r>
      <w:r w:rsidR="00A362D2">
        <w:t xml:space="preserve"> fitness apps, online coaching and participation tracking. In the modern world</w:t>
      </w:r>
      <w:r w:rsidR="00082500">
        <w:t>,</w:t>
      </w:r>
      <w:r w:rsidR="00A362D2">
        <w:t xml:space="preserve"> the sports industry </w:t>
      </w:r>
      <w:r w:rsidR="00082500">
        <w:t xml:space="preserve">relies </w:t>
      </w:r>
      <w:r w:rsidR="009D56F4">
        <w:t xml:space="preserve">on technology to maintain </w:t>
      </w:r>
      <w:r w:rsidR="00317176">
        <w:t xml:space="preserve">engagement and improve accessibility. During COVID-19 many </w:t>
      </w:r>
      <w:r w:rsidR="00B845B8">
        <w:t xml:space="preserve">sports clubs and organisations began online sports sessions to </w:t>
      </w:r>
      <w:r w:rsidR="00020CDC">
        <w:t xml:space="preserve">maintain participation. </w:t>
      </w:r>
      <w:r w:rsidR="00020CDC" w:rsidRPr="00020CDC">
        <w:t>Swansea Sport and Health could benefit from expanding digital services to attract younger audiences and improve long-term engagement</w:t>
      </w:r>
      <w:r w:rsidR="00E811FE">
        <w:t xml:space="preserve"> (Cronshaw 2021)</w:t>
      </w:r>
      <w:r w:rsidR="000D2E6C">
        <w:t>.</w:t>
      </w:r>
    </w:p>
    <w:p w14:paraId="6A5C1F79" w14:textId="77777777" w:rsidR="00C37A56" w:rsidRDefault="00C37A56" w:rsidP="00806BC2"/>
    <w:p w14:paraId="01FD1865" w14:textId="41B1C003" w:rsidR="00863E6F" w:rsidRDefault="00D25A2B" w:rsidP="00806BC2">
      <w:r>
        <w:t>There are many opportunities for Swansea</w:t>
      </w:r>
      <w:r w:rsidR="00D73384">
        <w:t xml:space="preserve"> sport and health team </w:t>
      </w:r>
      <w:r w:rsidR="00F14A6C">
        <w:t xml:space="preserve">in the future, such as partnerships with schools, colleges and universities. </w:t>
      </w:r>
      <w:r w:rsidR="00D55D69">
        <w:t xml:space="preserve">Swansea University </w:t>
      </w:r>
      <w:r w:rsidR="00F34B76">
        <w:t xml:space="preserve">sport offers successful </w:t>
      </w:r>
      <w:r w:rsidR="0036738B">
        <w:t xml:space="preserve">examples of inclusive physical activity programmes such as GET ACTIVE, focusing </w:t>
      </w:r>
      <w:r w:rsidR="00960602">
        <w:t xml:space="preserve">on fun, accessible and affordable activities (Swansea University 2026). Swansea sport and health could further collaborate with the universities in </w:t>
      </w:r>
      <w:r w:rsidR="00A32E64">
        <w:t xml:space="preserve">Swansea to improve research, student placements and community outreach. </w:t>
      </w:r>
      <w:r w:rsidR="008E2DEA">
        <w:t xml:space="preserve">These partnerships could also </w:t>
      </w:r>
      <w:r w:rsidR="00216A48">
        <w:t>help find future work opportunities for stu</w:t>
      </w:r>
      <w:r w:rsidR="00421DCC">
        <w:t>dents.</w:t>
      </w:r>
    </w:p>
    <w:p w14:paraId="52B1507C" w14:textId="64664397" w:rsidR="00935A44" w:rsidRDefault="00CD053D" w:rsidP="00806BC2">
      <w:r>
        <w:t>Another opportunity is expanding targeted inclusion programmes. The BME Sport Cymru project</w:t>
      </w:r>
      <w:r w:rsidR="005420FC">
        <w:t xml:space="preserve"> delivered by </w:t>
      </w:r>
      <w:r w:rsidR="000745E3">
        <w:t xml:space="preserve">the </w:t>
      </w:r>
      <w:r w:rsidR="000745E3" w:rsidRPr="000745E3">
        <w:t>Ethnic Youth Support Team in Swansea</w:t>
      </w:r>
      <w:r w:rsidR="000745E3">
        <w:t xml:space="preserve">, provides a </w:t>
      </w:r>
      <w:r w:rsidR="00511685">
        <w:t xml:space="preserve">strong example </w:t>
      </w:r>
      <w:proofErr w:type="spellStart"/>
      <w:r w:rsidR="00511685">
        <w:t>fo</w:t>
      </w:r>
      <w:proofErr w:type="spellEnd"/>
      <w:r w:rsidR="00511685">
        <w:t xml:space="preserve"> best practice by working directly with </w:t>
      </w:r>
      <w:r w:rsidR="00D939CB">
        <w:t xml:space="preserve">Black and Ethnic minority groups to increase participation and alleviate barriers. </w:t>
      </w:r>
      <w:r w:rsidR="00187592" w:rsidRPr="00187592">
        <w:t>Swansea Sport and Health could strengthen partnerships with community groups and deliver more culturally diverse activities to engage underrepresented</w:t>
      </w:r>
      <w:r w:rsidR="00187592">
        <w:t xml:space="preserve"> groups. </w:t>
      </w:r>
      <w:r w:rsidR="009D63D7" w:rsidRPr="009D63D7">
        <w:t>(Ethnic Youth Support Team, 2023)</w:t>
      </w:r>
      <w:r w:rsidR="000D2E6C">
        <w:t xml:space="preserve"> This would help to improve equality in sport and </w:t>
      </w:r>
      <w:r w:rsidR="00661EEB">
        <w:t xml:space="preserve">widen </w:t>
      </w:r>
      <w:r w:rsidR="00C37A56">
        <w:t>participation.</w:t>
      </w:r>
    </w:p>
    <w:p w14:paraId="0F2FC593" w14:textId="3916140D" w:rsidR="00C37A56" w:rsidRDefault="004F50B5" w:rsidP="00806BC2">
      <w:r>
        <w:lastRenderedPageBreak/>
        <w:t>There are also threats relevant to Swansea Sport and health</w:t>
      </w:r>
      <w:r w:rsidR="00EA2AF3">
        <w:t xml:space="preserve">. The </w:t>
      </w:r>
      <w:r w:rsidR="00876AD8">
        <w:t>cost-of-living</w:t>
      </w:r>
      <w:r w:rsidR="00EA2AF3">
        <w:t xml:space="preserve"> crisis in the UK means many houses have less disposable income </w:t>
      </w:r>
      <w:r w:rsidR="00876AD8">
        <w:t xml:space="preserve">to spend on sporting activities, reducing participation. </w:t>
      </w:r>
      <w:proofErr w:type="gramStart"/>
      <w:r w:rsidR="004F37FD">
        <w:t>L</w:t>
      </w:r>
      <w:r w:rsidR="004E2E33">
        <w:t>ow cost</w:t>
      </w:r>
      <w:proofErr w:type="gramEnd"/>
      <w:r w:rsidR="004E2E33">
        <w:t xml:space="preserve"> sport sessions may become more expensive with some families already not being able to afford them</w:t>
      </w:r>
      <w:r w:rsidR="005B445E">
        <w:t xml:space="preserve">. Transport costs rising can also reduce accessibility, especially to those in rural or deprived areas. </w:t>
      </w:r>
      <w:r w:rsidR="00F16207" w:rsidRPr="00F16207">
        <w:t xml:space="preserve">Sport England found that “39% of people agree that the </w:t>
      </w:r>
      <w:r w:rsidR="002A6A5F" w:rsidRPr="00F16207">
        <w:t>cost-of-living</w:t>
      </w:r>
      <w:r w:rsidR="00F16207" w:rsidRPr="00F16207">
        <w:t xml:space="preserve"> increase has had a negative impact on their ability to be active”</w:t>
      </w:r>
      <w:r w:rsidR="00205A8B">
        <w:t xml:space="preserve"> </w:t>
      </w:r>
      <w:r w:rsidR="00205A8B" w:rsidRPr="00205A8B">
        <w:t>(Sport England, 2024).</w:t>
      </w:r>
      <w:r w:rsidR="00205A8B">
        <w:t xml:space="preserve"> These pressures may lead to a decline in physical activity, especially in less affluent households.</w:t>
      </w:r>
    </w:p>
    <w:p w14:paraId="4A05A073" w14:textId="7356A825" w:rsidR="002A6A5F" w:rsidRPr="00205A8B" w:rsidRDefault="00622D0B" w:rsidP="00806BC2">
      <w:r>
        <w:t>Financial pressure is a big threat to Swansea Sport and health</w:t>
      </w:r>
      <w:r w:rsidR="006B719B">
        <w:t xml:space="preserve"> team.</w:t>
      </w:r>
      <w:r w:rsidR="006B719B" w:rsidRPr="006B719B">
        <w:t xml:space="preserve"> Rising energy costs, inflation and public spending cuts may affect facility management and staffing levels.</w:t>
      </w:r>
      <w:r w:rsidR="00533A6E">
        <w:t xml:space="preserve"> </w:t>
      </w:r>
      <w:r w:rsidR="00533A6E" w:rsidRPr="00533A6E">
        <w:t>This could reduce the availability of affordable activities and negatively impact participation rates.</w:t>
      </w:r>
      <w:r w:rsidR="001433C7">
        <w:t xml:space="preserve"> </w:t>
      </w:r>
      <w:r w:rsidR="001433C7" w:rsidRPr="001433C7">
        <w:t>“Nearly a quarter (24%) of council areas remain at risk of seeing their leisure centres close or reduce services”</w:t>
      </w:r>
      <w:r w:rsidR="001433C7">
        <w:t xml:space="preserve"> </w:t>
      </w:r>
      <w:r w:rsidR="009376A3">
        <w:t>(</w:t>
      </w:r>
      <w:proofErr w:type="spellStart"/>
      <w:r w:rsidR="009376A3" w:rsidRPr="009376A3">
        <w:t>ukactive</w:t>
      </w:r>
      <w:proofErr w:type="spellEnd"/>
      <w:r w:rsidR="009376A3" w:rsidRPr="009376A3">
        <w:t xml:space="preserve"> 2024)</w:t>
      </w:r>
      <w:r w:rsidR="009376A3">
        <w:t>.</w:t>
      </w:r>
      <w:r w:rsidR="001821F6">
        <w:t xml:space="preserve"> Private gyms </w:t>
      </w:r>
      <w:r w:rsidR="0027193A">
        <w:t xml:space="preserve">that offer advanced facilities and flexible memberships </w:t>
      </w:r>
      <w:r w:rsidR="00A76041">
        <w:t>may become the only option for some for exercise and this is expensive.</w:t>
      </w:r>
    </w:p>
    <w:p w14:paraId="355287CC" w14:textId="49965448" w:rsidR="00642A70" w:rsidRDefault="00642A70" w:rsidP="00806BC2">
      <w:r>
        <w:t>In c</w:t>
      </w:r>
      <w:r w:rsidR="00351B69">
        <w:t>onclusion, Swansea Sports and health team play an important role in increasing participation and improving public health in the community.</w:t>
      </w:r>
      <w:r w:rsidR="00E219C2">
        <w:t xml:space="preserve"> They </w:t>
      </w:r>
      <w:r w:rsidR="0081005E">
        <w:t xml:space="preserve">demonstrate inclusive practice </w:t>
      </w:r>
      <w:r w:rsidR="00BC4ECD">
        <w:t xml:space="preserve">through a variety of programmes and partnerships. However, challenges such as funding pressures and limited </w:t>
      </w:r>
      <w:r w:rsidR="00857A91">
        <w:t xml:space="preserve">digital innovation may negatively affect long term sustainability. </w:t>
      </w:r>
      <w:r w:rsidR="00F158F6">
        <w:t xml:space="preserve">However, opportunities such as stronger community partnerships and even more inclusive activities </w:t>
      </w:r>
      <w:r w:rsidR="004E13AF">
        <w:t>could help increase participation levels. Overall, Swansea sports and health club has the potential to continue developing sport within the community effectively.</w:t>
      </w:r>
    </w:p>
    <w:p w14:paraId="289F7307" w14:textId="080C8CB8" w:rsidR="00E219C2" w:rsidRDefault="00E219C2">
      <w:r>
        <w:br w:type="page"/>
      </w:r>
    </w:p>
    <w:p w14:paraId="647F12A8" w14:textId="77777777" w:rsidR="00E219C2" w:rsidRDefault="00E219C2" w:rsidP="00806BC2"/>
    <w:p w14:paraId="1939B919" w14:textId="5A381A37" w:rsidR="00F831FA" w:rsidRDefault="00F831FA" w:rsidP="00806BC2">
      <w:pPr>
        <w:rPr>
          <w:u w:val="single"/>
        </w:rPr>
      </w:pPr>
      <w:r>
        <w:rPr>
          <w:u w:val="single"/>
        </w:rPr>
        <w:t>Reference list</w:t>
      </w:r>
    </w:p>
    <w:p w14:paraId="1D99D233" w14:textId="4F5589A0" w:rsidR="00E811FE" w:rsidRDefault="00E811FE" w:rsidP="00806BC2">
      <w:r w:rsidRPr="00E811FE">
        <w:t>Cronshaw, S. (2021). Web workouts &amp; consumer well-being: The role of digital-physical activity during the UK COVID-19 lockdown. Journal of Consumer Affairs, 56</w:t>
      </w:r>
    </w:p>
    <w:p w14:paraId="1A7570B6" w14:textId="7A92FB22" w:rsidR="00661EEB" w:rsidRPr="00E811FE" w:rsidRDefault="00661EEB" w:rsidP="00806BC2">
      <w:r w:rsidRPr="00661EEB">
        <w:t xml:space="preserve">Ethnic Youth Support Team (2023) BME Sport Cymru. Available at: </w:t>
      </w:r>
      <w:hyperlink r:id="rId5" w:history="1">
        <w:r w:rsidR="00C37A56" w:rsidRPr="004B652C">
          <w:rPr>
            <w:rStyle w:val="Hyperlink"/>
          </w:rPr>
          <w:t>https://www.eyst.org.uk/bme-sport-cymru?utm_source</w:t>
        </w:r>
      </w:hyperlink>
      <w:r w:rsidR="00C37A56">
        <w:t xml:space="preserve"> </w:t>
      </w:r>
      <w:r w:rsidRPr="00661EEB">
        <w:t>(Accessed: 15 May 2026).</w:t>
      </w:r>
    </w:p>
    <w:p w14:paraId="325884E2" w14:textId="28F3B96A" w:rsidR="00F831FA" w:rsidRDefault="00F831FA" w:rsidP="00806BC2">
      <w:r w:rsidRPr="00F831FA">
        <w:rPr>
          <w:rFonts w:hint="eastAsia"/>
        </w:rPr>
        <w:t>Hylton, K. and Bramham, P. (2008) Sports Development: Policy, Process and Practice. 2nd ed. London: Routledge.</w:t>
      </w:r>
    </w:p>
    <w:p w14:paraId="7D49FAA9" w14:textId="3B3CB051" w:rsidR="00184BBE" w:rsidRDefault="00184BBE" w:rsidP="00806BC2">
      <w:r w:rsidRPr="00184BBE">
        <w:rPr>
          <w:rFonts w:hint="eastAsia"/>
        </w:rPr>
        <w:t>Public Health Wales (2023) Physical Activity and Health Report.</w:t>
      </w:r>
    </w:p>
    <w:p w14:paraId="43289E21" w14:textId="09562F09" w:rsidR="00000867" w:rsidRDefault="00000867" w:rsidP="00806BC2">
      <w:r w:rsidRPr="00000867">
        <w:t xml:space="preserve">Sport England (2024) How rising cost of living is impacting sport and physical activity. Available at: </w:t>
      </w:r>
      <w:hyperlink r:id="rId6" w:history="1">
        <w:r w:rsidR="00C61862" w:rsidRPr="004B652C">
          <w:rPr>
            <w:rStyle w:val="Hyperlink"/>
          </w:rPr>
          <w:t>https://www.sportengland.org/news-and-inspiration/how-rising-cost-living-impacting-sport-and-physical-activity?utm_source</w:t>
        </w:r>
      </w:hyperlink>
      <w:r w:rsidR="00C61862">
        <w:t xml:space="preserve"> </w:t>
      </w:r>
      <w:r w:rsidRPr="00000867">
        <w:t>(Accessed: 15 May 2026).</w:t>
      </w:r>
    </w:p>
    <w:p w14:paraId="29982D54" w14:textId="5D61BDAB" w:rsidR="00953C45" w:rsidRDefault="00D11D2D" w:rsidP="00806BC2">
      <w:r>
        <w:t xml:space="preserve">Swansea University </w:t>
      </w:r>
      <w:r w:rsidR="00743CA5">
        <w:t>(</w:t>
      </w:r>
      <w:r>
        <w:t>2026</w:t>
      </w:r>
      <w:r w:rsidR="00743CA5">
        <w:t>)</w:t>
      </w:r>
      <w:r w:rsidR="003739D7">
        <w:t xml:space="preserve"> </w:t>
      </w:r>
      <w:r w:rsidR="003739D7" w:rsidRPr="003739D7">
        <w:t>Swansea University Sport</w:t>
      </w:r>
      <w:r w:rsidR="003739D7">
        <w:t>. Available at:</w:t>
      </w:r>
      <w:r>
        <w:t xml:space="preserve"> </w:t>
      </w:r>
      <w:hyperlink r:id="rId7" w:history="1">
        <w:r w:rsidR="00743CA5" w:rsidRPr="004B652C">
          <w:rPr>
            <w:rStyle w:val="Hyperlink"/>
          </w:rPr>
          <w:t>https://www.swansea.ac.uk/sport/?utm</w:t>
        </w:r>
      </w:hyperlink>
      <w:r w:rsidR="00743CA5">
        <w:t xml:space="preserve"> (Accessed: 15/05/</w:t>
      </w:r>
      <w:r w:rsidR="00C6306B">
        <w:t>2026)</w:t>
      </w:r>
    </w:p>
    <w:p w14:paraId="1E892C18" w14:textId="45A1D6A2" w:rsidR="005B1102" w:rsidRPr="00F831FA" w:rsidRDefault="005B1102" w:rsidP="00806BC2">
      <w:proofErr w:type="spellStart"/>
      <w:r w:rsidRPr="005B1102">
        <w:t>ukactive</w:t>
      </w:r>
      <w:proofErr w:type="spellEnd"/>
      <w:r w:rsidRPr="005B1102">
        <w:t xml:space="preserve"> (2024) Gyms, pools and leisure centres report continued pressure from energy costs. Available at: </w:t>
      </w:r>
      <w:hyperlink r:id="rId8" w:history="1">
        <w:r w:rsidRPr="004B652C">
          <w:rPr>
            <w:rStyle w:val="Hyperlink"/>
          </w:rPr>
          <w:t>https://ukactive.com/news/ukactive-calls-on-government-to-help-drive-growth-as-gyms-pools-and-leisure-centres-report-continued-pressure-from-energy-costs/?utm_source</w:t>
        </w:r>
      </w:hyperlink>
      <w:r>
        <w:t xml:space="preserve"> </w:t>
      </w:r>
      <w:r w:rsidRPr="005B1102">
        <w:t>(Accessed: 15 May 2026).</w:t>
      </w:r>
    </w:p>
    <w:sectPr w:rsidR="005B1102" w:rsidRPr="00F831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17A22"/>
    <w:multiLevelType w:val="hybridMultilevel"/>
    <w:tmpl w:val="4BBE3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C80"/>
    <w:multiLevelType w:val="hybridMultilevel"/>
    <w:tmpl w:val="B886A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199907">
    <w:abstractNumId w:val="0"/>
  </w:num>
  <w:num w:numId="2" w16cid:durableId="79716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1F8"/>
    <w:rsid w:val="00000867"/>
    <w:rsid w:val="00020CDC"/>
    <w:rsid w:val="00023D0D"/>
    <w:rsid w:val="000745E3"/>
    <w:rsid w:val="00082500"/>
    <w:rsid w:val="000D2E6C"/>
    <w:rsid w:val="000E1D9D"/>
    <w:rsid w:val="00133CE0"/>
    <w:rsid w:val="001433C7"/>
    <w:rsid w:val="00152125"/>
    <w:rsid w:val="001821F6"/>
    <w:rsid w:val="00184BBE"/>
    <w:rsid w:val="00187592"/>
    <w:rsid w:val="001A1629"/>
    <w:rsid w:val="00205A8B"/>
    <w:rsid w:val="00216A48"/>
    <w:rsid w:val="0024373D"/>
    <w:rsid w:val="0027193A"/>
    <w:rsid w:val="00284204"/>
    <w:rsid w:val="002A6A5F"/>
    <w:rsid w:val="002C0932"/>
    <w:rsid w:val="002C0AEC"/>
    <w:rsid w:val="00317176"/>
    <w:rsid w:val="00351B69"/>
    <w:rsid w:val="0036738B"/>
    <w:rsid w:val="003739D7"/>
    <w:rsid w:val="003C2C64"/>
    <w:rsid w:val="003C7751"/>
    <w:rsid w:val="003D5735"/>
    <w:rsid w:val="004208AE"/>
    <w:rsid w:val="00421DCC"/>
    <w:rsid w:val="004244BD"/>
    <w:rsid w:val="004506A5"/>
    <w:rsid w:val="00462F69"/>
    <w:rsid w:val="004B28D0"/>
    <w:rsid w:val="004B54A4"/>
    <w:rsid w:val="004C7CD3"/>
    <w:rsid w:val="004E13AF"/>
    <w:rsid w:val="004E2E33"/>
    <w:rsid w:val="004F21F8"/>
    <w:rsid w:val="004F37FD"/>
    <w:rsid w:val="004F50B5"/>
    <w:rsid w:val="00511685"/>
    <w:rsid w:val="00533A6E"/>
    <w:rsid w:val="005420FC"/>
    <w:rsid w:val="005763B2"/>
    <w:rsid w:val="005904A8"/>
    <w:rsid w:val="005B1102"/>
    <w:rsid w:val="005B2CC0"/>
    <w:rsid w:val="005B445E"/>
    <w:rsid w:val="005C5F51"/>
    <w:rsid w:val="005E483D"/>
    <w:rsid w:val="006111C5"/>
    <w:rsid w:val="00620149"/>
    <w:rsid w:val="00622D0B"/>
    <w:rsid w:val="00632F26"/>
    <w:rsid w:val="00636C15"/>
    <w:rsid w:val="00642A70"/>
    <w:rsid w:val="00661EEB"/>
    <w:rsid w:val="00671D0C"/>
    <w:rsid w:val="00672774"/>
    <w:rsid w:val="006A685D"/>
    <w:rsid w:val="006B719B"/>
    <w:rsid w:val="0070568A"/>
    <w:rsid w:val="00743CA5"/>
    <w:rsid w:val="007B26F7"/>
    <w:rsid w:val="00806BC2"/>
    <w:rsid w:val="0081005E"/>
    <w:rsid w:val="00857A91"/>
    <w:rsid w:val="008626A4"/>
    <w:rsid w:val="00863E6F"/>
    <w:rsid w:val="00866397"/>
    <w:rsid w:val="008668F6"/>
    <w:rsid w:val="00876AD8"/>
    <w:rsid w:val="008E085F"/>
    <w:rsid w:val="008E2DEA"/>
    <w:rsid w:val="00916F21"/>
    <w:rsid w:val="0092452D"/>
    <w:rsid w:val="009259AB"/>
    <w:rsid w:val="00935A44"/>
    <w:rsid w:val="009376A3"/>
    <w:rsid w:val="00953C45"/>
    <w:rsid w:val="00960602"/>
    <w:rsid w:val="009A37DD"/>
    <w:rsid w:val="009B7983"/>
    <w:rsid w:val="009D56F4"/>
    <w:rsid w:val="009D63D7"/>
    <w:rsid w:val="009D75F6"/>
    <w:rsid w:val="009E1BFB"/>
    <w:rsid w:val="00A0692B"/>
    <w:rsid w:val="00A0755A"/>
    <w:rsid w:val="00A32E64"/>
    <w:rsid w:val="00A362D2"/>
    <w:rsid w:val="00A5164B"/>
    <w:rsid w:val="00A76041"/>
    <w:rsid w:val="00B06284"/>
    <w:rsid w:val="00B31D73"/>
    <w:rsid w:val="00B845B8"/>
    <w:rsid w:val="00BC4ECD"/>
    <w:rsid w:val="00C35EEB"/>
    <w:rsid w:val="00C37A56"/>
    <w:rsid w:val="00C61717"/>
    <w:rsid w:val="00C61862"/>
    <w:rsid w:val="00C6306B"/>
    <w:rsid w:val="00C80D11"/>
    <w:rsid w:val="00CB071E"/>
    <w:rsid w:val="00CC684E"/>
    <w:rsid w:val="00CD053D"/>
    <w:rsid w:val="00D02C42"/>
    <w:rsid w:val="00D0314B"/>
    <w:rsid w:val="00D11D2D"/>
    <w:rsid w:val="00D25A2B"/>
    <w:rsid w:val="00D55D69"/>
    <w:rsid w:val="00D73384"/>
    <w:rsid w:val="00D751C7"/>
    <w:rsid w:val="00D939CB"/>
    <w:rsid w:val="00DC41A5"/>
    <w:rsid w:val="00DC67D5"/>
    <w:rsid w:val="00E219C2"/>
    <w:rsid w:val="00E7036F"/>
    <w:rsid w:val="00E811FE"/>
    <w:rsid w:val="00EA2AF3"/>
    <w:rsid w:val="00EB33A3"/>
    <w:rsid w:val="00EB5748"/>
    <w:rsid w:val="00F11248"/>
    <w:rsid w:val="00F14A6C"/>
    <w:rsid w:val="00F158F6"/>
    <w:rsid w:val="00F16207"/>
    <w:rsid w:val="00F34B76"/>
    <w:rsid w:val="00F73948"/>
    <w:rsid w:val="00F831FA"/>
    <w:rsid w:val="00FE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31314"/>
  <w15:chartTrackingRefBased/>
  <w15:docId w15:val="{4DBA08A1-9CDF-4429-82E9-AD512FDDE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21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1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1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1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1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1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1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1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1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1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1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1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1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1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1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1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1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1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1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1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1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1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1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1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1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1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1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1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1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1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3C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active.com/news/ukactive-calls-on-government-to-help-drive-growth-as-gyms-pools-and-leisure-centres-report-continued-pressure-from-energy-costs/?utm_sour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wansea.ac.uk/sport/?u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portengland.org/news-and-inspiration/how-rising-cost-living-impacting-sport-and-physical-activity?utm_source" TargetMode="External"/><Relationship Id="rId5" Type="http://schemas.openxmlformats.org/officeDocument/2006/relationships/hyperlink" Target="https://www.eyst.org.uk/bme-sport-cymru?utm_sour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1242</Words>
  <Characters>7082</Characters>
  <Application>Microsoft Office Word</Application>
  <DocSecurity>0</DocSecurity>
  <Lines>59</Lines>
  <Paragraphs>16</Paragraphs>
  <ScaleCrop>false</ScaleCrop>
  <Company/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Evans (2401159)</dc:creator>
  <cp:keywords/>
  <dc:description/>
  <cp:lastModifiedBy>Tom Evans (2401159)</cp:lastModifiedBy>
  <cp:revision>130</cp:revision>
  <dcterms:created xsi:type="dcterms:W3CDTF">2026-05-15T08:07:00Z</dcterms:created>
  <dcterms:modified xsi:type="dcterms:W3CDTF">2026-05-15T14:24:00Z</dcterms:modified>
</cp:coreProperties>
</file>