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A56A6" w14:textId="05E898EE" w:rsidR="00024009" w:rsidRPr="00903EEE" w:rsidRDefault="00024009">
      <w:pPr>
        <w:rPr>
          <w:b/>
          <w:bCs/>
          <w:sz w:val="28"/>
          <w:szCs w:val="28"/>
          <w:u w:val="single"/>
        </w:rPr>
      </w:pPr>
      <w:r w:rsidRPr="00903EEE">
        <w:rPr>
          <w:b/>
          <w:bCs/>
          <w:sz w:val="28"/>
          <w:szCs w:val="28"/>
          <w:u w:val="single"/>
        </w:rPr>
        <w:t>LEARNING IN THE DIGITAL ERA</w:t>
      </w:r>
    </w:p>
    <w:p w14:paraId="473F8C32" w14:textId="3378BF07" w:rsidR="00024009" w:rsidRPr="00903EEE" w:rsidRDefault="00024009">
      <w:pPr>
        <w:rPr>
          <w:b/>
          <w:bCs/>
          <w:sz w:val="28"/>
          <w:szCs w:val="28"/>
          <w:u w:val="single"/>
        </w:rPr>
      </w:pPr>
      <w:r w:rsidRPr="00903EEE">
        <w:rPr>
          <w:b/>
          <w:bCs/>
          <w:sz w:val="28"/>
          <w:szCs w:val="28"/>
          <w:u w:val="single"/>
        </w:rPr>
        <w:t>VACKAAR HUSSAIN</w:t>
      </w:r>
    </w:p>
    <w:p w14:paraId="3AEE3B9A" w14:textId="1A29AC9F" w:rsidR="00024009" w:rsidRPr="00903EEE" w:rsidRDefault="00024009">
      <w:pPr>
        <w:rPr>
          <w:b/>
          <w:bCs/>
          <w:sz w:val="28"/>
          <w:szCs w:val="28"/>
          <w:u w:val="single"/>
        </w:rPr>
      </w:pPr>
      <w:r w:rsidRPr="00903EEE">
        <w:rPr>
          <w:b/>
          <w:bCs/>
          <w:sz w:val="28"/>
          <w:szCs w:val="28"/>
          <w:u w:val="single"/>
        </w:rPr>
        <w:t>ESSENTIAL SKILLS IN STUDY AND EMPLOYMENT</w:t>
      </w:r>
    </w:p>
    <w:p w14:paraId="4BD0130C" w14:textId="198C5848" w:rsidR="00024009" w:rsidRPr="00903EEE" w:rsidRDefault="00024009">
      <w:pPr>
        <w:rPr>
          <w:b/>
          <w:bCs/>
          <w:u w:val="single"/>
        </w:rPr>
      </w:pPr>
      <w:r w:rsidRPr="00903EEE">
        <w:rPr>
          <w:b/>
          <w:bCs/>
          <w:u w:val="single"/>
        </w:rPr>
        <w:t>TASK 1</w:t>
      </w:r>
    </w:p>
    <w:p w14:paraId="161EC918" w14:textId="16B41364" w:rsidR="00024009" w:rsidRPr="00903EEE" w:rsidRDefault="00024009" w:rsidP="00903EEE">
      <w:pPr>
        <w:jc w:val="both"/>
        <w:rPr>
          <w:sz w:val="24"/>
          <w:szCs w:val="24"/>
        </w:rPr>
      </w:pPr>
      <w:r w:rsidRPr="00903EEE">
        <w:rPr>
          <w:sz w:val="24"/>
          <w:szCs w:val="24"/>
        </w:rPr>
        <w:t>Essential skills for study and employment are very important because it helps to equip you to understand and perform more efficiently while studying and working. There are many essential skills in study such as time management, planning, active listening, note taking and memorization. Studying in university will help me to improve these skills so I can be better in performing in my chosen career once I have graduated</w:t>
      </w:r>
      <w:r w:rsidR="008F3557">
        <w:rPr>
          <w:sz w:val="24"/>
          <w:szCs w:val="24"/>
        </w:rPr>
        <w:t xml:space="preserve"> </w:t>
      </w:r>
      <w:sdt>
        <w:sdtPr>
          <w:rPr>
            <w:color w:val="000000"/>
            <w:sz w:val="24"/>
            <w:szCs w:val="24"/>
          </w:rPr>
          <w:tag w:val="MENDELEY_CITATION_v3_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"/>
          <w:id w:val="1008953504"/>
          <w:placeholder>
            <w:docPart w:val="DefaultPlaceholder_-1854013440"/>
          </w:placeholder>
        </w:sdtPr>
        <w:sdtEndPr/>
        <w:sdtContent>
          <w:r w:rsidR="00AA1464" w:rsidRPr="00AA1464">
            <w:rPr>
              <w:color w:val="000000"/>
              <w:sz w:val="24"/>
              <w:szCs w:val="24"/>
            </w:rPr>
            <w:t>[1]</w:t>
          </w:r>
        </w:sdtContent>
      </w:sdt>
      <w:r w:rsidRPr="00903EEE">
        <w:rPr>
          <w:sz w:val="24"/>
          <w:szCs w:val="24"/>
        </w:rPr>
        <w:t>.</w:t>
      </w:r>
    </w:p>
    <w:p w14:paraId="0C18B0D8" w14:textId="2F2069B7" w:rsidR="00024009" w:rsidRPr="00903EEE" w:rsidRDefault="00024009" w:rsidP="00903EEE">
      <w:pPr>
        <w:jc w:val="both"/>
        <w:rPr>
          <w:sz w:val="24"/>
          <w:szCs w:val="24"/>
        </w:rPr>
      </w:pPr>
      <w:r w:rsidRPr="00903EEE">
        <w:rPr>
          <w:sz w:val="24"/>
          <w:szCs w:val="24"/>
        </w:rPr>
        <w:t>Essential skills in employment are vast. The skills I consider as very important</w:t>
      </w:r>
      <w:r w:rsidR="00E65A49" w:rsidRPr="00903EEE">
        <w:rPr>
          <w:sz w:val="24"/>
          <w:szCs w:val="24"/>
        </w:rPr>
        <w:t xml:space="preserve"> for me once I am in my chosen career are good communication, motivation, initiative, patience, reliability, team work and adaptability</w:t>
      </w:r>
      <w:sdt>
        <w:sdtPr>
          <w:rPr>
            <w:color w:val="000000"/>
            <w:sz w:val="24"/>
            <w:szCs w:val="24"/>
          </w:rPr>
          <w:tag w:val="MENDELEY_CITATION_v3_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"/>
          <w:id w:val="-2025237651"/>
          <w:placeholder>
            <w:docPart w:val="DefaultPlaceholder_-1854013440"/>
          </w:placeholder>
        </w:sdtPr>
        <w:sdtEndPr/>
        <w:sdtContent>
          <w:r w:rsidR="00AA1464" w:rsidRPr="00AA1464">
            <w:rPr>
              <w:color w:val="000000"/>
              <w:sz w:val="24"/>
              <w:szCs w:val="24"/>
            </w:rPr>
            <w:t>[2]</w:t>
          </w:r>
        </w:sdtContent>
      </w:sdt>
      <w:r w:rsidR="00E65A49" w:rsidRPr="00903EEE">
        <w:rPr>
          <w:sz w:val="24"/>
          <w:szCs w:val="24"/>
        </w:rPr>
        <w:t>.</w:t>
      </w:r>
    </w:p>
    <w:p w14:paraId="42AB1EA8" w14:textId="67A361A1" w:rsidR="00E65A49" w:rsidRPr="00903EEE" w:rsidRDefault="00E65A49" w:rsidP="00903EEE">
      <w:pPr>
        <w:jc w:val="both"/>
        <w:rPr>
          <w:sz w:val="24"/>
          <w:szCs w:val="24"/>
        </w:rPr>
      </w:pPr>
      <w:r w:rsidRPr="00903EEE">
        <w:rPr>
          <w:sz w:val="24"/>
          <w:szCs w:val="24"/>
        </w:rPr>
        <w:t>Studying in university will help me improve my current skills and add more skills so I can better in studying and in employment once I graduate.</w:t>
      </w:r>
    </w:p>
    <w:p w14:paraId="422C56A5" w14:textId="0B6C0056" w:rsidR="00E65A49" w:rsidRPr="00903EEE" w:rsidRDefault="00E65A49" w:rsidP="00903EEE">
      <w:pPr>
        <w:jc w:val="both"/>
        <w:rPr>
          <w:sz w:val="24"/>
          <w:szCs w:val="24"/>
        </w:rPr>
      </w:pPr>
      <w:r w:rsidRPr="00903EEE">
        <w:rPr>
          <w:sz w:val="24"/>
          <w:szCs w:val="24"/>
        </w:rPr>
        <w:t>Good communication is essential because it helps you to engage with other colleagues and makes you to be more understandable in conversations.</w:t>
      </w:r>
    </w:p>
    <w:p w14:paraId="495587A8" w14:textId="1664EBF3" w:rsidR="00E65A49" w:rsidRPr="00903EEE" w:rsidRDefault="00E65A49" w:rsidP="00903EEE">
      <w:pPr>
        <w:jc w:val="both"/>
        <w:rPr>
          <w:sz w:val="24"/>
          <w:szCs w:val="24"/>
        </w:rPr>
      </w:pPr>
      <w:r w:rsidRPr="00903EEE">
        <w:rPr>
          <w:sz w:val="24"/>
          <w:szCs w:val="24"/>
        </w:rPr>
        <w:t>Patience is very important in study and in employment. It is a skill that makes you good and efficient in allowing others to have their say</w:t>
      </w:r>
      <w:sdt>
        <w:sdtPr>
          <w:rPr>
            <w:color w:val="000000"/>
            <w:sz w:val="24"/>
            <w:szCs w:val="24"/>
          </w:rPr>
          <w:tag w:val="MENDELEY_CITATION_v3_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"/>
          <w:id w:val="1193740689"/>
          <w:placeholder>
            <w:docPart w:val="DefaultPlaceholder_-1854013440"/>
          </w:placeholder>
        </w:sdtPr>
        <w:sdtEndPr/>
        <w:sdtContent>
          <w:r w:rsidR="00AA1464" w:rsidRPr="00AA1464">
            <w:rPr>
              <w:color w:val="000000"/>
              <w:sz w:val="24"/>
              <w:szCs w:val="24"/>
            </w:rPr>
            <w:t>[3]</w:t>
          </w:r>
        </w:sdtContent>
      </w:sdt>
      <w:r w:rsidRPr="00903EEE">
        <w:rPr>
          <w:sz w:val="24"/>
          <w:szCs w:val="24"/>
        </w:rPr>
        <w:t>.</w:t>
      </w:r>
    </w:p>
    <w:p w14:paraId="13A66CD1" w14:textId="7AD889DF" w:rsidR="00E65A49" w:rsidRPr="00903EEE" w:rsidRDefault="00E65A49" w:rsidP="00903EEE">
      <w:pPr>
        <w:jc w:val="both"/>
        <w:rPr>
          <w:sz w:val="24"/>
          <w:szCs w:val="24"/>
        </w:rPr>
      </w:pPr>
      <w:r w:rsidRPr="00903EEE">
        <w:rPr>
          <w:sz w:val="24"/>
          <w:szCs w:val="24"/>
        </w:rPr>
        <w:t>Adaptability is important because we live and work in a multi cultural society and its paramount to be able to adapt to other peoples opinions, ideas and accents</w:t>
      </w:r>
      <w:sdt>
        <w:sdtPr>
          <w:rPr>
            <w:color w:val="000000"/>
            <w:sz w:val="24"/>
            <w:szCs w:val="24"/>
          </w:rPr>
          <w:tag w:val="MENDELEY_CITATION_v3_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"/>
          <w:id w:val="430642059"/>
          <w:placeholder>
            <w:docPart w:val="DefaultPlaceholder_-1854013440"/>
          </w:placeholder>
        </w:sdtPr>
        <w:sdtContent>
          <w:r w:rsidR="00AA1464" w:rsidRPr="00AA1464">
            <w:rPr>
              <w:color w:val="000000"/>
              <w:sz w:val="24"/>
              <w:szCs w:val="24"/>
            </w:rPr>
            <w:t>[4]</w:t>
          </w:r>
        </w:sdtContent>
      </w:sdt>
      <w:r w:rsidRPr="00903EEE">
        <w:rPr>
          <w:sz w:val="24"/>
          <w:szCs w:val="24"/>
        </w:rPr>
        <w:t>.</w:t>
      </w:r>
    </w:p>
    <w:p w14:paraId="20FCDB82" w14:textId="16E28FD4" w:rsidR="00E65A49" w:rsidRDefault="00E65A49" w:rsidP="00903EEE">
      <w:pPr>
        <w:jc w:val="both"/>
        <w:rPr>
          <w:sz w:val="24"/>
          <w:szCs w:val="24"/>
        </w:rPr>
      </w:pPr>
      <w:r w:rsidRPr="00903EEE">
        <w:rPr>
          <w:sz w:val="24"/>
          <w:szCs w:val="24"/>
        </w:rPr>
        <w:t>While in university I am trying to further develop my current skills so it makes me better to perform in my chosen career once I have graduated</w:t>
      </w:r>
      <w:r w:rsidR="00AA1464">
        <w:rPr>
          <w:sz w:val="24"/>
          <w:szCs w:val="24"/>
        </w:rPr>
        <w:t xml:space="preserve"> </w:t>
      </w:r>
      <w:sdt>
        <w:sdtPr>
          <w:rPr>
            <w:color w:val="000000"/>
            <w:sz w:val="24"/>
            <w:szCs w:val="24"/>
          </w:rPr>
          <w:tag w:val="MENDELEY_CITATION_v3_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"/>
          <w:id w:val="501091931"/>
          <w:placeholder>
            <w:docPart w:val="DefaultPlaceholder_-1854013440"/>
          </w:placeholder>
        </w:sdtPr>
        <w:sdtContent>
          <w:r w:rsidR="00AA1464" w:rsidRPr="00AA1464">
            <w:rPr>
              <w:color w:val="000000"/>
              <w:sz w:val="24"/>
              <w:szCs w:val="24"/>
            </w:rPr>
            <w:t>[5]</w:t>
          </w:r>
        </w:sdtContent>
      </w:sdt>
      <w:r w:rsidR="00AA1464">
        <w:rPr>
          <w:sz w:val="24"/>
          <w:szCs w:val="24"/>
        </w:rPr>
        <w:t>.</w:t>
      </w:r>
      <w:sdt>
        <w:sdtPr>
          <w:rPr>
            <w:color w:val="000000"/>
            <w:sz w:val="24"/>
            <w:szCs w:val="24"/>
          </w:rPr>
          <w:tag w:val="MENDELEY_CITATION_v3_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"/>
          <w:id w:val="-1789190588"/>
          <w:placeholder>
            <w:docPart w:val="DefaultPlaceholder_-1854013440"/>
          </w:placeholder>
        </w:sdtPr>
        <w:sdtContent>
          <w:r w:rsidR="00AA1464" w:rsidRPr="00AA1464">
            <w:rPr>
              <w:color w:val="000000"/>
              <w:sz w:val="24"/>
              <w:szCs w:val="24"/>
            </w:rPr>
            <w:t>[6]</w:t>
          </w:r>
        </w:sdtContent>
      </w:sdt>
    </w:p>
    <w:p w14:paraId="7A3AB5EE" w14:textId="3EBEB271" w:rsidR="00673FC6" w:rsidRDefault="00673FC6" w:rsidP="00903EEE">
      <w:pPr>
        <w:jc w:val="both"/>
        <w:rPr>
          <w:sz w:val="24"/>
          <w:szCs w:val="24"/>
        </w:rPr>
      </w:pPr>
      <w:r>
        <w:rPr>
          <w:noProof/>
        </w:rPr>
        <w:drawing>
          <wp:inline distT="0" distB="0" distL="0" distR="0" wp14:anchorId="34D06C26" wp14:editId="21EED563">
            <wp:extent cx="4819650" cy="2266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19650" cy="2266950"/>
                    </a:xfrm>
                    <a:prstGeom prst="rect">
                      <a:avLst/>
                    </a:prstGeom>
                  </pic:spPr>
                </pic:pic>
              </a:graphicData>
            </a:graphic>
          </wp:inline>
        </w:drawing>
      </w:r>
    </w:p>
    <w:p w14:paraId="04F003E3" w14:textId="06D1BE76" w:rsidR="000028D3" w:rsidRDefault="000028D3" w:rsidP="00903EEE">
      <w:pPr>
        <w:jc w:val="both"/>
        <w:rPr>
          <w:sz w:val="24"/>
          <w:szCs w:val="24"/>
        </w:rPr>
      </w:pPr>
    </w:p>
    <w:p w14:paraId="294E8DEB" w14:textId="77777777" w:rsidR="00860B6B" w:rsidRDefault="00860B6B" w:rsidP="00903EEE">
      <w:pPr>
        <w:jc w:val="both"/>
        <w:rPr>
          <w:b/>
          <w:bCs/>
          <w:sz w:val="28"/>
          <w:szCs w:val="28"/>
          <w:u w:val="single"/>
        </w:rPr>
      </w:pPr>
    </w:p>
    <w:p w14:paraId="3C0ADFFB" w14:textId="77777777" w:rsidR="00860B6B" w:rsidRDefault="00860B6B" w:rsidP="00903EEE">
      <w:pPr>
        <w:jc w:val="both"/>
        <w:rPr>
          <w:b/>
          <w:bCs/>
          <w:sz w:val="28"/>
          <w:szCs w:val="28"/>
          <w:u w:val="single"/>
        </w:rPr>
      </w:pPr>
    </w:p>
    <w:p w14:paraId="073BBE37" w14:textId="77777777" w:rsidR="00860B6B" w:rsidRDefault="00860B6B" w:rsidP="00903EEE">
      <w:pPr>
        <w:jc w:val="both"/>
        <w:rPr>
          <w:b/>
          <w:bCs/>
          <w:sz w:val="28"/>
          <w:szCs w:val="28"/>
          <w:u w:val="single"/>
        </w:rPr>
      </w:pPr>
    </w:p>
    <w:p w14:paraId="378461AD" w14:textId="083F80C5" w:rsidR="000028D3" w:rsidRDefault="000028D3" w:rsidP="00903EEE">
      <w:pPr>
        <w:jc w:val="both"/>
        <w:rPr>
          <w:b/>
          <w:bCs/>
          <w:sz w:val="28"/>
          <w:szCs w:val="28"/>
          <w:u w:val="single"/>
        </w:rPr>
      </w:pPr>
      <w:r w:rsidRPr="000028D3">
        <w:rPr>
          <w:b/>
          <w:bCs/>
          <w:sz w:val="28"/>
          <w:szCs w:val="28"/>
          <w:u w:val="single"/>
        </w:rPr>
        <w:t xml:space="preserve">SIMILARITY </w:t>
      </w:r>
    </w:p>
    <w:p w14:paraId="24439806" w14:textId="45763ECB" w:rsidR="000028D3" w:rsidRPr="000028D3" w:rsidRDefault="000028D3" w:rsidP="00903EEE">
      <w:pPr>
        <w:jc w:val="both"/>
        <w:rPr>
          <w:sz w:val="24"/>
          <w:szCs w:val="24"/>
        </w:rPr>
      </w:pPr>
      <w:r w:rsidRPr="000028D3">
        <w:rPr>
          <w:sz w:val="24"/>
          <w:szCs w:val="24"/>
        </w:rPr>
        <w:t>After submitting my summary about essential skills in study and employment I have received a score of 0%. I can improve my work by using better words and avoid being too repetitive and try to present my paragraphs in a more readable way. My summary can also be improved by using better grammar.</w:t>
      </w:r>
    </w:p>
    <w:p w14:paraId="4A2E79CC" w14:textId="5B8A7E24" w:rsidR="000028D3" w:rsidRDefault="000028D3" w:rsidP="00903EEE">
      <w:pPr>
        <w:jc w:val="both"/>
        <w:rPr>
          <w:sz w:val="24"/>
          <w:szCs w:val="24"/>
        </w:rPr>
      </w:pPr>
      <w:r w:rsidRPr="000028D3">
        <w:rPr>
          <w:sz w:val="24"/>
          <w:szCs w:val="24"/>
        </w:rPr>
        <w:t xml:space="preserve">My work can be improved by being more critical and </w:t>
      </w:r>
      <w:r w:rsidR="00673FC6" w:rsidRPr="000028D3">
        <w:rPr>
          <w:sz w:val="24"/>
          <w:szCs w:val="24"/>
        </w:rPr>
        <w:t>analytical</w:t>
      </w:r>
      <w:r w:rsidRPr="000028D3">
        <w:rPr>
          <w:sz w:val="24"/>
          <w:szCs w:val="24"/>
        </w:rPr>
        <w:t xml:space="preserve">  in presenting my work. Although my similarity score is 0% and cannot be improved, however I can use better words and be more precise in talking about essential skills needed in study and employment</w:t>
      </w:r>
      <w:r w:rsidR="00E02F46">
        <w:rPr>
          <w:sz w:val="24"/>
          <w:szCs w:val="24"/>
        </w:rPr>
        <w:t>.</w:t>
      </w:r>
    </w:p>
    <w:p w14:paraId="6F9C274E" w14:textId="5379B098" w:rsidR="00673FC6" w:rsidRDefault="00673FC6" w:rsidP="00903EEE">
      <w:pPr>
        <w:jc w:val="both"/>
        <w:rPr>
          <w:sz w:val="24"/>
          <w:szCs w:val="24"/>
        </w:rPr>
      </w:pPr>
      <w:r>
        <w:rPr>
          <w:sz w:val="24"/>
          <w:szCs w:val="24"/>
        </w:rPr>
        <w:t>Score: 80 marks</w:t>
      </w:r>
    </w:p>
    <w:p w14:paraId="5BE3E9B9" w14:textId="77777777" w:rsidR="000D79BF" w:rsidRDefault="000D79BF" w:rsidP="00903EEE">
      <w:pPr>
        <w:jc w:val="both"/>
        <w:rPr>
          <w:sz w:val="24"/>
          <w:szCs w:val="24"/>
        </w:rPr>
      </w:pPr>
    </w:p>
    <w:p w14:paraId="40C2EA60" w14:textId="77777777" w:rsidR="00E02F46" w:rsidRDefault="00E02F46" w:rsidP="00903EEE">
      <w:pPr>
        <w:jc w:val="both"/>
        <w:rPr>
          <w:sz w:val="24"/>
          <w:szCs w:val="24"/>
        </w:rPr>
      </w:pPr>
    </w:p>
    <w:p w14:paraId="2CA60AB1" w14:textId="3F8E4CBB" w:rsidR="001D6433" w:rsidRPr="00D84EA0" w:rsidRDefault="000D79BF" w:rsidP="00903EEE">
      <w:pPr>
        <w:jc w:val="both"/>
        <w:rPr>
          <w:b/>
          <w:bCs/>
          <w:sz w:val="28"/>
          <w:szCs w:val="28"/>
          <w:u w:val="single"/>
        </w:rPr>
      </w:pPr>
      <w:r w:rsidRPr="00D84EA0">
        <w:rPr>
          <w:b/>
          <w:bCs/>
          <w:sz w:val="28"/>
          <w:szCs w:val="28"/>
          <w:u w:val="single"/>
        </w:rPr>
        <w:t>TASK 2</w:t>
      </w:r>
      <w:r w:rsidR="00E02F46" w:rsidRPr="00D84EA0">
        <w:rPr>
          <w:b/>
          <w:bCs/>
          <w:sz w:val="28"/>
          <w:szCs w:val="28"/>
          <w:u w:val="single"/>
        </w:rPr>
        <w:t xml:space="preserve"> </w:t>
      </w:r>
      <w:r w:rsidRPr="00D84EA0">
        <w:rPr>
          <w:b/>
          <w:bCs/>
          <w:sz w:val="28"/>
          <w:szCs w:val="28"/>
          <w:u w:val="single"/>
        </w:rPr>
        <w:t>ePortfoli</w:t>
      </w:r>
      <w:r w:rsidR="00E02F46" w:rsidRPr="00D84EA0">
        <w:rPr>
          <w:b/>
          <w:bCs/>
          <w:sz w:val="28"/>
          <w:szCs w:val="28"/>
          <w:u w:val="single"/>
        </w:rPr>
        <w:t>o</w:t>
      </w:r>
    </w:p>
    <w:p w14:paraId="56F634DD" w14:textId="5E30F0B9" w:rsidR="00AA1464" w:rsidRDefault="00891A03" w:rsidP="00AA1464">
      <w:pPr>
        <w:jc w:val="both"/>
        <w:rPr>
          <w:sz w:val="24"/>
          <w:szCs w:val="24"/>
        </w:rPr>
      </w:pPr>
      <w:hyperlink r:id="rId8" w:history="1">
        <w:r w:rsidRPr="00AD7061">
          <w:rPr>
            <w:rStyle w:val="Hyperlink"/>
            <w:sz w:val="24"/>
            <w:szCs w:val="24"/>
          </w:rPr>
          <w:t>https://sway.office.com/lF54mZC5JGUQG1bq</w:t>
        </w:r>
      </w:hyperlink>
      <w:bookmarkStart w:id="0" w:name="_Hlk118466375"/>
    </w:p>
    <w:p w14:paraId="7933A719" w14:textId="65AD16BB" w:rsidR="00891A03" w:rsidRDefault="00891A03" w:rsidP="00903EEE">
      <w:pPr>
        <w:jc w:val="both"/>
        <w:rPr>
          <w:b/>
          <w:bCs/>
          <w:sz w:val="28"/>
          <w:szCs w:val="28"/>
          <w:u w:val="single"/>
        </w:rPr>
      </w:pPr>
    </w:p>
    <w:p w14:paraId="7EF960F4" w14:textId="77777777" w:rsidR="00891A03" w:rsidRDefault="00891A03" w:rsidP="00903EEE">
      <w:pPr>
        <w:jc w:val="both"/>
        <w:rPr>
          <w:b/>
          <w:bCs/>
          <w:sz w:val="28"/>
          <w:szCs w:val="28"/>
          <w:u w:val="single"/>
        </w:rPr>
      </w:pPr>
    </w:p>
    <w:p w14:paraId="44520AC4" w14:textId="5BADCFDC" w:rsidR="00891A03" w:rsidRDefault="00891A03" w:rsidP="00903EEE">
      <w:pPr>
        <w:jc w:val="both"/>
        <w:rPr>
          <w:b/>
          <w:bCs/>
          <w:sz w:val="28"/>
          <w:szCs w:val="28"/>
          <w:u w:val="single"/>
        </w:rPr>
      </w:pPr>
    </w:p>
    <w:p w14:paraId="69F4A32D" w14:textId="77777777" w:rsidR="00891A03" w:rsidRDefault="00891A03" w:rsidP="00903EEE">
      <w:pPr>
        <w:jc w:val="both"/>
        <w:rPr>
          <w:b/>
          <w:bCs/>
          <w:sz w:val="28"/>
          <w:szCs w:val="28"/>
          <w:u w:val="single"/>
        </w:rPr>
      </w:pPr>
    </w:p>
    <w:p w14:paraId="44AE904A" w14:textId="77777777" w:rsidR="00891A03" w:rsidRDefault="00891A03" w:rsidP="00903EEE">
      <w:pPr>
        <w:jc w:val="both"/>
        <w:rPr>
          <w:b/>
          <w:bCs/>
          <w:sz w:val="28"/>
          <w:szCs w:val="28"/>
          <w:u w:val="single"/>
        </w:rPr>
      </w:pPr>
    </w:p>
    <w:p w14:paraId="3EBCE0AA" w14:textId="77777777" w:rsidR="00891A03" w:rsidRDefault="00891A03" w:rsidP="00903EEE">
      <w:pPr>
        <w:jc w:val="both"/>
        <w:rPr>
          <w:b/>
          <w:bCs/>
          <w:sz w:val="28"/>
          <w:szCs w:val="28"/>
          <w:u w:val="single"/>
        </w:rPr>
      </w:pPr>
    </w:p>
    <w:p w14:paraId="763B5D05" w14:textId="77777777" w:rsidR="00AA1464" w:rsidRDefault="00AA1464" w:rsidP="00903EEE">
      <w:pPr>
        <w:jc w:val="both"/>
        <w:rPr>
          <w:b/>
          <w:bCs/>
          <w:sz w:val="28"/>
          <w:szCs w:val="28"/>
          <w:u w:val="single"/>
        </w:rPr>
      </w:pPr>
    </w:p>
    <w:p w14:paraId="6DF7B8CE" w14:textId="7C9188D5" w:rsidR="001D6433" w:rsidRDefault="000D79BF" w:rsidP="00903EEE">
      <w:pPr>
        <w:jc w:val="both"/>
        <w:rPr>
          <w:b/>
          <w:bCs/>
          <w:sz w:val="28"/>
          <w:szCs w:val="28"/>
          <w:u w:val="single"/>
        </w:rPr>
      </w:pPr>
      <w:r w:rsidRPr="00E02F46">
        <w:rPr>
          <w:b/>
          <w:bCs/>
          <w:sz w:val="28"/>
          <w:szCs w:val="28"/>
          <w:u w:val="single"/>
        </w:rPr>
        <w:t>TASK 3 Referencing Guide (200)</w:t>
      </w:r>
    </w:p>
    <w:p w14:paraId="08C2EEBD" w14:textId="394D7C96" w:rsidR="00A261FC" w:rsidRDefault="00A261FC" w:rsidP="00903EEE">
      <w:pPr>
        <w:jc w:val="both"/>
        <w:rPr>
          <w:b/>
          <w:bCs/>
          <w:sz w:val="28"/>
          <w:szCs w:val="28"/>
          <w:u w:val="single"/>
        </w:rPr>
      </w:pPr>
    </w:p>
    <w:p w14:paraId="6CB15B9C" w14:textId="38DEEE9D" w:rsidR="00A261FC" w:rsidRDefault="00601242" w:rsidP="00903EEE">
      <w:pPr>
        <w:jc w:val="both"/>
        <w:rPr>
          <w:sz w:val="28"/>
          <w:szCs w:val="28"/>
        </w:rPr>
      </w:pPr>
      <w:r w:rsidRPr="00601242">
        <w:rPr>
          <w:sz w:val="28"/>
          <w:szCs w:val="28"/>
        </w:rPr>
        <w:t>Step 1  Download Mendeley Reference Manager as showed below</w:t>
      </w:r>
    </w:p>
    <w:p w14:paraId="5B74D034" w14:textId="2B644C8F" w:rsidR="00FA3A6D" w:rsidRDefault="00FA3A6D" w:rsidP="00903EEE">
      <w:pPr>
        <w:jc w:val="both"/>
        <w:rPr>
          <w:sz w:val="28"/>
          <w:szCs w:val="28"/>
        </w:rPr>
      </w:pPr>
    </w:p>
    <w:p w14:paraId="41D9D27B" w14:textId="4B40FBBB" w:rsidR="00FA3A6D" w:rsidRPr="00601242" w:rsidRDefault="00FA3A6D" w:rsidP="00903EEE">
      <w:pPr>
        <w:jc w:val="both"/>
        <w:rPr>
          <w:sz w:val="28"/>
          <w:szCs w:val="28"/>
        </w:rPr>
      </w:pPr>
      <w:r>
        <w:rPr>
          <w:noProof/>
          <w:sz w:val="28"/>
          <w:szCs w:val="28"/>
        </w:rPr>
        <w:lastRenderedPageBreak/>
        <w:drawing>
          <wp:inline distT="0" distB="0" distL="0" distR="0" wp14:anchorId="17061FB6" wp14:editId="749AFC7D">
            <wp:extent cx="5731510" cy="2990850"/>
            <wp:effectExtent l="0" t="0" r="254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990850"/>
                    </a:xfrm>
                    <a:prstGeom prst="rect">
                      <a:avLst/>
                    </a:prstGeom>
                  </pic:spPr>
                </pic:pic>
              </a:graphicData>
            </a:graphic>
          </wp:inline>
        </w:drawing>
      </w:r>
    </w:p>
    <w:p w14:paraId="6D764EFE" w14:textId="77777777" w:rsidR="00601242" w:rsidRDefault="00601242" w:rsidP="00903EEE">
      <w:pPr>
        <w:jc w:val="both"/>
        <w:rPr>
          <w:b/>
          <w:bCs/>
          <w:sz w:val="28"/>
          <w:szCs w:val="28"/>
          <w:u w:val="single"/>
        </w:rPr>
      </w:pPr>
    </w:p>
    <w:p w14:paraId="316B0996" w14:textId="28A9A496" w:rsidR="00A261FC" w:rsidRDefault="00A261FC" w:rsidP="00903EEE">
      <w:pPr>
        <w:jc w:val="both"/>
        <w:rPr>
          <w:sz w:val="24"/>
          <w:szCs w:val="24"/>
        </w:rPr>
      </w:pPr>
    </w:p>
    <w:p w14:paraId="50345CF4" w14:textId="03DEE6D1" w:rsidR="00FA3A6D" w:rsidRDefault="00FA3A6D" w:rsidP="00903EEE">
      <w:pPr>
        <w:jc w:val="both"/>
        <w:rPr>
          <w:sz w:val="24"/>
          <w:szCs w:val="24"/>
        </w:rPr>
      </w:pPr>
    </w:p>
    <w:p w14:paraId="1949A22A" w14:textId="3A1BE46D" w:rsidR="00FA3A6D" w:rsidRDefault="00FA3A6D" w:rsidP="00903EEE">
      <w:pPr>
        <w:jc w:val="both"/>
        <w:rPr>
          <w:sz w:val="24"/>
          <w:szCs w:val="24"/>
        </w:rPr>
      </w:pPr>
      <w:r>
        <w:rPr>
          <w:noProof/>
          <w:sz w:val="24"/>
          <w:szCs w:val="24"/>
        </w:rPr>
        <w:drawing>
          <wp:inline distT="0" distB="0" distL="0" distR="0" wp14:anchorId="38597B2E" wp14:editId="49CBA6EC">
            <wp:extent cx="5731510" cy="3024505"/>
            <wp:effectExtent l="0" t="0" r="2540" b="4445"/>
            <wp:docPr id="3" name="Picture 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ebsit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024505"/>
                    </a:xfrm>
                    <a:prstGeom prst="rect">
                      <a:avLst/>
                    </a:prstGeom>
                  </pic:spPr>
                </pic:pic>
              </a:graphicData>
            </a:graphic>
          </wp:inline>
        </w:drawing>
      </w:r>
    </w:p>
    <w:p w14:paraId="5B16EB3C" w14:textId="09907107" w:rsidR="00FA3A6D" w:rsidRDefault="00FA3A6D" w:rsidP="00903EEE">
      <w:pPr>
        <w:jc w:val="both"/>
        <w:rPr>
          <w:sz w:val="24"/>
          <w:szCs w:val="24"/>
        </w:rPr>
      </w:pPr>
    </w:p>
    <w:p w14:paraId="054CD8C9" w14:textId="5A144E5A" w:rsidR="00FA3A6D" w:rsidRDefault="00FA3A6D" w:rsidP="00903EEE">
      <w:pPr>
        <w:jc w:val="both"/>
        <w:rPr>
          <w:noProof/>
          <w:sz w:val="24"/>
          <w:szCs w:val="24"/>
        </w:rPr>
      </w:pPr>
    </w:p>
    <w:p w14:paraId="580EBC0B" w14:textId="0A94A4CF" w:rsidR="00FA3A6D" w:rsidRDefault="00FA3A6D" w:rsidP="00903EEE">
      <w:pPr>
        <w:jc w:val="both"/>
        <w:rPr>
          <w:sz w:val="24"/>
          <w:szCs w:val="24"/>
        </w:rPr>
      </w:pPr>
    </w:p>
    <w:p w14:paraId="471C1765" w14:textId="5357A6BB" w:rsidR="00FA3A6D" w:rsidRDefault="00FA3A6D" w:rsidP="00903EEE">
      <w:pPr>
        <w:jc w:val="both"/>
        <w:rPr>
          <w:sz w:val="24"/>
          <w:szCs w:val="24"/>
        </w:rPr>
      </w:pPr>
    </w:p>
    <w:p w14:paraId="64A433B1" w14:textId="1CFC58B3" w:rsidR="00FA3A6D" w:rsidRDefault="00FA3A6D" w:rsidP="00903EEE">
      <w:pPr>
        <w:jc w:val="both"/>
        <w:rPr>
          <w:sz w:val="24"/>
          <w:szCs w:val="24"/>
        </w:rPr>
      </w:pPr>
      <w:r>
        <w:rPr>
          <w:noProof/>
          <w:sz w:val="24"/>
          <w:szCs w:val="24"/>
        </w:rPr>
        <w:lastRenderedPageBreak/>
        <w:drawing>
          <wp:inline distT="0" distB="0" distL="0" distR="0" wp14:anchorId="17E3907D" wp14:editId="404F37C9">
            <wp:extent cx="5731510" cy="3024505"/>
            <wp:effectExtent l="0" t="0" r="2540" b="4445"/>
            <wp:docPr id="6" name="Picture 6"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ebsit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024505"/>
                    </a:xfrm>
                    <a:prstGeom prst="rect">
                      <a:avLst/>
                    </a:prstGeom>
                  </pic:spPr>
                </pic:pic>
              </a:graphicData>
            </a:graphic>
          </wp:inline>
        </w:drawing>
      </w:r>
    </w:p>
    <w:p w14:paraId="17489D93" w14:textId="57D1D6C2" w:rsidR="00601242" w:rsidRDefault="00601242" w:rsidP="00903EEE">
      <w:pPr>
        <w:jc w:val="both"/>
        <w:rPr>
          <w:sz w:val="24"/>
          <w:szCs w:val="24"/>
        </w:rPr>
      </w:pPr>
    </w:p>
    <w:p w14:paraId="2828BFD2" w14:textId="102CB006" w:rsidR="00601242" w:rsidRDefault="00FA3A6D" w:rsidP="00903EEE">
      <w:pPr>
        <w:jc w:val="both"/>
        <w:rPr>
          <w:sz w:val="24"/>
          <w:szCs w:val="24"/>
        </w:rPr>
      </w:pPr>
      <w:r>
        <w:rPr>
          <w:noProof/>
          <w:sz w:val="24"/>
          <w:szCs w:val="24"/>
        </w:rPr>
        <w:drawing>
          <wp:inline distT="0" distB="0" distL="0" distR="0" wp14:anchorId="1D698144" wp14:editId="597A38A1">
            <wp:extent cx="5731510" cy="2645410"/>
            <wp:effectExtent l="0" t="0" r="2540" b="254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645410"/>
                    </a:xfrm>
                    <a:prstGeom prst="rect">
                      <a:avLst/>
                    </a:prstGeom>
                  </pic:spPr>
                </pic:pic>
              </a:graphicData>
            </a:graphic>
          </wp:inline>
        </w:drawing>
      </w:r>
    </w:p>
    <w:p w14:paraId="2BDFCA18" w14:textId="0226D68F" w:rsidR="00601242" w:rsidRDefault="00601242" w:rsidP="00903EEE">
      <w:pPr>
        <w:jc w:val="both"/>
        <w:rPr>
          <w:sz w:val="24"/>
          <w:szCs w:val="24"/>
        </w:rPr>
      </w:pPr>
    </w:p>
    <w:p w14:paraId="72C5E40F" w14:textId="77777777" w:rsidR="00FA3A6D" w:rsidRPr="00FA3A6D" w:rsidRDefault="00FA3A6D" w:rsidP="00FA3A6D">
      <w:pPr>
        <w:jc w:val="both"/>
        <w:rPr>
          <w:sz w:val="24"/>
          <w:szCs w:val="24"/>
        </w:rPr>
      </w:pPr>
    </w:p>
    <w:p w14:paraId="3EFF64BB" w14:textId="2CCB18C0" w:rsidR="00601242" w:rsidRDefault="00FA3A6D" w:rsidP="00FA3A6D">
      <w:pPr>
        <w:jc w:val="both"/>
        <w:rPr>
          <w:sz w:val="24"/>
          <w:szCs w:val="24"/>
        </w:rPr>
      </w:pPr>
      <w:r w:rsidRPr="00FA3A6D">
        <w:rPr>
          <w:sz w:val="24"/>
          <w:szCs w:val="24"/>
        </w:rPr>
        <w:t>Step 2 Install Mendeley Reference Manager and follow all steps until you come to create account screen. Once on the account screen enter relevant information and create account</w:t>
      </w:r>
    </w:p>
    <w:p w14:paraId="4B3E73B7" w14:textId="77777777" w:rsidR="00601242" w:rsidRDefault="00601242" w:rsidP="00903EEE">
      <w:pPr>
        <w:jc w:val="both"/>
        <w:rPr>
          <w:sz w:val="24"/>
          <w:szCs w:val="24"/>
        </w:rPr>
      </w:pPr>
    </w:p>
    <w:p w14:paraId="55CAB958" w14:textId="5A7AF5E6" w:rsidR="000D79BF" w:rsidRDefault="000D79BF" w:rsidP="00903EEE">
      <w:pPr>
        <w:jc w:val="both"/>
        <w:rPr>
          <w:sz w:val="24"/>
          <w:szCs w:val="24"/>
        </w:rPr>
      </w:pPr>
      <w:r>
        <w:rPr>
          <w:sz w:val="24"/>
          <w:szCs w:val="24"/>
        </w:rPr>
        <w:t>Step 3 Load References</w:t>
      </w:r>
    </w:p>
    <w:p w14:paraId="3A3863A1" w14:textId="283FA39A" w:rsidR="00601242" w:rsidRDefault="00601242" w:rsidP="00903EEE">
      <w:pPr>
        <w:jc w:val="both"/>
        <w:rPr>
          <w:sz w:val="24"/>
          <w:szCs w:val="24"/>
        </w:rPr>
      </w:pPr>
      <w:r>
        <w:rPr>
          <w:sz w:val="24"/>
          <w:szCs w:val="24"/>
        </w:rPr>
        <w:t>You can then go to google scholar and find PDFs relevant to the subject you wish to reference. Once you find the required references you can press add new to apply them to Mendeley Reference manager.</w:t>
      </w:r>
    </w:p>
    <w:p w14:paraId="7024A7EA" w14:textId="7C18679D" w:rsidR="00601242" w:rsidRDefault="00FA3A6D" w:rsidP="00903EEE">
      <w:pPr>
        <w:jc w:val="both"/>
        <w:rPr>
          <w:sz w:val="24"/>
          <w:szCs w:val="24"/>
        </w:rPr>
      </w:pPr>
      <w:r>
        <w:rPr>
          <w:noProof/>
          <w:sz w:val="24"/>
          <w:szCs w:val="24"/>
        </w:rPr>
        <w:lastRenderedPageBreak/>
        <w:drawing>
          <wp:inline distT="0" distB="0" distL="0" distR="0" wp14:anchorId="4F4BF0F7" wp14:editId="792C0363">
            <wp:extent cx="5731510" cy="2980690"/>
            <wp:effectExtent l="0" t="0" r="254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980690"/>
                    </a:xfrm>
                    <a:prstGeom prst="rect">
                      <a:avLst/>
                    </a:prstGeom>
                  </pic:spPr>
                </pic:pic>
              </a:graphicData>
            </a:graphic>
          </wp:inline>
        </w:drawing>
      </w:r>
    </w:p>
    <w:p w14:paraId="321377E7" w14:textId="73606BE2" w:rsidR="000D79BF" w:rsidRDefault="00FA3A6D" w:rsidP="00903EEE">
      <w:pPr>
        <w:jc w:val="both"/>
        <w:rPr>
          <w:sz w:val="24"/>
          <w:szCs w:val="24"/>
        </w:rPr>
      </w:pPr>
      <w:r>
        <w:rPr>
          <w:noProof/>
          <w:sz w:val="24"/>
          <w:szCs w:val="24"/>
        </w:rPr>
        <w:drawing>
          <wp:inline distT="0" distB="0" distL="0" distR="0" wp14:anchorId="5517BFA0" wp14:editId="3EC9AF77">
            <wp:extent cx="5731510" cy="2907030"/>
            <wp:effectExtent l="0" t="0" r="2540" b="7620"/>
            <wp:docPr id="20" name="Picture 20" descr="A green scree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green screen with white tex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2907030"/>
                    </a:xfrm>
                    <a:prstGeom prst="rect">
                      <a:avLst/>
                    </a:prstGeom>
                  </pic:spPr>
                </pic:pic>
              </a:graphicData>
            </a:graphic>
          </wp:inline>
        </w:drawing>
      </w:r>
    </w:p>
    <w:p w14:paraId="281B5409" w14:textId="67E091A5" w:rsidR="00E02F46" w:rsidRDefault="00E02F46" w:rsidP="00903EEE">
      <w:pPr>
        <w:jc w:val="both"/>
        <w:rPr>
          <w:sz w:val="24"/>
          <w:szCs w:val="24"/>
        </w:rPr>
      </w:pPr>
    </w:p>
    <w:p w14:paraId="7147C376" w14:textId="7256869C" w:rsidR="00601242" w:rsidRDefault="00601242" w:rsidP="00903EEE">
      <w:pPr>
        <w:jc w:val="both"/>
        <w:rPr>
          <w:sz w:val="24"/>
          <w:szCs w:val="24"/>
        </w:rPr>
      </w:pPr>
    </w:p>
    <w:p w14:paraId="7C7702BC" w14:textId="28132A78" w:rsidR="00601242" w:rsidRDefault="00601242" w:rsidP="00903EEE">
      <w:pPr>
        <w:jc w:val="both"/>
        <w:rPr>
          <w:sz w:val="24"/>
          <w:szCs w:val="24"/>
        </w:rPr>
      </w:pPr>
    </w:p>
    <w:p w14:paraId="2488E861" w14:textId="3347A71B" w:rsidR="00097939" w:rsidRDefault="00097939" w:rsidP="00903EEE">
      <w:pPr>
        <w:jc w:val="both"/>
        <w:rPr>
          <w:sz w:val="24"/>
          <w:szCs w:val="24"/>
        </w:rPr>
      </w:pPr>
    </w:p>
    <w:p w14:paraId="5EE296CA" w14:textId="4933B534" w:rsidR="00097939" w:rsidRDefault="00097939" w:rsidP="00903EEE">
      <w:pPr>
        <w:jc w:val="both"/>
        <w:rPr>
          <w:sz w:val="24"/>
          <w:szCs w:val="24"/>
        </w:rPr>
      </w:pPr>
      <w:r>
        <w:rPr>
          <w:sz w:val="24"/>
          <w:szCs w:val="24"/>
        </w:rPr>
        <w:t>Step 4 Adding references using Microsoft word. First you have to download Mendeley cite and add it to Microsoft word. Once this is done then you have to add a citation for the referencing.</w:t>
      </w:r>
    </w:p>
    <w:p w14:paraId="441C4377" w14:textId="79EAF1D8" w:rsidR="00097939" w:rsidRDefault="00FA3A6D" w:rsidP="00903EEE">
      <w:pPr>
        <w:jc w:val="both"/>
        <w:rPr>
          <w:sz w:val="24"/>
          <w:szCs w:val="24"/>
        </w:rPr>
      </w:pPr>
      <w:r>
        <w:rPr>
          <w:noProof/>
          <w:sz w:val="24"/>
          <w:szCs w:val="24"/>
        </w:rPr>
        <w:lastRenderedPageBreak/>
        <w:drawing>
          <wp:inline distT="0" distB="0" distL="0" distR="0" wp14:anchorId="564DA218" wp14:editId="6DCD5962">
            <wp:extent cx="5687219" cy="2915057"/>
            <wp:effectExtent l="0" t="0" r="889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687219" cy="2915057"/>
                    </a:xfrm>
                    <a:prstGeom prst="rect">
                      <a:avLst/>
                    </a:prstGeom>
                  </pic:spPr>
                </pic:pic>
              </a:graphicData>
            </a:graphic>
          </wp:inline>
        </w:drawing>
      </w:r>
    </w:p>
    <w:p w14:paraId="454CE561" w14:textId="79A46180" w:rsidR="00FA3A6D" w:rsidRDefault="00FA3A6D" w:rsidP="00903EEE">
      <w:pPr>
        <w:jc w:val="both"/>
        <w:rPr>
          <w:sz w:val="24"/>
          <w:szCs w:val="24"/>
        </w:rPr>
      </w:pPr>
      <w:r>
        <w:rPr>
          <w:noProof/>
          <w:sz w:val="24"/>
          <w:szCs w:val="24"/>
        </w:rPr>
        <w:drawing>
          <wp:inline distT="0" distB="0" distL="0" distR="0" wp14:anchorId="70CC4ED1" wp14:editId="01E99922">
            <wp:extent cx="5658640" cy="2991267"/>
            <wp:effectExtent l="0" t="0" r="0" b="0"/>
            <wp:docPr id="22" name="Picture 2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emai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658640" cy="2991267"/>
                    </a:xfrm>
                    <a:prstGeom prst="rect">
                      <a:avLst/>
                    </a:prstGeom>
                  </pic:spPr>
                </pic:pic>
              </a:graphicData>
            </a:graphic>
          </wp:inline>
        </w:drawing>
      </w:r>
    </w:p>
    <w:p w14:paraId="323D5587" w14:textId="77777777" w:rsidR="00FA3A6D" w:rsidRDefault="00FA3A6D" w:rsidP="00903EEE">
      <w:pPr>
        <w:jc w:val="both"/>
        <w:rPr>
          <w:sz w:val="24"/>
          <w:szCs w:val="24"/>
        </w:rPr>
      </w:pPr>
    </w:p>
    <w:p w14:paraId="5D1CB156" w14:textId="30CC25BB" w:rsidR="00097939" w:rsidRDefault="00097939" w:rsidP="00903EEE">
      <w:pPr>
        <w:jc w:val="both"/>
        <w:rPr>
          <w:sz w:val="24"/>
          <w:szCs w:val="24"/>
        </w:rPr>
      </w:pPr>
    </w:p>
    <w:p w14:paraId="22D04995" w14:textId="62D43E4B" w:rsidR="00097939" w:rsidRDefault="00097939" w:rsidP="00903EEE">
      <w:pPr>
        <w:jc w:val="both"/>
        <w:rPr>
          <w:sz w:val="24"/>
          <w:szCs w:val="24"/>
        </w:rPr>
      </w:pPr>
      <w:r>
        <w:rPr>
          <w:sz w:val="24"/>
          <w:szCs w:val="24"/>
        </w:rPr>
        <w:t xml:space="preserve">Step 5 You have to then go to Mendeley cite and click on what you want </w:t>
      </w:r>
      <w:r w:rsidR="00E64362">
        <w:rPr>
          <w:sz w:val="24"/>
          <w:szCs w:val="24"/>
        </w:rPr>
        <w:t>reference you want at the end of the sentence as shown below.</w:t>
      </w:r>
    </w:p>
    <w:p w14:paraId="0366B075" w14:textId="55D9D1AE" w:rsidR="00E64362" w:rsidRDefault="00E64362" w:rsidP="00903EEE">
      <w:pPr>
        <w:jc w:val="both"/>
        <w:rPr>
          <w:sz w:val="24"/>
          <w:szCs w:val="24"/>
        </w:rPr>
      </w:pPr>
    </w:p>
    <w:p w14:paraId="204DDBB3" w14:textId="17B073AE" w:rsidR="00FA3A6D" w:rsidRDefault="00FA3A6D" w:rsidP="00903EEE">
      <w:pPr>
        <w:jc w:val="both"/>
        <w:rPr>
          <w:sz w:val="24"/>
          <w:szCs w:val="24"/>
        </w:rPr>
      </w:pPr>
      <w:r>
        <w:rPr>
          <w:noProof/>
          <w:sz w:val="24"/>
          <w:szCs w:val="24"/>
        </w:rPr>
        <w:lastRenderedPageBreak/>
        <w:drawing>
          <wp:inline distT="0" distB="0" distL="0" distR="0" wp14:anchorId="67528A50" wp14:editId="687C9E26">
            <wp:extent cx="5668166" cy="2943636"/>
            <wp:effectExtent l="0" t="0" r="8890" b="9525"/>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668166" cy="2943636"/>
                    </a:xfrm>
                    <a:prstGeom prst="rect">
                      <a:avLst/>
                    </a:prstGeom>
                  </pic:spPr>
                </pic:pic>
              </a:graphicData>
            </a:graphic>
          </wp:inline>
        </w:drawing>
      </w:r>
    </w:p>
    <w:p w14:paraId="3EE19DF3" w14:textId="562315C2" w:rsidR="00E64362" w:rsidRDefault="00E64362" w:rsidP="00903EEE">
      <w:pPr>
        <w:jc w:val="both"/>
        <w:rPr>
          <w:sz w:val="24"/>
          <w:szCs w:val="24"/>
        </w:rPr>
      </w:pPr>
    </w:p>
    <w:p w14:paraId="5F863643" w14:textId="557DF762" w:rsidR="00E64362" w:rsidRDefault="00E64362" w:rsidP="00903EEE">
      <w:pPr>
        <w:jc w:val="both"/>
        <w:rPr>
          <w:sz w:val="24"/>
          <w:szCs w:val="24"/>
        </w:rPr>
      </w:pPr>
    </w:p>
    <w:p w14:paraId="5C884E54" w14:textId="10A8A23D" w:rsidR="00E64362" w:rsidRDefault="00E64362" w:rsidP="00903EEE">
      <w:pPr>
        <w:jc w:val="both"/>
        <w:rPr>
          <w:sz w:val="24"/>
          <w:szCs w:val="24"/>
        </w:rPr>
      </w:pPr>
      <w:r>
        <w:rPr>
          <w:sz w:val="24"/>
          <w:szCs w:val="24"/>
        </w:rPr>
        <w:t>Step 6 Once you have added your citation, you need to add all the references at the bottom of your document. This is known as adding bibliography. To do that select more and add bibliography to have your references used at the bottom of your document.</w:t>
      </w:r>
    </w:p>
    <w:p w14:paraId="3064B5FC" w14:textId="22A64463" w:rsidR="001B5A36" w:rsidRDefault="001B5A36" w:rsidP="00903EEE">
      <w:pPr>
        <w:jc w:val="both"/>
        <w:rPr>
          <w:sz w:val="24"/>
          <w:szCs w:val="24"/>
        </w:rPr>
      </w:pPr>
    </w:p>
    <w:p w14:paraId="5F9A5A83" w14:textId="7452B52C" w:rsidR="001B5A36" w:rsidRDefault="001B5A36" w:rsidP="00903EEE">
      <w:pPr>
        <w:jc w:val="both"/>
        <w:rPr>
          <w:sz w:val="24"/>
          <w:szCs w:val="24"/>
        </w:rPr>
      </w:pPr>
      <w:r>
        <w:rPr>
          <w:noProof/>
          <w:sz w:val="24"/>
          <w:szCs w:val="24"/>
        </w:rPr>
        <w:drawing>
          <wp:inline distT="0" distB="0" distL="0" distR="0" wp14:anchorId="23FD457C" wp14:editId="2BA65550">
            <wp:extent cx="5731510" cy="2829560"/>
            <wp:effectExtent l="0" t="0" r="2540" b="889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829560"/>
                    </a:xfrm>
                    <a:prstGeom prst="rect">
                      <a:avLst/>
                    </a:prstGeom>
                  </pic:spPr>
                </pic:pic>
              </a:graphicData>
            </a:graphic>
          </wp:inline>
        </w:drawing>
      </w:r>
    </w:p>
    <w:p w14:paraId="4DD0DEC9" w14:textId="60FFA65A" w:rsidR="00E64362" w:rsidRDefault="00E64362" w:rsidP="00903EEE">
      <w:pPr>
        <w:jc w:val="both"/>
        <w:rPr>
          <w:sz w:val="24"/>
          <w:szCs w:val="24"/>
        </w:rPr>
      </w:pPr>
    </w:p>
    <w:p w14:paraId="7E3AEF2E" w14:textId="7C1E95FD" w:rsidR="00E64362" w:rsidRDefault="00E64362" w:rsidP="00903EEE">
      <w:pPr>
        <w:jc w:val="both"/>
        <w:rPr>
          <w:sz w:val="24"/>
          <w:szCs w:val="24"/>
        </w:rPr>
      </w:pPr>
      <w:r>
        <w:rPr>
          <w:sz w:val="24"/>
          <w:szCs w:val="24"/>
        </w:rPr>
        <w:t>Step 7 Once this is done you can select Citation style and apply the relevant style needed.</w:t>
      </w:r>
    </w:p>
    <w:p w14:paraId="3C6CFA67" w14:textId="3BCF260C" w:rsidR="00E64362" w:rsidRDefault="00E64362" w:rsidP="00903EEE">
      <w:pPr>
        <w:jc w:val="both"/>
        <w:rPr>
          <w:sz w:val="24"/>
          <w:szCs w:val="24"/>
        </w:rPr>
      </w:pPr>
    </w:p>
    <w:bookmarkEnd w:id="0"/>
    <w:p w14:paraId="0787B5B3" w14:textId="77777777" w:rsidR="00AA1464" w:rsidRDefault="00AA1464" w:rsidP="00AA1464">
      <w:pPr>
        <w:jc w:val="both"/>
        <w:rPr>
          <w:sz w:val="24"/>
          <w:szCs w:val="24"/>
        </w:rPr>
      </w:pPr>
    </w:p>
    <w:p w14:paraId="7C4BA8FF" w14:textId="77777777" w:rsidR="00AA1464" w:rsidRDefault="00AA1464" w:rsidP="00AA1464">
      <w:pPr>
        <w:jc w:val="both"/>
        <w:rPr>
          <w:sz w:val="24"/>
          <w:szCs w:val="24"/>
        </w:rPr>
      </w:pPr>
    </w:p>
    <w:p w14:paraId="25A95638" w14:textId="7C524C72" w:rsidR="00AA1464" w:rsidRPr="00AA1464" w:rsidRDefault="00AA1464" w:rsidP="00AA1464">
      <w:pPr>
        <w:jc w:val="both"/>
        <w:rPr>
          <w:b/>
          <w:bCs/>
          <w:sz w:val="24"/>
          <w:szCs w:val="24"/>
        </w:rPr>
      </w:pPr>
      <w:r w:rsidRPr="00AA1464">
        <w:rPr>
          <w:b/>
          <w:bCs/>
          <w:sz w:val="24"/>
          <w:szCs w:val="24"/>
        </w:rPr>
        <w:t>References</w:t>
      </w:r>
    </w:p>
    <w:sdt>
      <w:sdtPr>
        <w:rPr>
          <w:sz w:val="24"/>
          <w:szCs w:val="24"/>
        </w:rPr>
        <w:tag w:val="MENDELEY_BIBLIOGRAPHY"/>
        <w:id w:val="1723101006"/>
        <w:placeholder>
          <w:docPart w:val="F3CF476826B94F0A9B221EC13B30B171"/>
        </w:placeholder>
      </w:sdtPr>
      <w:sdtContent>
        <w:p w14:paraId="6C5D5884" w14:textId="77777777" w:rsidR="00AA1464" w:rsidRDefault="00AA1464" w:rsidP="00AA1464">
          <w:pPr>
            <w:autoSpaceDE w:val="0"/>
            <w:autoSpaceDN w:val="0"/>
            <w:ind w:hanging="640"/>
            <w:rPr>
              <w:rFonts w:eastAsia="Times New Roman"/>
              <w:sz w:val="24"/>
              <w:szCs w:val="24"/>
            </w:rPr>
          </w:pPr>
          <w:r>
            <w:rPr>
              <w:rFonts w:eastAsia="Times New Roman"/>
            </w:rPr>
            <w:t>[1]</w:t>
          </w:r>
          <w:r>
            <w:rPr>
              <w:rFonts w:eastAsia="Times New Roman"/>
            </w:rPr>
            <w:tab/>
            <w:t xml:space="preserve">A. P. Carnevale, L. J. Gainer, and A. S. Meltzer, </w:t>
          </w:r>
          <w:r>
            <w:rPr>
              <w:rFonts w:eastAsia="Times New Roman"/>
              <w:i/>
              <w:iCs/>
            </w:rPr>
            <w:t>Workplace basics : the essential skills employers want</w:t>
          </w:r>
          <w:r>
            <w:rPr>
              <w:rFonts w:eastAsia="Times New Roman"/>
            </w:rPr>
            <w:t xml:space="preserve">. </w:t>
          </w:r>
        </w:p>
        <w:p w14:paraId="5419A64E" w14:textId="77777777" w:rsidR="00AA1464" w:rsidRDefault="00AA1464" w:rsidP="00AA1464">
          <w:pPr>
            <w:autoSpaceDE w:val="0"/>
            <w:autoSpaceDN w:val="0"/>
            <w:ind w:hanging="640"/>
            <w:rPr>
              <w:rFonts w:eastAsia="Times New Roman"/>
            </w:rPr>
          </w:pPr>
          <w:r>
            <w:rPr>
              <w:rFonts w:eastAsia="Times New Roman"/>
            </w:rPr>
            <w:t>[2]</w:t>
          </w:r>
          <w:r>
            <w:rPr>
              <w:rFonts w:eastAsia="Times New Roman"/>
            </w:rPr>
            <w:tab/>
            <w:t>A. Felstead, D. Gallie, F. Green, and H. Inanc, “Skills at Work in Britain First Findings from the Skills and Employment Survey, 2012.”</w:t>
          </w:r>
        </w:p>
        <w:p w14:paraId="770DDCF8" w14:textId="77777777" w:rsidR="00AA1464" w:rsidRDefault="00AA1464" w:rsidP="00AA1464">
          <w:pPr>
            <w:autoSpaceDE w:val="0"/>
            <w:autoSpaceDN w:val="0"/>
            <w:ind w:hanging="640"/>
            <w:rPr>
              <w:rFonts w:eastAsia="Times New Roman"/>
            </w:rPr>
          </w:pPr>
          <w:r>
            <w:rPr>
              <w:rFonts w:eastAsia="Times New Roman"/>
            </w:rPr>
            <w:t>[3]</w:t>
          </w:r>
          <w:r>
            <w:rPr>
              <w:rFonts w:eastAsia="Times New Roman"/>
            </w:rPr>
            <w:tab/>
            <w:t xml:space="preserve">M. B. Eisenberg, “Information Literacy: Essential Skills for the Information Age,” </w:t>
          </w:r>
          <w:r>
            <w:rPr>
              <w:rFonts w:eastAsia="Times New Roman"/>
              <w:i/>
              <w:iCs/>
            </w:rPr>
            <w:t>DESIDOC Journal of Library &amp; Information Technology</w:t>
          </w:r>
          <w:r>
            <w:rPr>
              <w:rFonts w:eastAsia="Times New Roman"/>
            </w:rPr>
            <w:t>, vol. 28, no. 2, pp. 39–47, Mar. 2008, doi: 10.14429/djlit.28.2.166.</w:t>
          </w:r>
        </w:p>
        <w:p w14:paraId="69E2FFBE" w14:textId="77777777" w:rsidR="00AA1464" w:rsidRDefault="00AA1464" w:rsidP="00AA1464">
          <w:pPr>
            <w:autoSpaceDE w:val="0"/>
            <w:autoSpaceDN w:val="0"/>
            <w:ind w:hanging="640"/>
            <w:rPr>
              <w:rFonts w:eastAsia="Times New Roman"/>
            </w:rPr>
          </w:pPr>
          <w:r>
            <w:rPr>
              <w:rFonts w:eastAsia="Times New Roman"/>
            </w:rPr>
            <w:t>[4]</w:t>
          </w:r>
          <w:r>
            <w:rPr>
              <w:rFonts w:eastAsia="Times New Roman"/>
            </w:rPr>
            <w:tab/>
            <w:t xml:space="preserve">O. M. K. Mahasneh, “A proposed model for the university students’ e-portfolio,” </w:t>
          </w:r>
          <w:r>
            <w:rPr>
              <w:rFonts w:eastAsia="Times New Roman"/>
              <w:i/>
              <w:iCs/>
            </w:rPr>
            <w:t>J Educ Elearn Res</w:t>
          </w:r>
          <w:r>
            <w:rPr>
              <w:rFonts w:eastAsia="Times New Roman"/>
            </w:rPr>
            <w:t>, vol. 7, no. 1, pp. 28–33, Feb. 2020, doi: 10.20448/journal.509.2020.71.28.33.</w:t>
          </w:r>
        </w:p>
        <w:p w14:paraId="4479FA5C" w14:textId="77777777" w:rsidR="00AA1464" w:rsidRDefault="00AA1464" w:rsidP="00AA1464">
          <w:pPr>
            <w:autoSpaceDE w:val="0"/>
            <w:autoSpaceDN w:val="0"/>
            <w:ind w:hanging="640"/>
            <w:rPr>
              <w:rFonts w:eastAsia="Times New Roman"/>
            </w:rPr>
          </w:pPr>
          <w:r>
            <w:rPr>
              <w:rFonts w:eastAsia="Times New Roman"/>
            </w:rPr>
            <w:t>[5]</w:t>
          </w:r>
          <w:r>
            <w:rPr>
              <w:rFonts w:eastAsia="Times New Roman"/>
            </w:rPr>
            <w:tab/>
            <w:t>J. C. Brancheau and C. v Brown, “The Management of End-User Computing: Status and Directions.”</w:t>
          </w:r>
        </w:p>
        <w:p w14:paraId="16866933" w14:textId="77777777" w:rsidR="00AA1464" w:rsidRDefault="00AA1464" w:rsidP="00AA1464">
          <w:pPr>
            <w:autoSpaceDE w:val="0"/>
            <w:autoSpaceDN w:val="0"/>
            <w:ind w:hanging="640"/>
            <w:rPr>
              <w:rFonts w:eastAsia="Times New Roman"/>
            </w:rPr>
          </w:pPr>
          <w:r>
            <w:rPr>
              <w:rFonts w:eastAsia="Times New Roman"/>
            </w:rPr>
            <w:t>[6]</w:t>
          </w:r>
          <w:r>
            <w:rPr>
              <w:rFonts w:eastAsia="Times New Roman"/>
            </w:rPr>
            <w:tab/>
            <w:t xml:space="preserve">R. A. Bartsch and K. M. Cobern, “Effectiveness of PowerPoint presentations in lectures,” </w:t>
          </w:r>
          <w:r>
            <w:rPr>
              <w:rFonts w:eastAsia="Times New Roman"/>
              <w:i/>
              <w:iCs/>
            </w:rPr>
            <w:t>Comput Educ</w:t>
          </w:r>
          <w:r>
            <w:rPr>
              <w:rFonts w:eastAsia="Times New Roman"/>
            </w:rPr>
            <w:t>, vol. 41, no. 1, pp. 77–86, Aug. 2003, doi: 10.1016/S0360-1315(03)00027-7.</w:t>
          </w:r>
        </w:p>
        <w:p w14:paraId="3D7E91D5" w14:textId="77777777" w:rsidR="00AA1464" w:rsidRPr="008F3557" w:rsidRDefault="00AA1464" w:rsidP="00AA1464">
          <w:pPr>
            <w:jc w:val="both"/>
            <w:rPr>
              <w:sz w:val="24"/>
              <w:szCs w:val="24"/>
            </w:rPr>
          </w:pPr>
          <w:r>
            <w:rPr>
              <w:rFonts w:eastAsia="Times New Roman"/>
            </w:rPr>
            <w:t> </w:t>
          </w:r>
        </w:p>
      </w:sdtContent>
    </w:sdt>
    <w:p w14:paraId="14F37207" w14:textId="2D404E6B" w:rsidR="00E64362" w:rsidRPr="000028D3" w:rsidRDefault="00E64362" w:rsidP="00903EEE">
      <w:pPr>
        <w:jc w:val="both"/>
        <w:rPr>
          <w:sz w:val="24"/>
          <w:szCs w:val="24"/>
        </w:rPr>
      </w:pPr>
    </w:p>
    <w:sectPr w:rsidR="00E64362" w:rsidRPr="000028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CC3F9" w14:textId="77777777" w:rsidR="00E53E38" w:rsidRDefault="00E53E38" w:rsidP="000D79BF">
      <w:pPr>
        <w:spacing w:after="0" w:line="240" w:lineRule="auto"/>
      </w:pPr>
      <w:r>
        <w:separator/>
      </w:r>
    </w:p>
  </w:endnote>
  <w:endnote w:type="continuationSeparator" w:id="0">
    <w:p w14:paraId="473867DD" w14:textId="77777777" w:rsidR="00E53E38" w:rsidRDefault="00E53E38" w:rsidP="000D7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1ED7D" w14:textId="77777777" w:rsidR="00E53E38" w:rsidRDefault="00E53E38" w:rsidP="000D79BF">
      <w:pPr>
        <w:spacing w:after="0" w:line="240" w:lineRule="auto"/>
      </w:pPr>
      <w:r>
        <w:separator/>
      </w:r>
    </w:p>
  </w:footnote>
  <w:footnote w:type="continuationSeparator" w:id="0">
    <w:p w14:paraId="013B713C" w14:textId="77777777" w:rsidR="00E53E38" w:rsidRDefault="00E53E38" w:rsidP="000D79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009"/>
    <w:rsid w:val="000028D3"/>
    <w:rsid w:val="00024009"/>
    <w:rsid w:val="00097939"/>
    <w:rsid w:val="000D79BF"/>
    <w:rsid w:val="001B5A36"/>
    <w:rsid w:val="001D6433"/>
    <w:rsid w:val="00601242"/>
    <w:rsid w:val="00673FC6"/>
    <w:rsid w:val="006F1167"/>
    <w:rsid w:val="00837331"/>
    <w:rsid w:val="00860B6B"/>
    <w:rsid w:val="00881D9C"/>
    <w:rsid w:val="00891A03"/>
    <w:rsid w:val="008F3557"/>
    <w:rsid w:val="00903EEE"/>
    <w:rsid w:val="00904176"/>
    <w:rsid w:val="00A23D44"/>
    <w:rsid w:val="00A261FC"/>
    <w:rsid w:val="00AA1464"/>
    <w:rsid w:val="00AA3DC3"/>
    <w:rsid w:val="00B807FA"/>
    <w:rsid w:val="00C66845"/>
    <w:rsid w:val="00D84EA0"/>
    <w:rsid w:val="00E02F46"/>
    <w:rsid w:val="00E35367"/>
    <w:rsid w:val="00E53E38"/>
    <w:rsid w:val="00E64362"/>
    <w:rsid w:val="00E65A49"/>
    <w:rsid w:val="00EA39B5"/>
    <w:rsid w:val="00F06AED"/>
    <w:rsid w:val="00FA3A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BF8EFB"/>
  <w15:chartTrackingRefBased/>
  <w15:docId w15:val="{ED2F2BFA-450F-42B3-B51D-51559C7A5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7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9BF"/>
  </w:style>
  <w:style w:type="paragraph" w:styleId="Footer">
    <w:name w:val="footer"/>
    <w:basedOn w:val="Normal"/>
    <w:link w:val="FooterChar"/>
    <w:uiPriority w:val="99"/>
    <w:unhideWhenUsed/>
    <w:rsid w:val="000D7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9BF"/>
  </w:style>
  <w:style w:type="character" w:styleId="PlaceholderText">
    <w:name w:val="Placeholder Text"/>
    <w:basedOn w:val="DefaultParagraphFont"/>
    <w:uiPriority w:val="99"/>
    <w:semiHidden/>
    <w:rsid w:val="008F3557"/>
    <w:rPr>
      <w:color w:val="808080"/>
    </w:rPr>
  </w:style>
  <w:style w:type="character" w:styleId="Hyperlink">
    <w:name w:val="Hyperlink"/>
    <w:basedOn w:val="DefaultParagraphFont"/>
    <w:uiPriority w:val="99"/>
    <w:unhideWhenUsed/>
    <w:rsid w:val="00891A03"/>
    <w:rPr>
      <w:color w:val="0563C1" w:themeColor="hyperlink"/>
      <w:u w:val="single"/>
    </w:rPr>
  </w:style>
  <w:style w:type="character" w:styleId="UnresolvedMention">
    <w:name w:val="Unresolved Mention"/>
    <w:basedOn w:val="DefaultParagraphFont"/>
    <w:uiPriority w:val="99"/>
    <w:semiHidden/>
    <w:unhideWhenUsed/>
    <w:rsid w:val="00891A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06794">
      <w:bodyDiv w:val="1"/>
      <w:marLeft w:val="0"/>
      <w:marRight w:val="0"/>
      <w:marTop w:val="0"/>
      <w:marBottom w:val="0"/>
      <w:divBdr>
        <w:top w:val="none" w:sz="0" w:space="0" w:color="auto"/>
        <w:left w:val="none" w:sz="0" w:space="0" w:color="auto"/>
        <w:bottom w:val="none" w:sz="0" w:space="0" w:color="auto"/>
        <w:right w:val="none" w:sz="0" w:space="0" w:color="auto"/>
      </w:divBdr>
      <w:divsChild>
        <w:div w:id="533269420">
          <w:marLeft w:val="640"/>
          <w:marRight w:val="0"/>
          <w:marTop w:val="0"/>
          <w:marBottom w:val="0"/>
          <w:divBdr>
            <w:top w:val="none" w:sz="0" w:space="0" w:color="auto"/>
            <w:left w:val="none" w:sz="0" w:space="0" w:color="auto"/>
            <w:bottom w:val="none" w:sz="0" w:space="0" w:color="auto"/>
            <w:right w:val="none" w:sz="0" w:space="0" w:color="auto"/>
          </w:divBdr>
        </w:div>
        <w:div w:id="1523200787">
          <w:marLeft w:val="640"/>
          <w:marRight w:val="0"/>
          <w:marTop w:val="0"/>
          <w:marBottom w:val="0"/>
          <w:divBdr>
            <w:top w:val="none" w:sz="0" w:space="0" w:color="auto"/>
            <w:left w:val="none" w:sz="0" w:space="0" w:color="auto"/>
            <w:bottom w:val="none" w:sz="0" w:space="0" w:color="auto"/>
            <w:right w:val="none" w:sz="0" w:space="0" w:color="auto"/>
          </w:divBdr>
        </w:div>
        <w:div w:id="1714234868">
          <w:marLeft w:val="640"/>
          <w:marRight w:val="0"/>
          <w:marTop w:val="0"/>
          <w:marBottom w:val="0"/>
          <w:divBdr>
            <w:top w:val="none" w:sz="0" w:space="0" w:color="auto"/>
            <w:left w:val="none" w:sz="0" w:space="0" w:color="auto"/>
            <w:bottom w:val="none" w:sz="0" w:space="0" w:color="auto"/>
            <w:right w:val="none" w:sz="0" w:space="0" w:color="auto"/>
          </w:divBdr>
        </w:div>
      </w:divsChild>
    </w:div>
    <w:div w:id="194196682">
      <w:bodyDiv w:val="1"/>
      <w:marLeft w:val="0"/>
      <w:marRight w:val="0"/>
      <w:marTop w:val="0"/>
      <w:marBottom w:val="0"/>
      <w:divBdr>
        <w:top w:val="none" w:sz="0" w:space="0" w:color="auto"/>
        <w:left w:val="none" w:sz="0" w:space="0" w:color="auto"/>
        <w:bottom w:val="none" w:sz="0" w:space="0" w:color="auto"/>
        <w:right w:val="none" w:sz="0" w:space="0" w:color="auto"/>
      </w:divBdr>
      <w:divsChild>
        <w:div w:id="1476483237">
          <w:marLeft w:val="640"/>
          <w:marRight w:val="0"/>
          <w:marTop w:val="0"/>
          <w:marBottom w:val="0"/>
          <w:divBdr>
            <w:top w:val="none" w:sz="0" w:space="0" w:color="auto"/>
            <w:left w:val="none" w:sz="0" w:space="0" w:color="auto"/>
            <w:bottom w:val="none" w:sz="0" w:space="0" w:color="auto"/>
            <w:right w:val="none" w:sz="0" w:space="0" w:color="auto"/>
          </w:divBdr>
        </w:div>
        <w:div w:id="1609460766">
          <w:marLeft w:val="640"/>
          <w:marRight w:val="0"/>
          <w:marTop w:val="0"/>
          <w:marBottom w:val="0"/>
          <w:divBdr>
            <w:top w:val="none" w:sz="0" w:space="0" w:color="auto"/>
            <w:left w:val="none" w:sz="0" w:space="0" w:color="auto"/>
            <w:bottom w:val="none" w:sz="0" w:space="0" w:color="auto"/>
            <w:right w:val="none" w:sz="0" w:space="0" w:color="auto"/>
          </w:divBdr>
        </w:div>
        <w:div w:id="1770544209">
          <w:marLeft w:val="640"/>
          <w:marRight w:val="0"/>
          <w:marTop w:val="0"/>
          <w:marBottom w:val="0"/>
          <w:divBdr>
            <w:top w:val="none" w:sz="0" w:space="0" w:color="auto"/>
            <w:left w:val="none" w:sz="0" w:space="0" w:color="auto"/>
            <w:bottom w:val="none" w:sz="0" w:space="0" w:color="auto"/>
            <w:right w:val="none" w:sz="0" w:space="0" w:color="auto"/>
          </w:divBdr>
        </w:div>
        <w:div w:id="986276450">
          <w:marLeft w:val="640"/>
          <w:marRight w:val="0"/>
          <w:marTop w:val="0"/>
          <w:marBottom w:val="0"/>
          <w:divBdr>
            <w:top w:val="none" w:sz="0" w:space="0" w:color="auto"/>
            <w:left w:val="none" w:sz="0" w:space="0" w:color="auto"/>
            <w:bottom w:val="none" w:sz="0" w:space="0" w:color="auto"/>
            <w:right w:val="none" w:sz="0" w:space="0" w:color="auto"/>
          </w:divBdr>
        </w:div>
        <w:div w:id="1819609796">
          <w:marLeft w:val="640"/>
          <w:marRight w:val="0"/>
          <w:marTop w:val="0"/>
          <w:marBottom w:val="0"/>
          <w:divBdr>
            <w:top w:val="none" w:sz="0" w:space="0" w:color="auto"/>
            <w:left w:val="none" w:sz="0" w:space="0" w:color="auto"/>
            <w:bottom w:val="none" w:sz="0" w:space="0" w:color="auto"/>
            <w:right w:val="none" w:sz="0" w:space="0" w:color="auto"/>
          </w:divBdr>
        </w:div>
        <w:div w:id="155540927">
          <w:marLeft w:val="640"/>
          <w:marRight w:val="0"/>
          <w:marTop w:val="0"/>
          <w:marBottom w:val="0"/>
          <w:divBdr>
            <w:top w:val="none" w:sz="0" w:space="0" w:color="auto"/>
            <w:left w:val="none" w:sz="0" w:space="0" w:color="auto"/>
            <w:bottom w:val="none" w:sz="0" w:space="0" w:color="auto"/>
            <w:right w:val="none" w:sz="0" w:space="0" w:color="auto"/>
          </w:divBdr>
        </w:div>
      </w:divsChild>
    </w:div>
    <w:div w:id="279535584">
      <w:bodyDiv w:val="1"/>
      <w:marLeft w:val="0"/>
      <w:marRight w:val="0"/>
      <w:marTop w:val="0"/>
      <w:marBottom w:val="0"/>
      <w:divBdr>
        <w:top w:val="none" w:sz="0" w:space="0" w:color="auto"/>
        <w:left w:val="none" w:sz="0" w:space="0" w:color="auto"/>
        <w:bottom w:val="none" w:sz="0" w:space="0" w:color="auto"/>
        <w:right w:val="none" w:sz="0" w:space="0" w:color="auto"/>
      </w:divBdr>
      <w:divsChild>
        <w:div w:id="2006397393">
          <w:marLeft w:val="640"/>
          <w:marRight w:val="0"/>
          <w:marTop w:val="0"/>
          <w:marBottom w:val="0"/>
          <w:divBdr>
            <w:top w:val="none" w:sz="0" w:space="0" w:color="auto"/>
            <w:left w:val="none" w:sz="0" w:space="0" w:color="auto"/>
            <w:bottom w:val="none" w:sz="0" w:space="0" w:color="auto"/>
            <w:right w:val="none" w:sz="0" w:space="0" w:color="auto"/>
          </w:divBdr>
        </w:div>
        <w:div w:id="720206653">
          <w:marLeft w:val="640"/>
          <w:marRight w:val="0"/>
          <w:marTop w:val="0"/>
          <w:marBottom w:val="0"/>
          <w:divBdr>
            <w:top w:val="none" w:sz="0" w:space="0" w:color="auto"/>
            <w:left w:val="none" w:sz="0" w:space="0" w:color="auto"/>
            <w:bottom w:val="none" w:sz="0" w:space="0" w:color="auto"/>
            <w:right w:val="none" w:sz="0" w:space="0" w:color="auto"/>
          </w:divBdr>
        </w:div>
        <w:div w:id="151407208">
          <w:marLeft w:val="640"/>
          <w:marRight w:val="0"/>
          <w:marTop w:val="0"/>
          <w:marBottom w:val="0"/>
          <w:divBdr>
            <w:top w:val="none" w:sz="0" w:space="0" w:color="auto"/>
            <w:left w:val="none" w:sz="0" w:space="0" w:color="auto"/>
            <w:bottom w:val="none" w:sz="0" w:space="0" w:color="auto"/>
            <w:right w:val="none" w:sz="0" w:space="0" w:color="auto"/>
          </w:divBdr>
        </w:div>
      </w:divsChild>
    </w:div>
    <w:div w:id="455294404">
      <w:bodyDiv w:val="1"/>
      <w:marLeft w:val="0"/>
      <w:marRight w:val="0"/>
      <w:marTop w:val="0"/>
      <w:marBottom w:val="0"/>
      <w:divBdr>
        <w:top w:val="none" w:sz="0" w:space="0" w:color="auto"/>
        <w:left w:val="none" w:sz="0" w:space="0" w:color="auto"/>
        <w:bottom w:val="none" w:sz="0" w:space="0" w:color="auto"/>
        <w:right w:val="none" w:sz="0" w:space="0" w:color="auto"/>
      </w:divBdr>
      <w:divsChild>
        <w:div w:id="1494104323">
          <w:marLeft w:val="640"/>
          <w:marRight w:val="0"/>
          <w:marTop w:val="0"/>
          <w:marBottom w:val="0"/>
          <w:divBdr>
            <w:top w:val="none" w:sz="0" w:space="0" w:color="auto"/>
            <w:left w:val="none" w:sz="0" w:space="0" w:color="auto"/>
            <w:bottom w:val="none" w:sz="0" w:space="0" w:color="auto"/>
            <w:right w:val="none" w:sz="0" w:space="0" w:color="auto"/>
          </w:divBdr>
        </w:div>
        <w:div w:id="956061945">
          <w:marLeft w:val="640"/>
          <w:marRight w:val="0"/>
          <w:marTop w:val="0"/>
          <w:marBottom w:val="0"/>
          <w:divBdr>
            <w:top w:val="none" w:sz="0" w:space="0" w:color="auto"/>
            <w:left w:val="none" w:sz="0" w:space="0" w:color="auto"/>
            <w:bottom w:val="none" w:sz="0" w:space="0" w:color="auto"/>
            <w:right w:val="none" w:sz="0" w:space="0" w:color="auto"/>
          </w:divBdr>
        </w:div>
        <w:div w:id="1929462572">
          <w:marLeft w:val="640"/>
          <w:marRight w:val="0"/>
          <w:marTop w:val="0"/>
          <w:marBottom w:val="0"/>
          <w:divBdr>
            <w:top w:val="none" w:sz="0" w:space="0" w:color="auto"/>
            <w:left w:val="none" w:sz="0" w:space="0" w:color="auto"/>
            <w:bottom w:val="none" w:sz="0" w:space="0" w:color="auto"/>
            <w:right w:val="none" w:sz="0" w:space="0" w:color="auto"/>
          </w:divBdr>
        </w:div>
      </w:divsChild>
    </w:div>
    <w:div w:id="522131175">
      <w:bodyDiv w:val="1"/>
      <w:marLeft w:val="0"/>
      <w:marRight w:val="0"/>
      <w:marTop w:val="0"/>
      <w:marBottom w:val="0"/>
      <w:divBdr>
        <w:top w:val="none" w:sz="0" w:space="0" w:color="auto"/>
        <w:left w:val="none" w:sz="0" w:space="0" w:color="auto"/>
        <w:bottom w:val="none" w:sz="0" w:space="0" w:color="auto"/>
        <w:right w:val="none" w:sz="0" w:space="0" w:color="auto"/>
      </w:divBdr>
      <w:divsChild>
        <w:div w:id="2147158598">
          <w:marLeft w:val="640"/>
          <w:marRight w:val="0"/>
          <w:marTop w:val="0"/>
          <w:marBottom w:val="0"/>
          <w:divBdr>
            <w:top w:val="none" w:sz="0" w:space="0" w:color="auto"/>
            <w:left w:val="none" w:sz="0" w:space="0" w:color="auto"/>
            <w:bottom w:val="none" w:sz="0" w:space="0" w:color="auto"/>
            <w:right w:val="none" w:sz="0" w:space="0" w:color="auto"/>
          </w:divBdr>
        </w:div>
        <w:div w:id="909736006">
          <w:marLeft w:val="640"/>
          <w:marRight w:val="0"/>
          <w:marTop w:val="0"/>
          <w:marBottom w:val="0"/>
          <w:divBdr>
            <w:top w:val="none" w:sz="0" w:space="0" w:color="auto"/>
            <w:left w:val="none" w:sz="0" w:space="0" w:color="auto"/>
            <w:bottom w:val="none" w:sz="0" w:space="0" w:color="auto"/>
            <w:right w:val="none" w:sz="0" w:space="0" w:color="auto"/>
          </w:divBdr>
        </w:div>
        <w:div w:id="868034296">
          <w:marLeft w:val="640"/>
          <w:marRight w:val="0"/>
          <w:marTop w:val="0"/>
          <w:marBottom w:val="0"/>
          <w:divBdr>
            <w:top w:val="none" w:sz="0" w:space="0" w:color="auto"/>
            <w:left w:val="none" w:sz="0" w:space="0" w:color="auto"/>
            <w:bottom w:val="none" w:sz="0" w:space="0" w:color="auto"/>
            <w:right w:val="none" w:sz="0" w:space="0" w:color="auto"/>
          </w:divBdr>
        </w:div>
        <w:div w:id="399638886">
          <w:marLeft w:val="640"/>
          <w:marRight w:val="0"/>
          <w:marTop w:val="0"/>
          <w:marBottom w:val="0"/>
          <w:divBdr>
            <w:top w:val="none" w:sz="0" w:space="0" w:color="auto"/>
            <w:left w:val="none" w:sz="0" w:space="0" w:color="auto"/>
            <w:bottom w:val="none" w:sz="0" w:space="0" w:color="auto"/>
            <w:right w:val="none" w:sz="0" w:space="0" w:color="auto"/>
          </w:divBdr>
        </w:div>
      </w:divsChild>
    </w:div>
    <w:div w:id="711420555">
      <w:bodyDiv w:val="1"/>
      <w:marLeft w:val="0"/>
      <w:marRight w:val="0"/>
      <w:marTop w:val="0"/>
      <w:marBottom w:val="0"/>
      <w:divBdr>
        <w:top w:val="none" w:sz="0" w:space="0" w:color="auto"/>
        <w:left w:val="none" w:sz="0" w:space="0" w:color="auto"/>
        <w:bottom w:val="none" w:sz="0" w:space="0" w:color="auto"/>
        <w:right w:val="none" w:sz="0" w:space="0" w:color="auto"/>
      </w:divBdr>
      <w:divsChild>
        <w:div w:id="909344623">
          <w:marLeft w:val="640"/>
          <w:marRight w:val="0"/>
          <w:marTop w:val="0"/>
          <w:marBottom w:val="0"/>
          <w:divBdr>
            <w:top w:val="none" w:sz="0" w:space="0" w:color="auto"/>
            <w:left w:val="none" w:sz="0" w:space="0" w:color="auto"/>
            <w:bottom w:val="none" w:sz="0" w:space="0" w:color="auto"/>
            <w:right w:val="none" w:sz="0" w:space="0" w:color="auto"/>
          </w:divBdr>
        </w:div>
        <w:div w:id="1760447708">
          <w:marLeft w:val="640"/>
          <w:marRight w:val="0"/>
          <w:marTop w:val="0"/>
          <w:marBottom w:val="0"/>
          <w:divBdr>
            <w:top w:val="none" w:sz="0" w:space="0" w:color="auto"/>
            <w:left w:val="none" w:sz="0" w:space="0" w:color="auto"/>
            <w:bottom w:val="none" w:sz="0" w:space="0" w:color="auto"/>
            <w:right w:val="none" w:sz="0" w:space="0" w:color="auto"/>
          </w:divBdr>
        </w:div>
        <w:div w:id="1163399514">
          <w:marLeft w:val="640"/>
          <w:marRight w:val="0"/>
          <w:marTop w:val="0"/>
          <w:marBottom w:val="0"/>
          <w:divBdr>
            <w:top w:val="none" w:sz="0" w:space="0" w:color="auto"/>
            <w:left w:val="none" w:sz="0" w:space="0" w:color="auto"/>
            <w:bottom w:val="none" w:sz="0" w:space="0" w:color="auto"/>
            <w:right w:val="none" w:sz="0" w:space="0" w:color="auto"/>
          </w:divBdr>
        </w:div>
      </w:divsChild>
    </w:div>
    <w:div w:id="776487319">
      <w:bodyDiv w:val="1"/>
      <w:marLeft w:val="0"/>
      <w:marRight w:val="0"/>
      <w:marTop w:val="0"/>
      <w:marBottom w:val="0"/>
      <w:divBdr>
        <w:top w:val="none" w:sz="0" w:space="0" w:color="auto"/>
        <w:left w:val="none" w:sz="0" w:space="0" w:color="auto"/>
        <w:bottom w:val="none" w:sz="0" w:space="0" w:color="auto"/>
        <w:right w:val="none" w:sz="0" w:space="0" w:color="auto"/>
      </w:divBdr>
      <w:divsChild>
        <w:div w:id="637146832">
          <w:marLeft w:val="640"/>
          <w:marRight w:val="0"/>
          <w:marTop w:val="0"/>
          <w:marBottom w:val="0"/>
          <w:divBdr>
            <w:top w:val="none" w:sz="0" w:space="0" w:color="auto"/>
            <w:left w:val="none" w:sz="0" w:space="0" w:color="auto"/>
            <w:bottom w:val="none" w:sz="0" w:space="0" w:color="auto"/>
            <w:right w:val="none" w:sz="0" w:space="0" w:color="auto"/>
          </w:divBdr>
        </w:div>
        <w:div w:id="987905722">
          <w:marLeft w:val="640"/>
          <w:marRight w:val="0"/>
          <w:marTop w:val="0"/>
          <w:marBottom w:val="0"/>
          <w:divBdr>
            <w:top w:val="none" w:sz="0" w:space="0" w:color="auto"/>
            <w:left w:val="none" w:sz="0" w:space="0" w:color="auto"/>
            <w:bottom w:val="none" w:sz="0" w:space="0" w:color="auto"/>
            <w:right w:val="none" w:sz="0" w:space="0" w:color="auto"/>
          </w:divBdr>
        </w:div>
        <w:div w:id="2075353318">
          <w:marLeft w:val="640"/>
          <w:marRight w:val="0"/>
          <w:marTop w:val="0"/>
          <w:marBottom w:val="0"/>
          <w:divBdr>
            <w:top w:val="none" w:sz="0" w:space="0" w:color="auto"/>
            <w:left w:val="none" w:sz="0" w:space="0" w:color="auto"/>
            <w:bottom w:val="none" w:sz="0" w:space="0" w:color="auto"/>
            <w:right w:val="none" w:sz="0" w:space="0" w:color="auto"/>
          </w:divBdr>
        </w:div>
        <w:div w:id="2045402279">
          <w:marLeft w:val="640"/>
          <w:marRight w:val="0"/>
          <w:marTop w:val="0"/>
          <w:marBottom w:val="0"/>
          <w:divBdr>
            <w:top w:val="none" w:sz="0" w:space="0" w:color="auto"/>
            <w:left w:val="none" w:sz="0" w:space="0" w:color="auto"/>
            <w:bottom w:val="none" w:sz="0" w:space="0" w:color="auto"/>
            <w:right w:val="none" w:sz="0" w:space="0" w:color="auto"/>
          </w:divBdr>
        </w:div>
        <w:div w:id="290942975">
          <w:marLeft w:val="640"/>
          <w:marRight w:val="0"/>
          <w:marTop w:val="0"/>
          <w:marBottom w:val="0"/>
          <w:divBdr>
            <w:top w:val="none" w:sz="0" w:space="0" w:color="auto"/>
            <w:left w:val="none" w:sz="0" w:space="0" w:color="auto"/>
            <w:bottom w:val="none" w:sz="0" w:space="0" w:color="auto"/>
            <w:right w:val="none" w:sz="0" w:space="0" w:color="auto"/>
          </w:divBdr>
        </w:div>
      </w:divsChild>
    </w:div>
    <w:div w:id="942615745">
      <w:bodyDiv w:val="1"/>
      <w:marLeft w:val="0"/>
      <w:marRight w:val="0"/>
      <w:marTop w:val="0"/>
      <w:marBottom w:val="0"/>
      <w:divBdr>
        <w:top w:val="none" w:sz="0" w:space="0" w:color="auto"/>
        <w:left w:val="none" w:sz="0" w:space="0" w:color="auto"/>
        <w:bottom w:val="none" w:sz="0" w:space="0" w:color="auto"/>
        <w:right w:val="none" w:sz="0" w:space="0" w:color="auto"/>
      </w:divBdr>
      <w:divsChild>
        <w:div w:id="1554853425">
          <w:marLeft w:val="640"/>
          <w:marRight w:val="0"/>
          <w:marTop w:val="0"/>
          <w:marBottom w:val="0"/>
          <w:divBdr>
            <w:top w:val="none" w:sz="0" w:space="0" w:color="auto"/>
            <w:left w:val="none" w:sz="0" w:space="0" w:color="auto"/>
            <w:bottom w:val="none" w:sz="0" w:space="0" w:color="auto"/>
            <w:right w:val="none" w:sz="0" w:space="0" w:color="auto"/>
          </w:divBdr>
        </w:div>
        <w:div w:id="543444487">
          <w:marLeft w:val="640"/>
          <w:marRight w:val="0"/>
          <w:marTop w:val="0"/>
          <w:marBottom w:val="0"/>
          <w:divBdr>
            <w:top w:val="none" w:sz="0" w:space="0" w:color="auto"/>
            <w:left w:val="none" w:sz="0" w:space="0" w:color="auto"/>
            <w:bottom w:val="none" w:sz="0" w:space="0" w:color="auto"/>
            <w:right w:val="none" w:sz="0" w:space="0" w:color="auto"/>
          </w:divBdr>
        </w:div>
        <w:div w:id="2010332826">
          <w:marLeft w:val="640"/>
          <w:marRight w:val="0"/>
          <w:marTop w:val="0"/>
          <w:marBottom w:val="0"/>
          <w:divBdr>
            <w:top w:val="none" w:sz="0" w:space="0" w:color="auto"/>
            <w:left w:val="none" w:sz="0" w:space="0" w:color="auto"/>
            <w:bottom w:val="none" w:sz="0" w:space="0" w:color="auto"/>
            <w:right w:val="none" w:sz="0" w:space="0" w:color="auto"/>
          </w:divBdr>
        </w:div>
      </w:divsChild>
    </w:div>
    <w:div w:id="963464771">
      <w:bodyDiv w:val="1"/>
      <w:marLeft w:val="0"/>
      <w:marRight w:val="0"/>
      <w:marTop w:val="0"/>
      <w:marBottom w:val="0"/>
      <w:divBdr>
        <w:top w:val="none" w:sz="0" w:space="0" w:color="auto"/>
        <w:left w:val="none" w:sz="0" w:space="0" w:color="auto"/>
        <w:bottom w:val="none" w:sz="0" w:space="0" w:color="auto"/>
        <w:right w:val="none" w:sz="0" w:space="0" w:color="auto"/>
      </w:divBdr>
      <w:divsChild>
        <w:div w:id="322783723">
          <w:marLeft w:val="640"/>
          <w:marRight w:val="0"/>
          <w:marTop w:val="0"/>
          <w:marBottom w:val="0"/>
          <w:divBdr>
            <w:top w:val="none" w:sz="0" w:space="0" w:color="auto"/>
            <w:left w:val="none" w:sz="0" w:space="0" w:color="auto"/>
            <w:bottom w:val="none" w:sz="0" w:space="0" w:color="auto"/>
            <w:right w:val="none" w:sz="0" w:space="0" w:color="auto"/>
          </w:divBdr>
        </w:div>
        <w:div w:id="1572499642">
          <w:marLeft w:val="640"/>
          <w:marRight w:val="0"/>
          <w:marTop w:val="0"/>
          <w:marBottom w:val="0"/>
          <w:divBdr>
            <w:top w:val="none" w:sz="0" w:space="0" w:color="auto"/>
            <w:left w:val="none" w:sz="0" w:space="0" w:color="auto"/>
            <w:bottom w:val="none" w:sz="0" w:space="0" w:color="auto"/>
            <w:right w:val="none" w:sz="0" w:space="0" w:color="auto"/>
          </w:divBdr>
        </w:div>
        <w:div w:id="965819028">
          <w:marLeft w:val="640"/>
          <w:marRight w:val="0"/>
          <w:marTop w:val="0"/>
          <w:marBottom w:val="0"/>
          <w:divBdr>
            <w:top w:val="none" w:sz="0" w:space="0" w:color="auto"/>
            <w:left w:val="none" w:sz="0" w:space="0" w:color="auto"/>
            <w:bottom w:val="none" w:sz="0" w:space="0" w:color="auto"/>
            <w:right w:val="none" w:sz="0" w:space="0" w:color="auto"/>
          </w:divBdr>
        </w:div>
        <w:div w:id="1718048696">
          <w:marLeft w:val="640"/>
          <w:marRight w:val="0"/>
          <w:marTop w:val="0"/>
          <w:marBottom w:val="0"/>
          <w:divBdr>
            <w:top w:val="none" w:sz="0" w:space="0" w:color="auto"/>
            <w:left w:val="none" w:sz="0" w:space="0" w:color="auto"/>
            <w:bottom w:val="none" w:sz="0" w:space="0" w:color="auto"/>
            <w:right w:val="none" w:sz="0" w:space="0" w:color="auto"/>
          </w:divBdr>
        </w:div>
        <w:div w:id="1280913299">
          <w:marLeft w:val="640"/>
          <w:marRight w:val="0"/>
          <w:marTop w:val="0"/>
          <w:marBottom w:val="0"/>
          <w:divBdr>
            <w:top w:val="none" w:sz="0" w:space="0" w:color="auto"/>
            <w:left w:val="none" w:sz="0" w:space="0" w:color="auto"/>
            <w:bottom w:val="none" w:sz="0" w:space="0" w:color="auto"/>
            <w:right w:val="none" w:sz="0" w:space="0" w:color="auto"/>
          </w:divBdr>
        </w:div>
        <w:div w:id="684213204">
          <w:marLeft w:val="640"/>
          <w:marRight w:val="0"/>
          <w:marTop w:val="0"/>
          <w:marBottom w:val="0"/>
          <w:divBdr>
            <w:top w:val="none" w:sz="0" w:space="0" w:color="auto"/>
            <w:left w:val="none" w:sz="0" w:space="0" w:color="auto"/>
            <w:bottom w:val="none" w:sz="0" w:space="0" w:color="auto"/>
            <w:right w:val="none" w:sz="0" w:space="0" w:color="auto"/>
          </w:divBdr>
        </w:div>
      </w:divsChild>
    </w:div>
    <w:div w:id="1039862558">
      <w:bodyDiv w:val="1"/>
      <w:marLeft w:val="0"/>
      <w:marRight w:val="0"/>
      <w:marTop w:val="0"/>
      <w:marBottom w:val="0"/>
      <w:divBdr>
        <w:top w:val="none" w:sz="0" w:space="0" w:color="auto"/>
        <w:left w:val="none" w:sz="0" w:space="0" w:color="auto"/>
        <w:bottom w:val="none" w:sz="0" w:space="0" w:color="auto"/>
        <w:right w:val="none" w:sz="0" w:space="0" w:color="auto"/>
      </w:divBdr>
      <w:divsChild>
        <w:div w:id="1057436561">
          <w:marLeft w:val="640"/>
          <w:marRight w:val="0"/>
          <w:marTop w:val="0"/>
          <w:marBottom w:val="0"/>
          <w:divBdr>
            <w:top w:val="none" w:sz="0" w:space="0" w:color="auto"/>
            <w:left w:val="none" w:sz="0" w:space="0" w:color="auto"/>
            <w:bottom w:val="none" w:sz="0" w:space="0" w:color="auto"/>
            <w:right w:val="none" w:sz="0" w:space="0" w:color="auto"/>
          </w:divBdr>
        </w:div>
        <w:div w:id="1182937164">
          <w:marLeft w:val="640"/>
          <w:marRight w:val="0"/>
          <w:marTop w:val="0"/>
          <w:marBottom w:val="0"/>
          <w:divBdr>
            <w:top w:val="none" w:sz="0" w:space="0" w:color="auto"/>
            <w:left w:val="none" w:sz="0" w:space="0" w:color="auto"/>
            <w:bottom w:val="none" w:sz="0" w:space="0" w:color="auto"/>
            <w:right w:val="none" w:sz="0" w:space="0" w:color="auto"/>
          </w:divBdr>
        </w:div>
        <w:div w:id="1997296163">
          <w:marLeft w:val="640"/>
          <w:marRight w:val="0"/>
          <w:marTop w:val="0"/>
          <w:marBottom w:val="0"/>
          <w:divBdr>
            <w:top w:val="none" w:sz="0" w:space="0" w:color="auto"/>
            <w:left w:val="none" w:sz="0" w:space="0" w:color="auto"/>
            <w:bottom w:val="none" w:sz="0" w:space="0" w:color="auto"/>
            <w:right w:val="none" w:sz="0" w:space="0" w:color="auto"/>
          </w:divBdr>
        </w:div>
        <w:div w:id="1004555768">
          <w:marLeft w:val="640"/>
          <w:marRight w:val="0"/>
          <w:marTop w:val="0"/>
          <w:marBottom w:val="0"/>
          <w:divBdr>
            <w:top w:val="none" w:sz="0" w:space="0" w:color="auto"/>
            <w:left w:val="none" w:sz="0" w:space="0" w:color="auto"/>
            <w:bottom w:val="none" w:sz="0" w:space="0" w:color="auto"/>
            <w:right w:val="none" w:sz="0" w:space="0" w:color="auto"/>
          </w:divBdr>
        </w:div>
      </w:divsChild>
    </w:div>
    <w:div w:id="1083721742">
      <w:bodyDiv w:val="1"/>
      <w:marLeft w:val="0"/>
      <w:marRight w:val="0"/>
      <w:marTop w:val="0"/>
      <w:marBottom w:val="0"/>
      <w:divBdr>
        <w:top w:val="none" w:sz="0" w:space="0" w:color="auto"/>
        <w:left w:val="none" w:sz="0" w:space="0" w:color="auto"/>
        <w:bottom w:val="none" w:sz="0" w:space="0" w:color="auto"/>
        <w:right w:val="none" w:sz="0" w:space="0" w:color="auto"/>
      </w:divBdr>
      <w:divsChild>
        <w:div w:id="964117944">
          <w:marLeft w:val="640"/>
          <w:marRight w:val="0"/>
          <w:marTop w:val="0"/>
          <w:marBottom w:val="0"/>
          <w:divBdr>
            <w:top w:val="none" w:sz="0" w:space="0" w:color="auto"/>
            <w:left w:val="none" w:sz="0" w:space="0" w:color="auto"/>
            <w:bottom w:val="none" w:sz="0" w:space="0" w:color="auto"/>
            <w:right w:val="none" w:sz="0" w:space="0" w:color="auto"/>
          </w:divBdr>
        </w:div>
        <w:div w:id="819542349">
          <w:marLeft w:val="640"/>
          <w:marRight w:val="0"/>
          <w:marTop w:val="0"/>
          <w:marBottom w:val="0"/>
          <w:divBdr>
            <w:top w:val="none" w:sz="0" w:space="0" w:color="auto"/>
            <w:left w:val="none" w:sz="0" w:space="0" w:color="auto"/>
            <w:bottom w:val="none" w:sz="0" w:space="0" w:color="auto"/>
            <w:right w:val="none" w:sz="0" w:space="0" w:color="auto"/>
          </w:divBdr>
        </w:div>
        <w:div w:id="1223056721">
          <w:marLeft w:val="640"/>
          <w:marRight w:val="0"/>
          <w:marTop w:val="0"/>
          <w:marBottom w:val="0"/>
          <w:divBdr>
            <w:top w:val="none" w:sz="0" w:space="0" w:color="auto"/>
            <w:left w:val="none" w:sz="0" w:space="0" w:color="auto"/>
            <w:bottom w:val="none" w:sz="0" w:space="0" w:color="auto"/>
            <w:right w:val="none" w:sz="0" w:space="0" w:color="auto"/>
          </w:divBdr>
        </w:div>
        <w:div w:id="569199429">
          <w:marLeft w:val="640"/>
          <w:marRight w:val="0"/>
          <w:marTop w:val="0"/>
          <w:marBottom w:val="0"/>
          <w:divBdr>
            <w:top w:val="none" w:sz="0" w:space="0" w:color="auto"/>
            <w:left w:val="none" w:sz="0" w:space="0" w:color="auto"/>
            <w:bottom w:val="none" w:sz="0" w:space="0" w:color="auto"/>
            <w:right w:val="none" w:sz="0" w:space="0" w:color="auto"/>
          </w:divBdr>
        </w:div>
      </w:divsChild>
    </w:div>
    <w:div w:id="1085759257">
      <w:bodyDiv w:val="1"/>
      <w:marLeft w:val="0"/>
      <w:marRight w:val="0"/>
      <w:marTop w:val="0"/>
      <w:marBottom w:val="0"/>
      <w:divBdr>
        <w:top w:val="none" w:sz="0" w:space="0" w:color="auto"/>
        <w:left w:val="none" w:sz="0" w:space="0" w:color="auto"/>
        <w:bottom w:val="none" w:sz="0" w:space="0" w:color="auto"/>
        <w:right w:val="none" w:sz="0" w:space="0" w:color="auto"/>
      </w:divBdr>
      <w:divsChild>
        <w:div w:id="674646429">
          <w:marLeft w:val="640"/>
          <w:marRight w:val="0"/>
          <w:marTop w:val="0"/>
          <w:marBottom w:val="0"/>
          <w:divBdr>
            <w:top w:val="none" w:sz="0" w:space="0" w:color="auto"/>
            <w:left w:val="none" w:sz="0" w:space="0" w:color="auto"/>
            <w:bottom w:val="none" w:sz="0" w:space="0" w:color="auto"/>
            <w:right w:val="none" w:sz="0" w:space="0" w:color="auto"/>
          </w:divBdr>
        </w:div>
        <w:div w:id="393050142">
          <w:marLeft w:val="640"/>
          <w:marRight w:val="0"/>
          <w:marTop w:val="0"/>
          <w:marBottom w:val="0"/>
          <w:divBdr>
            <w:top w:val="none" w:sz="0" w:space="0" w:color="auto"/>
            <w:left w:val="none" w:sz="0" w:space="0" w:color="auto"/>
            <w:bottom w:val="none" w:sz="0" w:space="0" w:color="auto"/>
            <w:right w:val="none" w:sz="0" w:space="0" w:color="auto"/>
          </w:divBdr>
        </w:div>
        <w:div w:id="1000424771">
          <w:marLeft w:val="640"/>
          <w:marRight w:val="0"/>
          <w:marTop w:val="0"/>
          <w:marBottom w:val="0"/>
          <w:divBdr>
            <w:top w:val="none" w:sz="0" w:space="0" w:color="auto"/>
            <w:left w:val="none" w:sz="0" w:space="0" w:color="auto"/>
            <w:bottom w:val="none" w:sz="0" w:space="0" w:color="auto"/>
            <w:right w:val="none" w:sz="0" w:space="0" w:color="auto"/>
          </w:divBdr>
        </w:div>
      </w:divsChild>
    </w:div>
    <w:div w:id="1132746435">
      <w:bodyDiv w:val="1"/>
      <w:marLeft w:val="0"/>
      <w:marRight w:val="0"/>
      <w:marTop w:val="0"/>
      <w:marBottom w:val="0"/>
      <w:divBdr>
        <w:top w:val="none" w:sz="0" w:space="0" w:color="auto"/>
        <w:left w:val="none" w:sz="0" w:space="0" w:color="auto"/>
        <w:bottom w:val="none" w:sz="0" w:space="0" w:color="auto"/>
        <w:right w:val="none" w:sz="0" w:space="0" w:color="auto"/>
      </w:divBdr>
      <w:divsChild>
        <w:div w:id="1278826974">
          <w:marLeft w:val="640"/>
          <w:marRight w:val="0"/>
          <w:marTop w:val="0"/>
          <w:marBottom w:val="0"/>
          <w:divBdr>
            <w:top w:val="none" w:sz="0" w:space="0" w:color="auto"/>
            <w:left w:val="none" w:sz="0" w:space="0" w:color="auto"/>
            <w:bottom w:val="none" w:sz="0" w:space="0" w:color="auto"/>
            <w:right w:val="none" w:sz="0" w:space="0" w:color="auto"/>
          </w:divBdr>
        </w:div>
        <w:div w:id="1063680134">
          <w:marLeft w:val="640"/>
          <w:marRight w:val="0"/>
          <w:marTop w:val="0"/>
          <w:marBottom w:val="0"/>
          <w:divBdr>
            <w:top w:val="none" w:sz="0" w:space="0" w:color="auto"/>
            <w:left w:val="none" w:sz="0" w:space="0" w:color="auto"/>
            <w:bottom w:val="none" w:sz="0" w:space="0" w:color="auto"/>
            <w:right w:val="none" w:sz="0" w:space="0" w:color="auto"/>
          </w:divBdr>
        </w:div>
        <w:div w:id="1533760983">
          <w:marLeft w:val="640"/>
          <w:marRight w:val="0"/>
          <w:marTop w:val="0"/>
          <w:marBottom w:val="0"/>
          <w:divBdr>
            <w:top w:val="none" w:sz="0" w:space="0" w:color="auto"/>
            <w:left w:val="none" w:sz="0" w:space="0" w:color="auto"/>
            <w:bottom w:val="none" w:sz="0" w:space="0" w:color="auto"/>
            <w:right w:val="none" w:sz="0" w:space="0" w:color="auto"/>
          </w:divBdr>
        </w:div>
      </w:divsChild>
    </w:div>
    <w:div w:id="1150949311">
      <w:bodyDiv w:val="1"/>
      <w:marLeft w:val="0"/>
      <w:marRight w:val="0"/>
      <w:marTop w:val="0"/>
      <w:marBottom w:val="0"/>
      <w:divBdr>
        <w:top w:val="none" w:sz="0" w:space="0" w:color="auto"/>
        <w:left w:val="none" w:sz="0" w:space="0" w:color="auto"/>
        <w:bottom w:val="none" w:sz="0" w:space="0" w:color="auto"/>
        <w:right w:val="none" w:sz="0" w:space="0" w:color="auto"/>
      </w:divBdr>
      <w:divsChild>
        <w:div w:id="1368485379">
          <w:marLeft w:val="640"/>
          <w:marRight w:val="0"/>
          <w:marTop w:val="0"/>
          <w:marBottom w:val="0"/>
          <w:divBdr>
            <w:top w:val="none" w:sz="0" w:space="0" w:color="auto"/>
            <w:left w:val="none" w:sz="0" w:space="0" w:color="auto"/>
            <w:bottom w:val="none" w:sz="0" w:space="0" w:color="auto"/>
            <w:right w:val="none" w:sz="0" w:space="0" w:color="auto"/>
          </w:divBdr>
        </w:div>
        <w:div w:id="421728725">
          <w:marLeft w:val="640"/>
          <w:marRight w:val="0"/>
          <w:marTop w:val="0"/>
          <w:marBottom w:val="0"/>
          <w:divBdr>
            <w:top w:val="none" w:sz="0" w:space="0" w:color="auto"/>
            <w:left w:val="none" w:sz="0" w:space="0" w:color="auto"/>
            <w:bottom w:val="none" w:sz="0" w:space="0" w:color="auto"/>
            <w:right w:val="none" w:sz="0" w:space="0" w:color="auto"/>
          </w:divBdr>
        </w:div>
        <w:div w:id="499855231">
          <w:marLeft w:val="640"/>
          <w:marRight w:val="0"/>
          <w:marTop w:val="0"/>
          <w:marBottom w:val="0"/>
          <w:divBdr>
            <w:top w:val="none" w:sz="0" w:space="0" w:color="auto"/>
            <w:left w:val="none" w:sz="0" w:space="0" w:color="auto"/>
            <w:bottom w:val="none" w:sz="0" w:space="0" w:color="auto"/>
            <w:right w:val="none" w:sz="0" w:space="0" w:color="auto"/>
          </w:divBdr>
        </w:div>
        <w:div w:id="651525808">
          <w:marLeft w:val="640"/>
          <w:marRight w:val="0"/>
          <w:marTop w:val="0"/>
          <w:marBottom w:val="0"/>
          <w:divBdr>
            <w:top w:val="none" w:sz="0" w:space="0" w:color="auto"/>
            <w:left w:val="none" w:sz="0" w:space="0" w:color="auto"/>
            <w:bottom w:val="none" w:sz="0" w:space="0" w:color="auto"/>
            <w:right w:val="none" w:sz="0" w:space="0" w:color="auto"/>
          </w:divBdr>
        </w:div>
        <w:div w:id="1395467747">
          <w:marLeft w:val="640"/>
          <w:marRight w:val="0"/>
          <w:marTop w:val="0"/>
          <w:marBottom w:val="0"/>
          <w:divBdr>
            <w:top w:val="none" w:sz="0" w:space="0" w:color="auto"/>
            <w:left w:val="none" w:sz="0" w:space="0" w:color="auto"/>
            <w:bottom w:val="none" w:sz="0" w:space="0" w:color="auto"/>
            <w:right w:val="none" w:sz="0" w:space="0" w:color="auto"/>
          </w:divBdr>
        </w:div>
        <w:div w:id="1985357234">
          <w:marLeft w:val="640"/>
          <w:marRight w:val="0"/>
          <w:marTop w:val="0"/>
          <w:marBottom w:val="0"/>
          <w:divBdr>
            <w:top w:val="none" w:sz="0" w:space="0" w:color="auto"/>
            <w:left w:val="none" w:sz="0" w:space="0" w:color="auto"/>
            <w:bottom w:val="none" w:sz="0" w:space="0" w:color="auto"/>
            <w:right w:val="none" w:sz="0" w:space="0" w:color="auto"/>
          </w:divBdr>
        </w:div>
        <w:div w:id="987587049">
          <w:marLeft w:val="640"/>
          <w:marRight w:val="0"/>
          <w:marTop w:val="0"/>
          <w:marBottom w:val="0"/>
          <w:divBdr>
            <w:top w:val="none" w:sz="0" w:space="0" w:color="auto"/>
            <w:left w:val="none" w:sz="0" w:space="0" w:color="auto"/>
            <w:bottom w:val="none" w:sz="0" w:space="0" w:color="auto"/>
            <w:right w:val="none" w:sz="0" w:space="0" w:color="auto"/>
          </w:divBdr>
        </w:div>
      </w:divsChild>
    </w:div>
    <w:div w:id="1200750613">
      <w:bodyDiv w:val="1"/>
      <w:marLeft w:val="0"/>
      <w:marRight w:val="0"/>
      <w:marTop w:val="0"/>
      <w:marBottom w:val="0"/>
      <w:divBdr>
        <w:top w:val="none" w:sz="0" w:space="0" w:color="auto"/>
        <w:left w:val="none" w:sz="0" w:space="0" w:color="auto"/>
        <w:bottom w:val="none" w:sz="0" w:space="0" w:color="auto"/>
        <w:right w:val="none" w:sz="0" w:space="0" w:color="auto"/>
      </w:divBdr>
      <w:divsChild>
        <w:div w:id="1024212265">
          <w:marLeft w:val="640"/>
          <w:marRight w:val="0"/>
          <w:marTop w:val="0"/>
          <w:marBottom w:val="0"/>
          <w:divBdr>
            <w:top w:val="none" w:sz="0" w:space="0" w:color="auto"/>
            <w:left w:val="none" w:sz="0" w:space="0" w:color="auto"/>
            <w:bottom w:val="none" w:sz="0" w:space="0" w:color="auto"/>
            <w:right w:val="none" w:sz="0" w:space="0" w:color="auto"/>
          </w:divBdr>
        </w:div>
        <w:div w:id="2052803739">
          <w:marLeft w:val="640"/>
          <w:marRight w:val="0"/>
          <w:marTop w:val="0"/>
          <w:marBottom w:val="0"/>
          <w:divBdr>
            <w:top w:val="none" w:sz="0" w:space="0" w:color="auto"/>
            <w:left w:val="none" w:sz="0" w:space="0" w:color="auto"/>
            <w:bottom w:val="none" w:sz="0" w:space="0" w:color="auto"/>
            <w:right w:val="none" w:sz="0" w:space="0" w:color="auto"/>
          </w:divBdr>
        </w:div>
        <w:div w:id="79301499">
          <w:marLeft w:val="640"/>
          <w:marRight w:val="0"/>
          <w:marTop w:val="0"/>
          <w:marBottom w:val="0"/>
          <w:divBdr>
            <w:top w:val="none" w:sz="0" w:space="0" w:color="auto"/>
            <w:left w:val="none" w:sz="0" w:space="0" w:color="auto"/>
            <w:bottom w:val="none" w:sz="0" w:space="0" w:color="auto"/>
            <w:right w:val="none" w:sz="0" w:space="0" w:color="auto"/>
          </w:divBdr>
        </w:div>
        <w:div w:id="36903751">
          <w:marLeft w:val="640"/>
          <w:marRight w:val="0"/>
          <w:marTop w:val="0"/>
          <w:marBottom w:val="0"/>
          <w:divBdr>
            <w:top w:val="none" w:sz="0" w:space="0" w:color="auto"/>
            <w:left w:val="none" w:sz="0" w:space="0" w:color="auto"/>
            <w:bottom w:val="none" w:sz="0" w:space="0" w:color="auto"/>
            <w:right w:val="none" w:sz="0" w:space="0" w:color="auto"/>
          </w:divBdr>
        </w:div>
        <w:div w:id="2017270833">
          <w:marLeft w:val="640"/>
          <w:marRight w:val="0"/>
          <w:marTop w:val="0"/>
          <w:marBottom w:val="0"/>
          <w:divBdr>
            <w:top w:val="none" w:sz="0" w:space="0" w:color="auto"/>
            <w:left w:val="none" w:sz="0" w:space="0" w:color="auto"/>
            <w:bottom w:val="none" w:sz="0" w:space="0" w:color="auto"/>
            <w:right w:val="none" w:sz="0" w:space="0" w:color="auto"/>
          </w:divBdr>
        </w:div>
        <w:div w:id="246888918">
          <w:marLeft w:val="640"/>
          <w:marRight w:val="0"/>
          <w:marTop w:val="0"/>
          <w:marBottom w:val="0"/>
          <w:divBdr>
            <w:top w:val="none" w:sz="0" w:space="0" w:color="auto"/>
            <w:left w:val="none" w:sz="0" w:space="0" w:color="auto"/>
            <w:bottom w:val="none" w:sz="0" w:space="0" w:color="auto"/>
            <w:right w:val="none" w:sz="0" w:space="0" w:color="auto"/>
          </w:divBdr>
        </w:div>
        <w:div w:id="1432167628">
          <w:marLeft w:val="640"/>
          <w:marRight w:val="0"/>
          <w:marTop w:val="0"/>
          <w:marBottom w:val="0"/>
          <w:divBdr>
            <w:top w:val="none" w:sz="0" w:space="0" w:color="auto"/>
            <w:left w:val="none" w:sz="0" w:space="0" w:color="auto"/>
            <w:bottom w:val="none" w:sz="0" w:space="0" w:color="auto"/>
            <w:right w:val="none" w:sz="0" w:space="0" w:color="auto"/>
          </w:divBdr>
        </w:div>
      </w:divsChild>
    </w:div>
    <w:div w:id="1356931327">
      <w:bodyDiv w:val="1"/>
      <w:marLeft w:val="0"/>
      <w:marRight w:val="0"/>
      <w:marTop w:val="0"/>
      <w:marBottom w:val="0"/>
      <w:divBdr>
        <w:top w:val="none" w:sz="0" w:space="0" w:color="auto"/>
        <w:left w:val="none" w:sz="0" w:space="0" w:color="auto"/>
        <w:bottom w:val="none" w:sz="0" w:space="0" w:color="auto"/>
        <w:right w:val="none" w:sz="0" w:space="0" w:color="auto"/>
      </w:divBdr>
      <w:divsChild>
        <w:div w:id="1147942147">
          <w:marLeft w:val="640"/>
          <w:marRight w:val="0"/>
          <w:marTop w:val="0"/>
          <w:marBottom w:val="0"/>
          <w:divBdr>
            <w:top w:val="none" w:sz="0" w:space="0" w:color="auto"/>
            <w:left w:val="none" w:sz="0" w:space="0" w:color="auto"/>
            <w:bottom w:val="none" w:sz="0" w:space="0" w:color="auto"/>
            <w:right w:val="none" w:sz="0" w:space="0" w:color="auto"/>
          </w:divBdr>
        </w:div>
        <w:div w:id="1467048029">
          <w:marLeft w:val="640"/>
          <w:marRight w:val="0"/>
          <w:marTop w:val="0"/>
          <w:marBottom w:val="0"/>
          <w:divBdr>
            <w:top w:val="none" w:sz="0" w:space="0" w:color="auto"/>
            <w:left w:val="none" w:sz="0" w:space="0" w:color="auto"/>
            <w:bottom w:val="none" w:sz="0" w:space="0" w:color="auto"/>
            <w:right w:val="none" w:sz="0" w:space="0" w:color="auto"/>
          </w:divBdr>
        </w:div>
        <w:div w:id="2005738985">
          <w:marLeft w:val="640"/>
          <w:marRight w:val="0"/>
          <w:marTop w:val="0"/>
          <w:marBottom w:val="0"/>
          <w:divBdr>
            <w:top w:val="none" w:sz="0" w:space="0" w:color="auto"/>
            <w:left w:val="none" w:sz="0" w:space="0" w:color="auto"/>
            <w:bottom w:val="none" w:sz="0" w:space="0" w:color="auto"/>
            <w:right w:val="none" w:sz="0" w:space="0" w:color="auto"/>
          </w:divBdr>
        </w:div>
        <w:div w:id="20786855">
          <w:marLeft w:val="640"/>
          <w:marRight w:val="0"/>
          <w:marTop w:val="0"/>
          <w:marBottom w:val="0"/>
          <w:divBdr>
            <w:top w:val="none" w:sz="0" w:space="0" w:color="auto"/>
            <w:left w:val="none" w:sz="0" w:space="0" w:color="auto"/>
            <w:bottom w:val="none" w:sz="0" w:space="0" w:color="auto"/>
            <w:right w:val="none" w:sz="0" w:space="0" w:color="auto"/>
          </w:divBdr>
        </w:div>
      </w:divsChild>
    </w:div>
    <w:div w:id="1394888852">
      <w:bodyDiv w:val="1"/>
      <w:marLeft w:val="0"/>
      <w:marRight w:val="0"/>
      <w:marTop w:val="0"/>
      <w:marBottom w:val="0"/>
      <w:divBdr>
        <w:top w:val="none" w:sz="0" w:space="0" w:color="auto"/>
        <w:left w:val="none" w:sz="0" w:space="0" w:color="auto"/>
        <w:bottom w:val="none" w:sz="0" w:space="0" w:color="auto"/>
        <w:right w:val="none" w:sz="0" w:space="0" w:color="auto"/>
      </w:divBdr>
      <w:divsChild>
        <w:div w:id="2073430741">
          <w:marLeft w:val="640"/>
          <w:marRight w:val="0"/>
          <w:marTop w:val="0"/>
          <w:marBottom w:val="0"/>
          <w:divBdr>
            <w:top w:val="none" w:sz="0" w:space="0" w:color="auto"/>
            <w:left w:val="none" w:sz="0" w:space="0" w:color="auto"/>
            <w:bottom w:val="none" w:sz="0" w:space="0" w:color="auto"/>
            <w:right w:val="none" w:sz="0" w:space="0" w:color="auto"/>
          </w:divBdr>
        </w:div>
        <w:div w:id="321855658">
          <w:marLeft w:val="640"/>
          <w:marRight w:val="0"/>
          <w:marTop w:val="0"/>
          <w:marBottom w:val="0"/>
          <w:divBdr>
            <w:top w:val="none" w:sz="0" w:space="0" w:color="auto"/>
            <w:left w:val="none" w:sz="0" w:space="0" w:color="auto"/>
            <w:bottom w:val="none" w:sz="0" w:space="0" w:color="auto"/>
            <w:right w:val="none" w:sz="0" w:space="0" w:color="auto"/>
          </w:divBdr>
        </w:div>
        <w:div w:id="514195529">
          <w:marLeft w:val="640"/>
          <w:marRight w:val="0"/>
          <w:marTop w:val="0"/>
          <w:marBottom w:val="0"/>
          <w:divBdr>
            <w:top w:val="none" w:sz="0" w:space="0" w:color="auto"/>
            <w:left w:val="none" w:sz="0" w:space="0" w:color="auto"/>
            <w:bottom w:val="none" w:sz="0" w:space="0" w:color="auto"/>
            <w:right w:val="none" w:sz="0" w:space="0" w:color="auto"/>
          </w:divBdr>
        </w:div>
        <w:div w:id="2047290683">
          <w:marLeft w:val="640"/>
          <w:marRight w:val="0"/>
          <w:marTop w:val="0"/>
          <w:marBottom w:val="0"/>
          <w:divBdr>
            <w:top w:val="none" w:sz="0" w:space="0" w:color="auto"/>
            <w:left w:val="none" w:sz="0" w:space="0" w:color="auto"/>
            <w:bottom w:val="none" w:sz="0" w:space="0" w:color="auto"/>
            <w:right w:val="none" w:sz="0" w:space="0" w:color="auto"/>
          </w:divBdr>
        </w:div>
        <w:div w:id="1417364897">
          <w:marLeft w:val="640"/>
          <w:marRight w:val="0"/>
          <w:marTop w:val="0"/>
          <w:marBottom w:val="0"/>
          <w:divBdr>
            <w:top w:val="none" w:sz="0" w:space="0" w:color="auto"/>
            <w:left w:val="none" w:sz="0" w:space="0" w:color="auto"/>
            <w:bottom w:val="none" w:sz="0" w:space="0" w:color="auto"/>
            <w:right w:val="none" w:sz="0" w:space="0" w:color="auto"/>
          </w:divBdr>
        </w:div>
        <w:div w:id="1529180537">
          <w:marLeft w:val="640"/>
          <w:marRight w:val="0"/>
          <w:marTop w:val="0"/>
          <w:marBottom w:val="0"/>
          <w:divBdr>
            <w:top w:val="none" w:sz="0" w:space="0" w:color="auto"/>
            <w:left w:val="none" w:sz="0" w:space="0" w:color="auto"/>
            <w:bottom w:val="none" w:sz="0" w:space="0" w:color="auto"/>
            <w:right w:val="none" w:sz="0" w:space="0" w:color="auto"/>
          </w:divBdr>
        </w:div>
        <w:div w:id="1510482151">
          <w:marLeft w:val="640"/>
          <w:marRight w:val="0"/>
          <w:marTop w:val="0"/>
          <w:marBottom w:val="0"/>
          <w:divBdr>
            <w:top w:val="none" w:sz="0" w:space="0" w:color="auto"/>
            <w:left w:val="none" w:sz="0" w:space="0" w:color="auto"/>
            <w:bottom w:val="none" w:sz="0" w:space="0" w:color="auto"/>
            <w:right w:val="none" w:sz="0" w:space="0" w:color="auto"/>
          </w:divBdr>
        </w:div>
      </w:divsChild>
    </w:div>
    <w:div w:id="1562474429">
      <w:bodyDiv w:val="1"/>
      <w:marLeft w:val="0"/>
      <w:marRight w:val="0"/>
      <w:marTop w:val="0"/>
      <w:marBottom w:val="0"/>
      <w:divBdr>
        <w:top w:val="none" w:sz="0" w:space="0" w:color="auto"/>
        <w:left w:val="none" w:sz="0" w:space="0" w:color="auto"/>
        <w:bottom w:val="none" w:sz="0" w:space="0" w:color="auto"/>
        <w:right w:val="none" w:sz="0" w:space="0" w:color="auto"/>
      </w:divBdr>
      <w:divsChild>
        <w:div w:id="1972205415">
          <w:marLeft w:val="480"/>
          <w:marRight w:val="0"/>
          <w:marTop w:val="0"/>
          <w:marBottom w:val="0"/>
          <w:divBdr>
            <w:top w:val="none" w:sz="0" w:space="0" w:color="auto"/>
            <w:left w:val="none" w:sz="0" w:space="0" w:color="auto"/>
            <w:bottom w:val="none" w:sz="0" w:space="0" w:color="auto"/>
            <w:right w:val="none" w:sz="0" w:space="0" w:color="auto"/>
          </w:divBdr>
        </w:div>
        <w:div w:id="1422020306">
          <w:marLeft w:val="480"/>
          <w:marRight w:val="0"/>
          <w:marTop w:val="0"/>
          <w:marBottom w:val="0"/>
          <w:divBdr>
            <w:top w:val="none" w:sz="0" w:space="0" w:color="auto"/>
            <w:left w:val="none" w:sz="0" w:space="0" w:color="auto"/>
            <w:bottom w:val="none" w:sz="0" w:space="0" w:color="auto"/>
            <w:right w:val="none" w:sz="0" w:space="0" w:color="auto"/>
          </w:divBdr>
        </w:div>
        <w:div w:id="1927877602">
          <w:marLeft w:val="480"/>
          <w:marRight w:val="0"/>
          <w:marTop w:val="0"/>
          <w:marBottom w:val="0"/>
          <w:divBdr>
            <w:top w:val="none" w:sz="0" w:space="0" w:color="auto"/>
            <w:left w:val="none" w:sz="0" w:space="0" w:color="auto"/>
            <w:bottom w:val="none" w:sz="0" w:space="0" w:color="auto"/>
            <w:right w:val="none" w:sz="0" w:space="0" w:color="auto"/>
          </w:divBdr>
        </w:div>
      </w:divsChild>
    </w:div>
    <w:div w:id="1589577238">
      <w:bodyDiv w:val="1"/>
      <w:marLeft w:val="0"/>
      <w:marRight w:val="0"/>
      <w:marTop w:val="0"/>
      <w:marBottom w:val="0"/>
      <w:divBdr>
        <w:top w:val="none" w:sz="0" w:space="0" w:color="auto"/>
        <w:left w:val="none" w:sz="0" w:space="0" w:color="auto"/>
        <w:bottom w:val="none" w:sz="0" w:space="0" w:color="auto"/>
        <w:right w:val="none" w:sz="0" w:space="0" w:color="auto"/>
      </w:divBdr>
      <w:divsChild>
        <w:div w:id="1409425711">
          <w:marLeft w:val="640"/>
          <w:marRight w:val="0"/>
          <w:marTop w:val="0"/>
          <w:marBottom w:val="0"/>
          <w:divBdr>
            <w:top w:val="none" w:sz="0" w:space="0" w:color="auto"/>
            <w:left w:val="none" w:sz="0" w:space="0" w:color="auto"/>
            <w:bottom w:val="none" w:sz="0" w:space="0" w:color="auto"/>
            <w:right w:val="none" w:sz="0" w:space="0" w:color="auto"/>
          </w:divBdr>
        </w:div>
        <w:div w:id="718630190">
          <w:marLeft w:val="640"/>
          <w:marRight w:val="0"/>
          <w:marTop w:val="0"/>
          <w:marBottom w:val="0"/>
          <w:divBdr>
            <w:top w:val="none" w:sz="0" w:space="0" w:color="auto"/>
            <w:left w:val="none" w:sz="0" w:space="0" w:color="auto"/>
            <w:bottom w:val="none" w:sz="0" w:space="0" w:color="auto"/>
            <w:right w:val="none" w:sz="0" w:space="0" w:color="auto"/>
          </w:divBdr>
        </w:div>
        <w:div w:id="863128213">
          <w:marLeft w:val="640"/>
          <w:marRight w:val="0"/>
          <w:marTop w:val="0"/>
          <w:marBottom w:val="0"/>
          <w:divBdr>
            <w:top w:val="none" w:sz="0" w:space="0" w:color="auto"/>
            <w:left w:val="none" w:sz="0" w:space="0" w:color="auto"/>
            <w:bottom w:val="none" w:sz="0" w:space="0" w:color="auto"/>
            <w:right w:val="none" w:sz="0" w:space="0" w:color="auto"/>
          </w:divBdr>
        </w:div>
      </w:divsChild>
    </w:div>
    <w:div w:id="1608807888">
      <w:bodyDiv w:val="1"/>
      <w:marLeft w:val="0"/>
      <w:marRight w:val="0"/>
      <w:marTop w:val="0"/>
      <w:marBottom w:val="0"/>
      <w:divBdr>
        <w:top w:val="none" w:sz="0" w:space="0" w:color="auto"/>
        <w:left w:val="none" w:sz="0" w:space="0" w:color="auto"/>
        <w:bottom w:val="none" w:sz="0" w:space="0" w:color="auto"/>
        <w:right w:val="none" w:sz="0" w:space="0" w:color="auto"/>
      </w:divBdr>
      <w:divsChild>
        <w:div w:id="694692796">
          <w:marLeft w:val="640"/>
          <w:marRight w:val="0"/>
          <w:marTop w:val="0"/>
          <w:marBottom w:val="0"/>
          <w:divBdr>
            <w:top w:val="none" w:sz="0" w:space="0" w:color="auto"/>
            <w:left w:val="none" w:sz="0" w:space="0" w:color="auto"/>
            <w:bottom w:val="none" w:sz="0" w:space="0" w:color="auto"/>
            <w:right w:val="none" w:sz="0" w:space="0" w:color="auto"/>
          </w:divBdr>
        </w:div>
        <w:div w:id="1578319503">
          <w:marLeft w:val="640"/>
          <w:marRight w:val="0"/>
          <w:marTop w:val="0"/>
          <w:marBottom w:val="0"/>
          <w:divBdr>
            <w:top w:val="none" w:sz="0" w:space="0" w:color="auto"/>
            <w:left w:val="none" w:sz="0" w:space="0" w:color="auto"/>
            <w:bottom w:val="none" w:sz="0" w:space="0" w:color="auto"/>
            <w:right w:val="none" w:sz="0" w:space="0" w:color="auto"/>
          </w:divBdr>
        </w:div>
        <w:div w:id="492338157">
          <w:marLeft w:val="640"/>
          <w:marRight w:val="0"/>
          <w:marTop w:val="0"/>
          <w:marBottom w:val="0"/>
          <w:divBdr>
            <w:top w:val="none" w:sz="0" w:space="0" w:color="auto"/>
            <w:left w:val="none" w:sz="0" w:space="0" w:color="auto"/>
            <w:bottom w:val="none" w:sz="0" w:space="0" w:color="auto"/>
            <w:right w:val="none" w:sz="0" w:space="0" w:color="auto"/>
          </w:divBdr>
        </w:div>
      </w:divsChild>
    </w:div>
    <w:div w:id="1674380333">
      <w:bodyDiv w:val="1"/>
      <w:marLeft w:val="0"/>
      <w:marRight w:val="0"/>
      <w:marTop w:val="0"/>
      <w:marBottom w:val="0"/>
      <w:divBdr>
        <w:top w:val="none" w:sz="0" w:space="0" w:color="auto"/>
        <w:left w:val="none" w:sz="0" w:space="0" w:color="auto"/>
        <w:bottom w:val="none" w:sz="0" w:space="0" w:color="auto"/>
        <w:right w:val="none" w:sz="0" w:space="0" w:color="auto"/>
      </w:divBdr>
      <w:divsChild>
        <w:div w:id="1457676806">
          <w:marLeft w:val="640"/>
          <w:marRight w:val="0"/>
          <w:marTop w:val="0"/>
          <w:marBottom w:val="0"/>
          <w:divBdr>
            <w:top w:val="none" w:sz="0" w:space="0" w:color="auto"/>
            <w:left w:val="none" w:sz="0" w:space="0" w:color="auto"/>
            <w:bottom w:val="none" w:sz="0" w:space="0" w:color="auto"/>
            <w:right w:val="none" w:sz="0" w:space="0" w:color="auto"/>
          </w:divBdr>
        </w:div>
        <w:div w:id="908343827">
          <w:marLeft w:val="640"/>
          <w:marRight w:val="0"/>
          <w:marTop w:val="0"/>
          <w:marBottom w:val="0"/>
          <w:divBdr>
            <w:top w:val="none" w:sz="0" w:space="0" w:color="auto"/>
            <w:left w:val="none" w:sz="0" w:space="0" w:color="auto"/>
            <w:bottom w:val="none" w:sz="0" w:space="0" w:color="auto"/>
            <w:right w:val="none" w:sz="0" w:space="0" w:color="auto"/>
          </w:divBdr>
        </w:div>
        <w:div w:id="243952610">
          <w:marLeft w:val="640"/>
          <w:marRight w:val="0"/>
          <w:marTop w:val="0"/>
          <w:marBottom w:val="0"/>
          <w:divBdr>
            <w:top w:val="none" w:sz="0" w:space="0" w:color="auto"/>
            <w:left w:val="none" w:sz="0" w:space="0" w:color="auto"/>
            <w:bottom w:val="none" w:sz="0" w:space="0" w:color="auto"/>
            <w:right w:val="none" w:sz="0" w:space="0" w:color="auto"/>
          </w:divBdr>
        </w:div>
      </w:divsChild>
    </w:div>
    <w:div w:id="1676566210">
      <w:bodyDiv w:val="1"/>
      <w:marLeft w:val="0"/>
      <w:marRight w:val="0"/>
      <w:marTop w:val="0"/>
      <w:marBottom w:val="0"/>
      <w:divBdr>
        <w:top w:val="none" w:sz="0" w:space="0" w:color="auto"/>
        <w:left w:val="none" w:sz="0" w:space="0" w:color="auto"/>
        <w:bottom w:val="none" w:sz="0" w:space="0" w:color="auto"/>
        <w:right w:val="none" w:sz="0" w:space="0" w:color="auto"/>
      </w:divBdr>
      <w:divsChild>
        <w:div w:id="974221284">
          <w:marLeft w:val="640"/>
          <w:marRight w:val="0"/>
          <w:marTop w:val="0"/>
          <w:marBottom w:val="0"/>
          <w:divBdr>
            <w:top w:val="none" w:sz="0" w:space="0" w:color="auto"/>
            <w:left w:val="none" w:sz="0" w:space="0" w:color="auto"/>
            <w:bottom w:val="none" w:sz="0" w:space="0" w:color="auto"/>
            <w:right w:val="none" w:sz="0" w:space="0" w:color="auto"/>
          </w:divBdr>
        </w:div>
        <w:div w:id="852065231">
          <w:marLeft w:val="640"/>
          <w:marRight w:val="0"/>
          <w:marTop w:val="0"/>
          <w:marBottom w:val="0"/>
          <w:divBdr>
            <w:top w:val="none" w:sz="0" w:space="0" w:color="auto"/>
            <w:left w:val="none" w:sz="0" w:space="0" w:color="auto"/>
            <w:bottom w:val="none" w:sz="0" w:space="0" w:color="auto"/>
            <w:right w:val="none" w:sz="0" w:space="0" w:color="auto"/>
          </w:divBdr>
        </w:div>
        <w:div w:id="1406103275">
          <w:marLeft w:val="640"/>
          <w:marRight w:val="0"/>
          <w:marTop w:val="0"/>
          <w:marBottom w:val="0"/>
          <w:divBdr>
            <w:top w:val="none" w:sz="0" w:space="0" w:color="auto"/>
            <w:left w:val="none" w:sz="0" w:space="0" w:color="auto"/>
            <w:bottom w:val="none" w:sz="0" w:space="0" w:color="auto"/>
            <w:right w:val="none" w:sz="0" w:space="0" w:color="auto"/>
          </w:divBdr>
        </w:div>
      </w:divsChild>
    </w:div>
    <w:div w:id="1739591226">
      <w:bodyDiv w:val="1"/>
      <w:marLeft w:val="0"/>
      <w:marRight w:val="0"/>
      <w:marTop w:val="0"/>
      <w:marBottom w:val="0"/>
      <w:divBdr>
        <w:top w:val="none" w:sz="0" w:space="0" w:color="auto"/>
        <w:left w:val="none" w:sz="0" w:space="0" w:color="auto"/>
        <w:bottom w:val="none" w:sz="0" w:space="0" w:color="auto"/>
        <w:right w:val="none" w:sz="0" w:space="0" w:color="auto"/>
      </w:divBdr>
      <w:divsChild>
        <w:div w:id="1725443667">
          <w:marLeft w:val="640"/>
          <w:marRight w:val="0"/>
          <w:marTop w:val="0"/>
          <w:marBottom w:val="0"/>
          <w:divBdr>
            <w:top w:val="none" w:sz="0" w:space="0" w:color="auto"/>
            <w:left w:val="none" w:sz="0" w:space="0" w:color="auto"/>
            <w:bottom w:val="none" w:sz="0" w:space="0" w:color="auto"/>
            <w:right w:val="none" w:sz="0" w:space="0" w:color="auto"/>
          </w:divBdr>
        </w:div>
        <w:div w:id="939949860">
          <w:marLeft w:val="640"/>
          <w:marRight w:val="0"/>
          <w:marTop w:val="0"/>
          <w:marBottom w:val="0"/>
          <w:divBdr>
            <w:top w:val="none" w:sz="0" w:space="0" w:color="auto"/>
            <w:left w:val="none" w:sz="0" w:space="0" w:color="auto"/>
            <w:bottom w:val="none" w:sz="0" w:space="0" w:color="auto"/>
            <w:right w:val="none" w:sz="0" w:space="0" w:color="auto"/>
          </w:divBdr>
        </w:div>
        <w:div w:id="989165433">
          <w:marLeft w:val="640"/>
          <w:marRight w:val="0"/>
          <w:marTop w:val="0"/>
          <w:marBottom w:val="0"/>
          <w:divBdr>
            <w:top w:val="none" w:sz="0" w:space="0" w:color="auto"/>
            <w:left w:val="none" w:sz="0" w:space="0" w:color="auto"/>
            <w:bottom w:val="none" w:sz="0" w:space="0" w:color="auto"/>
            <w:right w:val="none" w:sz="0" w:space="0" w:color="auto"/>
          </w:divBdr>
        </w:div>
        <w:div w:id="215238090">
          <w:marLeft w:val="640"/>
          <w:marRight w:val="0"/>
          <w:marTop w:val="0"/>
          <w:marBottom w:val="0"/>
          <w:divBdr>
            <w:top w:val="none" w:sz="0" w:space="0" w:color="auto"/>
            <w:left w:val="none" w:sz="0" w:space="0" w:color="auto"/>
            <w:bottom w:val="none" w:sz="0" w:space="0" w:color="auto"/>
            <w:right w:val="none" w:sz="0" w:space="0" w:color="auto"/>
          </w:divBdr>
        </w:div>
      </w:divsChild>
    </w:div>
    <w:div w:id="1859419444">
      <w:bodyDiv w:val="1"/>
      <w:marLeft w:val="0"/>
      <w:marRight w:val="0"/>
      <w:marTop w:val="0"/>
      <w:marBottom w:val="0"/>
      <w:divBdr>
        <w:top w:val="none" w:sz="0" w:space="0" w:color="auto"/>
        <w:left w:val="none" w:sz="0" w:space="0" w:color="auto"/>
        <w:bottom w:val="none" w:sz="0" w:space="0" w:color="auto"/>
        <w:right w:val="none" w:sz="0" w:space="0" w:color="auto"/>
      </w:divBdr>
      <w:divsChild>
        <w:div w:id="213123860">
          <w:marLeft w:val="640"/>
          <w:marRight w:val="0"/>
          <w:marTop w:val="0"/>
          <w:marBottom w:val="0"/>
          <w:divBdr>
            <w:top w:val="none" w:sz="0" w:space="0" w:color="auto"/>
            <w:left w:val="none" w:sz="0" w:space="0" w:color="auto"/>
            <w:bottom w:val="none" w:sz="0" w:space="0" w:color="auto"/>
            <w:right w:val="none" w:sz="0" w:space="0" w:color="auto"/>
          </w:divBdr>
        </w:div>
        <w:div w:id="398291098">
          <w:marLeft w:val="640"/>
          <w:marRight w:val="0"/>
          <w:marTop w:val="0"/>
          <w:marBottom w:val="0"/>
          <w:divBdr>
            <w:top w:val="none" w:sz="0" w:space="0" w:color="auto"/>
            <w:left w:val="none" w:sz="0" w:space="0" w:color="auto"/>
            <w:bottom w:val="none" w:sz="0" w:space="0" w:color="auto"/>
            <w:right w:val="none" w:sz="0" w:space="0" w:color="auto"/>
          </w:divBdr>
        </w:div>
        <w:div w:id="1761366603">
          <w:marLeft w:val="640"/>
          <w:marRight w:val="0"/>
          <w:marTop w:val="0"/>
          <w:marBottom w:val="0"/>
          <w:divBdr>
            <w:top w:val="none" w:sz="0" w:space="0" w:color="auto"/>
            <w:left w:val="none" w:sz="0" w:space="0" w:color="auto"/>
            <w:bottom w:val="none" w:sz="0" w:space="0" w:color="auto"/>
            <w:right w:val="none" w:sz="0" w:space="0" w:color="auto"/>
          </w:divBdr>
        </w:div>
        <w:div w:id="753818234">
          <w:marLeft w:val="640"/>
          <w:marRight w:val="0"/>
          <w:marTop w:val="0"/>
          <w:marBottom w:val="0"/>
          <w:divBdr>
            <w:top w:val="none" w:sz="0" w:space="0" w:color="auto"/>
            <w:left w:val="none" w:sz="0" w:space="0" w:color="auto"/>
            <w:bottom w:val="none" w:sz="0" w:space="0" w:color="auto"/>
            <w:right w:val="none" w:sz="0" w:space="0" w:color="auto"/>
          </w:divBdr>
        </w:div>
        <w:div w:id="651569766">
          <w:marLeft w:val="640"/>
          <w:marRight w:val="0"/>
          <w:marTop w:val="0"/>
          <w:marBottom w:val="0"/>
          <w:divBdr>
            <w:top w:val="none" w:sz="0" w:space="0" w:color="auto"/>
            <w:left w:val="none" w:sz="0" w:space="0" w:color="auto"/>
            <w:bottom w:val="none" w:sz="0" w:space="0" w:color="auto"/>
            <w:right w:val="none" w:sz="0" w:space="0" w:color="auto"/>
          </w:divBdr>
        </w:div>
        <w:div w:id="266666507">
          <w:marLeft w:val="640"/>
          <w:marRight w:val="0"/>
          <w:marTop w:val="0"/>
          <w:marBottom w:val="0"/>
          <w:divBdr>
            <w:top w:val="none" w:sz="0" w:space="0" w:color="auto"/>
            <w:left w:val="none" w:sz="0" w:space="0" w:color="auto"/>
            <w:bottom w:val="none" w:sz="0" w:space="0" w:color="auto"/>
            <w:right w:val="none" w:sz="0" w:space="0" w:color="auto"/>
          </w:divBdr>
        </w:div>
      </w:divsChild>
    </w:div>
    <w:div w:id="1940481310">
      <w:bodyDiv w:val="1"/>
      <w:marLeft w:val="0"/>
      <w:marRight w:val="0"/>
      <w:marTop w:val="0"/>
      <w:marBottom w:val="0"/>
      <w:divBdr>
        <w:top w:val="none" w:sz="0" w:space="0" w:color="auto"/>
        <w:left w:val="none" w:sz="0" w:space="0" w:color="auto"/>
        <w:bottom w:val="none" w:sz="0" w:space="0" w:color="auto"/>
        <w:right w:val="none" w:sz="0" w:space="0" w:color="auto"/>
      </w:divBdr>
      <w:divsChild>
        <w:div w:id="214003128">
          <w:marLeft w:val="640"/>
          <w:marRight w:val="0"/>
          <w:marTop w:val="0"/>
          <w:marBottom w:val="0"/>
          <w:divBdr>
            <w:top w:val="none" w:sz="0" w:space="0" w:color="auto"/>
            <w:left w:val="none" w:sz="0" w:space="0" w:color="auto"/>
            <w:bottom w:val="none" w:sz="0" w:space="0" w:color="auto"/>
            <w:right w:val="none" w:sz="0" w:space="0" w:color="auto"/>
          </w:divBdr>
        </w:div>
        <w:div w:id="1687711815">
          <w:marLeft w:val="640"/>
          <w:marRight w:val="0"/>
          <w:marTop w:val="0"/>
          <w:marBottom w:val="0"/>
          <w:divBdr>
            <w:top w:val="none" w:sz="0" w:space="0" w:color="auto"/>
            <w:left w:val="none" w:sz="0" w:space="0" w:color="auto"/>
            <w:bottom w:val="none" w:sz="0" w:space="0" w:color="auto"/>
            <w:right w:val="none" w:sz="0" w:space="0" w:color="auto"/>
          </w:divBdr>
        </w:div>
        <w:div w:id="2027517566">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ay.office.com/lF54mZC5JGUQG1bq"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642102BF-8DAB-4FFC-BD15-D8C551CB09B6}"/>
      </w:docPartPr>
      <w:docPartBody>
        <w:p w:rsidR="00901D02" w:rsidRDefault="00F60199">
          <w:r w:rsidRPr="00FD6AD2">
            <w:rPr>
              <w:rStyle w:val="PlaceholderText"/>
            </w:rPr>
            <w:t>Click or tap here to enter text.</w:t>
          </w:r>
        </w:p>
      </w:docPartBody>
    </w:docPart>
    <w:docPart>
      <w:docPartPr>
        <w:name w:val="F3CF476826B94F0A9B221EC13B30B171"/>
        <w:category>
          <w:name w:val="General"/>
          <w:gallery w:val="placeholder"/>
        </w:category>
        <w:types>
          <w:type w:val="bbPlcHdr"/>
        </w:types>
        <w:behaviors>
          <w:behavior w:val="content"/>
        </w:behaviors>
        <w:guid w:val="{6BBF7C65-7C0B-4BF3-9AE8-E1858E37BFB0}"/>
      </w:docPartPr>
      <w:docPartBody>
        <w:p w:rsidR="00000000" w:rsidRDefault="00CB1A69" w:rsidP="00CB1A69">
          <w:pPr>
            <w:pStyle w:val="F3CF476826B94F0A9B221EC13B30B171"/>
          </w:pPr>
          <w:r w:rsidRPr="00FD6AD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199"/>
    <w:rsid w:val="00901D02"/>
    <w:rsid w:val="00C1053D"/>
    <w:rsid w:val="00CB1A69"/>
    <w:rsid w:val="00D17670"/>
    <w:rsid w:val="00F4347D"/>
    <w:rsid w:val="00F601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1A69"/>
    <w:rPr>
      <w:color w:val="808080"/>
    </w:rPr>
  </w:style>
  <w:style w:type="paragraph" w:customStyle="1" w:styleId="F3CF476826B94F0A9B221EC13B30B171">
    <w:name w:val="F3CF476826B94F0A9B221EC13B30B171"/>
    <w:rsid w:val="00CB1A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9C8E79-8E2A-48E7-9F93-43AC844B9558}">
  <we:reference id="wa104382081" version="1.46.0.0" store="en-US" storeType="OMEX"/>
  <we:alternateReferences>
    <we:reference id="wa104382081" version="1.46.0.0" store="en-US" storeType="OMEX"/>
  </we:alternateReferences>
  <we:properties>
    <we:property name="MENDELEY_CITATIONS" value="[{&quot;citationID&quot;:&quot;MENDELEY_CITATION_40eb7890-dd91-4f74-a1ac-a4870c5b61fa&quot;,&quot;properties&quot;:{&quot;noteIndex&quot;:0},&quot;isEdited&quot;:false,&quot;manualOverride&quot;:{&quot;isManuallyOverridden&quot;:false,&quot;citeprocText&quot;:&quot;[1]&quot;,&quot;manualOverrideText&quot;:&quot;&quot;},&quot;citationTag&quot;:&quot;MENDELEY_CITATION_v3_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&quot;,&quot;citationItems&quot;:[{&quot;id&quot;:&quot;1c2e1798-832c-338b-a31a-1888f49e7520&quot;,&quot;itemData&quot;:{&quot;type&quot;:&quot;book&quot;,&quot;id&quot;:&quot;1c2e1798-832c-338b-a31a-1888f49e7520&quot;,&quot;title&quot;:&quot;Workplace basics : the essential skills employers want&quot;,&quot;author&quot;:[{&quot;family&quot;:&quot;Carnevale&quot;,&quot;given&quot;:&quot;Anthony Patrick&quot;,&quot;parse-names&quot;:false,&quot;dropping-particle&quot;:&quot;&quot;,&quot;non-dropping-particle&quot;:&quot;&quot;},{&quot;family&quot;:&quot;Gainer&quot;,&quot;given&quot;:&quot;Leila J.&quot;,&quot;parse-names&quot;:false,&quot;dropping-particle&quot;:&quot;&quot;,&quot;non-dropping-particle&quot;:&quot;&quot;},{&quot;family&quot;:&quot;Meltzer&quot;,&quot;given&quot;:&quot;Ann S.&quot;,&quot;parse-names&quot;:false,&quot;dropping-particle&quot;:&quot;&quot;,&quot;non-dropping-particle&quot;:&quot;&quot;}],&quot;ISBN&quot;:&quot;1555422020&quot;,&quot;number-of-pages&quot;:&quot;477&quot;,&quot;abstract&quot;:&quot;First edition. This book is designed to provide readers with an in-depth understanding of the 16 skills that employers believe are workplace basics. Part One centers on the economic importance of the 16 skills and provides a theoretical basis for why these skills are important. Part Two discusses the foundation skill, learning to learn, on which all other skills are based. Part Three explores reading, writing, and computation, the skills on which technical competence is built. Part Four deals with oral communication and listening, the skills that enable people to communicate effectively on the job. Part Five covers problem solving and creative thinking, the adaptability skills that enable workers to be flexible in the workplace. Part Six discusses self-esteem, motivation and goal setting, and employability and career development, the developmental skills that enable people to keep and hold jobs and to move up the career ladder. Part Seven examines interpersonal skills, teamwork, and negotiation, the group effectiveness skills that enable people to work together productively. Part Eight considers organizational effectiveness and leadership, the influencing skills that enable people to bring a task to completion. Part Nine presents the applied approach, including a model for establishing a workplace basics program. A 40-page list of references and suggested readings is included, as well as a name index and a subject index. (CML). Economic impact of basic skills -- Skills employers want -- Learning to learn -- Reading for the new workplace -- Writing with impact -- Computation in a technological workplace -- Oral communication -- Principles of good listening -- Resourcefulness -- Creative thinking -- Self-esteem -- Motivation and goal setting -- Career development -- Interpersonal skills -- Teamwork -- Negotiation -- Understanding organizational culture -- Sharing leadership -- Guidelines for establishing an effective workplace basics program.&quot;,&quot;container-title-short&quot;:&quot;&quot;},&quot;isTemporary&quot;:false}]},{&quot;citationID&quot;:&quot;MENDELEY_CITATION_cf43c7ee-31e9-4cb2-aac9-038df741f343&quot;,&quot;properties&quot;:{&quot;noteIndex&quot;:0},&quot;isEdited&quot;:false,&quot;manualOverride&quot;:{&quot;isManuallyOverridden&quot;:false,&quot;citeprocText&quot;:&quot;[2]&quot;,&quot;manualOverrideText&quot;:&quot;&quot;},&quot;citationTag&quot;:&quot;MENDELEY_CITATION_v3_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&quot;,&quot;citationItems&quot;:[{&quot;id&quot;:&quot;a6ce341b-f0b4-37b0-8c65-5b7408a68da8&quot;,&quot;itemData&quot;:{&quot;type&quot;:&quot;report&quot;,&quot;id&quot;:&quot;a6ce341b-f0b4-37b0-8c65-5b7408a68da8&quot;,&quot;title&quot;:&quot;Skills at Work in Britain First Findings from the Skills and Employment Survey, 2012&quot;,&quot;author&quot;:[{&quot;family&quot;:&quot;Felstead&quot;,&quot;given&quot;:&quot;Alan&quot;,&quot;parse-names&quot;:false,&quot;dropping-particle&quot;:&quot;&quot;,&quot;non-dropping-particle&quot;:&quot;&quot;},{&quot;family&quot;:&quot;Gallie&quot;,&quot;given&quot;:&quot;Duncan&quot;,&quot;parse-names&quot;:false,&quot;dropping-particle&quot;:&quot;&quot;,&quot;non-dropping-particle&quot;:&quot;&quot;},{&quot;family&quot;:&quot;Green&quot;,&quot;given&quot;:&quot;Francis&quot;,&quot;parse-names&quot;:false,&quot;dropping-particle&quot;:&quot;&quot;,&quot;non-dropping-particle&quot;:&quot;&quot;},{&quot;family&quot;:&quot;Inanc&quot;,&quot;given&quot;:&quot;Hande&quot;,&quot;parse-names&quot;:false,&quot;dropping-particle&quot;:&quot;&quot;,&quot;non-dropping-particle&quot;:&quot;&quot;}],&quot;abstract&quot;:&quot;HEADLINES Large investments of time and money are made by government, employers and workers in education and training. For the economy to thrive, the best use needs to be made of the skills produced. This report provides new evidence on whether employers in Britain are doing so and whether jobs are being upskilled.  Qualification requirements of jobs have risen over the last quarter of a century. By 2012 jobs requiring degrees on entry reached an all time high, while jobs requiring no qualifications fell to historically low levels.  Yet, overall the evidence for continued upskilling is mixed, because there has also been a shortening of training and learning times for jobs-a reversal of trends previously recorded. The importance of computing skills at work continued to grow, albeit less rapidly than in the past, but the rise in most other generic skills came to a halt.  For the two decades from 1986 to 2006 the prevalence of over-qualification had been rising, but it fell between 2006 and 2012. Although mismatches remain quite high, this turnaround may signal more effective use of qualifications at work by employers.&quot;,&quot;container-title-short&quot;:&quot;&quot;},&quot;isTemporary&quot;:false}]},{&quot;citationID&quot;:&quot;MENDELEY_CITATION_9c1f6589-fda8-45da-9867-2f3d05ada562&quot;,&quot;properties&quot;:{&quot;noteIndex&quot;:0},&quot;isEdited&quot;:false,&quot;manualOverride&quot;:{&quot;isManuallyOverridden&quot;:false,&quot;citeprocText&quot;:&quot;[3]&quot;,&quot;manualOverrideText&quot;:&quot;&quot;},&quot;citationTag&quot;:&quot;MENDELEY_CITATION_v3_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&quot;,&quot;citationItems&quot;:[{&quot;id&quot;:&quot;4e3a1b45-e375-3646-b373-40f6fd307557&quot;,&quot;itemData&quot;:{&quot;type&quot;:&quot;article-journal&quot;,&quot;id&quot;:&quot;4e3a1b45-e375-3646-b373-40f6fd307557&quot;,&quot;title&quot;:&quot;Information Literacy: Essential Skills for the Information Age&quot;,&quot;author&quot;:[{&quot;family&quot;:&quot;Eisenberg&quot;,&quot;given&quot;:&quot;Michael B.&quot;,&quot;parse-names&quot;:false,&quot;dropping-particle&quot;:&quot;&quot;,&quot;non-dropping-particle&quot;:&quot;&quot;}],&quot;container-title&quot;:&quot;DESIDOC Journal of Library &amp; Information Technology&quot;,&quot;DOI&quot;:&quot;10.14429/djlit.28.2.166&quot;,&quot;ISSN&quot;:&quot;09740643&quot;,&quot;issued&quot;:{&quot;date-parts&quot;:[[2008,3,1]]},&quot;page&quot;:&quot;39-47&quot;,&quot;abstract&quot;:&quot;Information literacy (IL) is the set of skills and knowledge that allows us to find, evaluate, and use the information we need, as well as to filter out the information we don't need. IL skills are the necessary tools that help us successfully navigate the present and future landscape of information. Information and technology affects every person in every possible setting—work, education, recreation. This paper offers an overview of IL focusing on three contexts for successful IL learning and teaching: (i) the information process itself, (ii) technology in context, and (iii) implementation through real needs in real situations. The author covers conceptual understandings of IL, the range of IL standards and models, technology within the IL framework, and practical strategies for effective IL skills learning and instruction in a range of situations.&quot;,&quot;publisher&quot;:&quot;Defence Scientific Information and Documentation Centre&quot;,&quot;issue&quot;:&quot;2&quot;,&quot;volume&quot;:&quot;28&quot;,&quot;container-title-short&quot;:&quot;&quot;},&quot;isTemporary&quot;:false}]},{&quot;citationID&quot;:&quot;MENDELEY_CITATION_3fb38edb-ce02-49f8-9976-8833c1ef6d20&quot;,&quot;properties&quot;:{&quot;noteIndex&quot;:0},&quot;isEdited&quot;:false,&quot;manualOverride&quot;:{&quot;isManuallyOverridden&quot;:false,&quot;citeprocText&quot;:&quot;[4]&quot;,&quot;manualOverrideText&quot;:&quot;&quot;},&quot;citationTag&quot;:&quot;MENDELEY_CITATION_v3_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&quot;,&quot;citationItems&quot;:[{&quot;id&quot;:&quot;e51afd88-1e4d-333c-8c26-1c99a6c48baf&quot;,&quot;itemData&quot;:{&quot;type&quot;:&quot;article-journal&quot;,&quot;id&quot;:&quot;e51afd88-1e4d-333c-8c26-1c99a6c48baf&quot;,&quot;title&quot;:&quot;A proposed model for the university students' e-portfolio&quot;,&quot;author&quot;:[{&quot;family&quot;:&quot;Mahasneh&quot;,&quot;given&quot;:&quot;Omar M.K.&quot;,&quot;parse-names&quot;:false,&quot;dropping-particle&quot;:&quot;&quot;,&quot;non-dropping-particle&quot;:&quot;&quot;}],&quot;container-title&quot;:&quot;Journal of Education and e-Learning Research&quot;,&quot;container-title-short&quot;:&quot;J Educ Elearn Res&quot;,&quot;DOI&quot;:&quot;10.20448/journal.509.2020.71.28.33&quot;,&quot;ISSN&quot;:&quot;24109991&quot;,&quot;issued&quot;:{&quot;date-parts&quot;:[[2020,2,18]]},&quot;page&quot;:&quot;28-33&quot;,&quot;abstract&quot;:&quot;Previous efforts have been made to develop a model for a university students' e-portfolio and determine university students' attitudes toward that model; however, to date, few studies have been conducted. This study employed a descriptive and experimental design: Interviews with 20 specialists in educational science were conducted to develop and gain consensus on the proposed model for a university students' e-portfolio; and, following verification of its validity and reliability, a 17-item questionnaire was distributed among an experimental group of 90 students (43 male, 47 female) at Al-Shoubak University College to assess their attitudes toward the proposed e-portfolio model. The interviews resulted in a proposed model of a university students' e-portfolio comprising 10 components: Student biography, course plan, reports and research, homework, projects and experiments, activities, summaries and conclusions, scientific material, audio and video clips, and samples of student performance. In addition, the results of the questionnaire revealed that the students' attitudes toward the proposed model were generally positive. Consequently, it is recommended that faculty members introduce the university students' e-portfolio into teaching practice.&quot;,&quot;publisher&quot;:&quot;Asian Online Journal Publishing Group&quot;,&quot;issue&quot;:&quot;1&quot;,&quot;volume&quot;:&quot;7&quot;},&quot;isTemporary&quot;:false}]},{&quot;citationID&quot;:&quot;MENDELEY_CITATION_b06196e4-43fc-461e-87b3-38c41a6f96d6&quot;,&quot;properties&quot;:{&quot;noteIndex&quot;:0},&quot;isEdited&quot;:false,&quot;manualOverride&quot;:{&quot;isManuallyOverridden&quot;:false,&quot;citeprocText&quot;:&quot;[5]&quot;,&quot;manualOverrideText&quot;:&quot;&quot;},&quot;citationTag&quot;:&quot;MENDELEY_CITATION_v3_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&quot;,&quot;citationItems&quot;:[{&quot;id&quot;:&quot;04ddb2d1-ae9b-3e99-810b-f0f1f7f28f63&quot;,&quot;itemData&quot;:{&quot;type&quot;:&quot;report&quot;,&quot;id&quot;:&quot;04ddb2d1-ae9b-3e99-810b-f0f1f7f28f63&quot;,&quot;title&quot;:&quot;The Management of End-User Computing: Status and Directions&quot;,&quot;author&quot;:[{&quot;family&quot;:&quot;Brancheau&quot;,&quot;given&quot;:&quot;James C&quot;,&quot;parse-names&quot;:false,&quot;dropping-particle&quot;:&quot;&quot;,&quot;non-dropping-particle&quot;:&quot;&quot;},{&quot;family&quot;:&quot;Brown&quot;,&quot;given&quot;:&quot;Carol&quot;,&quot;parse-names&quot;:false,&quot;dropping-particle&quot;:&quot;v&quot;,&quot;non-dropping-particle&quot;:&quot;&quot;}],&quot;container-title-short&quot;:&quot;&quot;},&quot;isTemporary&quot;:false}]},{&quot;citationID&quot;:&quot;MENDELEY_CITATION_97f6a4b9-7eb2-41b4-bff5-9df3af549bf1&quot;,&quot;properties&quot;:{&quot;noteIndex&quot;:0},&quot;isEdited&quot;:false,&quot;manualOverride&quot;:{&quot;isManuallyOverridden&quot;:false,&quot;citeprocText&quot;:&quot;[6]&quot;,&quot;manualOverrideText&quot;:&quot;&quot;},&quot;citationTag&quot;:&quot;MENDELEY_CITATION_v3_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&quot;,&quot;citationItems&quot;:[{&quot;id&quot;:&quot;0418bda2-665c-307a-a0b2-610339cc17c7&quot;,&quot;itemData&quot;:{&quot;type&quot;:&quot;article-journal&quot;,&quot;id&quot;:&quot;0418bda2-665c-307a-a0b2-610339cc17c7&quot;,&quot;title&quot;:&quot;Effectiveness of PowerPoint presentations in lectures&quot;,&quot;author&quot;:[{&quot;family&quot;:&quot;Bartsch&quot;,&quot;given&quot;:&quot;Robert A.&quot;,&quot;parse-names&quot;:false,&quot;dropping-particle&quot;:&quot;&quot;,&quot;non-dropping-particle&quot;:&quot;&quot;},{&quot;family&quot;:&quot;Cobern&quot;,&quot;given&quot;:&quot;Kristi M.&quot;,&quot;parse-names&quot;:false,&quot;dropping-particle&quot;:&quot;&quot;,&quot;non-dropping-particle&quot;:&quot;&quot;}],&quot;container-title&quot;:&quot;Computers and Education&quot;,&quot;container-title-short&quot;:&quot;Comput Educ&quot;,&quot;DOI&quot;:&quot;10.1016/S0360-1315(03)00027-7&quot;,&quot;ISSN&quot;:&quot;03601315&quot;,&quot;issued&quot;:{&quot;date-parts&quot;:[[2003,8]]},&quot;page&quot;:&quot;77-86&quot;,&quot;abstract&quot;:&quot;We investigated whether students liked and learned more from PowerPoint presentations than from overhead transparencies. Students were exposed to lectures supported by transparencies and two different types of PowerPoint presentations. At the end of the semester, students preferred PowerPoint presentations but this preference was not found on ratings taken immediately after the lectures. Students performed worse on quizzes when PowerPoint presentations included non-text items such as pictures and sound effects. A second study further examined these findings. In this study participants were shown PowerPoint slides that contained only text, contained text and a relevant picture, and contained text with a picture that was not relevant. Students performed worse on recall and recognition tasks and had greater dislike for slides with pictures that were not relevant. We conclude that PowerPoint can be beneficial, but material that is not pertinent to the presentation can be harmful to students' learning. © 2003 Elsevier Science Ltd.&quot;,&quot;issue&quot;:&quot;1&quot;,&quot;volume&quot;:&quot;41&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9492D-220B-426D-993C-B508358E2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8</Pages>
  <Words>650</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Vackaar Hussain (2209946)</dc:creator>
  <cp:keywords/>
  <dc:description/>
  <cp:lastModifiedBy>Alina Teodor (2217381)</cp:lastModifiedBy>
  <cp:revision>15</cp:revision>
  <dcterms:created xsi:type="dcterms:W3CDTF">2022-10-07T15:27:00Z</dcterms:created>
  <dcterms:modified xsi:type="dcterms:W3CDTF">2022-11-18T15:05:00Z</dcterms:modified>
</cp:coreProperties>
</file>