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6402" w:rsidRPr="00A77A4C" w:rsidRDefault="00526402" w:rsidP="00CF5014">
      <w:pPr>
        <w:spacing w:line="360" w:lineRule="auto"/>
        <w:jc w:val="both"/>
        <w:rPr>
          <w:rFonts w:ascii="Times New Roman" w:hAnsi="Times New Roman" w:cs="Times New Roman"/>
          <w:b/>
          <w:sz w:val="28"/>
          <w:szCs w:val="28"/>
        </w:rPr>
      </w:pPr>
      <w:r w:rsidRPr="00A77A4C">
        <w:rPr>
          <w:rFonts w:ascii="Times New Roman" w:hAnsi="Times New Roman" w:cs="Times New Roman"/>
          <w:b/>
          <w:sz w:val="28"/>
          <w:szCs w:val="28"/>
        </w:rPr>
        <w:t>You want to teach physical education? – Undergraduate student’s perceptions of teaching physical education within a secondary school, who have not studied a PE based degree programme.</w:t>
      </w:r>
    </w:p>
    <w:p w:rsidR="00526402" w:rsidRPr="00A77A4C" w:rsidRDefault="00C92375" w:rsidP="00CF5014">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1.0 </w:t>
      </w:r>
      <w:r w:rsidR="00526402" w:rsidRPr="00A77A4C">
        <w:rPr>
          <w:rFonts w:ascii="Times New Roman" w:hAnsi="Times New Roman" w:cs="Times New Roman"/>
          <w:sz w:val="28"/>
          <w:szCs w:val="28"/>
          <w:u w:val="single"/>
        </w:rPr>
        <w:t>Introduction</w:t>
      </w:r>
    </w:p>
    <w:p w:rsidR="00DD092C" w:rsidRPr="00A77A4C" w:rsidRDefault="002965A1"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According to Kirk (2019), the subject of physical education within schools is in a precautious position.  Indeed, Whitehead (2000) believes that there is an opinion against the subject of physical education, and it not deserving a place within</w:t>
      </w:r>
      <w:r w:rsidR="003F64C7">
        <w:rPr>
          <w:rFonts w:ascii="Times New Roman" w:hAnsi="Times New Roman" w:cs="Times New Roman"/>
          <w:sz w:val="24"/>
          <w:szCs w:val="24"/>
        </w:rPr>
        <w:t xml:space="preserve"> the</w:t>
      </w:r>
      <w:r w:rsidRPr="00A77A4C">
        <w:rPr>
          <w:rFonts w:ascii="Times New Roman" w:hAnsi="Times New Roman" w:cs="Times New Roman"/>
          <w:sz w:val="24"/>
          <w:szCs w:val="24"/>
        </w:rPr>
        <w:t xml:space="preserve"> school curriculum.  Kirk (</w:t>
      </w:r>
      <w:r w:rsidR="00D2092A">
        <w:rPr>
          <w:rFonts w:ascii="Times New Roman" w:hAnsi="Times New Roman" w:cs="Times New Roman"/>
          <w:sz w:val="24"/>
          <w:szCs w:val="24"/>
        </w:rPr>
        <w:t>2019), acknowledges that there are</w:t>
      </w:r>
      <w:r w:rsidRPr="00A77A4C">
        <w:rPr>
          <w:rFonts w:ascii="Times New Roman" w:hAnsi="Times New Roman" w:cs="Times New Roman"/>
          <w:sz w:val="24"/>
          <w:szCs w:val="24"/>
        </w:rPr>
        <w:t xml:space="preserve"> opinions against the subje</w:t>
      </w:r>
      <w:r w:rsidR="003F64C7">
        <w:rPr>
          <w:rFonts w:ascii="Times New Roman" w:hAnsi="Times New Roman" w:cs="Times New Roman"/>
          <w:sz w:val="24"/>
          <w:szCs w:val="24"/>
        </w:rPr>
        <w:t>ct area, but the area of focus</w:t>
      </w:r>
      <w:r w:rsidRPr="00A77A4C">
        <w:rPr>
          <w:rFonts w:ascii="Times New Roman" w:hAnsi="Times New Roman" w:cs="Times New Roman"/>
          <w:sz w:val="24"/>
          <w:szCs w:val="24"/>
        </w:rPr>
        <w:t xml:space="preserve"> for this research study is around another area highlighted.  Within Kirk (2019) lecture, he raises concerns with the teaching of physical education.  These concerns are linked to the training within universities of physical education teachers.  Previously, Kirk (2019), highlights that teachers</w:t>
      </w:r>
      <w:r w:rsidR="00F31EE9">
        <w:rPr>
          <w:rFonts w:ascii="Times New Roman" w:hAnsi="Times New Roman" w:cs="Times New Roman"/>
          <w:sz w:val="24"/>
          <w:szCs w:val="24"/>
        </w:rPr>
        <w:t xml:space="preserve"> </w:t>
      </w:r>
      <w:r w:rsidRPr="00A77A4C">
        <w:rPr>
          <w:rFonts w:ascii="Times New Roman" w:hAnsi="Times New Roman" w:cs="Times New Roman"/>
          <w:sz w:val="24"/>
          <w:szCs w:val="24"/>
        </w:rPr>
        <w:t>completed an education based degree programme before commencing onto a career within teaching.  However</w:t>
      </w:r>
      <w:r w:rsidR="00DD092C" w:rsidRPr="00A77A4C">
        <w:rPr>
          <w:rFonts w:ascii="Times New Roman" w:hAnsi="Times New Roman" w:cs="Times New Roman"/>
          <w:sz w:val="24"/>
          <w:szCs w:val="24"/>
        </w:rPr>
        <w:t>, Kirk (2019) details that the current training is focused around a 1 year initial teacher training course, after completing a sports based undergraduate programme of study.  This current training raises concerns with Kirk (2019), as he suggests that a 1 year teaching tr</w:t>
      </w:r>
      <w:r w:rsidR="003F64C7">
        <w:rPr>
          <w:rFonts w:ascii="Times New Roman" w:hAnsi="Times New Roman" w:cs="Times New Roman"/>
          <w:sz w:val="24"/>
          <w:szCs w:val="24"/>
        </w:rPr>
        <w:t>aining course isn’t enough to prepare</w:t>
      </w:r>
      <w:r w:rsidR="00DD092C" w:rsidRPr="00A77A4C">
        <w:rPr>
          <w:rFonts w:ascii="Times New Roman" w:hAnsi="Times New Roman" w:cs="Times New Roman"/>
          <w:sz w:val="24"/>
          <w:szCs w:val="24"/>
        </w:rPr>
        <w:t xml:space="preserve"> </w:t>
      </w:r>
      <w:r w:rsidR="00F31EE9">
        <w:rPr>
          <w:rFonts w:ascii="Times New Roman" w:hAnsi="Times New Roman" w:cs="Times New Roman"/>
          <w:sz w:val="24"/>
          <w:szCs w:val="24"/>
        </w:rPr>
        <w:t>a teacher to teach physical education</w:t>
      </w:r>
      <w:r w:rsidR="00DD092C" w:rsidRPr="00A77A4C">
        <w:rPr>
          <w:rFonts w:ascii="Times New Roman" w:hAnsi="Times New Roman" w:cs="Times New Roman"/>
          <w:sz w:val="24"/>
          <w:szCs w:val="24"/>
        </w:rPr>
        <w:t xml:space="preserve"> within schools.  Which then means </w:t>
      </w:r>
      <w:r w:rsidR="00F31EE9">
        <w:rPr>
          <w:rFonts w:ascii="Times New Roman" w:hAnsi="Times New Roman" w:cs="Times New Roman"/>
          <w:sz w:val="24"/>
          <w:szCs w:val="24"/>
        </w:rPr>
        <w:t>physical education</w:t>
      </w:r>
      <w:r w:rsidR="00DD092C" w:rsidRPr="00A77A4C">
        <w:rPr>
          <w:rFonts w:ascii="Times New Roman" w:hAnsi="Times New Roman" w:cs="Times New Roman"/>
          <w:sz w:val="24"/>
          <w:szCs w:val="24"/>
        </w:rPr>
        <w:t xml:space="preserve"> isn’t being delivered or developed to the required standard.</w:t>
      </w:r>
    </w:p>
    <w:p w:rsidR="00526402" w:rsidRPr="00A77A4C" w:rsidRDefault="00DD092C"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Using the concerns of Kirk (2019), the aim of this research study is to review the </w:t>
      </w:r>
      <w:r w:rsidR="00374DDB" w:rsidRPr="00A77A4C">
        <w:rPr>
          <w:rFonts w:ascii="Times New Roman" w:hAnsi="Times New Roman" w:cs="Times New Roman"/>
          <w:sz w:val="24"/>
          <w:szCs w:val="24"/>
        </w:rPr>
        <w:t>understanding of final year students on a sports based programme, who are focused on a career within physical education teaching.  The students will be selected, from a programme of study which has no modules of study linked to physical education.</w:t>
      </w:r>
      <w:r w:rsidRPr="00A77A4C">
        <w:rPr>
          <w:rFonts w:ascii="Times New Roman" w:hAnsi="Times New Roman" w:cs="Times New Roman"/>
          <w:sz w:val="24"/>
          <w:szCs w:val="24"/>
        </w:rPr>
        <w:t xml:space="preserve"> </w:t>
      </w:r>
    </w:p>
    <w:p w:rsidR="00526402" w:rsidRPr="00A77A4C" w:rsidRDefault="00C92375" w:rsidP="00CF5014">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2.0 </w:t>
      </w:r>
      <w:r w:rsidR="00526402" w:rsidRPr="00A77A4C">
        <w:rPr>
          <w:rFonts w:ascii="Times New Roman" w:hAnsi="Times New Roman" w:cs="Times New Roman"/>
          <w:sz w:val="28"/>
          <w:szCs w:val="28"/>
          <w:u w:val="single"/>
        </w:rPr>
        <w:t>Review of Literature</w:t>
      </w:r>
    </w:p>
    <w:p w:rsidR="008E690B" w:rsidRPr="00A77A4C" w:rsidRDefault="008E690B"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At present there isn’t any previous research completed surrounding </w:t>
      </w:r>
      <w:r w:rsidR="00866D89" w:rsidRPr="00A77A4C">
        <w:rPr>
          <w:rFonts w:ascii="Times New Roman" w:hAnsi="Times New Roman" w:cs="Times New Roman"/>
          <w:sz w:val="24"/>
          <w:szCs w:val="24"/>
        </w:rPr>
        <w:t>undergraduate’s</w:t>
      </w:r>
      <w:r w:rsidRPr="00A77A4C">
        <w:rPr>
          <w:rFonts w:ascii="Times New Roman" w:hAnsi="Times New Roman" w:cs="Times New Roman"/>
          <w:sz w:val="24"/>
          <w:szCs w:val="24"/>
        </w:rPr>
        <w:t xml:space="preserve"> perceptions of teaching physical education. </w:t>
      </w:r>
      <w:r w:rsidR="00E76913" w:rsidRPr="00A77A4C">
        <w:rPr>
          <w:rFonts w:ascii="Times New Roman" w:hAnsi="Times New Roman" w:cs="Times New Roman"/>
          <w:sz w:val="24"/>
          <w:szCs w:val="24"/>
        </w:rPr>
        <w:t xml:space="preserve">  Due to this research has been focused around novice teacher’s experiences of teaching physical education, and pedagogy in physical education.  </w:t>
      </w:r>
    </w:p>
    <w:p w:rsidR="00C30956" w:rsidRPr="00A77A4C" w:rsidRDefault="00C30956"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Novice teachers, have provided numerous areas of concern with regards the challenge of progressing from student, to professional teacher.  Indeed </w:t>
      </w:r>
      <w:proofErr w:type="spellStart"/>
      <w:r w:rsidRPr="00A77A4C">
        <w:rPr>
          <w:rFonts w:ascii="Times New Roman" w:hAnsi="Times New Roman" w:cs="Times New Roman"/>
          <w:sz w:val="24"/>
          <w:szCs w:val="24"/>
        </w:rPr>
        <w:t>Shoval</w:t>
      </w:r>
      <w:proofErr w:type="spellEnd"/>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Erlich</w:t>
      </w:r>
      <w:proofErr w:type="spellEnd"/>
      <w:r w:rsidRPr="00A77A4C">
        <w:rPr>
          <w:rFonts w:ascii="Times New Roman" w:hAnsi="Times New Roman" w:cs="Times New Roman"/>
          <w:sz w:val="24"/>
          <w:szCs w:val="24"/>
        </w:rPr>
        <w:t xml:space="preserve"> and </w:t>
      </w:r>
      <w:proofErr w:type="spellStart"/>
      <w:r w:rsidRPr="00A77A4C">
        <w:rPr>
          <w:rFonts w:ascii="Times New Roman" w:hAnsi="Times New Roman" w:cs="Times New Roman"/>
          <w:sz w:val="24"/>
          <w:szCs w:val="24"/>
        </w:rPr>
        <w:t>Fejgin</w:t>
      </w:r>
      <w:proofErr w:type="spellEnd"/>
      <w:r w:rsidRPr="00A77A4C">
        <w:rPr>
          <w:rFonts w:ascii="Times New Roman" w:hAnsi="Times New Roman" w:cs="Times New Roman"/>
          <w:sz w:val="24"/>
          <w:szCs w:val="24"/>
        </w:rPr>
        <w:t xml:space="preserve"> (2010), highlighted the big change from training to teaching.  The expectation is that a novice teacher </w:t>
      </w:r>
      <w:r w:rsidRPr="00A77A4C">
        <w:rPr>
          <w:rFonts w:ascii="Times New Roman" w:hAnsi="Times New Roman" w:cs="Times New Roman"/>
          <w:sz w:val="24"/>
          <w:szCs w:val="24"/>
        </w:rPr>
        <w:lastRenderedPageBreak/>
        <w:t>is prepared for all areas of teaching</w:t>
      </w:r>
      <w:r w:rsidR="005C4608" w:rsidRPr="00A77A4C">
        <w:rPr>
          <w:rFonts w:ascii="Times New Roman" w:hAnsi="Times New Roman" w:cs="Times New Roman"/>
          <w:sz w:val="24"/>
          <w:szCs w:val="24"/>
        </w:rPr>
        <w:t xml:space="preserve"> including knowledge of classroom management, integration into the school environment and how they should conduct</w:t>
      </w:r>
      <w:r w:rsidR="007A5163">
        <w:rPr>
          <w:rFonts w:ascii="Times New Roman" w:hAnsi="Times New Roman" w:cs="Times New Roman"/>
          <w:sz w:val="24"/>
          <w:szCs w:val="24"/>
        </w:rPr>
        <w:t xml:space="preserve"> themselves</w:t>
      </w:r>
      <w:r w:rsidR="005C4608" w:rsidRPr="00A77A4C">
        <w:rPr>
          <w:rFonts w:ascii="Times New Roman" w:hAnsi="Times New Roman" w:cs="Times New Roman"/>
          <w:sz w:val="24"/>
          <w:szCs w:val="24"/>
        </w:rPr>
        <w:t xml:space="preserve"> as a teacher, (</w:t>
      </w:r>
      <w:proofErr w:type="spellStart"/>
      <w:r w:rsidR="005C4608" w:rsidRPr="00A77A4C">
        <w:rPr>
          <w:rFonts w:ascii="Times New Roman" w:hAnsi="Times New Roman" w:cs="Times New Roman"/>
          <w:sz w:val="24"/>
          <w:szCs w:val="24"/>
        </w:rPr>
        <w:t>Shoval</w:t>
      </w:r>
      <w:proofErr w:type="spellEnd"/>
      <w:r w:rsidR="005C4608" w:rsidRPr="00A77A4C">
        <w:rPr>
          <w:rFonts w:ascii="Times New Roman" w:hAnsi="Times New Roman" w:cs="Times New Roman"/>
          <w:sz w:val="24"/>
          <w:szCs w:val="24"/>
        </w:rPr>
        <w:t xml:space="preserve">, </w:t>
      </w:r>
      <w:proofErr w:type="spellStart"/>
      <w:r w:rsidR="005C4608" w:rsidRPr="00A77A4C">
        <w:rPr>
          <w:rFonts w:ascii="Times New Roman" w:hAnsi="Times New Roman" w:cs="Times New Roman"/>
          <w:sz w:val="24"/>
          <w:szCs w:val="24"/>
        </w:rPr>
        <w:t>Erlich</w:t>
      </w:r>
      <w:proofErr w:type="spellEnd"/>
      <w:r w:rsidR="005C4608" w:rsidRPr="00A77A4C">
        <w:rPr>
          <w:rFonts w:ascii="Times New Roman" w:hAnsi="Times New Roman" w:cs="Times New Roman"/>
          <w:sz w:val="24"/>
          <w:szCs w:val="24"/>
        </w:rPr>
        <w:t xml:space="preserve"> and </w:t>
      </w:r>
      <w:proofErr w:type="spellStart"/>
      <w:r w:rsidR="005C4608" w:rsidRPr="00A77A4C">
        <w:rPr>
          <w:rFonts w:ascii="Times New Roman" w:hAnsi="Times New Roman" w:cs="Times New Roman"/>
          <w:sz w:val="24"/>
          <w:szCs w:val="24"/>
        </w:rPr>
        <w:t>Fejgin</w:t>
      </w:r>
      <w:proofErr w:type="spellEnd"/>
      <w:r w:rsidR="005C4608" w:rsidRPr="00A77A4C">
        <w:rPr>
          <w:rFonts w:ascii="Times New Roman" w:hAnsi="Times New Roman" w:cs="Times New Roman"/>
          <w:sz w:val="24"/>
          <w:szCs w:val="24"/>
        </w:rPr>
        <w:t>, 2010).  Morgan et al. (2019) discusses the concerns with planning lessons, and knowledge of the different facets of</w:t>
      </w:r>
      <w:r w:rsidR="009F379D" w:rsidRPr="00A77A4C">
        <w:rPr>
          <w:rFonts w:ascii="Times New Roman" w:hAnsi="Times New Roman" w:cs="Times New Roman"/>
          <w:sz w:val="24"/>
          <w:szCs w:val="24"/>
        </w:rPr>
        <w:t xml:space="preserve"> </w:t>
      </w:r>
      <w:r w:rsidR="005C4608" w:rsidRPr="00A77A4C">
        <w:rPr>
          <w:rFonts w:ascii="Times New Roman" w:hAnsi="Times New Roman" w:cs="Times New Roman"/>
          <w:sz w:val="24"/>
          <w:szCs w:val="24"/>
        </w:rPr>
        <w:t>physical education. Gordon (2016), highlights lesson planning, classroom management, planning assessments, making judgements on student’s assessments and having to deal with parents. In addition, Gordon (2016) also mentions the anxiety that novice teachers face due to the unknown of the role</w:t>
      </w:r>
      <w:r w:rsidR="003F64C7">
        <w:rPr>
          <w:rFonts w:ascii="Times New Roman" w:hAnsi="Times New Roman" w:cs="Times New Roman"/>
          <w:sz w:val="24"/>
          <w:szCs w:val="24"/>
        </w:rPr>
        <w:t>,</w:t>
      </w:r>
      <w:r w:rsidR="005C4608" w:rsidRPr="00A77A4C">
        <w:rPr>
          <w:rFonts w:ascii="Times New Roman" w:hAnsi="Times New Roman" w:cs="Times New Roman"/>
          <w:sz w:val="24"/>
          <w:szCs w:val="24"/>
        </w:rPr>
        <w:t xml:space="preserve"> and expectations with regards a teaching career.</w:t>
      </w:r>
      <w:r w:rsidR="000E6DF9" w:rsidRPr="00A77A4C">
        <w:rPr>
          <w:rFonts w:ascii="Times New Roman" w:hAnsi="Times New Roman" w:cs="Times New Roman"/>
          <w:sz w:val="24"/>
          <w:szCs w:val="24"/>
        </w:rPr>
        <w:t xml:space="preserve">  </w:t>
      </w:r>
      <w:r w:rsidR="007D7DA2" w:rsidRPr="00A77A4C">
        <w:rPr>
          <w:rFonts w:ascii="Times New Roman" w:hAnsi="Times New Roman" w:cs="Times New Roman"/>
          <w:sz w:val="24"/>
          <w:szCs w:val="24"/>
        </w:rPr>
        <w:t>A number of the concerns detailed above could be linked to teaching for any subject, but for physical education there are additional concerns raised.</w:t>
      </w:r>
    </w:p>
    <w:p w:rsidR="007D7DA2" w:rsidRPr="00A77A4C" w:rsidRDefault="007D7DA2"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Within </w:t>
      </w:r>
      <w:proofErr w:type="spellStart"/>
      <w:r w:rsidRPr="00A77A4C">
        <w:rPr>
          <w:rFonts w:ascii="Times New Roman" w:hAnsi="Times New Roman" w:cs="Times New Roman"/>
          <w:sz w:val="24"/>
          <w:szCs w:val="24"/>
        </w:rPr>
        <w:t>Shoval</w:t>
      </w:r>
      <w:proofErr w:type="spellEnd"/>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Erlich</w:t>
      </w:r>
      <w:proofErr w:type="spellEnd"/>
      <w:r w:rsidRPr="00A77A4C">
        <w:rPr>
          <w:rFonts w:ascii="Times New Roman" w:hAnsi="Times New Roman" w:cs="Times New Roman"/>
          <w:sz w:val="24"/>
          <w:szCs w:val="24"/>
        </w:rPr>
        <w:t xml:space="preserve"> and </w:t>
      </w:r>
      <w:proofErr w:type="spellStart"/>
      <w:r w:rsidRPr="00A77A4C">
        <w:rPr>
          <w:rFonts w:ascii="Times New Roman" w:hAnsi="Times New Roman" w:cs="Times New Roman"/>
          <w:sz w:val="24"/>
          <w:szCs w:val="24"/>
        </w:rPr>
        <w:t>Fejgin</w:t>
      </w:r>
      <w:proofErr w:type="spellEnd"/>
      <w:r w:rsidRPr="00A77A4C">
        <w:rPr>
          <w:rFonts w:ascii="Times New Roman" w:hAnsi="Times New Roman" w:cs="Times New Roman"/>
          <w:sz w:val="24"/>
          <w:szCs w:val="24"/>
        </w:rPr>
        <w:t xml:space="preserve"> (2010), study, one participant raised additional concerns including, in their experience, they felt the school system had a prejudgement of the subject area, where it was seen by other teachers in the school as games, low importance or low prestige. </w:t>
      </w:r>
      <w:r w:rsidR="008C4409" w:rsidRPr="00A77A4C">
        <w:rPr>
          <w:rFonts w:ascii="Times New Roman" w:hAnsi="Times New Roman" w:cs="Times New Roman"/>
          <w:sz w:val="24"/>
          <w:szCs w:val="24"/>
        </w:rPr>
        <w:t xml:space="preserve">Mellor, </w:t>
      </w:r>
      <w:proofErr w:type="spellStart"/>
      <w:r w:rsidR="008C4409" w:rsidRPr="00A77A4C">
        <w:rPr>
          <w:rFonts w:ascii="Times New Roman" w:hAnsi="Times New Roman" w:cs="Times New Roman"/>
          <w:sz w:val="24"/>
          <w:szCs w:val="24"/>
        </w:rPr>
        <w:t>Gaudreault</w:t>
      </w:r>
      <w:proofErr w:type="spellEnd"/>
      <w:r w:rsidR="008C4409" w:rsidRPr="00A77A4C">
        <w:rPr>
          <w:rFonts w:ascii="Times New Roman" w:hAnsi="Times New Roman" w:cs="Times New Roman"/>
          <w:sz w:val="24"/>
          <w:szCs w:val="24"/>
        </w:rPr>
        <w:t xml:space="preserve">, and </w:t>
      </w:r>
      <w:proofErr w:type="spellStart"/>
      <w:r w:rsidR="008C4409" w:rsidRPr="00A77A4C">
        <w:rPr>
          <w:rFonts w:ascii="Times New Roman" w:hAnsi="Times New Roman" w:cs="Times New Roman"/>
          <w:sz w:val="24"/>
          <w:szCs w:val="24"/>
        </w:rPr>
        <w:t>Fadale</w:t>
      </w:r>
      <w:proofErr w:type="spellEnd"/>
      <w:r w:rsidR="008C4409" w:rsidRPr="00A77A4C">
        <w:rPr>
          <w:rFonts w:ascii="Times New Roman" w:hAnsi="Times New Roman" w:cs="Times New Roman"/>
          <w:sz w:val="24"/>
          <w:szCs w:val="24"/>
        </w:rPr>
        <w:t xml:space="preserve"> (2020), participants in their ca</w:t>
      </w:r>
      <w:r w:rsidR="003F64C7">
        <w:rPr>
          <w:rFonts w:ascii="Times New Roman" w:hAnsi="Times New Roman" w:cs="Times New Roman"/>
          <w:sz w:val="24"/>
          <w:szCs w:val="24"/>
        </w:rPr>
        <w:t>se study, due to the nature of physical e</w:t>
      </w:r>
      <w:r w:rsidR="008C4409" w:rsidRPr="00A77A4C">
        <w:rPr>
          <w:rFonts w:ascii="Times New Roman" w:hAnsi="Times New Roman" w:cs="Times New Roman"/>
          <w:sz w:val="24"/>
          <w:szCs w:val="24"/>
        </w:rPr>
        <w:t>ducati</w:t>
      </w:r>
      <w:r w:rsidR="00151C60">
        <w:rPr>
          <w:rFonts w:ascii="Times New Roman" w:hAnsi="Times New Roman" w:cs="Times New Roman"/>
          <w:sz w:val="24"/>
          <w:szCs w:val="24"/>
        </w:rPr>
        <w:t>on teaching, there is a requirement</w:t>
      </w:r>
      <w:r w:rsidR="00CF5014">
        <w:rPr>
          <w:rFonts w:ascii="Times New Roman" w:hAnsi="Times New Roman" w:cs="Times New Roman"/>
          <w:sz w:val="24"/>
          <w:szCs w:val="24"/>
        </w:rPr>
        <w:t xml:space="preserve"> to complete,</w:t>
      </w:r>
      <w:r w:rsidR="008C4409" w:rsidRPr="00A77A4C">
        <w:rPr>
          <w:rFonts w:ascii="Times New Roman" w:hAnsi="Times New Roman" w:cs="Times New Roman"/>
          <w:sz w:val="24"/>
          <w:szCs w:val="24"/>
        </w:rPr>
        <w:t xml:space="preserve"> additional extra responsibilities such as coaching the school teams.  This additional pressure had an impact on time management, and the feeling of being pressured to operate enrichment teams</w:t>
      </w:r>
      <w:r w:rsidR="00743A8D">
        <w:rPr>
          <w:rFonts w:ascii="Times New Roman" w:hAnsi="Times New Roman" w:cs="Times New Roman"/>
          <w:sz w:val="24"/>
          <w:szCs w:val="24"/>
        </w:rPr>
        <w:t xml:space="preserve"> and activities</w:t>
      </w:r>
      <w:r w:rsidR="008C4409" w:rsidRPr="00A77A4C">
        <w:rPr>
          <w:rFonts w:ascii="Times New Roman" w:hAnsi="Times New Roman" w:cs="Times New Roman"/>
          <w:sz w:val="24"/>
          <w:szCs w:val="24"/>
        </w:rPr>
        <w:t>.  As one subject in Gordon (2016) study, discussed that the physical education learning environment, creates more challenges than a normal classroom.  These include working in an outside environment which meant dealing with student allergies and sports injuries.</w:t>
      </w:r>
    </w:p>
    <w:p w:rsidR="009F379D" w:rsidRPr="00A77A4C" w:rsidRDefault="009F379D"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Although Morgan et al. (2019) study was focused around primary school teachers, so</w:t>
      </w:r>
      <w:r w:rsidR="003F64C7">
        <w:rPr>
          <w:rFonts w:ascii="Times New Roman" w:hAnsi="Times New Roman" w:cs="Times New Roman"/>
          <w:sz w:val="24"/>
          <w:szCs w:val="24"/>
        </w:rPr>
        <w:t>me of the participants</w:t>
      </w:r>
      <w:r w:rsidRPr="00A77A4C">
        <w:rPr>
          <w:rFonts w:ascii="Times New Roman" w:hAnsi="Times New Roman" w:cs="Times New Roman"/>
          <w:sz w:val="24"/>
          <w:szCs w:val="24"/>
        </w:rPr>
        <w:t xml:space="preserve"> concerns could be linked to the current study.  Participants within Morgan et al. (2019), highlighted limited exposure to physical education, which impacted on their confidence, enthusiasm and understanding of pedagogical skills within a physical education setting. This lack of exposure to the subject area, would be similar to the participants within the current study design.  It could be as the participants within the current study have an interest within spor</w:t>
      </w:r>
      <w:r w:rsidR="00762FF9" w:rsidRPr="00A77A4C">
        <w:rPr>
          <w:rFonts w:ascii="Times New Roman" w:hAnsi="Times New Roman" w:cs="Times New Roman"/>
          <w:sz w:val="24"/>
          <w:szCs w:val="24"/>
        </w:rPr>
        <w:t>t</w:t>
      </w:r>
      <w:r w:rsidR="00151C60">
        <w:rPr>
          <w:rFonts w:ascii="Times New Roman" w:hAnsi="Times New Roman" w:cs="Times New Roman"/>
          <w:sz w:val="24"/>
          <w:szCs w:val="24"/>
        </w:rPr>
        <w:t xml:space="preserve">, but no knowledge of teaching, which would be the opposite </w:t>
      </w:r>
      <w:r w:rsidR="003F64C7">
        <w:rPr>
          <w:rFonts w:ascii="Times New Roman" w:hAnsi="Times New Roman" w:cs="Times New Roman"/>
          <w:sz w:val="24"/>
          <w:szCs w:val="24"/>
        </w:rPr>
        <w:t>of</w:t>
      </w:r>
      <w:r w:rsidR="00151C60">
        <w:rPr>
          <w:rFonts w:ascii="Times New Roman" w:hAnsi="Times New Roman" w:cs="Times New Roman"/>
          <w:sz w:val="24"/>
          <w:szCs w:val="24"/>
        </w:rPr>
        <w:t xml:space="preserve"> Morgan et al. (2019), participants</w:t>
      </w:r>
      <w:r w:rsidR="00762FF9" w:rsidRPr="00A77A4C">
        <w:rPr>
          <w:rFonts w:ascii="Times New Roman" w:hAnsi="Times New Roman" w:cs="Times New Roman"/>
          <w:sz w:val="24"/>
          <w:szCs w:val="24"/>
        </w:rPr>
        <w:t xml:space="preserve">.  Within </w:t>
      </w:r>
      <w:proofErr w:type="spellStart"/>
      <w:r w:rsidR="00762FF9" w:rsidRPr="00A77A4C">
        <w:rPr>
          <w:rFonts w:ascii="Times New Roman" w:hAnsi="Times New Roman" w:cs="Times New Roman"/>
          <w:sz w:val="24"/>
          <w:szCs w:val="24"/>
        </w:rPr>
        <w:t>Correia</w:t>
      </w:r>
      <w:proofErr w:type="spellEnd"/>
      <w:r w:rsidR="00762FF9" w:rsidRPr="00A77A4C">
        <w:rPr>
          <w:rFonts w:ascii="Times New Roman" w:hAnsi="Times New Roman" w:cs="Times New Roman"/>
          <w:sz w:val="24"/>
          <w:szCs w:val="24"/>
        </w:rPr>
        <w:t xml:space="preserve"> et al. (2019) study, they raised </w:t>
      </w:r>
      <w:r w:rsidR="00324D64" w:rsidRPr="00A77A4C">
        <w:rPr>
          <w:rFonts w:ascii="Times New Roman" w:hAnsi="Times New Roman" w:cs="Times New Roman"/>
          <w:sz w:val="24"/>
          <w:szCs w:val="24"/>
        </w:rPr>
        <w:t>concerns, where</w:t>
      </w:r>
      <w:r w:rsidR="003F64C7">
        <w:rPr>
          <w:rFonts w:ascii="Times New Roman" w:hAnsi="Times New Roman" w:cs="Times New Roman"/>
          <w:sz w:val="24"/>
          <w:szCs w:val="24"/>
        </w:rPr>
        <w:t xml:space="preserve"> a physical e</w:t>
      </w:r>
      <w:r w:rsidR="00762FF9" w:rsidRPr="00A77A4C">
        <w:rPr>
          <w:rFonts w:ascii="Times New Roman" w:hAnsi="Times New Roman" w:cs="Times New Roman"/>
          <w:sz w:val="24"/>
          <w:szCs w:val="24"/>
        </w:rPr>
        <w:t>ducation teacher cannot behave simply as a highly experienced ex-performer, mentoring less experienced athletes and assuming a master-pupil relationship.  As this approach doesn’t allow for the development of an effective learning environment.</w:t>
      </w:r>
    </w:p>
    <w:p w:rsidR="001E55A4" w:rsidRPr="00A77A4C" w:rsidRDefault="001E55A4"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lastRenderedPageBreak/>
        <w:t>In order to develop</w:t>
      </w:r>
      <w:r w:rsidR="003F64C7">
        <w:rPr>
          <w:rFonts w:ascii="Times New Roman" w:hAnsi="Times New Roman" w:cs="Times New Roman"/>
          <w:sz w:val="24"/>
          <w:szCs w:val="24"/>
        </w:rPr>
        <w:t xml:space="preserve"> an</w:t>
      </w:r>
      <w:r w:rsidR="00AC7786" w:rsidRPr="00A77A4C">
        <w:rPr>
          <w:rFonts w:ascii="Times New Roman" w:hAnsi="Times New Roman" w:cs="Times New Roman"/>
          <w:sz w:val="24"/>
          <w:szCs w:val="24"/>
        </w:rPr>
        <w:t xml:space="preserve"> effective learning environment, physical education teachers need to consider the pedagogical </w:t>
      </w:r>
      <w:r w:rsidR="00151C60" w:rsidRPr="00A77A4C">
        <w:rPr>
          <w:rFonts w:ascii="Times New Roman" w:hAnsi="Times New Roman" w:cs="Times New Roman"/>
          <w:sz w:val="24"/>
          <w:szCs w:val="24"/>
        </w:rPr>
        <w:t>approach</w:t>
      </w:r>
      <w:r w:rsidR="00AC7786" w:rsidRPr="00A77A4C">
        <w:rPr>
          <w:rFonts w:ascii="Times New Roman" w:hAnsi="Times New Roman" w:cs="Times New Roman"/>
          <w:sz w:val="24"/>
          <w:szCs w:val="24"/>
        </w:rPr>
        <w:t xml:space="preserve">.  </w:t>
      </w:r>
      <w:proofErr w:type="spellStart"/>
      <w:r w:rsidR="00AC7786" w:rsidRPr="00A77A4C">
        <w:rPr>
          <w:rFonts w:ascii="Times New Roman" w:hAnsi="Times New Roman" w:cs="Times New Roman"/>
          <w:sz w:val="24"/>
          <w:szCs w:val="24"/>
        </w:rPr>
        <w:t>Syrmpas</w:t>
      </w:r>
      <w:proofErr w:type="spellEnd"/>
      <w:r w:rsidR="00AC7786" w:rsidRPr="00A77A4C">
        <w:rPr>
          <w:rFonts w:ascii="Times New Roman" w:hAnsi="Times New Roman" w:cs="Times New Roman"/>
          <w:sz w:val="24"/>
          <w:szCs w:val="24"/>
        </w:rPr>
        <w:t xml:space="preserve"> et al. (2017) highlighted that teachers pedagogical choices is based upon: prior experience, curriculum knowledge, confidence in their own skill level and student expectations.</w:t>
      </w:r>
      <w:r w:rsidR="00E304BF" w:rsidRPr="00A77A4C">
        <w:rPr>
          <w:rFonts w:ascii="Times New Roman" w:hAnsi="Times New Roman" w:cs="Times New Roman"/>
          <w:sz w:val="24"/>
          <w:szCs w:val="24"/>
        </w:rPr>
        <w:t xml:space="preserve">  In addition </w:t>
      </w:r>
      <w:proofErr w:type="spellStart"/>
      <w:r w:rsidR="00E304BF" w:rsidRPr="00A77A4C">
        <w:rPr>
          <w:rFonts w:ascii="Times New Roman" w:hAnsi="Times New Roman" w:cs="Times New Roman"/>
          <w:sz w:val="24"/>
          <w:szCs w:val="24"/>
        </w:rPr>
        <w:t>Dieu</w:t>
      </w:r>
      <w:proofErr w:type="spellEnd"/>
      <w:r w:rsidR="00E304BF" w:rsidRPr="00A77A4C">
        <w:rPr>
          <w:rFonts w:ascii="Times New Roman" w:hAnsi="Times New Roman" w:cs="Times New Roman"/>
          <w:sz w:val="24"/>
          <w:szCs w:val="24"/>
        </w:rPr>
        <w:t xml:space="preserve"> et al. (2020) suggests </w:t>
      </w:r>
      <w:r w:rsidR="002C0764" w:rsidRPr="00A77A4C">
        <w:rPr>
          <w:rFonts w:ascii="Times New Roman" w:hAnsi="Times New Roman" w:cs="Times New Roman"/>
          <w:sz w:val="24"/>
          <w:szCs w:val="24"/>
        </w:rPr>
        <w:t>if</w:t>
      </w:r>
      <w:r w:rsidR="00E304BF" w:rsidRPr="00A77A4C">
        <w:rPr>
          <w:rFonts w:ascii="Times New Roman" w:hAnsi="Times New Roman" w:cs="Times New Roman"/>
          <w:sz w:val="24"/>
          <w:szCs w:val="24"/>
        </w:rPr>
        <w:t xml:space="preserve"> certain pedagogical conditions are not established, physical education lessons could fail in their attempts to engage students into the different activities.</w:t>
      </w:r>
      <w:r w:rsidR="002C0764" w:rsidRPr="00A77A4C">
        <w:rPr>
          <w:rFonts w:ascii="Times New Roman" w:hAnsi="Times New Roman" w:cs="Times New Roman"/>
          <w:sz w:val="24"/>
          <w:szCs w:val="24"/>
        </w:rPr>
        <w:t xml:space="preserve">  Moy, Renshaw and </w:t>
      </w:r>
      <w:proofErr w:type="spellStart"/>
      <w:r w:rsidR="002C0764" w:rsidRPr="00A77A4C">
        <w:rPr>
          <w:rFonts w:ascii="Times New Roman" w:hAnsi="Times New Roman" w:cs="Times New Roman"/>
          <w:sz w:val="24"/>
          <w:szCs w:val="24"/>
        </w:rPr>
        <w:t>Davids</w:t>
      </w:r>
      <w:proofErr w:type="spellEnd"/>
      <w:r w:rsidR="002C0764" w:rsidRPr="00A77A4C">
        <w:rPr>
          <w:rFonts w:ascii="Times New Roman" w:hAnsi="Times New Roman" w:cs="Times New Roman"/>
          <w:sz w:val="24"/>
          <w:szCs w:val="24"/>
        </w:rPr>
        <w:t xml:space="preserve"> (2016), describes the </w:t>
      </w:r>
      <w:r w:rsidR="00E34C1C" w:rsidRPr="00A77A4C">
        <w:rPr>
          <w:rFonts w:ascii="Times New Roman" w:hAnsi="Times New Roman" w:cs="Times New Roman"/>
          <w:sz w:val="24"/>
          <w:szCs w:val="24"/>
        </w:rPr>
        <w:t>t</w:t>
      </w:r>
      <w:r w:rsidR="00961E96" w:rsidRPr="00A77A4C">
        <w:rPr>
          <w:rFonts w:ascii="Times New Roman" w:hAnsi="Times New Roman" w:cs="Times New Roman"/>
          <w:sz w:val="24"/>
          <w:szCs w:val="24"/>
        </w:rPr>
        <w:t>raditional approach as a</w:t>
      </w:r>
      <w:r w:rsidR="002C0764" w:rsidRPr="00A77A4C">
        <w:rPr>
          <w:rFonts w:ascii="Times New Roman" w:hAnsi="Times New Roman" w:cs="Times New Roman"/>
          <w:sz w:val="24"/>
          <w:szCs w:val="24"/>
        </w:rPr>
        <w:t xml:space="preserve"> highly structured teaching of sequences.  The traditional approach, involves the introduction of the skill, with the pupils repeating the skill numerous times, prior to using the skill within a game.  </w:t>
      </w:r>
      <w:r w:rsidR="00787764" w:rsidRPr="00A77A4C">
        <w:rPr>
          <w:rFonts w:ascii="Times New Roman" w:hAnsi="Times New Roman" w:cs="Times New Roman"/>
          <w:sz w:val="24"/>
          <w:szCs w:val="24"/>
        </w:rPr>
        <w:t xml:space="preserve">In contrast, Renshaw and Chow (2019) and </w:t>
      </w:r>
      <w:proofErr w:type="spellStart"/>
      <w:r w:rsidR="003275A9" w:rsidRPr="00A77A4C">
        <w:rPr>
          <w:rFonts w:ascii="Times New Roman" w:hAnsi="Times New Roman" w:cs="Times New Roman"/>
          <w:sz w:val="24"/>
          <w:szCs w:val="24"/>
        </w:rPr>
        <w:t>Correia</w:t>
      </w:r>
      <w:proofErr w:type="spellEnd"/>
      <w:r w:rsidR="003275A9" w:rsidRPr="00A77A4C">
        <w:rPr>
          <w:rFonts w:ascii="Times New Roman" w:hAnsi="Times New Roman" w:cs="Times New Roman"/>
          <w:sz w:val="24"/>
          <w:szCs w:val="24"/>
        </w:rPr>
        <w:t xml:space="preserve"> et al. (2019), within their studies, discuss the constraints-led approach</w:t>
      </w:r>
      <w:r w:rsidR="00961E96" w:rsidRPr="00A77A4C">
        <w:rPr>
          <w:rFonts w:ascii="Times New Roman" w:hAnsi="Times New Roman" w:cs="Times New Roman"/>
          <w:sz w:val="24"/>
          <w:szCs w:val="24"/>
        </w:rPr>
        <w:t xml:space="preserve">. </w:t>
      </w:r>
      <w:r w:rsidR="00E34C1C" w:rsidRPr="00A77A4C">
        <w:rPr>
          <w:rFonts w:ascii="Times New Roman" w:hAnsi="Times New Roman" w:cs="Times New Roman"/>
          <w:sz w:val="24"/>
          <w:szCs w:val="24"/>
        </w:rPr>
        <w:t>Th</w:t>
      </w:r>
      <w:r w:rsidR="004E77D9" w:rsidRPr="00A77A4C">
        <w:rPr>
          <w:rFonts w:ascii="Times New Roman" w:hAnsi="Times New Roman" w:cs="Times New Roman"/>
          <w:sz w:val="24"/>
          <w:szCs w:val="24"/>
        </w:rPr>
        <w:t xml:space="preserve">e </w:t>
      </w:r>
      <w:r w:rsidR="00961E96" w:rsidRPr="00A77A4C">
        <w:rPr>
          <w:rFonts w:ascii="Times New Roman" w:hAnsi="Times New Roman" w:cs="Times New Roman"/>
          <w:sz w:val="24"/>
          <w:szCs w:val="24"/>
        </w:rPr>
        <w:t>constraints-led approach</w:t>
      </w:r>
      <w:r w:rsidR="004E77D9" w:rsidRPr="00A77A4C">
        <w:rPr>
          <w:rFonts w:ascii="Times New Roman" w:hAnsi="Times New Roman" w:cs="Times New Roman"/>
          <w:sz w:val="24"/>
          <w:szCs w:val="24"/>
        </w:rPr>
        <w:t xml:space="preserve"> is focused around the manipulation</w:t>
      </w:r>
      <w:r w:rsidR="00CB06C3" w:rsidRPr="00A77A4C">
        <w:rPr>
          <w:rFonts w:ascii="Times New Roman" w:hAnsi="Times New Roman" w:cs="Times New Roman"/>
          <w:sz w:val="24"/>
          <w:szCs w:val="24"/>
        </w:rPr>
        <w:t xml:space="preserve"> of</w:t>
      </w:r>
      <w:r w:rsidR="004E77D9" w:rsidRPr="00A77A4C">
        <w:rPr>
          <w:rFonts w:ascii="Times New Roman" w:hAnsi="Times New Roman" w:cs="Times New Roman"/>
          <w:sz w:val="24"/>
          <w:szCs w:val="24"/>
        </w:rPr>
        <w:t xml:space="preserve"> elements in order to guide and facilitate learnin</w:t>
      </w:r>
      <w:r w:rsidR="007A5163">
        <w:rPr>
          <w:rFonts w:ascii="Times New Roman" w:hAnsi="Times New Roman" w:cs="Times New Roman"/>
          <w:sz w:val="24"/>
          <w:szCs w:val="24"/>
        </w:rPr>
        <w:t>g.  As opposed to a structure</w:t>
      </w:r>
      <w:r w:rsidR="003F64C7">
        <w:rPr>
          <w:rFonts w:ascii="Times New Roman" w:hAnsi="Times New Roman" w:cs="Times New Roman"/>
          <w:sz w:val="24"/>
          <w:szCs w:val="24"/>
        </w:rPr>
        <w:t xml:space="preserve"> of</w:t>
      </w:r>
      <w:r w:rsidR="004E77D9" w:rsidRPr="00A77A4C">
        <w:rPr>
          <w:rFonts w:ascii="Times New Roman" w:hAnsi="Times New Roman" w:cs="Times New Roman"/>
          <w:sz w:val="24"/>
          <w:szCs w:val="24"/>
        </w:rPr>
        <w:t xml:space="preserve"> easy to more challenging within traditional pedagogy.</w:t>
      </w:r>
      <w:r w:rsidR="00CB06C3" w:rsidRPr="00A77A4C">
        <w:rPr>
          <w:rFonts w:ascii="Times New Roman" w:hAnsi="Times New Roman" w:cs="Times New Roman"/>
          <w:sz w:val="24"/>
          <w:szCs w:val="24"/>
        </w:rPr>
        <w:t xml:space="preserve">  </w:t>
      </w:r>
      <w:r w:rsidR="004E77D9" w:rsidRPr="00A77A4C">
        <w:rPr>
          <w:rFonts w:ascii="Times New Roman" w:hAnsi="Times New Roman" w:cs="Times New Roman"/>
          <w:sz w:val="24"/>
          <w:szCs w:val="24"/>
        </w:rPr>
        <w:t xml:space="preserve"> </w:t>
      </w:r>
      <w:r w:rsidR="00CB06C3" w:rsidRPr="00A77A4C">
        <w:rPr>
          <w:rFonts w:ascii="Times New Roman" w:hAnsi="Times New Roman" w:cs="Times New Roman"/>
          <w:sz w:val="24"/>
          <w:szCs w:val="24"/>
        </w:rPr>
        <w:t xml:space="preserve">Renshaw and Chow (2019) as opposed to the traditional approach, the learner will need to self-organise in attempts to generate effective movement solutions within the </w:t>
      </w:r>
      <w:r w:rsidR="00961E96" w:rsidRPr="00A77A4C">
        <w:rPr>
          <w:rFonts w:ascii="Times New Roman" w:hAnsi="Times New Roman" w:cs="Times New Roman"/>
          <w:sz w:val="24"/>
          <w:szCs w:val="24"/>
        </w:rPr>
        <w:t>constraints-led approach</w:t>
      </w:r>
      <w:r w:rsidR="00CB06C3" w:rsidRPr="00A77A4C">
        <w:rPr>
          <w:rFonts w:ascii="Times New Roman" w:hAnsi="Times New Roman" w:cs="Times New Roman"/>
          <w:sz w:val="24"/>
          <w:szCs w:val="24"/>
        </w:rPr>
        <w:t>.</w:t>
      </w:r>
    </w:p>
    <w:p w:rsidR="00526402" w:rsidRPr="00A77A4C" w:rsidRDefault="00961E96"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The current research study, will </w:t>
      </w:r>
      <w:r w:rsidR="002A451D" w:rsidRPr="00A77A4C">
        <w:rPr>
          <w:rFonts w:ascii="Times New Roman" w:hAnsi="Times New Roman" w:cs="Times New Roman"/>
          <w:sz w:val="24"/>
          <w:szCs w:val="24"/>
        </w:rPr>
        <w:t>consider if the participants have similar perceptions of physical education, to the previous research focused ar</w:t>
      </w:r>
      <w:r w:rsidR="00566BFE">
        <w:rPr>
          <w:rFonts w:ascii="Times New Roman" w:hAnsi="Times New Roman" w:cs="Times New Roman"/>
          <w:sz w:val="24"/>
          <w:szCs w:val="24"/>
        </w:rPr>
        <w:t>ound novice teachers</w:t>
      </w:r>
      <w:r w:rsidR="002A451D" w:rsidRPr="00A77A4C">
        <w:rPr>
          <w:rFonts w:ascii="Times New Roman" w:hAnsi="Times New Roman" w:cs="Times New Roman"/>
          <w:sz w:val="24"/>
          <w:szCs w:val="24"/>
        </w:rPr>
        <w:t>.</w:t>
      </w:r>
      <w:r w:rsidR="00566BFE">
        <w:rPr>
          <w:rFonts w:ascii="Times New Roman" w:hAnsi="Times New Roman" w:cs="Times New Roman"/>
          <w:sz w:val="24"/>
          <w:szCs w:val="24"/>
        </w:rPr>
        <w:t xml:space="preserve">  In addition, do the research participants have an understanding of physical education </w:t>
      </w:r>
      <w:r w:rsidR="001971D7">
        <w:rPr>
          <w:rFonts w:ascii="Times New Roman" w:hAnsi="Times New Roman" w:cs="Times New Roman"/>
          <w:sz w:val="24"/>
          <w:szCs w:val="24"/>
        </w:rPr>
        <w:t>pedagogy?</w:t>
      </w:r>
      <w:r w:rsidR="00566BFE">
        <w:rPr>
          <w:rFonts w:ascii="Times New Roman" w:hAnsi="Times New Roman" w:cs="Times New Roman"/>
          <w:sz w:val="24"/>
          <w:szCs w:val="24"/>
        </w:rPr>
        <w:t xml:space="preserve"> </w:t>
      </w:r>
      <w:r w:rsidR="002A451D" w:rsidRPr="00A77A4C">
        <w:rPr>
          <w:rFonts w:ascii="Times New Roman" w:hAnsi="Times New Roman" w:cs="Times New Roman"/>
          <w:sz w:val="24"/>
          <w:szCs w:val="24"/>
        </w:rPr>
        <w:t xml:space="preserve">  </w:t>
      </w:r>
    </w:p>
    <w:p w:rsidR="00526402" w:rsidRPr="00A77A4C" w:rsidRDefault="00C92375" w:rsidP="00CF5014">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3.0 </w:t>
      </w:r>
      <w:r w:rsidR="00526402" w:rsidRPr="00A77A4C">
        <w:rPr>
          <w:rFonts w:ascii="Times New Roman" w:hAnsi="Times New Roman" w:cs="Times New Roman"/>
          <w:sz w:val="28"/>
          <w:szCs w:val="28"/>
          <w:u w:val="single"/>
        </w:rPr>
        <w:t>Methodology</w:t>
      </w:r>
    </w:p>
    <w:p w:rsidR="009F7705" w:rsidRPr="00A77A4C" w:rsidRDefault="00B7143F"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A small</w:t>
      </w:r>
      <w:r w:rsidR="00F44B0F" w:rsidRPr="00A77A4C">
        <w:rPr>
          <w:rFonts w:ascii="Times New Roman" w:hAnsi="Times New Roman" w:cs="Times New Roman"/>
          <w:sz w:val="24"/>
          <w:szCs w:val="24"/>
        </w:rPr>
        <w:t xml:space="preserve"> scale</w:t>
      </w:r>
      <w:r w:rsidRPr="00A77A4C">
        <w:rPr>
          <w:rFonts w:ascii="Times New Roman" w:hAnsi="Times New Roman" w:cs="Times New Roman"/>
          <w:sz w:val="24"/>
          <w:szCs w:val="24"/>
        </w:rPr>
        <w:t xml:space="preserve"> </w:t>
      </w:r>
      <w:r w:rsidR="00F44B0F" w:rsidRPr="00A77A4C">
        <w:rPr>
          <w:rFonts w:ascii="Times New Roman" w:hAnsi="Times New Roman" w:cs="Times New Roman"/>
          <w:sz w:val="24"/>
          <w:szCs w:val="24"/>
        </w:rPr>
        <w:t xml:space="preserve">qualitative </w:t>
      </w:r>
      <w:r w:rsidRPr="00A77A4C">
        <w:rPr>
          <w:rFonts w:ascii="Times New Roman" w:hAnsi="Times New Roman" w:cs="Times New Roman"/>
          <w:sz w:val="24"/>
          <w:szCs w:val="24"/>
        </w:rPr>
        <w:t>study</w:t>
      </w:r>
      <w:r w:rsidR="00F44B0F" w:rsidRPr="00A77A4C">
        <w:rPr>
          <w:rFonts w:ascii="Times New Roman" w:hAnsi="Times New Roman" w:cs="Times New Roman"/>
          <w:sz w:val="24"/>
          <w:szCs w:val="24"/>
        </w:rPr>
        <w:t xml:space="preserve">, with an interpretive paradigm has been developed.  </w:t>
      </w:r>
      <w:r w:rsidR="00E3101A" w:rsidRPr="00A77A4C">
        <w:rPr>
          <w:rFonts w:ascii="Times New Roman" w:hAnsi="Times New Roman" w:cs="Times New Roman"/>
          <w:sz w:val="24"/>
          <w:szCs w:val="24"/>
        </w:rPr>
        <w:t xml:space="preserve">Flick (2006) considers qualitative research is of specific relevance to the study of social relations, it demonstrates a variety of perspectives which within this study would be based upon the participant’s opinions on the research question. </w:t>
      </w:r>
      <w:r w:rsidR="00F44B0F" w:rsidRPr="00A77A4C">
        <w:rPr>
          <w:rFonts w:ascii="Times New Roman" w:hAnsi="Times New Roman" w:cs="Times New Roman"/>
          <w:sz w:val="24"/>
          <w:szCs w:val="24"/>
        </w:rPr>
        <w:t>An interpretive paradigm, a</w:t>
      </w:r>
      <w:r w:rsidR="00AB1A6D" w:rsidRPr="00A77A4C">
        <w:rPr>
          <w:rFonts w:ascii="Times New Roman" w:hAnsi="Times New Roman" w:cs="Times New Roman"/>
          <w:sz w:val="24"/>
          <w:szCs w:val="24"/>
        </w:rPr>
        <w:t xml:space="preserve">s stated by </w:t>
      </w:r>
      <w:r w:rsidR="00A43A58" w:rsidRPr="00A77A4C">
        <w:rPr>
          <w:rFonts w:ascii="Times New Roman" w:hAnsi="Times New Roman" w:cs="Times New Roman"/>
          <w:sz w:val="24"/>
          <w:szCs w:val="24"/>
        </w:rPr>
        <w:t xml:space="preserve">Cohen, </w:t>
      </w:r>
      <w:proofErr w:type="spellStart"/>
      <w:r w:rsidR="00A43A58" w:rsidRPr="00A77A4C">
        <w:rPr>
          <w:rFonts w:ascii="Times New Roman" w:hAnsi="Times New Roman" w:cs="Times New Roman"/>
          <w:sz w:val="24"/>
          <w:szCs w:val="24"/>
        </w:rPr>
        <w:t>Manion</w:t>
      </w:r>
      <w:proofErr w:type="spellEnd"/>
      <w:r w:rsidR="00A43A58" w:rsidRPr="00A77A4C">
        <w:rPr>
          <w:rFonts w:ascii="Times New Roman" w:hAnsi="Times New Roman" w:cs="Times New Roman"/>
          <w:sz w:val="24"/>
          <w:szCs w:val="24"/>
        </w:rPr>
        <w:t xml:space="preserve"> and Morrison (2011) </w:t>
      </w:r>
      <w:r w:rsidR="00AB1A6D" w:rsidRPr="00A77A4C">
        <w:rPr>
          <w:rFonts w:ascii="Times New Roman" w:hAnsi="Times New Roman" w:cs="Times New Roman"/>
          <w:sz w:val="24"/>
          <w:szCs w:val="24"/>
        </w:rPr>
        <w:t xml:space="preserve">that the interpretive approach centres on the individual and their thoughts and opinions on the subject matter. </w:t>
      </w:r>
      <w:proofErr w:type="spellStart"/>
      <w:r w:rsidR="009F7705" w:rsidRPr="00A77A4C">
        <w:rPr>
          <w:rFonts w:ascii="Times New Roman" w:hAnsi="Times New Roman" w:cs="Times New Roman"/>
          <w:sz w:val="24"/>
          <w:szCs w:val="24"/>
        </w:rPr>
        <w:t>Blaxter</w:t>
      </w:r>
      <w:proofErr w:type="spellEnd"/>
      <w:r w:rsidR="009F7705" w:rsidRPr="00A77A4C">
        <w:rPr>
          <w:rFonts w:ascii="Times New Roman" w:hAnsi="Times New Roman" w:cs="Times New Roman"/>
          <w:sz w:val="24"/>
          <w:szCs w:val="24"/>
        </w:rPr>
        <w:t xml:space="preserve"> et al. (2006) agrees that </w:t>
      </w:r>
      <w:proofErr w:type="spellStart"/>
      <w:r w:rsidR="009F7705" w:rsidRPr="00A77A4C">
        <w:rPr>
          <w:rFonts w:ascii="Times New Roman" w:hAnsi="Times New Roman" w:cs="Times New Roman"/>
          <w:sz w:val="24"/>
          <w:szCs w:val="24"/>
        </w:rPr>
        <w:t>interpretisvism</w:t>
      </w:r>
      <w:proofErr w:type="spellEnd"/>
      <w:r w:rsidR="009F7705" w:rsidRPr="00A77A4C">
        <w:rPr>
          <w:rFonts w:ascii="Times New Roman" w:hAnsi="Times New Roman" w:cs="Times New Roman"/>
          <w:sz w:val="24"/>
          <w:szCs w:val="24"/>
        </w:rPr>
        <w:t xml:space="preserve"> paradigm is focused on the individual’s opinion, but also that is it linked to social research.  Weber (1995, cited in </w:t>
      </w:r>
      <w:proofErr w:type="spellStart"/>
      <w:r w:rsidR="009F7705" w:rsidRPr="00A77A4C">
        <w:rPr>
          <w:rFonts w:ascii="Times New Roman" w:hAnsi="Times New Roman" w:cs="Times New Roman"/>
          <w:sz w:val="24"/>
          <w:szCs w:val="24"/>
        </w:rPr>
        <w:t>Blaxter</w:t>
      </w:r>
      <w:proofErr w:type="spellEnd"/>
      <w:r w:rsidR="009F7705" w:rsidRPr="00A77A4C">
        <w:rPr>
          <w:rFonts w:ascii="Times New Roman" w:hAnsi="Times New Roman" w:cs="Times New Roman"/>
          <w:sz w:val="24"/>
          <w:szCs w:val="24"/>
        </w:rPr>
        <w:t xml:space="preserve"> et al., 2006), who suggested that the social sciences are concerned with understanding a selected area. </w:t>
      </w:r>
    </w:p>
    <w:p w:rsidR="00526402" w:rsidRPr="00A77A4C" w:rsidRDefault="00C92375" w:rsidP="00CF501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3.1 </w:t>
      </w:r>
      <w:r w:rsidR="00526402" w:rsidRPr="00A77A4C">
        <w:rPr>
          <w:rFonts w:ascii="Times New Roman" w:hAnsi="Times New Roman" w:cs="Times New Roman"/>
          <w:sz w:val="24"/>
          <w:szCs w:val="24"/>
          <w:u w:val="single"/>
        </w:rPr>
        <w:t>Participants</w:t>
      </w:r>
    </w:p>
    <w:p w:rsidR="00526402" w:rsidRPr="00A77A4C" w:rsidRDefault="00526402"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Four participants, in the final year of a sports based programme at a West Midlands University.  The participant’s current programme of study, doesn’t include any modules focused upon </w:t>
      </w:r>
      <w:r w:rsidRPr="00A77A4C">
        <w:rPr>
          <w:rFonts w:ascii="Times New Roman" w:hAnsi="Times New Roman" w:cs="Times New Roman"/>
          <w:sz w:val="24"/>
          <w:szCs w:val="24"/>
        </w:rPr>
        <w:lastRenderedPageBreak/>
        <w:t xml:space="preserve">physical education.  All participants included in the study have expressed an interest or completed a PGCE application, in becoming a physical education teacher.  All participants </w:t>
      </w:r>
      <w:r w:rsidR="00E25652">
        <w:rPr>
          <w:rFonts w:ascii="Times New Roman" w:hAnsi="Times New Roman" w:cs="Times New Roman"/>
          <w:sz w:val="24"/>
          <w:szCs w:val="24"/>
        </w:rPr>
        <w:t>will be able to volunteer</w:t>
      </w:r>
      <w:r w:rsidRPr="00A77A4C">
        <w:rPr>
          <w:rFonts w:ascii="Times New Roman" w:hAnsi="Times New Roman" w:cs="Times New Roman"/>
          <w:sz w:val="24"/>
          <w:szCs w:val="24"/>
        </w:rPr>
        <w:t xml:space="preserve"> to </w:t>
      </w:r>
      <w:r w:rsidR="00E25652">
        <w:rPr>
          <w:rFonts w:ascii="Times New Roman" w:hAnsi="Times New Roman" w:cs="Times New Roman"/>
          <w:sz w:val="24"/>
          <w:szCs w:val="24"/>
        </w:rPr>
        <w:t>complete</w:t>
      </w:r>
      <w:r w:rsidRPr="00A77A4C">
        <w:rPr>
          <w:rFonts w:ascii="Times New Roman" w:hAnsi="Times New Roman" w:cs="Times New Roman"/>
          <w:sz w:val="24"/>
          <w:szCs w:val="24"/>
        </w:rPr>
        <w:t xml:space="preserve"> the study.</w:t>
      </w:r>
    </w:p>
    <w:p w:rsidR="00526402" w:rsidRPr="00A77A4C" w:rsidRDefault="00C92375" w:rsidP="00CF501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3.2 </w:t>
      </w:r>
      <w:r w:rsidR="00526402" w:rsidRPr="00A77A4C">
        <w:rPr>
          <w:rFonts w:ascii="Times New Roman" w:hAnsi="Times New Roman" w:cs="Times New Roman"/>
          <w:sz w:val="24"/>
          <w:szCs w:val="24"/>
          <w:u w:val="single"/>
        </w:rPr>
        <w:t>Procedure</w:t>
      </w:r>
    </w:p>
    <w:p w:rsidR="00272476" w:rsidRPr="00A77A4C" w:rsidRDefault="001971D7" w:rsidP="00CF5014">
      <w:pPr>
        <w:spacing w:line="360" w:lineRule="auto"/>
        <w:jc w:val="both"/>
        <w:rPr>
          <w:rFonts w:ascii="Times New Roman" w:hAnsi="Times New Roman" w:cs="Times New Roman"/>
          <w:sz w:val="24"/>
          <w:szCs w:val="24"/>
        </w:rPr>
      </w:pPr>
      <w:r w:rsidRPr="001971D7">
        <w:rPr>
          <w:rFonts w:ascii="Times New Roman" w:hAnsi="Times New Roman" w:cs="Times New Roman"/>
          <w:sz w:val="24"/>
          <w:szCs w:val="24"/>
        </w:rPr>
        <w:t>Identified participants will be contacted via their student university email.  The email will explain the purpose of the study, and request their involvement.  A focus group meeting will be arranged with confirmed participants, the focus group will be completed via Microsoft teams and be recorded</w:t>
      </w:r>
      <w:r w:rsidR="001819F3" w:rsidRPr="00A77A4C">
        <w:rPr>
          <w:rFonts w:ascii="Times New Roman" w:hAnsi="Times New Roman" w:cs="Times New Roman"/>
          <w:sz w:val="24"/>
          <w:szCs w:val="24"/>
        </w:rPr>
        <w:t>. F</w:t>
      </w:r>
      <w:r w:rsidR="00B7143F" w:rsidRPr="00A77A4C">
        <w:rPr>
          <w:rFonts w:ascii="Times New Roman" w:hAnsi="Times New Roman" w:cs="Times New Roman"/>
          <w:sz w:val="24"/>
          <w:szCs w:val="24"/>
        </w:rPr>
        <w:t xml:space="preserve">ocus groups, as highlighted by </w:t>
      </w:r>
      <w:proofErr w:type="spellStart"/>
      <w:r w:rsidR="00B7143F" w:rsidRPr="00A77A4C">
        <w:rPr>
          <w:rFonts w:ascii="Times New Roman" w:hAnsi="Times New Roman" w:cs="Times New Roman"/>
          <w:sz w:val="24"/>
          <w:szCs w:val="24"/>
        </w:rPr>
        <w:t>Denscombe</w:t>
      </w:r>
      <w:proofErr w:type="spellEnd"/>
      <w:r w:rsidR="00B7143F" w:rsidRPr="00A77A4C">
        <w:rPr>
          <w:rFonts w:ascii="Times New Roman" w:hAnsi="Times New Roman" w:cs="Times New Roman"/>
          <w:sz w:val="24"/>
          <w:szCs w:val="24"/>
        </w:rPr>
        <w:t xml:space="preserve"> (2007) is where a group of individuals are brought together by a researcher to exchange ideas, attitudes or perceptions of a specific topic.</w:t>
      </w:r>
      <w:r w:rsidR="00037652" w:rsidRPr="00A77A4C">
        <w:rPr>
          <w:rFonts w:ascii="Times New Roman" w:hAnsi="Times New Roman" w:cs="Times New Roman"/>
          <w:sz w:val="24"/>
          <w:szCs w:val="24"/>
        </w:rPr>
        <w:t xml:space="preserve"> An issue identified by </w:t>
      </w:r>
      <w:proofErr w:type="spellStart"/>
      <w:r w:rsidR="00037652" w:rsidRPr="00A77A4C">
        <w:rPr>
          <w:rFonts w:ascii="Times New Roman" w:hAnsi="Times New Roman" w:cs="Times New Roman"/>
          <w:sz w:val="24"/>
          <w:szCs w:val="24"/>
        </w:rPr>
        <w:t>Greenbaum</w:t>
      </w:r>
      <w:proofErr w:type="spellEnd"/>
      <w:r w:rsidR="00037652" w:rsidRPr="00A77A4C">
        <w:rPr>
          <w:rFonts w:ascii="Times New Roman" w:hAnsi="Times New Roman" w:cs="Times New Roman"/>
          <w:sz w:val="24"/>
          <w:szCs w:val="24"/>
        </w:rPr>
        <w:t xml:space="preserve"> (1998) that focus group discussions can be influenced by one or two dominant participants which can significantly influence others to specific ideas.  In order to gain individual participants perceptions, then individual semi –structured interviews will be completed.</w:t>
      </w:r>
      <w:r w:rsidR="00272476" w:rsidRPr="00A77A4C">
        <w:rPr>
          <w:rFonts w:ascii="Times New Roman" w:hAnsi="Times New Roman" w:cs="Times New Roman"/>
          <w:sz w:val="24"/>
          <w:szCs w:val="24"/>
        </w:rPr>
        <w:t xml:space="preserve">  </w:t>
      </w:r>
      <w:r w:rsidR="00D12A67" w:rsidRPr="00A77A4C">
        <w:rPr>
          <w:rFonts w:ascii="Times New Roman" w:hAnsi="Times New Roman" w:cs="Times New Roman"/>
          <w:sz w:val="24"/>
          <w:szCs w:val="24"/>
        </w:rPr>
        <w:t xml:space="preserve">As Cohen, </w:t>
      </w:r>
      <w:proofErr w:type="spellStart"/>
      <w:r w:rsidR="00D12A67" w:rsidRPr="00A77A4C">
        <w:rPr>
          <w:rFonts w:ascii="Times New Roman" w:hAnsi="Times New Roman" w:cs="Times New Roman"/>
          <w:sz w:val="24"/>
          <w:szCs w:val="24"/>
        </w:rPr>
        <w:t>Manion</w:t>
      </w:r>
      <w:proofErr w:type="spellEnd"/>
      <w:r w:rsidR="00D12A67" w:rsidRPr="00A77A4C">
        <w:rPr>
          <w:rFonts w:ascii="Times New Roman" w:hAnsi="Times New Roman" w:cs="Times New Roman"/>
          <w:sz w:val="24"/>
          <w:szCs w:val="24"/>
        </w:rPr>
        <w:t xml:space="preserve"> and Morrison (2011) highlights interviews allow for the further exploring of participants opinions.</w:t>
      </w:r>
      <w:r w:rsidR="00272476" w:rsidRPr="00A77A4C">
        <w:rPr>
          <w:rFonts w:ascii="Times New Roman" w:hAnsi="Times New Roman" w:cs="Times New Roman"/>
          <w:sz w:val="24"/>
          <w:szCs w:val="24"/>
        </w:rPr>
        <w:t xml:space="preserve">  All interviews will be recorded via Microsoft teams.</w:t>
      </w:r>
      <w:r w:rsidR="006F7885" w:rsidRPr="00A77A4C">
        <w:rPr>
          <w:rFonts w:ascii="Times New Roman" w:hAnsi="Times New Roman" w:cs="Times New Roman"/>
          <w:sz w:val="24"/>
          <w:szCs w:val="24"/>
        </w:rPr>
        <w:t xml:space="preserve"> For both focus group and interviews, these will be transcribed.</w:t>
      </w:r>
    </w:p>
    <w:p w:rsidR="00272476" w:rsidRPr="00A77A4C" w:rsidRDefault="00037652"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 </w:t>
      </w:r>
      <w:r w:rsidR="00272476" w:rsidRPr="00A77A4C">
        <w:rPr>
          <w:rFonts w:ascii="Times New Roman" w:hAnsi="Times New Roman" w:cs="Times New Roman"/>
          <w:sz w:val="24"/>
          <w:szCs w:val="24"/>
        </w:rPr>
        <w:t>Both methods of data collection will be focused upon the following areas:</w:t>
      </w:r>
    </w:p>
    <w:p w:rsidR="00526402" w:rsidRPr="00A77A4C" w:rsidRDefault="00272476" w:rsidP="00CF5014">
      <w:pPr>
        <w:pStyle w:val="ListParagraph"/>
        <w:numPr>
          <w:ilvl w:val="0"/>
          <w:numId w:val="1"/>
        </w:num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Previous experience of physical education</w:t>
      </w:r>
    </w:p>
    <w:p w:rsidR="00272476" w:rsidRPr="00A77A4C" w:rsidRDefault="00272476" w:rsidP="00CF5014">
      <w:pPr>
        <w:pStyle w:val="ListParagraph"/>
        <w:numPr>
          <w:ilvl w:val="0"/>
          <w:numId w:val="1"/>
        </w:num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Reason for career choice within physical education</w:t>
      </w:r>
    </w:p>
    <w:p w:rsidR="00272476" w:rsidRPr="00A77A4C" w:rsidRDefault="00272476" w:rsidP="00CF5014">
      <w:pPr>
        <w:pStyle w:val="ListParagraph"/>
        <w:numPr>
          <w:ilvl w:val="0"/>
          <w:numId w:val="1"/>
        </w:num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Teaching approaches to physical education</w:t>
      </w:r>
    </w:p>
    <w:p w:rsidR="00272476" w:rsidRPr="00A77A4C" w:rsidRDefault="00272476" w:rsidP="00CF5014">
      <w:pPr>
        <w:pStyle w:val="ListParagraph"/>
        <w:numPr>
          <w:ilvl w:val="0"/>
          <w:numId w:val="1"/>
        </w:num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Possible challenges, to teaching physical education</w:t>
      </w:r>
    </w:p>
    <w:p w:rsidR="00B7143F" w:rsidRPr="00A77A4C" w:rsidRDefault="00B7143F" w:rsidP="00CF5014">
      <w:pPr>
        <w:spacing w:line="360" w:lineRule="auto"/>
        <w:jc w:val="both"/>
        <w:rPr>
          <w:rFonts w:ascii="Times New Roman" w:hAnsi="Times New Roman" w:cs="Times New Roman"/>
          <w:sz w:val="24"/>
          <w:szCs w:val="24"/>
        </w:rPr>
      </w:pPr>
    </w:p>
    <w:p w:rsidR="00B7143F" w:rsidRPr="00A77A4C" w:rsidRDefault="00C92375" w:rsidP="00CF5014">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3.3 </w:t>
      </w:r>
      <w:r w:rsidR="00E3101A" w:rsidRPr="00A77A4C">
        <w:rPr>
          <w:rFonts w:ascii="Times New Roman" w:hAnsi="Times New Roman" w:cs="Times New Roman"/>
          <w:sz w:val="24"/>
          <w:szCs w:val="24"/>
          <w:u w:val="single"/>
        </w:rPr>
        <w:t>Ethics</w:t>
      </w:r>
    </w:p>
    <w:p w:rsidR="00E3101A" w:rsidRPr="00A77A4C" w:rsidRDefault="00ED1E58"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Prior to completing the study an ethical consideration process will </w:t>
      </w:r>
      <w:r w:rsidR="006F7885" w:rsidRPr="00A77A4C">
        <w:rPr>
          <w:rFonts w:ascii="Times New Roman" w:hAnsi="Times New Roman" w:cs="Times New Roman"/>
          <w:sz w:val="24"/>
          <w:szCs w:val="24"/>
        </w:rPr>
        <w:t>be completed by the researcher.  As part of the study, an ethical procedure for U</w:t>
      </w:r>
      <w:r w:rsidR="003F64C7">
        <w:rPr>
          <w:rFonts w:ascii="Times New Roman" w:hAnsi="Times New Roman" w:cs="Times New Roman"/>
          <w:sz w:val="24"/>
          <w:szCs w:val="24"/>
        </w:rPr>
        <w:t xml:space="preserve">niversity of </w:t>
      </w:r>
      <w:r w:rsidR="006F7885" w:rsidRPr="00A77A4C">
        <w:rPr>
          <w:rFonts w:ascii="Times New Roman" w:hAnsi="Times New Roman" w:cs="Times New Roman"/>
          <w:sz w:val="24"/>
          <w:szCs w:val="24"/>
        </w:rPr>
        <w:t>W</w:t>
      </w:r>
      <w:r w:rsidR="003F64C7">
        <w:rPr>
          <w:rFonts w:ascii="Times New Roman" w:hAnsi="Times New Roman" w:cs="Times New Roman"/>
          <w:sz w:val="24"/>
          <w:szCs w:val="24"/>
        </w:rPr>
        <w:t xml:space="preserve">ales Trinity Saint </w:t>
      </w:r>
      <w:r w:rsidR="006F7885" w:rsidRPr="00A77A4C">
        <w:rPr>
          <w:rFonts w:ascii="Times New Roman" w:hAnsi="Times New Roman" w:cs="Times New Roman"/>
          <w:sz w:val="24"/>
          <w:szCs w:val="24"/>
        </w:rPr>
        <w:t>D</w:t>
      </w:r>
      <w:r w:rsidR="003F64C7">
        <w:rPr>
          <w:rFonts w:ascii="Times New Roman" w:hAnsi="Times New Roman" w:cs="Times New Roman"/>
          <w:sz w:val="24"/>
          <w:szCs w:val="24"/>
        </w:rPr>
        <w:t>avid</w:t>
      </w:r>
      <w:r w:rsidR="006F7885" w:rsidRPr="00A77A4C">
        <w:rPr>
          <w:rFonts w:ascii="Times New Roman" w:hAnsi="Times New Roman" w:cs="Times New Roman"/>
          <w:sz w:val="24"/>
          <w:szCs w:val="24"/>
        </w:rPr>
        <w:t xml:space="preserve"> will be completed</w:t>
      </w:r>
      <w:r w:rsidR="006962CB">
        <w:rPr>
          <w:rFonts w:ascii="Times New Roman" w:hAnsi="Times New Roman" w:cs="Times New Roman"/>
          <w:sz w:val="24"/>
          <w:szCs w:val="24"/>
        </w:rPr>
        <w:t xml:space="preserve"> and approved</w:t>
      </w:r>
      <w:r w:rsidR="006F7885" w:rsidRPr="00A77A4C">
        <w:rPr>
          <w:rFonts w:ascii="Times New Roman" w:hAnsi="Times New Roman" w:cs="Times New Roman"/>
          <w:sz w:val="24"/>
          <w:szCs w:val="24"/>
        </w:rPr>
        <w:t>, prior to contacting potential participants</w:t>
      </w:r>
      <w:r w:rsidR="00C92375">
        <w:rPr>
          <w:rFonts w:ascii="Times New Roman" w:hAnsi="Times New Roman" w:cs="Times New Roman"/>
          <w:sz w:val="24"/>
          <w:szCs w:val="24"/>
        </w:rPr>
        <w:t xml:space="preserve"> (appendix 5.3)</w:t>
      </w:r>
      <w:r w:rsidR="006F7885" w:rsidRPr="00A77A4C">
        <w:rPr>
          <w:rFonts w:ascii="Times New Roman" w:hAnsi="Times New Roman" w:cs="Times New Roman"/>
          <w:sz w:val="24"/>
          <w:szCs w:val="24"/>
        </w:rPr>
        <w:t xml:space="preserve">. </w:t>
      </w:r>
      <w:r w:rsidRPr="00A77A4C">
        <w:rPr>
          <w:rFonts w:ascii="Times New Roman" w:hAnsi="Times New Roman" w:cs="Times New Roman"/>
          <w:sz w:val="24"/>
          <w:szCs w:val="24"/>
        </w:rPr>
        <w:t>The researcher wil</w:t>
      </w:r>
      <w:r w:rsidR="006F7885" w:rsidRPr="00A77A4C">
        <w:rPr>
          <w:rFonts w:ascii="Times New Roman" w:hAnsi="Times New Roman" w:cs="Times New Roman"/>
          <w:sz w:val="24"/>
          <w:szCs w:val="24"/>
        </w:rPr>
        <w:t>l in addition,</w:t>
      </w:r>
      <w:r w:rsidRPr="00A77A4C">
        <w:rPr>
          <w:rFonts w:ascii="Times New Roman" w:hAnsi="Times New Roman" w:cs="Times New Roman"/>
          <w:sz w:val="24"/>
          <w:szCs w:val="24"/>
        </w:rPr>
        <w:t xml:space="preserve"> contact the executive dean of school and head of department for the identified participants, prior to beginning</w:t>
      </w:r>
      <w:r w:rsidR="006F7885" w:rsidRPr="00A77A4C">
        <w:rPr>
          <w:rFonts w:ascii="Times New Roman" w:hAnsi="Times New Roman" w:cs="Times New Roman"/>
          <w:sz w:val="24"/>
          <w:szCs w:val="24"/>
        </w:rPr>
        <w:t xml:space="preserve"> </w:t>
      </w:r>
      <w:r w:rsidR="00E25652">
        <w:rPr>
          <w:rFonts w:ascii="Times New Roman" w:hAnsi="Times New Roman" w:cs="Times New Roman"/>
          <w:sz w:val="24"/>
          <w:szCs w:val="24"/>
        </w:rPr>
        <w:t xml:space="preserve">the </w:t>
      </w:r>
      <w:r w:rsidR="006F7885" w:rsidRPr="00A77A4C">
        <w:rPr>
          <w:rFonts w:ascii="Times New Roman" w:hAnsi="Times New Roman" w:cs="Times New Roman"/>
          <w:sz w:val="24"/>
          <w:szCs w:val="24"/>
        </w:rPr>
        <w:t>study. This is in-line with both the university’s policies</w:t>
      </w:r>
      <w:r w:rsidRPr="00A77A4C">
        <w:rPr>
          <w:rFonts w:ascii="Times New Roman" w:hAnsi="Times New Roman" w:cs="Times New Roman"/>
          <w:sz w:val="24"/>
          <w:szCs w:val="24"/>
        </w:rPr>
        <w:t xml:space="preserve"> for completing research</w:t>
      </w:r>
      <w:r w:rsidR="00272476" w:rsidRPr="00A77A4C">
        <w:rPr>
          <w:rFonts w:ascii="Times New Roman" w:hAnsi="Times New Roman" w:cs="Times New Roman"/>
          <w:sz w:val="24"/>
          <w:szCs w:val="24"/>
        </w:rPr>
        <w:t xml:space="preserve">.  Each participant will complete a consent form prior to starting </w:t>
      </w:r>
      <w:r w:rsidR="00E25652">
        <w:rPr>
          <w:rFonts w:ascii="Times New Roman" w:hAnsi="Times New Roman" w:cs="Times New Roman"/>
          <w:sz w:val="24"/>
          <w:szCs w:val="24"/>
        </w:rPr>
        <w:t xml:space="preserve">the </w:t>
      </w:r>
      <w:r w:rsidR="00272476" w:rsidRPr="00A77A4C">
        <w:rPr>
          <w:rFonts w:ascii="Times New Roman" w:hAnsi="Times New Roman" w:cs="Times New Roman"/>
          <w:sz w:val="24"/>
          <w:szCs w:val="24"/>
        </w:rPr>
        <w:t>study</w:t>
      </w:r>
      <w:r w:rsidR="00C92375">
        <w:rPr>
          <w:rFonts w:ascii="Times New Roman" w:hAnsi="Times New Roman" w:cs="Times New Roman"/>
          <w:sz w:val="24"/>
          <w:szCs w:val="24"/>
        </w:rPr>
        <w:t xml:space="preserve"> (appendix 5.2)</w:t>
      </w:r>
      <w:r w:rsidR="00272476" w:rsidRPr="00A77A4C">
        <w:rPr>
          <w:rFonts w:ascii="Times New Roman" w:hAnsi="Times New Roman" w:cs="Times New Roman"/>
          <w:sz w:val="24"/>
          <w:szCs w:val="24"/>
        </w:rPr>
        <w:t>, and have the opportunity to withdraw at any point.</w:t>
      </w:r>
      <w:r w:rsidR="00A43A58" w:rsidRPr="00A77A4C">
        <w:rPr>
          <w:rFonts w:ascii="Times New Roman" w:hAnsi="Times New Roman" w:cs="Times New Roman"/>
          <w:sz w:val="24"/>
          <w:szCs w:val="24"/>
        </w:rPr>
        <w:t xml:space="preserve"> As highlight by, Cohen, </w:t>
      </w:r>
      <w:proofErr w:type="spellStart"/>
      <w:r w:rsidR="00A43A58" w:rsidRPr="00A77A4C">
        <w:rPr>
          <w:rFonts w:ascii="Times New Roman" w:hAnsi="Times New Roman" w:cs="Times New Roman"/>
          <w:sz w:val="24"/>
          <w:szCs w:val="24"/>
        </w:rPr>
        <w:t>Manion</w:t>
      </w:r>
      <w:proofErr w:type="spellEnd"/>
      <w:r w:rsidR="00A43A58" w:rsidRPr="00A77A4C">
        <w:rPr>
          <w:rFonts w:ascii="Times New Roman" w:hAnsi="Times New Roman" w:cs="Times New Roman"/>
          <w:sz w:val="24"/>
          <w:szCs w:val="24"/>
        </w:rPr>
        <w:t xml:space="preserve"> and Morrison (2011) informed consent is a process, in </w:t>
      </w:r>
      <w:r w:rsidR="00A43A58" w:rsidRPr="00A77A4C">
        <w:rPr>
          <w:rFonts w:ascii="Times New Roman" w:hAnsi="Times New Roman" w:cs="Times New Roman"/>
          <w:sz w:val="24"/>
          <w:szCs w:val="24"/>
        </w:rPr>
        <w:lastRenderedPageBreak/>
        <w:t>which participants volunteer to be part of a selected study.</w:t>
      </w:r>
      <w:r w:rsidR="00A239E2" w:rsidRPr="00A77A4C">
        <w:rPr>
          <w:rFonts w:ascii="Times New Roman" w:hAnsi="Times New Roman" w:cs="Times New Roman"/>
          <w:sz w:val="24"/>
          <w:szCs w:val="24"/>
        </w:rPr>
        <w:t xml:space="preserve">  In addition, informed consent, is an important process to establish the research relationship</w:t>
      </w:r>
      <w:r w:rsidR="00E14786" w:rsidRPr="00A77A4C">
        <w:rPr>
          <w:rFonts w:ascii="Times New Roman" w:hAnsi="Times New Roman" w:cs="Times New Roman"/>
          <w:sz w:val="24"/>
          <w:szCs w:val="24"/>
        </w:rPr>
        <w:t xml:space="preserve">, (Cohen, </w:t>
      </w:r>
      <w:proofErr w:type="spellStart"/>
      <w:r w:rsidR="00E14786" w:rsidRPr="00A77A4C">
        <w:rPr>
          <w:rFonts w:ascii="Times New Roman" w:hAnsi="Times New Roman" w:cs="Times New Roman"/>
          <w:sz w:val="24"/>
          <w:szCs w:val="24"/>
        </w:rPr>
        <w:t>Manion</w:t>
      </w:r>
      <w:proofErr w:type="spellEnd"/>
      <w:r w:rsidR="00E14786" w:rsidRPr="00A77A4C">
        <w:rPr>
          <w:rFonts w:ascii="Times New Roman" w:hAnsi="Times New Roman" w:cs="Times New Roman"/>
          <w:sz w:val="24"/>
          <w:szCs w:val="24"/>
        </w:rPr>
        <w:t xml:space="preserve"> and Morrison, 2011).</w:t>
      </w:r>
    </w:p>
    <w:p w:rsidR="00E93167" w:rsidRPr="00A77A4C" w:rsidRDefault="00E93167"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The current relationship between the </w:t>
      </w:r>
      <w:r w:rsidR="00242796" w:rsidRPr="00A77A4C">
        <w:rPr>
          <w:rFonts w:ascii="Times New Roman" w:hAnsi="Times New Roman" w:cs="Times New Roman"/>
          <w:sz w:val="24"/>
          <w:szCs w:val="24"/>
        </w:rPr>
        <w:t>researche</w:t>
      </w:r>
      <w:r w:rsidR="006962CB">
        <w:rPr>
          <w:rFonts w:ascii="Times New Roman" w:hAnsi="Times New Roman" w:cs="Times New Roman"/>
          <w:sz w:val="24"/>
          <w:szCs w:val="24"/>
        </w:rPr>
        <w:t>r, and the participants has to be</w:t>
      </w:r>
      <w:r w:rsidR="00242796" w:rsidRPr="00A77A4C">
        <w:rPr>
          <w:rFonts w:ascii="Times New Roman" w:hAnsi="Times New Roman" w:cs="Times New Roman"/>
          <w:sz w:val="24"/>
          <w:szCs w:val="24"/>
        </w:rPr>
        <w:t xml:space="preserve"> highlighted, as it’s that of a lecturer and student. </w:t>
      </w:r>
      <w:r w:rsidR="00BB3D89" w:rsidRPr="00A77A4C">
        <w:rPr>
          <w:rFonts w:ascii="Times New Roman" w:hAnsi="Times New Roman" w:cs="Times New Roman"/>
          <w:sz w:val="24"/>
          <w:szCs w:val="24"/>
        </w:rPr>
        <w:t xml:space="preserve">As </w:t>
      </w:r>
      <w:proofErr w:type="spellStart"/>
      <w:r w:rsidR="00BB3D89" w:rsidRPr="00A77A4C">
        <w:rPr>
          <w:rFonts w:ascii="Times New Roman" w:hAnsi="Times New Roman" w:cs="Times New Roman"/>
          <w:sz w:val="24"/>
          <w:szCs w:val="24"/>
        </w:rPr>
        <w:t>Etherington</w:t>
      </w:r>
      <w:proofErr w:type="spellEnd"/>
      <w:r w:rsidR="00BB3D89" w:rsidRPr="00A77A4C">
        <w:rPr>
          <w:rFonts w:ascii="Times New Roman" w:hAnsi="Times New Roman" w:cs="Times New Roman"/>
          <w:sz w:val="24"/>
          <w:szCs w:val="24"/>
        </w:rPr>
        <w:t xml:space="preserve"> (2007), </w:t>
      </w:r>
      <w:r w:rsidR="00FB0623" w:rsidRPr="00A77A4C">
        <w:rPr>
          <w:rFonts w:ascii="Times New Roman" w:hAnsi="Times New Roman" w:cs="Times New Roman"/>
          <w:sz w:val="24"/>
          <w:szCs w:val="24"/>
        </w:rPr>
        <w:t xml:space="preserve">highlights </w:t>
      </w:r>
      <w:r w:rsidR="00BB3D89" w:rsidRPr="00A77A4C">
        <w:rPr>
          <w:rFonts w:ascii="Times New Roman" w:hAnsi="Times New Roman" w:cs="Times New Roman"/>
          <w:sz w:val="24"/>
          <w:szCs w:val="24"/>
        </w:rPr>
        <w:t>the research</w:t>
      </w:r>
      <w:r w:rsidR="00FB0623" w:rsidRPr="00A77A4C">
        <w:rPr>
          <w:rFonts w:ascii="Times New Roman" w:hAnsi="Times New Roman" w:cs="Times New Roman"/>
          <w:sz w:val="24"/>
          <w:szCs w:val="24"/>
        </w:rPr>
        <w:t>er’s current</w:t>
      </w:r>
      <w:r w:rsidR="00BB3D89" w:rsidRPr="00A77A4C">
        <w:rPr>
          <w:rFonts w:ascii="Times New Roman" w:hAnsi="Times New Roman" w:cs="Times New Roman"/>
          <w:sz w:val="24"/>
          <w:szCs w:val="24"/>
        </w:rPr>
        <w:t xml:space="preserve"> relationship </w:t>
      </w:r>
      <w:r w:rsidR="00FB0623" w:rsidRPr="00A77A4C">
        <w:rPr>
          <w:rFonts w:ascii="Times New Roman" w:hAnsi="Times New Roman" w:cs="Times New Roman"/>
          <w:sz w:val="24"/>
          <w:szCs w:val="24"/>
        </w:rPr>
        <w:t>means there is a</w:t>
      </w:r>
      <w:r w:rsidR="00BB3D89" w:rsidRPr="00A77A4C">
        <w:rPr>
          <w:rFonts w:ascii="Times New Roman" w:hAnsi="Times New Roman" w:cs="Times New Roman"/>
          <w:sz w:val="24"/>
          <w:szCs w:val="24"/>
        </w:rPr>
        <w:t xml:space="preserve"> power </w:t>
      </w:r>
      <w:r w:rsidR="00FB0623" w:rsidRPr="00A77A4C">
        <w:rPr>
          <w:rFonts w:ascii="Times New Roman" w:hAnsi="Times New Roman" w:cs="Times New Roman"/>
          <w:sz w:val="24"/>
          <w:szCs w:val="24"/>
        </w:rPr>
        <w:t xml:space="preserve">imbalance. It </w:t>
      </w:r>
      <w:r w:rsidR="00242796" w:rsidRPr="00A77A4C">
        <w:rPr>
          <w:rFonts w:ascii="Times New Roman" w:hAnsi="Times New Roman" w:cs="Times New Roman"/>
          <w:sz w:val="24"/>
          <w:szCs w:val="24"/>
        </w:rPr>
        <w:t>will</w:t>
      </w:r>
      <w:r w:rsidR="00FB0623" w:rsidRPr="00A77A4C">
        <w:rPr>
          <w:rFonts w:ascii="Times New Roman" w:hAnsi="Times New Roman" w:cs="Times New Roman"/>
          <w:sz w:val="24"/>
          <w:szCs w:val="24"/>
        </w:rPr>
        <w:t xml:space="preserve"> be</w:t>
      </w:r>
      <w:r w:rsidR="00242796" w:rsidRPr="00A77A4C">
        <w:rPr>
          <w:rFonts w:ascii="Times New Roman" w:hAnsi="Times New Roman" w:cs="Times New Roman"/>
          <w:sz w:val="24"/>
          <w:szCs w:val="24"/>
        </w:rPr>
        <w:t xml:space="preserve"> important for the researcher, to ensure participants are aware that the</w:t>
      </w:r>
      <w:r w:rsidR="006962CB">
        <w:rPr>
          <w:rFonts w:ascii="Times New Roman" w:hAnsi="Times New Roman" w:cs="Times New Roman"/>
          <w:sz w:val="24"/>
          <w:szCs w:val="24"/>
        </w:rPr>
        <w:t>ir</w:t>
      </w:r>
      <w:r w:rsidR="00242796" w:rsidRPr="00A77A4C">
        <w:rPr>
          <w:rFonts w:ascii="Times New Roman" w:hAnsi="Times New Roman" w:cs="Times New Roman"/>
          <w:sz w:val="24"/>
          <w:szCs w:val="24"/>
        </w:rPr>
        <w:t xml:space="preserve"> participation in the study, will</w:t>
      </w:r>
      <w:r w:rsidR="006F7885" w:rsidRPr="00A77A4C">
        <w:rPr>
          <w:rFonts w:ascii="Times New Roman" w:hAnsi="Times New Roman" w:cs="Times New Roman"/>
          <w:sz w:val="24"/>
          <w:szCs w:val="24"/>
        </w:rPr>
        <w:t xml:space="preserve"> not</w:t>
      </w:r>
      <w:r w:rsidR="00242796" w:rsidRPr="00A77A4C">
        <w:rPr>
          <w:rFonts w:ascii="Times New Roman" w:hAnsi="Times New Roman" w:cs="Times New Roman"/>
          <w:sz w:val="24"/>
          <w:szCs w:val="24"/>
        </w:rPr>
        <w:t xml:space="preserve"> impact on their programme of study or any future assessments.  </w:t>
      </w:r>
    </w:p>
    <w:p w:rsidR="00E3101A" w:rsidRPr="00A77A4C" w:rsidRDefault="00E3101A"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Flick (2006) believes that beyond everything that researchers need to guarantee participants complete confidentially. The researcher for this study will ensure that no personal details are recorded through either fo</w:t>
      </w:r>
      <w:r w:rsidR="00525F41" w:rsidRPr="00A77A4C">
        <w:rPr>
          <w:rFonts w:ascii="Times New Roman" w:hAnsi="Times New Roman" w:cs="Times New Roman"/>
          <w:sz w:val="24"/>
          <w:szCs w:val="24"/>
        </w:rPr>
        <w:t xml:space="preserve">cus group or interview process.  </w:t>
      </w:r>
      <w:r w:rsidR="00481450" w:rsidRPr="00A77A4C">
        <w:rPr>
          <w:rFonts w:ascii="Times New Roman" w:hAnsi="Times New Roman" w:cs="Times New Roman"/>
          <w:sz w:val="24"/>
          <w:szCs w:val="24"/>
        </w:rPr>
        <w:t>For data-protection of the focus group and interviews, a</w:t>
      </w:r>
      <w:r w:rsidR="00525F41" w:rsidRPr="00A77A4C">
        <w:rPr>
          <w:rFonts w:ascii="Times New Roman" w:hAnsi="Times New Roman" w:cs="Times New Roman"/>
          <w:sz w:val="24"/>
          <w:szCs w:val="24"/>
        </w:rPr>
        <w:t xml:space="preserve">ll recordings will be deleted, once transcribing has been completed. </w:t>
      </w:r>
    </w:p>
    <w:p w:rsidR="00CB06C3" w:rsidRPr="00A77A4C" w:rsidRDefault="00CB06C3" w:rsidP="00CF5014">
      <w:pPr>
        <w:spacing w:line="360" w:lineRule="auto"/>
        <w:jc w:val="both"/>
        <w:rPr>
          <w:rFonts w:ascii="Times New Roman" w:hAnsi="Times New Roman" w:cs="Times New Roman"/>
          <w:sz w:val="24"/>
          <w:szCs w:val="24"/>
          <w:u w:val="single"/>
        </w:rPr>
      </w:pPr>
    </w:p>
    <w:p w:rsidR="00CB06C3" w:rsidRPr="00A77A4C" w:rsidRDefault="00CB06C3" w:rsidP="00CF5014">
      <w:pPr>
        <w:spacing w:line="360" w:lineRule="auto"/>
        <w:jc w:val="both"/>
        <w:rPr>
          <w:rFonts w:ascii="Times New Roman" w:hAnsi="Times New Roman" w:cs="Times New Roman"/>
          <w:sz w:val="24"/>
          <w:szCs w:val="24"/>
          <w:u w:val="single"/>
        </w:rPr>
      </w:pPr>
    </w:p>
    <w:p w:rsidR="00CB06C3" w:rsidRPr="00A77A4C" w:rsidRDefault="00CB06C3" w:rsidP="00CF5014">
      <w:pPr>
        <w:spacing w:line="360" w:lineRule="auto"/>
        <w:jc w:val="both"/>
        <w:rPr>
          <w:rFonts w:ascii="Times New Roman" w:hAnsi="Times New Roman" w:cs="Times New Roman"/>
          <w:sz w:val="24"/>
          <w:szCs w:val="24"/>
          <w:u w:val="single"/>
        </w:rPr>
      </w:pPr>
    </w:p>
    <w:p w:rsidR="00CB06C3" w:rsidRDefault="00CB06C3"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77A4C" w:rsidRDefault="00A77A4C" w:rsidP="00CF5014">
      <w:pPr>
        <w:spacing w:line="360" w:lineRule="auto"/>
        <w:jc w:val="both"/>
        <w:rPr>
          <w:rFonts w:ascii="Times New Roman" w:hAnsi="Times New Roman" w:cs="Times New Roman"/>
          <w:sz w:val="24"/>
          <w:szCs w:val="24"/>
          <w:u w:val="single"/>
        </w:rPr>
      </w:pPr>
    </w:p>
    <w:p w:rsidR="00A43A58" w:rsidRPr="00A77A4C" w:rsidRDefault="00C92375" w:rsidP="00CF5014">
      <w:pPr>
        <w:spacing w:line="360" w:lineRule="auto"/>
        <w:jc w:val="both"/>
        <w:rPr>
          <w:rFonts w:ascii="Times New Roman" w:hAnsi="Times New Roman" w:cs="Times New Roman"/>
          <w:b/>
          <w:sz w:val="28"/>
          <w:szCs w:val="28"/>
          <w:u w:val="single"/>
        </w:rPr>
      </w:pPr>
      <w:bookmarkStart w:id="0" w:name="_GoBack"/>
      <w:bookmarkEnd w:id="0"/>
      <w:r>
        <w:rPr>
          <w:rFonts w:ascii="Times New Roman" w:hAnsi="Times New Roman" w:cs="Times New Roman"/>
          <w:b/>
          <w:sz w:val="28"/>
          <w:szCs w:val="28"/>
          <w:u w:val="single"/>
        </w:rPr>
        <w:lastRenderedPageBreak/>
        <w:t xml:space="preserve">4.0 </w:t>
      </w:r>
      <w:r w:rsidR="00A43A58" w:rsidRPr="00A77A4C">
        <w:rPr>
          <w:rFonts w:ascii="Times New Roman" w:hAnsi="Times New Roman" w:cs="Times New Roman"/>
          <w:b/>
          <w:sz w:val="28"/>
          <w:szCs w:val="28"/>
          <w:u w:val="single"/>
        </w:rPr>
        <w:t>Reference List</w:t>
      </w:r>
    </w:p>
    <w:p w:rsidR="0018281B" w:rsidRPr="00A77A4C" w:rsidRDefault="00A43A58"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Blaxter</w:t>
      </w:r>
      <w:proofErr w:type="spellEnd"/>
      <w:r w:rsidRPr="00A77A4C">
        <w:rPr>
          <w:rFonts w:ascii="Times New Roman" w:hAnsi="Times New Roman" w:cs="Times New Roman"/>
          <w:sz w:val="24"/>
          <w:szCs w:val="24"/>
        </w:rPr>
        <w:t xml:space="preserve">, L. Hughes, C. and Tight, M. (2010) </w:t>
      </w:r>
      <w:r w:rsidRPr="00A77A4C">
        <w:rPr>
          <w:rFonts w:ascii="Times New Roman" w:hAnsi="Times New Roman" w:cs="Times New Roman"/>
          <w:i/>
          <w:sz w:val="24"/>
          <w:szCs w:val="24"/>
        </w:rPr>
        <w:t>How to Research. 4th Edition</w:t>
      </w:r>
      <w:r w:rsidR="000634D0" w:rsidRPr="00A77A4C">
        <w:rPr>
          <w:rFonts w:ascii="Times New Roman" w:hAnsi="Times New Roman" w:cs="Times New Roman"/>
          <w:sz w:val="24"/>
          <w:szCs w:val="24"/>
        </w:rPr>
        <w:t>. Buckingham:</w:t>
      </w:r>
      <w:r w:rsidRPr="00A77A4C">
        <w:rPr>
          <w:rFonts w:ascii="Times New Roman" w:hAnsi="Times New Roman" w:cs="Times New Roman"/>
          <w:sz w:val="24"/>
          <w:szCs w:val="24"/>
        </w:rPr>
        <w:t xml:space="preserve"> Open University.</w:t>
      </w:r>
    </w:p>
    <w:p w:rsidR="0018281B" w:rsidRPr="00A77A4C" w:rsidRDefault="00A43A58"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Cohen, L., </w:t>
      </w:r>
      <w:proofErr w:type="spellStart"/>
      <w:r w:rsidRPr="00A77A4C">
        <w:rPr>
          <w:rFonts w:ascii="Times New Roman" w:hAnsi="Times New Roman" w:cs="Times New Roman"/>
          <w:sz w:val="24"/>
          <w:szCs w:val="24"/>
        </w:rPr>
        <w:t>Manion</w:t>
      </w:r>
      <w:proofErr w:type="spellEnd"/>
      <w:r w:rsidRPr="00A77A4C">
        <w:rPr>
          <w:rFonts w:ascii="Times New Roman" w:hAnsi="Times New Roman" w:cs="Times New Roman"/>
          <w:sz w:val="24"/>
          <w:szCs w:val="24"/>
        </w:rPr>
        <w:t xml:space="preserve">, L. and Morrison, K. (2011) </w:t>
      </w:r>
      <w:r w:rsidRPr="00A77A4C">
        <w:rPr>
          <w:rFonts w:ascii="Times New Roman" w:hAnsi="Times New Roman" w:cs="Times New Roman"/>
          <w:i/>
          <w:sz w:val="24"/>
          <w:szCs w:val="24"/>
        </w:rPr>
        <w:t xml:space="preserve">Research Methods in </w:t>
      </w:r>
      <w:r w:rsidR="00D12A67" w:rsidRPr="00A77A4C">
        <w:rPr>
          <w:rFonts w:ascii="Times New Roman" w:hAnsi="Times New Roman" w:cs="Times New Roman"/>
          <w:i/>
          <w:sz w:val="24"/>
          <w:szCs w:val="24"/>
        </w:rPr>
        <w:t>Education. 7</w:t>
      </w:r>
      <w:r w:rsidRPr="00A77A4C">
        <w:rPr>
          <w:rFonts w:ascii="Times New Roman" w:hAnsi="Times New Roman" w:cs="Times New Roman"/>
          <w:i/>
          <w:sz w:val="24"/>
          <w:szCs w:val="24"/>
        </w:rPr>
        <w:t>th Edition</w:t>
      </w:r>
      <w:r w:rsidR="000634D0" w:rsidRPr="00A77A4C">
        <w:rPr>
          <w:rFonts w:ascii="Times New Roman" w:hAnsi="Times New Roman" w:cs="Times New Roman"/>
          <w:sz w:val="24"/>
          <w:szCs w:val="24"/>
        </w:rPr>
        <w:t>. London:</w:t>
      </w:r>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Croom</w:t>
      </w:r>
      <w:proofErr w:type="spellEnd"/>
      <w:r w:rsidRPr="00A77A4C">
        <w:rPr>
          <w:rFonts w:ascii="Times New Roman" w:hAnsi="Times New Roman" w:cs="Times New Roman"/>
          <w:sz w:val="24"/>
          <w:szCs w:val="24"/>
        </w:rPr>
        <w:t xml:space="preserve"> Helm</w:t>
      </w:r>
    </w:p>
    <w:p w:rsidR="00762FF9" w:rsidRPr="00A77A4C" w:rsidRDefault="00762FF9"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Correia</w:t>
      </w:r>
      <w:proofErr w:type="spellEnd"/>
      <w:r w:rsidRPr="00A77A4C">
        <w:rPr>
          <w:rFonts w:ascii="Times New Roman" w:hAnsi="Times New Roman" w:cs="Times New Roman"/>
          <w:sz w:val="24"/>
          <w:szCs w:val="24"/>
        </w:rPr>
        <w:t xml:space="preserve">, V., </w:t>
      </w:r>
      <w:proofErr w:type="spellStart"/>
      <w:r w:rsidRPr="00A77A4C">
        <w:rPr>
          <w:rFonts w:ascii="Times New Roman" w:hAnsi="Times New Roman" w:cs="Times New Roman"/>
          <w:sz w:val="24"/>
          <w:szCs w:val="24"/>
        </w:rPr>
        <w:t>Carvalho</w:t>
      </w:r>
      <w:proofErr w:type="spellEnd"/>
      <w:r w:rsidRPr="00A77A4C">
        <w:rPr>
          <w:rFonts w:ascii="Times New Roman" w:hAnsi="Times New Roman" w:cs="Times New Roman"/>
          <w:sz w:val="24"/>
          <w:szCs w:val="24"/>
        </w:rPr>
        <w:t xml:space="preserve">, J., Araujo, D., </w:t>
      </w:r>
      <w:proofErr w:type="spellStart"/>
      <w:r w:rsidRPr="00A77A4C">
        <w:rPr>
          <w:rFonts w:ascii="Times New Roman" w:hAnsi="Times New Roman" w:cs="Times New Roman"/>
          <w:sz w:val="24"/>
          <w:szCs w:val="24"/>
        </w:rPr>
        <w:t>Pereria</w:t>
      </w:r>
      <w:proofErr w:type="spellEnd"/>
      <w:r w:rsidRPr="00A77A4C">
        <w:rPr>
          <w:rFonts w:ascii="Times New Roman" w:hAnsi="Times New Roman" w:cs="Times New Roman"/>
          <w:sz w:val="24"/>
          <w:szCs w:val="24"/>
        </w:rPr>
        <w:t xml:space="preserve">, E. and </w:t>
      </w:r>
      <w:proofErr w:type="spellStart"/>
      <w:r w:rsidRPr="00A77A4C">
        <w:rPr>
          <w:rFonts w:ascii="Times New Roman" w:hAnsi="Times New Roman" w:cs="Times New Roman"/>
          <w:sz w:val="24"/>
          <w:szCs w:val="24"/>
        </w:rPr>
        <w:t>Davids</w:t>
      </w:r>
      <w:proofErr w:type="spellEnd"/>
      <w:r w:rsidRPr="00A77A4C">
        <w:rPr>
          <w:rFonts w:ascii="Times New Roman" w:hAnsi="Times New Roman" w:cs="Times New Roman"/>
          <w:sz w:val="24"/>
          <w:szCs w:val="24"/>
        </w:rPr>
        <w:t xml:space="preserve">, K. (2019)’Principles of nonlinear pedagogy in sport practice’.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24(2), pp. 117-132.</w:t>
      </w:r>
    </w:p>
    <w:p w:rsidR="0018281B" w:rsidRPr="00A77A4C" w:rsidRDefault="00A43A58"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Denscombe</w:t>
      </w:r>
      <w:proofErr w:type="spellEnd"/>
      <w:r w:rsidRPr="00A77A4C">
        <w:rPr>
          <w:rFonts w:ascii="Times New Roman" w:hAnsi="Times New Roman" w:cs="Times New Roman"/>
          <w:sz w:val="24"/>
          <w:szCs w:val="24"/>
        </w:rPr>
        <w:t xml:space="preserve">, M. (2007) </w:t>
      </w:r>
      <w:proofErr w:type="gramStart"/>
      <w:r w:rsidRPr="00A77A4C">
        <w:rPr>
          <w:rFonts w:ascii="Times New Roman" w:hAnsi="Times New Roman" w:cs="Times New Roman"/>
          <w:i/>
          <w:sz w:val="24"/>
          <w:szCs w:val="24"/>
        </w:rPr>
        <w:t>The</w:t>
      </w:r>
      <w:proofErr w:type="gramEnd"/>
      <w:r w:rsidRPr="00A77A4C">
        <w:rPr>
          <w:rFonts w:ascii="Times New Roman" w:hAnsi="Times New Roman" w:cs="Times New Roman"/>
          <w:i/>
          <w:sz w:val="24"/>
          <w:szCs w:val="24"/>
        </w:rPr>
        <w:t xml:space="preserve"> good research guide: for small-scale social research projects.</w:t>
      </w:r>
      <w:r w:rsidR="000634D0" w:rsidRPr="00A77A4C">
        <w:rPr>
          <w:rFonts w:ascii="Times New Roman" w:hAnsi="Times New Roman" w:cs="Times New Roman"/>
          <w:i/>
          <w:sz w:val="24"/>
          <w:szCs w:val="24"/>
        </w:rPr>
        <w:t xml:space="preserve"> </w:t>
      </w:r>
      <w:r w:rsidRPr="00A77A4C">
        <w:rPr>
          <w:rFonts w:ascii="Times New Roman" w:hAnsi="Times New Roman" w:cs="Times New Roman"/>
          <w:i/>
          <w:sz w:val="24"/>
          <w:szCs w:val="24"/>
        </w:rPr>
        <w:t>3rd Edition</w:t>
      </w:r>
      <w:r w:rsidR="000634D0" w:rsidRPr="00A77A4C">
        <w:rPr>
          <w:rFonts w:ascii="Times New Roman" w:hAnsi="Times New Roman" w:cs="Times New Roman"/>
          <w:sz w:val="24"/>
          <w:szCs w:val="24"/>
        </w:rPr>
        <w:t>. Buckingham:</w:t>
      </w:r>
      <w:r w:rsidRPr="00A77A4C">
        <w:rPr>
          <w:rFonts w:ascii="Times New Roman" w:hAnsi="Times New Roman" w:cs="Times New Roman"/>
          <w:sz w:val="24"/>
          <w:szCs w:val="24"/>
        </w:rPr>
        <w:t xml:space="preserve"> Open University.</w:t>
      </w:r>
    </w:p>
    <w:p w:rsidR="00E304BF" w:rsidRPr="00A77A4C" w:rsidRDefault="00E304BF"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Dieu</w:t>
      </w:r>
      <w:proofErr w:type="spellEnd"/>
      <w:r w:rsidRPr="00A77A4C">
        <w:rPr>
          <w:rFonts w:ascii="Times New Roman" w:hAnsi="Times New Roman" w:cs="Times New Roman"/>
          <w:sz w:val="24"/>
          <w:szCs w:val="24"/>
        </w:rPr>
        <w:t xml:space="preserve">, O., </w:t>
      </w:r>
      <w:proofErr w:type="spellStart"/>
      <w:r w:rsidRPr="00A77A4C">
        <w:rPr>
          <w:rFonts w:ascii="Times New Roman" w:hAnsi="Times New Roman" w:cs="Times New Roman"/>
          <w:sz w:val="24"/>
          <w:szCs w:val="24"/>
        </w:rPr>
        <w:t>Llena</w:t>
      </w:r>
      <w:proofErr w:type="spellEnd"/>
      <w:r w:rsidRPr="00A77A4C">
        <w:rPr>
          <w:rFonts w:ascii="Times New Roman" w:hAnsi="Times New Roman" w:cs="Times New Roman"/>
          <w:sz w:val="24"/>
          <w:szCs w:val="24"/>
        </w:rPr>
        <w:t xml:space="preserve">, C., </w:t>
      </w:r>
      <w:proofErr w:type="spellStart"/>
      <w:r w:rsidRPr="00A77A4C">
        <w:rPr>
          <w:rFonts w:ascii="Times New Roman" w:hAnsi="Times New Roman" w:cs="Times New Roman"/>
          <w:sz w:val="24"/>
          <w:szCs w:val="24"/>
        </w:rPr>
        <w:t>Joing</w:t>
      </w:r>
      <w:proofErr w:type="spellEnd"/>
      <w:r w:rsidRPr="00A77A4C">
        <w:rPr>
          <w:rFonts w:ascii="Times New Roman" w:hAnsi="Times New Roman" w:cs="Times New Roman"/>
          <w:sz w:val="24"/>
          <w:szCs w:val="24"/>
        </w:rPr>
        <w:t xml:space="preserve"> I., </w:t>
      </w:r>
      <w:proofErr w:type="spellStart"/>
      <w:r w:rsidRPr="00A77A4C">
        <w:rPr>
          <w:rFonts w:ascii="Times New Roman" w:hAnsi="Times New Roman" w:cs="Times New Roman"/>
          <w:sz w:val="24"/>
          <w:szCs w:val="24"/>
        </w:rPr>
        <w:t>Porrovecchio</w:t>
      </w:r>
      <w:proofErr w:type="spellEnd"/>
      <w:r w:rsidRPr="00A77A4C">
        <w:rPr>
          <w:rFonts w:ascii="Times New Roman" w:hAnsi="Times New Roman" w:cs="Times New Roman"/>
          <w:sz w:val="24"/>
          <w:szCs w:val="24"/>
        </w:rPr>
        <w:t xml:space="preserve">, A. and </w:t>
      </w:r>
      <w:proofErr w:type="spellStart"/>
      <w:r w:rsidRPr="00A77A4C">
        <w:rPr>
          <w:rFonts w:ascii="Times New Roman" w:hAnsi="Times New Roman" w:cs="Times New Roman"/>
          <w:sz w:val="24"/>
          <w:szCs w:val="24"/>
        </w:rPr>
        <w:t>Potdevin</w:t>
      </w:r>
      <w:proofErr w:type="spellEnd"/>
      <w:r w:rsidRPr="00A77A4C">
        <w:rPr>
          <w:rFonts w:ascii="Times New Roman" w:hAnsi="Times New Roman" w:cs="Times New Roman"/>
          <w:sz w:val="24"/>
          <w:szCs w:val="24"/>
        </w:rPr>
        <w:t xml:space="preserve">, F. (2020)’Fun to engage or engage to have fun? Student of different teaching formats in physical education’. </w:t>
      </w:r>
      <w:r w:rsidRPr="00A77A4C">
        <w:rPr>
          <w:rFonts w:ascii="Times New Roman" w:hAnsi="Times New Roman" w:cs="Times New Roman"/>
          <w:i/>
          <w:sz w:val="24"/>
          <w:szCs w:val="24"/>
        </w:rPr>
        <w:t xml:space="preserve">Journal of Teaching in Physical Education and Sport, </w:t>
      </w:r>
      <w:r w:rsidRPr="00A77A4C">
        <w:rPr>
          <w:rFonts w:ascii="Times New Roman" w:hAnsi="Times New Roman" w:cs="Times New Roman"/>
          <w:sz w:val="24"/>
          <w:szCs w:val="24"/>
        </w:rPr>
        <w:t>20(3), pp.1326-1335.</w:t>
      </w:r>
    </w:p>
    <w:p w:rsidR="00FB0623" w:rsidRPr="00A77A4C" w:rsidRDefault="00FB0623"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Etherington</w:t>
      </w:r>
      <w:proofErr w:type="spellEnd"/>
      <w:r w:rsidRPr="00A77A4C">
        <w:rPr>
          <w:rFonts w:ascii="Times New Roman" w:hAnsi="Times New Roman" w:cs="Times New Roman"/>
          <w:sz w:val="24"/>
          <w:szCs w:val="24"/>
        </w:rPr>
        <w:t xml:space="preserve">, K. (2007) ‘Ethical Research in Reflexive Relationships’. </w:t>
      </w:r>
      <w:r w:rsidRPr="00A77A4C">
        <w:rPr>
          <w:rFonts w:ascii="Times New Roman" w:hAnsi="Times New Roman" w:cs="Times New Roman"/>
          <w:i/>
          <w:sz w:val="24"/>
          <w:szCs w:val="24"/>
        </w:rPr>
        <w:t xml:space="preserve">Qualitative Inquiry, </w:t>
      </w:r>
      <w:r w:rsidRPr="00A77A4C">
        <w:rPr>
          <w:rFonts w:ascii="Times New Roman" w:hAnsi="Times New Roman" w:cs="Times New Roman"/>
          <w:sz w:val="24"/>
          <w:szCs w:val="24"/>
        </w:rPr>
        <w:t>13(5), pp. 599-616.</w:t>
      </w:r>
    </w:p>
    <w:p w:rsidR="0018281B" w:rsidRPr="00A77A4C" w:rsidRDefault="00A43A58"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Flick, U. (2006) </w:t>
      </w:r>
      <w:proofErr w:type="gramStart"/>
      <w:r w:rsidRPr="00A77A4C">
        <w:rPr>
          <w:rFonts w:ascii="Times New Roman" w:hAnsi="Times New Roman" w:cs="Times New Roman"/>
          <w:i/>
          <w:sz w:val="24"/>
          <w:szCs w:val="24"/>
        </w:rPr>
        <w:t>An</w:t>
      </w:r>
      <w:proofErr w:type="gramEnd"/>
      <w:r w:rsidRPr="00A77A4C">
        <w:rPr>
          <w:rFonts w:ascii="Times New Roman" w:hAnsi="Times New Roman" w:cs="Times New Roman"/>
          <w:i/>
          <w:sz w:val="24"/>
          <w:szCs w:val="24"/>
        </w:rPr>
        <w:t xml:space="preserve"> introduction to qualitative research. 3rd edition</w:t>
      </w:r>
      <w:r w:rsidR="000634D0" w:rsidRPr="00A77A4C">
        <w:rPr>
          <w:rFonts w:ascii="Times New Roman" w:hAnsi="Times New Roman" w:cs="Times New Roman"/>
          <w:sz w:val="24"/>
          <w:szCs w:val="24"/>
        </w:rPr>
        <w:t>. London:</w:t>
      </w:r>
      <w:r w:rsidRPr="00A77A4C">
        <w:rPr>
          <w:rFonts w:ascii="Times New Roman" w:hAnsi="Times New Roman" w:cs="Times New Roman"/>
          <w:sz w:val="24"/>
          <w:szCs w:val="24"/>
        </w:rPr>
        <w:t xml:space="preserve"> </w:t>
      </w:r>
      <w:r w:rsidR="0018281B" w:rsidRPr="00A77A4C">
        <w:rPr>
          <w:rFonts w:ascii="Times New Roman" w:hAnsi="Times New Roman" w:cs="Times New Roman"/>
          <w:sz w:val="24"/>
          <w:szCs w:val="24"/>
        </w:rPr>
        <w:t>Sage Publications.</w:t>
      </w:r>
    </w:p>
    <w:p w:rsidR="00762FF9" w:rsidRPr="00A77A4C" w:rsidRDefault="00762FF9"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Gordon, E. (2016)’Concerns of the Novice Physical </w:t>
      </w:r>
      <w:proofErr w:type="spellStart"/>
      <w:r w:rsidRPr="00A77A4C">
        <w:rPr>
          <w:rFonts w:ascii="Times New Roman" w:hAnsi="Times New Roman" w:cs="Times New Roman"/>
          <w:sz w:val="24"/>
          <w:szCs w:val="24"/>
        </w:rPr>
        <w:t>Edcuation</w:t>
      </w:r>
      <w:proofErr w:type="spellEnd"/>
      <w:r w:rsidRPr="00A77A4C">
        <w:rPr>
          <w:rFonts w:ascii="Times New Roman" w:hAnsi="Times New Roman" w:cs="Times New Roman"/>
          <w:sz w:val="24"/>
          <w:szCs w:val="24"/>
        </w:rPr>
        <w:t xml:space="preserve"> Teacher’. </w:t>
      </w:r>
      <w:r w:rsidRPr="00A77A4C">
        <w:rPr>
          <w:rFonts w:ascii="Times New Roman" w:hAnsi="Times New Roman" w:cs="Times New Roman"/>
          <w:i/>
          <w:sz w:val="24"/>
          <w:szCs w:val="24"/>
        </w:rPr>
        <w:t xml:space="preserve">The Physical Educator, </w:t>
      </w:r>
      <w:r w:rsidRPr="00A77A4C">
        <w:rPr>
          <w:rFonts w:ascii="Times New Roman" w:hAnsi="Times New Roman" w:cs="Times New Roman"/>
          <w:sz w:val="24"/>
          <w:szCs w:val="24"/>
        </w:rPr>
        <w:t>73, pp. 652-670.</w:t>
      </w:r>
    </w:p>
    <w:p w:rsidR="000634D0" w:rsidRPr="00A77A4C" w:rsidRDefault="000634D0"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Greenbaum</w:t>
      </w:r>
      <w:proofErr w:type="spellEnd"/>
      <w:r w:rsidRPr="00A77A4C">
        <w:rPr>
          <w:rFonts w:ascii="Times New Roman" w:hAnsi="Times New Roman" w:cs="Times New Roman"/>
          <w:sz w:val="24"/>
          <w:szCs w:val="24"/>
        </w:rPr>
        <w:t xml:space="preserve">, T. (1998) </w:t>
      </w:r>
      <w:proofErr w:type="gramStart"/>
      <w:r w:rsidRPr="00A77A4C">
        <w:rPr>
          <w:rFonts w:ascii="Times New Roman" w:hAnsi="Times New Roman" w:cs="Times New Roman"/>
          <w:i/>
          <w:sz w:val="24"/>
          <w:szCs w:val="24"/>
        </w:rPr>
        <w:t>The</w:t>
      </w:r>
      <w:proofErr w:type="gramEnd"/>
      <w:r w:rsidRPr="00A77A4C">
        <w:rPr>
          <w:rFonts w:ascii="Times New Roman" w:hAnsi="Times New Roman" w:cs="Times New Roman"/>
          <w:i/>
          <w:sz w:val="24"/>
          <w:szCs w:val="24"/>
        </w:rPr>
        <w:t xml:space="preserve"> handbook for focus group research. 2nd Edition</w:t>
      </w:r>
      <w:r w:rsidRPr="00A77A4C">
        <w:rPr>
          <w:rFonts w:ascii="Times New Roman" w:hAnsi="Times New Roman" w:cs="Times New Roman"/>
          <w:sz w:val="24"/>
          <w:szCs w:val="24"/>
        </w:rPr>
        <w:t>. California: Sage Publications.</w:t>
      </w:r>
    </w:p>
    <w:p w:rsidR="000634D0" w:rsidRPr="00A77A4C" w:rsidRDefault="000634D0"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Kirk, D. (2019) Physical Education Futures in Precarious Times in the Global North [video]. Available at: </w:t>
      </w:r>
      <w:hyperlink r:id="rId7" w:history="1">
        <w:r w:rsidRPr="00A77A4C">
          <w:rPr>
            <w:rStyle w:val="Hyperlink"/>
            <w:rFonts w:ascii="Times New Roman" w:hAnsi="Times New Roman" w:cs="Times New Roman"/>
            <w:sz w:val="24"/>
            <w:szCs w:val="24"/>
          </w:rPr>
          <w:t>https://www.youtube.com/watch?v=yBPWLLBAo74&amp;feature=youtu.be</w:t>
        </w:r>
      </w:hyperlink>
      <w:r w:rsidRPr="00A77A4C">
        <w:rPr>
          <w:rFonts w:ascii="Times New Roman" w:hAnsi="Times New Roman" w:cs="Times New Roman"/>
          <w:sz w:val="24"/>
          <w:szCs w:val="24"/>
        </w:rPr>
        <w:t xml:space="preserve"> (Accessed: 20 February 2021). </w:t>
      </w:r>
    </w:p>
    <w:p w:rsidR="00762FF9" w:rsidRPr="00A77A4C" w:rsidRDefault="00762FF9"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Mellor, C.</w:t>
      </w:r>
      <w:proofErr w:type="gramStart"/>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Gaudreault</w:t>
      </w:r>
      <w:proofErr w:type="spellEnd"/>
      <w:proofErr w:type="gramEnd"/>
      <w:r w:rsidRPr="00A77A4C">
        <w:rPr>
          <w:rFonts w:ascii="Times New Roman" w:hAnsi="Times New Roman" w:cs="Times New Roman"/>
          <w:sz w:val="24"/>
          <w:szCs w:val="24"/>
        </w:rPr>
        <w:t xml:space="preserve">, K. and </w:t>
      </w:r>
      <w:proofErr w:type="spellStart"/>
      <w:r w:rsidRPr="00A77A4C">
        <w:rPr>
          <w:rFonts w:ascii="Times New Roman" w:hAnsi="Times New Roman" w:cs="Times New Roman"/>
          <w:sz w:val="24"/>
          <w:szCs w:val="24"/>
        </w:rPr>
        <w:t>Fadale</w:t>
      </w:r>
      <w:proofErr w:type="spellEnd"/>
      <w:r w:rsidRPr="00A77A4C">
        <w:rPr>
          <w:rFonts w:ascii="Times New Roman" w:hAnsi="Times New Roman" w:cs="Times New Roman"/>
          <w:sz w:val="24"/>
          <w:szCs w:val="24"/>
        </w:rPr>
        <w:t xml:space="preserve">, C. (2020)’The Veteran and Novice: Investigating Teacher-Coach Role Conflict from Two Perspectives’. </w:t>
      </w:r>
      <w:r w:rsidRPr="00A77A4C">
        <w:rPr>
          <w:rFonts w:ascii="Times New Roman" w:hAnsi="Times New Roman" w:cs="Times New Roman"/>
          <w:i/>
          <w:sz w:val="24"/>
          <w:szCs w:val="24"/>
        </w:rPr>
        <w:t>The</w:t>
      </w:r>
      <w:r w:rsidRPr="00A77A4C">
        <w:rPr>
          <w:rFonts w:ascii="Times New Roman" w:hAnsi="Times New Roman" w:cs="Times New Roman"/>
          <w:sz w:val="24"/>
          <w:szCs w:val="24"/>
        </w:rPr>
        <w:t xml:space="preserve"> </w:t>
      </w:r>
      <w:r w:rsidRPr="00A77A4C">
        <w:rPr>
          <w:rFonts w:ascii="Times New Roman" w:hAnsi="Times New Roman" w:cs="Times New Roman"/>
          <w:i/>
          <w:sz w:val="24"/>
          <w:szCs w:val="24"/>
        </w:rPr>
        <w:t xml:space="preserve">Physical Educator, </w:t>
      </w:r>
      <w:r w:rsidRPr="00A77A4C">
        <w:rPr>
          <w:rFonts w:ascii="Times New Roman" w:hAnsi="Times New Roman" w:cs="Times New Roman"/>
          <w:sz w:val="24"/>
          <w:szCs w:val="24"/>
        </w:rPr>
        <w:t>77, pp. 313-313.</w:t>
      </w:r>
    </w:p>
    <w:p w:rsidR="00762FF9" w:rsidRPr="00A77A4C" w:rsidRDefault="00762FF9"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Morgan, K., Bryant, A., Edwards, L. and Mitchell-Williams, E. (2019)</w:t>
      </w:r>
      <w:proofErr w:type="gramStart"/>
      <w:r w:rsidRPr="00A77A4C">
        <w:rPr>
          <w:rFonts w:ascii="Times New Roman" w:hAnsi="Times New Roman" w:cs="Times New Roman"/>
          <w:sz w:val="24"/>
          <w:szCs w:val="24"/>
        </w:rPr>
        <w:t>’Transferring</w:t>
      </w:r>
      <w:proofErr w:type="gramEnd"/>
      <w:r w:rsidRPr="00A77A4C">
        <w:rPr>
          <w:rFonts w:ascii="Times New Roman" w:hAnsi="Times New Roman" w:cs="Times New Roman"/>
          <w:sz w:val="24"/>
          <w:szCs w:val="24"/>
        </w:rPr>
        <w:t xml:space="preserve"> primary generalists positive classroom pedagogy to the physical education setting: a collaborative PE-CPD process’.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24(1), pp. 43-58.</w:t>
      </w:r>
    </w:p>
    <w:p w:rsidR="00CB06C3" w:rsidRPr="00A77A4C" w:rsidRDefault="00CB06C3"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lastRenderedPageBreak/>
        <w:t xml:space="preserve">Moy, B., Renshaw, I. and </w:t>
      </w:r>
      <w:proofErr w:type="spellStart"/>
      <w:r w:rsidRPr="00A77A4C">
        <w:rPr>
          <w:rFonts w:ascii="Times New Roman" w:hAnsi="Times New Roman" w:cs="Times New Roman"/>
          <w:sz w:val="24"/>
          <w:szCs w:val="24"/>
        </w:rPr>
        <w:t>Davids</w:t>
      </w:r>
      <w:proofErr w:type="spellEnd"/>
      <w:r w:rsidRPr="00A77A4C">
        <w:rPr>
          <w:rFonts w:ascii="Times New Roman" w:hAnsi="Times New Roman" w:cs="Times New Roman"/>
          <w:sz w:val="24"/>
          <w:szCs w:val="24"/>
        </w:rPr>
        <w:t xml:space="preserve">, K. (2016)’The impact of nonlinear pedagogy on physical education teacher education students intrinsic motivation’.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21(5), pp. 517-538.</w:t>
      </w:r>
    </w:p>
    <w:p w:rsidR="00787764" w:rsidRPr="00A77A4C" w:rsidRDefault="00787764"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Renshaw, I. and Chow, J-Y. (2019)’A constraint-led approach to sport and physical education pedagogy’,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24(2), pp. 103-116.</w:t>
      </w:r>
    </w:p>
    <w:p w:rsidR="00762FF9" w:rsidRPr="00A77A4C" w:rsidRDefault="00762FF9"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Shoval</w:t>
      </w:r>
      <w:proofErr w:type="gramStart"/>
      <w:r w:rsidRPr="00A77A4C">
        <w:rPr>
          <w:rFonts w:ascii="Times New Roman" w:hAnsi="Times New Roman" w:cs="Times New Roman"/>
          <w:sz w:val="24"/>
          <w:szCs w:val="24"/>
        </w:rPr>
        <w:t>,E</w:t>
      </w:r>
      <w:proofErr w:type="spellEnd"/>
      <w:proofErr w:type="gramEnd"/>
      <w:r w:rsidRPr="00A77A4C">
        <w:rPr>
          <w:rFonts w:ascii="Times New Roman" w:hAnsi="Times New Roman" w:cs="Times New Roman"/>
          <w:sz w:val="24"/>
          <w:szCs w:val="24"/>
        </w:rPr>
        <w:t xml:space="preserve">.,  </w:t>
      </w:r>
      <w:proofErr w:type="spellStart"/>
      <w:r w:rsidRPr="00A77A4C">
        <w:rPr>
          <w:rFonts w:ascii="Times New Roman" w:hAnsi="Times New Roman" w:cs="Times New Roman"/>
          <w:sz w:val="24"/>
          <w:szCs w:val="24"/>
        </w:rPr>
        <w:t>Erlich</w:t>
      </w:r>
      <w:proofErr w:type="spellEnd"/>
      <w:r w:rsidRPr="00A77A4C">
        <w:rPr>
          <w:rFonts w:ascii="Times New Roman" w:hAnsi="Times New Roman" w:cs="Times New Roman"/>
          <w:sz w:val="24"/>
          <w:szCs w:val="24"/>
        </w:rPr>
        <w:t xml:space="preserve">, I. and </w:t>
      </w:r>
      <w:proofErr w:type="spellStart"/>
      <w:r w:rsidRPr="00A77A4C">
        <w:rPr>
          <w:rFonts w:ascii="Times New Roman" w:hAnsi="Times New Roman" w:cs="Times New Roman"/>
          <w:sz w:val="24"/>
          <w:szCs w:val="24"/>
        </w:rPr>
        <w:t>Fejgin</w:t>
      </w:r>
      <w:proofErr w:type="spellEnd"/>
      <w:r w:rsidRPr="00A77A4C">
        <w:rPr>
          <w:rFonts w:ascii="Times New Roman" w:hAnsi="Times New Roman" w:cs="Times New Roman"/>
          <w:sz w:val="24"/>
          <w:szCs w:val="24"/>
        </w:rPr>
        <w:t xml:space="preserve">, N. (2010)’Mapping and interpreting </w:t>
      </w:r>
      <w:proofErr w:type="spellStart"/>
      <w:r w:rsidRPr="00A77A4C">
        <w:rPr>
          <w:rFonts w:ascii="Times New Roman" w:hAnsi="Times New Roman" w:cs="Times New Roman"/>
          <w:sz w:val="24"/>
          <w:szCs w:val="24"/>
        </w:rPr>
        <w:t>noive</w:t>
      </w:r>
      <w:proofErr w:type="spellEnd"/>
      <w:r w:rsidRPr="00A77A4C">
        <w:rPr>
          <w:rFonts w:ascii="Times New Roman" w:hAnsi="Times New Roman" w:cs="Times New Roman"/>
          <w:sz w:val="24"/>
          <w:szCs w:val="24"/>
        </w:rPr>
        <w:t xml:space="preserve"> physical education teachers self-perceptions of strengths and difficulties’. </w:t>
      </w:r>
      <w:r w:rsidRPr="00A77A4C">
        <w:rPr>
          <w:rFonts w:ascii="Times New Roman" w:hAnsi="Times New Roman" w:cs="Times New Roman"/>
          <w:i/>
          <w:sz w:val="24"/>
          <w:szCs w:val="24"/>
        </w:rPr>
        <w:t xml:space="preserve">Physical Education and Sport Pedagogy, </w:t>
      </w:r>
      <w:r w:rsidRPr="00A77A4C">
        <w:rPr>
          <w:rFonts w:ascii="Times New Roman" w:hAnsi="Times New Roman" w:cs="Times New Roman"/>
          <w:sz w:val="24"/>
          <w:szCs w:val="24"/>
        </w:rPr>
        <w:t>15(1), pp. 85-101.</w:t>
      </w:r>
    </w:p>
    <w:p w:rsidR="007369AC" w:rsidRPr="00A77A4C" w:rsidRDefault="007369AC" w:rsidP="00CF5014">
      <w:pPr>
        <w:spacing w:line="360" w:lineRule="auto"/>
        <w:jc w:val="both"/>
        <w:rPr>
          <w:rFonts w:ascii="Times New Roman" w:hAnsi="Times New Roman" w:cs="Times New Roman"/>
          <w:sz w:val="24"/>
          <w:szCs w:val="24"/>
        </w:rPr>
      </w:pPr>
      <w:proofErr w:type="spellStart"/>
      <w:r w:rsidRPr="00A77A4C">
        <w:rPr>
          <w:rFonts w:ascii="Times New Roman" w:hAnsi="Times New Roman" w:cs="Times New Roman"/>
          <w:sz w:val="24"/>
          <w:szCs w:val="24"/>
        </w:rPr>
        <w:t>Syrmpas</w:t>
      </w:r>
      <w:proofErr w:type="spellEnd"/>
      <w:r w:rsidRPr="00A77A4C">
        <w:rPr>
          <w:rFonts w:ascii="Times New Roman" w:hAnsi="Times New Roman" w:cs="Times New Roman"/>
          <w:sz w:val="24"/>
          <w:szCs w:val="24"/>
        </w:rPr>
        <w:t xml:space="preserve">, I., </w:t>
      </w:r>
      <w:proofErr w:type="spellStart"/>
      <w:r w:rsidRPr="00A77A4C">
        <w:rPr>
          <w:rFonts w:ascii="Times New Roman" w:hAnsi="Times New Roman" w:cs="Times New Roman"/>
          <w:sz w:val="24"/>
          <w:szCs w:val="24"/>
        </w:rPr>
        <w:t>Digelidis</w:t>
      </w:r>
      <w:proofErr w:type="spellEnd"/>
      <w:r w:rsidRPr="00A77A4C">
        <w:rPr>
          <w:rFonts w:ascii="Times New Roman" w:hAnsi="Times New Roman" w:cs="Times New Roman"/>
          <w:sz w:val="24"/>
          <w:szCs w:val="24"/>
        </w:rPr>
        <w:t xml:space="preserve">, N., Watt, A., and Vicars, M. (2017) ‘Physical education teachers’ experiences and beliefs of production and reproduction teaching approaches’. </w:t>
      </w:r>
      <w:r w:rsidRPr="00A77A4C">
        <w:rPr>
          <w:rFonts w:ascii="Times New Roman" w:hAnsi="Times New Roman" w:cs="Times New Roman"/>
          <w:i/>
          <w:sz w:val="24"/>
          <w:szCs w:val="24"/>
        </w:rPr>
        <w:t xml:space="preserve">Teaching and Teacher Education, </w:t>
      </w:r>
      <w:r w:rsidRPr="00A77A4C">
        <w:rPr>
          <w:rFonts w:ascii="Times New Roman" w:hAnsi="Times New Roman" w:cs="Times New Roman"/>
          <w:sz w:val="24"/>
          <w:szCs w:val="24"/>
        </w:rPr>
        <w:t>66, pp. 184-194.</w:t>
      </w:r>
    </w:p>
    <w:p w:rsidR="00374DDB" w:rsidRPr="00A77A4C" w:rsidRDefault="00374DDB" w:rsidP="00CF5014">
      <w:pPr>
        <w:spacing w:line="360" w:lineRule="auto"/>
        <w:jc w:val="both"/>
        <w:rPr>
          <w:rFonts w:ascii="Times New Roman" w:hAnsi="Times New Roman" w:cs="Times New Roman"/>
          <w:sz w:val="24"/>
          <w:szCs w:val="24"/>
        </w:rPr>
      </w:pPr>
      <w:r w:rsidRPr="00A77A4C">
        <w:rPr>
          <w:rFonts w:ascii="Times New Roman" w:hAnsi="Times New Roman" w:cs="Times New Roman"/>
          <w:sz w:val="24"/>
          <w:szCs w:val="24"/>
        </w:rPr>
        <w:t xml:space="preserve">Whitehead, M. (2000) ‘Aims as an issue in physical education’ in Capel, S. and </w:t>
      </w:r>
      <w:proofErr w:type="spellStart"/>
      <w:r w:rsidRPr="00A77A4C">
        <w:rPr>
          <w:rFonts w:ascii="Times New Roman" w:hAnsi="Times New Roman" w:cs="Times New Roman"/>
          <w:sz w:val="24"/>
          <w:szCs w:val="24"/>
        </w:rPr>
        <w:t>Piotrwosky</w:t>
      </w:r>
      <w:proofErr w:type="spellEnd"/>
      <w:r w:rsidRPr="00A77A4C">
        <w:rPr>
          <w:rFonts w:ascii="Times New Roman" w:hAnsi="Times New Roman" w:cs="Times New Roman"/>
          <w:sz w:val="24"/>
          <w:szCs w:val="24"/>
        </w:rPr>
        <w:t xml:space="preserve">, S. (eds.) </w:t>
      </w:r>
      <w:r w:rsidRPr="00A77A4C">
        <w:rPr>
          <w:rFonts w:ascii="Times New Roman" w:hAnsi="Times New Roman" w:cs="Times New Roman"/>
          <w:i/>
          <w:sz w:val="24"/>
          <w:szCs w:val="24"/>
        </w:rPr>
        <w:t xml:space="preserve">Issues in Physical Education. </w:t>
      </w:r>
      <w:r w:rsidR="00A77A4C" w:rsidRPr="00A77A4C">
        <w:rPr>
          <w:rFonts w:ascii="Times New Roman" w:hAnsi="Times New Roman" w:cs="Times New Roman"/>
          <w:sz w:val="24"/>
          <w:szCs w:val="24"/>
        </w:rPr>
        <w:t xml:space="preserve">Lewes: </w:t>
      </w:r>
      <w:proofErr w:type="spellStart"/>
      <w:r w:rsidR="00A77A4C" w:rsidRPr="00A77A4C">
        <w:rPr>
          <w:rFonts w:ascii="Times New Roman" w:hAnsi="Times New Roman" w:cs="Times New Roman"/>
          <w:sz w:val="24"/>
          <w:szCs w:val="24"/>
        </w:rPr>
        <w:t>Falmer</w:t>
      </w:r>
      <w:proofErr w:type="spellEnd"/>
      <w:r w:rsidR="00A77A4C" w:rsidRPr="00A77A4C">
        <w:rPr>
          <w:rFonts w:ascii="Times New Roman" w:hAnsi="Times New Roman" w:cs="Times New Roman"/>
          <w:sz w:val="24"/>
          <w:szCs w:val="24"/>
        </w:rPr>
        <w:t xml:space="preserve"> Press. </w:t>
      </w: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A77A4C" w:rsidRDefault="00A77A4C" w:rsidP="00CF5014">
      <w:pPr>
        <w:spacing w:line="240" w:lineRule="auto"/>
        <w:jc w:val="both"/>
        <w:rPr>
          <w:b/>
          <w:u w:val="single"/>
        </w:rPr>
      </w:pPr>
    </w:p>
    <w:p w:rsidR="00CF5014" w:rsidRDefault="00CF5014" w:rsidP="00CF5014">
      <w:pPr>
        <w:spacing w:line="240" w:lineRule="auto"/>
        <w:jc w:val="both"/>
        <w:rPr>
          <w:b/>
          <w:u w:val="single"/>
        </w:rPr>
      </w:pPr>
    </w:p>
    <w:p w:rsidR="00CF5014" w:rsidRDefault="00CF5014" w:rsidP="00CF5014">
      <w:pPr>
        <w:spacing w:line="240" w:lineRule="auto"/>
        <w:jc w:val="both"/>
        <w:rPr>
          <w:b/>
          <w:u w:val="single"/>
        </w:rPr>
      </w:pPr>
    </w:p>
    <w:p w:rsidR="00CF5014" w:rsidRDefault="00CF5014" w:rsidP="00CF5014">
      <w:pPr>
        <w:spacing w:line="240" w:lineRule="auto"/>
        <w:jc w:val="both"/>
        <w:rPr>
          <w:b/>
          <w:u w:val="single"/>
        </w:rPr>
      </w:pPr>
    </w:p>
    <w:p w:rsidR="00866D89" w:rsidRPr="00A77A4C" w:rsidRDefault="00C92375" w:rsidP="00A43A58">
      <w:pPr>
        <w:spacing w:line="24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5.0 </w:t>
      </w:r>
      <w:r w:rsidR="00866D89" w:rsidRPr="00A77A4C">
        <w:rPr>
          <w:rFonts w:ascii="Times New Roman" w:hAnsi="Times New Roman" w:cs="Times New Roman"/>
          <w:b/>
          <w:sz w:val="28"/>
          <w:szCs w:val="28"/>
          <w:u w:val="single"/>
        </w:rPr>
        <w:t>Appendices</w:t>
      </w:r>
    </w:p>
    <w:p w:rsidR="00866D89" w:rsidRPr="00A77A4C" w:rsidRDefault="00C92375" w:rsidP="00A43A58">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5.1 </w:t>
      </w:r>
      <w:r w:rsidR="00866D89" w:rsidRPr="00A77A4C">
        <w:rPr>
          <w:rFonts w:ascii="Times New Roman" w:hAnsi="Times New Roman" w:cs="Times New Roman"/>
          <w:sz w:val="24"/>
          <w:szCs w:val="24"/>
          <w:u w:val="single"/>
        </w:rPr>
        <w:t>Table 1: Planned Work Schedule for Research Project</w:t>
      </w:r>
    </w:p>
    <w:tbl>
      <w:tblPr>
        <w:tblStyle w:val="TableGrid"/>
        <w:tblW w:w="0" w:type="auto"/>
        <w:tblLook w:val="04A0" w:firstRow="1" w:lastRow="0" w:firstColumn="1" w:lastColumn="0" w:noHBand="0" w:noVBand="1"/>
      </w:tblPr>
      <w:tblGrid>
        <w:gridCol w:w="1443"/>
        <w:gridCol w:w="657"/>
        <w:gridCol w:w="657"/>
        <w:gridCol w:w="705"/>
        <w:gridCol w:w="706"/>
        <w:gridCol w:w="706"/>
        <w:gridCol w:w="659"/>
        <w:gridCol w:w="706"/>
        <w:gridCol w:w="706"/>
        <w:gridCol w:w="706"/>
        <w:gridCol w:w="659"/>
        <w:gridCol w:w="706"/>
      </w:tblGrid>
      <w:tr w:rsidR="00866D89" w:rsidRPr="00A77A4C" w:rsidTr="00866D89">
        <w:tc>
          <w:tcPr>
            <w:tcW w:w="1313" w:type="dxa"/>
          </w:tcPr>
          <w:p w:rsidR="00866D89" w:rsidRPr="00A77A4C" w:rsidRDefault="00866D89" w:rsidP="00A43A58">
            <w:pPr>
              <w:rPr>
                <w:rFonts w:ascii="Times New Roman" w:hAnsi="Times New Roman" w:cs="Times New Roman"/>
                <w:sz w:val="24"/>
                <w:szCs w:val="24"/>
              </w:rPr>
            </w:pPr>
          </w:p>
        </w:tc>
        <w:tc>
          <w:tcPr>
            <w:tcW w:w="676"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1/3</w:t>
            </w:r>
          </w:p>
        </w:tc>
        <w:tc>
          <w:tcPr>
            <w:tcW w:w="676"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8/3</w:t>
            </w:r>
          </w:p>
        </w:tc>
        <w:tc>
          <w:tcPr>
            <w:tcW w:w="7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15/3</w:t>
            </w:r>
          </w:p>
        </w:tc>
        <w:tc>
          <w:tcPr>
            <w:tcW w:w="714"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22/3</w:t>
            </w:r>
          </w:p>
        </w:tc>
        <w:tc>
          <w:tcPr>
            <w:tcW w:w="714"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29/3</w:t>
            </w:r>
          </w:p>
        </w:tc>
        <w:tc>
          <w:tcPr>
            <w:tcW w:w="677"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5/4</w:t>
            </w:r>
          </w:p>
        </w:tc>
        <w:tc>
          <w:tcPr>
            <w:tcW w:w="714"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12/4</w:t>
            </w:r>
          </w:p>
        </w:tc>
        <w:tc>
          <w:tcPr>
            <w:tcW w:w="714"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19/4</w:t>
            </w:r>
          </w:p>
        </w:tc>
        <w:tc>
          <w:tcPr>
            <w:tcW w:w="714"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26/4</w:t>
            </w:r>
          </w:p>
        </w:tc>
        <w:tc>
          <w:tcPr>
            <w:tcW w:w="677"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3/5</w:t>
            </w:r>
          </w:p>
        </w:tc>
        <w:tc>
          <w:tcPr>
            <w:tcW w:w="714" w:type="dxa"/>
          </w:tcPr>
          <w:p w:rsidR="00866D89" w:rsidRPr="00A77A4C" w:rsidRDefault="00F4596F" w:rsidP="00866D89">
            <w:pPr>
              <w:rPr>
                <w:rFonts w:ascii="Times New Roman" w:hAnsi="Times New Roman" w:cs="Times New Roman"/>
                <w:sz w:val="24"/>
                <w:szCs w:val="24"/>
              </w:rPr>
            </w:pPr>
            <w:r>
              <w:rPr>
                <w:rFonts w:ascii="Times New Roman" w:hAnsi="Times New Roman" w:cs="Times New Roman"/>
                <w:sz w:val="24"/>
                <w:szCs w:val="24"/>
              </w:rPr>
              <w:t>1</w:t>
            </w:r>
            <w:r w:rsidR="00866D89" w:rsidRPr="00A77A4C">
              <w:rPr>
                <w:rFonts w:ascii="Times New Roman" w:hAnsi="Times New Roman" w:cs="Times New Roman"/>
                <w:sz w:val="24"/>
                <w:szCs w:val="24"/>
              </w:rPr>
              <w:t>0/5</w:t>
            </w:r>
          </w:p>
        </w:tc>
      </w:tr>
      <w:tr w:rsidR="00866D89" w:rsidRPr="00A77A4C" w:rsidTr="00866D89">
        <w:tc>
          <w:tcPr>
            <w:tcW w:w="13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Submission of Ethics</w:t>
            </w:r>
          </w:p>
        </w:tc>
        <w:tc>
          <w:tcPr>
            <w:tcW w:w="676" w:type="dxa"/>
            <w:shd w:val="clear" w:color="auto" w:fill="FFFF00"/>
          </w:tcPr>
          <w:p w:rsidR="00866D89" w:rsidRPr="00A77A4C" w:rsidRDefault="00866D89" w:rsidP="00A43A58">
            <w:pPr>
              <w:rPr>
                <w:rFonts w:ascii="Times New Roman" w:hAnsi="Times New Roman" w:cs="Times New Roman"/>
                <w:sz w:val="24"/>
                <w:szCs w:val="24"/>
              </w:rPr>
            </w:pPr>
          </w:p>
        </w:tc>
        <w:tc>
          <w:tcPr>
            <w:tcW w:w="676" w:type="dxa"/>
          </w:tcPr>
          <w:p w:rsidR="00866D89" w:rsidRPr="00A77A4C" w:rsidRDefault="00866D89" w:rsidP="00A43A58">
            <w:pPr>
              <w:rPr>
                <w:rFonts w:ascii="Times New Roman" w:hAnsi="Times New Roman" w:cs="Times New Roman"/>
                <w:sz w:val="24"/>
                <w:szCs w:val="24"/>
              </w:rPr>
            </w:pPr>
          </w:p>
        </w:tc>
        <w:tc>
          <w:tcPr>
            <w:tcW w:w="713"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Ethical Approval</w:t>
            </w:r>
          </w:p>
        </w:tc>
        <w:tc>
          <w:tcPr>
            <w:tcW w:w="676" w:type="dxa"/>
          </w:tcPr>
          <w:p w:rsidR="00866D89" w:rsidRPr="00A77A4C" w:rsidRDefault="00866D89" w:rsidP="00A43A58">
            <w:pPr>
              <w:rPr>
                <w:rFonts w:ascii="Times New Roman" w:hAnsi="Times New Roman" w:cs="Times New Roman"/>
                <w:sz w:val="24"/>
                <w:szCs w:val="24"/>
              </w:rPr>
            </w:pPr>
          </w:p>
        </w:tc>
        <w:tc>
          <w:tcPr>
            <w:tcW w:w="676" w:type="dxa"/>
            <w:shd w:val="clear" w:color="auto" w:fill="FFFF00"/>
          </w:tcPr>
          <w:p w:rsidR="00866D89" w:rsidRPr="00A77A4C" w:rsidRDefault="00866D89" w:rsidP="00A43A58">
            <w:pPr>
              <w:rPr>
                <w:rFonts w:ascii="Times New Roman" w:hAnsi="Times New Roman" w:cs="Times New Roman"/>
                <w:sz w:val="24"/>
                <w:szCs w:val="24"/>
              </w:rPr>
            </w:pPr>
          </w:p>
        </w:tc>
        <w:tc>
          <w:tcPr>
            <w:tcW w:w="713" w:type="dxa"/>
            <w:shd w:val="clear" w:color="auto" w:fill="FFFF00"/>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Email Contact Participants</w:t>
            </w:r>
          </w:p>
        </w:tc>
        <w:tc>
          <w:tcPr>
            <w:tcW w:w="676" w:type="dxa"/>
          </w:tcPr>
          <w:p w:rsidR="00866D89" w:rsidRPr="00A77A4C" w:rsidRDefault="00866D89" w:rsidP="00A43A58">
            <w:pPr>
              <w:rPr>
                <w:rFonts w:ascii="Times New Roman" w:hAnsi="Times New Roman" w:cs="Times New Roman"/>
                <w:sz w:val="24"/>
                <w:szCs w:val="24"/>
              </w:rPr>
            </w:pPr>
          </w:p>
        </w:tc>
        <w:tc>
          <w:tcPr>
            <w:tcW w:w="676" w:type="dxa"/>
          </w:tcPr>
          <w:p w:rsidR="00866D89" w:rsidRPr="00A77A4C" w:rsidRDefault="00866D89" w:rsidP="00A43A58">
            <w:pPr>
              <w:rPr>
                <w:rFonts w:ascii="Times New Roman" w:hAnsi="Times New Roman" w:cs="Times New Roman"/>
                <w:sz w:val="24"/>
                <w:szCs w:val="24"/>
              </w:rPr>
            </w:pPr>
          </w:p>
        </w:tc>
        <w:tc>
          <w:tcPr>
            <w:tcW w:w="713" w:type="dxa"/>
          </w:tcPr>
          <w:p w:rsidR="00866D89" w:rsidRPr="00A77A4C" w:rsidRDefault="00866D89" w:rsidP="00A43A58">
            <w:pPr>
              <w:rPr>
                <w:rFonts w:ascii="Times New Roman" w:hAnsi="Times New Roman" w:cs="Times New Roman"/>
                <w:sz w:val="24"/>
                <w:szCs w:val="24"/>
              </w:rPr>
            </w:pPr>
          </w:p>
        </w:tc>
        <w:tc>
          <w:tcPr>
            <w:tcW w:w="714" w:type="dxa"/>
            <w:shd w:val="clear" w:color="auto" w:fill="FFFF00"/>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Focus Group Meeting</w:t>
            </w:r>
          </w:p>
        </w:tc>
        <w:tc>
          <w:tcPr>
            <w:tcW w:w="676" w:type="dxa"/>
          </w:tcPr>
          <w:p w:rsidR="00866D89" w:rsidRPr="00A77A4C" w:rsidRDefault="00866D89" w:rsidP="00A43A58">
            <w:pPr>
              <w:rPr>
                <w:rFonts w:ascii="Times New Roman" w:hAnsi="Times New Roman" w:cs="Times New Roman"/>
                <w:sz w:val="24"/>
                <w:szCs w:val="24"/>
              </w:rPr>
            </w:pPr>
          </w:p>
        </w:tc>
        <w:tc>
          <w:tcPr>
            <w:tcW w:w="676" w:type="dxa"/>
          </w:tcPr>
          <w:p w:rsidR="00866D89" w:rsidRPr="00A77A4C" w:rsidRDefault="00866D89" w:rsidP="00A43A58">
            <w:pPr>
              <w:rPr>
                <w:rFonts w:ascii="Times New Roman" w:hAnsi="Times New Roman" w:cs="Times New Roman"/>
                <w:sz w:val="24"/>
                <w:szCs w:val="24"/>
              </w:rPr>
            </w:pPr>
          </w:p>
        </w:tc>
        <w:tc>
          <w:tcPr>
            <w:tcW w:w="713"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shd w:val="clear" w:color="auto" w:fill="FFFF00"/>
          </w:tcPr>
          <w:p w:rsidR="00866D89" w:rsidRPr="00A77A4C" w:rsidRDefault="00866D89" w:rsidP="00A43A58">
            <w:pPr>
              <w:rPr>
                <w:rFonts w:ascii="Times New Roman" w:hAnsi="Times New Roman" w:cs="Times New Roman"/>
                <w:sz w:val="24"/>
                <w:szCs w:val="24"/>
              </w:rPr>
            </w:pPr>
          </w:p>
        </w:tc>
        <w:tc>
          <w:tcPr>
            <w:tcW w:w="677" w:type="dxa"/>
            <w:shd w:val="clear" w:color="auto" w:fill="FFFF00"/>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A43A58">
            <w:pPr>
              <w:rPr>
                <w:rFonts w:ascii="Times New Roman" w:hAnsi="Times New Roman" w:cs="Times New Roman"/>
                <w:sz w:val="24"/>
                <w:szCs w:val="24"/>
              </w:rPr>
            </w:pPr>
            <w:r w:rsidRPr="00A77A4C">
              <w:rPr>
                <w:rFonts w:ascii="Times New Roman" w:hAnsi="Times New Roman" w:cs="Times New Roman"/>
                <w:sz w:val="24"/>
                <w:szCs w:val="24"/>
              </w:rPr>
              <w:t>Transcribing of Focus Group</w:t>
            </w:r>
          </w:p>
        </w:tc>
        <w:tc>
          <w:tcPr>
            <w:tcW w:w="676" w:type="dxa"/>
          </w:tcPr>
          <w:p w:rsidR="00866D89" w:rsidRPr="00A77A4C" w:rsidRDefault="00866D89" w:rsidP="00A43A58">
            <w:pPr>
              <w:rPr>
                <w:rFonts w:ascii="Times New Roman" w:hAnsi="Times New Roman" w:cs="Times New Roman"/>
                <w:sz w:val="24"/>
                <w:szCs w:val="24"/>
              </w:rPr>
            </w:pPr>
          </w:p>
        </w:tc>
        <w:tc>
          <w:tcPr>
            <w:tcW w:w="676" w:type="dxa"/>
          </w:tcPr>
          <w:p w:rsidR="00866D89" w:rsidRPr="00A77A4C" w:rsidRDefault="00866D89" w:rsidP="00A43A58">
            <w:pPr>
              <w:rPr>
                <w:rFonts w:ascii="Times New Roman" w:hAnsi="Times New Roman" w:cs="Times New Roman"/>
                <w:sz w:val="24"/>
                <w:szCs w:val="24"/>
              </w:rPr>
            </w:pPr>
          </w:p>
        </w:tc>
        <w:tc>
          <w:tcPr>
            <w:tcW w:w="713"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shd w:val="clear" w:color="auto" w:fill="FFFF00"/>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c>
          <w:tcPr>
            <w:tcW w:w="677" w:type="dxa"/>
          </w:tcPr>
          <w:p w:rsidR="00866D89" w:rsidRPr="00A77A4C" w:rsidRDefault="00866D89" w:rsidP="00A43A58">
            <w:pPr>
              <w:rPr>
                <w:rFonts w:ascii="Times New Roman" w:hAnsi="Times New Roman" w:cs="Times New Roman"/>
                <w:sz w:val="24"/>
                <w:szCs w:val="24"/>
              </w:rPr>
            </w:pPr>
          </w:p>
        </w:tc>
        <w:tc>
          <w:tcPr>
            <w:tcW w:w="714" w:type="dxa"/>
          </w:tcPr>
          <w:p w:rsidR="00866D89" w:rsidRPr="00A77A4C" w:rsidRDefault="00866D89" w:rsidP="00A43A58">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Interviews</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Transcribing of Interviews</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Analysis of Results</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677" w:type="dxa"/>
            <w:shd w:val="clear" w:color="auto" w:fill="auto"/>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r>
      <w:tr w:rsidR="00866D89" w:rsidRPr="00A77A4C" w:rsidTr="00E76913">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Writing of Research Posters</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shd w:val="clear" w:color="auto" w:fill="auto"/>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c>
          <w:tcPr>
            <w:tcW w:w="677" w:type="dxa"/>
            <w:shd w:val="clear" w:color="auto" w:fill="FFFF00"/>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Proof – Reading</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shd w:val="clear" w:color="auto" w:fill="FFFF00"/>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r>
      <w:tr w:rsidR="00866D89" w:rsidRPr="00A77A4C" w:rsidTr="00866D89">
        <w:tc>
          <w:tcPr>
            <w:tcW w:w="1313" w:type="dxa"/>
          </w:tcPr>
          <w:p w:rsidR="00866D89" w:rsidRPr="00A77A4C" w:rsidRDefault="00866D89" w:rsidP="00866D89">
            <w:pPr>
              <w:rPr>
                <w:rFonts w:ascii="Times New Roman" w:hAnsi="Times New Roman" w:cs="Times New Roman"/>
                <w:sz w:val="24"/>
                <w:szCs w:val="24"/>
              </w:rPr>
            </w:pPr>
            <w:r w:rsidRPr="00A77A4C">
              <w:rPr>
                <w:rFonts w:ascii="Times New Roman" w:hAnsi="Times New Roman" w:cs="Times New Roman"/>
                <w:sz w:val="24"/>
                <w:szCs w:val="24"/>
              </w:rPr>
              <w:t>Submission</w:t>
            </w:r>
          </w:p>
        </w:tc>
        <w:tc>
          <w:tcPr>
            <w:tcW w:w="676" w:type="dxa"/>
          </w:tcPr>
          <w:p w:rsidR="00866D89" w:rsidRPr="00A77A4C" w:rsidRDefault="00866D89" w:rsidP="00866D89">
            <w:pPr>
              <w:rPr>
                <w:rFonts w:ascii="Times New Roman" w:hAnsi="Times New Roman" w:cs="Times New Roman"/>
                <w:sz w:val="24"/>
                <w:szCs w:val="24"/>
              </w:rPr>
            </w:pPr>
          </w:p>
        </w:tc>
        <w:tc>
          <w:tcPr>
            <w:tcW w:w="676" w:type="dxa"/>
          </w:tcPr>
          <w:p w:rsidR="00866D89" w:rsidRPr="00A77A4C" w:rsidRDefault="00866D89" w:rsidP="00866D89">
            <w:pPr>
              <w:rPr>
                <w:rFonts w:ascii="Times New Roman" w:hAnsi="Times New Roman" w:cs="Times New Roman"/>
                <w:sz w:val="24"/>
                <w:szCs w:val="24"/>
              </w:rPr>
            </w:pPr>
          </w:p>
        </w:tc>
        <w:tc>
          <w:tcPr>
            <w:tcW w:w="713"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714" w:type="dxa"/>
          </w:tcPr>
          <w:p w:rsidR="00866D89" w:rsidRPr="00A77A4C" w:rsidRDefault="00866D89" w:rsidP="00866D89">
            <w:pPr>
              <w:rPr>
                <w:rFonts w:ascii="Times New Roman" w:hAnsi="Times New Roman" w:cs="Times New Roman"/>
                <w:sz w:val="24"/>
                <w:szCs w:val="24"/>
              </w:rPr>
            </w:pPr>
          </w:p>
        </w:tc>
        <w:tc>
          <w:tcPr>
            <w:tcW w:w="677" w:type="dxa"/>
          </w:tcPr>
          <w:p w:rsidR="00866D89" w:rsidRPr="00A77A4C" w:rsidRDefault="00866D89" w:rsidP="00866D89">
            <w:pPr>
              <w:rPr>
                <w:rFonts w:ascii="Times New Roman" w:hAnsi="Times New Roman" w:cs="Times New Roman"/>
                <w:sz w:val="24"/>
                <w:szCs w:val="24"/>
              </w:rPr>
            </w:pPr>
          </w:p>
        </w:tc>
        <w:tc>
          <w:tcPr>
            <w:tcW w:w="714" w:type="dxa"/>
            <w:shd w:val="clear" w:color="auto" w:fill="FFFF00"/>
          </w:tcPr>
          <w:p w:rsidR="00866D89" w:rsidRPr="00A77A4C" w:rsidRDefault="00866D89" w:rsidP="00866D89">
            <w:pPr>
              <w:rPr>
                <w:rFonts w:ascii="Times New Roman" w:hAnsi="Times New Roman" w:cs="Times New Roman"/>
                <w:sz w:val="24"/>
                <w:szCs w:val="24"/>
              </w:rPr>
            </w:pPr>
          </w:p>
        </w:tc>
      </w:tr>
    </w:tbl>
    <w:p w:rsidR="00866D89" w:rsidRPr="00A77A4C" w:rsidRDefault="00866D89" w:rsidP="00A43A58">
      <w:pPr>
        <w:spacing w:line="240" w:lineRule="auto"/>
        <w:rPr>
          <w:rFonts w:ascii="Times New Roman" w:hAnsi="Times New Roman" w:cs="Times New Roman"/>
          <w:sz w:val="24"/>
          <w:szCs w:val="24"/>
        </w:rPr>
      </w:pPr>
    </w:p>
    <w:p w:rsidR="00866D89" w:rsidRPr="00A77A4C" w:rsidRDefault="00866D89" w:rsidP="00A43A58">
      <w:pPr>
        <w:spacing w:line="240" w:lineRule="auto"/>
        <w:rPr>
          <w:rFonts w:ascii="Times New Roman" w:hAnsi="Times New Roman" w:cs="Times New Roman"/>
          <w:sz w:val="24"/>
          <w:szCs w:val="24"/>
        </w:rPr>
      </w:pPr>
      <w:r w:rsidRPr="00A77A4C">
        <w:rPr>
          <w:rFonts w:ascii="Times New Roman" w:hAnsi="Times New Roman" w:cs="Times New Roman"/>
          <w:sz w:val="24"/>
          <w:szCs w:val="24"/>
        </w:rPr>
        <w:t>Dates = week commencing.</w:t>
      </w:r>
    </w:p>
    <w:p w:rsidR="000634D0" w:rsidRPr="00A43A58" w:rsidRDefault="000634D0" w:rsidP="00A43A58">
      <w:pPr>
        <w:spacing w:line="240" w:lineRule="auto"/>
      </w:pPr>
    </w:p>
    <w:p w:rsidR="00A43A58" w:rsidRPr="00A43A58" w:rsidRDefault="00A43A58" w:rsidP="00E3101A">
      <w:pPr>
        <w:rPr>
          <w:u w:val="single"/>
        </w:rPr>
      </w:pPr>
    </w:p>
    <w:p w:rsidR="00A43A58" w:rsidRDefault="00A43A58" w:rsidP="00E3101A"/>
    <w:p w:rsidR="00B7143F" w:rsidRDefault="00B7143F" w:rsidP="00B7143F"/>
    <w:p w:rsidR="00C92375" w:rsidRDefault="00C92375" w:rsidP="00B7143F"/>
    <w:p w:rsidR="00C92375" w:rsidRDefault="00C92375" w:rsidP="00B7143F"/>
    <w:p w:rsidR="00C92375" w:rsidRDefault="00C92375" w:rsidP="00B7143F"/>
    <w:p w:rsidR="00C92375" w:rsidRDefault="00C92375" w:rsidP="00B7143F"/>
    <w:p w:rsidR="00C92375" w:rsidRDefault="00C92375" w:rsidP="00B7143F"/>
    <w:p w:rsidR="00C92375" w:rsidRDefault="00C92375" w:rsidP="00B7143F"/>
    <w:p w:rsidR="00C92375" w:rsidRDefault="00C92375" w:rsidP="00B7143F"/>
    <w:p w:rsidR="00C92375" w:rsidRDefault="00C92375" w:rsidP="00B7143F">
      <w:r>
        <w:lastRenderedPageBreak/>
        <w:t>5.2 – Copy of consent form:</w:t>
      </w:r>
    </w:p>
    <w:p w:rsidR="00C92375" w:rsidRPr="00CF7ED0" w:rsidRDefault="00C92375" w:rsidP="00C92375">
      <w:pPr>
        <w:pStyle w:val="Heading1"/>
        <w:spacing w:line="360" w:lineRule="auto"/>
        <w:rPr>
          <w:rFonts w:ascii="Times New Roman" w:hAnsi="Times New Roman"/>
          <w:b/>
          <w:smallCaps/>
          <w:sz w:val="28"/>
          <w:szCs w:val="28"/>
        </w:rPr>
      </w:pPr>
      <w:r>
        <w:rPr>
          <w:rFonts w:ascii="Times New Roman" w:hAnsi="Times New Roman"/>
          <w:b/>
          <w:smallCaps/>
          <w:sz w:val="28"/>
          <w:szCs w:val="28"/>
        </w:rPr>
        <w:t>Participation Informed consent</w:t>
      </w:r>
    </w:p>
    <w:p w:rsidR="00C92375" w:rsidRPr="00DD2B8D" w:rsidRDefault="00C92375" w:rsidP="00C92375">
      <w:pPr>
        <w:spacing w:line="360" w:lineRule="auto"/>
      </w:pPr>
    </w:p>
    <w:p w:rsidR="00C92375" w:rsidRPr="008C4334" w:rsidRDefault="00C92375" w:rsidP="00C92375">
      <w:pPr>
        <w:spacing w:line="360" w:lineRule="auto"/>
        <w:ind w:left="283"/>
        <w:rPr>
          <w:u w:val="single"/>
        </w:rPr>
      </w:pPr>
      <w:r w:rsidRPr="008C4334">
        <w:rPr>
          <w:u w:val="single"/>
        </w:rPr>
        <w:t xml:space="preserve">Title of project/study: </w:t>
      </w:r>
    </w:p>
    <w:p w:rsidR="00C92375" w:rsidRDefault="00C92375" w:rsidP="00C92375">
      <w:pPr>
        <w:spacing w:line="360" w:lineRule="auto"/>
        <w:ind w:left="283"/>
      </w:pPr>
    </w:p>
    <w:p w:rsidR="00C92375" w:rsidRPr="007E0BC7" w:rsidRDefault="00C92375" w:rsidP="00C92375">
      <w:pPr>
        <w:spacing w:line="360" w:lineRule="auto"/>
        <w:ind w:left="283"/>
      </w:pPr>
      <w:r w:rsidRPr="008C4334">
        <w:t>You want to teach physical education? – Undergraduate student’s perceptions of teaching physical education within a secondary school, who have not studied a PE based degree programme.</w:t>
      </w:r>
    </w:p>
    <w:p w:rsidR="00C92375" w:rsidRDefault="00C92375" w:rsidP="00C92375">
      <w:pPr>
        <w:spacing w:line="360" w:lineRule="auto"/>
        <w:ind w:left="283"/>
        <w:rPr>
          <w:u w:val="single"/>
        </w:rPr>
      </w:pPr>
    </w:p>
    <w:p w:rsidR="00C92375" w:rsidRDefault="00C92375" w:rsidP="00C92375">
      <w:pPr>
        <w:spacing w:line="360" w:lineRule="auto"/>
        <w:ind w:left="283"/>
      </w:pPr>
      <w:r w:rsidRPr="008C4334">
        <w:rPr>
          <w:u w:val="single"/>
        </w:rPr>
        <w:t>Brief overview of project and activities involved</w:t>
      </w:r>
      <w:r w:rsidRPr="007E0BC7">
        <w:t>:</w:t>
      </w:r>
      <w:r>
        <w:t xml:space="preserve">  </w:t>
      </w:r>
    </w:p>
    <w:p w:rsidR="00C92375" w:rsidRDefault="00C92375" w:rsidP="00C92375">
      <w:pPr>
        <w:spacing w:line="360" w:lineRule="auto"/>
        <w:ind w:left="283"/>
      </w:pPr>
    </w:p>
    <w:p w:rsidR="00C92375" w:rsidRDefault="00C92375" w:rsidP="00C92375">
      <w:pPr>
        <w:spacing w:line="360" w:lineRule="auto"/>
        <w:ind w:left="283"/>
      </w:pPr>
      <w:r>
        <w:t>The study is focused around your own opinions of teaching physical education.  The study will involves a focus group meeting and an individual tutorial.  The focus groups, and individual’s interviews will be based around the following areas:</w:t>
      </w:r>
      <w:r w:rsidRPr="008C4334">
        <w:t xml:space="preserve"> </w:t>
      </w:r>
    </w:p>
    <w:p w:rsidR="00C92375" w:rsidRDefault="00C92375" w:rsidP="00C92375">
      <w:pPr>
        <w:spacing w:line="360" w:lineRule="auto"/>
        <w:ind w:left="283"/>
      </w:pPr>
    </w:p>
    <w:p w:rsidR="00C92375" w:rsidRDefault="00C92375" w:rsidP="00C92375">
      <w:pPr>
        <w:spacing w:line="360" w:lineRule="auto"/>
        <w:ind w:left="283"/>
      </w:pPr>
      <w:r>
        <w:t xml:space="preserve">1. </w:t>
      </w:r>
      <w:r w:rsidRPr="008C4334">
        <w:t>Previous experience of physical education</w:t>
      </w:r>
      <w:r>
        <w:t xml:space="preserve"> </w:t>
      </w:r>
    </w:p>
    <w:p w:rsidR="00C92375" w:rsidRDefault="00C92375" w:rsidP="00C92375">
      <w:pPr>
        <w:spacing w:line="360" w:lineRule="auto"/>
        <w:ind w:left="283"/>
      </w:pPr>
      <w:r>
        <w:t xml:space="preserve">2. </w:t>
      </w:r>
      <w:r w:rsidRPr="008C4334">
        <w:t>Reason for career choice within physical education</w:t>
      </w:r>
      <w:r>
        <w:t xml:space="preserve"> </w:t>
      </w:r>
    </w:p>
    <w:p w:rsidR="00C92375" w:rsidRDefault="00C92375" w:rsidP="00C92375">
      <w:pPr>
        <w:spacing w:line="360" w:lineRule="auto"/>
        <w:ind w:left="283"/>
      </w:pPr>
      <w:r>
        <w:t xml:space="preserve">3. </w:t>
      </w:r>
      <w:r w:rsidRPr="008C4334">
        <w:t>Teaching approaches to physical education</w:t>
      </w:r>
      <w:r>
        <w:t xml:space="preserve"> </w:t>
      </w:r>
    </w:p>
    <w:p w:rsidR="00C92375" w:rsidRDefault="00C92375" w:rsidP="00C92375">
      <w:pPr>
        <w:spacing w:line="360" w:lineRule="auto"/>
        <w:ind w:left="283"/>
      </w:pPr>
      <w:r>
        <w:t xml:space="preserve">4. </w:t>
      </w:r>
      <w:r w:rsidRPr="008C4334">
        <w:t>Possible challenges, to teaching physical education</w:t>
      </w:r>
    </w:p>
    <w:p w:rsidR="00C92375" w:rsidRDefault="00C92375" w:rsidP="00C92375">
      <w:pPr>
        <w:spacing w:line="360" w:lineRule="auto"/>
        <w:ind w:left="283"/>
      </w:pPr>
    </w:p>
    <w:p w:rsidR="00C92375" w:rsidRDefault="00C92375" w:rsidP="00C92375">
      <w:pPr>
        <w:spacing w:line="360" w:lineRule="auto"/>
        <w:ind w:left="283"/>
      </w:pPr>
      <w:r>
        <w:t xml:space="preserve">The meetings will be recorded via </w:t>
      </w:r>
      <w:proofErr w:type="spellStart"/>
      <w:r>
        <w:t>Mircosoft</w:t>
      </w:r>
      <w:proofErr w:type="spellEnd"/>
      <w:r>
        <w:t xml:space="preserve"> teams, and then deleted once transcribed.  Throughout the study results, you will remain anonymous.</w:t>
      </w:r>
    </w:p>
    <w:p w:rsidR="00C92375" w:rsidRDefault="00C92375" w:rsidP="00C92375">
      <w:pPr>
        <w:spacing w:line="360" w:lineRule="auto"/>
        <w:ind w:left="283"/>
      </w:pPr>
    </w:p>
    <w:p w:rsidR="00C92375" w:rsidRPr="007E0BC7" w:rsidRDefault="00C92375" w:rsidP="00C92375">
      <w:pPr>
        <w:spacing w:line="360" w:lineRule="auto"/>
        <w:ind w:left="283"/>
      </w:pPr>
      <w:r>
        <w:t>You will be able to request a copy of the transcribed interview, and focus group you have participated within.  A copy of the assessment linked to the research, will be available on request.</w:t>
      </w:r>
    </w:p>
    <w:p w:rsidR="00C92375" w:rsidRPr="007E0BC7" w:rsidRDefault="00C92375" w:rsidP="00C92375">
      <w:pPr>
        <w:spacing w:line="360" w:lineRule="auto"/>
        <w:ind w:left="283"/>
      </w:pPr>
    </w:p>
    <w:p w:rsidR="00C92375" w:rsidRPr="007E0BC7" w:rsidRDefault="00C92375" w:rsidP="00C92375">
      <w:pPr>
        <w:spacing w:line="360" w:lineRule="auto"/>
        <w:ind w:left="283"/>
      </w:pPr>
      <w:r w:rsidRPr="008C4334">
        <w:rPr>
          <w:u w:val="single"/>
        </w:rPr>
        <w:t>Name of Researcher</w:t>
      </w:r>
      <w:r w:rsidRPr="007E0BC7">
        <w:t>:</w:t>
      </w:r>
      <w:r>
        <w:t xml:space="preserve"> </w:t>
      </w:r>
      <w:r w:rsidRPr="008C4334">
        <w:t>Nathan Price</w:t>
      </w:r>
    </w:p>
    <w:p w:rsidR="00C92375" w:rsidRDefault="00C92375" w:rsidP="00C92375">
      <w:pPr>
        <w:spacing w:line="360" w:lineRule="auto"/>
        <w:ind w:left="283"/>
      </w:pPr>
    </w:p>
    <w:p w:rsidR="00C92375" w:rsidRDefault="00C92375" w:rsidP="00C92375">
      <w:pPr>
        <w:spacing w:line="360" w:lineRule="auto"/>
        <w:ind w:left="283"/>
      </w:pPr>
    </w:p>
    <w:p w:rsidR="00C92375" w:rsidRDefault="00C92375" w:rsidP="00C92375">
      <w:pPr>
        <w:spacing w:line="360" w:lineRule="auto"/>
        <w:ind w:left="283"/>
      </w:pPr>
    </w:p>
    <w:p w:rsidR="00C92375" w:rsidRPr="007E0BC7" w:rsidRDefault="00C92375" w:rsidP="00C92375">
      <w:pPr>
        <w:spacing w:line="360" w:lineRule="auto"/>
        <w:ind w:left="283"/>
      </w:pPr>
      <w:r w:rsidRPr="007E0BC7">
        <w:t>Please tick if you agree with the statements below:</w:t>
      </w:r>
    </w:p>
    <w:p w:rsidR="00C92375" w:rsidRPr="007E0BC7" w:rsidRDefault="00C92375" w:rsidP="00C92375">
      <w:pPr>
        <w:spacing w:line="360" w:lineRule="auto"/>
        <w:ind w:left="283"/>
      </w:pPr>
      <w:r w:rsidRPr="007E0BC7">
        <w:rPr>
          <w:noProof/>
          <w:lang w:eastAsia="en-GB"/>
        </w:rPr>
        <mc:AlternateContent>
          <mc:Choice Requires="wps">
            <w:drawing>
              <wp:anchor distT="0" distB="0" distL="114300" distR="114300" simplePos="0" relativeHeight="251659264" behindDoc="0" locked="0" layoutInCell="1" allowOverlap="1" wp14:anchorId="7A0B269A" wp14:editId="18D4E539">
                <wp:simplePos x="0" y="0"/>
                <wp:positionH relativeFrom="column">
                  <wp:posOffset>5852160</wp:posOffset>
                </wp:positionH>
                <wp:positionV relativeFrom="paragraph">
                  <wp:posOffset>227330</wp:posOffset>
                </wp:positionV>
                <wp:extent cx="207010" cy="222885"/>
                <wp:effectExtent l="13335" t="5080" r="8255" b="1016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7AF5B4" id="Rectangle 3" o:spid="_x0000_s1026" style="position:absolute;margin-left:460.8pt;margin-top:17.9pt;width:16.3pt;height:1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" strokecolor="black [3213]"/>
            </w:pict>
          </mc:Fallback>
        </mc:AlternateContent>
      </w:r>
    </w:p>
    <w:p w:rsidR="00C92375" w:rsidRPr="007E0BC7" w:rsidRDefault="00C92375" w:rsidP="00C92375">
      <w:pPr>
        <w:pStyle w:val="ListParagraph"/>
        <w:numPr>
          <w:ilvl w:val="0"/>
          <w:numId w:val="2"/>
        </w:numPr>
        <w:spacing w:after="0" w:line="240" w:lineRule="auto"/>
        <w:contextualSpacing w:val="0"/>
      </w:pPr>
      <w:r w:rsidRPr="007E0BC7">
        <w:t xml:space="preserve">My involvement in the study and its purpose has been fully explained to me. </w:t>
      </w:r>
    </w:p>
    <w:p w:rsidR="00C92375" w:rsidRPr="007E0BC7" w:rsidRDefault="00C92375" w:rsidP="00C92375">
      <w:r w:rsidRPr="007E0BC7">
        <w:rPr>
          <w:noProof/>
          <w:lang w:eastAsia="en-GB"/>
        </w:rPr>
        <mc:AlternateContent>
          <mc:Choice Requires="wps">
            <w:drawing>
              <wp:anchor distT="0" distB="0" distL="114300" distR="114300" simplePos="0" relativeHeight="251660288" behindDoc="0" locked="0" layoutInCell="1" allowOverlap="1" wp14:anchorId="3A6A782D" wp14:editId="2191203B">
                <wp:simplePos x="0" y="0"/>
                <wp:positionH relativeFrom="column">
                  <wp:posOffset>5852160</wp:posOffset>
                </wp:positionH>
                <wp:positionV relativeFrom="paragraph">
                  <wp:posOffset>164465</wp:posOffset>
                </wp:positionV>
                <wp:extent cx="207010" cy="222885"/>
                <wp:effectExtent l="13335" t="6985" r="8255" b="8255"/>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198E12" id="Rectangle 4" o:spid="_x0000_s1026" style="position:absolute;margin-left:460.8pt;margin-top:12.95pt;width:16.3pt;height:1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" strokecolor="black [3213]"/>
            </w:pict>
          </mc:Fallback>
        </mc:AlternateContent>
      </w:r>
    </w:p>
    <w:p w:rsidR="00C92375" w:rsidRPr="007E0BC7" w:rsidRDefault="00C92375" w:rsidP="00C92375">
      <w:pPr>
        <w:pStyle w:val="ListParagraph"/>
        <w:numPr>
          <w:ilvl w:val="0"/>
          <w:numId w:val="2"/>
        </w:numPr>
        <w:spacing w:after="0" w:line="240" w:lineRule="auto"/>
        <w:contextualSpacing w:val="0"/>
      </w:pPr>
      <w:r w:rsidRPr="007E0BC7">
        <w:t>Confirm that I have had the opportunity to ask the lead researcher any questions.</w:t>
      </w:r>
    </w:p>
    <w:p w:rsidR="00C92375" w:rsidRPr="007E0BC7" w:rsidRDefault="00C92375" w:rsidP="00C92375">
      <w:pPr>
        <w:pStyle w:val="ListParagraph"/>
      </w:pPr>
    </w:p>
    <w:p w:rsidR="00C92375" w:rsidRDefault="00C92375" w:rsidP="00C92375">
      <w:pPr>
        <w:pStyle w:val="ListParagraph"/>
        <w:numPr>
          <w:ilvl w:val="0"/>
          <w:numId w:val="2"/>
        </w:numPr>
        <w:spacing w:after="0" w:line="240" w:lineRule="auto"/>
        <w:contextualSpacing w:val="0"/>
      </w:pPr>
      <w:r w:rsidRPr="007E0BC7">
        <w:rPr>
          <w:noProof/>
          <w:lang w:eastAsia="en-GB"/>
        </w:rPr>
        <mc:AlternateContent>
          <mc:Choice Requires="wps">
            <w:drawing>
              <wp:anchor distT="0" distB="0" distL="114300" distR="114300" simplePos="0" relativeHeight="251661312" behindDoc="0" locked="0" layoutInCell="1" allowOverlap="1" wp14:anchorId="578E2EA8" wp14:editId="04A0B7DB">
                <wp:simplePos x="0" y="0"/>
                <wp:positionH relativeFrom="column">
                  <wp:posOffset>5852160</wp:posOffset>
                </wp:positionH>
                <wp:positionV relativeFrom="paragraph">
                  <wp:posOffset>75565</wp:posOffset>
                </wp:positionV>
                <wp:extent cx="207010" cy="222885"/>
                <wp:effectExtent l="13335" t="9525" r="8255" b="5715"/>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FE95E5" id="Rectangle 5" o:spid="_x0000_s1026" style="position:absolute;margin-left:460.8pt;margin-top:5.95pt;width:16.3pt;height:1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" strokecolor="black [3213]"/>
            </w:pict>
          </mc:Fallback>
        </mc:AlternateContent>
      </w:r>
      <w:r w:rsidRPr="007E0BC7">
        <w:t>I understand that my participation is voluntary, and that I am free to withdraw from participating in the study at any time, without giving any reason and without my rights being affected.</w:t>
      </w:r>
      <w:r>
        <w:t xml:space="preserve"> </w:t>
      </w:r>
    </w:p>
    <w:p w:rsidR="00C92375" w:rsidRPr="008C4334" w:rsidRDefault="00C92375" w:rsidP="00C92375">
      <w:pPr>
        <w:pStyle w:val="ListParagraph"/>
      </w:pPr>
      <w:r w:rsidRPr="007E0BC7">
        <w:rPr>
          <w:noProof/>
          <w:lang w:eastAsia="en-GB"/>
        </w:rPr>
        <mc:AlternateContent>
          <mc:Choice Requires="wps">
            <w:drawing>
              <wp:anchor distT="0" distB="0" distL="114300" distR="114300" simplePos="0" relativeHeight="251668480" behindDoc="0" locked="0" layoutInCell="1" allowOverlap="1" wp14:anchorId="24B9F15A" wp14:editId="0C6CC44B">
                <wp:simplePos x="0" y="0"/>
                <wp:positionH relativeFrom="column">
                  <wp:posOffset>5875361</wp:posOffset>
                </wp:positionH>
                <wp:positionV relativeFrom="paragraph">
                  <wp:posOffset>224686</wp:posOffset>
                </wp:positionV>
                <wp:extent cx="207010" cy="222885"/>
                <wp:effectExtent l="13335" t="9525" r="8255" b="5715"/>
                <wp:wrapNone/>
                <wp:docPr id="1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ysClr val="windowText" lastClr="000000">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3A2CC8" id="Rectangle 5" o:spid="_x0000_s1026" style="position:absolute;margin-left:462.65pt;margin-top:17.7pt;width:16.3pt;height:17.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"/>
            </w:pict>
          </mc:Fallback>
        </mc:AlternateContent>
      </w:r>
    </w:p>
    <w:p w:rsidR="00C92375" w:rsidRPr="007E0BC7" w:rsidRDefault="00C92375" w:rsidP="00C92375">
      <w:pPr>
        <w:pStyle w:val="ListParagraph"/>
        <w:numPr>
          <w:ilvl w:val="0"/>
          <w:numId w:val="2"/>
        </w:numPr>
        <w:spacing w:after="0" w:line="240" w:lineRule="auto"/>
        <w:contextualSpacing w:val="0"/>
      </w:pPr>
      <w:r>
        <w:t xml:space="preserve">I understand that my academic programme will not be impacted by my withdrawal from , and my involvement is voluntary and will not impact my  module results        </w:t>
      </w:r>
    </w:p>
    <w:p w:rsidR="00C92375" w:rsidRPr="007E0BC7" w:rsidRDefault="00C92375" w:rsidP="00C92375">
      <w:r w:rsidRPr="007E0BC7">
        <w:rPr>
          <w:noProof/>
          <w:lang w:eastAsia="en-GB"/>
        </w:rPr>
        <mc:AlternateContent>
          <mc:Choice Requires="wps">
            <w:drawing>
              <wp:anchor distT="0" distB="0" distL="114300" distR="114300" simplePos="0" relativeHeight="251662336" behindDoc="0" locked="0" layoutInCell="1" allowOverlap="1" wp14:anchorId="43B3265F" wp14:editId="4AD3DC09">
                <wp:simplePos x="0" y="0"/>
                <wp:positionH relativeFrom="column">
                  <wp:posOffset>5876925</wp:posOffset>
                </wp:positionH>
                <wp:positionV relativeFrom="paragraph">
                  <wp:posOffset>169545</wp:posOffset>
                </wp:positionV>
                <wp:extent cx="207010" cy="222885"/>
                <wp:effectExtent l="9525" t="13970" r="12065" b="10795"/>
                <wp:wrapNone/>
                <wp:docPr id="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7C8B8D" id="Rectangle 6" o:spid="_x0000_s1026" style="position:absolute;margin-left:462.75pt;margin-top:13.35pt;width:16.3pt;height:17.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" strokecolor="black [3213]"/>
            </w:pict>
          </mc:Fallback>
        </mc:AlternateContent>
      </w:r>
    </w:p>
    <w:p w:rsidR="00C92375" w:rsidRPr="007E0BC7" w:rsidRDefault="00C92375" w:rsidP="00C92375">
      <w:pPr>
        <w:pStyle w:val="ListParagraph"/>
        <w:numPr>
          <w:ilvl w:val="0"/>
          <w:numId w:val="2"/>
        </w:numPr>
        <w:spacing w:after="0" w:line="240" w:lineRule="auto"/>
        <w:contextualSpacing w:val="0"/>
      </w:pPr>
      <w:r w:rsidRPr="007E0BC7">
        <w:t>I have read the above information. I understand the nature, demands, risks and benefits of the project and I agree to participate in this research.</w:t>
      </w:r>
    </w:p>
    <w:p w:rsidR="00C92375" w:rsidRPr="007E0BC7" w:rsidRDefault="00C92375" w:rsidP="00C92375">
      <w:pPr>
        <w:pStyle w:val="ListParagraph"/>
      </w:pPr>
      <w:r w:rsidRPr="007E0BC7">
        <w:rPr>
          <w:noProof/>
          <w:lang w:eastAsia="en-GB"/>
        </w:rPr>
        <mc:AlternateContent>
          <mc:Choice Requires="wps">
            <w:drawing>
              <wp:anchor distT="0" distB="0" distL="114300" distR="114300" simplePos="0" relativeHeight="251663360" behindDoc="0" locked="0" layoutInCell="1" allowOverlap="1" wp14:anchorId="3CAD10B9" wp14:editId="56675FAC">
                <wp:simplePos x="0" y="0"/>
                <wp:positionH relativeFrom="column">
                  <wp:posOffset>5876925</wp:posOffset>
                </wp:positionH>
                <wp:positionV relativeFrom="paragraph">
                  <wp:posOffset>226060</wp:posOffset>
                </wp:positionV>
                <wp:extent cx="207010" cy="222885"/>
                <wp:effectExtent l="9525" t="9525" r="12065" b="5715"/>
                <wp:wrapNone/>
                <wp:docPr id="6"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438DB7" id="Rectangle 7" o:spid="_x0000_s1026" style="position:absolute;margin-left:462.75pt;margin-top:17.8pt;width:16.3pt;height: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" strokecolor="black [3213]"/>
            </w:pict>
          </mc:Fallback>
        </mc:AlternateContent>
      </w:r>
    </w:p>
    <w:p w:rsidR="00C92375" w:rsidRDefault="00C92375" w:rsidP="00C92375">
      <w:pPr>
        <w:pStyle w:val="ListParagraph"/>
        <w:numPr>
          <w:ilvl w:val="0"/>
          <w:numId w:val="2"/>
        </w:numPr>
        <w:spacing w:after="0" w:line="240" w:lineRule="auto"/>
        <w:contextualSpacing w:val="0"/>
      </w:pPr>
      <w:r w:rsidRPr="007E0BC7">
        <w:t xml:space="preserve">I understand that at any time I may contact the module lecturer </w:t>
      </w:r>
      <w:hyperlink r:id="rId8" w:history="1">
        <w:r w:rsidRPr="00284E03">
          <w:rPr>
            <w:rStyle w:val="Hyperlink"/>
          </w:rPr>
          <w:t>n.wainwright@uwstd.ac.uk</w:t>
        </w:r>
      </w:hyperlink>
      <w:r w:rsidRPr="007E0BC7">
        <w:t xml:space="preserve"> with any questions or concerns I may have with my involvement in this research.</w:t>
      </w:r>
    </w:p>
    <w:p w:rsidR="00C92375" w:rsidRPr="007E0BC7" w:rsidRDefault="00C92375" w:rsidP="00C92375">
      <w:pPr>
        <w:pStyle w:val="ListParagraph"/>
      </w:pPr>
      <w:r>
        <w:rPr>
          <w:noProof/>
          <w:lang w:eastAsia="en-GB"/>
        </w:rPr>
        <mc:AlternateContent>
          <mc:Choice Requires="wps">
            <w:drawing>
              <wp:anchor distT="0" distB="0" distL="114300" distR="114300" simplePos="0" relativeHeight="251664384" behindDoc="0" locked="0" layoutInCell="1" allowOverlap="1" wp14:anchorId="56CE3ADA" wp14:editId="40B49037">
                <wp:simplePos x="0" y="0"/>
                <wp:positionH relativeFrom="column">
                  <wp:posOffset>5876925</wp:posOffset>
                </wp:positionH>
                <wp:positionV relativeFrom="paragraph">
                  <wp:posOffset>225425</wp:posOffset>
                </wp:positionV>
                <wp:extent cx="207010" cy="222885"/>
                <wp:effectExtent l="9525" t="5080" r="12065" b="1016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7010" cy="222885"/>
                        </a:xfrm>
                        <a:prstGeom prst="rect">
                          <a:avLst/>
                        </a:prstGeom>
                        <a:solidFill>
                          <a:srgbClr val="FFFFFF"/>
                        </a:solidFill>
                        <a:ln w="9525">
                          <a:solidFill>
                            <a:schemeClr val="tx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F8F3B" id="Rectangle 8" o:spid="_x0000_s1026" style="position:absolute;margin-left:462.75pt;margin-top:17.75pt;width:16.3pt;height:17.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" strokecolor="black [3213]"/>
            </w:pict>
          </mc:Fallback>
        </mc:AlternateContent>
      </w:r>
    </w:p>
    <w:p w:rsidR="00C92375" w:rsidRPr="007E0BC7" w:rsidRDefault="00C92375" w:rsidP="00C92375">
      <w:pPr>
        <w:pStyle w:val="ListParagraph"/>
        <w:numPr>
          <w:ilvl w:val="0"/>
          <w:numId w:val="2"/>
        </w:numPr>
        <w:spacing w:after="0" w:line="240" w:lineRule="auto"/>
        <w:contextualSpacing w:val="0"/>
      </w:pPr>
      <w:r>
        <w:t>I agree to participate in the above study.</w:t>
      </w:r>
    </w:p>
    <w:p w:rsidR="00C92375" w:rsidRPr="007E0BC7" w:rsidRDefault="00C92375" w:rsidP="00C92375">
      <w:pPr>
        <w:spacing w:line="360" w:lineRule="auto"/>
        <w:rPr>
          <w:b/>
        </w:rPr>
      </w:pPr>
    </w:p>
    <w:p w:rsidR="00C92375" w:rsidRPr="007E0BC7" w:rsidRDefault="00C92375" w:rsidP="00C92375">
      <w:pPr>
        <w:spacing w:line="360" w:lineRule="auto"/>
        <w:rPr>
          <w:b/>
        </w:rPr>
      </w:pPr>
      <w:r w:rsidRPr="007E0BC7">
        <w:rPr>
          <w:b/>
          <w:noProof/>
          <w:lang w:eastAsia="en-GB"/>
        </w:rPr>
        <mc:AlternateContent>
          <mc:Choice Requires="wps">
            <w:drawing>
              <wp:anchor distT="0" distB="0" distL="114300" distR="114300" simplePos="0" relativeHeight="251665408" behindDoc="0" locked="0" layoutInCell="1" allowOverlap="1" wp14:anchorId="6A0D71B5" wp14:editId="20D023E4">
                <wp:simplePos x="0" y="0"/>
                <wp:positionH relativeFrom="column">
                  <wp:posOffset>-69215</wp:posOffset>
                </wp:positionH>
                <wp:positionV relativeFrom="paragraph">
                  <wp:posOffset>264795</wp:posOffset>
                </wp:positionV>
                <wp:extent cx="5795645" cy="635"/>
                <wp:effectExtent l="6985" t="5715" r="7620" b="12700"/>
                <wp:wrapNone/>
                <wp:docPr id="4"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95645" cy="63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29330D2" id="_x0000_t32" coordsize="21600,21600" o:spt="32" o:oned="t" path="m,l21600,21600e" filled="f">
                <v:path arrowok="t" fillok="f" o:connecttype="none"/>
                <o:lock v:ext="edit" shapetype="t"/>
              </v:shapetype>
              <v:shape id="AutoShape 9" o:spid="_x0000_s1026" type="#_x0000_t32" style="position:absolute;margin-left:-5.45pt;margin-top:20.85pt;width:456.35pt;height:.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"/>
            </w:pict>
          </mc:Fallback>
        </mc:AlternateContent>
      </w:r>
    </w:p>
    <w:p w:rsidR="00C92375" w:rsidRPr="007E0BC7" w:rsidRDefault="00C92375" w:rsidP="00C92375">
      <w:pPr>
        <w:rPr>
          <w:b/>
        </w:rPr>
      </w:pPr>
      <w:r w:rsidRPr="007E0BC7">
        <w:rPr>
          <w:b/>
        </w:rPr>
        <w:t>Name of participant:</w:t>
      </w:r>
      <w:r>
        <w:rPr>
          <w:b/>
        </w:rPr>
        <w:tab/>
      </w:r>
      <w:r>
        <w:rPr>
          <w:b/>
        </w:rPr>
        <w:tab/>
      </w:r>
      <w:r>
        <w:rPr>
          <w:b/>
        </w:rPr>
        <w:tab/>
        <w:t xml:space="preserve">          </w:t>
      </w:r>
      <w:r w:rsidRPr="007E0BC7">
        <w:rPr>
          <w:b/>
        </w:rPr>
        <w:t xml:space="preserve">Date:                                    </w:t>
      </w:r>
      <w:r>
        <w:rPr>
          <w:b/>
        </w:rPr>
        <w:t xml:space="preserve"> </w:t>
      </w:r>
      <w:r w:rsidRPr="007E0BC7">
        <w:rPr>
          <w:b/>
        </w:rPr>
        <w:t xml:space="preserve"> Signature: </w:t>
      </w:r>
    </w:p>
    <w:p w:rsidR="00C92375" w:rsidRPr="007E0BC7" w:rsidRDefault="00C92375" w:rsidP="00C92375">
      <w:pPr>
        <w:rPr>
          <w:b/>
        </w:rPr>
      </w:pPr>
    </w:p>
    <w:p w:rsidR="00C92375" w:rsidRPr="007E0BC7" w:rsidRDefault="00C92375" w:rsidP="00C92375">
      <w:pPr>
        <w:rPr>
          <w:b/>
        </w:rPr>
      </w:pPr>
      <w:r w:rsidRPr="007E0BC7">
        <w:rPr>
          <w:b/>
          <w:noProof/>
          <w:lang w:eastAsia="en-GB"/>
        </w:rPr>
        <mc:AlternateContent>
          <mc:Choice Requires="wps">
            <w:drawing>
              <wp:anchor distT="0" distB="0" distL="114300" distR="114300" simplePos="0" relativeHeight="251666432" behindDoc="0" locked="0" layoutInCell="1" allowOverlap="1" wp14:anchorId="6BFDB452" wp14:editId="7EFBAD77">
                <wp:simplePos x="0" y="0"/>
                <wp:positionH relativeFrom="column">
                  <wp:posOffset>-69215</wp:posOffset>
                </wp:positionH>
                <wp:positionV relativeFrom="paragraph">
                  <wp:posOffset>140970</wp:posOffset>
                </wp:positionV>
                <wp:extent cx="5795645" cy="635"/>
                <wp:effectExtent l="6985" t="12065" r="7620" b="6350"/>
                <wp:wrapNone/>
                <wp:docPr id="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95645" cy="63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916EAAC" id="AutoShape 10" o:spid="_x0000_s1026" type="#_x0000_t32" style="position:absolute;margin-left:-5.45pt;margin-top:11.1pt;width:456.35pt;height:.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"/>
            </w:pict>
          </mc:Fallback>
        </mc:AlternateContent>
      </w:r>
    </w:p>
    <w:p w:rsidR="00C92375" w:rsidRDefault="00C92375" w:rsidP="00C92375">
      <w:pPr>
        <w:rPr>
          <w:b/>
        </w:rPr>
      </w:pPr>
    </w:p>
    <w:p w:rsidR="00C92375" w:rsidRPr="007E0BC7" w:rsidRDefault="00C92375" w:rsidP="00C92375">
      <w:pPr>
        <w:rPr>
          <w:b/>
        </w:rPr>
      </w:pPr>
      <w:r w:rsidRPr="007E0BC7">
        <w:rPr>
          <w:b/>
          <w:noProof/>
          <w:lang w:eastAsia="en-GB"/>
        </w:rPr>
        <mc:AlternateContent>
          <mc:Choice Requires="wps">
            <w:drawing>
              <wp:anchor distT="0" distB="0" distL="114300" distR="114300" simplePos="0" relativeHeight="251667456" behindDoc="0" locked="0" layoutInCell="1" allowOverlap="1" wp14:anchorId="183A9BDA" wp14:editId="1B79CA25">
                <wp:simplePos x="0" y="0"/>
                <wp:positionH relativeFrom="column">
                  <wp:posOffset>-69215</wp:posOffset>
                </wp:positionH>
                <wp:positionV relativeFrom="paragraph">
                  <wp:posOffset>196850</wp:posOffset>
                </wp:positionV>
                <wp:extent cx="5795645" cy="635"/>
                <wp:effectExtent l="6985" t="7620" r="7620" b="10795"/>
                <wp:wrapNone/>
                <wp:docPr id="2"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95645" cy="63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52637A" id="AutoShape 11" o:spid="_x0000_s1026" type="#_x0000_t32" style="position:absolute;margin-left:-5.45pt;margin-top:15.5pt;width:456.35pt;height:.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"/>
            </w:pict>
          </mc:Fallback>
        </mc:AlternateContent>
      </w:r>
    </w:p>
    <w:p w:rsidR="00C92375" w:rsidRPr="007E0BC7" w:rsidRDefault="00C92375" w:rsidP="00C92375">
      <w:pPr>
        <w:rPr>
          <w:b/>
        </w:rPr>
      </w:pPr>
      <w:r w:rsidRPr="007E0BC7">
        <w:rPr>
          <w:b/>
        </w:rPr>
        <w:t xml:space="preserve">Name of researcher:                                        </w:t>
      </w:r>
      <w:r>
        <w:rPr>
          <w:b/>
        </w:rPr>
        <w:t xml:space="preserve">   </w:t>
      </w:r>
      <w:r w:rsidRPr="007E0BC7">
        <w:rPr>
          <w:b/>
        </w:rPr>
        <w:t xml:space="preserve">  Date:                                        Signature:</w:t>
      </w:r>
    </w:p>
    <w:p w:rsidR="00C92375" w:rsidRPr="00DD2B8D" w:rsidRDefault="00C92375" w:rsidP="00C92375">
      <w:pPr>
        <w:spacing w:line="276" w:lineRule="auto"/>
      </w:pPr>
      <w:r>
        <w:t xml:space="preserve"> </w:t>
      </w:r>
    </w:p>
    <w:p w:rsidR="00C92375" w:rsidRDefault="00C92375" w:rsidP="00B7143F"/>
    <w:p w:rsidR="00C92375" w:rsidRDefault="00C92375" w:rsidP="00B7143F"/>
    <w:p w:rsidR="00C92375" w:rsidRDefault="00C92375" w:rsidP="00B7143F"/>
    <w:p w:rsidR="00C92375" w:rsidRDefault="00C92375" w:rsidP="00B7143F">
      <w:r>
        <w:lastRenderedPageBreak/>
        <w:t>5.3 – Ethical Approval Application</w:t>
      </w:r>
    </w:p>
    <w:p w:rsidR="00C92375" w:rsidRPr="004C3A0B" w:rsidRDefault="00C92375" w:rsidP="00C9237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92375" w:rsidRPr="004C3A0B" w:rsidRDefault="00C92375" w:rsidP="00C92375">
      <w:pPr>
        <w:tabs>
          <w:tab w:val="left" w:pos="5103"/>
        </w:tabs>
        <w:ind w:right="282"/>
        <w:jc w:val="center"/>
        <w:rPr>
          <w:rFonts w:ascii="Arial" w:hAnsi="Arial" w:cs="Arial"/>
          <w:b/>
          <w:bCs/>
        </w:rPr>
      </w:pPr>
    </w:p>
    <w:p w:rsidR="00C92375" w:rsidRPr="004C3A0B" w:rsidRDefault="00C92375" w:rsidP="00C92375">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C92375" w:rsidRPr="004C3A0B" w:rsidRDefault="00C92375" w:rsidP="00C92375">
      <w:pPr>
        <w:tabs>
          <w:tab w:val="left" w:pos="5103"/>
        </w:tabs>
        <w:ind w:right="282"/>
        <w:jc w:val="center"/>
        <w:rPr>
          <w:rFonts w:ascii="Arial" w:hAnsi="Arial" w:cs="Arial"/>
          <w:b/>
          <w:bCs/>
          <w:sz w:val="16"/>
          <w:szCs w:val="16"/>
        </w:rPr>
      </w:pPr>
    </w:p>
    <w:p w:rsidR="00C92375" w:rsidRPr="004C3A0B" w:rsidRDefault="00C92375" w:rsidP="00C92375">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92375" w:rsidRPr="004C3A0B" w:rsidRDefault="00C92375" w:rsidP="00C92375">
      <w:pPr>
        <w:tabs>
          <w:tab w:val="left" w:pos="5103"/>
        </w:tabs>
        <w:ind w:right="282"/>
        <w:jc w:val="both"/>
        <w:rPr>
          <w:rFonts w:ascii="Arial" w:hAnsi="Arial" w:cs="Arial"/>
        </w:rPr>
      </w:pPr>
    </w:p>
    <w:p w:rsidR="00C92375" w:rsidRPr="004C3A0B" w:rsidRDefault="00C92375" w:rsidP="00C92375">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C92375" w:rsidRPr="004C3A0B" w:rsidRDefault="00C92375" w:rsidP="00C92375">
      <w:pPr>
        <w:tabs>
          <w:tab w:val="left" w:pos="5103"/>
        </w:tabs>
        <w:ind w:right="282"/>
        <w:jc w:val="both"/>
        <w:rPr>
          <w:rFonts w:ascii="Arial" w:hAnsi="Arial" w:cs="Arial"/>
        </w:rPr>
      </w:pPr>
    </w:p>
    <w:p w:rsidR="00C92375" w:rsidRPr="004C3A0B" w:rsidRDefault="00C92375" w:rsidP="00C92375">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C92375" w:rsidRPr="004C3A0B" w:rsidRDefault="00C92375" w:rsidP="00C92375">
      <w:pPr>
        <w:tabs>
          <w:tab w:val="left" w:pos="5103"/>
        </w:tabs>
        <w:ind w:right="282"/>
        <w:jc w:val="both"/>
        <w:rPr>
          <w:rFonts w:ascii="Arial" w:hAnsi="Arial" w:cs="Arial"/>
        </w:rPr>
      </w:pPr>
    </w:p>
    <w:p w:rsidR="00C92375" w:rsidRPr="004C3A0B" w:rsidRDefault="00C92375" w:rsidP="00C92375">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C92375" w:rsidRPr="004C3A0B" w:rsidRDefault="00C92375" w:rsidP="00C92375">
      <w:pPr>
        <w:autoSpaceDE w:val="0"/>
        <w:autoSpaceDN w:val="0"/>
        <w:adjustRightInd w:val="0"/>
        <w:jc w:val="both"/>
        <w:rPr>
          <w:rFonts w:ascii="Arial" w:hAnsi="Arial" w:cs="Arial"/>
        </w:rPr>
      </w:pPr>
    </w:p>
    <w:p w:rsidR="00C92375" w:rsidRDefault="00C92375" w:rsidP="00C9237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C92375" w:rsidRDefault="00C92375" w:rsidP="00C92375">
      <w:pPr>
        <w:autoSpaceDE w:val="0"/>
        <w:autoSpaceDN w:val="0"/>
        <w:adjustRightInd w:val="0"/>
        <w:jc w:val="both"/>
        <w:rPr>
          <w:rFonts w:ascii="Arial" w:hAnsi="Arial" w:cs="Arial"/>
        </w:rPr>
      </w:pPr>
    </w:p>
    <w:p w:rsidR="00C92375" w:rsidRPr="00D839CD" w:rsidRDefault="00C92375" w:rsidP="00C92375">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rsidR="00C92375" w:rsidRPr="004C3A0B" w:rsidRDefault="00C92375" w:rsidP="00C92375">
      <w:pPr>
        <w:autoSpaceDE w:val="0"/>
        <w:autoSpaceDN w:val="0"/>
        <w:adjustRightInd w:val="0"/>
        <w:jc w:val="both"/>
        <w:rPr>
          <w:rFonts w:ascii="Arial" w:hAnsi="Arial" w:cs="Arial"/>
        </w:rPr>
      </w:pPr>
    </w:p>
    <w:p w:rsidR="00C92375" w:rsidRPr="004C3A0B" w:rsidRDefault="00C92375" w:rsidP="00C9237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92375" w:rsidRPr="004C3A0B" w:rsidTr="00D2092A">
        <w:trPr>
          <w:trHeight w:val="439"/>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1</w:t>
            </w:r>
          </w:p>
        </w:tc>
        <w:tc>
          <w:tcPr>
            <w:tcW w:w="3253" w:type="dxa"/>
            <w:gridSpan w:val="2"/>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rPr>
              <w:t>Full Name:</w:t>
            </w:r>
          </w:p>
        </w:tc>
        <w:tc>
          <w:tcPr>
            <w:tcW w:w="6636" w:type="dxa"/>
            <w:gridSpan w:val="4"/>
          </w:tcPr>
          <w:p w:rsidR="00C92375" w:rsidRPr="004C3A0B" w:rsidRDefault="00C92375" w:rsidP="00D2092A">
            <w:pPr>
              <w:rPr>
                <w:rFonts w:ascii="Arial" w:hAnsi="Arial" w:cs="Arial"/>
              </w:rPr>
            </w:pPr>
            <w:r w:rsidRPr="00401C1D">
              <w:rPr>
                <w:rFonts w:ascii="Arial" w:hAnsi="Arial" w:cs="Arial"/>
              </w:rPr>
              <w:t>Nathan Price</w:t>
            </w:r>
          </w:p>
        </w:tc>
      </w:tr>
      <w:tr w:rsidR="00C92375" w:rsidRPr="004C3A0B" w:rsidTr="00D2092A">
        <w:trPr>
          <w:trHeight w:val="472"/>
        </w:trPr>
        <w:tc>
          <w:tcPr>
            <w:tcW w:w="559" w:type="dxa"/>
            <w:shd w:val="clear" w:color="auto" w:fill="BFBFBF" w:themeFill="background1" w:themeFillShade="BF"/>
          </w:tcPr>
          <w:p w:rsidR="00C92375" w:rsidRPr="004C3A0B" w:rsidRDefault="00C92375" w:rsidP="00D2092A">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rsidR="00C92375" w:rsidRPr="004C3A0B" w:rsidRDefault="00C92375" w:rsidP="00D2092A">
            <w:pPr>
              <w:rPr>
                <w:rFonts w:ascii="Arial" w:hAnsi="Arial" w:cs="Arial"/>
              </w:rPr>
            </w:pPr>
            <w:r w:rsidRPr="004C3A0B">
              <w:rPr>
                <w:rFonts w:ascii="Arial" w:hAnsi="Arial" w:cs="Arial"/>
              </w:rPr>
              <w:t>Tick all boxes which apply:</w:t>
            </w:r>
          </w:p>
          <w:p w:rsidR="00C92375" w:rsidRPr="004C3A0B" w:rsidRDefault="00C92375" w:rsidP="00D2092A">
            <w:pPr>
              <w:rPr>
                <w:rFonts w:ascii="Arial" w:hAnsi="Arial" w:cs="Arial"/>
              </w:rPr>
            </w:pPr>
          </w:p>
        </w:tc>
        <w:tc>
          <w:tcPr>
            <w:tcW w:w="2551" w:type="dxa"/>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C92375" w:rsidRPr="004C3A0B" w:rsidRDefault="00C92375" w:rsidP="00D2092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C92375" w:rsidRPr="004C3A0B" w:rsidRDefault="00C92375" w:rsidP="00D2092A">
            <w:pPr>
              <w:jc w:val="center"/>
              <w:rPr>
                <w:rFonts w:ascii="Arial" w:hAnsi="Arial" w:cs="Arial"/>
              </w:rPr>
            </w:pPr>
            <w:r>
              <w:rPr>
                <w:rFonts w:ascii="MS Gothic" w:eastAsia="MS Gothic" w:hAnsi="MS Gothic" w:cs="Arial" w:hint="eastAsia"/>
              </w:rPr>
              <w:t>☐</w:t>
            </w:r>
          </w:p>
        </w:tc>
      </w:tr>
      <w:tr w:rsidR="00C92375" w:rsidRPr="004C3A0B" w:rsidTr="00D2092A">
        <w:trPr>
          <w:trHeight w:val="472"/>
        </w:trPr>
        <w:tc>
          <w:tcPr>
            <w:tcW w:w="559" w:type="dxa"/>
            <w:shd w:val="clear" w:color="auto" w:fill="F2F2F2" w:themeFill="background1" w:themeFillShade="F2"/>
          </w:tcPr>
          <w:p w:rsidR="00C92375" w:rsidRDefault="00C92375" w:rsidP="00D2092A">
            <w:pPr>
              <w:rPr>
                <w:rFonts w:ascii="Arial" w:hAnsi="Arial" w:cs="Arial"/>
              </w:rPr>
            </w:pPr>
            <w:r>
              <w:rPr>
                <w:rFonts w:ascii="Arial" w:hAnsi="Arial" w:cs="Arial"/>
              </w:rPr>
              <w:t>3</w:t>
            </w:r>
          </w:p>
        </w:tc>
        <w:tc>
          <w:tcPr>
            <w:tcW w:w="2544" w:type="dxa"/>
            <w:shd w:val="clear" w:color="auto" w:fill="F2F2F2" w:themeFill="background1" w:themeFillShade="F2"/>
            <w:vAlign w:val="center"/>
          </w:tcPr>
          <w:p w:rsidR="00C92375" w:rsidRPr="004C3A0B" w:rsidRDefault="00C92375" w:rsidP="00D2092A">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C92375" w:rsidRDefault="00C92375" w:rsidP="00D2092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C92375" w:rsidRPr="004C3A0B" w:rsidRDefault="00C92375" w:rsidP="00D2092A">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C92375" w:rsidRDefault="00C92375" w:rsidP="00D2092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C92375" w:rsidRPr="004C3A0B" w:rsidRDefault="00C92375" w:rsidP="00D2092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92375" w:rsidRDefault="00C92375" w:rsidP="00D2092A">
                <w:pPr>
                  <w:jc w:val="center"/>
                  <w:rPr>
                    <w:rFonts w:ascii="Arial" w:hAnsi="Arial" w:cs="Arial"/>
                  </w:rPr>
                </w:pPr>
                <w:r>
                  <w:rPr>
                    <w:rFonts w:ascii="MS Gothic" w:eastAsia="MS Gothic" w:hAnsi="MS Gothic" w:cs="Arial" w:hint="eastAsia"/>
                  </w:rPr>
                  <w:t>☐</w:t>
                </w:r>
              </w:p>
            </w:tc>
          </w:sdtContent>
        </w:sdt>
      </w:tr>
    </w:tbl>
    <w:p w:rsidR="00C92375" w:rsidRPr="004C3A0B" w:rsidRDefault="00C92375" w:rsidP="00C9237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92375" w:rsidRPr="004C3A0B" w:rsidTr="00D2092A">
        <w:trPr>
          <w:cantSplit/>
          <w:trHeight w:val="334"/>
        </w:trPr>
        <w:tc>
          <w:tcPr>
            <w:tcW w:w="559" w:type="dxa"/>
            <w:shd w:val="clear" w:color="auto" w:fill="F2F2F2" w:themeFill="background1" w:themeFillShade="F2"/>
          </w:tcPr>
          <w:p w:rsidR="00C92375" w:rsidRDefault="00C92375" w:rsidP="00D2092A">
            <w:pPr>
              <w:rPr>
                <w:rFonts w:ascii="Arial" w:hAnsi="Arial" w:cs="Arial"/>
              </w:rPr>
            </w:pPr>
            <w:r>
              <w:rPr>
                <w:rFonts w:ascii="Arial" w:hAnsi="Arial" w:cs="Arial"/>
              </w:rPr>
              <w:t>4</w:t>
            </w:r>
          </w:p>
        </w:tc>
        <w:tc>
          <w:tcPr>
            <w:tcW w:w="3253"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rsidR="00C92375" w:rsidRDefault="00C92375" w:rsidP="00D2092A">
            <w:pPr>
              <w:rPr>
                <w:rFonts w:ascii="Arial" w:hAnsi="Arial" w:cs="Arial"/>
              </w:rPr>
            </w:pPr>
            <w:r>
              <w:rPr>
                <w:rFonts w:ascii="Arial" w:hAnsi="Arial" w:cs="Arial"/>
              </w:rPr>
              <w:t>Sport and Outdoor Education</w:t>
            </w:r>
          </w:p>
          <w:p w:rsidR="00C92375" w:rsidRPr="004C3A0B" w:rsidRDefault="00C92375" w:rsidP="00D2092A">
            <w:pPr>
              <w:rPr>
                <w:rFonts w:ascii="Arial" w:hAnsi="Arial" w:cs="Arial"/>
              </w:rPr>
            </w:pPr>
          </w:p>
        </w:tc>
      </w:tr>
      <w:tr w:rsidR="00C92375" w:rsidRPr="004C3A0B" w:rsidTr="00D2092A">
        <w:trPr>
          <w:cantSplit/>
          <w:trHeight w:val="340"/>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lastRenderedPageBreak/>
              <w:t>5</w:t>
            </w:r>
          </w:p>
        </w:tc>
        <w:tc>
          <w:tcPr>
            <w:tcW w:w="3253" w:type="dxa"/>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rPr>
              <w:t>Campus:</w:t>
            </w:r>
          </w:p>
        </w:tc>
        <w:tc>
          <w:tcPr>
            <w:tcW w:w="6636" w:type="dxa"/>
          </w:tcPr>
          <w:p w:rsidR="00C92375" w:rsidRDefault="00C92375" w:rsidP="00D2092A">
            <w:pPr>
              <w:rPr>
                <w:rFonts w:ascii="Arial" w:hAnsi="Arial" w:cs="Arial"/>
              </w:rPr>
            </w:pPr>
            <w:r>
              <w:rPr>
                <w:rFonts w:ascii="Arial" w:hAnsi="Arial" w:cs="Arial"/>
              </w:rPr>
              <w:t>Carmarthen</w:t>
            </w:r>
          </w:p>
          <w:p w:rsidR="00C92375" w:rsidRPr="004C3A0B" w:rsidRDefault="00C92375" w:rsidP="00D2092A">
            <w:pPr>
              <w:rPr>
                <w:rFonts w:ascii="Arial" w:hAnsi="Arial" w:cs="Arial"/>
              </w:rPr>
            </w:pPr>
          </w:p>
        </w:tc>
      </w:tr>
      <w:tr w:rsidR="00C92375" w:rsidRPr="004C3A0B" w:rsidTr="00D2092A">
        <w:trPr>
          <w:cantSplit/>
          <w:trHeight w:val="340"/>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6</w:t>
            </w:r>
          </w:p>
        </w:tc>
        <w:tc>
          <w:tcPr>
            <w:tcW w:w="3253" w:type="dxa"/>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rPr>
              <w:t>E-mail address:</w:t>
            </w:r>
          </w:p>
        </w:tc>
        <w:tc>
          <w:tcPr>
            <w:tcW w:w="6636" w:type="dxa"/>
          </w:tcPr>
          <w:p w:rsidR="00C92375" w:rsidRDefault="00C92375" w:rsidP="00D2092A">
            <w:pPr>
              <w:rPr>
                <w:rFonts w:ascii="Arial" w:hAnsi="Arial" w:cs="Arial"/>
              </w:rPr>
            </w:pPr>
            <w:r>
              <w:rPr>
                <w:rFonts w:ascii="Arial" w:hAnsi="Arial" w:cs="Arial"/>
              </w:rPr>
              <w:t>1903339@student.ukstd.ac.uk</w:t>
            </w:r>
          </w:p>
          <w:p w:rsidR="00C92375" w:rsidRPr="004C3A0B" w:rsidRDefault="00C92375" w:rsidP="00D2092A">
            <w:pPr>
              <w:rPr>
                <w:rFonts w:ascii="Arial" w:hAnsi="Arial" w:cs="Arial"/>
              </w:rPr>
            </w:pPr>
          </w:p>
        </w:tc>
      </w:tr>
      <w:tr w:rsidR="00C92375" w:rsidRPr="004C3A0B" w:rsidTr="00D2092A">
        <w:trPr>
          <w:cantSplit/>
          <w:trHeight w:val="340"/>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7</w:t>
            </w:r>
          </w:p>
        </w:tc>
        <w:tc>
          <w:tcPr>
            <w:tcW w:w="3253" w:type="dxa"/>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rPr>
              <w:t>Contact Telephone Number:</w:t>
            </w:r>
          </w:p>
        </w:tc>
        <w:tc>
          <w:tcPr>
            <w:tcW w:w="6636" w:type="dxa"/>
          </w:tcPr>
          <w:p w:rsidR="00C92375" w:rsidRDefault="00C92375" w:rsidP="00D2092A">
            <w:pPr>
              <w:rPr>
                <w:rFonts w:ascii="Arial" w:hAnsi="Arial" w:cs="Arial"/>
              </w:rPr>
            </w:pPr>
            <w:r>
              <w:rPr>
                <w:rFonts w:ascii="Arial" w:hAnsi="Arial" w:cs="Arial"/>
              </w:rPr>
              <w:t>07852177450</w:t>
            </w:r>
          </w:p>
          <w:p w:rsidR="00C92375" w:rsidRPr="004C3A0B" w:rsidRDefault="00C92375" w:rsidP="00D2092A">
            <w:pPr>
              <w:rPr>
                <w:rFonts w:ascii="Arial" w:hAnsi="Arial" w:cs="Arial"/>
              </w:rPr>
            </w:pPr>
          </w:p>
        </w:tc>
      </w:tr>
      <w:tr w:rsidR="00C92375" w:rsidRPr="004C3A0B" w:rsidTr="00D2092A">
        <w:tc>
          <w:tcPr>
            <w:tcW w:w="559" w:type="dxa"/>
            <w:shd w:val="clear" w:color="auto" w:fill="BFBFBF" w:themeFill="background1" w:themeFillShade="BF"/>
          </w:tcPr>
          <w:p w:rsidR="00C92375" w:rsidRPr="004C3A0B" w:rsidRDefault="00C92375" w:rsidP="00D2092A">
            <w:pPr>
              <w:rPr>
                <w:rFonts w:ascii="Arial" w:hAnsi="Arial" w:cs="Arial"/>
                <w:b/>
                <w:i/>
              </w:rPr>
            </w:pPr>
          </w:p>
        </w:tc>
        <w:tc>
          <w:tcPr>
            <w:tcW w:w="9889" w:type="dxa"/>
            <w:gridSpan w:val="2"/>
            <w:shd w:val="clear" w:color="auto" w:fill="BFBFBF" w:themeFill="background1" w:themeFillShade="BF"/>
          </w:tcPr>
          <w:p w:rsidR="00C92375" w:rsidRPr="004C3A0B" w:rsidRDefault="00C92375" w:rsidP="00D2092A">
            <w:pPr>
              <w:rPr>
                <w:rFonts w:ascii="Arial" w:hAnsi="Arial" w:cs="Arial"/>
              </w:rPr>
            </w:pPr>
            <w:r w:rsidRPr="004C3A0B">
              <w:rPr>
                <w:rFonts w:ascii="Arial" w:hAnsi="Arial" w:cs="Arial"/>
                <w:b/>
                <w:i/>
              </w:rPr>
              <w:t>For students:</w:t>
            </w:r>
          </w:p>
        </w:tc>
      </w:tr>
      <w:tr w:rsidR="00C92375" w:rsidRPr="004C3A0B" w:rsidTr="00D2092A">
        <w:trPr>
          <w:trHeight w:val="513"/>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8</w:t>
            </w:r>
          </w:p>
        </w:tc>
        <w:tc>
          <w:tcPr>
            <w:tcW w:w="3253" w:type="dxa"/>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Student Number:</w:t>
            </w:r>
          </w:p>
        </w:tc>
        <w:tc>
          <w:tcPr>
            <w:tcW w:w="6636" w:type="dxa"/>
          </w:tcPr>
          <w:p w:rsidR="00C92375" w:rsidRPr="004C3A0B" w:rsidRDefault="00C92375" w:rsidP="00D2092A">
            <w:pPr>
              <w:rPr>
                <w:rFonts w:ascii="Arial" w:hAnsi="Arial" w:cs="Arial"/>
              </w:rPr>
            </w:pPr>
            <w:r>
              <w:rPr>
                <w:rFonts w:ascii="Arial" w:hAnsi="Arial" w:cs="Arial"/>
              </w:rPr>
              <w:t>1903339</w:t>
            </w:r>
          </w:p>
        </w:tc>
      </w:tr>
      <w:tr w:rsidR="00C92375" w:rsidRPr="004C3A0B" w:rsidTr="00D2092A">
        <w:trPr>
          <w:trHeight w:val="549"/>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9</w:t>
            </w:r>
          </w:p>
        </w:tc>
        <w:tc>
          <w:tcPr>
            <w:tcW w:w="3253" w:type="dxa"/>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Programme of Study:</w:t>
            </w:r>
          </w:p>
        </w:tc>
        <w:tc>
          <w:tcPr>
            <w:tcW w:w="6636" w:type="dxa"/>
          </w:tcPr>
          <w:p w:rsidR="00C92375" w:rsidRPr="004C3A0B" w:rsidRDefault="00C92375" w:rsidP="00D2092A">
            <w:pPr>
              <w:rPr>
                <w:rFonts w:ascii="Arial" w:hAnsi="Arial" w:cs="Arial"/>
              </w:rPr>
            </w:pPr>
            <w:r w:rsidRPr="00401C1D">
              <w:rPr>
                <w:rFonts w:ascii="Arial" w:hAnsi="Arial" w:cs="Arial"/>
              </w:rPr>
              <w:t>MA Physical Education, Sport &amp; Physical Literacy / MA Outdoor Education</w:t>
            </w:r>
          </w:p>
        </w:tc>
      </w:tr>
      <w:tr w:rsidR="00C92375" w:rsidRPr="004C3A0B" w:rsidTr="00D2092A">
        <w:trPr>
          <w:trHeight w:val="557"/>
        </w:trPr>
        <w:tc>
          <w:tcPr>
            <w:tcW w:w="559" w:type="dxa"/>
            <w:shd w:val="clear" w:color="auto" w:fill="F2F2F2" w:themeFill="background1" w:themeFillShade="F2"/>
          </w:tcPr>
          <w:p w:rsidR="00C92375" w:rsidRPr="004C3A0B" w:rsidRDefault="00C92375" w:rsidP="00D2092A">
            <w:pPr>
              <w:rPr>
                <w:rFonts w:ascii="Arial" w:hAnsi="Arial" w:cs="Arial"/>
              </w:rPr>
            </w:pPr>
            <w:r>
              <w:rPr>
                <w:rFonts w:ascii="Arial" w:hAnsi="Arial" w:cs="Arial"/>
              </w:rPr>
              <w:t>10</w:t>
            </w:r>
          </w:p>
        </w:tc>
        <w:tc>
          <w:tcPr>
            <w:tcW w:w="3253" w:type="dxa"/>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Director of Studies/Supervisor:</w:t>
            </w:r>
          </w:p>
        </w:tc>
        <w:tc>
          <w:tcPr>
            <w:tcW w:w="6636" w:type="dxa"/>
          </w:tcPr>
          <w:p w:rsidR="00C92375" w:rsidRPr="004C3A0B" w:rsidRDefault="00C92375" w:rsidP="00D2092A">
            <w:pPr>
              <w:rPr>
                <w:rFonts w:ascii="Arial" w:hAnsi="Arial" w:cs="Arial"/>
              </w:rPr>
            </w:pPr>
            <w:r>
              <w:rPr>
                <w:rFonts w:ascii="Arial" w:hAnsi="Arial" w:cs="Arial"/>
              </w:rPr>
              <w:t>Nalda Wainwright</w:t>
            </w:r>
          </w:p>
        </w:tc>
      </w:tr>
    </w:tbl>
    <w:p w:rsidR="00C92375" w:rsidRDefault="00C92375" w:rsidP="00C92375">
      <w:pPr>
        <w:rPr>
          <w:rFonts w:ascii="Arial" w:hAnsi="Arial" w:cs="Arial"/>
          <w:bCs/>
          <w:iCs/>
        </w:rPr>
      </w:pPr>
    </w:p>
    <w:p w:rsidR="00C92375" w:rsidRDefault="00C92375" w:rsidP="00C92375">
      <w:pPr>
        <w:autoSpaceDE w:val="0"/>
        <w:autoSpaceDN w:val="0"/>
        <w:adjustRightInd w:val="0"/>
        <w:jc w:val="both"/>
        <w:rPr>
          <w:rFonts w:ascii="Arial" w:hAnsi="Arial" w:cs="Arial"/>
          <w:b/>
        </w:rPr>
      </w:pPr>
    </w:p>
    <w:p w:rsidR="00C92375" w:rsidRDefault="00C92375" w:rsidP="00C92375">
      <w:pPr>
        <w:rPr>
          <w:rFonts w:ascii="Arial" w:hAnsi="Arial" w:cs="Arial"/>
          <w:b/>
        </w:rPr>
      </w:pPr>
      <w:r>
        <w:rPr>
          <w:rFonts w:ascii="Arial" w:hAnsi="Arial" w:cs="Arial"/>
          <w:b/>
        </w:rPr>
        <w:br w:type="page"/>
      </w:r>
    </w:p>
    <w:p w:rsidR="00C92375" w:rsidRPr="004C3A0B" w:rsidRDefault="00C92375" w:rsidP="00C92375">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Has the research activity received approval in principle?</w:t>
            </w:r>
          </w:p>
          <w:p w:rsidR="00C92375" w:rsidRPr="004C3A0B" w:rsidRDefault="00C92375" w:rsidP="00D2092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92375" w:rsidRPr="00065801" w:rsidRDefault="00C92375" w:rsidP="00D2092A">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00C92375" w:rsidRPr="00065801" w:rsidRDefault="00C92375" w:rsidP="00D2092A">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b/>
                <w:bCs/>
              </w:rPr>
            </w:pPr>
          </w:p>
        </w:tc>
        <w:tc>
          <w:tcPr>
            <w:tcW w:w="8075" w:type="dxa"/>
            <w:gridSpan w:val="4"/>
            <w:shd w:val="clear" w:color="auto" w:fill="F2F2F2" w:themeFill="background1" w:themeFillShade="F2"/>
          </w:tcPr>
          <w:p w:rsidR="00C92375" w:rsidRPr="004C3A0B" w:rsidRDefault="00C92375" w:rsidP="00D2092A">
            <w:pPr>
              <w:autoSpaceDE w:val="0"/>
              <w:autoSpaceDN w:val="0"/>
              <w:adjustRightInd w:val="0"/>
              <w:rPr>
                <w:rFonts w:ascii="Arial" w:hAnsi="Arial" w:cs="Arial"/>
                <w:b/>
                <w:bCs/>
              </w:rPr>
            </w:pPr>
          </w:p>
        </w:tc>
        <w:tc>
          <w:tcPr>
            <w:tcW w:w="1843" w:type="dxa"/>
            <w:gridSpan w:val="2"/>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i/>
              </w:rPr>
            </w:pPr>
            <w:r w:rsidRPr="004C3A0B">
              <w:rPr>
                <w:rFonts w:ascii="Arial" w:hAnsi="Arial" w:cs="Arial"/>
                <w:b/>
                <w:bCs/>
                <w:i/>
              </w:rPr>
              <w:t>Date</w:t>
            </w:r>
          </w:p>
        </w:tc>
      </w:tr>
      <w:tr w:rsidR="00C92375" w:rsidRPr="004C3A0B" w:rsidTr="00D2092A">
        <w:trPr>
          <w:trHeight w:val="437"/>
        </w:trPr>
        <w:tc>
          <w:tcPr>
            <w:tcW w:w="562"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92375" w:rsidRPr="004C3A0B" w:rsidRDefault="00C92375" w:rsidP="00D2092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C92375" w:rsidRPr="004C3A0B" w:rsidRDefault="00C92375" w:rsidP="00D2092A">
            <w:pPr>
              <w:autoSpaceDE w:val="0"/>
              <w:autoSpaceDN w:val="0"/>
              <w:adjustRightInd w:val="0"/>
              <w:jc w:val="center"/>
              <w:rPr>
                <w:rFonts w:ascii="Arial" w:hAnsi="Arial" w:cs="Arial"/>
                <w:b/>
                <w:bCs/>
              </w:rPr>
            </w:pPr>
          </w:p>
        </w:tc>
      </w:tr>
      <w:tr w:rsidR="00C92375" w:rsidRPr="004C3A0B" w:rsidTr="00D2092A">
        <w:trPr>
          <w:trHeight w:val="415"/>
        </w:trPr>
        <w:tc>
          <w:tcPr>
            <w:tcW w:w="562"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92375" w:rsidRPr="004C3A0B" w:rsidRDefault="00C92375" w:rsidP="00D2092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C92375" w:rsidRPr="004C3A0B" w:rsidRDefault="00C92375" w:rsidP="00D2092A">
            <w:pPr>
              <w:autoSpaceDE w:val="0"/>
              <w:autoSpaceDN w:val="0"/>
              <w:adjustRightInd w:val="0"/>
              <w:jc w:val="center"/>
              <w:rPr>
                <w:rFonts w:ascii="Arial" w:hAnsi="Arial" w:cs="Arial"/>
                <w:b/>
                <w:bCs/>
              </w:rPr>
            </w:pPr>
          </w:p>
        </w:tc>
      </w:tr>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Other (write in)</w:t>
            </w:r>
          </w:p>
          <w:p w:rsidR="00C92375" w:rsidRPr="004C3A0B" w:rsidRDefault="00C92375" w:rsidP="00D2092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C92375" w:rsidRPr="004C3A0B" w:rsidRDefault="00C92375" w:rsidP="00D2092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rsidR="00C92375" w:rsidRPr="004C3A0B" w:rsidRDefault="00C92375" w:rsidP="00D2092A">
            <w:pPr>
              <w:autoSpaceDE w:val="0"/>
              <w:autoSpaceDN w:val="0"/>
              <w:adjustRightInd w:val="0"/>
              <w:jc w:val="center"/>
              <w:rPr>
                <w:rFonts w:ascii="Arial" w:hAnsi="Arial" w:cs="Arial"/>
                <w:b/>
                <w:bCs/>
              </w:rPr>
            </w:pPr>
          </w:p>
        </w:tc>
      </w:tr>
    </w:tbl>
    <w:p w:rsidR="00C92375" w:rsidRDefault="00C92375" w:rsidP="00C92375">
      <w:pPr>
        <w:autoSpaceDE w:val="0"/>
        <w:autoSpaceDN w:val="0"/>
        <w:adjustRightInd w:val="0"/>
        <w:spacing w:after="240"/>
        <w:jc w:val="both"/>
        <w:rPr>
          <w:rFonts w:ascii="Arial" w:hAnsi="Arial" w:cs="Arial"/>
          <w:bCs/>
          <w:iCs/>
        </w:rPr>
      </w:pPr>
    </w:p>
    <w:p w:rsidR="00C92375" w:rsidRPr="004C3A0B" w:rsidRDefault="00C92375" w:rsidP="00C92375">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p>
        </w:tc>
        <w:tc>
          <w:tcPr>
            <w:tcW w:w="9918" w:type="dxa"/>
            <w:gridSpan w:val="2"/>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92375" w:rsidRPr="004C3A0B" w:rsidTr="00D2092A">
        <w:trPr>
          <w:trHeight w:val="227"/>
        </w:trPr>
        <w:tc>
          <w:tcPr>
            <w:tcW w:w="562" w:type="dxa"/>
          </w:tcPr>
          <w:p w:rsidR="00C92375" w:rsidRPr="002132F9" w:rsidRDefault="00C92375" w:rsidP="00D2092A">
            <w:pPr>
              <w:autoSpaceDE w:val="0"/>
              <w:autoSpaceDN w:val="0"/>
              <w:adjustRightInd w:val="0"/>
              <w:rPr>
                <w:rFonts w:ascii="Arial" w:hAnsi="Arial" w:cs="Arial"/>
              </w:rPr>
            </w:pPr>
            <w:r w:rsidRPr="002132F9">
              <w:rPr>
                <w:rFonts w:ascii="Arial" w:hAnsi="Arial" w:cs="Arial"/>
              </w:rPr>
              <w:t>1</w:t>
            </w:r>
          </w:p>
        </w:tc>
        <w:tc>
          <w:tcPr>
            <w:tcW w:w="8784" w:type="dxa"/>
          </w:tcPr>
          <w:p w:rsidR="00C92375" w:rsidRPr="005704BE" w:rsidRDefault="00D66F98" w:rsidP="00D2092A">
            <w:pPr>
              <w:autoSpaceDE w:val="0"/>
              <w:autoSpaceDN w:val="0"/>
              <w:adjustRightInd w:val="0"/>
              <w:rPr>
                <w:rStyle w:val="Hyperlink"/>
                <w:rFonts w:cs="Arial"/>
                <w:b/>
                <w:bCs/>
              </w:rPr>
            </w:pPr>
            <w:hyperlink r:id="rId9" w:history="1">
              <w:r w:rsidR="00C92375" w:rsidRPr="005704BE">
                <w:rPr>
                  <w:rStyle w:val="Hyperlink"/>
                  <w:rFonts w:cs="Arial"/>
                  <w:b/>
                  <w:bCs/>
                </w:rPr>
                <w:t>UWTSD Research Ethi</w:t>
              </w:r>
              <w:r w:rsidR="00C92375">
                <w:rPr>
                  <w:rStyle w:val="Hyperlink"/>
                  <w:rFonts w:cs="Arial"/>
                  <w:b/>
                  <w:bCs/>
                </w:rPr>
                <w:t>cs &amp; Integrity Code of Practice</w:t>
              </w:r>
            </w:hyperlink>
          </w:p>
          <w:p w:rsidR="00C92375" w:rsidRPr="003257BD" w:rsidRDefault="00C92375" w:rsidP="00D2092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C92375" w:rsidRPr="00DD0929" w:rsidRDefault="00C92375" w:rsidP="00D2092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C92375" w:rsidRPr="004C3A0B" w:rsidTr="00D2092A">
        <w:trPr>
          <w:trHeight w:val="227"/>
        </w:trPr>
        <w:tc>
          <w:tcPr>
            <w:tcW w:w="562" w:type="dxa"/>
          </w:tcPr>
          <w:p w:rsidR="00C92375" w:rsidRPr="002132F9" w:rsidRDefault="00C92375" w:rsidP="00D2092A">
            <w:pPr>
              <w:autoSpaceDE w:val="0"/>
              <w:autoSpaceDN w:val="0"/>
              <w:adjustRightInd w:val="0"/>
              <w:rPr>
                <w:rFonts w:ascii="Arial" w:hAnsi="Arial" w:cs="Arial"/>
              </w:rPr>
            </w:pPr>
            <w:r w:rsidRPr="002132F9">
              <w:rPr>
                <w:rFonts w:ascii="Arial" w:hAnsi="Arial" w:cs="Arial"/>
              </w:rPr>
              <w:t>2</w:t>
            </w:r>
          </w:p>
        </w:tc>
        <w:tc>
          <w:tcPr>
            <w:tcW w:w="8784" w:type="dxa"/>
          </w:tcPr>
          <w:p w:rsidR="00C92375" w:rsidRDefault="00C92375" w:rsidP="00D2092A">
            <w:pPr>
              <w:autoSpaceDE w:val="0"/>
              <w:autoSpaceDN w:val="0"/>
              <w:adjustRightInd w:val="0"/>
              <w:rPr>
                <w:rFonts w:ascii="Arial" w:hAnsi="Arial" w:cs="Arial"/>
                <w:b/>
                <w:bCs/>
                <w:i/>
              </w:rPr>
            </w:pPr>
          </w:p>
          <w:p w:rsidR="00C92375" w:rsidRPr="006C1FDD" w:rsidRDefault="00C92375" w:rsidP="00D2092A">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C92375" w:rsidRPr="004C3A0B" w:rsidTr="00D2092A">
        <w:trPr>
          <w:trHeight w:val="227"/>
        </w:trPr>
        <w:tc>
          <w:tcPr>
            <w:tcW w:w="562" w:type="dxa"/>
          </w:tcPr>
          <w:p w:rsidR="00C92375" w:rsidRPr="002132F9" w:rsidRDefault="00C92375" w:rsidP="00D2092A">
            <w:pPr>
              <w:autoSpaceDE w:val="0"/>
              <w:autoSpaceDN w:val="0"/>
              <w:adjustRightInd w:val="0"/>
              <w:rPr>
                <w:rFonts w:ascii="Arial" w:hAnsi="Arial" w:cs="Arial"/>
              </w:rPr>
            </w:pPr>
            <w:r w:rsidRPr="002132F9">
              <w:rPr>
                <w:rFonts w:ascii="Arial" w:hAnsi="Arial" w:cs="Arial"/>
              </w:rPr>
              <w:t>3</w:t>
            </w:r>
          </w:p>
        </w:tc>
        <w:tc>
          <w:tcPr>
            <w:tcW w:w="8784" w:type="dxa"/>
          </w:tcPr>
          <w:p w:rsidR="00C92375" w:rsidRDefault="00C92375" w:rsidP="00D2092A">
            <w:pPr>
              <w:autoSpaceDE w:val="0"/>
              <w:autoSpaceDN w:val="0"/>
              <w:adjustRightInd w:val="0"/>
              <w:rPr>
                <w:rFonts w:ascii="Arial" w:hAnsi="Arial" w:cs="Arial"/>
                <w:b/>
                <w:bCs/>
                <w:i/>
              </w:rPr>
            </w:pPr>
          </w:p>
          <w:p w:rsidR="00C92375" w:rsidRPr="004C3A0B" w:rsidRDefault="00C92375" w:rsidP="00D2092A">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C92375" w:rsidRPr="004C3A0B" w:rsidRDefault="00C92375" w:rsidP="00C92375">
      <w:pPr>
        <w:autoSpaceDE w:val="0"/>
        <w:autoSpaceDN w:val="0"/>
        <w:adjustRightInd w:val="0"/>
        <w:spacing w:after="240"/>
        <w:jc w:val="both"/>
        <w:rPr>
          <w:rFonts w:ascii="Arial" w:hAnsi="Arial" w:cs="Arial"/>
          <w:b/>
        </w:rPr>
      </w:pPr>
    </w:p>
    <w:p w:rsidR="00C92375" w:rsidRPr="004C3A0B" w:rsidRDefault="00C92375" w:rsidP="00C92375">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rsidR="00C92375" w:rsidRPr="00065801" w:rsidRDefault="00C92375" w:rsidP="00D2092A">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rsidR="00C92375" w:rsidRPr="00065801" w:rsidRDefault="00C92375" w:rsidP="00D2092A">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C92375" w:rsidRPr="004C3A0B" w:rsidTr="00D2092A">
        <w:tc>
          <w:tcPr>
            <w:tcW w:w="562" w:type="dxa"/>
          </w:tcPr>
          <w:p w:rsidR="00C92375" w:rsidRPr="002132F9" w:rsidRDefault="00C92375" w:rsidP="00D2092A">
            <w:pPr>
              <w:autoSpaceDE w:val="0"/>
              <w:autoSpaceDN w:val="0"/>
              <w:adjustRightInd w:val="0"/>
              <w:rPr>
                <w:rFonts w:ascii="Arial" w:hAnsi="Arial" w:cs="Arial"/>
              </w:rPr>
            </w:pPr>
            <w:r>
              <w:rPr>
                <w:rFonts w:ascii="Arial" w:hAnsi="Arial" w:cs="Arial"/>
              </w:rPr>
              <w:t>2</w:t>
            </w:r>
          </w:p>
        </w:tc>
        <w:tc>
          <w:tcPr>
            <w:tcW w:w="9918" w:type="dxa"/>
            <w:gridSpan w:val="8"/>
          </w:tcPr>
          <w:p w:rsidR="00C92375" w:rsidRPr="004C3A0B" w:rsidRDefault="00C92375" w:rsidP="00D2092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C92375" w:rsidRPr="004C3A0B" w:rsidTr="00D2092A">
        <w:trPr>
          <w:trHeight w:val="227"/>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rsidR="00C92375" w:rsidRDefault="00C92375" w:rsidP="00D2092A">
            <w:pPr>
              <w:autoSpaceDE w:val="0"/>
              <w:autoSpaceDN w:val="0"/>
              <w:adjustRightInd w:val="0"/>
              <w:rPr>
                <w:rFonts w:ascii="Arial" w:hAnsi="Arial" w:cs="Arial"/>
                <w:bCs/>
              </w:rPr>
            </w:pPr>
          </w:p>
          <w:p w:rsidR="00C92375" w:rsidRPr="004C3A0B" w:rsidRDefault="00C92375" w:rsidP="00D2092A">
            <w:pPr>
              <w:autoSpaceDE w:val="0"/>
              <w:autoSpaceDN w:val="0"/>
              <w:adjustRightInd w:val="0"/>
              <w:rPr>
                <w:rFonts w:ascii="Arial" w:hAnsi="Arial" w:cs="Arial"/>
                <w:bCs/>
              </w:rPr>
            </w:pPr>
          </w:p>
        </w:tc>
      </w:tr>
      <w:tr w:rsidR="00C92375" w:rsidRPr="004C3A0B" w:rsidTr="00D2092A">
        <w:trPr>
          <w:trHeight w:val="227"/>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rsidR="00C92375" w:rsidRDefault="00C92375" w:rsidP="00D2092A">
            <w:pPr>
              <w:autoSpaceDE w:val="0"/>
              <w:autoSpaceDN w:val="0"/>
              <w:adjustRightInd w:val="0"/>
              <w:rPr>
                <w:rFonts w:ascii="Arial" w:hAnsi="Arial" w:cs="Arial"/>
                <w:bCs/>
              </w:rPr>
            </w:pPr>
          </w:p>
          <w:p w:rsidR="00C92375" w:rsidRPr="004C3A0B" w:rsidRDefault="00C92375" w:rsidP="00D2092A">
            <w:pPr>
              <w:autoSpaceDE w:val="0"/>
              <w:autoSpaceDN w:val="0"/>
              <w:adjustRightInd w:val="0"/>
              <w:rPr>
                <w:rFonts w:ascii="Arial" w:hAnsi="Arial" w:cs="Arial"/>
                <w:bCs/>
              </w:rPr>
            </w:pPr>
          </w:p>
        </w:tc>
      </w:tr>
      <w:tr w:rsidR="00C92375" w:rsidRPr="004C3A0B" w:rsidTr="00D2092A">
        <w:trPr>
          <w:trHeight w:val="227"/>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rsidR="00C92375" w:rsidRDefault="00C92375" w:rsidP="00D2092A">
            <w:pPr>
              <w:autoSpaceDE w:val="0"/>
              <w:autoSpaceDN w:val="0"/>
              <w:adjustRightInd w:val="0"/>
              <w:jc w:val="both"/>
              <w:rPr>
                <w:rFonts w:ascii="Arial" w:hAnsi="Arial" w:cs="Arial"/>
              </w:rPr>
            </w:pPr>
            <w:r w:rsidRPr="004C3A0B">
              <w:rPr>
                <w:rFonts w:ascii="Arial" w:hAnsi="Arial" w:cs="Arial"/>
              </w:rPr>
              <w:t>Contact person e-mail address</w:t>
            </w:r>
          </w:p>
          <w:p w:rsidR="00C92375" w:rsidRPr="004C3A0B" w:rsidRDefault="00C92375" w:rsidP="00D2092A">
            <w:pPr>
              <w:autoSpaceDE w:val="0"/>
              <w:autoSpaceDN w:val="0"/>
              <w:adjustRightInd w:val="0"/>
              <w:jc w:val="both"/>
              <w:rPr>
                <w:rFonts w:ascii="Arial" w:hAnsi="Arial" w:cs="Arial"/>
              </w:rPr>
            </w:pPr>
          </w:p>
        </w:tc>
        <w:tc>
          <w:tcPr>
            <w:tcW w:w="6095" w:type="dxa"/>
            <w:gridSpan w:val="7"/>
          </w:tcPr>
          <w:p w:rsidR="00C92375" w:rsidRDefault="00C92375" w:rsidP="00D2092A">
            <w:pPr>
              <w:autoSpaceDE w:val="0"/>
              <w:autoSpaceDN w:val="0"/>
              <w:adjustRightInd w:val="0"/>
              <w:rPr>
                <w:rFonts w:ascii="Arial" w:hAnsi="Arial" w:cs="Arial"/>
                <w:bCs/>
              </w:rPr>
            </w:pPr>
          </w:p>
        </w:tc>
      </w:tr>
      <w:tr w:rsidR="00C92375" w:rsidRPr="004C3A0B" w:rsidTr="00D2092A">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C92375" w:rsidRPr="004C3A0B" w:rsidRDefault="00D66F98" w:rsidP="00D2092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92375" w:rsidRPr="004C3A0B" w:rsidTr="00D2092A">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C92375" w:rsidRPr="004C3A0B" w:rsidRDefault="00D66F98" w:rsidP="00D2092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92375" w:rsidRPr="004C3A0B" w:rsidTr="00D2092A">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C92375" w:rsidRPr="004C3A0B" w:rsidRDefault="00D66F98" w:rsidP="00D2092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92375" w:rsidRPr="004C3A0B" w:rsidTr="00D2092A">
        <w:trPr>
          <w:trHeight w:val="386"/>
        </w:trPr>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rsidR="00C92375" w:rsidRDefault="00C92375" w:rsidP="00D2092A">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rsidR="00C92375"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00C92375" w:rsidRPr="003257BD" w:rsidRDefault="00C92375" w:rsidP="00D2092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C92375" w:rsidRPr="004C3A0B" w:rsidTr="00D2092A">
        <w:trPr>
          <w:trHeight w:val="386"/>
        </w:trPr>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rsidR="00C92375" w:rsidRDefault="00C92375" w:rsidP="00D2092A">
            <w:pPr>
              <w:autoSpaceDE w:val="0"/>
              <w:autoSpaceDN w:val="0"/>
              <w:adjustRightInd w:val="0"/>
              <w:rPr>
                <w:rFonts w:ascii="Arial" w:hAnsi="Arial" w:cs="Arial"/>
              </w:rPr>
            </w:pPr>
          </w:p>
        </w:tc>
        <w:tc>
          <w:tcPr>
            <w:tcW w:w="2409" w:type="dxa"/>
          </w:tcPr>
          <w:p w:rsidR="00C92375" w:rsidRDefault="00C92375" w:rsidP="00D2092A">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C92375"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00C92375" w:rsidRPr="003257BD" w:rsidRDefault="00C92375" w:rsidP="00D2092A">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C92375" w:rsidRPr="004C3A0B" w:rsidTr="00D2092A">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rsidR="00C92375" w:rsidRDefault="00C92375" w:rsidP="00D2092A">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rsidR="00C92375" w:rsidRPr="00CE6A02" w:rsidRDefault="00D66F98" w:rsidP="00D2092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C92375">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00C92375" w:rsidRPr="00CE6A02" w:rsidRDefault="00C92375" w:rsidP="00D2092A">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C92375" w:rsidRPr="004C3A0B" w:rsidTr="00D2092A">
        <w:tc>
          <w:tcPr>
            <w:tcW w:w="562"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rsidR="00C92375" w:rsidRDefault="00C92375" w:rsidP="00D2092A">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rsidR="00C92375" w:rsidRDefault="00C92375" w:rsidP="00D2092A">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rsidR="00C92375" w:rsidDel="008461DD" w:rsidRDefault="00C92375" w:rsidP="00D2092A">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rsidR="00C92375" w:rsidRPr="00CE6A02" w:rsidRDefault="00D66F98" w:rsidP="00D2092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C92375"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00C92375" w:rsidRPr="00CE6A02" w:rsidRDefault="00C92375" w:rsidP="00D2092A">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rsidR="00C92375" w:rsidRPr="004C3A0B" w:rsidRDefault="00C92375" w:rsidP="00C92375">
      <w:pPr>
        <w:rPr>
          <w:rFonts w:ascii="Arial" w:hAnsi="Arial" w:cs="Arial"/>
          <w:bCs/>
          <w:iCs/>
          <w:sz w:val="16"/>
          <w:szCs w:val="16"/>
        </w:rPr>
      </w:pPr>
    </w:p>
    <w:p w:rsidR="00C92375" w:rsidRDefault="00C92375" w:rsidP="00C92375">
      <w:pPr>
        <w:rPr>
          <w:rFonts w:ascii="Arial" w:hAnsi="Arial" w:cs="Arial"/>
          <w:b/>
          <w:bCs/>
          <w:iCs/>
        </w:rPr>
      </w:pPr>
    </w:p>
    <w:p w:rsidR="00C92375" w:rsidRPr="00354F34" w:rsidRDefault="00C92375" w:rsidP="00C92375">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92375" w:rsidRPr="004C3A0B" w:rsidTr="00D2092A">
        <w:trPr>
          <w:trHeight w:val="507"/>
        </w:trPr>
        <w:tc>
          <w:tcPr>
            <w:tcW w:w="567" w:type="dxa"/>
            <w:shd w:val="clear" w:color="auto" w:fill="F2F2F2" w:themeFill="background1" w:themeFillShade="F2"/>
          </w:tcPr>
          <w:p w:rsidR="00C92375" w:rsidRPr="004C3A0B" w:rsidRDefault="00C92375" w:rsidP="00D2092A">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rsidR="00C92375" w:rsidRPr="003257BD" w:rsidRDefault="00C92375" w:rsidP="00D2092A">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c>
          <w:tcPr>
            <w:tcW w:w="567" w:type="dxa"/>
          </w:tcPr>
          <w:p w:rsidR="00C92375" w:rsidRDefault="00C92375" w:rsidP="00D2092A">
            <w:pPr>
              <w:autoSpaceDE w:val="0"/>
              <w:autoSpaceDN w:val="0"/>
              <w:adjustRightInd w:val="0"/>
              <w:rPr>
                <w:rFonts w:ascii="Arial" w:hAnsi="Arial" w:cs="Arial"/>
                <w:bCs/>
              </w:rPr>
            </w:pPr>
            <w:r>
              <w:rPr>
                <w:rFonts w:ascii="Arial" w:hAnsi="Arial" w:cs="Arial"/>
                <w:bCs/>
              </w:rPr>
              <w:t>14</w:t>
            </w:r>
          </w:p>
        </w:tc>
        <w:tc>
          <w:tcPr>
            <w:tcW w:w="9923" w:type="dxa"/>
            <w:gridSpan w:val="5"/>
          </w:tcPr>
          <w:p w:rsidR="00C92375" w:rsidRDefault="00C92375" w:rsidP="00D2092A">
            <w:pPr>
              <w:autoSpaceDE w:val="0"/>
              <w:autoSpaceDN w:val="0"/>
              <w:adjustRightInd w:val="0"/>
              <w:rPr>
                <w:rFonts w:ascii="Arial" w:hAnsi="Arial" w:cs="Arial"/>
                <w:bCs/>
              </w:rPr>
            </w:pPr>
          </w:p>
          <w:p w:rsidR="00C92375" w:rsidRDefault="00C92375" w:rsidP="00D2092A">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rsidR="00C92375" w:rsidRPr="004C3A0B" w:rsidRDefault="00C92375" w:rsidP="00D2092A">
            <w:pPr>
              <w:autoSpaceDE w:val="0"/>
              <w:autoSpaceDN w:val="0"/>
              <w:adjustRightInd w:val="0"/>
              <w:rPr>
                <w:rFonts w:ascii="Arial" w:hAnsi="Arial" w:cs="Arial"/>
                <w:b/>
                <w:bCs/>
              </w:rPr>
            </w:pPr>
          </w:p>
        </w:tc>
      </w:tr>
    </w:tbl>
    <w:p w:rsidR="00C92375" w:rsidRDefault="00C92375" w:rsidP="00C92375">
      <w:pPr>
        <w:autoSpaceDE w:val="0"/>
        <w:autoSpaceDN w:val="0"/>
        <w:adjustRightInd w:val="0"/>
        <w:spacing w:after="240"/>
        <w:jc w:val="both"/>
        <w:rPr>
          <w:rFonts w:ascii="Arial" w:hAnsi="Arial" w:cs="Arial"/>
          <w:b/>
        </w:rPr>
      </w:pPr>
    </w:p>
    <w:p w:rsidR="00C92375" w:rsidRPr="004C3A0B" w:rsidRDefault="00C92375" w:rsidP="00C92375">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C92375" w:rsidRPr="004C3A0B" w:rsidTr="00D2092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Pr="00D66471" w:rsidRDefault="00C92375" w:rsidP="00D2092A">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Pr="004C3A0B" w:rsidRDefault="00C92375" w:rsidP="00D2092A">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C92375" w:rsidRPr="004C3A0B" w:rsidRDefault="00C92375" w:rsidP="00D2092A">
            <w:pPr>
              <w:rPr>
                <w:rFonts w:ascii="Arial" w:hAnsi="Arial" w:cs="Arial"/>
              </w:rPr>
            </w:pPr>
            <w:r w:rsidRPr="00F763FB">
              <w:rPr>
                <w:rFonts w:ascii="Arial" w:hAnsi="Arial" w:cs="Arial"/>
              </w:rPr>
              <w:t>You want to teach physical education? – Undergraduate student’s perceptions of teaching physical education within a secondary school, who have not studied a PE based degree programme.</w:t>
            </w:r>
          </w:p>
        </w:tc>
      </w:tr>
      <w:tr w:rsidR="00C92375" w:rsidRPr="004C3A0B" w:rsidTr="00D2092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Pr="00D66471" w:rsidRDefault="00C92375" w:rsidP="00D2092A">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Pr="00D839CD" w:rsidRDefault="00C92375" w:rsidP="00D2092A">
            <w:pPr>
              <w:rPr>
                <w:rFonts w:ascii="Arial" w:hAnsi="Arial" w:cs="Arial"/>
              </w:rPr>
            </w:pPr>
            <w:r w:rsidRPr="00D839CD">
              <w:rPr>
                <w:rFonts w:ascii="Arial" w:hAnsi="Arial" w:cs="Arial"/>
              </w:rPr>
              <w:t>Proposed start date</w:t>
            </w:r>
            <w:r>
              <w:rPr>
                <w:rFonts w:ascii="Arial" w:hAnsi="Arial" w:cs="Arial"/>
              </w:rPr>
              <w:t xml:space="preserve"> of your research (not your course start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rsidR="00C92375" w:rsidRPr="00D839CD" w:rsidRDefault="00C92375" w:rsidP="00D2092A">
            <w:pPr>
              <w:rPr>
                <w:rFonts w:ascii="Arial" w:hAnsi="Arial" w:cs="Arial"/>
              </w:rPr>
            </w:pPr>
            <w:r>
              <w:rPr>
                <w:rFonts w:ascii="Arial" w:hAnsi="Arial" w:cs="Arial"/>
              </w:rPr>
              <w:t>15</w:t>
            </w:r>
            <w:r w:rsidRPr="00F763FB">
              <w:rPr>
                <w:rFonts w:ascii="Arial" w:hAnsi="Arial" w:cs="Arial"/>
                <w:vertAlign w:val="superscript"/>
              </w:rPr>
              <w:t>th</w:t>
            </w:r>
            <w:r>
              <w:rPr>
                <w:rFonts w:ascii="Arial" w:hAnsi="Arial" w:cs="Arial"/>
              </w:rPr>
              <w:t xml:space="preserve"> March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Pr="00D839CD" w:rsidRDefault="00C92375" w:rsidP="00D2092A">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C92375" w:rsidRPr="004C3A0B" w:rsidRDefault="00C92375" w:rsidP="00D2092A">
            <w:pPr>
              <w:rPr>
                <w:rFonts w:ascii="Arial" w:hAnsi="Arial" w:cs="Arial"/>
              </w:rPr>
            </w:pPr>
            <w:r>
              <w:rPr>
                <w:rFonts w:ascii="Arial" w:hAnsi="Arial" w:cs="Arial"/>
              </w:rPr>
              <w:t>14</w:t>
            </w:r>
            <w:r w:rsidRPr="00F763FB">
              <w:rPr>
                <w:rFonts w:ascii="Arial" w:hAnsi="Arial" w:cs="Arial"/>
                <w:vertAlign w:val="superscript"/>
              </w:rPr>
              <w:t>th</w:t>
            </w:r>
            <w:r>
              <w:rPr>
                <w:rFonts w:ascii="Arial" w:hAnsi="Arial" w:cs="Arial"/>
              </w:rPr>
              <w:t xml:space="preserve"> May 2021</w:t>
            </w:r>
          </w:p>
        </w:tc>
      </w:tr>
      <w:tr w:rsidR="00C92375" w:rsidRPr="004C3A0B" w:rsidTr="00D2092A">
        <w:trPr>
          <w:trHeight w:val="454"/>
        </w:trPr>
        <w:tc>
          <w:tcPr>
            <w:tcW w:w="272" w:type="pct"/>
            <w:tcBorders>
              <w:top w:val="single" w:sz="4" w:space="0" w:color="auto"/>
            </w:tcBorders>
            <w:shd w:val="clear" w:color="auto" w:fill="F2F2F2" w:themeFill="background1" w:themeFillShade="F2"/>
          </w:tcPr>
          <w:p w:rsidR="00C92375" w:rsidRPr="002132F9" w:rsidRDefault="00C92375" w:rsidP="00D2092A">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rsidR="00C92375" w:rsidRDefault="00C92375" w:rsidP="00D2092A">
            <w:pPr>
              <w:spacing w:before="120" w:after="120"/>
              <w:rPr>
                <w:rFonts w:ascii="Arial" w:hAnsi="Arial" w:cs="Arial"/>
                <w:b/>
              </w:rPr>
            </w:pPr>
            <w:r>
              <w:rPr>
                <w:rFonts w:ascii="Arial" w:hAnsi="Arial" w:cs="Arial"/>
                <w:b/>
              </w:rPr>
              <w:t>Introduction to the Research (maximum 300 words)</w:t>
            </w:r>
          </w:p>
          <w:p w:rsidR="00C92375" w:rsidRPr="009D2E0B" w:rsidRDefault="00C92375" w:rsidP="00D2092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C92375" w:rsidRPr="006C1FDD" w:rsidRDefault="00C92375" w:rsidP="00C92375">
            <w:pPr>
              <w:pStyle w:val="ListParagraph"/>
              <w:numPr>
                <w:ilvl w:val="0"/>
                <w:numId w:val="28"/>
              </w:numPr>
              <w:spacing w:after="0" w:line="240" w:lineRule="auto"/>
              <w:contextualSpacing w:val="0"/>
              <w:rPr>
                <w:rFonts w:ascii="Arial" w:hAnsi="Arial" w:cs="Arial"/>
                <w:i/>
              </w:rPr>
            </w:pPr>
            <w:r w:rsidRPr="006C1FDD">
              <w:rPr>
                <w:rFonts w:ascii="Arial" w:hAnsi="Arial" w:cs="Arial"/>
                <w:i/>
              </w:rPr>
              <w:t>Purpose of Research Activity</w:t>
            </w:r>
          </w:p>
          <w:p w:rsidR="00C92375" w:rsidRPr="006C1FDD" w:rsidRDefault="00C92375" w:rsidP="00C92375">
            <w:pPr>
              <w:pStyle w:val="ListParagraph"/>
              <w:numPr>
                <w:ilvl w:val="0"/>
                <w:numId w:val="28"/>
              </w:numPr>
              <w:spacing w:after="0" w:line="240" w:lineRule="auto"/>
              <w:contextualSpacing w:val="0"/>
              <w:rPr>
                <w:rFonts w:ascii="Arial" w:hAnsi="Arial" w:cs="Arial"/>
                <w:i/>
              </w:rPr>
            </w:pPr>
            <w:r w:rsidRPr="006C1FDD">
              <w:rPr>
                <w:rFonts w:ascii="Arial" w:hAnsi="Arial" w:cs="Arial"/>
                <w:i/>
              </w:rPr>
              <w:t>Proposed Research Question</w:t>
            </w:r>
          </w:p>
          <w:p w:rsidR="00C92375" w:rsidRPr="009D2E0B" w:rsidRDefault="00C92375" w:rsidP="00C92375">
            <w:pPr>
              <w:pStyle w:val="ListParagraph"/>
              <w:numPr>
                <w:ilvl w:val="0"/>
                <w:numId w:val="28"/>
              </w:numPr>
              <w:spacing w:after="0" w:line="240" w:lineRule="auto"/>
              <w:contextualSpacing w:val="0"/>
              <w:rPr>
                <w:rFonts w:ascii="Arial" w:hAnsi="Arial" w:cs="Arial"/>
                <w:i/>
              </w:rPr>
            </w:pPr>
            <w:r w:rsidRPr="009D2E0B">
              <w:rPr>
                <w:rFonts w:ascii="Arial" w:hAnsi="Arial" w:cs="Arial"/>
                <w:i/>
              </w:rPr>
              <w:t>Aims of Research Activity</w:t>
            </w:r>
          </w:p>
          <w:p w:rsidR="00C92375" w:rsidRPr="009D2E0B" w:rsidRDefault="00C92375" w:rsidP="00C92375">
            <w:pPr>
              <w:pStyle w:val="ListParagraph"/>
              <w:numPr>
                <w:ilvl w:val="0"/>
                <w:numId w:val="28"/>
              </w:numPr>
              <w:spacing w:after="0" w:line="240" w:lineRule="auto"/>
              <w:ind w:left="714" w:hanging="357"/>
              <w:contextualSpacing w:val="0"/>
              <w:rPr>
                <w:rFonts w:ascii="Arial" w:hAnsi="Arial" w:cs="Arial"/>
                <w:i/>
              </w:rPr>
            </w:pPr>
            <w:r w:rsidRPr="009D2E0B">
              <w:rPr>
                <w:rFonts w:ascii="Arial" w:hAnsi="Arial" w:cs="Arial"/>
                <w:i/>
              </w:rPr>
              <w:t>Objectives of Research Activity</w:t>
            </w:r>
          </w:p>
          <w:p w:rsidR="00C92375" w:rsidRDefault="00C92375" w:rsidP="00D2092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C92375" w:rsidRPr="009D2E0B" w:rsidRDefault="00C92375" w:rsidP="00C92375">
            <w:pPr>
              <w:pStyle w:val="ListParagraph"/>
              <w:numPr>
                <w:ilvl w:val="0"/>
                <w:numId w:val="2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rsidR="00C92375" w:rsidRPr="009D2E0B" w:rsidRDefault="00C92375" w:rsidP="00C92375">
            <w:pPr>
              <w:pStyle w:val="ListParagraph"/>
              <w:numPr>
                <w:ilvl w:val="0"/>
                <w:numId w:val="2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C92375" w:rsidRPr="004C3A0B" w:rsidDel="002A152D" w:rsidTr="00D2092A">
        <w:trPr>
          <w:trHeight w:val="454"/>
        </w:trPr>
        <w:tc>
          <w:tcPr>
            <w:tcW w:w="272" w:type="pct"/>
          </w:tcPr>
          <w:p w:rsidR="00C92375" w:rsidRPr="002132F9" w:rsidRDefault="00C92375" w:rsidP="00D2092A">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rsidR="00C92375" w:rsidRPr="009D2E0B" w:rsidRDefault="00C92375" w:rsidP="00D2092A">
            <w:pPr>
              <w:autoSpaceDE w:val="0"/>
              <w:autoSpaceDN w:val="0"/>
              <w:adjustRightInd w:val="0"/>
              <w:rPr>
                <w:rFonts w:ascii="Arial" w:hAnsi="Arial" w:cs="Arial"/>
                <w:b/>
                <w:bCs/>
              </w:rPr>
            </w:pPr>
            <w:r w:rsidRPr="009D2E0B">
              <w:rPr>
                <w:rFonts w:ascii="Arial" w:hAnsi="Arial" w:cs="Arial"/>
                <w:b/>
                <w:bCs/>
              </w:rPr>
              <w:t>Purpose of Research Activity</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The research is focused around the concerns of a PE researcher David Kirk, who has highlighted the precautious position with regards physical education.  He highlighted that the 1 year PE PGCE programme didn’t offer enough opportunity to develop trainee teachers for understanding the role of teaching within a secondary school.  Therefore the research is focused around 3</w:t>
            </w:r>
            <w:r w:rsidRPr="008B20E0">
              <w:rPr>
                <w:rFonts w:ascii="Arial" w:hAnsi="Arial" w:cs="Arial"/>
                <w:vertAlign w:val="superscript"/>
              </w:rPr>
              <w:t>rd</w:t>
            </w:r>
            <w:r>
              <w:rPr>
                <w:rFonts w:ascii="Arial" w:hAnsi="Arial" w:cs="Arial"/>
              </w:rPr>
              <w:t xml:space="preserve"> year students, from a generic sports-based programme who want to pursue a career within PE teaching, and what do they understand about what the role involves.</w:t>
            </w:r>
          </w:p>
          <w:p w:rsidR="00C92375" w:rsidRDefault="00C92375" w:rsidP="00D2092A">
            <w:pPr>
              <w:rPr>
                <w:rFonts w:ascii="Arial" w:hAnsi="Arial" w:cs="Arial"/>
              </w:rPr>
            </w:pPr>
          </w:p>
          <w:p w:rsidR="00C92375" w:rsidRPr="002A152D" w:rsidDel="00425DA7" w:rsidRDefault="00C92375" w:rsidP="00D2092A">
            <w:pPr>
              <w:rPr>
                <w:rFonts w:ascii="Arial" w:hAnsi="Arial" w:cs="Arial"/>
              </w:rPr>
            </w:pPr>
            <w:r w:rsidRPr="004C3A0B">
              <w:rPr>
                <w:rFonts w:ascii="Arial" w:hAnsi="Arial" w:cs="Arial"/>
                <w:color w:val="808080"/>
                <w:sz w:val="18"/>
                <w:szCs w:val="18"/>
              </w:rPr>
              <w:t>(this box should expand as you type)</w:t>
            </w:r>
          </w:p>
        </w:tc>
      </w:tr>
      <w:tr w:rsidR="00C92375" w:rsidRPr="006C1FDD" w:rsidDel="002A152D" w:rsidTr="00D2092A">
        <w:trPr>
          <w:trHeight w:val="454"/>
        </w:trPr>
        <w:tc>
          <w:tcPr>
            <w:tcW w:w="272" w:type="pct"/>
          </w:tcPr>
          <w:p w:rsidR="00C92375" w:rsidRPr="002132F9" w:rsidRDefault="00C92375" w:rsidP="00D2092A">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rsidR="00C92375" w:rsidRPr="006C1FDD" w:rsidRDefault="00C92375" w:rsidP="00D2092A">
            <w:pPr>
              <w:autoSpaceDE w:val="0"/>
              <w:autoSpaceDN w:val="0"/>
              <w:adjustRightInd w:val="0"/>
              <w:rPr>
                <w:rFonts w:ascii="Arial" w:hAnsi="Arial" w:cs="Arial"/>
                <w:b/>
                <w:bCs/>
              </w:rPr>
            </w:pPr>
            <w:r w:rsidRPr="006C1FDD">
              <w:rPr>
                <w:rFonts w:ascii="Arial" w:hAnsi="Arial" w:cs="Arial"/>
                <w:b/>
                <w:bCs/>
              </w:rPr>
              <w:t>Research Question</w:t>
            </w:r>
          </w:p>
          <w:p w:rsidR="00C92375" w:rsidRPr="006C1FDD" w:rsidRDefault="00C92375" w:rsidP="00D2092A">
            <w:pPr>
              <w:rPr>
                <w:rFonts w:ascii="Arial" w:hAnsi="Arial" w:cs="Arial"/>
              </w:rPr>
            </w:pPr>
          </w:p>
          <w:p w:rsidR="00C92375" w:rsidRPr="006C1FDD" w:rsidRDefault="00C92375" w:rsidP="00D2092A">
            <w:pPr>
              <w:rPr>
                <w:rFonts w:ascii="Arial" w:hAnsi="Arial" w:cs="Arial"/>
              </w:rPr>
            </w:pPr>
            <w:r w:rsidRPr="008B20E0">
              <w:rPr>
                <w:rFonts w:ascii="Arial" w:hAnsi="Arial" w:cs="Arial"/>
              </w:rPr>
              <w:t>Undergraduate student’s perceptions of teaching physical education within a secondary school, who have not studied a PE based degree programme</w:t>
            </w:r>
          </w:p>
          <w:p w:rsidR="00C92375" w:rsidRPr="006C1FDD" w:rsidRDefault="00C92375" w:rsidP="00D2092A">
            <w:pPr>
              <w:rPr>
                <w:rFonts w:ascii="Arial" w:hAnsi="Arial" w:cs="Arial"/>
              </w:rPr>
            </w:pPr>
          </w:p>
          <w:p w:rsidR="00C92375" w:rsidRPr="006C1FDD" w:rsidRDefault="00C92375" w:rsidP="00D2092A">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C92375" w:rsidRPr="004C3A0B" w:rsidTr="00D2092A">
        <w:trPr>
          <w:trHeight w:val="454"/>
        </w:trPr>
        <w:tc>
          <w:tcPr>
            <w:tcW w:w="272" w:type="pct"/>
          </w:tcPr>
          <w:p w:rsidR="00C92375" w:rsidRPr="002132F9" w:rsidRDefault="00C92375" w:rsidP="00D2092A">
            <w:pPr>
              <w:autoSpaceDE w:val="0"/>
              <w:autoSpaceDN w:val="0"/>
              <w:adjustRightInd w:val="0"/>
              <w:rPr>
                <w:rFonts w:ascii="Arial" w:hAnsi="Arial" w:cs="Arial"/>
              </w:rPr>
            </w:pPr>
            <w:r>
              <w:rPr>
                <w:rFonts w:ascii="Arial" w:hAnsi="Arial" w:cs="Arial"/>
              </w:rPr>
              <w:t>6</w:t>
            </w:r>
          </w:p>
        </w:tc>
        <w:tc>
          <w:tcPr>
            <w:tcW w:w="4728" w:type="pct"/>
            <w:gridSpan w:val="4"/>
            <w:vAlign w:val="center"/>
          </w:tcPr>
          <w:p w:rsidR="00C92375" w:rsidRPr="009D2E0B" w:rsidRDefault="00C92375" w:rsidP="00D2092A">
            <w:pPr>
              <w:autoSpaceDE w:val="0"/>
              <w:autoSpaceDN w:val="0"/>
              <w:adjustRightInd w:val="0"/>
              <w:rPr>
                <w:rFonts w:ascii="Arial" w:hAnsi="Arial" w:cs="Arial"/>
                <w:b/>
                <w:bCs/>
              </w:rPr>
            </w:pPr>
            <w:r w:rsidRPr="009D2E0B">
              <w:rPr>
                <w:rFonts w:ascii="Arial" w:hAnsi="Arial" w:cs="Arial"/>
                <w:b/>
                <w:bCs/>
              </w:rPr>
              <w:t>Aims of Research Activity</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T</w:t>
            </w:r>
            <w:r w:rsidRPr="005465AB">
              <w:rPr>
                <w:rFonts w:ascii="Arial" w:hAnsi="Arial" w:cs="Arial"/>
              </w:rPr>
              <w:t>he aim of this research study is to review the understanding of final year students on a sports based programme, who are focused on a career within physical education teaching</w:t>
            </w:r>
          </w:p>
          <w:p w:rsidR="00C92375" w:rsidRPr="004C3A0B" w:rsidRDefault="00C92375" w:rsidP="00D2092A">
            <w:pPr>
              <w:rPr>
                <w:rFonts w:ascii="Arial" w:hAnsi="Arial" w:cs="Arial"/>
              </w:rPr>
            </w:pPr>
          </w:p>
          <w:p w:rsidR="00C92375" w:rsidRPr="002A152D" w:rsidRDefault="00C92375" w:rsidP="00D2092A">
            <w:pPr>
              <w:rPr>
                <w:rFonts w:ascii="Arial" w:hAnsi="Arial" w:cs="Arial"/>
              </w:rPr>
            </w:pPr>
            <w:r w:rsidRPr="004C3A0B">
              <w:rPr>
                <w:rFonts w:ascii="Arial" w:hAnsi="Arial" w:cs="Arial"/>
                <w:color w:val="808080"/>
                <w:sz w:val="18"/>
                <w:szCs w:val="18"/>
              </w:rPr>
              <w:t>(this box should expand as you type)</w:t>
            </w:r>
          </w:p>
        </w:tc>
      </w:tr>
      <w:tr w:rsidR="00C92375" w:rsidRPr="004C3A0B" w:rsidTr="00D2092A">
        <w:trPr>
          <w:trHeight w:val="454"/>
        </w:trPr>
        <w:tc>
          <w:tcPr>
            <w:tcW w:w="272" w:type="pct"/>
          </w:tcPr>
          <w:p w:rsidR="00C92375" w:rsidRPr="002132F9" w:rsidRDefault="00C92375" w:rsidP="00D2092A">
            <w:pPr>
              <w:autoSpaceDE w:val="0"/>
              <w:autoSpaceDN w:val="0"/>
              <w:adjustRightInd w:val="0"/>
              <w:rPr>
                <w:rFonts w:ascii="Arial" w:hAnsi="Arial" w:cs="Arial"/>
              </w:rPr>
            </w:pPr>
            <w:r>
              <w:rPr>
                <w:rFonts w:ascii="Arial" w:hAnsi="Arial" w:cs="Arial"/>
              </w:rPr>
              <w:t>7</w:t>
            </w:r>
          </w:p>
        </w:tc>
        <w:tc>
          <w:tcPr>
            <w:tcW w:w="4728" w:type="pct"/>
            <w:gridSpan w:val="4"/>
            <w:vAlign w:val="center"/>
          </w:tcPr>
          <w:p w:rsidR="00C92375" w:rsidRPr="009D2E0B" w:rsidRDefault="00C92375" w:rsidP="00D2092A">
            <w:pPr>
              <w:autoSpaceDE w:val="0"/>
              <w:autoSpaceDN w:val="0"/>
              <w:adjustRightInd w:val="0"/>
              <w:rPr>
                <w:rFonts w:ascii="Arial" w:hAnsi="Arial" w:cs="Arial"/>
                <w:b/>
                <w:bCs/>
              </w:rPr>
            </w:pPr>
            <w:r w:rsidRPr="009D2E0B">
              <w:rPr>
                <w:rFonts w:ascii="Arial" w:hAnsi="Arial" w:cs="Arial"/>
                <w:b/>
                <w:bCs/>
              </w:rPr>
              <w:t>Objectives of Research Activity</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 xml:space="preserve">To gain an understanding of final year undergraduate students, perception of physical education teaching.  It will allow to compare their ideas of teaching with previous research linked to novice teacher’s experiences.  In addition, do the participants have an understanding of the different teaching pedagogies for delivering </w:t>
            </w:r>
            <w:proofErr w:type="gramStart"/>
            <w:r>
              <w:rPr>
                <w:rFonts w:ascii="Arial" w:hAnsi="Arial" w:cs="Arial"/>
              </w:rPr>
              <w:t>PE.</w:t>
            </w:r>
            <w:proofErr w:type="gramEnd"/>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rPr>
                <w:rFonts w:ascii="Arial" w:hAnsi="Arial" w:cs="Arial"/>
              </w:rPr>
            </w:pPr>
            <w:r w:rsidRPr="004C3A0B">
              <w:rPr>
                <w:rFonts w:ascii="Arial" w:hAnsi="Arial" w:cs="Arial"/>
                <w:color w:val="808080"/>
                <w:sz w:val="18"/>
                <w:szCs w:val="18"/>
              </w:rPr>
              <w:t>(this box should expand as you type)</w:t>
            </w:r>
          </w:p>
        </w:tc>
      </w:tr>
      <w:tr w:rsidR="00C92375" w:rsidRPr="004C3A0B" w:rsidTr="00D2092A">
        <w:trPr>
          <w:trHeight w:val="454"/>
        </w:trPr>
        <w:tc>
          <w:tcPr>
            <w:tcW w:w="272" w:type="pct"/>
            <w:shd w:val="clear" w:color="auto" w:fill="F2F2F2" w:themeFill="background1" w:themeFillShade="F2"/>
          </w:tcPr>
          <w:p w:rsidR="00C92375" w:rsidRPr="002132F9" w:rsidRDefault="00C92375" w:rsidP="00D2092A">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rsidR="00C92375" w:rsidRPr="004C3A0B" w:rsidRDefault="00C92375" w:rsidP="00D2092A">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C92375" w:rsidRPr="004C3A0B" w:rsidRDefault="00C92375" w:rsidP="00D2092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C92375" w:rsidRPr="004C3A0B" w:rsidTr="00D2092A">
        <w:trPr>
          <w:trHeight w:val="454"/>
        </w:trPr>
        <w:tc>
          <w:tcPr>
            <w:tcW w:w="272" w:type="pct"/>
          </w:tcPr>
          <w:p w:rsidR="00C92375" w:rsidRPr="00D66471" w:rsidRDefault="00C92375" w:rsidP="00D2092A">
            <w:pPr>
              <w:rPr>
                <w:rFonts w:ascii="Arial" w:hAnsi="Arial" w:cs="Arial"/>
              </w:rPr>
            </w:pPr>
            <w:r>
              <w:rPr>
                <w:rFonts w:ascii="Arial" w:hAnsi="Arial" w:cs="Arial"/>
              </w:rPr>
              <w:t>9</w:t>
            </w:r>
          </w:p>
        </w:tc>
        <w:tc>
          <w:tcPr>
            <w:tcW w:w="4728" w:type="pct"/>
            <w:gridSpan w:val="4"/>
            <w:vAlign w:val="center"/>
          </w:tcPr>
          <w:p w:rsidR="00C92375" w:rsidRDefault="00C92375" w:rsidP="00D2092A">
            <w:pPr>
              <w:rPr>
                <w:rFonts w:ascii="Arial" w:hAnsi="Arial" w:cs="Arial"/>
              </w:rPr>
            </w:pPr>
            <w:r w:rsidRPr="008B20E0">
              <w:rPr>
                <w:rFonts w:ascii="Arial" w:hAnsi="Arial" w:cs="Arial"/>
              </w:rPr>
              <w:t>A small scale qualitative study, with an interpretive paradigm has been developed</w:t>
            </w:r>
            <w:r>
              <w:rPr>
                <w:rFonts w:ascii="Arial" w:hAnsi="Arial" w:cs="Arial"/>
              </w:rPr>
              <w:t>.</w:t>
            </w:r>
          </w:p>
          <w:p w:rsidR="00C92375" w:rsidRDefault="00C92375" w:rsidP="00D2092A">
            <w:pPr>
              <w:rPr>
                <w:rFonts w:ascii="Arial" w:hAnsi="Arial" w:cs="Arial"/>
              </w:rPr>
            </w:pPr>
            <w:r w:rsidRPr="008B20E0">
              <w:rPr>
                <w:rFonts w:ascii="Arial" w:hAnsi="Arial" w:cs="Arial"/>
              </w:rPr>
              <w:t>Identified participants will be contacted via their student university email.  The email will explain the purpose of the study, and request their involvement.  A focus group meeting will be arranged with confirmed participants, the focus group will be completed via Microsoft teams and be recorded</w:t>
            </w:r>
            <w:r>
              <w:rPr>
                <w:rFonts w:ascii="Arial" w:hAnsi="Arial" w:cs="Arial"/>
              </w:rPr>
              <w:t>.</w:t>
            </w:r>
          </w:p>
          <w:p w:rsidR="00C92375" w:rsidRPr="005552F1" w:rsidRDefault="00C92375" w:rsidP="00D2092A">
            <w:pPr>
              <w:rPr>
                <w:rFonts w:ascii="Arial" w:hAnsi="Arial" w:cs="Arial"/>
              </w:rPr>
            </w:pPr>
            <w:r w:rsidRPr="005552F1">
              <w:rPr>
                <w:rFonts w:ascii="Arial" w:hAnsi="Arial" w:cs="Arial"/>
              </w:rPr>
              <w:t>In order to gain individual participants perceptions, then individual semi –structured interviews will be completed.  All interviews will be recorded via Microsoft teams. For both focus group and interviews, these will be transcribed.</w:t>
            </w:r>
          </w:p>
          <w:p w:rsidR="00C92375" w:rsidRPr="005552F1" w:rsidRDefault="00C92375" w:rsidP="00D2092A">
            <w:pPr>
              <w:rPr>
                <w:rFonts w:ascii="Arial" w:hAnsi="Arial" w:cs="Arial"/>
              </w:rPr>
            </w:pPr>
            <w:r w:rsidRPr="005552F1">
              <w:rPr>
                <w:rFonts w:ascii="Arial" w:hAnsi="Arial" w:cs="Arial"/>
              </w:rPr>
              <w:t xml:space="preserve"> Both methods of data collection will be focused upon the following areas:</w:t>
            </w:r>
          </w:p>
          <w:p w:rsidR="00C92375" w:rsidRPr="005552F1" w:rsidRDefault="00C92375" w:rsidP="00D2092A">
            <w:pPr>
              <w:rPr>
                <w:rFonts w:ascii="Arial" w:hAnsi="Arial" w:cs="Arial"/>
              </w:rPr>
            </w:pPr>
            <w:r w:rsidRPr="005552F1">
              <w:rPr>
                <w:rFonts w:ascii="Arial" w:hAnsi="Arial" w:cs="Arial"/>
              </w:rPr>
              <w:t>1.</w:t>
            </w:r>
            <w:r w:rsidRPr="005552F1">
              <w:rPr>
                <w:rFonts w:ascii="Arial" w:hAnsi="Arial" w:cs="Arial"/>
              </w:rPr>
              <w:tab/>
              <w:t>Previous experience of physical education</w:t>
            </w:r>
          </w:p>
          <w:p w:rsidR="00C92375" w:rsidRPr="005552F1" w:rsidRDefault="00C92375" w:rsidP="00D2092A">
            <w:pPr>
              <w:rPr>
                <w:rFonts w:ascii="Arial" w:hAnsi="Arial" w:cs="Arial"/>
              </w:rPr>
            </w:pPr>
            <w:r w:rsidRPr="005552F1">
              <w:rPr>
                <w:rFonts w:ascii="Arial" w:hAnsi="Arial" w:cs="Arial"/>
              </w:rPr>
              <w:lastRenderedPageBreak/>
              <w:t>2.</w:t>
            </w:r>
            <w:r w:rsidRPr="005552F1">
              <w:rPr>
                <w:rFonts w:ascii="Arial" w:hAnsi="Arial" w:cs="Arial"/>
              </w:rPr>
              <w:tab/>
              <w:t>Reason for career choice within physical education</w:t>
            </w:r>
          </w:p>
          <w:p w:rsidR="00C92375" w:rsidRPr="005552F1" w:rsidRDefault="00C92375" w:rsidP="00D2092A">
            <w:pPr>
              <w:rPr>
                <w:rFonts w:ascii="Arial" w:hAnsi="Arial" w:cs="Arial"/>
              </w:rPr>
            </w:pPr>
            <w:r w:rsidRPr="005552F1">
              <w:rPr>
                <w:rFonts w:ascii="Arial" w:hAnsi="Arial" w:cs="Arial"/>
              </w:rPr>
              <w:t>3.</w:t>
            </w:r>
            <w:r w:rsidRPr="005552F1">
              <w:rPr>
                <w:rFonts w:ascii="Arial" w:hAnsi="Arial" w:cs="Arial"/>
              </w:rPr>
              <w:tab/>
              <w:t>Teaching approaches to physical education</w:t>
            </w:r>
          </w:p>
          <w:p w:rsidR="00C92375" w:rsidRPr="004C3A0B" w:rsidRDefault="00C92375" w:rsidP="00D2092A">
            <w:pPr>
              <w:rPr>
                <w:rFonts w:ascii="Arial" w:hAnsi="Arial" w:cs="Arial"/>
              </w:rPr>
            </w:pPr>
            <w:r w:rsidRPr="005552F1">
              <w:rPr>
                <w:rFonts w:ascii="Arial" w:hAnsi="Arial" w:cs="Arial"/>
              </w:rPr>
              <w:t>4.</w:t>
            </w:r>
            <w:r w:rsidRPr="005552F1">
              <w:rPr>
                <w:rFonts w:ascii="Arial" w:hAnsi="Arial" w:cs="Arial"/>
              </w:rPr>
              <w:tab/>
              <w:t>Possible challenges, to teaching physical education</w:t>
            </w:r>
          </w:p>
          <w:p w:rsidR="00C92375" w:rsidRPr="004C3A0B" w:rsidRDefault="00C92375" w:rsidP="00D2092A">
            <w:pPr>
              <w:rPr>
                <w:rFonts w:ascii="Arial" w:hAnsi="Arial" w:cs="Arial"/>
              </w:rPr>
            </w:pPr>
          </w:p>
          <w:p w:rsidR="00C92375" w:rsidRPr="004C3A0B" w:rsidRDefault="00C92375" w:rsidP="00D2092A">
            <w:pPr>
              <w:rPr>
                <w:rFonts w:ascii="Arial" w:hAnsi="Arial" w:cs="Arial"/>
                <w:b/>
              </w:rPr>
            </w:pPr>
            <w:r w:rsidRPr="004C3A0B">
              <w:rPr>
                <w:rFonts w:ascii="Arial" w:hAnsi="Arial" w:cs="Arial"/>
                <w:color w:val="808080"/>
                <w:sz w:val="18"/>
                <w:szCs w:val="18"/>
              </w:rPr>
              <w:t>(this box should expand as you type)</w:t>
            </w:r>
          </w:p>
        </w:tc>
      </w:tr>
    </w:tbl>
    <w:p w:rsidR="00C92375" w:rsidRDefault="00C92375" w:rsidP="00C92375">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C92375" w:rsidRPr="004C3A0B" w:rsidTr="00D2092A">
        <w:trPr>
          <w:trHeight w:val="454"/>
        </w:trPr>
        <w:tc>
          <w:tcPr>
            <w:tcW w:w="272" w:type="pct"/>
            <w:shd w:val="clear" w:color="auto" w:fill="F2F2F2" w:themeFill="background1" w:themeFillShade="F2"/>
          </w:tcPr>
          <w:p w:rsidR="00C92375" w:rsidRPr="002132F9" w:rsidRDefault="00C92375" w:rsidP="00D2092A">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rsidR="00C92375" w:rsidRPr="004C3A0B" w:rsidRDefault="00C92375" w:rsidP="00D2092A">
            <w:pPr>
              <w:spacing w:before="120"/>
              <w:rPr>
                <w:rFonts w:ascii="Arial" w:hAnsi="Arial" w:cs="Arial"/>
                <w:b/>
              </w:rPr>
            </w:pPr>
            <w:r w:rsidRPr="004C3A0B">
              <w:rPr>
                <w:rFonts w:ascii="Arial" w:hAnsi="Arial" w:cs="Arial"/>
                <w:b/>
              </w:rPr>
              <w:t>Location of research activity</w:t>
            </w:r>
          </w:p>
          <w:p w:rsidR="00C92375" w:rsidRPr="004C3A0B" w:rsidRDefault="00C92375" w:rsidP="00D2092A">
            <w:pPr>
              <w:rPr>
                <w:rFonts w:ascii="Arial" w:hAnsi="Arial" w:cs="Arial"/>
              </w:rPr>
            </w:pPr>
            <w:r w:rsidRPr="004C3A0B">
              <w:rPr>
                <w:rFonts w:ascii="Arial" w:hAnsi="Arial" w:cs="Arial"/>
              </w:rPr>
              <w:t>Identify all locations where research activity will take place.</w:t>
            </w:r>
          </w:p>
        </w:tc>
      </w:tr>
      <w:tr w:rsidR="00C92375" w:rsidRPr="004C3A0B" w:rsidTr="00D2092A">
        <w:trPr>
          <w:trHeight w:val="454"/>
        </w:trPr>
        <w:tc>
          <w:tcPr>
            <w:tcW w:w="272" w:type="pct"/>
          </w:tcPr>
          <w:p w:rsidR="00C92375" w:rsidRPr="00F87E26" w:rsidRDefault="00C92375" w:rsidP="00D2092A">
            <w:pPr>
              <w:rPr>
                <w:rFonts w:ascii="Arial" w:hAnsi="Arial" w:cs="Arial"/>
                <w:bCs/>
              </w:rPr>
            </w:pPr>
            <w:r w:rsidRPr="00F96C3F">
              <w:rPr>
                <w:rFonts w:ascii="Arial" w:hAnsi="Arial" w:cs="Arial"/>
                <w:bCs/>
              </w:rPr>
              <w:t>11</w:t>
            </w:r>
          </w:p>
        </w:tc>
        <w:tc>
          <w:tcPr>
            <w:tcW w:w="4728" w:type="pct"/>
            <w:vAlign w:val="center"/>
          </w:tcPr>
          <w:p w:rsidR="00C92375" w:rsidRDefault="00C92375" w:rsidP="00D2092A">
            <w:pPr>
              <w:rPr>
                <w:rFonts w:ascii="Arial" w:hAnsi="Arial" w:cs="Arial"/>
              </w:rPr>
            </w:pPr>
            <w:r>
              <w:rPr>
                <w:rFonts w:ascii="Arial" w:hAnsi="Arial" w:cs="Arial"/>
              </w:rPr>
              <w:t>Online via Microsoft teams</w:t>
            </w:r>
          </w:p>
          <w:p w:rsidR="00C92375" w:rsidRPr="004C3A0B" w:rsidRDefault="00C92375" w:rsidP="00D2092A">
            <w:pPr>
              <w:rPr>
                <w:rFonts w:ascii="Arial" w:hAnsi="Arial" w:cs="Arial"/>
              </w:rPr>
            </w:pPr>
            <w:r>
              <w:rPr>
                <w:rFonts w:ascii="Arial" w:hAnsi="Arial" w:cs="Arial"/>
              </w:rPr>
              <w:t>Within University College Birmingham</w:t>
            </w:r>
          </w:p>
          <w:p w:rsidR="00C92375" w:rsidRPr="004C3A0B" w:rsidRDefault="00C92375" w:rsidP="00D2092A">
            <w:pPr>
              <w:rPr>
                <w:rFonts w:ascii="Arial" w:hAnsi="Arial" w:cs="Arial"/>
              </w:rPr>
            </w:pPr>
          </w:p>
          <w:p w:rsidR="00C92375" w:rsidRPr="004C3A0B" w:rsidRDefault="00C92375" w:rsidP="00D2092A">
            <w:pPr>
              <w:rPr>
                <w:rFonts w:ascii="Arial" w:hAnsi="Arial" w:cs="Arial"/>
                <w:b/>
              </w:rPr>
            </w:pPr>
            <w:r w:rsidRPr="004C3A0B">
              <w:rPr>
                <w:rFonts w:ascii="Arial" w:hAnsi="Arial" w:cs="Arial"/>
                <w:color w:val="808080"/>
                <w:sz w:val="18"/>
                <w:szCs w:val="18"/>
              </w:rPr>
              <w:t>(this box should expand as you type)</w:t>
            </w:r>
          </w:p>
        </w:tc>
      </w:tr>
      <w:tr w:rsidR="00C92375" w:rsidRPr="004C3A0B" w:rsidTr="00D2092A">
        <w:trPr>
          <w:trHeight w:val="454"/>
        </w:trPr>
        <w:tc>
          <w:tcPr>
            <w:tcW w:w="272" w:type="pct"/>
            <w:shd w:val="clear" w:color="auto" w:fill="F2F2F2" w:themeFill="background1" w:themeFillShade="F2"/>
          </w:tcPr>
          <w:p w:rsidR="00C92375" w:rsidRPr="002132F9" w:rsidRDefault="00C92375" w:rsidP="00D2092A">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rsidR="00C92375" w:rsidRPr="004C3A0B" w:rsidRDefault="00C92375" w:rsidP="00D2092A">
            <w:pPr>
              <w:spacing w:before="120"/>
              <w:rPr>
                <w:rFonts w:ascii="Arial" w:hAnsi="Arial" w:cs="Arial"/>
                <w:b/>
              </w:rPr>
            </w:pPr>
            <w:r w:rsidRPr="004C3A0B">
              <w:rPr>
                <w:rFonts w:ascii="Arial" w:hAnsi="Arial" w:cs="Arial"/>
                <w:b/>
              </w:rPr>
              <w:t>Research activity outside of the UK</w:t>
            </w:r>
          </w:p>
          <w:p w:rsidR="00C92375" w:rsidRPr="004C3A0B" w:rsidRDefault="00C92375" w:rsidP="00D2092A">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C92375" w:rsidRPr="004C3A0B" w:rsidTr="00D2092A">
        <w:trPr>
          <w:trHeight w:val="454"/>
        </w:trPr>
        <w:tc>
          <w:tcPr>
            <w:tcW w:w="272" w:type="pct"/>
          </w:tcPr>
          <w:p w:rsidR="00C92375" w:rsidRPr="00F87E26" w:rsidRDefault="00C92375" w:rsidP="00D2092A">
            <w:pPr>
              <w:rPr>
                <w:rFonts w:ascii="Arial" w:hAnsi="Arial" w:cs="Arial"/>
                <w:bCs/>
              </w:rPr>
            </w:pPr>
            <w:r w:rsidRPr="00F96C3F">
              <w:rPr>
                <w:rFonts w:ascii="Arial" w:hAnsi="Arial" w:cs="Arial"/>
                <w:bCs/>
              </w:rPr>
              <w:t>13</w:t>
            </w:r>
          </w:p>
        </w:tc>
        <w:tc>
          <w:tcPr>
            <w:tcW w:w="4728" w:type="pct"/>
            <w:vAlign w:val="center"/>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N/A</w:t>
            </w:r>
          </w:p>
          <w:p w:rsidR="00C92375" w:rsidRPr="004C3A0B" w:rsidRDefault="00C92375" w:rsidP="00D2092A">
            <w:pPr>
              <w:rPr>
                <w:rFonts w:ascii="Arial" w:hAnsi="Arial" w:cs="Arial"/>
              </w:rPr>
            </w:pPr>
          </w:p>
          <w:p w:rsidR="00C92375" w:rsidRPr="003257BD" w:rsidRDefault="00C92375" w:rsidP="00D2092A">
            <w:pPr>
              <w:rPr>
                <w:rFonts w:ascii="Arial" w:hAnsi="Arial" w:cs="Arial"/>
                <w:b/>
                <w:i/>
              </w:rPr>
            </w:pPr>
            <w:r w:rsidRPr="003257BD">
              <w:rPr>
                <w:rFonts w:ascii="Arial" w:hAnsi="Arial" w:cs="Arial"/>
                <w:i/>
                <w:color w:val="808080"/>
                <w:sz w:val="18"/>
                <w:szCs w:val="18"/>
              </w:rPr>
              <w:t>(this box should expand as you type)</w:t>
            </w:r>
          </w:p>
        </w:tc>
      </w:tr>
    </w:tbl>
    <w:p w:rsidR="00C92375" w:rsidRDefault="00C92375" w:rsidP="00C92375"/>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92375" w:rsidRPr="00090CF7" w:rsidTr="00D2092A">
        <w:trPr>
          <w:trHeight w:val="383"/>
        </w:trPr>
        <w:tc>
          <w:tcPr>
            <w:tcW w:w="567" w:type="dxa"/>
            <w:vMerge w:val="restart"/>
            <w:shd w:val="clear" w:color="auto" w:fill="F2F2F2" w:themeFill="background1" w:themeFillShade="F2"/>
          </w:tcPr>
          <w:p w:rsidR="00C92375" w:rsidRPr="00090CF7" w:rsidRDefault="00C92375" w:rsidP="00D2092A">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rsidR="00C92375" w:rsidRPr="00090CF7" w:rsidRDefault="00C92375" w:rsidP="00D2092A">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rsidR="00C92375" w:rsidRPr="00090CF7" w:rsidRDefault="00C92375" w:rsidP="00D2092A">
            <w:pPr>
              <w:autoSpaceDE w:val="0"/>
              <w:autoSpaceDN w:val="0"/>
              <w:adjustRightInd w:val="0"/>
              <w:rPr>
                <w:rFonts w:ascii="Arial" w:hAnsi="Arial" w:cs="Arial"/>
                <w:bCs/>
              </w:rPr>
            </w:pPr>
          </w:p>
        </w:tc>
        <w:tc>
          <w:tcPr>
            <w:tcW w:w="1276" w:type="dxa"/>
            <w:shd w:val="clear" w:color="auto" w:fill="F2F2F2" w:themeFill="background1" w:themeFillShade="F2"/>
            <w:vAlign w:val="center"/>
          </w:tcPr>
          <w:p w:rsidR="00C92375" w:rsidRPr="00090CF7" w:rsidRDefault="00C92375" w:rsidP="00D2092A">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rsidR="00C92375" w:rsidRPr="00090CF7" w:rsidRDefault="00C92375" w:rsidP="00D2092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92375" w:rsidRPr="00090CF7" w:rsidTr="00D2092A">
        <w:trPr>
          <w:trHeight w:val="218"/>
        </w:trPr>
        <w:tc>
          <w:tcPr>
            <w:tcW w:w="567" w:type="dxa"/>
            <w:vMerge/>
            <w:shd w:val="clear" w:color="auto" w:fill="F2F2F2" w:themeFill="background1" w:themeFillShade="F2"/>
          </w:tcPr>
          <w:p w:rsidR="00C92375" w:rsidRPr="00090CF7" w:rsidRDefault="00C92375" w:rsidP="00D2092A">
            <w:pPr>
              <w:autoSpaceDE w:val="0"/>
              <w:autoSpaceDN w:val="0"/>
              <w:adjustRightInd w:val="0"/>
              <w:rPr>
                <w:rFonts w:ascii="Arial" w:hAnsi="Arial" w:cs="Arial"/>
                <w:bCs/>
              </w:rPr>
            </w:pPr>
          </w:p>
        </w:tc>
        <w:tc>
          <w:tcPr>
            <w:tcW w:w="7371" w:type="dxa"/>
            <w:vMerge/>
            <w:shd w:val="clear" w:color="auto" w:fill="F2F2F2" w:themeFill="background1" w:themeFillShade="F2"/>
          </w:tcPr>
          <w:p w:rsidR="00C92375" w:rsidRPr="00090CF7" w:rsidRDefault="00C92375" w:rsidP="00D2092A">
            <w:pPr>
              <w:autoSpaceDE w:val="0"/>
              <w:autoSpaceDN w:val="0"/>
              <w:adjustRightInd w:val="0"/>
              <w:rPr>
                <w:rFonts w:ascii="Arial" w:hAnsi="Arial" w:cs="Arial"/>
                <w:bCs/>
              </w:rPr>
            </w:pPr>
          </w:p>
        </w:tc>
        <w:tc>
          <w:tcPr>
            <w:tcW w:w="1276" w:type="dxa"/>
            <w:shd w:val="clear" w:color="auto" w:fill="F2F2F2" w:themeFill="background1" w:themeFillShade="F2"/>
            <w:vAlign w:val="center"/>
          </w:tcPr>
          <w:p w:rsidR="00C92375" w:rsidRPr="00090CF7" w:rsidRDefault="00C92375" w:rsidP="00D2092A">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rsidR="00C92375" w:rsidRPr="00090CF7" w:rsidRDefault="00D66F98" w:rsidP="00D2092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C92375">
                  <w:rPr>
                    <w:rFonts w:ascii="MS Gothic" w:eastAsia="MS Gothic" w:hAnsi="MS Gothic" w:cs="Arial" w:hint="eastAsia"/>
                    <w:bCs/>
                  </w:rPr>
                  <w:t>☐</w:t>
                </w:r>
              </w:sdtContent>
            </w:sdt>
          </w:p>
        </w:tc>
      </w:tr>
      <w:tr w:rsidR="00C92375" w:rsidRPr="00090CF7" w:rsidTr="00D2092A">
        <w:tc>
          <w:tcPr>
            <w:tcW w:w="567" w:type="dxa"/>
            <w:shd w:val="clear" w:color="auto" w:fill="FFFFFF" w:themeFill="background1"/>
          </w:tcPr>
          <w:p w:rsidR="00C92375" w:rsidRPr="00090CF7" w:rsidRDefault="00C92375" w:rsidP="00D2092A">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rsidR="00C92375" w:rsidRPr="00090CF7" w:rsidRDefault="00C92375" w:rsidP="00D2092A">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rsidR="00C92375" w:rsidRPr="00090CF7" w:rsidRDefault="00C92375" w:rsidP="00D2092A">
            <w:pPr>
              <w:rPr>
                <w:rFonts w:ascii="Arial" w:hAnsi="Arial" w:cs="Arial"/>
              </w:rPr>
            </w:pPr>
          </w:p>
          <w:p w:rsidR="00C92375" w:rsidRPr="00090CF7" w:rsidRDefault="00C92375" w:rsidP="00D2092A">
            <w:pPr>
              <w:rPr>
                <w:rFonts w:ascii="Arial" w:hAnsi="Arial" w:cs="Arial"/>
              </w:rPr>
            </w:pPr>
          </w:p>
          <w:p w:rsidR="00C92375" w:rsidRPr="00090CF7" w:rsidRDefault="00C92375" w:rsidP="00D2092A">
            <w:pPr>
              <w:rPr>
                <w:rFonts w:ascii="Arial" w:hAnsi="Arial" w:cs="Arial"/>
              </w:rPr>
            </w:pPr>
          </w:p>
          <w:p w:rsidR="00C92375" w:rsidRPr="00090CF7" w:rsidRDefault="00C92375" w:rsidP="00D2092A">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rsidR="00C92375" w:rsidRDefault="00C92375" w:rsidP="00C92375">
      <w:pPr>
        <w:autoSpaceDE w:val="0"/>
        <w:autoSpaceDN w:val="0"/>
        <w:adjustRightInd w:val="0"/>
        <w:spacing w:after="240"/>
        <w:jc w:val="both"/>
        <w:rPr>
          <w:rFonts w:ascii="Arial" w:hAnsi="Arial" w:cs="Arial"/>
          <w:b/>
        </w:rPr>
      </w:pPr>
    </w:p>
    <w:p w:rsidR="00C92375" w:rsidRPr="004C3A0B" w:rsidRDefault="00C92375" w:rsidP="00C92375">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lastRenderedPageBreak/>
              <w:t>7</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6C1FDD" w:rsidTr="00D2092A">
        <w:trPr>
          <w:trHeight w:val="403"/>
        </w:trPr>
        <w:tc>
          <w:tcPr>
            <w:tcW w:w="562" w:type="dxa"/>
            <w:shd w:val="clear" w:color="auto" w:fill="F2F2F2" w:themeFill="background1" w:themeFillShade="F2"/>
          </w:tcPr>
          <w:p w:rsidR="00C92375" w:rsidRPr="006C1FDD" w:rsidRDefault="00C92375" w:rsidP="00D2092A">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rsidR="00C92375" w:rsidRPr="006C1FDD" w:rsidRDefault="00C92375" w:rsidP="00D2092A">
            <w:pPr>
              <w:autoSpaceDE w:val="0"/>
              <w:autoSpaceDN w:val="0"/>
              <w:adjustRightInd w:val="0"/>
              <w:rPr>
                <w:rFonts w:ascii="Arial" w:hAnsi="Arial" w:cs="Arial"/>
              </w:rPr>
            </w:pPr>
            <w:r w:rsidRPr="006C1FDD">
              <w:rPr>
                <w:rFonts w:ascii="Arial" w:hAnsi="Arial" w:cs="Arial"/>
              </w:rPr>
              <w:t>Other primary data collection methods, please explain in this box</w:t>
            </w:r>
          </w:p>
          <w:p w:rsidR="00C92375" w:rsidRPr="006C1FDD" w:rsidRDefault="00C92375" w:rsidP="00D2092A">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rsidR="00C92375" w:rsidRPr="006C1FDD" w:rsidRDefault="00C92375" w:rsidP="00D2092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C92375" w:rsidRPr="006C1FDD" w:rsidRDefault="00C92375" w:rsidP="00D2092A">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C92375" w:rsidRPr="006C1FDD" w:rsidTr="00D2092A">
        <w:trPr>
          <w:trHeight w:val="403"/>
        </w:trPr>
        <w:tc>
          <w:tcPr>
            <w:tcW w:w="562" w:type="dxa"/>
          </w:tcPr>
          <w:p w:rsidR="00C92375" w:rsidRPr="006C1FDD" w:rsidRDefault="00C92375" w:rsidP="00D2092A">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rsidR="00C92375" w:rsidRPr="006C1FDD" w:rsidRDefault="00C92375" w:rsidP="00D2092A">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rsidR="00C92375" w:rsidRPr="006C1FDD" w:rsidRDefault="00C92375" w:rsidP="00D2092A">
            <w:pPr>
              <w:rPr>
                <w:rFonts w:ascii="Arial" w:hAnsi="Arial" w:cs="Arial"/>
              </w:rPr>
            </w:pPr>
          </w:p>
          <w:p w:rsidR="00C92375" w:rsidRPr="006C1FDD" w:rsidRDefault="00C92375" w:rsidP="00D2092A">
            <w:pPr>
              <w:rPr>
                <w:rFonts w:ascii="Arial" w:hAnsi="Arial" w:cs="Arial"/>
              </w:rPr>
            </w:pPr>
            <w:r>
              <w:rPr>
                <w:rFonts w:ascii="Arial" w:hAnsi="Arial" w:cs="Arial"/>
              </w:rPr>
              <w:t>Focus group, and follow up individual interviews</w:t>
            </w:r>
          </w:p>
          <w:p w:rsidR="00C92375" w:rsidRPr="006C1FDD" w:rsidRDefault="00C92375" w:rsidP="00D2092A">
            <w:pPr>
              <w:rPr>
                <w:rFonts w:ascii="Arial" w:hAnsi="Arial" w:cs="Arial"/>
              </w:rPr>
            </w:pPr>
          </w:p>
          <w:p w:rsidR="00C92375" w:rsidRPr="006C1FDD" w:rsidRDefault="00C92375" w:rsidP="00D2092A">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92375" w:rsidRPr="006C1FDD" w:rsidRDefault="00C92375" w:rsidP="00D2092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C92375" w:rsidRPr="006C1FDD" w:rsidRDefault="00C92375" w:rsidP="00D2092A">
            <w:pPr>
              <w:autoSpaceDE w:val="0"/>
              <w:autoSpaceDN w:val="0"/>
              <w:adjustRightInd w:val="0"/>
              <w:jc w:val="center"/>
              <w:rPr>
                <w:rFonts w:ascii="Arial" w:hAnsi="Arial" w:cs="Arial"/>
                <w:b/>
                <w:bCs/>
              </w:rPr>
            </w:pPr>
          </w:p>
        </w:tc>
      </w:tr>
    </w:tbl>
    <w:p w:rsidR="00C92375" w:rsidRPr="004C3A0B" w:rsidRDefault="00C92375" w:rsidP="00C92375">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C92375" w:rsidRPr="004C3A0B" w:rsidRDefault="00C92375" w:rsidP="00C92375">
      <w:pPr>
        <w:rPr>
          <w:rFonts w:ascii="Arial" w:hAnsi="Arial" w:cs="Arial"/>
          <w:bCs/>
          <w:iCs/>
        </w:rPr>
      </w:pPr>
    </w:p>
    <w:p w:rsidR="00C92375" w:rsidRDefault="00C92375" w:rsidP="00C9237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C92375" w:rsidRPr="004C3A0B" w:rsidRDefault="00C92375" w:rsidP="00C92375">
      <w:pPr>
        <w:rPr>
          <w:rFonts w:ascii="Arial" w:hAnsi="Arial" w:cs="Arial"/>
          <w:bCs/>
          <w:iCs/>
        </w:rPr>
      </w:pPr>
    </w:p>
    <w:p w:rsidR="00C92375" w:rsidRPr="00354F34" w:rsidRDefault="00C92375" w:rsidP="00C92375">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C92375" w:rsidRPr="004C3A0B" w:rsidTr="00D2092A">
        <w:tc>
          <w:tcPr>
            <w:tcW w:w="562"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rsidR="00C92375" w:rsidRPr="004C3A0B" w:rsidRDefault="00C92375" w:rsidP="00D2092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tcPr>
          <w:p w:rsidR="00C92375" w:rsidRPr="006C1FDD" w:rsidRDefault="00C92375" w:rsidP="00D2092A">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rsidR="00C92375" w:rsidRPr="006C1FDD" w:rsidRDefault="00C92375" w:rsidP="00D2092A">
            <w:pPr>
              <w:autoSpaceDE w:val="0"/>
              <w:autoSpaceDN w:val="0"/>
              <w:adjustRightInd w:val="0"/>
              <w:rPr>
                <w:rFonts w:ascii="Arial" w:hAnsi="Arial" w:cs="Arial"/>
              </w:rPr>
            </w:pPr>
            <w:r w:rsidRPr="006C1FDD">
              <w:rPr>
                <w:rFonts w:ascii="Arial" w:hAnsi="Arial" w:cs="Arial"/>
              </w:rPr>
              <w:t>Other – please indicate here:</w:t>
            </w:r>
          </w:p>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C92375" w:rsidRDefault="00C92375" w:rsidP="00D2092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C92375" w:rsidRDefault="00C92375" w:rsidP="00D2092A">
            <w:pPr>
              <w:autoSpaceDE w:val="0"/>
              <w:autoSpaceDN w:val="0"/>
              <w:adjustRightInd w:val="0"/>
              <w:jc w:val="center"/>
              <w:rPr>
                <w:rFonts w:ascii="Arial" w:hAnsi="Arial" w:cs="Arial"/>
                <w:b/>
                <w:bCs/>
              </w:rPr>
            </w:pPr>
          </w:p>
        </w:tc>
      </w:tr>
    </w:tbl>
    <w:p w:rsidR="00C92375" w:rsidRPr="00D71982" w:rsidRDefault="00C92375" w:rsidP="00C9237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92375" w:rsidRPr="004C3A0B" w:rsidTr="00D2092A">
        <w:trPr>
          <w:trHeight w:val="403"/>
        </w:trPr>
        <w:tc>
          <w:tcPr>
            <w:tcW w:w="562" w:type="dxa"/>
            <w:tcBorders>
              <w:bottom w:val="single" w:sz="4" w:space="0" w:color="auto"/>
            </w:tcBorders>
            <w:shd w:val="clear" w:color="auto" w:fill="F2F2F2" w:themeFill="background1" w:themeFillShade="F2"/>
          </w:tcPr>
          <w:p w:rsidR="00C92375" w:rsidRPr="002132F9" w:rsidRDefault="00C92375" w:rsidP="00D2092A">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rsidR="00C92375" w:rsidRPr="004C3A0B" w:rsidRDefault="00C92375" w:rsidP="00D2092A">
            <w:pPr>
              <w:rPr>
                <w:rFonts w:ascii="Arial" w:hAnsi="Arial" w:cs="Arial"/>
                <w:b/>
              </w:rPr>
            </w:pPr>
            <w:r w:rsidRPr="004C3A0B">
              <w:rPr>
                <w:rFonts w:ascii="Arial" w:hAnsi="Arial" w:cs="Arial"/>
                <w:b/>
              </w:rPr>
              <w:t>Participant numbers and source</w:t>
            </w:r>
          </w:p>
          <w:p w:rsidR="00C92375" w:rsidRPr="004C3A0B" w:rsidRDefault="00C92375" w:rsidP="00D2092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C92375" w:rsidRPr="004C3A0B" w:rsidTr="00D209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Pr="004C3A0B" w:rsidRDefault="00C92375" w:rsidP="00D2092A">
            <w:pPr>
              <w:rPr>
                <w:rFonts w:ascii="Arial" w:hAnsi="Arial" w:cs="Arial"/>
              </w:rPr>
            </w:pPr>
            <w:r>
              <w:rPr>
                <w:rFonts w:ascii="Arial" w:hAnsi="Arial" w:cs="Arial"/>
              </w:rPr>
              <w:t>How many participants are expected?</w:t>
            </w:r>
          </w:p>
          <w:p w:rsidR="00C92375" w:rsidRPr="004C3A0B" w:rsidRDefault="00C92375" w:rsidP="00D2092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4</w:t>
            </w:r>
          </w:p>
          <w:p w:rsidR="00C92375" w:rsidRPr="004C3A0B" w:rsidRDefault="00C92375" w:rsidP="00D2092A">
            <w:pPr>
              <w:rPr>
                <w:rFonts w:ascii="Arial" w:hAnsi="Arial" w:cs="Arial"/>
              </w:rPr>
            </w:pPr>
          </w:p>
          <w:p w:rsidR="00C92375" w:rsidRPr="004C3A0B" w:rsidRDefault="00C92375" w:rsidP="00D2092A">
            <w:pPr>
              <w:rPr>
                <w:rFonts w:ascii="Arial" w:hAnsi="Arial" w:cs="Arial"/>
                <w:b/>
              </w:rPr>
            </w:pPr>
            <w:r w:rsidRPr="003257BD">
              <w:rPr>
                <w:rFonts w:ascii="Arial" w:hAnsi="Arial" w:cs="Arial"/>
                <w:i/>
                <w:color w:val="808080"/>
                <w:sz w:val="18"/>
                <w:szCs w:val="18"/>
              </w:rPr>
              <w:t>(this box should expand as you type)</w:t>
            </w:r>
          </w:p>
        </w:tc>
      </w:tr>
      <w:tr w:rsidR="00C92375" w:rsidRPr="004C3A0B" w:rsidTr="00D209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rPr>
                <w:rFonts w:ascii="Arial" w:hAnsi="Arial" w:cs="Arial"/>
              </w:rPr>
            </w:pPr>
            <w:r>
              <w:rPr>
                <w:rFonts w:ascii="Arial" w:hAnsi="Arial" w:cs="Arial"/>
              </w:rPr>
              <w:t>Who will the participants be?</w:t>
            </w:r>
          </w:p>
          <w:p w:rsidR="00C92375" w:rsidRDefault="00C92375" w:rsidP="00D2092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3rd year Undergraduate students from a sport based programme at University College Birmingham</w:t>
            </w:r>
            <w:r w:rsidRPr="00D96400">
              <w:rPr>
                <w:rFonts w:ascii="Arial" w:hAnsi="Arial" w:cs="Arial"/>
              </w:rPr>
              <w:t xml:space="preserve"> aged 18+</w:t>
            </w:r>
          </w:p>
          <w:p w:rsidR="00C92375" w:rsidRPr="004C3A0B" w:rsidRDefault="00C92375" w:rsidP="00D2092A">
            <w:pPr>
              <w:rPr>
                <w:rFonts w:ascii="Arial" w:hAnsi="Arial" w:cs="Arial"/>
              </w:rPr>
            </w:pPr>
          </w:p>
          <w:p w:rsidR="00C92375" w:rsidRPr="003257BD" w:rsidRDefault="00C92375" w:rsidP="00D2092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92375" w:rsidRPr="004C3A0B" w:rsidTr="00D2092A">
        <w:trPr>
          <w:trHeight w:val="403"/>
        </w:trPr>
        <w:tc>
          <w:tcPr>
            <w:tcW w:w="562" w:type="dxa"/>
            <w:tcBorders>
              <w:top w:val="single" w:sz="4" w:space="0" w:color="auto"/>
            </w:tcBorders>
            <w:shd w:val="clear" w:color="auto" w:fill="F2F2F2" w:themeFill="background1" w:themeFillShade="F2"/>
          </w:tcPr>
          <w:p w:rsidR="00C92375" w:rsidRDefault="00C92375" w:rsidP="00D2092A">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rsidR="00C92375" w:rsidRDefault="00C92375" w:rsidP="00D2092A">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Participants will be identified via their previous expression of wanting to have a career within PE teaching or have already completed a secondary PGCE PE application.</w:t>
            </w:r>
          </w:p>
          <w:p w:rsidR="00C92375" w:rsidRPr="004C3A0B" w:rsidRDefault="00C92375" w:rsidP="00D2092A">
            <w:pPr>
              <w:rPr>
                <w:rFonts w:ascii="Arial" w:hAnsi="Arial" w:cs="Arial"/>
              </w:rPr>
            </w:pPr>
          </w:p>
          <w:p w:rsidR="00C92375" w:rsidRPr="004C3A0B" w:rsidRDefault="00C92375" w:rsidP="00D2092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C92375" w:rsidRPr="00D71982" w:rsidRDefault="00C92375" w:rsidP="00C92375">
      <w:pPr>
        <w:rPr>
          <w:rFonts w:ascii="Arial" w:hAnsi="Arial" w:cs="Arial"/>
          <w:bCs/>
          <w:sz w:val="24"/>
          <w:szCs w:val="24"/>
        </w:rPr>
      </w:pPr>
    </w:p>
    <w:p w:rsidR="00C92375" w:rsidRDefault="00C92375" w:rsidP="00C92375">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C92375" w:rsidRPr="004C3A0B" w:rsidTr="00D2092A">
        <w:tc>
          <w:tcPr>
            <w:tcW w:w="562" w:type="dxa"/>
            <w:shd w:val="clear" w:color="auto" w:fill="F2F2F2" w:themeFill="background1" w:themeFillShade="F2"/>
          </w:tcPr>
          <w:p w:rsidR="00C92375" w:rsidRPr="002132F9" w:rsidRDefault="00C92375" w:rsidP="00D2092A">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C92375" w:rsidRPr="004C3A0B" w:rsidRDefault="00C92375" w:rsidP="00D2092A">
            <w:pPr>
              <w:autoSpaceDE w:val="0"/>
              <w:autoSpaceDN w:val="0"/>
              <w:adjustRightInd w:val="0"/>
              <w:jc w:val="center"/>
              <w:rPr>
                <w:rFonts w:ascii="Arial" w:hAnsi="Arial" w:cs="Arial"/>
                <w:b/>
                <w:bCs/>
                <w:sz w:val="16"/>
                <w:szCs w:val="16"/>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sz w:val="16"/>
                <w:szCs w:val="16"/>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N/A</w:t>
            </w:r>
          </w:p>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tcBorders>
              <w:bottom w:val="single" w:sz="4" w:space="0" w:color="auto"/>
            </w:tcBorders>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C92375" w:rsidRPr="004C3A0B" w:rsidTr="00D2092A">
        <w:trPr>
          <w:trHeight w:val="403"/>
        </w:trPr>
        <w:tc>
          <w:tcPr>
            <w:tcW w:w="562" w:type="dxa"/>
          </w:tcPr>
          <w:p w:rsidR="00C92375" w:rsidRDefault="00C92375" w:rsidP="00D2092A">
            <w:pPr>
              <w:rPr>
                <w:rFonts w:ascii="Arial" w:hAnsi="Arial" w:cs="Arial"/>
              </w:rPr>
            </w:pPr>
            <w:r>
              <w:rPr>
                <w:rFonts w:ascii="Arial" w:hAnsi="Arial" w:cs="Arial"/>
              </w:rPr>
              <w:t>27</w:t>
            </w:r>
          </w:p>
        </w:tc>
        <w:tc>
          <w:tcPr>
            <w:tcW w:w="9923" w:type="dxa"/>
            <w:gridSpan w:val="4"/>
            <w:vAlign w:val="center"/>
          </w:tcPr>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92375" w:rsidRPr="004C3A0B" w:rsidRDefault="00C92375" w:rsidP="00C92375"/>
    <w:tbl>
      <w:tblPr>
        <w:tblStyle w:val="TableGrid"/>
        <w:tblW w:w="10485" w:type="dxa"/>
        <w:tblLook w:val="04A0" w:firstRow="1" w:lastRow="0" w:firstColumn="1" w:lastColumn="0" w:noHBand="0" w:noVBand="1"/>
      </w:tblPr>
      <w:tblGrid>
        <w:gridCol w:w="562"/>
        <w:gridCol w:w="7088"/>
        <w:gridCol w:w="992"/>
        <w:gridCol w:w="851"/>
        <w:gridCol w:w="992"/>
      </w:tblGrid>
      <w:tr w:rsidR="00C92375" w:rsidRPr="004C3A0B" w:rsidTr="00D2092A">
        <w:tc>
          <w:tcPr>
            <w:tcW w:w="562" w:type="dxa"/>
            <w:shd w:val="clear" w:color="auto" w:fill="F2F2F2" w:themeFill="background1" w:themeFillShade="F2"/>
          </w:tcPr>
          <w:p w:rsidR="00C92375" w:rsidRPr="002132F9" w:rsidRDefault="00C92375" w:rsidP="00D2092A">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rsidR="00C92375" w:rsidRPr="004C3A0B" w:rsidRDefault="00C92375" w:rsidP="00D2092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00C92375" w:rsidRPr="004C3A0B" w:rsidRDefault="00C92375" w:rsidP="00D2092A">
            <w:pPr>
              <w:autoSpaceDE w:val="0"/>
              <w:autoSpaceDN w:val="0"/>
              <w:adjustRightInd w:val="0"/>
              <w:jc w:val="center"/>
              <w:rPr>
                <w:rFonts w:ascii="Arial" w:hAnsi="Arial" w:cs="Arial"/>
                <w:b/>
                <w:bCs/>
                <w:sz w:val="16"/>
                <w:szCs w:val="16"/>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rsidR="00C92375" w:rsidRPr="004C3A0B" w:rsidRDefault="00C92375" w:rsidP="00D2092A">
            <w:pPr>
              <w:autoSpaceDE w:val="0"/>
              <w:autoSpaceDN w:val="0"/>
              <w:adjustRightInd w:val="0"/>
              <w:jc w:val="center"/>
              <w:rPr>
                <w:rFonts w:ascii="Arial" w:hAnsi="Arial" w:cs="Arial"/>
                <w:b/>
                <w:bCs/>
                <w:sz w:val="16"/>
                <w:szCs w:val="16"/>
              </w:rPr>
            </w:pPr>
          </w:p>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N/A</w:t>
            </w:r>
          </w:p>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C92375" w:rsidRPr="004C3A0B" w:rsidTr="00D2092A">
        <w:trPr>
          <w:trHeight w:val="403"/>
        </w:trPr>
        <w:tc>
          <w:tcPr>
            <w:tcW w:w="562" w:type="dxa"/>
          </w:tcPr>
          <w:p w:rsidR="00C92375" w:rsidRDefault="00C92375" w:rsidP="00D2092A">
            <w:pPr>
              <w:rPr>
                <w:rFonts w:ascii="Arial" w:hAnsi="Arial" w:cs="Arial"/>
              </w:rPr>
            </w:pPr>
            <w:r>
              <w:rPr>
                <w:rFonts w:ascii="Arial" w:hAnsi="Arial" w:cs="Arial"/>
              </w:rPr>
              <w:t>34</w:t>
            </w:r>
          </w:p>
        </w:tc>
        <w:tc>
          <w:tcPr>
            <w:tcW w:w="9923" w:type="dxa"/>
            <w:gridSpan w:val="4"/>
            <w:vAlign w:val="center"/>
          </w:tcPr>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92375" w:rsidRPr="00354F34" w:rsidRDefault="00C92375" w:rsidP="00C92375">
      <w:pPr>
        <w:autoSpaceDE w:val="0"/>
        <w:autoSpaceDN w:val="0"/>
        <w:adjustRightInd w:val="0"/>
        <w:spacing w:after="240"/>
        <w:jc w:val="both"/>
        <w:rPr>
          <w:rFonts w:ascii="Arial" w:hAnsi="Arial" w:cs="Arial"/>
          <w:b/>
        </w:rPr>
      </w:pPr>
    </w:p>
    <w:p w:rsidR="00C92375" w:rsidRPr="00354F34" w:rsidRDefault="00C92375" w:rsidP="00C92375">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92375" w:rsidRPr="004C3A0B" w:rsidTr="00D2092A">
        <w:tc>
          <w:tcPr>
            <w:tcW w:w="596" w:type="dxa"/>
            <w:tcBorders>
              <w:bottom w:val="single" w:sz="4" w:space="0" w:color="auto"/>
            </w:tcBorders>
            <w:shd w:val="clear" w:color="auto" w:fill="F2F2F2" w:themeFill="background1" w:themeFillShade="F2"/>
          </w:tcPr>
          <w:p w:rsidR="00C92375" w:rsidRPr="002132F9" w:rsidRDefault="00C92375" w:rsidP="00D2092A">
            <w:pPr>
              <w:pStyle w:val="Heading1"/>
              <w:jc w:val="left"/>
              <w:rPr>
                <w:rFonts w:cs="Arial"/>
                <w:b/>
                <w:bCs/>
              </w:rPr>
            </w:pPr>
            <w:r w:rsidRPr="002132F9">
              <w:rPr>
                <w:rFonts w:cs="Arial"/>
              </w:rPr>
              <w:lastRenderedPageBreak/>
              <w:t>1</w:t>
            </w:r>
          </w:p>
        </w:tc>
        <w:tc>
          <w:tcPr>
            <w:tcW w:w="9923" w:type="dxa"/>
            <w:gridSpan w:val="4"/>
            <w:tcBorders>
              <w:bottom w:val="single" w:sz="4" w:space="0" w:color="auto"/>
            </w:tcBorders>
            <w:shd w:val="clear" w:color="auto" w:fill="F2F2F2" w:themeFill="background1" w:themeFillShade="F2"/>
          </w:tcPr>
          <w:p w:rsidR="00C92375" w:rsidRDefault="00C92375" w:rsidP="00D2092A">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rsidR="00C92375" w:rsidRDefault="00C92375" w:rsidP="00D2092A"/>
          <w:p w:rsidR="00C92375" w:rsidRPr="00204E14" w:rsidRDefault="00C92375" w:rsidP="00D2092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92375" w:rsidRPr="004C3A0B" w:rsidTr="00D2092A">
        <w:tc>
          <w:tcPr>
            <w:tcW w:w="596" w:type="dxa"/>
            <w:vMerge w:val="restart"/>
            <w:shd w:val="clear" w:color="auto" w:fill="F2F2F2" w:themeFill="background1" w:themeFillShade="F2"/>
          </w:tcPr>
          <w:p w:rsidR="00C92375" w:rsidRPr="002132F9" w:rsidRDefault="00C92375" w:rsidP="00D2092A">
            <w:pPr>
              <w:pStyle w:val="Heading1"/>
              <w:jc w:val="left"/>
              <w:rPr>
                <w:rFonts w:cs="Arial"/>
                <w:b/>
                <w:bCs/>
                <w:sz w:val="20"/>
                <w:szCs w:val="16"/>
              </w:rPr>
            </w:pPr>
            <w:r w:rsidRPr="00CE0890">
              <w:rPr>
                <w:rFonts w:cs="Arial"/>
                <w:sz w:val="20"/>
                <w:szCs w:val="16"/>
              </w:rPr>
              <w:t>2</w:t>
            </w:r>
          </w:p>
        </w:tc>
        <w:tc>
          <w:tcPr>
            <w:tcW w:w="8393" w:type="dxa"/>
            <w:gridSpan w:val="2"/>
            <w:vMerge w:val="restart"/>
            <w:shd w:val="clear" w:color="auto" w:fill="F2F2F2" w:themeFill="background1" w:themeFillShade="F2"/>
          </w:tcPr>
          <w:p w:rsidR="00C92375" w:rsidRPr="00204E14" w:rsidRDefault="00C92375" w:rsidP="00D2092A">
            <w:pPr>
              <w:pStyle w:val="Heading1"/>
              <w:jc w:val="left"/>
              <w:rPr>
                <w:rFonts w:cs="Arial"/>
                <w:sz w:val="20"/>
                <w:szCs w:val="16"/>
              </w:rPr>
            </w:pPr>
            <w:r w:rsidRPr="00204E14">
              <w:rPr>
                <w:rFonts w:cs="Arial"/>
                <w:sz w:val="20"/>
                <w:szCs w:val="16"/>
              </w:rPr>
              <w:t xml:space="preserve">Full risk assessment completed and appended? </w:t>
            </w:r>
          </w:p>
          <w:p w:rsidR="00C92375" w:rsidRPr="00204E14" w:rsidRDefault="00C92375" w:rsidP="00D2092A">
            <w:pPr>
              <w:pStyle w:val="Heading1"/>
              <w:rPr>
                <w:rFonts w:cs="Arial"/>
                <w:sz w:val="20"/>
                <w:szCs w:val="16"/>
              </w:rPr>
            </w:pPr>
          </w:p>
        </w:tc>
        <w:tc>
          <w:tcPr>
            <w:tcW w:w="850" w:type="dxa"/>
            <w:tcBorders>
              <w:bottom w:val="single" w:sz="4" w:space="0" w:color="auto"/>
            </w:tcBorders>
            <w:shd w:val="clear" w:color="auto" w:fill="F2F2F2" w:themeFill="background1" w:themeFillShade="F2"/>
          </w:tcPr>
          <w:p w:rsidR="00C92375" w:rsidRPr="00264416" w:rsidRDefault="00C92375" w:rsidP="00D2092A">
            <w:pPr>
              <w:pStyle w:val="Heading1"/>
              <w:jc w:val="left"/>
              <w:rPr>
                <w:rFonts w:cs="Arial"/>
              </w:rPr>
            </w:pPr>
            <w:r w:rsidRPr="00204E14">
              <w:rPr>
                <w:rFonts w:cs="Arial"/>
              </w:rPr>
              <w:t xml:space="preserve">Yes </w:t>
            </w:r>
          </w:p>
        </w:tc>
        <w:tc>
          <w:tcPr>
            <w:tcW w:w="680" w:type="dxa"/>
            <w:tcBorders>
              <w:bottom w:val="single" w:sz="4" w:space="0" w:color="auto"/>
            </w:tcBorders>
            <w:shd w:val="clear" w:color="auto" w:fill="BFBFBF" w:themeFill="background1" w:themeFillShade="BF"/>
          </w:tcPr>
          <w:p w:rsidR="00C92375" w:rsidRPr="00FD519A" w:rsidRDefault="00D66F98" w:rsidP="00D2092A">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00C92375">
                  <w:rPr>
                    <w:rFonts w:ascii="MS Gothic" w:eastAsia="MS Gothic" w:hAnsi="MS Gothic" w:cs="Arial" w:hint="eastAsia"/>
                  </w:rPr>
                  <w:t>☐</w:t>
                </w:r>
              </w:sdtContent>
            </w:sdt>
          </w:p>
        </w:tc>
      </w:tr>
      <w:tr w:rsidR="00C92375" w:rsidRPr="004C3A0B" w:rsidTr="00D2092A">
        <w:tc>
          <w:tcPr>
            <w:tcW w:w="596" w:type="dxa"/>
            <w:vMerge/>
            <w:tcBorders>
              <w:bottom w:val="single" w:sz="4" w:space="0" w:color="auto"/>
            </w:tcBorders>
            <w:shd w:val="clear" w:color="auto" w:fill="F2F2F2" w:themeFill="background1" w:themeFillShade="F2"/>
          </w:tcPr>
          <w:p w:rsidR="00C92375" w:rsidRPr="002132F9" w:rsidRDefault="00C92375" w:rsidP="00D2092A">
            <w:pPr>
              <w:pStyle w:val="Heading1"/>
              <w:jc w:val="left"/>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rsidR="00C92375" w:rsidRPr="00204E14" w:rsidRDefault="00C92375" w:rsidP="00D2092A">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rsidR="00C92375" w:rsidRPr="00204E14" w:rsidRDefault="00C92375" w:rsidP="00D2092A">
            <w:pPr>
              <w:pStyle w:val="Heading1"/>
              <w:jc w:val="left"/>
              <w:rPr>
                <w:rFonts w:cs="Arial"/>
              </w:rPr>
            </w:pPr>
            <w:r w:rsidRPr="00204E14">
              <w:rPr>
                <w:rFonts w:cs="Arial"/>
              </w:rPr>
              <w:t>No</w:t>
            </w:r>
          </w:p>
        </w:tc>
        <w:tc>
          <w:tcPr>
            <w:tcW w:w="680" w:type="dxa"/>
            <w:tcBorders>
              <w:bottom w:val="single" w:sz="4" w:space="0" w:color="auto"/>
            </w:tcBorders>
            <w:shd w:val="clear" w:color="auto" w:fill="BFBFBF" w:themeFill="background1" w:themeFillShade="BF"/>
          </w:tcPr>
          <w:p w:rsidR="00C92375" w:rsidRDefault="00D66F98" w:rsidP="00D2092A">
            <w:pPr>
              <w:pStyle w:val="Heading1"/>
              <w:rPr>
                <w:rFonts w:cs="Arial"/>
                <w:b/>
                <w:bCs/>
              </w:rPr>
            </w:pPr>
            <w:sdt>
              <w:sdtPr>
                <w:rPr>
                  <w:rFonts w:cs="Arial"/>
                  <w:b/>
                  <w:bCs/>
                </w:rPr>
                <w:id w:val="-389729326"/>
                <w14:checkbox>
                  <w14:checked w14:val="1"/>
                  <w14:checkedState w14:val="2612" w14:font="MS Gothic"/>
                  <w14:uncheckedState w14:val="2610" w14:font="MS Gothic"/>
                </w14:checkbox>
              </w:sdtPr>
              <w:sdtEndPr/>
              <w:sdtContent>
                <w:r w:rsidR="00C92375">
                  <w:rPr>
                    <w:rFonts w:ascii="MS Gothic" w:eastAsia="MS Gothic" w:hAnsi="MS Gothic" w:cs="Arial" w:hint="eastAsia"/>
                  </w:rPr>
                  <w:t>☒</w:t>
                </w:r>
              </w:sdtContent>
            </w:sdt>
          </w:p>
        </w:tc>
      </w:tr>
      <w:tr w:rsidR="00C92375" w:rsidRPr="004C3A0B" w:rsidTr="00D2092A">
        <w:tc>
          <w:tcPr>
            <w:tcW w:w="596" w:type="dxa"/>
            <w:tcBorders>
              <w:bottom w:val="single" w:sz="4" w:space="0" w:color="auto"/>
            </w:tcBorders>
            <w:shd w:val="clear" w:color="auto" w:fill="F2F2F2" w:themeFill="background1" w:themeFillShade="F2"/>
          </w:tcPr>
          <w:p w:rsidR="00C92375" w:rsidRPr="002132F9" w:rsidRDefault="00C92375" w:rsidP="00D2092A">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
              </w:rPr>
              <w:t>Risks to participants</w:t>
            </w:r>
          </w:p>
          <w:p w:rsidR="00C92375" w:rsidRPr="004C3A0B" w:rsidRDefault="00C92375" w:rsidP="00D2092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92375" w:rsidRPr="004C3A0B" w:rsidTr="00D2092A">
        <w:tc>
          <w:tcPr>
            <w:tcW w:w="596" w:type="dxa"/>
            <w:tcBorders>
              <w:top w:val="single" w:sz="4" w:space="0" w:color="auto"/>
              <w:bottom w:val="single" w:sz="4" w:space="0" w:color="auto"/>
            </w:tcBorders>
          </w:tcPr>
          <w:p w:rsidR="00C92375" w:rsidRPr="00CE0890" w:rsidRDefault="00C92375" w:rsidP="00D2092A">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rsidR="00C92375" w:rsidRDefault="00C92375" w:rsidP="00D2092A">
            <w:pPr>
              <w:autoSpaceDE w:val="0"/>
              <w:autoSpaceDN w:val="0"/>
              <w:adjustRightInd w:val="0"/>
              <w:rPr>
                <w:rFonts w:ascii="Arial" w:hAnsi="Arial" w:cs="Arial"/>
              </w:rPr>
            </w:pPr>
            <w:r>
              <w:rPr>
                <w:rFonts w:ascii="Arial" w:hAnsi="Arial" w:cs="Arial"/>
              </w:rPr>
              <w:t>Risk to Participant:</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 xml:space="preserve">There are not expected risks for the participants.  They will remain anonymous in the study, and all recordings deleted once transcribed. </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92375" w:rsidRDefault="00C92375" w:rsidP="00D2092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Observation, and questioning of the participation to ensure that they are comfortable the research process.  If they feel uncomfortable, they can withdraw from the study.</w:t>
            </w:r>
          </w:p>
          <w:p w:rsidR="00C92375" w:rsidRPr="004C3A0B" w:rsidRDefault="00C92375" w:rsidP="00D2092A">
            <w:pPr>
              <w:rPr>
                <w:rFonts w:ascii="Arial" w:hAnsi="Arial" w:cs="Arial"/>
              </w:rPr>
            </w:pPr>
          </w:p>
          <w:p w:rsidR="00C92375" w:rsidRPr="00354F34" w:rsidRDefault="00C92375" w:rsidP="00D2092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92375" w:rsidRPr="004C3A0B" w:rsidTr="00D2092A">
        <w:tc>
          <w:tcPr>
            <w:tcW w:w="596" w:type="dxa"/>
            <w:tcBorders>
              <w:bottom w:val="single" w:sz="4" w:space="0" w:color="auto"/>
            </w:tcBorders>
            <w:shd w:val="clear" w:color="auto" w:fill="F2F2F2" w:themeFill="background1" w:themeFillShade="F2"/>
          </w:tcPr>
          <w:p w:rsidR="00C92375" w:rsidRPr="00E32138" w:rsidRDefault="00C92375" w:rsidP="00D2092A">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92375" w:rsidRPr="004C3A0B" w:rsidTr="00D2092A">
        <w:tc>
          <w:tcPr>
            <w:tcW w:w="596" w:type="dxa"/>
            <w:tcBorders>
              <w:top w:val="single" w:sz="4" w:space="0" w:color="auto"/>
              <w:bottom w:val="single" w:sz="4" w:space="0" w:color="auto"/>
            </w:tcBorders>
          </w:tcPr>
          <w:p w:rsidR="00C92375" w:rsidRPr="00CE0890" w:rsidRDefault="00C92375" w:rsidP="00D2092A">
            <w:pPr>
              <w:rPr>
                <w:rFonts w:ascii="Arial" w:hAnsi="Arial" w:cs="Arial"/>
              </w:rPr>
            </w:pPr>
          </w:p>
        </w:tc>
        <w:tc>
          <w:tcPr>
            <w:tcW w:w="9923" w:type="dxa"/>
            <w:gridSpan w:val="4"/>
            <w:tcBorders>
              <w:top w:val="single" w:sz="4" w:space="0" w:color="auto"/>
              <w:bottom w:val="single" w:sz="4" w:space="0" w:color="auto"/>
            </w:tcBorders>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N/A</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
              </w:rPr>
              <w:t>Risks to investigator</w:t>
            </w:r>
          </w:p>
          <w:p w:rsidR="00C92375" w:rsidRPr="004C3A0B" w:rsidRDefault="00C92375" w:rsidP="00D2092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C92375" w:rsidRPr="004C3A0B" w:rsidTr="00D2092A">
        <w:tc>
          <w:tcPr>
            <w:tcW w:w="596" w:type="dxa"/>
            <w:tcBorders>
              <w:top w:val="single" w:sz="4" w:space="0" w:color="auto"/>
              <w:bottom w:val="single" w:sz="4" w:space="0" w:color="auto"/>
            </w:tcBorders>
          </w:tcPr>
          <w:p w:rsidR="00C92375" w:rsidRPr="00CE0890" w:rsidRDefault="00C92375" w:rsidP="00D2092A">
            <w:pPr>
              <w:autoSpaceDE w:val="0"/>
              <w:autoSpaceDN w:val="0"/>
              <w:adjustRightInd w:val="0"/>
              <w:rPr>
                <w:rFonts w:ascii="Arial" w:hAnsi="Arial" w:cs="Arial"/>
              </w:rPr>
            </w:pPr>
          </w:p>
        </w:tc>
        <w:tc>
          <w:tcPr>
            <w:tcW w:w="4991" w:type="dxa"/>
            <w:tcBorders>
              <w:top w:val="single" w:sz="4" w:space="0" w:color="auto"/>
              <w:bottom w:val="single" w:sz="4" w:space="0" w:color="auto"/>
            </w:tcBorders>
          </w:tcPr>
          <w:p w:rsidR="00C92375" w:rsidRDefault="00C92375" w:rsidP="00D2092A">
            <w:pPr>
              <w:autoSpaceDE w:val="0"/>
              <w:autoSpaceDN w:val="0"/>
              <w:adjustRightInd w:val="0"/>
              <w:rPr>
                <w:rFonts w:ascii="Arial" w:hAnsi="Arial" w:cs="Arial"/>
              </w:rPr>
            </w:pPr>
            <w:r>
              <w:rPr>
                <w:rFonts w:ascii="Arial" w:hAnsi="Arial" w:cs="Arial"/>
              </w:rPr>
              <w:t>Risk to Investigator:</w:t>
            </w:r>
          </w:p>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r>
              <w:rPr>
                <w:rFonts w:ascii="Arial" w:hAnsi="Arial" w:cs="Arial"/>
              </w:rPr>
              <w:t>As the investigator has a previous relationship, with the participants and has a relationship of power of them.</w:t>
            </w:r>
          </w:p>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92375" w:rsidRPr="00354F34" w:rsidRDefault="00C92375" w:rsidP="00D2092A">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rsidR="00C92375" w:rsidRDefault="00C92375" w:rsidP="00D2092A">
            <w:pPr>
              <w:rPr>
                <w:rFonts w:ascii="Arial" w:hAnsi="Arial" w:cs="Arial"/>
              </w:rPr>
            </w:pPr>
          </w:p>
          <w:p w:rsidR="00C92375" w:rsidRPr="004C3A0B" w:rsidRDefault="00C92375" w:rsidP="00D2092A">
            <w:pPr>
              <w:rPr>
                <w:rFonts w:ascii="Arial" w:hAnsi="Arial" w:cs="Arial"/>
              </w:rPr>
            </w:pPr>
            <w:r w:rsidRPr="00825863">
              <w:rPr>
                <w:rFonts w:ascii="Arial" w:hAnsi="Arial" w:cs="Arial"/>
              </w:rPr>
              <w:t xml:space="preserve">It will be important for the researcher, to ensure participants are aware that the participation in the study, will not impact on their programme of study or any future assessments.  </w:t>
            </w:r>
            <w:r>
              <w:rPr>
                <w:rFonts w:ascii="Arial" w:hAnsi="Arial" w:cs="Arial"/>
              </w:rPr>
              <w:t xml:space="preserve">This will be </w:t>
            </w:r>
            <w:r>
              <w:rPr>
                <w:rFonts w:ascii="Arial" w:hAnsi="Arial" w:cs="Arial"/>
              </w:rPr>
              <w:lastRenderedPageBreak/>
              <w:t>stated at the start of data collection, and at the end -in addition highlighted on consent form.</w:t>
            </w: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rPr>
                <w:rFonts w:ascii="Arial" w:hAnsi="Arial" w:cs="Arial"/>
              </w:rPr>
            </w:pPr>
            <w:r w:rsidRPr="002132F9">
              <w:rPr>
                <w:rFonts w:ascii="Arial" w:hAnsi="Arial" w:cs="Arial"/>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
              </w:rPr>
              <w:t>University/institutional risks</w:t>
            </w:r>
          </w:p>
          <w:p w:rsidR="00C92375" w:rsidRPr="004C3A0B" w:rsidRDefault="00C92375" w:rsidP="00D2092A">
            <w:pPr>
              <w:rPr>
                <w:rFonts w:ascii="Arial" w:hAnsi="Arial" w:cs="Arial"/>
              </w:rPr>
            </w:pPr>
            <w:r w:rsidRPr="004C3A0B">
              <w:rPr>
                <w:rFonts w:ascii="Arial" w:hAnsi="Arial" w:cs="Arial"/>
              </w:rPr>
              <w:t>For example: adverse publicity, financial loss, data protection</w:t>
            </w:r>
          </w:p>
        </w:tc>
      </w:tr>
      <w:tr w:rsidR="00C92375" w:rsidRPr="004C3A0B" w:rsidTr="00D2092A">
        <w:tc>
          <w:tcPr>
            <w:tcW w:w="596" w:type="dxa"/>
            <w:tcBorders>
              <w:top w:val="single" w:sz="4" w:space="0" w:color="auto"/>
              <w:bottom w:val="single" w:sz="4" w:space="0" w:color="auto"/>
            </w:tcBorders>
          </w:tcPr>
          <w:p w:rsidR="00C92375" w:rsidRPr="00CE0890" w:rsidRDefault="00C92375" w:rsidP="00D2092A">
            <w:pPr>
              <w:autoSpaceDE w:val="0"/>
              <w:autoSpaceDN w:val="0"/>
              <w:adjustRightInd w:val="0"/>
              <w:rPr>
                <w:rFonts w:ascii="Arial" w:hAnsi="Arial" w:cs="Arial"/>
              </w:rPr>
            </w:pPr>
          </w:p>
        </w:tc>
        <w:tc>
          <w:tcPr>
            <w:tcW w:w="4991" w:type="dxa"/>
            <w:tcBorders>
              <w:top w:val="single" w:sz="4" w:space="0" w:color="auto"/>
              <w:bottom w:val="single" w:sz="4" w:space="0" w:color="auto"/>
            </w:tcBorders>
          </w:tcPr>
          <w:p w:rsidR="00C92375" w:rsidRDefault="00C92375" w:rsidP="00D2092A">
            <w:pPr>
              <w:autoSpaceDE w:val="0"/>
              <w:autoSpaceDN w:val="0"/>
              <w:adjustRightInd w:val="0"/>
              <w:rPr>
                <w:rFonts w:ascii="Arial" w:hAnsi="Arial" w:cs="Arial"/>
              </w:rPr>
            </w:pPr>
            <w:r>
              <w:rPr>
                <w:rFonts w:ascii="Arial" w:hAnsi="Arial" w:cs="Arial"/>
              </w:rPr>
              <w:t>Risk to University:</w:t>
            </w:r>
          </w:p>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No expected risks to the university for the conduction of the study.</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C92375" w:rsidRPr="00354F34" w:rsidRDefault="00C92375" w:rsidP="00D2092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92375" w:rsidRDefault="00C92375" w:rsidP="00C9237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rsidR="00C92375" w:rsidRPr="004C3A0B" w:rsidRDefault="00C92375" w:rsidP="00D2092A">
            <w:pPr>
              <w:autoSpaceDE w:val="0"/>
              <w:autoSpaceDN w:val="0"/>
              <w:adjustRightInd w:val="0"/>
              <w:rPr>
                <w:rFonts w:ascii="Arial" w:hAnsi="Arial" w:cs="Arial"/>
                <w:b/>
              </w:rPr>
            </w:pPr>
            <w:r w:rsidRPr="004C3A0B">
              <w:rPr>
                <w:rFonts w:ascii="Arial" w:hAnsi="Arial" w:cs="Arial"/>
                <w:b/>
              </w:rPr>
              <w:t>Disclosure and Barring Service</w:t>
            </w:r>
          </w:p>
        </w:tc>
      </w:tr>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F96C3F" w:rsidRDefault="00C92375" w:rsidP="00D2092A">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rsidR="00C92375" w:rsidRPr="004C3A0B" w:rsidRDefault="00C92375" w:rsidP="00D2092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C92375" w:rsidRDefault="00C92375" w:rsidP="00D2092A">
            <w:pPr>
              <w:autoSpaceDE w:val="0"/>
              <w:autoSpaceDN w:val="0"/>
              <w:adjustRightInd w:val="0"/>
              <w:jc w:val="center"/>
              <w:rPr>
                <w:rFonts w:ascii="Arial" w:hAnsi="Arial" w:cs="Arial"/>
                <w:b/>
                <w:bCs/>
              </w:rPr>
            </w:pPr>
            <w:r w:rsidRPr="004C3A0B">
              <w:rPr>
                <w:rFonts w:ascii="Arial" w:hAnsi="Arial" w:cs="Arial"/>
                <w:b/>
                <w:bCs/>
              </w:rPr>
              <w:t>YES</w:t>
            </w:r>
          </w:p>
          <w:p w:rsidR="00C92375" w:rsidRPr="004C3A0B" w:rsidRDefault="00C92375" w:rsidP="00D2092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C92375" w:rsidRDefault="00C92375" w:rsidP="00D2092A">
            <w:pPr>
              <w:autoSpaceDE w:val="0"/>
              <w:autoSpaceDN w:val="0"/>
              <w:adjustRightInd w:val="0"/>
              <w:jc w:val="center"/>
              <w:rPr>
                <w:rFonts w:ascii="Arial" w:hAnsi="Arial" w:cs="Arial"/>
                <w:b/>
                <w:bCs/>
              </w:rPr>
            </w:pPr>
            <w:r w:rsidRPr="004C3A0B">
              <w:rPr>
                <w:rFonts w:ascii="Arial" w:hAnsi="Arial" w:cs="Arial"/>
                <w:b/>
                <w:bCs/>
              </w:rPr>
              <w:t>NO</w:t>
            </w:r>
          </w:p>
          <w:p w:rsidR="00C92375" w:rsidRPr="004C3A0B" w:rsidRDefault="00C92375" w:rsidP="00D2092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C92375" w:rsidRDefault="00C92375" w:rsidP="00D2092A">
            <w:pPr>
              <w:autoSpaceDE w:val="0"/>
              <w:autoSpaceDN w:val="0"/>
              <w:adjustRightInd w:val="0"/>
              <w:jc w:val="center"/>
              <w:rPr>
                <w:rFonts w:ascii="Arial" w:hAnsi="Arial" w:cs="Arial"/>
                <w:b/>
                <w:bCs/>
              </w:rPr>
            </w:pPr>
            <w:r w:rsidRPr="004C3A0B">
              <w:rPr>
                <w:rFonts w:ascii="Arial" w:hAnsi="Arial" w:cs="Arial"/>
                <w:b/>
                <w:bCs/>
              </w:rPr>
              <w:t>N/A</w:t>
            </w:r>
          </w:p>
          <w:p w:rsidR="00C92375" w:rsidRPr="004C3A0B" w:rsidRDefault="00C92375" w:rsidP="00D2092A">
            <w:pPr>
              <w:autoSpaceDE w:val="0"/>
              <w:autoSpaceDN w:val="0"/>
              <w:adjustRightInd w:val="0"/>
              <w:jc w:val="center"/>
              <w:rPr>
                <w:rFonts w:ascii="Arial" w:hAnsi="Arial" w:cs="Arial"/>
                <w:b/>
              </w:rPr>
            </w:pPr>
          </w:p>
        </w:tc>
      </w:tr>
      <w:tr w:rsidR="00C92375" w:rsidRPr="004C3A0B" w:rsidTr="00D2092A">
        <w:trPr>
          <w:trHeight w:val="492"/>
        </w:trPr>
        <w:tc>
          <w:tcPr>
            <w:tcW w:w="596" w:type="dxa"/>
            <w:tcBorders>
              <w:top w:val="single" w:sz="4" w:space="0" w:color="auto"/>
              <w:bottom w:val="single" w:sz="4" w:space="0" w:color="auto"/>
            </w:tcBorders>
            <w:shd w:val="clear" w:color="auto" w:fill="F2F2F2" w:themeFill="background1" w:themeFillShade="F2"/>
          </w:tcPr>
          <w:p w:rsidR="00C92375" w:rsidRPr="00F96C3F" w:rsidRDefault="00C92375" w:rsidP="00D2092A">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C92375" w:rsidRPr="004C3A0B" w:rsidRDefault="00D66F98" w:rsidP="00D2092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92375" w:rsidRPr="004C3A0B" w:rsidRDefault="00D66F98" w:rsidP="00D2092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C92375" w:rsidRPr="004C3A0B" w:rsidRDefault="00D66F98" w:rsidP="00D2092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r>
    </w:tbl>
    <w:p w:rsidR="00C92375" w:rsidRPr="00354F34" w:rsidRDefault="00C92375" w:rsidP="00C92375">
      <w:pPr>
        <w:autoSpaceDE w:val="0"/>
        <w:autoSpaceDN w:val="0"/>
        <w:adjustRightInd w:val="0"/>
        <w:spacing w:after="240"/>
        <w:jc w:val="both"/>
        <w:rPr>
          <w:rFonts w:ascii="Arial" w:hAnsi="Arial" w:cs="Arial"/>
          <w:b/>
        </w:rPr>
      </w:pPr>
    </w:p>
    <w:p w:rsidR="00C92375" w:rsidRPr="00354F34" w:rsidRDefault="00C92375" w:rsidP="00C92375">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
              </w:rPr>
              <w:t>Feedback</w:t>
            </w:r>
          </w:p>
          <w:p w:rsidR="00C92375" w:rsidRPr="004C3A0B" w:rsidRDefault="00C92375" w:rsidP="00D2092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92375" w:rsidRPr="004C3A0B" w:rsidTr="00D2092A">
        <w:tc>
          <w:tcPr>
            <w:tcW w:w="596" w:type="dxa"/>
            <w:tcBorders>
              <w:top w:val="single" w:sz="4" w:space="0" w:color="auto"/>
              <w:bottom w:val="single" w:sz="4" w:space="0" w:color="auto"/>
            </w:tcBorders>
          </w:tcPr>
          <w:p w:rsidR="00C92375" w:rsidRPr="00E32138" w:rsidRDefault="00C92375" w:rsidP="00D2092A">
            <w:pPr>
              <w:rPr>
                <w:rFonts w:ascii="Arial" w:hAnsi="Arial" w:cs="Arial"/>
                <w:bCs/>
              </w:rPr>
            </w:pPr>
          </w:p>
        </w:tc>
        <w:tc>
          <w:tcPr>
            <w:tcW w:w="9923" w:type="dxa"/>
            <w:tcBorders>
              <w:top w:val="single" w:sz="4" w:space="0" w:color="auto"/>
              <w:bottom w:val="single" w:sz="4" w:space="0" w:color="auto"/>
            </w:tcBorders>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 xml:space="preserve">On completion of the individual interviews, participants will be de-briefed that the study has been completed, and that the recorded interview will be delated once transcribed.  Participants will be able to have a copy of transcription of their interview, and access to the research poster if requested. </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C92375" w:rsidRPr="004C3A0B" w:rsidRDefault="00C92375" w:rsidP="00D2092A">
            <w:pPr>
              <w:rPr>
                <w:rFonts w:ascii="Arial" w:hAnsi="Arial" w:cs="Arial"/>
              </w:rPr>
            </w:pPr>
            <w:r w:rsidRPr="004C3A0B">
              <w:rPr>
                <w:rFonts w:ascii="Arial" w:hAnsi="Arial" w:cs="Arial"/>
                <w:b/>
              </w:rPr>
              <w:t>Informed consent</w:t>
            </w:r>
          </w:p>
          <w:p w:rsidR="00C92375" w:rsidRPr="004C3A0B" w:rsidRDefault="00C92375" w:rsidP="00D2092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92375" w:rsidRPr="004C3A0B" w:rsidTr="00D2092A">
        <w:tc>
          <w:tcPr>
            <w:tcW w:w="596" w:type="dxa"/>
            <w:tcBorders>
              <w:top w:val="single" w:sz="4" w:space="0" w:color="auto"/>
              <w:bottom w:val="single" w:sz="4" w:space="0" w:color="auto"/>
            </w:tcBorders>
          </w:tcPr>
          <w:p w:rsidR="00C92375" w:rsidRPr="00E32138" w:rsidRDefault="00C92375" w:rsidP="00D2092A">
            <w:pPr>
              <w:rPr>
                <w:rFonts w:ascii="Arial" w:hAnsi="Arial" w:cs="Arial"/>
                <w:bCs/>
              </w:rPr>
            </w:pPr>
          </w:p>
        </w:tc>
        <w:tc>
          <w:tcPr>
            <w:tcW w:w="9923" w:type="dxa"/>
            <w:tcBorders>
              <w:top w:val="single" w:sz="4" w:space="0" w:color="auto"/>
              <w:bottom w:val="single" w:sz="4" w:space="0" w:color="auto"/>
            </w:tcBorders>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lastRenderedPageBreak/>
              <w:t>An email will be provided, to the identified participants detailing the purpose of the study, and the research method to be used.  Once participants agree to involvement an electronic consent form will be provided to be completed to agree to the study.  Prior to the focus group, the consent process will be completed, and request for verbal confirmation to the study will be requested.</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92375" w:rsidRPr="004C3A0B" w:rsidTr="00D2092A">
        <w:tc>
          <w:tcPr>
            <w:tcW w:w="596" w:type="dxa"/>
            <w:tcBorders>
              <w:top w:val="single" w:sz="4" w:space="0" w:color="auto"/>
              <w:bottom w:val="single" w:sz="4" w:space="0" w:color="auto"/>
            </w:tcBorders>
            <w:shd w:val="clear" w:color="auto" w:fill="F2F2F2" w:themeFill="background1" w:themeFillShade="F2"/>
          </w:tcPr>
          <w:p w:rsidR="00C92375" w:rsidRPr="002132F9" w:rsidRDefault="00C92375" w:rsidP="00D2092A">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rsidR="00C92375" w:rsidRPr="004C3A0B" w:rsidRDefault="00C92375" w:rsidP="00D2092A">
            <w:pPr>
              <w:rPr>
                <w:rFonts w:ascii="Arial" w:hAnsi="Arial" w:cs="Arial"/>
                <w:b/>
              </w:rPr>
            </w:pPr>
            <w:r w:rsidRPr="004C3A0B">
              <w:rPr>
                <w:rFonts w:ascii="Arial" w:hAnsi="Arial" w:cs="Arial"/>
                <w:b/>
              </w:rPr>
              <w:t>Confidentiality / Anonymity</w:t>
            </w:r>
          </w:p>
          <w:p w:rsidR="00C92375" w:rsidRPr="004C3A0B" w:rsidRDefault="00C92375" w:rsidP="00D2092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92375" w:rsidRPr="004C3A0B" w:rsidTr="00D2092A">
        <w:tc>
          <w:tcPr>
            <w:tcW w:w="596" w:type="dxa"/>
            <w:tcBorders>
              <w:top w:val="single" w:sz="4" w:space="0" w:color="auto"/>
              <w:bottom w:val="single" w:sz="4" w:space="0" w:color="auto"/>
            </w:tcBorders>
          </w:tcPr>
          <w:p w:rsidR="00C92375" w:rsidRPr="00E32138" w:rsidRDefault="00C92375" w:rsidP="00D2092A">
            <w:pPr>
              <w:rPr>
                <w:rFonts w:ascii="Arial" w:hAnsi="Arial" w:cs="Arial"/>
                <w:bCs/>
              </w:rPr>
            </w:pPr>
          </w:p>
        </w:tc>
        <w:tc>
          <w:tcPr>
            <w:tcW w:w="9923" w:type="dxa"/>
            <w:tcBorders>
              <w:top w:val="single" w:sz="4" w:space="0" w:color="auto"/>
              <w:bottom w:val="single" w:sz="4" w:space="0" w:color="auto"/>
            </w:tcBorders>
          </w:tcPr>
          <w:p w:rsidR="00C92375" w:rsidRDefault="00C92375" w:rsidP="00D2092A">
            <w:pPr>
              <w:rPr>
                <w:rFonts w:ascii="Arial" w:hAnsi="Arial" w:cs="Arial"/>
              </w:rPr>
            </w:pPr>
          </w:p>
          <w:p w:rsidR="00C92375" w:rsidRDefault="00C92375" w:rsidP="00D2092A">
            <w:pPr>
              <w:rPr>
                <w:rFonts w:ascii="Arial" w:hAnsi="Arial" w:cs="Arial"/>
              </w:rPr>
            </w:pPr>
            <w:r>
              <w:rPr>
                <w:rFonts w:ascii="Arial" w:hAnsi="Arial" w:cs="Arial"/>
              </w:rPr>
              <w:t xml:space="preserve">Within research poster, no names of participants will be highlighted or the specific university or course they are attending.  They will ensure of anonymity. </w:t>
            </w:r>
          </w:p>
          <w:p w:rsidR="00C92375" w:rsidRPr="004C3A0B" w:rsidRDefault="00C92375" w:rsidP="00D2092A">
            <w:pPr>
              <w:rPr>
                <w:rFonts w:ascii="Arial" w:hAnsi="Arial" w:cs="Arial"/>
              </w:rPr>
            </w:pPr>
          </w:p>
          <w:p w:rsidR="00C92375" w:rsidRPr="004C3A0B" w:rsidRDefault="00C92375" w:rsidP="00D2092A">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92375" w:rsidRPr="004C3A0B" w:rsidRDefault="00C92375" w:rsidP="00C92375">
      <w:pPr>
        <w:rPr>
          <w:rFonts w:ascii="Arial" w:hAnsi="Arial" w:cs="Arial"/>
        </w:rPr>
      </w:pPr>
    </w:p>
    <w:p w:rsidR="00C92375" w:rsidRPr="00354F34" w:rsidRDefault="00C92375" w:rsidP="00C92375">
      <w:pPr>
        <w:rPr>
          <w:rFonts w:ascii="Arial" w:hAnsi="Arial" w:cs="Arial"/>
          <w:b/>
        </w:rPr>
      </w:pPr>
      <w:r w:rsidRPr="00354F34">
        <w:rPr>
          <w:rFonts w:ascii="Arial" w:hAnsi="Arial" w:cs="Arial"/>
          <w:b/>
        </w:rPr>
        <w:t>SECTION J: Data Protection and Storage</w:t>
      </w:r>
    </w:p>
    <w:p w:rsidR="00C92375" w:rsidRDefault="00C92375" w:rsidP="00C92375">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0" w:history="1">
        <w:r>
          <w:rPr>
            <w:rStyle w:val="Hyperlink"/>
            <w:rFonts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92375" w:rsidTr="00D209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92375" w:rsidTr="00D209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C92375" w:rsidRPr="00354F34" w:rsidRDefault="00C92375" w:rsidP="00D2092A">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92375" w:rsidTr="00D209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92375" w:rsidRDefault="00C92375" w:rsidP="00D2092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92375" w:rsidTr="00D2092A">
        <w:trPr>
          <w:trHeight w:val="403"/>
        </w:trPr>
        <w:tc>
          <w:tcPr>
            <w:tcW w:w="567" w:type="dxa"/>
            <w:tcBorders>
              <w:top w:val="single" w:sz="4" w:space="0" w:color="auto"/>
              <w:left w:val="single" w:sz="4" w:space="0" w:color="auto"/>
              <w:bottom w:val="single" w:sz="4" w:space="0" w:color="auto"/>
              <w:right w:val="single" w:sz="4" w:space="0" w:color="auto"/>
            </w:tcBorders>
          </w:tcPr>
          <w:p w:rsidR="00C92375" w:rsidRDefault="00C92375" w:rsidP="00D2092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Pr="00354F34" w:rsidRDefault="00C92375" w:rsidP="00D2092A">
            <w:pPr>
              <w:autoSpaceDE w:val="0"/>
              <w:autoSpaceDN w:val="0"/>
              <w:adjustRightInd w:val="0"/>
              <w:rPr>
                <w:i/>
              </w:rPr>
            </w:pPr>
            <w:r w:rsidRPr="003257BD">
              <w:rPr>
                <w:rFonts w:ascii="Arial" w:hAnsi="Arial" w:cs="Arial"/>
                <w:i/>
                <w:color w:val="808080"/>
                <w:sz w:val="18"/>
                <w:szCs w:val="18"/>
              </w:rPr>
              <w:t>(this box should expand as you type)</w:t>
            </w:r>
          </w:p>
        </w:tc>
      </w:tr>
      <w:tr w:rsidR="00C92375" w:rsidTr="00D2092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C92375" w:rsidRPr="00947984" w:rsidRDefault="00C92375" w:rsidP="00D2092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92375" w:rsidTr="00D209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92375" w:rsidRDefault="00C92375" w:rsidP="00D2092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(a) racial or ethnic origin,</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(b) political opinions,</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(f) sexual life,</w:t>
            </w:r>
          </w:p>
          <w:p w:rsidR="00C92375" w:rsidRDefault="00C92375" w:rsidP="00D2092A">
            <w:pPr>
              <w:pStyle w:val="NormalWeb"/>
              <w:spacing w:before="0" w:beforeAutospacing="0" w:after="0" w:afterAutospacing="0"/>
              <w:ind w:left="1134" w:right="567"/>
            </w:pPr>
            <w:r>
              <w:rPr>
                <w:rFonts w:ascii="Arial" w:hAnsi="Arial" w:cs="Arial"/>
                <w:i/>
                <w:iCs/>
                <w:color w:val="000000"/>
                <w:sz w:val="20"/>
                <w:szCs w:val="23"/>
              </w:rPr>
              <w:t>(g) genetics,</w:t>
            </w:r>
          </w:p>
          <w:p w:rsidR="00C92375" w:rsidRPr="00354F34" w:rsidRDefault="00C92375" w:rsidP="00D2092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p>
          <w:p w:rsidR="00C92375" w:rsidRDefault="00C92375" w:rsidP="00D2092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92375" w:rsidRDefault="00C92375" w:rsidP="00D2092A">
            <w:pPr>
              <w:pStyle w:val="NormalWeb"/>
              <w:autoSpaceDE w:val="0"/>
              <w:autoSpaceDN w:val="0"/>
              <w:adjustRightInd w:val="0"/>
              <w:jc w:val="center"/>
              <w:rPr>
                <w:rFonts w:ascii="MS Gothic" w:eastAsia="MS Gothic" w:hAnsi="MS Gothic" w:cs="Arial"/>
                <w:b/>
                <w:bCs/>
                <w:sz w:val="22"/>
                <w:szCs w:val="22"/>
                <w:lang w:val="en-US"/>
              </w:rPr>
            </w:pPr>
          </w:p>
          <w:p w:rsidR="00C92375" w:rsidRDefault="00C92375" w:rsidP="00D2092A">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C92375" w:rsidTr="00D2092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Default="00C92375" w:rsidP="00D2092A">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92375" w:rsidRDefault="00C92375" w:rsidP="00D2092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92375" w:rsidTr="00D2092A">
        <w:trPr>
          <w:trHeight w:val="403"/>
        </w:trPr>
        <w:tc>
          <w:tcPr>
            <w:tcW w:w="567" w:type="dxa"/>
            <w:tcBorders>
              <w:top w:val="single" w:sz="4" w:space="0" w:color="auto"/>
              <w:left w:val="single" w:sz="4" w:space="0" w:color="auto"/>
              <w:bottom w:val="single" w:sz="4" w:space="0" w:color="auto"/>
              <w:right w:val="single" w:sz="4" w:space="0" w:color="auto"/>
            </w:tcBorders>
          </w:tcPr>
          <w:p w:rsidR="00C92375" w:rsidRDefault="00C92375" w:rsidP="00D2092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C92375" w:rsidRDefault="00C92375" w:rsidP="00D2092A">
            <w:pPr>
              <w:rPr>
                <w:rFonts w:ascii="Arial" w:hAnsi="Arial" w:cs="Arial"/>
              </w:rPr>
            </w:pPr>
          </w:p>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Default="00C92375" w:rsidP="00D2092A">
            <w:pPr>
              <w:autoSpaceDE w:val="0"/>
              <w:autoSpaceDN w:val="0"/>
              <w:adjustRightInd w:val="0"/>
            </w:pPr>
            <w:r w:rsidRPr="003257BD">
              <w:rPr>
                <w:rFonts w:ascii="Arial" w:hAnsi="Arial" w:cs="Arial"/>
                <w:i/>
                <w:color w:val="808080"/>
                <w:sz w:val="18"/>
                <w:szCs w:val="18"/>
              </w:rPr>
              <w:t>(this box should expand as you type)</w:t>
            </w:r>
          </w:p>
        </w:tc>
      </w:tr>
    </w:tbl>
    <w:p w:rsidR="00C92375" w:rsidRDefault="00C92375" w:rsidP="00C92375"/>
    <w:tbl>
      <w:tblPr>
        <w:tblStyle w:val="TableGrid"/>
        <w:tblW w:w="10485" w:type="dxa"/>
        <w:tblLook w:val="04A0" w:firstRow="1" w:lastRow="0" w:firstColumn="1" w:lastColumn="0" w:noHBand="0" w:noVBand="1"/>
      </w:tblPr>
      <w:tblGrid>
        <w:gridCol w:w="562"/>
        <w:gridCol w:w="7905"/>
        <w:gridCol w:w="992"/>
        <w:gridCol w:w="1026"/>
      </w:tblGrid>
      <w:tr w:rsidR="00C92375" w:rsidRPr="004C3A0B" w:rsidTr="00D2092A">
        <w:trPr>
          <w:trHeight w:val="439"/>
        </w:trPr>
        <w:tc>
          <w:tcPr>
            <w:tcW w:w="562" w:type="dxa"/>
            <w:shd w:val="clear" w:color="auto" w:fill="F2F2F2" w:themeFill="background1" w:themeFillShade="F2"/>
          </w:tcPr>
          <w:p w:rsidR="00C92375" w:rsidRPr="002132F9" w:rsidRDefault="00C92375" w:rsidP="00D2092A">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r>
      <w:tr w:rsidR="00C92375" w:rsidRPr="004C3A0B" w:rsidTr="00D2092A">
        <w:trPr>
          <w:trHeight w:val="439"/>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rPr>
              <w:t>Other – specify:</w:t>
            </w:r>
          </w:p>
          <w:p w:rsidR="00C92375" w:rsidRPr="004C3A0B" w:rsidRDefault="00C92375" w:rsidP="00D2092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903B3C" w:rsidRDefault="00C92375" w:rsidP="00D2092A">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rsidR="00C92375" w:rsidRDefault="00C92375" w:rsidP="00D2092A">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C92375" w:rsidRPr="004C3A0B" w:rsidTr="00D2092A">
        <w:trPr>
          <w:trHeight w:val="403"/>
        </w:trPr>
        <w:tc>
          <w:tcPr>
            <w:tcW w:w="562" w:type="dxa"/>
          </w:tcPr>
          <w:p w:rsidR="00C92375" w:rsidRPr="00E65973" w:rsidRDefault="00C92375" w:rsidP="00D2092A">
            <w:pPr>
              <w:rPr>
                <w:rFonts w:ascii="Arial" w:hAnsi="Arial" w:cs="Arial"/>
              </w:rPr>
            </w:pPr>
          </w:p>
        </w:tc>
        <w:tc>
          <w:tcPr>
            <w:tcW w:w="9923" w:type="dxa"/>
            <w:gridSpan w:val="3"/>
          </w:tcPr>
          <w:p w:rsidR="00C92375" w:rsidRDefault="00C92375" w:rsidP="00D2092A">
            <w:pPr>
              <w:rPr>
                <w:rFonts w:ascii="Arial" w:hAnsi="Arial" w:cs="Arial"/>
              </w:rPr>
            </w:pPr>
          </w:p>
          <w:p w:rsidR="00C92375" w:rsidRPr="004C3A0B" w:rsidRDefault="00C92375" w:rsidP="00D2092A">
            <w:pPr>
              <w:rPr>
                <w:rFonts w:ascii="Arial" w:hAnsi="Arial" w:cs="Arial"/>
              </w:rPr>
            </w:pPr>
          </w:p>
          <w:p w:rsidR="00C92375" w:rsidRDefault="00C92375" w:rsidP="00D2092A">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C92375" w:rsidRPr="004C3A0B" w:rsidTr="00D2092A">
        <w:trPr>
          <w:trHeight w:val="439"/>
        </w:trPr>
        <w:tc>
          <w:tcPr>
            <w:tcW w:w="562" w:type="dxa"/>
            <w:shd w:val="clear" w:color="auto" w:fill="F2F2F2" w:themeFill="background1" w:themeFillShade="F2"/>
          </w:tcPr>
          <w:p w:rsidR="00C92375" w:rsidRPr="002132F9" w:rsidRDefault="00C92375" w:rsidP="00D2092A">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b/>
                <w:bCs/>
              </w:rPr>
            </w:pPr>
            <w:r>
              <w:rPr>
                <w:rFonts w:ascii="Arial" w:hAnsi="Arial" w:cs="Arial"/>
                <w:b/>
                <w:bCs/>
              </w:rPr>
              <w:t>All Data Storage</w:t>
            </w:r>
          </w:p>
        </w:tc>
      </w:tr>
      <w:tr w:rsidR="00C92375" w:rsidRPr="004C3A0B" w:rsidTr="00D2092A">
        <w:trPr>
          <w:trHeight w:val="439"/>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rsidR="00C92375" w:rsidRPr="004C3A0B" w:rsidRDefault="00C92375" w:rsidP="00D2092A">
            <w:pPr>
              <w:autoSpaceDE w:val="0"/>
              <w:autoSpaceDN w:val="0"/>
              <w:adjustRightInd w:val="0"/>
              <w:jc w:val="center"/>
              <w:rPr>
                <w:rFonts w:ascii="Arial" w:hAnsi="Arial" w:cs="Arial"/>
                <w:b/>
                <w:bCs/>
              </w:rPr>
            </w:pPr>
            <w:r w:rsidRPr="004C3A0B">
              <w:rPr>
                <w:rFonts w:ascii="Arial" w:hAnsi="Arial" w:cs="Arial"/>
                <w:b/>
                <w:bCs/>
              </w:rPr>
              <w:t>NO</w:t>
            </w:r>
          </w:p>
        </w:tc>
      </w:tr>
      <w:tr w:rsidR="00C92375" w:rsidRPr="004C3A0B" w:rsidTr="00D2092A">
        <w:trPr>
          <w:trHeight w:val="439"/>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39"/>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C92375" w:rsidRPr="004C3A0B" w:rsidRDefault="00C92375" w:rsidP="00D2092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rsidR="00C92375" w:rsidRPr="004C3A0B" w:rsidRDefault="00C92375" w:rsidP="00D2092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C92375" w:rsidRPr="004C3A0B" w:rsidTr="00D2092A">
        <w:trPr>
          <w:trHeight w:val="403"/>
        </w:trPr>
        <w:tc>
          <w:tcPr>
            <w:tcW w:w="562" w:type="dxa"/>
          </w:tcPr>
          <w:p w:rsidR="00C92375" w:rsidRPr="00E65973" w:rsidRDefault="00C92375" w:rsidP="00D2092A">
            <w:pPr>
              <w:autoSpaceDE w:val="0"/>
              <w:autoSpaceDN w:val="0"/>
              <w:adjustRightInd w:val="0"/>
              <w:rPr>
                <w:rFonts w:ascii="Arial" w:hAnsi="Arial" w:cs="Arial"/>
              </w:rPr>
            </w:pPr>
          </w:p>
        </w:tc>
        <w:tc>
          <w:tcPr>
            <w:tcW w:w="9923" w:type="dxa"/>
            <w:gridSpan w:val="3"/>
            <w:vAlign w:val="center"/>
          </w:tcPr>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p>
          <w:p w:rsidR="00C92375" w:rsidRPr="00354F34" w:rsidRDefault="00C92375" w:rsidP="00D2092A">
            <w:pPr>
              <w:autoSpaceDE w:val="0"/>
              <w:autoSpaceDN w:val="0"/>
              <w:adjustRightInd w:val="0"/>
              <w:rPr>
                <w:rFonts w:ascii="Arial" w:hAnsi="Arial" w:cs="Arial"/>
              </w:rPr>
            </w:pPr>
          </w:p>
          <w:p w:rsidR="00C92375" w:rsidRPr="004C3A0B" w:rsidRDefault="00C92375" w:rsidP="00D2092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rsidR="00C92375" w:rsidRPr="004C3A0B" w:rsidRDefault="00C92375" w:rsidP="00D2092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C92375" w:rsidRPr="004C3A0B" w:rsidTr="00D2092A">
        <w:trPr>
          <w:trHeight w:val="403"/>
        </w:trPr>
        <w:tc>
          <w:tcPr>
            <w:tcW w:w="562" w:type="dxa"/>
          </w:tcPr>
          <w:p w:rsidR="00C92375" w:rsidRPr="00E65973" w:rsidRDefault="00C92375" w:rsidP="00D2092A">
            <w:pPr>
              <w:autoSpaceDE w:val="0"/>
              <w:autoSpaceDN w:val="0"/>
              <w:adjustRightInd w:val="0"/>
              <w:rPr>
                <w:rFonts w:ascii="Arial" w:hAnsi="Arial" w:cs="Arial"/>
              </w:rPr>
            </w:pPr>
          </w:p>
        </w:tc>
        <w:tc>
          <w:tcPr>
            <w:tcW w:w="9923" w:type="dxa"/>
            <w:gridSpan w:val="3"/>
            <w:vAlign w:val="center"/>
          </w:tcPr>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p>
          <w:p w:rsidR="00C92375" w:rsidRPr="00354F34" w:rsidRDefault="00C92375" w:rsidP="00D2092A">
            <w:pPr>
              <w:autoSpaceDE w:val="0"/>
              <w:autoSpaceDN w:val="0"/>
              <w:adjustRightInd w:val="0"/>
              <w:rPr>
                <w:rFonts w:ascii="Arial" w:hAnsi="Arial" w:cs="Arial"/>
              </w:rPr>
            </w:pPr>
          </w:p>
          <w:p w:rsidR="00C92375" w:rsidRPr="004C3A0B" w:rsidRDefault="00C92375" w:rsidP="00D2092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C92375" w:rsidRPr="004C3A0B" w:rsidTr="00D2092A">
        <w:trPr>
          <w:trHeight w:val="403"/>
        </w:trPr>
        <w:tc>
          <w:tcPr>
            <w:tcW w:w="562" w:type="dxa"/>
          </w:tcPr>
          <w:p w:rsidR="00C92375" w:rsidRPr="00E65973" w:rsidRDefault="00C92375" w:rsidP="00D2092A">
            <w:pPr>
              <w:autoSpaceDE w:val="0"/>
              <w:autoSpaceDN w:val="0"/>
              <w:adjustRightInd w:val="0"/>
              <w:rPr>
                <w:rFonts w:ascii="Arial" w:hAnsi="Arial" w:cs="Arial"/>
              </w:rPr>
            </w:pPr>
          </w:p>
        </w:tc>
        <w:tc>
          <w:tcPr>
            <w:tcW w:w="9923" w:type="dxa"/>
            <w:gridSpan w:val="3"/>
          </w:tcPr>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p>
          <w:p w:rsidR="00C92375" w:rsidRPr="00354F34" w:rsidRDefault="00C92375" w:rsidP="00D2092A">
            <w:pPr>
              <w:autoSpaceDE w:val="0"/>
              <w:autoSpaceDN w:val="0"/>
              <w:adjustRightInd w:val="0"/>
              <w:rPr>
                <w:rFonts w:ascii="Arial" w:hAnsi="Arial" w:cs="Arial"/>
              </w:rPr>
            </w:pPr>
          </w:p>
          <w:p w:rsidR="00C92375" w:rsidRPr="004C3A0B" w:rsidRDefault="00C92375" w:rsidP="00D2092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92375" w:rsidRPr="004C3A0B" w:rsidTr="00D2092A">
        <w:trPr>
          <w:trHeight w:val="403"/>
        </w:trPr>
        <w:tc>
          <w:tcPr>
            <w:tcW w:w="562" w:type="dxa"/>
            <w:shd w:val="clear" w:color="auto" w:fill="F2F2F2" w:themeFill="background1" w:themeFillShade="F2"/>
          </w:tcPr>
          <w:p w:rsidR="00C92375" w:rsidRPr="00842FC0" w:rsidRDefault="00C92375" w:rsidP="00D2092A">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rsidR="00C92375" w:rsidRPr="004C3A0B" w:rsidRDefault="00C92375" w:rsidP="00D2092A">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C92375" w:rsidRPr="004C3A0B" w:rsidTr="00D2092A">
        <w:trPr>
          <w:trHeight w:val="403"/>
        </w:trPr>
        <w:tc>
          <w:tcPr>
            <w:tcW w:w="562" w:type="dxa"/>
          </w:tcPr>
          <w:p w:rsidR="00C92375" w:rsidRPr="00E65973" w:rsidRDefault="00C92375" w:rsidP="00D2092A">
            <w:pPr>
              <w:autoSpaceDE w:val="0"/>
              <w:autoSpaceDN w:val="0"/>
              <w:adjustRightInd w:val="0"/>
              <w:rPr>
                <w:rFonts w:ascii="Arial" w:hAnsi="Arial" w:cs="Arial"/>
              </w:rPr>
            </w:pPr>
          </w:p>
        </w:tc>
        <w:tc>
          <w:tcPr>
            <w:tcW w:w="9923" w:type="dxa"/>
            <w:gridSpan w:val="3"/>
          </w:tcPr>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p>
          <w:p w:rsidR="00C92375" w:rsidRPr="00354F34" w:rsidRDefault="00C92375" w:rsidP="00D2092A">
            <w:pPr>
              <w:autoSpaceDE w:val="0"/>
              <w:autoSpaceDN w:val="0"/>
              <w:adjustRightInd w:val="0"/>
              <w:rPr>
                <w:rFonts w:ascii="Arial" w:hAnsi="Arial" w:cs="Arial"/>
              </w:rPr>
            </w:pPr>
          </w:p>
          <w:p w:rsidR="00C92375" w:rsidRPr="004C3A0B" w:rsidRDefault="00C92375" w:rsidP="00D2092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92375" w:rsidRPr="004C3A0B" w:rsidTr="00D2092A">
        <w:trPr>
          <w:trHeight w:val="403"/>
        </w:trPr>
        <w:tc>
          <w:tcPr>
            <w:tcW w:w="562" w:type="dxa"/>
          </w:tcPr>
          <w:p w:rsidR="00C92375" w:rsidRPr="00842FC0" w:rsidRDefault="00C92375" w:rsidP="00D2092A">
            <w:pPr>
              <w:autoSpaceDE w:val="0"/>
              <w:autoSpaceDN w:val="0"/>
              <w:adjustRightInd w:val="0"/>
              <w:rPr>
                <w:rFonts w:ascii="Arial" w:hAnsi="Arial" w:cs="Arial"/>
              </w:rPr>
            </w:pPr>
            <w:r w:rsidRPr="00E65973">
              <w:rPr>
                <w:rFonts w:ascii="Arial" w:hAnsi="Arial" w:cs="Arial"/>
              </w:rPr>
              <w:t>28</w:t>
            </w:r>
          </w:p>
        </w:tc>
        <w:tc>
          <w:tcPr>
            <w:tcW w:w="9923" w:type="dxa"/>
            <w:gridSpan w:val="3"/>
          </w:tcPr>
          <w:p w:rsidR="00C92375" w:rsidRDefault="00C92375" w:rsidP="00D2092A">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1" w:history="1">
              <w:r w:rsidRPr="00C32EFB">
                <w:rPr>
                  <w:rStyle w:val="Hyperlink"/>
                  <w:rFonts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C92375" w:rsidRPr="004C3A0B" w:rsidTr="00D2092A">
        <w:trPr>
          <w:trHeight w:val="403"/>
        </w:trPr>
        <w:tc>
          <w:tcPr>
            <w:tcW w:w="562" w:type="dxa"/>
          </w:tcPr>
          <w:p w:rsidR="00C92375" w:rsidRPr="00E65973" w:rsidRDefault="00C92375" w:rsidP="00D2092A">
            <w:pPr>
              <w:autoSpaceDE w:val="0"/>
              <w:autoSpaceDN w:val="0"/>
              <w:adjustRightInd w:val="0"/>
              <w:rPr>
                <w:rFonts w:ascii="Arial" w:hAnsi="Arial" w:cs="Arial"/>
              </w:rPr>
            </w:pPr>
          </w:p>
        </w:tc>
        <w:tc>
          <w:tcPr>
            <w:tcW w:w="9923" w:type="dxa"/>
            <w:gridSpan w:val="3"/>
          </w:tcPr>
          <w:p w:rsidR="00C92375"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p>
          <w:p w:rsidR="00C92375" w:rsidRPr="00354F34" w:rsidRDefault="00C92375" w:rsidP="00D2092A">
            <w:pPr>
              <w:autoSpaceDE w:val="0"/>
              <w:autoSpaceDN w:val="0"/>
              <w:adjustRightInd w:val="0"/>
              <w:rPr>
                <w:rFonts w:ascii="Arial" w:hAnsi="Arial" w:cs="Arial"/>
              </w:rPr>
            </w:pPr>
          </w:p>
          <w:p w:rsidR="00C92375" w:rsidRDefault="00C92375" w:rsidP="00D2092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92375" w:rsidRPr="004C3A0B" w:rsidTr="00D2092A">
        <w:trPr>
          <w:trHeight w:val="252"/>
        </w:trPr>
        <w:tc>
          <w:tcPr>
            <w:tcW w:w="562" w:type="dxa"/>
            <w:vMerge w:val="restart"/>
            <w:shd w:val="clear" w:color="auto" w:fill="F2F2F2" w:themeFill="background1" w:themeFillShade="F2"/>
          </w:tcPr>
          <w:p w:rsidR="00C92375" w:rsidRPr="00842FC0" w:rsidRDefault="00C92375" w:rsidP="00D2092A">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rsidR="00C92375" w:rsidRDefault="00C92375" w:rsidP="00D2092A">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2" w:history="1">
              <w:r w:rsidRPr="00C32EFB">
                <w:rPr>
                  <w:rStyle w:val="Hyperlink"/>
                  <w:rFonts w:cs="Arial"/>
                  <w:color w:val="000000"/>
                </w:rPr>
                <w:t>https://www.uwtsd.ac.uk/library/research-data-management/</w:t>
              </w:r>
            </w:hyperlink>
            <w:r w:rsidRPr="00C32EFB">
              <w:rPr>
                <w:rFonts w:ascii="Arial" w:hAnsi="Arial" w:cs="Arial"/>
                <w:color w:val="000000"/>
              </w:rPr>
              <w:t>)</w:t>
            </w:r>
          </w:p>
          <w:p w:rsidR="00C92375" w:rsidRPr="0092487B" w:rsidRDefault="00C92375" w:rsidP="00D2092A">
            <w:pPr>
              <w:autoSpaceDE w:val="0"/>
              <w:autoSpaceDN w:val="0"/>
              <w:adjustRightInd w:val="0"/>
              <w:rPr>
                <w:rFonts w:ascii="Arial" w:hAnsi="Arial" w:cs="Arial"/>
              </w:rPr>
            </w:pPr>
          </w:p>
        </w:tc>
        <w:tc>
          <w:tcPr>
            <w:tcW w:w="992" w:type="dxa"/>
            <w:shd w:val="clear" w:color="auto" w:fill="F2F2F2" w:themeFill="background1" w:themeFillShade="F2"/>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rsidR="00C92375" w:rsidRPr="0092487B" w:rsidRDefault="00D66F98" w:rsidP="00D2092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r>
      <w:tr w:rsidR="00C92375" w:rsidRPr="004C3A0B" w:rsidTr="00D2092A">
        <w:trPr>
          <w:trHeight w:val="252"/>
        </w:trPr>
        <w:tc>
          <w:tcPr>
            <w:tcW w:w="562" w:type="dxa"/>
            <w:vMerge/>
            <w:shd w:val="clear" w:color="auto" w:fill="F2F2F2" w:themeFill="background1" w:themeFillShade="F2"/>
          </w:tcPr>
          <w:p w:rsidR="00C92375" w:rsidRPr="002132F9" w:rsidRDefault="00C92375" w:rsidP="00D2092A">
            <w:pPr>
              <w:autoSpaceDE w:val="0"/>
              <w:autoSpaceDN w:val="0"/>
              <w:adjustRightInd w:val="0"/>
              <w:rPr>
                <w:rFonts w:ascii="Arial" w:hAnsi="Arial" w:cs="Arial"/>
                <w:bCs/>
              </w:rPr>
            </w:pPr>
          </w:p>
        </w:tc>
        <w:tc>
          <w:tcPr>
            <w:tcW w:w="7905" w:type="dxa"/>
            <w:vMerge/>
            <w:shd w:val="clear" w:color="auto" w:fill="F2F2F2" w:themeFill="background1" w:themeFillShade="F2"/>
          </w:tcPr>
          <w:p w:rsidR="00C92375" w:rsidRPr="004D6425" w:rsidRDefault="00C92375" w:rsidP="00D2092A">
            <w:pPr>
              <w:autoSpaceDE w:val="0"/>
              <w:autoSpaceDN w:val="0"/>
              <w:adjustRightInd w:val="0"/>
              <w:rPr>
                <w:rFonts w:ascii="Arial" w:hAnsi="Arial" w:cs="Arial"/>
                <w:bCs/>
              </w:rPr>
            </w:pPr>
          </w:p>
        </w:tc>
        <w:tc>
          <w:tcPr>
            <w:tcW w:w="992" w:type="dxa"/>
            <w:shd w:val="clear" w:color="auto" w:fill="F2F2F2" w:themeFill="background1" w:themeFillShade="F2"/>
          </w:tcPr>
          <w:p w:rsidR="00C92375" w:rsidRPr="003257BD" w:rsidRDefault="00C92375" w:rsidP="00D2092A">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rsidR="00C92375" w:rsidRPr="0092487B" w:rsidRDefault="00D66F98" w:rsidP="00D2092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r>
      <w:tr w:rsidR="00C92375" w:rsidRPr="004C3A0B" w:rsidTr="00D2092A">
        <w:trPr>
          <w:trHeight w:val="311"/>
        </w:trPr>
        <w:tc>
          <w:tcPr>
            <w:tcW w:w="562" w:type="dxa"/>
            <w:vMerge w:val="restart"/>
            <w:shd w:val="clear" w:color="auto" w:fill="F2F2F2" w:themeFill="background1" w:themeFillShade="F2"/>
          </w:tcPr>
          <w:p w:rsidR="00C92375" w:rsidRPr="00842FC0" w:rsidRDefault="00C92375" w:rsidP="00D2092A">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rsidR="00C92375" w:rsidRPr="0092487B" w:rsidRDefault="00C92375" w:rsidP="00D2092A">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rsidR="00C92375" w:rsidRPr="0092487B" w:rsidRDefault="00D66F98" w:rsidP="00D2092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r>
      <w:tr w:rsidR="00C92375" w:rsidRPr="004C3A0B" w:rsidTr="00D2092A">
        <w:trPr>
          <w:trHeight w:val="311"/>
        </w:trPr>
        <w:tc>
          <w:tcPr>
            <w:tcW w:w="562" w:type="dxa"/>
            <w:vMerge/>
            <w:shd w:val="clear" w:color="auto" w:fill="F2F2F2" w:themeFill="background1" w:themeFillShade="F2"/>
          </w:tcPr>
          <w:p w:rsidR="00C92375" w:rsidRPr="002132F9" w:rsidRDefault="00C92375" w:rsidP="00D2092A">
            <w:pPr>
              <w:autoSpaceDE w:val="0"/>
              <w:autoSpaceDN w:val="0"/>
              <w:adjustRightInd w:val="0"/>
              <w:rPr>
                <w:rFonts w:ascii="Arial" w:hAnsi="Arial" w:cs="Arial"/>
              </w:rPr>
            </w:pPr>
          </w:p>
        </w:tc>
        <w:tc>
          <w:tcPr>
            <w:tcW w:w="7905" w:type="dxa"/>
            <w:vMerge/>
            <w:shd w:val="clear" w:color="auto" w:fill="F2F2F2" w:themeFill="background1" w:themeFillShade="F2"/>
          </w:tcPr>
          <w:p w:rsidR="00C92375" w:rsidRPr="0092487B" w:rsidRDefault="00C92375" w:rsidP="00D2092A">
            <w:pPr>
              <w:autoSpaceDE w:val="0"/>
              <w:autoSpaceDN w:val="0"/>
              <w:adjustRightInd w:val="0"/>
              <w:rPr>
                <w:rFonts w:ascii="Arial" w:hAnsi="Arial" w:cs="Arial"/>
              </w:rPr>
            </w:pPr>
          </w:p>
        </w:tc>
        <w:tc>
          <w:tcPr>
            <w:tcW w:w="992" w:type="dxa"/>
            <w:shd w:val="clear" w:color="auto" w:fill="F2F2F2" w:themeFill="background1" w:themeFillShade="F2"/>
          </w:tcPr>
          <w:p w:rsidR="00C92375" w:rsidRPr="003257BD" w:rsidRDefault="00C92375" w:rsidP="00D2092A">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rsidR="00C92375" w:rsidRPr="0092487B" w:rsidRDefault="00D66F98" w:rsidP="00D2092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C92375">
                  <w:rPr>
                    <w:rFonts w:ascii="MS Gothic" w:eastAsia="MS Gothic" w:hAnsi="MS Gothic" w:cs="Arial" w:hint="eastAsia"/>
                    <w:b/>
                    <w:bCs/>
                  </w:rPr>
                  <w:t>☐</w:t>
                </w:r>
              </w:sdtContent>
            </w:sdt>
          </w:p>
        </w:tc>
      </w:tr>
    </w:tbl>
    <w:p w:rsidR="00C92375" w:rsidRDefault="00C92375" w:rsidP="00C92375">
      <w:pPr>
        <w:rPr>
          <w:rFonts w:ascii="Arial" w:hAnsi="Arial" w:cs="Arial"/>
          <w:b/>
          <w:bCs/>
        </w:rPr>
      </w:pPr>
    </w:p>
    <w:p w:rsidR="00C92375" w:rsidRDefault="00C92375" w:rsidP="00C92375">
      <w:pPr>
        <w:rPr>
          <w:rFonts w:ascii="Arial" w:hAnsi="Arial" w:cs="Arial"/>
          <w:b/>
          <w:bCs/>
        </w:rPr>
      </w:pPr>
      <w:r>
        <w:rPr>
          <w:rFonts w:ascii="Arial" w:hAnsi="Arial" w:cs="Arial"/>
          <w:b/>
          <w:bCs/>
        </w:rPr>
        <w:br w:type="page"/>
      </w:r>
    </w:p>
    <w:p w:rsidR="00C92375" w:rsidRPr="00354F34" w:rsidRDefault="00C92375" w:rsidP="00C92375">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92375" w:rsidRPr="004C3A0B" w:rsidTr="00D2092A">
        <w:trPr>
          <w:trHeight w:val="1807"/>
        </w:trPr>
        <w:tc>
          <w:tcPr>
            <w:tcW w:w="554" w:type="dxa"/>
            <w:shd w:val="clear" w:color="auto" w:fill="F2F2F2" w:themeFill="background1" w:themeFillShade="F2"/>
          </w:tcPr>
          <w:p w:rsidR="00C92375" w:rsidRPr="004C3A0B" w:rsidRDefault="00C92375" w:rsidP="00D2092A">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rsidR="00C92375" w:rsidRPr="004C3A0B" w:rsidRDefault="00C92375" w:rsidP="00D2092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C92375" w:rsidRPr="004C3A0B" w:rsidRDefault="00C92375" w:rsidP="00D2092A">
            <w:pPr>
              <w:jc w:val="both"/>
              <w:rPr>
                <w:rFonts w:ascii="Arial" w:hAnsi="Arial" w:cs="Arial"/>
                <w:b/>
                <w:bCs/>
                <w:color w:val="000000"/>
              </w:rPr>
            </w:pPr>
          </w:p>
          <w:p w:rsidR="00C92375" w:rsidRPr="004C3A0B" w:rsidRDefault="00C92375" w:rsidP="00D2092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3" w:history="1">
              <w:r w:rsidRPr="00100C35">
                <w:rPr>
                  <w:rStyle w:val="Hyperlink"/>
                  <w:rFonts w:cs="Arial"/>
                </w:rPr>
                <w:t>https://www.uwtsd.ac.uk/research/research-ethics/</w:t>
              </w:r>
            </w:hyperlink>
            <w:r>
              <w:rPr>
                <w:rFonts w:ascii="Arial" w:hAnsi="Arial" w:cs="Arial"/>
              </w:rPr>
              <w:t xml:space="preserve"> </w:t>
            </w:r>
          </w:p>
        </w:tc>
      </w:tr>
      <w:tr w:rsidR="00C92375" w:rsidRPr="004C3A0B" w:rsidTr="00D2092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92375" w:rsidRPr="004C3A0B" w:rsidRDefault="00C92375" w:rsidP="00D2092A">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92375" w:rsidRPr="004C3A0B" w:rsidRDefault="00C92375" w:rsidP="00D2092A">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C92375" w:rsidRPr="004C3A0B" w:rsidRDefault="00C92375" w:rsidP="00D2092A">
            <w:pPr>
              <w:spacing w:before="100" w:beforeAutospacing="1" w:after="100" w:afterAutospacing="1"/>
              <w:rPr>
                <w:rFonts w:ascii="Arial" w:hAnsi="Arial" w:cs="Arial"/>
              </w:rPr>
            </w:pPr>
            <w:r w:rsidRPr="00C71FCD">
              <w:rPr>
                <w:rFonts w:ascii="Arial" w:hAnsi="Arial" w:cs="Arial"/>
              </w:rPr>
              <w:t>Nathan Price</w:t>
            </w:r>
          </w:p>
        </w:tc>
        <w:tc>
          <w:tcPr>
            <w:tcW w:w="2139" w:type="dxa"/>
            <w:vAlign w:val="center"/>
          </w:tcPr>
          <w:p w:rsidR="00C92375" w:rsidRDefault="00C92375" w:rsidP="00D2092A">
            <w:pPr>
              <w:spacing w:before="100" w:beforeAutospacing="1" w:after="100" w:afterAutospacing="1"/>
              <w:rPr>
                <w:rFonts w:ascii="Arial" w:hAnsi="Arial" w:cs="Arial"/>
                <w:b/>
                <w:bCs/>
              </w:rPr>
            </w:pPr>
            <w:r w:rsidRPr="004C3A0B">
              <w:rPr>
                <w:rFonts w:ascii="Arial" w:hAnsi="Arial" w:cs="Arial"/>
                <w:b/>
                <w:bCs/>
              </w:rPr>
              <w:t>Date:</w:t>
            </w:r>
          </w:p>
          <w:p w:rsidR="00C92375" w:rsidRDefault="00C92375" w:rsidP="00D2092A">
            <w:pPr>
              <w:spacing w:before="100" w:beforeAutospacing="1" w:after="100" w:afterAutospacing="1"/>
              <w:rPr>
                <w:rFonts w:ascii="Arial" w:hAnsi="Arial" w:cs="Arial"/>
                <w:b/>
                <w:bCs/>
              </w:rPr>
            </w:pPr>
            <w:r>
              <w:rPr>
                <w:rFonts w:ascii="Arial" w:hAnsi="Arial" w:cs="Arial"/>
                <w:b/>
                <w:bCs/>
              </w:rPr>
              <w:t>1/3/2021</w:t>
            </w:r>
          </w:p>
          <w:p w:rsidR="00C92375" w:rsidRPr="004C3A0B" w:rsidRDefault="00C92375" w:rsidP="00D2092A">
            <w:pPr>
              <w:spacing w:before="100" w:beforeAutospacing="1" w:after="100" w:afterAutospacing="1"/>
              <w:rPr>
                <w:rFonts w:ascii="Arial" w:hAnsi="Arial" w:cs="Arial"/>
              </w:rPr>
            </w:pPr>
          </w:p>
        </w:tc>
      </w:tr>
    </w:tbl>
    <w:p w:rsidR="00C92375" w:rsidRPr="004C3A0B" w:rsidRDefault="00C92375" w:rsidP="00C92375">
      <w:pPr>
        <w:rPr>
          <w:rFonts w:ascii="Arial" w:hAnsi="Arial" w:cs="Arial"/>
        </w:rPr>
      </w:pPr>
    </w:p>
    <w:p w:rsidR="00C92375" w:rsidRPr="004C3A0B" w:rsidRDefault="00C92375" w:rsidP="00C92375">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92375" w:rsidRPr="004C3A0B" w:rsidTr="00D2092A">
        <w:trPr>
          <w:trHeight w:val="346"/>
        </w:trPr>
        <w:tc>
          <w:tcPr>
            <w:tcW w:w="336" w:type="pct"/>
            <w:shd w:val="clear" w:color="auto" w:fill="F2F2F2" w:themeFill="background1" w:themeFillShade="F2"/>
          </w:tcPr>
          <w:p w:rsidR="00C92375" w:rsidRPr="004C3A0B" w:rsidRDefault="00C92375" w:rsidP="00D2092A">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rsidR="00C92375" w:rsidRPr="004C3A0B" w:rsidRDefault="00C92375" w:rsidP="00D2092A">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C92375" w:rsidRPr="004C3A0B" w:rsidRDefault="00C92375" w:rsidP="00D2092A">
            <w:pPr>
              <w:pStyle w:val="ListParagraph"/>
              <w:ind w:left="0"/>
              <w:rPr>
                <w:rFonts w:ascii="Arial" w:hAnsi="Arial" w:cs="Arial"/>
              </w:rPr>
            </w:pPr>
          </w:p>
        </w:tc>
        <w:tc>
          <w:tcPr>
            <w:tcW w:w="1014" w:type="pct"/>
            <w:vMerge w:val="restart"/>
          </w:tcPr>
          <w:p w:rsidR="00C92375" w:rsidRPr="004C3A0B" w:rsidRDefault="00C92375" w:rsidP="00D2092A">
            <w:pPr>
              <w:pStyle w:val="ListParagraph"/>
              <w:ind w:left="0"/>
              <w:rPr>
                <w:rFonts w:ascii="Arial" w:hAnsi="Arial" w:cs="Arial"/>
              </w:rPr>
            </w:pPr>
            <w:r w:rsidRPr="004C3A0B">
              <w:rPr>
                <w:rFonts w:ascii="Arial" w:hAnsi="Arial" w:cs="Arial"/>
                <w:b/>
                <w:bCs/>
              </w:rPr>
              <w:t>Date:</w:t>
            </w:r>
          </w:p>
        </w:tc>
      </w:tr>
      <w:tr w:rsidR="00C92375" w:rsidRPr="004C3A0B" w:rsidTr="00D2092A">
        <w:trPr>
          <w:trHeight w:val="347"/>
        </w:trPr>
        <w:tc>
          <w:tcPr>
            <w:tcW w:w="336" w:type="pct"/>
            <w:shd w:val="clear" w:color="auto" w:fill="F2F2F2" w:themeFill="background1" w:themeFillShade="F2"/>
          </w:tcPr>
          <w:p w:rsidR="00C92375" w:rsidRPr="004C3A0B" w:rsidRDefault="00C92375" w:rsidP="00D2092A">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rsidR="00C92375" w:rsidRPr="004C3A0B" w:rsidRDefault="00C92375" w:rsidP="00D2092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C92375" w:rsidRPr="004C3A0B" w:rsidRDefault="00C92375" w:rsidP="00D2092A">
            <w:pPr>
              <w:pStyle w:val="ListParagraph"/>
              <w:ind w:left="0"/>
              <w:rPr>
                <w:rFonts w:ascii="Arial" w:hAnsi="Arial" w:cs="Arial"/>
              </w:rPr>
            </w:pPr>
          </w:p>
          <w:p w:rsidR="00C92375" w:rsidRPr="004C3A0B" w:rsidRDefault="00C92375" w:rsidP="00D2092A">
            <w:pPr>
              <w:pStyle w:val="ListParagraph"/>
              <w:ind w:left="0"/>
              <w:rPr>
                <w:rFonts w:ascii="Arial" w:hAnsi="Arial" w:cs="Arial"/>
              </w:rPr>
            </w:pPr>
          </w:p>
        </w:tc>
        <w:tc>
          <w:tcPr>
            <w:tcW w:w="1014" w:type="pct"/>
            <w:vMerge/>
            <w:vAlign w:val="center"/>
          </w:tcPr>
          <w:p w:rsidR="00C92375" w:rsidRPr="004C3A0B" w:rsidRDefault="00C92375" w:rsidP="00D2092A">
            <w:pPr>
              <w:pStyle w:val="ListParagraph"/>
              <w:ind w:left="0"/>
              <w:rPr>
                <w:rFonts w:ascii="Arial" w:hAnsi="Arial" w:cs="Arial"/>
              </w:rPr>
            </w:pPr>
          </w:p>
        </w:tc>
      </w:tr>
    </w:tbl>
    <w:p w:rsidR="00C92375" w:rsidRPr="004C3A0B" w:rsidRDefault="00C92375" w:rsidP="00C92375">
      <w:pPr>
        <w:rPr>
          <w:rFonts w:ascii="Arial" w:hAnsi="Arial" w:cs="Arial"/>
        </w:rPr>
      </w:pPr>
    </w:p>
    <w:p w:rsidR="00C92375" w:rsidRDefault="00C92375" w:rsidP="00C92375">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92375" w:rsidRPr="004C3A0B" w:rsidTr="00D2092A">
        <w:trPr>
          <w:trHeight w:val="346"/>
        </w:trPr>
        <w:tc>
          <w:tcPr>
            <w:tcW w:w="336" w:type="pct"/>
            <w:shd w:val="clear" w:color="auto" w:fill="F2F2F2" w:themeFill="background1" w:themeFillShade="F2"/>
          </w:tcPr>
          <w:p w:rsidR="00C92375" w:rsidRDefault="00C92375" w:rsidP="00D2092A">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rsidR="00C92375" w:rsidRPr="004C3A0B" w:rsidRDefault="00C92375" w:rsidP="00D2092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C92375" w:rsidRPr="004C3A0B" w:rsidRDefault="00C92375" w:rsidP="00D2092A">
            <w:pPr>
              <w:pStyle w:val="ListParagraph"/>
              <w:ind w:left="0"/>
              <w:rPr>
                <w:rFonts w:ascii="Arial" w:hAnsi="Arial" w:cs="Arial"/>
              </w:rPr>
            </w:pPr>
          </w:p>
        </w:tc>
        <w:tc>
          <w:tcPr>
            <w:tcW w:w="1014" w:type="pct"/>
            <w:vMerge w:val="restart"/>
          </w:tcPr>
          <w:p w:rsidR="00C92375" w:rsidRPr="004C3A0B" w:rsidRDefault="00C92375" w:rsidP="00D2092A">
            <w:pPr>
              <w:pStyle w:val="ListParagraph"/>
              <w:ind w:left="0"/>
              <w:rPr>
                <w:rFonts w:ascii="Arial" w:hAnsi="Arial" w:cs="Arial"/>
              </w:rPr>
            </w:pPr>
            <w:r w:rsidRPr="004C3A0B">
              <w:rPr>
                <w:rFonts w:ascii="Arial" w:hAnsi="Arial" w:cs="Arial"/>
                <w:b/>
                <w:bCs/>
              </w:rPr>
              <w:t>Date:</w:t>
            </w:r>
          </w:p>
        </w:tc>
      </w:tr>
      <w:tr w:rsidR="00C92375" w:rsidRPr="004C3A0B" w:rsidTr="00D2092A">
        <w:trPr>
          <w:trHeight w:val="347"/>
        </w:trPr>
        <w:tc>
          <w:tcPr>
            <w:tcW w:w="336" w:type="pct"/>
            <w:shd w:val="clear" w:color="auto" w:fill="F2F2F2" w:themeFill="background1" w:themeFillShade="F2"/>
          </w:tcPr>
          <w:p w:rsidR="00C92375" w:rsidRPr="004C3A0B" w:rsidRDefault="00C92375" w:rsidP="00D2092A">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rsidR="00C92375" w:rsidRPr="004C3A0B" w:rsidRDefault="00C92375" w:rsidP="00D2092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C92375" w:rsidRPr="004C3A0B" w:rsidRDefault="00C92375" w:rsidP="00D2092A">
            <w:pPr>
              <w:pStyle w:val="ListParagraph"/>
              <w:ind w:left="0"/>
              <w:rPr>
                <w:rFonts w:ascii="Arial" w:hAnsi="Arial" w:cs="Arial"/>
              </w:rPr>
            </w:pPr>
          </w:p>
          <w:p w:rsidR="00C92375" w:rsidRPr="004C3A0B" w:rsidRDefault="00C92375" w:rsidP="00D2092A">
            <w:pPr>
              <w:pStyle w:val="ListParagraph"/>
              <w:ind w:left="0"/>
              <w:rPr>
                <w:rFonts w:ascii="Arial" w:hAnsi="Arial" w:cs="Arial"/>
              </w:rPr>
            </w:pPr>
          </w:p>
        </w:tc>
        <w:tc>
          <w:tcPr>
            <w:tcW w:w="1014" w:type="pct"/>
            <w:vMerge/>
            <w:vAlign w:val="center"/>
          </w:tcPr>
          <w:p w:rsidR="00C92375" w:rsidRPr="004C3A0B" w:rsidRDefault="00C92375" w:rsidP="00D2092A">
            <w:pPr>
              <w:pStyle w:val="ListParagraph"/>
              <w:ind w:left="0"/>
              <w:rPr>
                <w:rFonts w:ascii="Arial" w:hAnsi="Arial" w:cs="Arial"/>
              </w:rPr>
            </w:pPr>
          </w:p>
        </w:tc>
      </w:tr>
    </w:tbl>
    <w:p w:rsidR="00C92375" w:rsidRDefault="00C92375" w:rsidP="00C92375">
      <w:pPr>
        <w:rPr>
          <w:rFonts w:ascii="Arial" w:hAnsi="Arial" w:cs="Arial"/>
          <w:b/>
        </w:rPr>
      </w:pPr>
    </w:p>
    <w:p w:rsidR="00C92375" w:rsidRPr="004C3A0B" w:rsidRDefault="00C92375" w:rsidP="00C92375">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92375" w:rsidRPr="004C3A0B" w:rsidTr="00D2092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92375" w:rsidRPr="004C3A0B" w:rsidRDefault="00C92375" w:rsidP="00D2092A">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eastAsia="MS Gothic" w:hAnsi="Arial" w:cs="Arial"/>
                <w:bCs/>
              </w:rPr>
            </w:pPr>
            <w:r w:rsidRPr="004C3A0B">
              <w:rPr>
                <w:rFonts w:ascii="Arial" w:eastAsia="MS Gothic" w:hAnsi="Arial" w:cs="Arial"/>
                <w:bCs/>
              </w:rPr>
              <w:t>I have read the guidance notes supplied before completing the form.</w:t>
            </w:r>
          </w:p>
        </w:tc>
      </w:tr>
      <w:tr w:rsidR="00C92375" w:rsidRPr="004C3A0B" w:rsidTr="00D2092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92375" w:rsidRPr="004C3A0B" w:rsidRDefault="00C92375" w:rsidP="00D2092A">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C92375" w:rsidRPr="004C3A0B" w:rsidTr="00D2092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92375" w:rsidRPr="004C3A0B" w:rsidRDefault="00C92375" w:rsidP="00D2092A">
                <w:pPr>
                  <w:jc w:val="center"/>
                  <w:rPr>
                    <w:rFonts w:ascii="Arial" w:hAnsi="Arial" w:cs="Arial"/>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4C3A0B">
              <w:rPr>
                <w:rFonts w:ascii="Arial" w:hAnsi="Arial" w:cs="Arial"/>
              </w:rPr>
              <w:t>I confirm that the research activity has received approval in principle</w:t>
            </w:r>
          </w:p>
        </w:tc>
      </w:tr>
      <w:tr w:rsidR="00C92375" w:rsidRPr="004C3A0B" w:rsidTr="00D2092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92375" w:rsidRPr="004C3A0B" w:rsidRDefault="00C92375" w:rsidP="00D2092A">
                <w:pPr>
                  <w:jc w:val="center"/>
                  <w:rPr>
                    <w:rFonts w:ascii="Arial" w:hAnsi="Arial" w:cs="Arial"/>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C92375" w:rsidRPr="004C3A0B" w:rsidTr="00D2092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C92375" w:rsidRDefault="00C92375" w:rsidP="00D2092A">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C92375" w:rsidRPr="004C3A0B" w:rsidTr="00D2092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C92375" w:rsidRPr="004C3A0B" w:rsidRDefault="00C92375" w:rsidP="00D2092A">
                <w:pPr>
                  <w:jc w:val="center"/>
                  <w:rPr>
                    <w:rFonts w:ascii="Arial" w:hAnsi="Arial" w:cs="Arial"/>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C92375" w:rsidRPr="004C3A0B" w:rsidTr="00D2092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C92375" w:rsidRPr="004C3A0B" w:rsidRDefault="00C92375" w:rsidP="00D2092A">
                <w:pPr>
                  <w:jc w:val="center"/>
                  <w:rPr>
                    <w:rFonts w:ascii="Arial" w:hAnsi="Arial" w:cs="Arial"/>
                  </w:rPr>
                </w:pPr>
                <w:r>
                  <w:rPr>
                    <w:rFonts w:ascii="MS Gothic" w:eastAsia="MS Gothic" w:hAnsi="MS Gothic" w:cs="Arial" w:hint="eastAsia"/>
                    <w:b/>
                    <w:bCs/>
                  </w:rPr>
                  <w:t>☒</w:t>
                </w:r>
              </w:p>
            </w:sdtContent>
          </w:sdt>
        </w:tc>
        <w:tc>
          <w:tcPr>
            <w:tcW w:w="9810" w:type="dxa"/>
            <w:vAlign w:val="center"/>
          </w:tcPr>
          <w:p w:rsidR="00C92375" w:rsidRPr="004C3A0B" w:rsidRDefault="00C92375" w:rsidP="00D2092A">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 xml:space="preserve">/Supervisor, module tutor or </w:t>
            </w:r>
            <w:r>
              <w:rPr>
                <w:rFonts w:ascii="Arial" w:hAnsi="Arial" w:cs="Arial"/>
              </w:rPr>
              <w:t>Academic Director</w:t>
            </w:r>
            <w:r w:rsidRPr="004C3A0B">
              <w:rPr>
                <w:rFonts w:ascii="Arial" w:hAnsi="Arial" w:cs="Arial"/>
              </w:rPr>
              <w:t>.</w:t>
            </w:r>
          </w:p>
        </w:tc>
      </w:tr>
      <w:tr w:rsidR="00C92375" w:rsidRPr="004C3A0B" w:rsidTr="00D2092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C92375" w:rsidRDefault="00C92375" w:rsidP="00D2092A">
                <w:pPr>
                  <w:jc w:val="center"/>
                  <w:rPr>
                    <w:rFonts w:ascii="Arial" w:hAnsi="Arial" w:cs="Arial"/>
                    <w:b/>
                    <w:bCs/>
                  </w:rPr>
                </w:pPr>
                <w:r>
                  <w:rPr>
                    <w:rFonts w:ascii="MS Gothic" w:eastAsia="MS Gothic" w:hAnsi="MS Gothic" w:cs="Arial" w:hint="eastAsia"/>
                    <w:b/>
                    <w:bCs/>
                  </w:rPr>
                  <w:t>☒</w:t>
                </w:r>
              </w:p>
            </w:sdtContent>
          </w:sdt>
          <w:p w:rsidR="00C92375" w:rsidRDefault="00C92375" w:rsidP="00D2092A">
            <w:pPr>
              <w:jc w:val="center"/>
              <w:rPr>
                <w:rFonts w:ascii="MS Gothic" w:eastAsia="MS Gothic" w:hAnsi="MS Gothic" w:cs="Arial"/>
                <w:b/>
                <w:bCs/>
              </w:rPr>
            </w:pPr>
          </w:p>
        </w:tc>
        <w:tc>
          <w:tcPr>
            <w:tcW w:w="9810" w:type="dxa"/>
            <w:vAlign w:val="center"/>
          </w:tcPr>
          <w:p w:rsidR="00C92375" w:rsidRPr="004C3A0B" w:rsidRDefault="00C92375" w:rsidP="00D2092A">
            <w:pPr>
              <w:rPr>
                <w:rFonts w:ascii="Arial" w:hAnsi="Arial" w:cs="Arial"/>
              </w:rPr>
            </w:pPr>
            <w:r>
              <w:rPr>
                <w:rFonts w:ascii="Arial" w:hAnsi="Arial" w:cs="Arial"/>
              </w:rPr>
              <w:t>I have deleted the guidance notes before submitting the PG2 for consideration</w:t>
            </w:r>
          </w:p>
        </w:tc>
      </w:tr>
    </w:tbl>
    <w:p w:rsidR="00C92375" w:rsidRPr="004C3A0B" w:rsidRDefault="00C92375" w:rsidP="00C9237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92375" w:rsidRPr="004C3A0B" w:rsidTr="00D2092A">
        <w:tc>
          <w:tcPr>
            <w:tcW w:w="10485" w:type="dxa"/>
            <w:shd w:val="clear" w:color="auto" w:fill="D9D9D9" w:themeFill="background1" w:themeFillShade="D9"/>
          </w:tcPr>
          <w:p w:rsidR="00C92375" w:rsidRPr="004C3A0B" w:rsidRDefault="00C92375" w:rsidP="00D2092A">
            <w:pPr>
              <w:rPr>
                <w:rFonts w:ascii="Arial" w:hAnsi="Arial" w:cs="Arial"/>
                <w:b/>
              </w:rPr>
            </w:pPr>
            <w:r w:rsidRPr="004C3A0B">
              <w:rPr>
                <w:rFonts w:ascii="Arial" w:hAnsi="Arial" w:cs="Arial"/>
                <w:b/>
              </w:rPr>
              <w:t>RESEARCH STUDENTS AND STAFF ONLY</w:t>
            </w:r>
          </w:p>
          <w:p w:rsidR="00C92375" w:rsidRPr="004C3A0B" w:rsidRDefault="00C92375" w:rsidP="00D2092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4" w:history="1">
              <w:r w:rsidRPr="004C3A0B">
                <w:rPr>
                  <w:rStyle w:val="Hyperlink"/>
                  <w:rFonts w:cs="Arial"/>
                </w:rPr>
                <w:t>pgresearch@uwtsd.ac.uk</w:t>
              </w:r>
            </w:hyperlink>
            <w:r w:rsidRPr="004C3A0B">
              <w:rPr>
                <w:rFonts w:ascii="Arial" w:hAnsi="Arial" w:cs="Arial"/>
              </w:rPr>
              <w:t xml:space="preserve"> , with the title ‘Ethical Approval’ followed by your name.</w:t>
            </w:r>
          </w:p>
          <w:p w:rsidR="00C92375" w:rsidRPr="004C3A0B" w:rsidRDefault="00C92375" w:rsidP="00D2092A">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C92375" w:rsidRPr="004C3A0B" w:rsidTr="00D2092A">
        <w:tc>
          <w:tcPr>
            <w:tcW w:w="10485" w:type="dxa"/>
            <w:shd w:val="clear" w:color="auto" w:fill="D9D9D9" w:themeFill="background1" w:themeFillShade="D9"/>
          </w:tcPr>
          <w:p w:rsidR="00C92375" w:rsidRPr="004C3A0B" w:rsidRDefault="00C92375" w:rsidP="00D2092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rsidR="00C92375" w:rsidRPr="004C3A0B" w:rsidRDefault="00C92375" w:rsidP="00C92375">
      <w:pPr>
        <w:tabs>
          <w:tab w:val="left" w:pos="5103"/>
        </w:tabs>
        <w:rPr>
          <w:rFonts w:ascii="Arial" w:hAnsi="Arial" w:cs="Arial"/>
          <w:bCs/>
        </w:rPr>
      </w:pPr>
    </w:p>
    <w:p w:rsidR="00C92375" w:rsidRPr="00CA510C" w:rsidRDefault="00C92375" w:rsidP="00C92375">
      <w:pPr>
        <w:tabs>
          <w:tab w:val="left" w:pos="5103"/>
        </w:tabs>
        <w:rPr>
          <w:rStyle w:val="Hyperlink"/>
          <w:rFonts w:cs="Arial"/>
        </w:rPr>
      </w:pPr>
      <w:r w:rsidRPr="004C3A0B">
        <w:rPr>
          <w:rFonts w:ascii="Arial" w:hAnsi="Arial" w:cs="Arial"/>
          <w:b/>
          <w:bCs/>
        </w:rPr>
        <w:t xml:space="preserve">This form is available electronically from the Academic Office web pages: </w:t>
      </w:r>
      <w:hyperlink r:id="rId15" w:history="1">
        <w:r w:rsidRPr="00CA510C">
          <w:rPr>
            <w:rStyle w:val="Hyperlink"/>
            <w:rFonts w:cs="Arial"/>
          </w:rPr>
          <w:t>https://www.uwtsd.ac.uk/academic-office/appendices-and-forms/</w:t>
        </w:r>
      </w:hyperlink>
      <w:r w:rsidRPr="00CA510C">
        <w:rPr>
          <w:rFonts w:ascii="Arial" w:hAnsi="Arial" w:cs="Arial"/>
        </w:rPr>
        <w:t xml:space="preserve"> </w:t>
      </w:r>
    </w:p>
    <w:p w:rsidR="00C92375" w:rsidRPr="004C3A0B" w:rsidRDefault="00C92375" w:rsidP="00C92375">
      <w:pPr>
        <w:tabs>
          <w:tab w:val="left" w:pos="5103"/>
        </w:tabs>
        <w:rPr>
          <w:rFonts w:ascii="Arial" w:hAnsi="Arial" w:cs="Arial"/>
          <w:bCs/>
        </w:rPr>
      </w:pPr>
    </w:p>
    <w:p w:rsidR="00C92375" w:rsidRDefault="00C92375" w:rsidP="00C92375">
      <w:pPr>
        <w:jc w:val="center"/>
        <w:rPr>
          <w:rFonts w:ascii="Arial" w:hAnsi="Arial" w:cs="Arial"/>
          <w:b/>
        </w:rPr>
      </w:pPr>
    </w:p>
    <w:p w:rsidR="00C92375" w:rsidRPr="004C3A0B" w:rsidRDefault="00C92375" w:rsidP="00C92375">
      <w:pPr>
        <w:jc w:val="center"/>
        <w:rPr>
          <w:rFonts w:ascii="Arial" w:hAnsi="Arial" w:cs="Arial"/>
          <w:b/>
        </w:rPr>
      </w:pPr>
      <w:r w:rsidRPr="004C3A0B">
        <w:rPr>
          <w:rFonts w:ascii="Arial" w:hAnsi="Arial" w:cs="Arial"/>
          <w:b/>
        </w:rPr>
        <w:t>Application Process</w:t>
      </w:r>
    </w:p>
    <w:p w:rsidR="00C92375" w:rsidRPr="004C3A0B" w:rsidRDefault="00C92375" w:rsidP="00C92375">
      <w:pPr>
        <w:jc w:val="both"/>
        <w:rPr>
          <w:rFonts w:ascii="Arial" w:hAnsi="Arial" w:cs="Arial"/>
        </w:rPr>
      </w:pPr>
    </w:p>
    <w:p w:rsidR="00C92375" w:rsidRPr="004C3A0B" w:rsidRDefault="00C92375" w:rsidP="00C92375">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6" w:history="1">
        <w:r w:rsidRPr="004C3A0B">
          <w:rPr>
            <w:rStyle w:val="Hyperlink"/>
            <w:rFonts w:cs="Arial"/>
          </w:rPr>
          <w:t>pgresearch@uwtsd.ac.uk</w:t>
        </w:r>
      </w:hyperlink>
      <w:r w:rsidRPr="004C3A0B">
        <w:rPr>
          <w:rStyle w:val="Hyperlink"/>
          <w:rFonts w:cs="Arial"/>
        </w:rPr>
        <w:t>)</w:t>
      </w:r>
      <w:r w:rsidRPr="004C3A0B">
        <w:rPr>
          <w:rFonts w:ascii="Arial" w:hAnsi="Arial" w:cs="Arial"/>
        </w:rPr>
        <w:t xml:space="preserve">.   Staff research directly in relation to personal study for taught undergraduate or Masters </w:t>
      </w:r>
      <w:proofErr w:type="gramStart"/>
      <w:r w:rsidRPr="004C3A0B">
        <w:rPr>
          <w:rFonts w:ascii="Arial" w:hAnsi="Arial" w:cs="Arial"/>
        </w:rPr>
        <w:t>programmes</w:t>
      </w:r>
      <w:proofErr w:type="gramEnd"/>
      <w:r w:rsidRPr="004C3A0B">
        <w:rPr>
          <w:rFonts w:ascii="Arial" w:hAnsi="Arial" w:cs="Arial"/>
        </w:rPr>
        <w:t xml:space="preserve"> should be submitted via the </w:t>
      </w:r>
      <w:r>
        <w:rPr>
          <w:rFonts w:ascii="Arial" w:hAnsi="Arial" w:cs="Arial"/>
        </w:rPr>
        <w:t>Institute</w:t>
      </w:r>
      <w:r w:rsidRPr="004C3A0B">
        <w:rPr>
          <w:rFonts w:ascii="Arial" w:hAnsi="Arial" w:cs="Arial"/>
        </w:rPr>
        <w:t xml:space="preserve"> procedures explained below.</w:t>
      </w:r>
    </w:p>
    <w:p w:rsidR="00C92375" w:rsidRPr="004C3A0B" w:rsidRDefault="00C92375" w:rsidP="00C92375">
      <w:pPr>
        <w:jc w:val="both"/>
        <w:rPr>
          <w:rFonts w:ascii="Arial" w:hAnsi="Arial" w:cs="Arial"/>
        </w:rPr>
      </w:pPr>
    </w:p>
    <w:p w:rsidR="00C92375" w:rsidRPr="004C3A0B" w:rsidRDefault="00C92375" w:rsidP="00C92375">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rsidR="00C92375" w:rsidRPr="004C3A0B" w:rsidRDefault="00C92375" w:rsidP="00C92375">
      <w:pPr>
        <w:jc w:val="both"/>
        <w:rPr>
          <w:rFonts w:ascii="Arial" w:hAnsi="Arial" w:cs="Arial"/>
        </w:rPr>
      </w:pPr>
    </w:p>
    <w:p w:rsidR="00C92375" w:rsidRPr="004C3A0B" w:rsidRDefault="00C92375" w:rsidP="00C92375">
      <w:pPr>
        <w:jc w:val="center"/>
        <w:rPr>
          <w:rFonts w:ascii="Arial" w:hAnsi="Arial" w:cs="Arial"/>
          <w:b/>
          <w:bCs/>
        </w:rPr>
      </w:pPr>
      <w:r w:rsidRPr="004C3A0B">
        <w:rPr>
          <w:rFonts w:ascii="Arial" w:hAnsi="Arial" w:cs="Arial"/>
          <w:b/>
          <w:bCs/>
        </w:rPr>
        <w:t>Notes for guidance in completion of this form</w:t>
      </w:r>
    </w:p>
    <w:p w:rsidR="00C92375" w:rsidRPr="004C3A0B"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A:  About You</w:t>
      </w:r>
    </w:p>
    <w:p w:rsidR="00C92375" w:rsidRPr="004C3A0B" w:rsidRDefault="00C92375" w:rsidP="00C92375">
      <w:pPr>
        <w:tabs>
          <w:tab w:val="left" w:pos="5103"/>
        </w:tabs>
        <w:jc w:val="both"/>
        <w:rPr>
          <w:rFonts w:ascii="Arial" w:hAnsi="Arial" w:cs="Arial"/>
          <w:bCs/>
        </w:rPr>
      </w:pPr>
      <w:r w:rsidRPr="004C3A0B">
        <w:rPr>
          <w:rFonts w:ascii="Arial" w:hAnsi="Arial" w:cs="Arial"/>
          <w:bCs/>
        </w:rPr>
        <w:t>Please complete all relevant sections</w:t>
      </w:r>
    </w:p>
    <w:p w:rsidR="00C92375" w:rsidRPr="004C3A0B"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lastRenderedPageBreak/>
        <w:t>Section B:  Approval for research activity</w:t>
      </w:r>
    </w:p>
    <w:p w:rsidR="00C92375" w:rsidRPr="004C3A0B" w:rsidRDefault="00C92375" w:rsidP="00C92375">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C92375" w:rsidRPr="004C3A0B" w:rsidRDefault="00C92375" w:rsidP="00C92375">
      <w:pPr>
        <w:tabs>
          <w:tab w:val="left" w:pos="5103"/>
        </w:tabs>
        <w:jc w:val="both"/>
        <w:rPr>
          <w:rFonts w:ascii="Arial" w:hAnsi="Arial" w:cs="Arial"/>
          <w:bCs/>
          <w:sz w:val="12"/>
          <w:szCs w:val="12"/>
        </w:rPr>
      </w:pPr>
    </w:p>
    <w:p w:rsidR="00C92375" w:rsidRPr="004C3A0B" w:rsidRDefault="00C92375" w:rsidP="00C92375">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C92375" w:rsidRPr="004C3A0B" w:rsidRDefault="00C92375" w:rsidP="00C92375">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C92375" w:rsidRPr="004C3A0B" w:rsidRDefault="00C92375" w:rsidP="00C92375">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C92375" w:rsidRPr="004C3A0B" w:rsidRDefault="00C92375" w:rsidP="00C92375">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rsidR="00C92375" w:rsidRPr="004C3A0B"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C:  External Ethical Guidance materials</w:t>
      </w:r>
    </w:p>
    <w:p w:rsidR="00C92375" w:rsidRPr="004C3A0B" w:rsidRDefault="00C92375" w:rsidP="00C92375">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C92375" w:rsidRPr="004C3A0B"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D:  External Collaborative Research Activity</w:t>
      </w:r>
    </w:p>
    <w:p w:rsidR="00C92375" w:rsidRPr="004C3A0B" w:rsidRDefault="00C92375" w:rsidP="00C92375">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C92375" w:rsidRPr="004C3A0B"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E:  Details of Research Activity</w:t>
      </w:r>
    </w:p>
    <w:p w:rsidR="00C92375" w:rsidRDefault="00C92375" w:rsidP="00C92375">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C92375"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C92375" w:rsidRDefault="00C92375" w:rsidP="00C92375">
      <w:pPr>
        <w:tabs>
          <w:tab w:val="left" w:pos="5103"/>
        </w:tabs>
        <w:jc w:val="both"/>
        <w:rPr>
          <w:rFonts w:ascii="Arial" w:hAnsi="Arial" w:cs="Arial"/>
          <w:b/>
          <w:bCs/>
        </w:rPr>
      </w:pPr>
    </w:p>
    <w:p w:rsidR="00C92375" w:rsidRDefault="00C92375" w:rsidP="00C92375">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C92375" w:rsidRDefault="00C92375" w:rsidP="00C92375">
      <w:pPr>
        <w:tabs>
          <w:tab w:val="left" w:pos="5103"/>
        </w:tabs>
        <w:jc w:val="both"/>
        <w:rPr>
          <w:rFonts w:ascii="Arial" w:hAnsi="Arial" w:cs="Arial"/>
          <w:b/>
          <w:bCs/>
        </w:rPr>
      </w:pPr>
    </w:p>
    <w:p w:rsidR="00C92375" w:rsidRDefault="00C92375" w:rsidP="00C92375">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C92375" w:rsidRDefault="00C92375" w:rsidP="00C92375">
      <w:pPr>
        <w:tabs>
          <w:tab w:val="left" w:pos="5103"/>
        </w:tabs>
        <w:jc w:val="both"/>
        <w:rPr>
          <w:rFonts w:ascii="Arial" w:hAnsi="Arial" w:cs="Arial"/>
          <w:b/>
          <w:bCs/>
        </w:rPr>
      </w:pPr>
    </w:p>
    <w:p w:rsidR="00C92375" w:rsidRDefault="00C92375" w:rsidP="00C92375">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C92375"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C92375"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F:  Scope of Research Activity</w:t>
      </w:r>
    </w:p>
    <w:p w:rsidR="00C92375" w:rsidRPr="004C3A0B" w:rsidRDefault="00C92375" w:rsidP="00C92375">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C92375"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rsidR="00C92375"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G:  Intended Participants</w:t>
      </w:r>
    </w:p>
    <w:p w:rsidR="00C92375" w:rsidRPr="004C3A0B" w:rsidRDefault="00C92375" w:rsidP="00C92375">
      <w:pPr>
        <w:tabs>
          <w:tab w:val="left" w:pos="5103"/>
        </w:tabs>
        <w:jc w:val="both"/>
        <w:rPr>
          <w:rFonts w:ascii="Arial" w:hAnsi="Arial" w:cs="Arial"/>
          <w:bCs/>
        </w:rPr>
      </w:pPr>
      <w:r w:rsidRPr="004C3A0B">
        <w:rPr>
          <w:rFonts w:ascii="Arial" w:hAnsi="Arial" w:cs="Arial"/>
          <w:bCs/>
        </w:rPr>
        <w:t>Please tick all categories that might apply.</w:t>
      </w:r>
    </w:p>
    <w:p w:rsidR="00C92375"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C92375" w:rsidRDefault="00C92375" w:rsidP="00C92375">
      <w:pPr>
        <w:tabs>
          <w:tab w:val="left" w:pos="5103"/>
        </w:tabs>
        <w:jc w:val="both"/>
        <w:rPr>
          <w:rFonts w:ascii="Arial" w:hAnsi="Arial" w:cs="Arial"/>
          <w:b/>
          <w:bCs/>
        </w:rPr>
      </w:pPr>
    </w:p>
    <w:p w:rsidR="00C92375" w:rsidRPr="004C3A0B" w:rsidRDefault="00C92375" w:rsidP="00C92375">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rsidR="00C92375" w:rsidRPr="004C3A0B" w:rsidRDefault="00C92375" w:rsidP="00C92375">
      <w:pPr>
        <w:tabs>
          <w:tab w:val="left" w:pos="5103"/>
        </w:tabs>
        <w:jc w:val="both"/>
        <w:rPr>
          <w:rFonts w:ascii="Arial" w:hAnsi="Arial" w:cs="Arial"/>
          <w:bCs/>
        </w:rPr>
      </w:pPr>
    </w:p>
    <w:p w:rsidR="00C92375" w:rsidRPr="004C3A0B" w:rsidRDefault="00C92375" w:rsidP="00C92375">
      <w:pPr>
        <w:tabs>
          <w:tab w:val="left" w:pos="5103"/>
        </w:tabs>
        <w:jc w:val="both"/>
        <w:rPr>
          <w:rFonts w:ascii="Arial" w:hAnsi="Arial" w:cs="Arial"/>
          <w:b/>
          <w:bCs/>
        </w:rPr>
      </w:pPr>
      <w:r w:rsidRPr="004C3A0B">
        <w:rPr>
          <w:rFonts w:ascii="Arial" w:hAnsi="Arial" w:cs="Arial"/>
          <w:b/>
          <w:bCs/>
        </w:rPr>
        <w:t>Section H:  Anticipate Risks</w:t>
      </w:r>
    </w:p>
    <w:p w:rsidR="00C92375" w:rsidRPr="004C3A0B" w:rsidRDefault="00C92375" w:rsidP="00C92375">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C92375" w:rsidRDefault="00C92375" w:rsidP="00C92375">
      <w:pPr>
        <w:contextualSpacing/>
        <w:jc w:val="both"/>
        <w:rPr>
          <w:rFonts w:ascii="Arial" w:hAnsi="Arial" w:cs="Arial"/>
          <w:b/>
        </w:rPr>
      </w:pPr>
    </w:p>
    <w:p w:rsidR="00C92375" w:rsidRPr="004C3A0B" w:rsidRDefault="00C92375" w:rsidP="00C92375">
      <w:pPr>
        <w:contextualSpacing/>
        <w:jc w:val="both"/>
        <w:rPr>
          <w:rFonts w:ascii="Arial" w:hAnsi="Arial" w:cs="Arial"/>
        </w:rPr>
      </w:pPr>
      <w:r w:rsidRPr="004C3A0B">
        <w:rPr>
          <w:rFonts w:ascii="Arial" w:hAnsi="Arial" w:cs="Arial"/>
          <w:b/>
        </w:rPr>
        <w:lastRenderedPageBreak/>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C92375" w:rsidRPr="004C3A0B" w:rsidRDefault="00C92375" w:rsidP="00C92375">
      <w:pPr>
        <w:jc w:val="both"/>
        <w:rPr>
          <w:rFonts w:ascii="Arial" w:hAnsi="Arial" w:cs="Arial"/>
        </w:rPr>
      </w:pPr>
      <w:r w:rsidRPr="004C3A0B">
        <w:rPr>
          <w:rFonts w:ascii="Arial" w:hAnsi="Arial" w:cs="Arial"/>
        </w:rPr>
        <w:t xml:space="preserve">If these are business owners, time with you may reduce profit.  </w:t>
      </w:r>
    </w:p>
    <w:p w:rsidR="00C92375" w:rsidRPr="004C3A0B" w:rsidRDefault="00C92375" w:rsidP="00C92375">
      <w:pPr>
        <w:jc w:val="both"/>
        <w:rPr>
          <w:rFonts w:ascii="Arial" w:hAnsi="Arial" w:cs="Arial"/>
        </w:rPr>
      </w:pPr>
      <w:r w:rsidRPr="004C3A0B">
        <w:rPr>
          <w:rFonts w:ascii="Arial" w:hAnsi="Arial" w:cs="Arial"/>
        </w:rPr>
        <w:t>In some locations physical risk is very real to both participants and yourself, please consider this.</w:t>
      </w:r>
    </w:p>
    <w:p w:rsidR="00C92375" w:rsidRDefault="00C92375" w:rsidP="00C92375">
      <w:pPr>
        <w:contextualSpacing/>
        <w:jc w:val="both"/>
        <w:rPr>
          <w:rFonts w:ascii="Arial" w:hAnsi="Arial" w:cs="Arial"/>
          <w:b/>
        </w:rPr>
      </w:pPr>
    </w:p>
    <w:p w:rsidR="00C92375" w:rsidRPr="004C3A0B" w:rsidRDefault="00C92375" w:rsidP="00C92375">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C92375" w:rsidRDefault="00C92375" w:rsidP="00C92375">
      <w:pPr>
        <w:contextualSpacing/>
        <w:jc w:val="both"/>
        <w:rPr>
          <w:rFonts w:ascii="Arial" w:hAnsi="Arial" w:cs="Arial"/>
          <w:b/>
        </w:rPr>
      </w:pPr>
    </w:p>
    <w:p w:rsidR="00C92375" w:rsidRPr="00CA0057" w:rsidRDefault="00C92375" w:rsidP="00C92375">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92375" w:rsidRPr="00CA0057" w:rsidRDefault="00C92375" w:rsidP="00C92375">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rsidR="00C92375" w:rsidRPr="00CA0057" w:rsidRDefault="00C92375" w:rsidP="00C92375">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C92375" w:rsidRPr="00CA0057" w:rsidRDefault="00C92375" w:rsidP="00C92375">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C92375" w:rsidRPr="00CA0057" w:rsidRDefault="00C92375" w:rsidP="00C92375">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92375" w:rsidRPr="00CA0057" w:rsidRDefault="00C92375" w:rsidP="00C92375">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C92375" w:rsidRDefault="00C92375" w:rsidP="00C92375">
      <w:pPr>
        <w:contextualSpacing/>
        <w:jc w:val="both"/>
        <w:rPr>
          <w:rFonts w:ascii="Arial" w:hAnsi="Arial" w:cs="Arial"/>
          <w:b/>
        </w:rPr>
      </w:pPr>
    </w:p>
    <w:p w:rsidR="00C92375" w:rsidRPr="004C3A0B" w:rsidRDefault="00C92375" w:rsidP="00C92375">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C92375" w:rsidRPr="004C3A0B" w:rsidRDefault="00C92375" w:rsidP="00C92375">
      <w:pPr>
        <w:contextualSpacing/>
        <w:jc w:val="both"/>
        <w:rPr>
          <w:rFonts w:ascii="Arial" w:hAnsi="Arial" w:cs="Arial"/>
        </w:rPr>
      </w:pPr>
    </w:p>
    <w:p w:rsidR="00C92375" w:rsidRPr="004C3A0B" w:rsidRDefault="00C92375" w:rsidP="00C92375">
      <w:pPr>
        <w:contextualSpacing/>
        <w:jc w:val="both"/>
        <w:rPr>
          <w:rFonts w:ascii="Arial" w:hAnsi="Arial" w:cs="Arial"/>
          <w:b/>
        </w:rPr>
      </w:pPr>
      <w:r w:rsidRPr="004C3A0B">
        <w:rPr>
          <w:rFonts w:ascii="Arial" w:hAnsi="Arial" w:cs="Arial"/>
          <w:b/>
        </w:rPr>
        <w:t>Section I:  Feedback, Consent and Confidentiality</w:t>
      </w:r>
    </w:p>
    <w:p w:rsidR="00C92375" w:rsidRDefault="00C92375" w:rsidP="00C92375">
      <w:pPr>
        <w:jc w:val="both"/>
        <w:rPr>
          <w:rFonts w:ascii="Arial" w:hAnsi="Arial" w:cs="Arial"/>
          <w:b/>
        </w:rPr>
      </w:pPr>
    </w:p>
    <w:p w:rsidR="00C92375" w:rsidRDefault="00C92375" w:rsidP="00C92375">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92375" w:rsidRDefault="00C92375" w:rsidP="00C92375">
      <w:pPr>
        <w:jc w:val="both"/>
        <w:rPr>
          <w:rFonts w:ascii="Arial" w:hAnsi="Arial" w:cs="Arial"/>
          <w:b/>
        </w:rPr>
      </w:pPr>
    </w:p>
    <w:p w:rsidR="00C92375" w:rsidRDefault="00C92375" w:rsidP="00C92375">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 xml:space="preserve">/supervisor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rsidR="00C92375" w:rsidRPr="004C3A0B" w:rsidRDefault="00C92375" w:rsidP="00C92375">
      <w:pPr>
        <w:jc w:val="both"/>
        <w:rPr>
          <w:rFonts w:ascii="Arial" w:hAnsi="Arial" w:cs="Arial"/>
        </w:rPr>
      </w:pPr>
      <w:r w:rsidRPr="004C3A0B">
        <w:rPr>
          <w:rFonts w:ascii="Arial" w:hAnsi="Arial" w:cs="Arial"/>
        </w:rPr>
        <w:lastRenderedPageBreak/>
        <w:t>Confidentiality/Anonymity.  Explain clearly how you will ensure confidentiality and anonymity.</w:t>
      </w:r>
    </w:p>
    <w:p w:rsidR="00C92375" w:rsidRDefault="00C92375" w:rsidP="00C92375">
      <w:pPr>
        <w:jc w:val="both"/>
        <w:rPr>
          <w:rFonts w:ascii="Arial" w:hAnsi="Arial" w:cs="Arial"/>
        </w:rPr>
      </w:pPr>
    </w:p>
    <w:p w:rsidR="00C92375" w:rsidRPr="004C3A0B" w:rsidRDefault="00C92375" w:rsidP="00C92375">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C92375" w:rsidRDefault="00C92375" w:rsidP="00C92375">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C92375" w:rsidRPr="004C3A0B" w:rsidRDefault="00C92375" w:rsidP="00C92375">
      <w:pPr>
        <w:jc w:val="both"/>
        <w:rPr>
          <w:rFonts w:ascii="Arial" w:hAnsi="Arial" w:cs="Arial"/>
        </w:rPr>
      </w:pPr>
    </w:p>
    <w:p w:rsidR="00C92375" w:rsidRDefault="00C92375" w:rsidP="00C92375">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92375" w:rsidRDefault="00C92375" w:rsidP="00C92375">
      <w:pPr>
        <w:jc w:val="both"/>
        <w:rPr>
          <w:rFonts w:ascii="Arial" w:hAnsi="Arial" w:cs="Arial"/>
        </w:rPr>
      </w:pPr>
    </w:p>
    <w:p w:rsidR="00C92375" w:rsidRPr="004C3A0B" w:rsidRDefault="00C92375" w:rsidP="00C92375">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C92375" w:rsidRDefault="00C92375" w:rsidP="00C92375">
      <w:pPr>
        <w:jc w:val="both"/>
        <w:rPr>
          <w:rFonts w:ascii="Arial" w:hAnsi="Arial" w:cs="Arial"/>
        </w:rPr>
      </w:pPr>
    </w:p>
    <w:p w:rsidR="00C92375" w:rsidRPr="004C3A0B" w:rsidRDefault="00C92375" w:rsidP="00C92375">
      <w:pPr>
        <w:jc w:val="both"/>
        <w:rPr>
          <w:rFonts w:ascii="Arial" w:hAnsi="Arial" w:cs="Arial"/>
        </w:rPr>
      </w:pPr>
      <w:r w:rsidRPr="004C3A0B">
        <w:rPr>
          <w:rFonts w:ascii="Arial" w:hAnsi="Arial" w:cs="Arial"/>
        </w:rPr>
        <w:t>In terms of storage of data please ensure security, and also mitigate against loss of data.</w:t>
      </w:r>
    </w:p>
    <w:p w:rsidR="00C92375" w:rsidRPr="004C3A0B" w:rsidRDefault="00C92375" w:rsidP="00C92375">
      <w:pPr>
        <w:jc w:val="both"/>
        <w:rPr>
          <w:rFonts w:ascii="Arial" w:hAnsi="Arial" w:cs="Arial"/>
        </w:rPr>
      </w:pPr>
    </w:p>
    <w:p w:rsidR="00C92375" w:rsidRPr="004C3A0B" w:rsidRDefault="00C92375" w:rsidP="00C92375">
      <w:pPr>
        <w:jc w:val="both"/>
        <w:rPr>
          <w:rFonts w:ascii="Arial" w:hAnsi="Arial" w:cs="Arial"/>
          <w:b/>
        </w:rPr>
      </w:pPr>
      <w:r w:rsidRPr="004C3A0B">
        <w:rPr>
          <w:rFonts w:ascii="Arial" w:hAnsi="Arial" w:cs="Arial"/>
          <w:b/>
        </w:rPr>
        <w:t>Section K:  Declaration</w:t>
      </w:r>
    </w:p>
    <w:p w:rsidR="00C92375" w:rsidRPr="004C3A0B" w:rsidRDefault="00C92375" w:rsidP="00C92375">
      <w:pPr>
        <w:jc w:val="both"/>
        <w:rPr>
          <w:rFonts w:ascii="Arial" w:hAnsi="Arial" w:cs="Arial"/>
        </w:rPr>
      </w:pPr>
      <w:r w:rsidRPr="004C3A0B">
        <w:rPr>
          <w:rFonts w:ascii="Arial" w:hAnsi="Arial" w:cs="Arial"/>
        </w:rPr>
        <w:t>Ensure the appropriate countersignatures have been provided</w:t>
      </w:r>
    </w:p>
    <w:p w:rsidR="00C92375" w:rsidRPr="00D77DFD" w:rsidRDefault="00C92375" w:rsidP="00C92375">
      <w:pPr>
        <w:jc w:val="both"/>
        <w:rPr>
          <w:rFonts w:ascii="Arial" w:hAnsi="Arial" w:cs="Arial"/>
        </w:rPr>
      </w:pPr>
      <w:r w:rsidRPr="004C3A0B">
        <w:rPr>
          <w:rFonts w:ascii="Arial" w:hAnsi="Arial" w:cs="Arial"/>
        </w:rPr>
        <w:t>Look carefully at the checklist and ensure that you comply with and tick all that are relevant to your research.</w:t>
      </w:r>
    </w:p>
    <w:p w:rsidR="00C92375" w:rsidRDefault="00C92375" w:rsidP="00B7143F"/>
    <w:sectPr w:rsidR="00C923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6F98" w:rsidRDefault="00D66F98" w:rsidP="008702A1">
      <w:pPr>
        <w:spacing w:after="0" w:line="240" w:lineRule="auto"/>
      </w:pPr>
      <w:r>
        <w:separator/>
      </w:r>
    </w:p>
  </w:endnote>
  <w:endnote w:type="continuationSeparator" w:id="0">
    <w:p w:rsidR="00D66F98" w:rsidRDefault="00D66F98" w:rsidP="0087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773982"/>
      <w:docPartObj>
        <w:docPartGallery w:val="Page Numbers (Bottom of Page)"/>
        <w:docPartUnique/>
      </w:docPartObj>
    </w:sdtPr>
    <w:sdtEndPr>
      <w:rPr>
        <w:noProof/>
      </w:rPr>
    </w:sdtEndPr>
    <w:sdtContent>
      <w:p w:rsidR="00D2092A" w:rsidRDefault="00D2092A">
        <w:pPr>
          <w:pStyle w:val="Footer"/>
          <w:jc w:val="right"/>
        </w:pPr>
        <w:r>
          <w:fldChar w:fldCharType="begin"/>
        </w:r>
        <w:r>
          <w:instrText xml:space="preserve"> PAGE   \* MERGEFORMAT </w:instrText>
        </w:r>
        <w:r>
          <w:fldChar w:fldCharType="separate"/>
        </w:r>
        <w:r w:rsidR="00E25652">
          <w:rPr>
            <w:noProof/>
          </w:rPr>
          <w:t>11</w:t>
        </w:r>
        <w:r>
          <w:rPr>
            <w:noProof/>
          </w:rPr>
          <w:fldChar w:fldCharType="end"/>
        </w:r>
      </w:p>
    </w:sdtContent>
  </w:sdt>
  <w:p w:rsidR="00D2092A" w:rsidRDefault="00D20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6F98" w:rsidRDefault="00D66F98" w:rsidP="008702A1">
      <w:pPr>
        <w:spacing w:after="0" w:line="240" w:lineRule="auto"/>
      </w:pPr>
      <w:r>
        <w:separator/>
      </w:r>
    </w:p>
  </w:footnote>
  <w:footnote w:type="continuationSeparator" w:id="0">
    <w:p w:rsidR="00D66F98" w:rsidRDefault="00D66F98" w:rsidP="008702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A705F"/>
    <w:multiLevelType w:val="hybridMultilevel"/>
    <w:tmpl w:val="8064F54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C036B"/>
    <w:multiLevelType w:val="hybridMultilevel"/>
    <w:tmpl w:val="7CEAA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2"/>
  </w:num>
  <w:num w:numId="4">
    <w:abstractNumId w:val="21"/>
  </w:num>
  <w:num w:numId="5">
    <w:abstractNumId w:val="4"/>
  </w:num>
  <w:num w:numId="6">
    <w:abstractNumId w:val="26"/>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4"/>
  </w:num>
  <w:num w:numId="14">
    <w:abstractNumId w:val="22"/>
  </w:num>
  <w:num w:numId="15">
    <w:abstractNumId w:val="23"/>
  </w:num>
  <w:num w:numId="16">
    <w:abstractNumId w:val="1"/>
  </w:num>
  <w:num w:numId="17">
    <w:abstractNumId w:val="7"/>
  </w:num>
  <w:num w:numId="18">
    <w:abstractNumId w:val="8"/>
  </w:num>
  <w:num w:numId="19">
    <w:abstractNumId w:val="13"/>
  </w:num>
  <w:num w:numId="20">
    <w:abstractNumId w:val="15"/>
  </w:num>
  <w:num w:numId="21">
    <w:abstractNumId w:val="25"/>
  </w:num>
  <w:num w:numId="22">
    <w:abstractNumId w:val="6"/>
  </w:num>
  <w:num w:numId="23">
    <w:abstractNumId w:val="16"/>
  </w:num>
  <w:num w:numId="24">
    <w:abstractNumId w:val="20"/>
  </w:num>
  <w:num w:numId="25">
    <w:abstractNumId w:val="3"/>
  </w:num>
  <w:num w:numId="26">
    <w:abstractNumId w:val="11"/>
  </w:num>
  <w:num w:numId="27">
    <w:abstractNumId w:val="14"/>
  </w:num>
  <w:num w:numId="28">
    <w:abstractNumId w:val="27"/>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6402"/>
    <w:rsid w:val="000368B3"/>
    <w:rsid w:val="00037652"/>
    <w:rsid w:val="000634D0"/>
    <w:rsid w:val="00082A66"/>
    <w:rsid w:val="000E6DF9"/>
    <w:rsid w:val="00110D4A"/>
    <w:rsid w:val="00151C60"/>
    <w:rsid w:val="001819F3"/>
    <w:rsid w:val="0018281B"/>
    <w:rsid w:val="001971D7"/>
    <w:rsid w:val="001C78AD"/>
    <w:rsid w:val="001E55A4"/>
    <w:rsid w:val="00207E1B"/>
    <w:rsid w:val="00242796"/>
    <w:rsid w:val="00272476"/>
    <w:rsid w:val="002965A1"/>
    <w:rsid w:val="002A451D"/>
    <w:rsid w:val="002C0764"/>
    <w:rsid w:val="00324D64"/>
    <w:rsid w:val="003275A9"/>
    <w:rsid w:val="00374DDB"/>
    <w:rsid w:val="003F64C7"/>
    <w:rsid w:val="00481450"/>
    <w:rsid w:val="004C79B8"/>
    <w:rsid w:val="004E77D9"/>
    <w:rsid w:val="00525F41"/>
    <w:rsid w:val="00526402"/>
    <w:rsid w:val="00566BFE"/>
    <w:rsid w:val="005C4608"/>
    <w:rsid w:val="006557DA"/>
    <w:rsid w:val="006962CB"/>
    <w:rsid w:val="006C7053"/>
    <w:rsid w:val="006D5EA3"/>
    <w:rsid w:val="006F7885"/>
    <w:rsid w:val="00723AA9"/>
    <w:rsid w:val="00724700"/>
    <w:rsid w:val="007369AC"/>
    <w:rsid w:val="00743A8D"/>
    <w:rsid w:val="00762FF9"/>
    <w:rsid w:val="00787764"/>
    <w:rsid w:val="007951E0"/>
    <w:rsid w:val="007A5163"/>
    <w:rsid w:val="007C59B0"/>
    <w:rsid w:val="007D7DA2"/>
    <w:rsid w:val="00866D89"/>
    <w:rsid w:val="008702A1"/>
    <w:rsid w:val="008A7164"/>
    <w:rsid w:val="008C4409"/>
    <w:rsid w:val="008E690B"/>
    <w:rsid w:val="009556A8"/>
    <w:rsid w:val="00961E96"/>
    <w:rsid w:val="009F379D"/>
    <w:rsid w:val="009F7705"/>
    <w:rsid w:val="00A239E2"/>
    <w:rsid w:val="00A41716"/>
    <w:rsid w:val="00A43A58"/>
    <w:rsid w:val="00A77A4C"/>
    <w:rsid w:val="00AA06FC"/>
    <w:rsid w:val="00AA0E30"/>
    <w:rsid w:val="00AB1A6D"/>
    <w:rsid w:val="00AC7786"/>
    <w:rsid w:val="00B7143F"/>
    <w:rsid w:val="00BB3BAF"/>
    <w:rsid w:val="00BB3D89"/>
    <w:rsid w:val="00C209E8"/>
    <w:rsid w:val="00C30956"/>
    <w:rsid w:val="00C92375"/>
    <w:rsid w:val="00CB06C3"/>
    <w:rsid w:val="00CF5014"/>
    <w:rsid w:val="00D12A67"/>
    <w:rsid w:val="00D2092A"/>
    <w:rsid w:val="00D66F98"/>
    <w:rsid w:val="00D96059"/>
    <w:rsid w:val="00DD092C"/>
    <w:rsid w:val="00E14786"/>
    <w:rsid w:val="00E25652"/>
    <w:rsid w:val="00E304BF"/>
    <w:rsid w:val="00E3101A"/>
    <w:rsid w:val="00E34C1C"/>
    <w:rsid w:val="00E76913"/>
    <w:rsid w:val="00E93167"/>
    <w:rsid w:val="00ED1E58"/>
    <w:rsid w:val="00F31EE9"/>
    <w:rsid w:val="00F44B0F"/>
    <w:rsid w:val="00F4596F"/>
    <w:rsid w:val="00F65EE8"/>
    <w:rsid w:val="00FB0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D27A7"/>
  <w15:chartTrackingRefBased/>
  <w15:docId w15:val="{B93A8284-D2AC-4EFC-95DF-98A7C8118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C92375"/>
    <w:pPr>
      <w:keepNext/>
      <w:spacing w:after="0" w:line="240" w:lineRule="auto"/>
      <w:jc w:val="center"/>
      <w:outlineLvl w:val="0"/>
    </w:pPr>
    <w:rPr>
      <w:rFonts w:ascii="Arial" w:eastAsia="Times New Roman" w:hAnsi="Arial" w:cs="Times New Roman"/>
      <w:sz w:val="24"/>
      <w:szCs w:val="20"/>
    </w:rPr>
  </w:style>
  <w:style w:type="paragraph" w:styleId="Heading4">
    <w:name w:val="heading 4"/>
    <w:basedOn w:val="Normal"/>
    <w:next w:val="Normal"/>
    <w:link w:val="Heading4Char"/>
    <w:uiPriority w:val="99"/>
    <w:qFormat/>
    <w:rsid w:val="00C9237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2476"/>
    <w:pPr>
      <w:ind w:left="720"/>
      <w:contextualSpacing/>
    </w:pPr>
  </w:style>
  <w:style w:type="character" w:styleId="Hyperlink">
    <w:name w:val="Hyperlink"/>
    <w:basedOn w:val="DefaultParagraphFont"/>
    <w:uiPriority w:val="99"/>
    <w:unhideWhenUsed/>
    <w:rsid w:val="000634D0"/>
    <w:rPr>
      <w:color w:val="0563C1" w:themeColor="hyperlink"/>
      <w:u w:val="single"/>
    </w:rPr>
  </w:style>
  <w:style w:type="table" w:styleId="TableGrid">
    <w:name w:val="Table Grid"/>
    <w:basedOn w:val="TableNormal"/>
    <w:uiPriority w:val="59"/>
    <w:rsid w:val="00866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0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2A1"/>
  </w:style>
  <w:style w:type="paragraph" w:styleId="Footer">
    <w:name w:val="footer"/>
    <w:basedOn w:val="Normal"/>
    <w:link w:val="FooterChar"/>
    <w:uiPriority w:val="99"/>
    <w:unhideWhenUsed/>
    <w:rsid w:val="00870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2A1"/>
  </w:style>
  <w:style w:type="character" w:customStyle="1" w:styleId="Heading1Char">
    <w:name w:val="Heading 1 Char"/>
    <w:basedOn w:val="DefaultParagraphFont"/>
    <w:link w:val="Heading1"/>
    <w:uiPriority w:val="99"/>
    <w:rsid w:val="00C92375"/>
    <w:rPr>
      <w:rFonts w:ascii="Arial" w:eastAsia="Times New Roman" w:hAnsi="Arial" w:cs="Times New Roman"/>
      <w:sz w:val="24"/>
      <w:szCs w:val="20"/>
    </w:rPr>
  </w:style>
  <w:style w:type="character" w:customStyle="1" w:styleId="Heading4Char">
    <w:name w:val="Heading 4 Char"/>
    <w:basedOn w:val="DefaultParagraphFont"/>
    <w:link w:val="Heading4"/>
    <w:uiPriority w:val="99"/>
    <w:rsid w:val="00C9237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9237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92375"/>
    <w:rPr>
      <w:rFonts w:ascii="Times New Roman" w:eastAsia="Times New Roman" w:hAnsi="Times New Roman" w:cs="Times New Roman"/>
      <w:b/>
      <w:bCs/>
    </w:rPr>
  </w:style>
  <w:style w:type="paragraph" w:customStyle="1" w:styleId="deannah1">
    <w:name w:val="deannah1"/>
    <w:basedOn w:val="Normal"/>
    <w:uiPriority w:val="99"/>
    <w:rsid w:val="00C9237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9237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92375"/>
    <w:rPr>
      <w:rFonts w:ascii="Tahoma" w:eastAsia="Times New Roman" w:hAnsi="Tahoma" w:cs="Tahoma"/>
      <w:sz w:val="16"/>
      <w:szCs w:val="16"/>
    </w:rPr>
  </w:style>
  <w:style w:type="character" w:styleId="FollowedHyperlink">
    <w:name w:val="FollowedHyperlink"/>
    <w:uiPriority w:val="99"/>
    <w:semiHidden/>
    <w:rsid w:val="00C92375"/>
    <w:rPr>
      <w:color w:val="800080"/>
      <w:u w:val="single"/>
    </w:rPr>
  </w:style>
  <w:style w:type="paragraph" w:styleId="NormalWeb">
    <w:name w:val="Normal (Web)"/>
    <w:basedOn w:val="Normal"/>
    <w:uiPriority w:val="99"/>
    <w:rsid w:val="00C923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92375"/>
    <w:rPr>
      <w:color w:val="535353"/>
      <w:u w:val="single"/>
      <w:effect w:val="none"/>
    </w:rPr>
  </w:style>
  <w:style w:type="paragraph" w:customStyle="1" w:styleId="NormalWeb1">
    <w:name w:val="Normal (Web)1"/>
    <w:basedOn w:val="Normal"/>
    <w:uiPriority w:val="99"/>
    <w:rsid w:val="00C9237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92375"/>
  </w:style>
  <w:style w:type="character" w:styleId="CommentReference">
    <w:name w:val="annotation reference"/>
    <w:uiPriority w:val="99"/>
    <w:semiHidden/>
    <w:unhideWhenUsed/>
    <w:rsid w:val="00C92375"/>
    <w:rPr>
      <w:sz w:val="16"/>
      <w:szCs w:val="16"/>
    </w:rPr>
  </w:style>
  <w:style w:type="paragraph" w:styleId="CommentText">
    <w:name w:val="annotation text"/>
    <w:basedOn w:val="Normal"/>
    <w:link w:val="CommentTextChar"/>
    <w:uiPriority w:val="99"/>
    <w:semiHidden/>
    <w:unhideWhenUsed/>
    <w:rsid w:val="00C9237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9237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92375"/>
    <w:rPr>
      <w:b/>
      <w:bCs/>
    </w:rPr>
  </w:style>
  <w:style w:type="character" w:customStyle="1" w:styleId="CommentSubjectChar">
    <w:name w:val="Comment Subject Char"/>
    <w:basedOn w:val="CommentTextChar"/>
    <w:link w:val="CommentSubject"/>
    <w:uiPriority w:val="99"/>
    <w:semiHidden/>
    <w:rsid w:val="00C92375"/>
    <w:rPr>
      <w:rFonts w:ascii="Times New Roman" w:eastAsia="Times New Roman" w:hAnsi="Times New Roman" w:cs="Times New Roman"/>
      <w:b/>
      <w:bCs/>
      <w:sz w:val="20"/>
      <w:szCs w:val="20"/>
    </w:rPr>
  </w:style>
  <w:style w:type="character" w:styleId="Strong">
    <w:name w:val="Strong"/>
    <w:uiPriority w:val="22"/>
    <w:qFormat/>
    <w:rsid w:val="00C923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wainwright@uwst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yBPWLLBAo74&amp;feature=youtu.be"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31</Pages>
  <Words>8136</Words>
  <Characters>46380</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UCB</Company>
  <LinksUpToDate>false</LinksUpToDate>
  <CharactersWithSpaces>54408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61</cp:revision>
  <dcterms:created xsi:type="dcterms:W3CDTF">2021-02-17T12:41:00Z</dcterms:created>
  <dcterms:modified xsi:type="dcterms:W3CDTF">2021-03-05T12:02:00Z</dcterms:modified>
</cp:coreProperties>
</file>