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5189B" w14:textId="7311D1BC" w:rsidR="00607747" w:rsidRDefault="00607747" w:rsidP="4302E26D">
      <w:r>
        <w:rPr>
          <w:noProof/>
        </w:rPr>
        <mc:AlternateContent>
          <mc:Choice Requires="wpg">
            <w:drawing>
              <wp:anchor distT="0" distB="0" distL="114300" distR="114300" simplePos="0" relativeHeight="251659264" behindDoc="1" locked="0" layoutInCell="1" allowOverlap="1" wp14:anchorId="33E76E09" wp14:editId="5075136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C28D87D" w14:textId="12B81486" w:rsidR="00607747"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F602C">
                                    <w:rPr>
                                      <w:color w:val="FFFFFF" w:themeColor="background1"/>
                                      <w:sz w:val="72"/>
                                      <w:szCs w:val="72"/>
                                    </w:rPr>
                                    <w:t xml:space="preserve">Sales </w:t>
                                  </w:r>
                                  <w:r w:rsidR="00607747">
                                    <w:rPr>
                                      <w:color w:val="FFFFFF" w:themeColor="background1"/>
                                      <w:sz w:val="72"/>
                                      <w:szCs w:val="72"/>
                                    </w:rPr>
                                    <w:t>analysis</w:t>
                                  </w:r>
                                </w:sdtContent>
                              </w:sdt>
                            </w:p>
                            <w:p w14:paraId="54F4F9CF" w14:textId="1E3197B1" w:rsidR="00F457A3" w:rsidRDefault="00F457A3">
                              <w:pPr>
                                <w:rPr>
                                  <w:color w:val="FFFFFF" w:themeColor="background1"/>
                                  <w:sz w:val="72"/>
                                  <w:szCs w:val="72"/>
                                </w:rPr>
                              </w:pPr>
                              <w:r>
                                <w:rPr>
                                  <w:color w:val="FFFFFF" w:themeColor="background1"/>
                                  <w:sz w:val="72"/>
                                  <w:szCs w:val="72"/>
                                </w:rPr>
                                <w:t>Dec</w:t>
                              </w:r>
                              <w:r w:rsidR="008707E6">
                                <w:rPr>
                                  <w:color w:val="FFFFFF" w:themeColor="background1"/>
                                  <w:sz w:val="72"/>
                                  <w:szCs w:val="72"/>
                                </w:rPr>
                                <w:t xml:space="preserve"> 1</w:t>
                              </w:r>
                              <w:r w:rsidR="008707E6" w:rsidRPr="008707E6">
                                <w:rPr>
                                  <w:color w:val="FFFFFF" w:themeColor="background1"/>
                                  <w:sz w:val="72"/>
                                  <w:szCs w:val="72"/>
                                  <w:vertAlign w:val="superscript"/>
                                </w:rPr>
                                <w:t>st</w:t>
                              </w:r>
                              <w:r w:rsidR="008707E6">
                                <w:rPr>
                                  <w:color w:val="FFFFFF" w:themeColor="background1"/>
                                  <w:sz w:val="72"/>
                                  <w:szCs w:val="72"/>
                                </w:rPr>
                                <w:t xml:space="preserve"> – Dec 31</w:t>
                              </w:r>
                              <w:r w:rsidR="008707E6" w:rsidRPr="008707E6">
                                <w:rPr>
                                  <w:color w:val="FFFFFF" w:themeColor="background1"/>
                                  <w:sz w:val="72"/>
                                  <w:szCs w:val="72"/>
                                  <w:vertAlign w:val="superscript"/>
                                </w:rPr>
                                <w:t>st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c="http://schemas.openxmlformats.org/drawingml/2006/chart" xmlns:a16="http://schemas.microsoft.com/office/drawing/2014/main" xmlns:pic="http://schemas.openxmlformats.org/drawingml/2006/picture" xmlns:a14="http://schemas.microsoft.com/office/drawing/2010/main" xmlns:a="http://schemas.openxmlformats.org/drawingml/2006/main">
            <w:pict>
              <v:group id="Group 125"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spid="_x0000_s1026" w14:anchorId="33E76E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style="position:absolute;width:55575;height:54044;visibility:visible;mso-wrap-style:square;v-text-anchor:bottom" coordsize="720,700" o:spid="_x0000_s1027" fillcolor="#4d5f78 [2994]" stroked="f" o:spt="100" adj="-11796480,,5400" path="m,c,644,,644,,644v23,6,62,14,113,21c250,685,476,700,720,644v,-27,,-27,,-27c720,,720,,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v:fill type="gradient" color2="#2a3442 [2018]" colors="0 #5d6d85;.5 #485972;1 #334258"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rsidR="00607747" w:rsidRDefault="00000000" w14:paraId="7C28D87D" w14:textId="12B8148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F602C">
                              <w:rPr>
                                <w:color w:val="FFFFFF" w:themeColor="background1"/>
                                <w:sz w:val="72"/>
                                <w:szCs w:val="72"/>
                              </w:rPr>
                              <w:t xml:space="preserve">Sales </w:t>
                            </w:r>
                            <w:r w:rsidR="00607747">
                              <w:rPr>
                                <w:color w:val="FFFFFF" w:themeColor="background1"/>
                                <w:sz w:val="72"/>
                                <w:szCs w:val="72"/>
                              </w:rPr>
                              <w:t>analysis</w:t>
                            </w:r>
                          </w:sdtContent>
                        </w:sdt>
                      </w:p>
                      <w:p w:rsidR="00F457A3" w:rsidRDefault="00F457A3" w14:paraId="54F4F9CF" w14:textId="1E3197B1">
                        <w:pPr>
                          <w:rPr>
                            <w:color w:val="FFFFFF" w:themeColor="background1"/>
                            <w:sz w:val="72"/>
                            <w:szCs w:val="72"/>
                          </w:rPr>
                        </w:pPr>
                        <w:r>
                          <w:rPr>
                            <w:color w:val="FFFFFF" w:themeColor="background1"/>
                            <w:sz w:val="72"/>
                            <w:szCs w:val="72"/>
                          </w:rPr>
                          <w:t>Dec</w:t>
                        </w:r>
                        <w:r w:rsidR="008707E6">
                          <w:rPr>
                            <w:color w:val="FFFFFF" w:themeColor="background1"/>
                            <w:sz w:val="72"/>
                            <w:szCs w:val="72"/>
                          </w:rPr>
                          <w:t xml:space="preserve"> 1</w:t>
                        </w:r>
                        <w:r w:rsidRPr="008707E6" w:rsidR="008707E6">
                          <w:rPr>
                            <w:color w:val="FFFFFF" w:themeColor="background1"/>
                            <w:sz w:val="72"/>
                            <w:szCs w:val="72"/>
                            <w:vertAlign w:val="superscript"/>
                          </w:rPr>
                          <w:t>st</w:t>
                        </w:r>
                        <w:r w:rsidR="008707E6">
                          <w:rPr>
                            <w:color w:val="FFFFFF" w:themeColor="background1"/>
                            <w:sz w:val="72"/>
                            <w:szCs w:val="72"/>
                          </w:rPr>
                          <w:t xml:space="preserve"> – Dec 31</w:t>
                        </w:r>
                        <w:r w:rsidRPr="008707E6" w:rsidR="008707E6">
                          <w:rPr>
                            <w:color w:val="FFFFFF" w:themeColor="background1"/>
                            <w:sz w:val="72"/>
                            <w:szCs w:val="72"/>
                            <w:vertAlign w:val="superscript"/>
                          </w:rPr>
                          <w:t>st</w:t>
                        </w:r>
                      </w:p>
                    </w:txbxContent>
                  </v:textbox>
                </v:shape>
                <v:shape id="Freeform 11" style="position:absolute;left:8763;top:47697;width:46850;height:5099;visibility:visible;mso-wrap-style:square;v-text-anchor:bottom" coordsize="607,66" o:spid="_x0000_s1028" fillcolor="white [3212]" stroked="f" path="m607,c450,44,300,57,176,57,109,57,49,53,,48,66,58,152,66,251,66,358,66,480,56,607,27,607,,607,,6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v:fill opacity="19789f"/>
                  <v:path arrowok="t" o:connecttype="custom" o:connectlocs="4685030,0;1358427,440373;0,370840;1937302,509905;4685030,208598;4685030,0" o:connectangles="0,0,0,0,0,0"/>
                </v:shape>
                <w10:wrap anchorx="margin" anchory="page"/>
              </v:group>
            </w:pict>
          </mc:Fallback>
        </mc:AlternateContent>
      </w:r>
    </w:p>
    <w:p w14:paraId="12BE599B" w14:textId="71289171" w:rsidR="0121B2D4" w:rsidRDefault="0121B2D4" w:rsidP="4302E26D">
      <w:r>
        <w:br w:type="page"/>
      </w:r>
    </w:p>
    <w:sdt>
      <w:sdtPr>
        <w:id w:val="254816915"/>
        <w:docPartObj>
          <w:docPartGallery w:val="Table of Contents"/>
          <w:docPartUnique/>
        </w:docPartObj>
      </w:sdtPr>
      <w:sdtContent>
        <w:p w14:paraId="288355D8" w14:textId="7CF16E62" w:rsidR="00BA5981" w:rsidRDefault="00365724">
          <w:pPr>
            <w:pStyle w:val="TOC1"/>
            <w:tabs>
              <w:tab w:val="right" w:leader="dot" w:pos="9350"/>
            </w:tabs>
            <w:rPr>
              <w:rFonts w:eastAsiaTheme="minorEastAsia"/>
              <w:noProof/>
              <w:kern w:val="2"/>
              <w:lang w:val="en-GB" w:eastAsia="en-GB"/>
              <w14:ligatures w14:val="standardContextual"/>
            </w:rPr>
          </w:pPr>
          <w:r>
            <w:fldChar w:fldCharType="begin"/>
          </w:r>
          <w:r w:rsidR="0121B2D4">
            <w:instrText>TOC \o \z \u \h</w:instrText>
          </w:r>
          <w:r>
            <w:fldChar w:fldCharType="separate"/>
          </w:r>
          <w:hyperlink w:anchor="_Toc157456551" w:history="1">
            <w:r w:rsidR="00BA5981" w:rsidRPr="00D62B96">
              <w:rPr>
                <w:rStyle w:val="Hyperlink"/>
                <w:noProof/>
              </w:rPr>
              <w:t>Introduction</w:t>
            </w:r>
            <w:r w:rsidR="00BA5981">
              <w:rPr>
                <w:noProof/>
                <w:webHidden/>
              </w:rPr>
              <w:tab/>
            </w:r>
            <w:r w:rsidR="00BA5981">
              <w:rPr>
                <w:noProof/>
                <w:webHidden/>
              </w:rPr>
              <w:fldChar w:fldCharType="begin"/>
            </w:r>
            <w:r w:rsidR="00BA5981">
              <w:rPr>
                <w:noProof/>
                <w:webHidden/>
              </w:rPr>
              <w:instrText xml:space="preserve"> PAGEREF _Toc157456551 \h </w:instrText>
            </w:r>
            <w:r w:rsidR="00BA5981">
              <w:rPr>
                <w:noProof/>
                <w:webHidden/>
              </w:rPr>
            </w:r>
            <w:r w:rsidR="00BA5981">
              <w:rPr>
                <w:noProof/>
                <w:webHidden/>
              </w:rPr>
              <w:fldChar w:fldCharType="separate"/>
            </w:r>
            <w:r w:rsidR="00BA5981">
              <w:rPr>
                <w:noProof/>
                <w:webHidden/>
              </w:rPr>
              <w:t>2</w:t>
            </w:r>
            <w:r w:rsidR="00BA5981">
              <w:rPr>
                <w:noProof/>
                <w:webHidden/>
              </w:rPr>
              <w:fldChar w:fldCharType="end"/>
            </w:r>
          </w:hyperlink>
        </w:p>
        <w:p w14:paraId="5181169D" w14:textId="511785F3" w:rsidR="00BA5981" w:rsidRDefault="00BA5981">
          <w:pPr>
            <w:pStyle w:val="TOC1"/>
            <w:tabs>
              <w:tab w:val="right" w:leader="dot" w:pos="9350"/>
            </w:tabs>
            <w:rPr>
              <w:rFonts w:eastAsiaTheme="minorEastAsia"/>
              <w:noProof/>
              <w:kern w:val="2"/>
              <w:lang w:val="en-GB" w:eastAsia="en-GB"/>
              <w14:ligatures w14:val="standardContextual"/>
            </w:rPr>
          </w:pPr>
          <w:hyperlink w:anchor="_Toc157456552" w:history="1">
            <w:r w:rsidRPr="00D62B96">
              <w:rPr>
                <w:rStyle w:val="Hyperlink"/>
                <w:noProof/>
              </w:rPr>
              <w:t>Descriptive Statistics</w:t>
            </w:r>
            <w:r>
              <w:rPr>
                <w:noProof/>
                <w:webHidden/>
              </w:rPr>
              <w:tab/>
            </w:r>
            <w:r>
              <w:rPr>
                <w:noProof/>
                <w:webHidden/>
              </w:rPr>
              <w:fldChar w:fldCharType="begin"/>
            </w:r>
            <w:r>
              <w:rPr>
                <w:noProof/>
                <w:webHidden/>
              </w:rPr>
              <w:instrText xml:space="preserve"> PAGEREF _Toc157456552 \h </w:instrText>
            </w:r>
            <w:r>
              <w:rPr>
                <w:noProof/>
                <w:webHidden/>
              </w:rPr>
            </w:r>
            <w:r>
              <w:rPr>
                <w:noProof/>
                <w:webHidden/>
              </w:rPr>
              <w:fldChar w:fldCharType="separate"/>
            </w:r>
            <w:r>
              <w:rPr>
                <w:noProof/>
                <w:webHidden/>
              </w:rPr>
              <w:t>2</w:t>
            </w:r>
            <w:r>
              <w:rPr>
                <w:noProof/>
                <w:webHidden/>
              </w:rPr>
              <w:fldChar w:fldCharType="end"/>
            </w:r>
          </w:hyperlink>
        </w:p>
        <w:p w14:paraId="604D5907" w14:textId="508C3BCD" w:rsidR="00BA5981" w:rsidRDefault="00BA5981">
          <w:pPr>
            <w:pStyle w:val="TOC2"/>
            <w:rPr>
              <w:rFonts w:eastAsiaTheme="minorEastAsia"/>
              <w:noProof/>
              <w:kern w:val="2"/>
              <w:lang w:val="en-GB" w:eastAsia="en-GB"/>
              <w14:ligatures w14:val="standardContextual"/>
            </w:rPr>
          </w:pPr>
          <w:hyperlink w:anchor="_Toc157456553" w:history="1">
            <w:r w:rsidRPr="00D62B96">
              <w:rPr>
                <w:rStyle w:val="Hyperlink"/>
                <w:noProof/>
              </w:rPr>
              <w:t>Central Tendency of Stores</w:t>
            </w:r>
            <w:r>
              <w:rPr>
                <w:noProof/>
                <w:webHidden/>
              </w:rPr>
              <w:tab/>
            </w:r>
            <w:r>
              <w:rPr>
                <w:noProof/>
                <w:webHidden/>
              </w:rPr>
              <w:fldChar w:fldCharType="begin"/>
            </w:r>
            <w:r>
              <w:rPr>
                <w:noProof/>
                <w:webHidden/>
              </w:rPr>
              <w:instrText xml:space="preserve"> PAGEREF _Toc157456553 \h </w:instrText>
            </w:r>
            <w:r>
              <w:rPr>
                <w:noProof/>
                <w:webHidden/>
              </w:rPr>
            </w:r>
            <w:r>
              <w:rPr>
                <w:noProof/>
                <w:webHidden/>
              </w:rPr>
              <w:fldChar w:fldCharType="separate"/>
            </w:r>
            <w:r>
              <w:rPr>
                <w:noProof/>
                <w:webHidden/>
              </w:rPr>
              <w:t>2</w:t>
            </w:r>
            <w:r>
              <w:rPr>
                <w:noProof/>
                <w:webHidden/>
              </w:rPr>
              <w:fldChar w:fldCharType="end"/>
            </w:r>
          </w:hyperlink>
        </w:p>
        <w:p w14:paraId="125D5323" w14:textId="72C39585" w:rsidR="00BA5981" w:rsidRDefault="00BA5981">
          <w:pPr>
            <w:pStyle w:val="TOC3"/>
            <w:tabs>
              <w:tab w:val="right" w:leader="dot" w:pos="9350"/>
            </w:tabs>
            <w:rPr>
              <w:rFonts w:eastAsiaTheme="minorEastAsia"/>
              <w:noProof/>
              <w:kern w:val="2"/>
              <w:lang w:val="en-GB" w:eastAsia="en-GB"/>
              <w14:ligatures w14:val="standardContextual"/>
            </w:rPr>
          </w:pPr>
          <w:hyperlink w:anchor="_Toc157456554" w:history="1">
            <w:r w:rsidRPr="00D62B96">
              <w:rPr>
                <w:rStyle w:val="Hyperlink"/>
                <w:noProof/>
              </w:rPr>
              <w:t>Store 1</w:t>
            </w:r>
            <w:r>
              <w:rPr>
                <w:noProof/>
                <w:webHidden/>
              </w:rPr>
              <w:tab/>
            </w:r>
            <w:r>
              <w:rPr>
                <w:noProof/>
                <w:webHidden/>
              </w:rPr>
              <w:fldChar w:fldCharType="begin"/>
            </w:r>
            <w:r>
              <w:rPr>
                <w:noProof/>
                <w:webHidden/>
              </w:rPr>
              <w:instrText xml:space="preserve"> PAGEREF _Toc157456554 \h </w:instrText>
            </w:r>
            <w:r>
              <w:rPr>
                <w:noProof/>
                <w:webHidden/>
              </w:rPr>
            </w:r>
            <w:r>
              <w:rPr>
                <w:noProof/>
                <w:webHidden/>
              </w:rPr>
              <w:fldChar w:fldCharType="separate"/>
            </w:r>
            <w:r>
              <w:rPr>
                <w:noProof/>
                <w:webHidden/>
              </w:rPr>
              <w:t>3</w:t>
            </w:r>
            <w:r>
              <w:rPr>
                <w:noProof/>
                <w:webHidden/>
              </w:rPr>
              <w:fldChar w:fldCharType="end"/>
            </w:r>
          </w:hyperlink>
        </w:p>
        <w:p w14:paraId="214B2748" w14:textId="21E0D440" w:rsidR="00BA5981" w:rsidRDefault="00BA5981">
          <w:pPr>
            <w:pStyle w:val="TOC3"/>
            <w:tabs>
              <w:tab w:val="right" w:leader="dot" w:pos="9350"/>
            </w:tabs>
            <w:rPr>
              <w:rFonts w:eastAsiaTheme="minorEastAsia"/>
              <w:noProof/>
              <w:kern w:val="2"/>
              <w:lang w:val="en-GB" w:eastAsia="en-GB"/>
              <w14:ligatures w14:val="standardContextual"/>
            </w:rPr>
          </w:pPr>
          <w:hyperlink w:anchor="_Toc157456555" w:history="1">
            <w:r w:rsidRPr="00D62B96">
              <w:rPr>
                <w:rStyle w:val="Hyperlink"/>
                <w:noProof/>
              </w:rPr>
              <w:t>Store 2</w:t>
            </w:r>
            <w:r>
              <w:rPr>
                <w:noProof/>
                <w:webHidden/>
              </w:rPr>
              <w:tab/>
            </w:r>
            <w:r>
              <w:rPr>
                <w:noProof/>
                <w:webHidden/>
              </w:rPr>
              <w:fldChar w:fldCharType="begin"/>
            </w:r>
            <w:r>
              <w:rPr>
                <w:noProof/>
                <w:webHidden/>
              </w:rPr>
              <w:instrText xml:space="preserve"> PAGEREF _Toc157456555 \h </w:instrText>
            </w:r>
            <w:r>
              <w:rPr>
                <w:noProof/>
                <w:webHidden/>
              </w:rPr>
            </w:r>
            <w:r>
              <w:rPr>
                <w:noProof/>
                <w:webHidden/>
              </w:rPr>
              <w:fldChar w:fldCharType="separate"/>
            </w:r>
            <w:r>
              <w:rPr>
                <w:noProof/>
                <w:webHidden/>
              </w:rPr>
              <w:t>3</w:t>
            </w:r>
            <w:r>
              <w:rPr>
                <w:noProof/>
                <w:webHidden/>
              </w:rPr>
              <w:fldChar w:fldCharType="end"/>
            </w:r>
          </w:hyperlink>
        </w:p>
        <w:p w14:paraId="5B2EA628" w14:textId="2F89197A" w:rsidR="00BA5981" w:rsidRDefault="00BA5981">
          <w:pPr>
            <w:pStyle w:val="TOC3"/>
            <w:tabs>
              <w:tab w:val="right" w:leader="dot" w:pos="9350"/>
            </w:tabs>
            <w:rPr>
              <w:rFonts w:eastAsiaTheme="minorEastAsia"/>
              <w:noProof/>
              <w:kern w:val="2"/>
              <w:lang w:val="en-GB" w:eastAsia="en-GB"/>
              <w14:ligatures w14:val="standardContextual"/>
            </w:rPr>
          </w:pPr>
          <w:hyperlink w:anchor="_Toc157456556" w:history="1">
            <w:r w:rsidRPr="00D62B96">
              <w:rPr>
                <w:rStyle w:val="Hyperlink"/>
                <w:noProof/>
              </w:rPr>
              <w:t>Store 3</w:t>
            </w:r>
            <w:r>
              <w:rPr>
                <w:noProof/>
                <w:webHidden/>
              </w:rPr>
              <w:tab/>
            </w:r>
            <w:r>
              <w:rPr>
                <w:noProof/>
                <w:webHidden/>
              </w:rPr>
              <w:fldChar w:fldCharType="begin"/>
            </w:r>
            <w:r>
              <w:rPr>
                <w:noProof/>
                <w:webHidden/>
              </w:rPr>
              <w:instrText xml:space="preserve"> PAGEREF _Toc157456556 \h </w:instrText>
            </w:r>
            <w:r>
              <w:rPr>
                <w:noProof/>
                <w:webHidden/>
              </w:rPr>
            </w:r>
            <w:r>
              <w:rPr>
                <w:noProof/>
                <w:webHidden/>
              </w:rPr>
              <w:fldChar w:fldCharType="separate"/>
            </w:r>
            <w:r>
              <w:rPr>
                <w:noProof/>
                <w:webHidden/>
              </w:rPr>
              <w:t>3</w:t>
            </w:r>
            <w:r>
              <w:rPr>
                <w:noProof/>
                <w:webHidden/>
              </w:rPr>
              <w:fldChar w:fldCharType="end"/>
            </w:r>
          </w:hyperlink>
        </w:p>
        <w:p w14:paraId="27A944CB" w14:textId="2316BAB0" w:rsidR="00BA5981" w:rsidRDefault="00BA5981">
          <w:pPr>
            <w:pStyle w:val="TOC3"/>
            <w:tabs>
              <w:tab w:val="right" w:leader="dot" w:pos="9350"/>
            </w:tabs>
            <w:rPr>
              <w:rFonts w:eastAsiaTheme="minorEastAsia"/>
              <w:noProof/>
              <w:kern w:val="2"/>
              <w:lang w:val="en-GB" w:eastAsia="en-GB"/>
              <w14:ligatures w14:val="standardContextual"/>
            </w:rPr>
          </w:pPr>
          <w:hyperlink w:anchor="_Toc157456557" w:history="1">
            <w:r w:rsidRPr="00D62B96">
              <w:rPr>
                <w:rStyle w:val="Hyperlink"/>
                <w:noProof/>
              </w:rPr>
              <w:t>Store 4</w:t>
            </w:r>
            <w:r>
              <w:rPr>
                <w:noProof/>
                <w:webHidden/>
              </w:rPr>
              <w:tab/>
            </w:r>
            <w:r>
              <w:rPr>
                <w:noProof/>
                <w:webHidden/>
              </w:rPr>
              <w:fldChar w:fldCharType="begin"/>
            </w:r>
            <w:r>
              <w:rPr>
                <w:noProof/>
                <w:webHidden/>
              </w:rPr>
              <w:instrText xml:space="preserve"> PAGEREF _Toc157456557 \h </w:instrText>
            </w:r>
            <w:r>
              <w:rPr>
                <w:noProof/>
                <w:webHidden/>
              </w:rPr>
            </w:r>
            <w:r>
              <w:rPr>
                <w:noProof/>
                <w:webHidden/>
              </w:rPr>
              <w:fldChar w:fldCharType="separate"/>
            </w:r>
            <w:r>
              <w:rPr>
                <w:noProof/>
                <w:webHidden/>
              </w:rPr>
              <w:t>3</w:t>
            </w:r>
            <w:r>
              <w:rPr>
                <w:noProof/>
                <w:webHidden/>
              </w:rPr>
              <w:fldChar w:fldCharType="end"/>
            </w:r>
          </w:hyperlink>
        </w:p>
        <w:p w14:paraId="23C0E7AE" w14:textId="19AF2233" w:rsidR="00BA5981" w:rsidRDefault="00BA5981">
          <w:pPr>
            <w:pStyle w:val="TOC3"/>
            <w:tabs>
              <w:tab w:val="right" w:leader="dot" w:pos="9350"/>
            </w:tabs>
            <w:rPr>
              <w:rFonts w:eastAsiaTheme="minorEastAsia"/>
              <w:noProof/>
              <w:kern w:val="2"/>
              <w:lang w:val="en-GB" w:eastAsia="en-GB"/>
              <w14:ligatures w14:val="standardContextual"/>
            </w:rPr>
          </w:pPr>
          <w:hyperlink w:anchor="_Toc157456558" w:history="1">
            <w:r w:rsidRPr="00D62B96">
              <w:rPr>
                <w:rStyle w:val="Hyperlink"/>
                <w:noProof/>
              </w:rPr>
              <w:t>Store 5</w:t>
            </w:r>
            <w:r>
              <w:rPr>
                <w:noProof/>
                <w:webHidden/>
              </w:rPr>
              <w:tab/>
            </w:r>
            <w:r>
              <w:rPr>
                <w:noProof/>
                <w:webHidden/>
              </w:rPr>
              <w:fldChar w:fldCharType="begin"/>
            </w:r>
            <w:r>
              <w:rPr>
                <w:noProof/>
                <w:webHidden/>
              </w:rPr>
              <w:instrText xml:space="preserve"> PAGEREF _Toc157456558 \h </w:instrText>
            </w:r>
            <w:r>
              <w:rPr>
                <w:noProof/>
                <w:webHidden/>
              </w:rPr>
            </w:r>
            <w:r>
              <w:rPr>
                <w:noProof/>
                <w:webHidden/>
              </w:rPr>
              <w:fldChar w:fldCharType="separate"/>
            </w:r>
            <w:r>
              <w:rPr>
                <w:noProof/>
                <w:webHidden/>
              </w:rPr>
              <w:t>3</w:t>
            </w:r>
            <w:r>
              <w:rPr>
                <w:noProof/>
                <w:webHidden/>
              </w:rPr>
              <w:fldChar w:fldCharType="end"/>
            </w:r>
          </w:hyperlink>
        </w:p>
        <w:p w14:paraId="3A84C013" w14:textId="288D0F01" w:rsidR="00BA5981" w:rsidRDefault="00BA5981">
          <w:pPr>
            <w:pStyle w:val="TOC3"/>
            <w:tabs>
              <w:tab w:val="right" w:leader="dot" w:pos="9350"/>
            </w:tabs>
            <w:rPr>
              <w:rFonts w:eastAsiaTheme="minorEastAsia"/>
              <w:noProof/>
              <w:kern w:val="2"/>
              <w:lang w:val="en-GB" w:eastAsia="en-GB"/>
              <w14:ligatures w14:val="standardContextual"/>
            </w:rPr>
          </w:pPr>
          <w:hyperlink w:anchor="_Toc157456559" w:history="1">
            <w:r w:rsidRPr="00D62B96">
              <w:rPr>
                <w:rStyle w:val="Hyperlink"/>
                <w:noProof/>
              </w:rPr>
              <w:t>Overall</w:t>
            </w:r>
            <w:r>
              <w:rPr>
                <w:noProof/>
                <w:webHidden/>
              </w:rPr>
              <w:tab/>
            </w:r>
            <w:r>
              <w:rPr>
                <w:noProof/>
                <w:webHidden/>
              </w:rPr>
              <w:fldChar w:fldCharType="begin"/>
            </w:r>
            <w:r>
              <w:rPr>
                <w:noProof/>
                <w:webHidden/>
              </w:rPr>
              <w:instrText xml:space="preserve"> PAGEREF _Toc157456559 \h </w:instrText>
            </w:r>
            <w:r>
              <w:rPr>
                <w:noProof/>
                <w:webHidden/>
              </w:rPr>
            </w:r>
            <w:r>
              <w:rPr>
                <w:noProof/>
                <w:webHidden/>
              </w:rPr>
              <w:fldChar w:fldCharType="separate"/>
            </w:r>
            <w:r>
              <w:rPr>
                <w:noProof/>
                <w:webHidden/>
              </w:rPr>
              <w:t>4</w:t>
            </w:r>
            <w:r>
              <w:rPr>
                <w:noProof/>
                <w:webHidden/>
              </w:rPr>
              <w:fldChar w:fldCharType="end"/>
            </w:r>
          </w:hyperlink>
        </w:p>
        <w:p w14:paraId="11C965C8" w14:textId="020F535C" w:rsidR="00BA5981" w:rsidRDefault="00BA5981">
          <w:pPr>
            <w:pStyle w:val="TOC2"/>
            <w:rPr>
              <w:rFonts w:eastAsiaTheme="minorEastAsia"/>
              <w:noProof/>
              <w:kern w:val="2"/>
              <w:lang w:val="en-GB" w:eastAsia="en-GB"/>
              <w14:ligatures w14:val="standardContextual"/>
            </w:rPr>
          </w:pPr>
          <w:hyperlink w:anchor="_Toc157456560" w:history="1">
            <w:r w:rsidRPr="00D62B96">
              <w:rPr>
                <w:rStyle w:val="Hyperlink"/>
                <w:noProof/>
              </w:rPr>
              <w:t>Variability and spread of data.</w:t>
            </w:r>
            <w:r>
              <w:rPr>
                <w:noProof/>
                <w:webHidden/>
              </w:rPr>
              <w:tab/>
            </w:r>
            <w:r>
              <w:rPr>
                <w:noProof/>
                <w:webHidden/>
              </w:rPr>
              <w:fldChar w:fldCharType="begin"/>
            </w:r>
            <w:r>
              <w:rPr>
                <w:noProof/>
                <w:webHidden/>
              </w:rPr>
              <w:instrText xml:space="preserve"> PAGEREF _Toc157456560 \h </w:instrText>
            </w:r>
            <w:r>
              <w:rPr>
                <w:noProof/>
                <w:webHidden/>
              </w:rPr>
            </w:r>
            <w:r>
              <w:rPr>
                <w:noProof/>
                <w:webHidden/>
              </w:rPr>
              <w:fldChar w:fldCharType="separate"/>
            </w:r>
            <w:r>
              <w:rPr>
                <w:noProof/>
                <w:webHidden/>
              </w:rPr>
              <w:t>4</w:t>
            </w:r>
            <w:r>
              <w:rPr>
                <w:noProof/>
                <w:webHidden/>
              </w:rPr>
              <w:fldChar w:fldCharType="end"/>
            </w:r>
          </w:hyperlink>
        </w:p>
        <w:p w14:paraId="76526B11" w14:textId="4F1795C8" w:rsidR="00BA5981" w:rsidRDefault="00BA5981">
          <w:pPr>
            <w:pStyle w:val="TOC3"/>
            <w:tabs>
              <w:tab w:val="right" w:leader="dot" w:pos="9350"/>
            </w:tabs>
            <w:rPr>
              <w:rFonts w:eastAsiaTheme="minorEastAsia"/>
              <w:noProof/>
              <w:kern w:val="2"/>
              <w:lang w:val="en-GB" w:eastAsia="en-GB"/>
              <w14:ligatures w14:val="standardContextual"/>
            </w:rPr>
          </w:pPr>
          <w:hyperlink w:anchor="_Toc157456561" w:history="1">
            <w:r w:rsidRPr="00D62B96">
              <w:rPr>
                <w:rStyle w:val="Hyperlink"/>
                <w:noProof/>
              </w:rPr>
              <w:t>Store 1</w:t>
            </w:r>
            <w:r>
              <w:rPr>
                <w:noProof/>
                <w:webHidden/>
              </w:rPr>
              <w:tab/>
            </w:r>
            <w:r>
              <w:rPr>
                <w:noProof/>
                <w:webHidden/>
              </w:rPr>
              <w:fldChar w:fldCharType="begin"/>
            </w:r>
            <w:r>
              <w:rPr>
                <w:noProof/>
                <w:webHidden/>
              </w:rPr>
              <w:instrText xml:space="preserve"> PAGEREF _Toc157456561 \h </w:instrText>
            </w:r>
            <w:r>
              <w:rPr>
                <w:noProof/>
                <w:webHidden/>
              </w:rPr>
            </w:r>
            <w:r>
              <w:rPr>
                <w:noProof/>
                <w:webHidden/>
              </w:rPr>
              <w:fldChar w:fldCharType="separate"/>
            </w:r>
            <w:r>
              <w:rPr>
                <w:noProof/>
                <w:webHidden/>
              </w:rPr>
              <w:t>4</w:t>
            </w:r>
            <w:r>
              <w:rPr>
                <w:noProof/>
                <w:webHidden/>
              </w:rPr>
              <w:fldChar w:fldCharType="end"/>
            </w:r>
          </w:hyperlink>
        </w:p>
        <w:p w14:paraId="52E25AF8" w14:textId="5548D258" w:rsidR="00BA5981" w:rsidRDefault="00BA5981">
          <w:pPr>
            <w:pStyle w:val="TOC3"/>
            <w:tabs>
              <w:tab w:val="right" w:leader="dot" w:pos="9350"/>
            </w:tabs>
            <w:rPr>
              <w:rFonts w:eastAsiaTheme="minorEastAsia"/>
              <w:noProof/>
              <w:kern w:val="2"/>
              <w:lang w:val="en-GB" w:eastAsia="en-GB"/>
              <w14:ligatures w14:val="standardContextual"/>
            </w:rPr>
          </w:pPr>
          <w:hyperlink w:anchor="_Toc157456562" w:history="1">
            <w:r w:rsidRPr="00D62B96">
              <w:rPr>
                <w:rStyle w:val="Hyperlink"/>
                <w:noProof/>
              </w:rPr>
              <w:t>Store 2</w:t>
            </w:r>
            <w:r>
              <w:rPr>
                <w:noProof/>
                <w:webHidden/>
              </w:rPr>
              <w:tab/>
            </w:r>
            <w:r>
              <w:rPr>
                <w:noProof/>
                <w:webHidden/>
              </w:rPr>
              <w:fldChar w:fldCharType="begin"/>
            </w:r>
            <w:r>
              <w:rPr>
                <w:noProof/>
                <w:webHidden/>
              </w:rPr>
              <w:instrText xml:space="preserve"> PAGEREF _Toc157456562 \h </w:instrText>
            </w:r>
            <w:r>
              <w:rPr>
                <w:noProof/>
                <w:webHidden/>
              </w:rPr>
            </w:r>
            <w:r>
              <w:rPr>
                <w:noProof/>
                <w:webHidden/>
              </w:rPr>
              <w:fldChar w:fldCharType="separate"/>
            </w:r>
            <w:r>
              <w:rPr>
                <w:noProof/>
                <w:webHidden/>
              </w:rPr>
              <w:t>4</w:t>
            </w:r>
            <w:r>
              <w:rPr>
                <w:noProof/>
                <w:webHidden/>
              </w:rPr>
              <w:fldChar w:fldCharType="end"/>
            </w:r>
          </w:hyperlink>
        </w:p>
        <w:p w14:paraId="50C8B63B" w14:textId="4002EB1A" w:rsidR="00BA5981" w:rsidRDefault="00BA5981">
          <w:pPr>
            <w:pStyle w:val="TOC3"/>
            <w:tabs>
              <w:tab w:val="right" w:leader="dot" w:pos="9350"/>
            </w:tabs>
            <w:rPr>
              <w:rFonts w:eastAsiaTheme="minorEastAsia"/>
              <w:noProof/>
              <w:kern w:val="2"/>
              <w:lang w:val="en-GB" w:eastAsia="en-GB"/>
              <w14:ligatures w14:val="standardContextual"/>
            </w:rPr>
          </w:pPr>
          <w:hyperlink w:anchor="_Toc157456563" w:history="1">
            <w:r w:rsidRPr="00D62B96">
              <w:rPr>
                <w:rStyle w:val="Hyperlink"/>
                <w:noProof/>
              </w:rPr>
              <w:t>Store 3</w:t>
            </w:r>
            <w:r>
              <w:rPr>
                <w:noProof/>
                <w:webHidden/>
              </w:rPr>
              <w:tab/>
            </w:r>
            <w:r>
              <w:rPr>
                <w:noProof/>
                <w:webHidden/>
              </w:rPr>
              <w:fldChar w:fldCharType="begin"/>
            </w:r>
            <w:r>
              <w:rPr>
                <w:noProof/>
                <w:webHidden/>
              </w:rPr>
              <w:instrText xml:space="preserve"> PAGEREF _Toc157456563 \h </w:instrText>
            </w:r>
            <w:r>
              <w:rPr>
                <w:noProof/>
                <w:webHidden/>
              </w:rPr>
            </w:r>
            <w:r>
              <w:rPr>
                <w:noProof/>
                <w:webHidden/>
              </w:rPr>
              <w:fldChar w:fldCharType="separate"/>
            </w:r>
            <w:r>
              <w:rPr>
                <w:noProof/>
                <w:webHidden/>
              </w:rPr>
              <w:t>4</w:t>
            </w:r>
            <w:r>
              <w:rPr>
                <w:noProof/>
                <w:webHidden/>
              </w:rPr>
              <w:fldChar w:fldCharType="end"/>
            </w:r>
          </w:hyperlink>
        </w:p>
        <w:p w14:paraId="3F03E2FB" w14:textId="235B98A7" w:rsidR="00BA5981" w:rsidRDefault="00BA5981">
          <w:pPr>
            <w:pStyle w:val="TOC3"/>
            <w:tabs>
              <w:tab w:val="right" w:leader="dot" w:pos="9350"/>
            </w:tabs>
            <w:rPr>
              <w:rFonts w:eastAsiaTheme="minorEastAsia"/>
              <w:noProof/>
              <w:kern w:val="2"/>
              <w:lang w:val="en-GB" w:eastAsia="en-GB"/>
              <w14:ligatures w14:val="standardContextual"/>
            </w:rPr>
          </w:pPr>
          <w:hyperlink w:anchor="_Toc157456564" w:history="1">
            <w:r w:rsidRPr="00D62B96">
              <w:rPr>
                <w:rStyle w:val="Hyperlink"/>
                <w:noProof/>
              </w:rPr>
              <w:t>Store 4</w:t>
            </w:r>
            <w:r>
              <w:rPr>
                <w:noProof/>
                <w:webHidden/>
              </w:rPr>
              <w:tab/>
            </w:r>
            <w:r>
              <w:rPr>
                <w:noProof/>
                <w:webHidden/>
              </w:rPr>
              <w:fldChar w:fldCharType="begin"/>
            </w:r>
            <w:r>
              <w:rPr>
                <w:noProof/>
                <w:webHidden/>
              </w:rPr>
              <w:instrText xml:space="preserve"> PAGEREF _Toc157456564 \h </w:instrText>
            </w:r>
            <w:r>
              <w:rPr>
                <w:noProof/>
                <w:webHidden/>
              </w:rPr>
            </w:r>
            <w:r>
              <w:rPr>
                <w:noProof/>
                <w:webHidden/>
              </w:rPr>
              <w:fldChar w:fldCharType="separate"/>
            </w:r>
            <w:r>
              <w:rPr>
                <w:noProof/>
                <w:webHidden/>
              </w:rPr>
              <w:t>4</w:t>
            </w:r>
            <w:r>
              <w:rPr>
                <w:noProof/>
                <w:webHidden/>
              </w:rPr>
              <w:fldChar w:fldCharType="end"/>
            </w:r>
          </w:hyperlink>
        </w:p>
        <w:p w14:paraId="13278018" w14:textId="2413153E" w:rsidR="00BA5981" w:rsidRDefault="00BA5981">
          <w:pPr>
            <w:pStyle w:val="TOC3"/>
            <w:tabs>
              <w:tab w:val="right" w:leader="dot" w:pos="9350"/>
            </w:tabs>
            <w:rPr>
              <w:rFonts w:eastAsiaTheme="minorEastAsia"/>
              <w:noProof/>
              <w:kern w:val="2"/>
              <w:lang w:val="en-GB" w:eastAsia="en-GB"/>
              <w14:ligatures w14:val="standardContextual"/>
            </w:rPr>
          </w:pPr>
          <w:hyperlink w:anchor="_Toc157456565" w:history="1">
            <w:r w:rsidRPr="00D62B96">
              <w:rPr>
                <w:rStyle w:val="Hyperlink"/>
                <w:noProof/>
              </w:rPr>
              <w:t>Store 5</w:t>
            </w:r>
            <w:r>
              <w:rPr>
                <w:noProof/>
                <w:webHidden/>
              </w:rPr>
              <w:tab/>
            </w:r>
            <w:r>
              <w:rPr>
                <w:noProof/>
                <w:webHidden/>
              </w:rPr>
              <w:fldChar w:fldCharType="begin"/>
            </w:r>
            <w:r>
              <w:rPr>
                <w:noProof/>
                <w:webHidden/>
              </w:rPr>
              <w:instrText xml:space="preserve"> PAGEREF _Toc157456565 \h </w:instrText>
            </w:r>
            <w:r>
              <w:rPr>
                <w:noProof/>
                <w:webHidden/>
              </w:rPr>
            </w:r>
            <w:r>
              <w:rPr>
                <w:noProof/>
                <w:webHidden/>
              </w:rPr>
              <w:fldChar w:fldCharType="separate"/>
            </w:r>
            <w:r>
              <w:rPr>
                <w:noProof/>
                <w:webHidden/>
              </w:rPr>
              <w:t>5</w:t>
            </w:r>
            <w:r>
              <w:rPr>
                <w:noProof/>
                <w:webHidden/>
              </w:rPr>
              <w:fldChar w:fldCharType="end"/>
            </w:r>
          </w:hyperlink>
        </w:p>
        <w:p w14:paraId="6D69C214" w14:textId="51B6A052" w:rsidR="00BA5981" w:rsidRDefault="00BA5981">
          <w:pPr>
            <w:pStyle w:val="TOC2"/>
            <w:rPr>
              <w:rFonts w:eastAsiaTheme="minorEastAsia"/>
              <w:noProof/>
              <w:kern w:val="2"/>
              <w:lang w:val="en-GB" w:eastAsia="en-GB"/>
              <w14:ligatures w14:val="standardContextual"/>
            </w:rPr>
          </w:pPr>
          <w:hyperlink w:anchor="_Toc157456566" w:history="1">
            <w:r w:rsidRPr="00D62B96">
              <w:rPr>
                <w:rStyle w:val="Hyperlink"/>
                <w:noProof/>
              </w:rPr>
              <w:t>Outliers</w:t>
            </w:r>
            <w:r>
              <w:rPr>
                <w:noProof/>
                <w:webHidden/>
              </w:rPr>
              <w:tab/>
            </w:r>
            <w:r>
              <w:rPr>
                <w:noProof/>
                <w:webHidden/>
              </w:rPr>
              <w:fldChar w:fldCharType="begin"/>
            </w:r>
            <w:r>
              <w:rPr>
                <w:noProof/>
                <w:webHidden/>
              </w:rPr>
              <w:instrText xml:space="preserve"> PAGEREF _Toc157456566 \h </w:instrText>
            </w:r>
            <w:r>
              <w:rPr>
                <w:noProof/>
                <w:webHidden/>
              </w:rPr>
            </w:r>
            <w:r>
              <w:rPr>
                <w:noProof/>
                <w:webHidden/>
              </w:rPr>
              <w:fldChar w:fldCharType="separate"/>
            </w:r>
            <w:r>
              <w:rPr>
                <w:noProof/>
                <w:webHidden/>
              </w:rPr>
              <w:t>5</w:t>
            </w:r>
            <w:r>
              <w:rPr>
                <w:noProof/>
                <w:webHidden/>
              </w:rPr>
              <w:fldChar w:fldCharType="end"/>
            </w:r>
          </w:hyperlink>
        </w:p>
        <w:p w14:paraId="0D475D4C" w14:textId="6FD7046D" w:rsidR="00BA5981" w:rsidRDefault="00BA5981">
          <w:pPr>
            <w:pStyle w:val="TOC1"/>
            <w:tabs>
              <w:tab w:val="right" w:leader="dot" w:pos="9350"/>
            </w:tabs>
            <w:rPr>
              <w:rFonts w:eastAsiaTheme="minorEastAsia"/>
              <w:noProof/>
              <w:kern w:val="2"/>
              <w:lang w:val="en-GB" w:eastAsia="en-GB"/>
              <w14:ligatures w14:val="standardContextual"/>
            </w:rPr>
          </w:pPr>
          <w:hyperlink w:anchor="_Toc157456567" w:history="1">
            <w:r w:rsidRPr="00D62B96">
              <w:rPr>
                <w:rStyle w:val="Hyperlink"/>
                <w:noProof/>
              </w:rPr>
              <w:t>Percentiles</w:t>
            </w:r>
            <w:r>
              <w:rPr>
                <w:noProof/>
                <w:webHidden/>
              </w:rPr>
              <w:tab/>
            </w:r>
            <w:r>
              <w:rPr>
                <w:noProof/>
                <w:webHidden/>
              </w:rPr>
              <w:fldChar w:fldCharType="begin"/>
            </w:r>
            <w:r>
              <w:rPr>
                <w:noProof/>
                <w:webHidden/>
              </w:rPr>
              <w:instrText xml:space="preserve"> PAGEREF _Toc157456567 \h </w:instrText>
            </w:r>
            <w:r>
              <w:rPr>
                <w:noProof/>
                <w:webHidden/>
              </w:rPr>
            </w:r>
            <w:r>
              <w:rPr>
                <w:noProof/>
                <w:webHidden/>
              </w:rPr>
              <w:fldChar w:fldCharType="separate"/>
            </w:r>
            <w:r>
              <w:rPr>
                <w:noProof/>
                <w:webHidden/>
              </w:rPr>
              <w:t>6</w:t>
            </w:r>
            <w:r>
              <w:rPr>
                <w:noProof/>
                <w:webHidden/>
              </w:rPr>
              <w:fldChar w:fldCharType="end"/>
            </w:r>
          </w:hyperlink>
        </w:p>
        <w:p w14:paraId="05D2F2F9" w14:textId="676DD859" w:rsidR="00BA5981" w:rsidRDefault="00BA5981">
          <w:pPr>
            <w:pStyle w:val="TOC2"/>
            <w:rPr>
              <w:rFonts w:eastAsiaTheme="minorEastAsia"/>
              <w:noProof/>
              <w:kern w:val="2"/>
              <w:lang w:val="en-GB" w:eastAsia="en-GB"/>
              <w14:ligatures w14:val="standardContextual"/>
            </w:rPr>
          </w:pPr>
          <w:hyperlink w:anchor="_Toc157456568" w:history="1">
            <w:r w:rsidRPr="00D62B96">
              <w:rPr>
                <w:rStyle w:val="Hyperlink"/>
                <w:noProof/>
              </w:rPr>
              <w:t>Upper Quartile of individual stores</w:t>
            </w:r>
            <w:r>
              <w:rPr>
                <w:noProof/>
                <w:webHidden/>
              </w:rPr>
              <w:tab/>
            </w:r>
            <w:r>
              <w:rPr>
                <w:noProof/>
                <w:webHidden/>
              </w:rPr>
              <w:fldChar w:fldCharType="begin"/>
            </w:r>
            <w:r>
              <w:rPr>
                <w:noProof/>
                <w:webHidden/>
              </w:rPr>
              <w:instrText xml:space="preserve"> PAGEREF _Toc157456568 \h </w:instrText>
            </w:r>
            <w:r>
              <w:rPr>
                <w:noProof/>
                <w:webHidden/>
              </w:rPr>
            </w:r>
            <w:r>
              <w:rPr>
                <w:noProof/>
                <w:webHidden/>
              </w:rPr>
              <w:fldChar w:fldCharType="separate"/>
            </w:r>
            <w:r>
              <w:rPr>
                <w:noProof/>
                <w:webHidden/>
              </w:rPr>
              <w:t>6</w:t>
            </w:r>
            <w:r>
              <w:rPr>
                <w:noProof/>
                <w:webHidden/>
              </w:rPr>
              <w:fldChar w:fldCharType="end"/>
            </w:r>
          </w:hyperlink>
        </w:p>
        <w:p w14:paraId="08BFDD14" w14:textId="0214B1D3" w:rsidR="00BA5981" w:rsidRDefault="00BA5981">
          <w:pPr>
            <w:pStyle w:val="TOC2"/>
            <w:rPr>
              <w:rFonts w:eastAsiaTheme="minorEastAsia"/>
              <w:noProof/>
              <w:kern w:val="2"/>
              <w:lang w:val="en-GB" w:eastAsia="en-GB"/>
              <w14:ligatures w14:val="standardContextual"/>
            </w:rPr>
          </w:pPr>
          <w:hyperlink w:anchor="_Toc157456569" w:history="1">
            <w:r w:rsidRPr="00D62B96">
              <w:rPr>
                <w:rStyle w:val="Hyperlink"/>
                <w:noProof/>
              </w:rPr>
              <w:t>Upper quartile of stores by product category</w:t>
            </w:r>
            <w:r>
              <w:rPr>
                <w:noProof/>
                <w:webHidden/>
              </w:rPr>
              <w:tab/>
            </w:r>
            <w:r>
              <w:rPr>
                <w:noProof/>
                <w:webHidden/>
              </w:rPr>
              <w:fldChar w:fldCharType="begin"/>
            </w:r>
            <w:r>
              <w:rPr>
                <w:noProof/>
                <w:webHidden/>
              </w:rPr>
              <w:instrText xml:space="preserve"> PAGEREF _Toc157456569 \h </w:instrText>
            </w:r>
            <w:r>
              <w:rPr>
                <w:noProof/>
                <w:webHidden/>
              </w:rPr>
            </w:r>
            <w:r>
              <w:rPr>
                <w:noProof/>
                <w:webHidden/>
              </w:rPr>
              <w:fldChar w:fldCharType="separate"/>
            </w:r>
            <w:r>
              <w:rPr>
                <w:noProof/>
                <w:webHidden/>
              </w:rPr>
              <w:t>7</w:t>
            </w:r>
            <w:r>
              <w:rPr>
                <w:noProof/>
                <w:webHidden/>
              </w:rPr>
              <w:fldChar w:fldCharType="end"/>
            </w:r>
          </w:hyperlink>
        </w:p>
        <w:p w14:paraId="4390F898" w14:textId="3819DBA7" w:rsidR="00BA5981" w:rsidRDefault="00BA5981">
          <w:pPr>
            <w:pStyle w:val="TOC3"/>
            <w:tabs>
              <w:tab w:val="right" w:leader="dot" w:pos="9350"/>
            </w:tabs>
            <w:rPr>
              <w:rFonts w:eastAsiaTheme="minorEastAsia"/>
              <w:noProof/>
              <w:kern w:val="2"/>
              <w:lang w:val="en-GB" w:eastAsia="en-GB"/>
              <w14:ligatures w14:val="standardContextual"/>
            </w:rPr>
          </w:pPr>
          <w:hyperlink w:anchor="_Toc157456570" w:history="1">
            <w:r w:rsidRPr="00D62B96">
              <w:rPr>
                <w:rStyle w:val="Hyperlink"/>
                <w:noProof/>
              </w:rPr>
              <w:t>Electronic</w:t>
            </w:r>
            <w:r>
              <w:rPr>
                <w:noProof/>
                <w:webHidden/>
              </w:rPr>
              <w:tab/>
            </w:r>
            <w:r>
              <w:rPr>
                <w:noProof/>
                <w:webHidden/>
              </w:rPr>
              <w:fldChar w:fldCharType="begin"/>
            </w:r>
            <w:r>
              <w:rPr>
                <w:noProof/>
                <w:webHidden/>
              </w:rPr>
              <w:instrText xml:space="preserve"> PAGEREF _Toc157456570 \h </w:instrText>
            </w:r>
            <w:r>
              <w:rPr>
                <w:noProof/>
                <w:webHidden/>
              </w:rPr>
            </w:r>
            <w:r>
              <w:rPr>
                <w:noProof/>
                <w:webHidden/>
              </w:rPr>
              <w:fldChar w:fldCharType="separate"/>
            </w:r>
            <w:r>
              <w:rPr>
                <w:noProof/>
                <w:webHidden/>
              </w:rPr>
              <w:t>7</w:t>
            </w:r>
            <w:r>
              <w:rPr>
                <w:noProof/>
                <w:webHidden/>
              </w:rPr>
              <w:fldChar w:fldCharType="end"/>
            </w:r>
          </w:hyperlink>
        </w:p>
        <w:p w14:paraId="2B9DBF21" w14:textId="16D2B36C" w:rsidR="00BA5981" w:rsidRDefault="00BA5981">
          <w:pPr>
            <w:pStyle w:val="TOC3"/>
            <w:tabs>
              <w:tab w:val="right" w:leader="dot" w:pos="9350"/>
            </w:tabs>
            <w:rPr>
              <w:rFonts w:eastAsiaTheme="minorEastAsia"/>
              <w:noProof/>
              <w:kern w:val="2"/>
              <w:lang w:val="en-GB" w:eastAsia="en-GB"/>
              <w14:ligatures w14:val="standardContextual"/>
            </w:rPr>
          </w:pPr>
          <w:hyperlink w:anchor="_Toc157456571" w:history="1">
            <w:r w:rsidRPr="00D62B96">
              <w:rPr>
                <w:rStyle w:val="Hyperlink"/>
                <w:noProof/>
              </w:rPr>
              <w:t>Apparel</w:t>
            </w:r>
            <w:r>
              <w:rPr>
                <w:noProof/>
                <w:webHidden/>
              </w:rPr>
              <w:tab/>
            </w:r>
            <w:r>
              <w:rPr>
                <w:noProof/>
                <w:webHidden/>
              </w:rPr>
              <w:fldChar w:fldCharType="begin"/>
            </w:r>
            <w:r>
              <w:rPr>
                <w:noProof/>
                <w:webHidden/>
              </w:rPr>
              <w:instrText xml:space="preserve"> PAGEREF _Toc157456571 \h </w:instrText>
            </w:r>
            <w:r>
              <w:rPr>
                <w:noProof/>
                <w:webHidden/>
              </w:rPr>
            </w:r>
            <w:r>
              <w:rPr>
                <w:noProof/>
                <w:webHidden/>
              </w:rPr>
              <w:fldChar w:fldCharType="separate"/>
            </w:r>
            <w:r>
              <w:rPr>
                <w:noProof/>
                <w:webHidden/>
              </w:rPr>
              <w:t>8</w:t>
            </w:r>
            <w:r>
              <w:rPr>
                <w:noProof/>
                <w:webHidden/>
              </w:rPr>
              <w:fldChar w:fldCharType="end"/>
            </w:r>
          </w:hyperlink>
        </w:p>
        <w:p w14:paraId="5DBA1BA5" w14:textId="490BC328" w:rsidR="00BA5981" w:rsidRDefault="00BA5981">
          <w:pPr>
            <w:pStyle w:val="TOC3"/>
            <w:tabs>
              <w:tab w:val="right" w:leader="dot" w:pos="9350"/>
            </w:tabs>
            <w:rPr>
              <w:rFonts w:eastAsiaTheme="minorEastAsia"/>
              <w:noProof/>
              <w:kern w:val="2"/>
              <w:lang w:val="en-GB" w:eastAsia="en-GB"/>
              <w14:ligatures w14:val="standardContextual"/>
            </w:rPr>
          </w:pPr>
          <w:hyperlink w:anchor="_Toc157456572" w:history="1">
            <w:r w:rsidRPr="00D62B96">
              <w:rPr>
                <w:rStyle w:val="Hyperlink"/>
                <w:noProof/>
              </w:rPr>
              <w:t>Home goods</w:t>
            </w:r>
            <w:r>
              <w:rPr>
                <w:noProof/>
                <w:webHidden/>
              </w:rPr>
              <w:tab/>
            </w:r>
            <w:r>
              <w:rPr>
                <w:noProof/>
                <w:webHidden/>
              </w:rPr>
              <w:fldChar w:fldCharType="begin"/>
            </w:r>
            <w:r>
              <w:rPr>
                <w:noProof/>
                <w:webHidden/>
              </w:rPr>
              <w:instrText xml:space="preserve"> PAGEREF _Toc157456572 \h </w:instrText>
            </w:r>
            <w:r>
              <w:rPr>
                <w:noProof/>
                <w:webHidden/>
              </w:rPr>
            </w:r>
            <w:r>
              <w:rPr>
                <w:noProof/>
                <w:webHidden/>
              </w:rPr>
              <w:fldChar w:fldCharType="separate"/>
            </w:r>
            <w:r>
              <w:rPr>
                <w:noProof/>
                <w:webHidden/>
              </w:rPr>
              <w:t>9</w:t>
            </w:r>
            <w:r>
              <w:rPr>
                <w:noProof/>
                <w:webHidden/>
              </w:rPr>
              <w:fldChar w:fldCharType="end"/>
            </w:r>
          </w:hyperlink>
        </w:p>
        <w:p w14:paraId="47C36DCB" w14:textId="7C976E49" w:rsidR="00BA5981" w:rsidRDefault="00BA5981">
          <w:pPr>
            <w:pStyle w:val="TOC2"/>
            <w:rPr>
              <w:rFonts w:eastAsiaTheme="minorEastAsia"/>
              <w:noProof/>
              <w:kern w:val="2"/>
              <w:lang w:val="en-GB" w:eastAsia="en-GB"/>
              <w14:ligatures w14:val="standardContextual"/>
            </w:rPr>
          </w:pPr>
          <w:hyperlink w:anchor="_Toc157456573" w:history="1">
            <w:r w:rsidRPr="00D62B96">
              <w:rPr>
                <w:rStyle w:val="Hyperlink"/>
                <w:noProof/>
              </w:rPr>
              <w:t>Sales Strategy</w:t>
            </w:r>
            <w:r>
              <w:rPr>
                <w:noProof/>
                <w:webHidden/>
              </w:rPr>
              <w:tab/>
            </w:r>
            <w:r>
              <w:rPr>
                <w:noProof/>
                <w:webHidden/>
              </w:rPr>
              <w:fldChar w:fldCharType="begin"/>
            </w:r>
            <w:r>
              <w:rPr>
                <w:noProof/>
                <w:webHidden/>
              </w:rPr>
              <w:instrText xml:space="preserve"> PAGEREF _Toc157456573 \h </w:instrText>
            </w:r>
            <w:r>
              <w:rPr>
                <w:noProof/>
                <w:webHidden/>
              </w:rPr>
            </w:r>
            <w:r>
              <w:rPr>
                <w:noProof/>
                <w:webHidden/>
              </w:rPr>
              <w:fldChar w:fldCharType="separate"/>
            </w:r>
            <w:r>
              <w:rPr>
                <w:noProof/>
                <w:webHidden/>
              </w:rPr>
              <w:t>9</w:t>
            </w:r>
            <w:r>
              <w:rPr>
                <w:noProof/>
                <w:webHidden/>
              </w:rPr>
              <w:fldChar w:fldCharType="end"/>
            </w:r>
          </w:hyperlink>
        </w:p>
        <w:p w14:paraId="2F57F152" w14:textId="74531416" w:rsidR="00BA5981" w:rsidRDefault="00BA5981">
          <w:pPr>
            <w:pStyle w:val="TOC1"/>
            <w:tabs>
              <w:tab w:val="right" w:leader="dot" w:pos="9350"/>
            </w:tabs>
            <w:rPr>
              <w:rFonts w:eastAsiaTheme="minorEastAsia"/>
              <w:noProof/>
              <w:kern w:val="2"/>
              <w:lang w:val="en-GB" w:eastAsia="en-GB"/>
              <w14:ligatures w14:val="standardContextual"/>
            </w:rPr>
          </w:pPr>
          <w:hyperlink w:anchor="_Toc157456574" w:history="1">
            <w:r w:rsidRPr="00D62B96">
              <w:rPr>
                <w:rStyle w:val="Hyperlink"/>
                <w:noProof/>
              </w:rPr>
              <w:t>Inferential Statistics</w:t>
            </w:r>
            <w:r>
              <w:rPr>
                <w:noProof/>
                <w:webHidden/>
              </w:rPr>
              <w:tab/>
            </w:r>
            <w:r>
              <w:rPr>
                <w:noProof/>
                <w:webHidden/>
              </w:rPr>
              <w:fldChar w:fldCharType="begin"/>
            </w:r>
            <w:r>
              <w:rPr>
                <w:noProof/>
                <w:webHidden/>
              </w:rPr>
              <w:instrText xml:space="preserve"> PAGEREF _Toc157456574 \h </w:instrText>
            </w:r>
            <w:r>
              <w:rPr>
                <w:noProof/>
                <w:webHidden/>
              </w:rPr>
            </w:r>
            <w:r>
              <w:rPr>
                <w:noProof/>
                <w:webHidden/>
              </w:rPr>
              <w:fldChar w:fldCharType="separate"/>
            </w:r>
            <w:r>
              <w:rPr>
                <w:noProof/>
                <w:webHidden/>
              </w:rPr>
              <w:t>10</w:t>
            </w:r>
            <w:r>
              <w:rPr>
                <w:noProof/>
                <w:webHidden/>
              </w:rPr>
              <w:fldChar w:fldCharType="end"/>
            </w:r>
          </w:hyperlink>
        </w:p>
        <w:p w14:paraId="5BD191D5" w14:textId="77B9106C" w:rsidR="00BA5981" w:rsidRDefault="00BA5981">
          <w:pPr>
            <w:pStyle w:val="TOC2"/>
            <w:rPr>
              <w:rFonts w:eastAsiaTheme="minorEastAsia"/>
              <w:noProof/>
              <w:kern w:val="2"/>
              <w:lang w:val="en-GB" w:eastAsia="en-GB"/>
              <w14:ligatures w14:val="standardContextual"/>
            </w:rPr>
          </w:pPr>
          <w:hyperlink w:anchor="_Toc157456575" w:history="1">
            <w:r w:rsidRPr="00D62B96">
              <w:rPr>
                <w:rStyle w:val="Hyperlink"/>
                <w:noProof/>
              </w:rPr>
              <w:t>Correlation between customer ratings and Sales</w:t>
            </w:r>
            <w:r>
              <w:rPr>
                <w:noProof/>
                <w:webHidden/>
              </w:rPr>
              <w:tab/>
            </w:r>
            <w:r>
              <w:rPr>
                <w:noProof/>
                <w:webHidden/>
              </w:rPr>
              <w:fldChar w:fldCharType="begin"/>
            </w:r>
            <w:r>
              <w:rPr>
                <w:noProof/>
                <w:webHidden/>
              </w:rPr>
              <w:instrText xml:space="preserve"> PAGEREF _Toc157456575 \h </w:instrText>
            </w:r>
            <w:r>
              <w:rPr>
                <w:noProof/>
                <w:webHidden/>
              </w:rPr>
            </w:r>
            <w:r>
              <w:rPr>
                <w:noProof/>
                <w:webHidden/>
              </w:rPr>
              <w:fldChar w:fldCharType="separate"/>
            </w:r>
            <w:r>
              <w:rPr>
                <w:noProof/>
                <w:webHidden/>
              </w:rPr>
              <w:t>10</w:t>
            </w:r>
            <w:r>
              <w:rPr>
                <w:noProof/>
                <w:webHidden/>
              </w:rPr>
              <w:fldChar w:fldCharType="end"/>
            </w:r>
          </w:hyperlink>
        </w:p>
        <w:p w14:paraId="11D47751" w14:textId="47F34E9E" w:rsidR="00BA5981" w:rsidRDefault="00BA5981">
          <w:pPr>
            <w:pStyle w:val="TOC2"/>
            <w:rPr>
              <w:rFonts w:eastAsiaTheme="minorEastAsia"/>
              <w:noProof/>
              <w:kern w:val="2"/>
              <w:lang w:val="en-GB" w:eastAsia="en-GB"/>
              <w14:ligatures w14:val="standardContextual"/>
            </w:rPr>
          </w:pPr>
          <w:hyperlink w:anchor="_Toc157456576" w:history="1">
            <w:r w:rsidRPr="00D62B96">
              <w:rPr>
                <w:rStyle w:val="Hyperlink"/>
                <w:noProof/>
              </w:rPr>
              <w:t>Recommended steps.</w:t>
            </w:r>
            <w:r>
              <w:rPr>
                <w:noProof/>
                <w:webHidden/>
              </w:rPr>
              <w:tab/>
            </w:r>
            <w:r>
              <w:rPr>
                <w:noProof/>
                <w:webHidden/>
              </w:rPr>
              <w:fldChar w:fldCharType="begin"/>
            </w:r>
            <w:r>
              <w:rPr>
                <w:noProof/>
                <w:webHidden/>
              </w:rPr>
              <w:instrText xml:space="preserve"> PAGEREF _Toc157456576 \h </w:instrText>
            </w:r>
            <w:r>
              <w:rPr>
                <w:noProof/>
                <w:webHidden/>
              </w:rPr>
            </w:r>
            <w:r>
              <w:rPr>
                <w:noProof/>
                <w:webHidden/>
              </w:rPr>
              <w:fldChar w:fldCharType="separate"/>
            </w:r>
            <w:r>
              <w:rPr>
                <w:noProof/>
                <w:webHidden/>
              </w:rPr>
              <w:t>10</w:t>
            </w:r>
            <w:r>
              <w:rPr>
                <w:noProof/>
                <w:webHidden/>
              </w:rPr>
              <w:fldChar w:fldCharType="end"/>
            </w:r>
          </w:hyperlink>
        </w:p>
        <w:p w14:paraId="1EF21739" w14:textId="3118646B" w:rsidR="00BA5981" w:rsidRDefault="00BA5981">
          <w:pPr>
            <w:pStyle w:val="TOC1"/>
            <w:tabs>
              <w:tab w:val="right" w:leader="dot" w:pos="9350"/>
            </w:tabs>
            <w:rPr>
              <w:rFonts w:eastAsiaTheme="minorEastAsia"/>
              <w:noProof/>
              <w:kern w:val="2"/>
              <w:lang w:val="en-GB" w:eastAsia="en-GB"/>
              <w14:ligatures w14:val="standardContextual"/>
            </w:rPr>
          </w:pPr>
          <w:hyperlink w:anchor="_Toc157456577" w:history="1">
            <w:r w:rsidRPr="00D62B96">
              <w:rPr>
                <w:rStyle w:val="Hyperlink"/>
                <w:noProof/>
              </w:rPr>
              <w:t>Comparison between Urban and Rural Stores</w:t>
            </w:r>
            <w:r>
              <w:rPr>
                <w:noProof/>
                <w:webHidden/>
              </w:rPr>
              <w:tab/>
            </w:r>
            <w:r>
              <w:rPr>
                <w:noProof/>
                <w:webHidden/>
              </w:rPr>
              <w:fldChar w:fldCharType="begin"/>
            </w:r>
            <w:r>
              <w:rPr>
                <w:noProof/>
                <w:webHidden/>
              </w:rPr>
              <w:instrText xml:space="preserve"> PAGEREF _Toc157456577 \h </w:instrText>
            </w:r>
            <w:r>
              <w:rPr>
                <w:noProof/>
                <w:webHidden/>
              </w:rPr>
            </w:r>
            <w:r>
              <w:rPr>
                <w:noProof/>
                <w:webHidden/>
              </w:rPr>
              <w:fldChar w:fldCharType="separate"/>
            </w:r>
            <w:r>
              <w:rPr>
                <w:noProof/>
                <w:webHidden/>
              </w:rPr>
              <w:t>11</w:t>
            </w:r>
            <w:r>
              <w:rPr>
                <w:noProof/>
                <w:webHidden/>
              </w:rPr>
              <w:fldChar w:fldCharType="end"/>
            </w:r>
          </w:hyperlink>
        </w:p>
        <w:p w14:paraId="4871B368" w14:textId="76FED300" w:rsidR="00BA5981" w:rsidRDefault="00BA5981">
          <w:pPr>
            <w:pStyle w:val="TOC2"/>
            <w:rPr>
              <w:rFonts w:eastAsiaTheme="minorEastAsia"/>
              <w:noProof/>
              <w:kern w:val="2"/>
              <w:lang w:val="en-GB" w:eastAsia="en-GB"/>
              <w14:ligatures w14:val="standardContextual"/>
            </w:rPr>
          </w:pPr>
          <w:hyperlink w:anchor="_Toc157456578" w:history="1">
            <w:r w:rsidRPr="00D62B96">
              <w:rPr>
                <w:rStyle w:val="Hyperlink"/>
                <w:noProof/>
              </w:rPr>
              <w:t>Null and Alternative Hypothesis</w:t>
            </w:r>
            <w:r>
              <w:rPr>
                <w:noProof/>
                <w:webHidden/>
              </w:rPr>
              <w:tab/>
            </w:r>
            <w:r>
              <w:rPr>
                <w:noProof/>
                <w:webHidden/>
              </w:rPr>
              <w:fldChar w:fldCharType="begin"/>
            </w:r>
            <w:r>
              <w:rPr>
                <w:noProof/>
                <w:webHidden/>
              </w:rPr>
              <w:instrText xml:space="preserve"> PAGEREF _Toc157456578 \h </w:instrText>
            </w:r>
            <w:r>
              <w:rPr>
                <w:noProof/>
                <w:webHidden/>
              </w:rPr>
            </w:r>
            <w:r>
              <w:rPr>
                <w:noProof/>
                <w:webHidden/>
              </w:rPr>
              <w:fldChar w:fldCharType="separate"/>
            </w:r>
            <w:r>
              <w:rPr>
                <w:noProof/>
                <w:webHidden/>
              </w:rPr>
              <w:t>11</w:t>
            </w:r>
            <w:r>
              <w:rPr>
                <w:noProof/>
                <w:webHidden/>
              </w:rPr>
              <w:fldChar w:fldCharType="end"/>
            </w:r>
          </w:hyperlink>
        </w:p>
        <w:p w14:paraId="4CFC847B" w14:textId="539A83B0" w:rsidR="00BA5981" w:rsidRDefault="00BA5981">
          <w:pPr>
            <w:pStyle w:val="TOC2"/>
            <w:rPr>
              <w:rFonts w:eastAsiaTheme="minorEastAsia"/>
              <w:noProof/>
              <w:kern w:val="2"/>
              <w:lang w:val="en-GB" w:eastAsia="en-GB"/>
              <w14:ligatures w14:val="standardContextual"/>
            </w:rPr>
          </w:pPr>
          <w:hyperlink w:anchor="_Toc157456579" w:history="1">
            <w:r w:rsidRPr="00D62B96">
              <w:rPr>
                <w:rStyle w:val="Hyperlink"/>
                <w:noProof/>
              </w:rPr>
              <w:t>T-Test</w:t>
            </w:r>
            <w:r>
              <w:rPr>
                <w:noProof/>
                <w:webHidden/>
              </w:rPr>
              <w:tab/>
            </w:r>
            <w:r>
              <w:rPr>
                <w:noProof/>
                <w:webHidden/>
              </w:rPr>
              <w:fldChar w:fldCharType="begin"/>
            </w:r>
            <w:r>
              <w:rPr>
                <w:noProof/>
                <w:webHidden/>
              </w:rPr>
              <w:instrText xml:space="preserve"> PAGEREF _Toc157456579 \h </w:instrText>
            </w:r>
            <w:r>
              <w:rPr>
                <w:noProof/>
                <w:webHidden/>
              </w:rPr>
            </w:r>
            <w:r>
              <w:rPr>
                <w:noProof/>
                <w:webHidden/>
              </w:rPr>
              <w:fldChar w:fldCharType="separate"/>
            </w:r>
            <w:r>
              <w:rPr>
                <w:noProof/>
                <w:webHidden/>
              </w:rPr>
              <w:t>11</w:t>
            </w:r>
            <w:r>
              <w:rPr>
                <w:noProof/>
                <w:webHidden/>
              </w:rPr>
              <w:fldChar w:fldCharType="end"/>
            </w:r>
          </w:hyperlink>
        </w:p>
        <w:p w14:paraId="0E734B83" w14:textId="78C5F6B7" w:rsidR="00BA5981" w:rsidRDefault="00BA5981">
          <w:pPr>
            <w:pStyle w:val="TOC2"/>
            <w:rPr>
              <w:rFonts w:eastAsiaTheme="minorEastAsia"/>
              <w:noProof/>
              <w:kern w:val="2"/>
              <w:lang w:val="en-GB" w:eastAsia="en-GB"/>
              <w14:ligatures w14:val="standardContextual"/>
            </w:rPr>
          </w:pPr>
          <w:hyperlink w:anchor="_Toc157456580" w:history="1">
            <w:r w:rsidRPr="00D62B96">
              <w:rPr>
                <w:rStyle w:val="Hyperlink"/>
                <w:noProof/>
              </w:rPr>
              <w:t>Implications</w:t>
            </w:r>
            <w:r>
              <w:rPr>
                <w:noProof/>
                <w:webHidden/>
              </w:rPr>
              <w:tab/>
            </w:r>
            <w:r>
              <w:rPr>
                <w:noProof/>
                <w:webHidden/>
              </w:rPr>
              <w:fldChar w:fldCharType="begin"/>
            </w:r>
            <w:r>
              <w:rPr>
                <w:noProof/>
                <w:webHidden/>
              </w:rPr>
              <w:instrText xml:space="preserve"> PAGEREF _Toc157456580 \h </w:instrText>
            </w:r>
            <w:r>
              <w:rPr>
                <w:noProof/>
                <w:webHidden/>
              </w:rPr>
            </w:r>
            <w:r>
              <w:rPr>
                <w:noProof/>
                <w:webHidden/>
              </w:rPr>
              <w:fldChar w:fldCharType="separate"/>
            </w:r>
            <w:r>
              <w:rPr>
                <w:noProof/>
                <w:webHidden/>
              </w:rPr>
              <w:t>11</w:t>
            </w:r>
            <w:r>
              <w:rPr>
                <w:noProof/>
                <w:webHidden/>
              </w:rPr>
              <w:fldChar w:fldCharType="end"/>
            </w:r>
          </w:hyperlink>
        </w:p>
        <w:p w14:paraId="7824987C" w14:textId="31439AEE" w:rsidR="00BA5981" w:rsidRDefault="00BA5981">
          <w:pPr>
            <w:pStyle w:val="TOC1"/>
            <w:tabs>
              <w:tab w:val="right" w:leader="dot" w:pos="9350"/>
            </w:tabs>
            <w:rPr>
              <w:rFonts w:eastAsiaTheme="minorEastAsia"/>
              <w:noProof/>
              <w:kern w:val="2"/>
              <w:lang w:val="en-GB" w:eastAsia="en-GB"/>
              <w14:ligatures w14:val="standardContextual"/>
            </w:rPr>
          </w:pPr>
          <w:hyperlink w:anchor="_Toc157456581" w:history="1">
            <w:r w:rsidRPr="00D62B96">
              <w:rPr>
                <w:rStyle w:val="Hyperlink"/>
                <w:noProof/>
              </w:rPr>
              <w:t>Rural and urban stores by product categories</w:t>
            </w:r>
            <w:r>
              <w:rPr>
                <w:noProof/>
                <w:webHidden/>
              </w:rPr>
              <w:tab/>
            </w:r>
            <w:r>
              <w:rPr>
                <w:noProof/>
                <w:webHidden/>
              </w:rPr>
              <w:fldChar w:fldCharType="begin"/>
            </w:r>
            <w:r>
              <w:rPr>
                <w:noProof/>
                <w:webHidden/>
              </w:rPr>
              <w:instrText xml:space="preserve"> PAGEREF _Toc157456581 \h </w:instrText>
            </w:r>
            <w:r>
              <w:rPr>
                <w:noProof/>
                <w:webHidden/>
              </w:rPr>
            </w:r>
            <w:r>
              <w:rPr>
                <w:noProof/>
                <w:webHidden/>
              </w:rPr>
              <w:fldChar w:fldCharType="separate"/>
            </w:r>
            <w:r>
              <w:rPr>
                <w:noProof/>
                <w:webHidden/>
              </w:rPr>
              <w:t>12</w:t>
            </w:r>
            <w:r>
              <w:rPr>
                <w:noProof/>
                <w:webHidden/>
              </w:rPr>
              <w:fldChar w:fldCharType="end"/>
            </w:r>
          </w:hyperlink>
        </w:p>
        <w:p w14:paraId="2EFABA38" w14:textId="53E2AEB5" w:rsidR="00BA5981" w:rsidRDefault="00BA5981">
          <w:pPr>
            <w:pStyle w:val="TOC2"/>
            <w:rPr>
              <w:rFonts w:eastAsiaTheme="minorEastAsia"/>
              <w:noProof/>
              <w:kern w:val="2"/>
              <w:lang w:val="en-GB" w:eastAsia="en-GB"/>
              <w14:ligatures w14:val="standardContextual"/>
            </w:rPr>
          </w:pPr>
          <w:hyperlink w:anchor="_Toc157456582" w:history="1">
            <w:r w:rsidRPr="00D62B96">
              <w:rPr>
                <w:rStyle w:val="Hyperlink"/>
                <w:noProof/>
              </w:rPr>
              <w:t>Urban and Rural stores.</w:t>
            </w:r>
            <w:r>
              <w:rPr>
                <w:noProof/>
                <w:webHidden/>
              </w:rPr>
              <w:tab/>
            </w:r>
            <w:r>
              <w:rPr>
                <w:noProof/>
                <w:webHidden/>
              </w:rPr>
              <w:fldChar w:fldCharType="begin"/>
            </w:r>
            <w:r>
              <w:rPr>
                <w:noProof/>
                <w:webHidden/>
              </w:rPr>
              <w:instrText xml:space="preserve"> PAGEREF _Toc157456582 \h </w:instrText>
            </w:r>
            <w:r>
              <w:rPr>
                <w:noProof/>
                <w:webHidden/>
              </w:rPr>
            </w:r>
            <w:r>
              <w:rPr>
                <w:noProof/>
                <w:webHidden/>
              </w:rPr>
              <w:fldChar w:fldCharType="separate"/>
            </w:r>
            <w:r>
              <w:rPr>
                <w:noProof/>
                <w:webHidden/>
              </w:rPr>
              <w:t>12</w:t>
            </w:r>
            <w:r>
              <w:rPr>
                <w:noProof/>
                <w:webHidden/>
              </w:rPr>
              <w:fldChar w:fldCharType="end"/>
            </w:r>
          </w:hyperlink>
        </w:p>
        <w:p w14:paraId="63C6C2D8" w14:textId="45A6060E" w:rsidR="00BA5981" w:rsidRDefault="00BA5981">
          <w:pPr>
            <w:pStyle w:val="TOC1"/>
            <w:tabs>
              <w:tab w:val="right" w:leader="dot" w:pos="9350"/>
            </w:tabs>
            <w:rPr>
              <w:rFonts w:eastAsiaTheme="minorEastAsia"/>
              <w:noProof/>
              <w:kern w:val="2"/>
              <w:lang w:val="en-GB" w:eastAsia="en-GB"/>
              <w14:ligatures w14:val="standardContextual"/>
            </w:rPr>
          </w:pPr>
          <w:hyperlink w:anchor="_Toc157456583" w:history="1">
            <w:r w:rsidRPr="00D62B96">
              <w:rPr>
                <w:rStyle w:val="Hyperlink"/>
                <w:noProof/>
              </w:rPr>
              <w:t>References</w:t>
            </w:r>
            <w:r>
              <w:rPr>
                <w:noProof/>
                <w:webHidden/>
              </w:rPr>
              <w:tab/>
            </w:r>
            <w:r>
              <w:rPr>
                <w:noProof/>
                <w:webHidden/>
              </w:rPr>
              <w:fldChar w:fldCharType="begin"/>
            </w:r>
            <w:r>
              <w:rPr>
                <w:noProof/>
                <w:webHidden/>
              </w:rPr>
              <w:instrText xml:space="preserve"> PAGEREF _Toc157456583 \h </w:instrText>
            </w:r>
            <w:r>
              <w:rPr>
                <w:noProof/>
                <w:webHidden/>
              </w:rPr>
            </w:r>
            <w:r>
              <w:rPr>
                <w:noProof/>
                <w:webHidden/>
              </w:rPr>
              <w:fldChar w:fldCharType="separate"/>
            </w:r>
            <w:r>
              <w:rPr>
                <w:noProof/>
                <w:webHidden/>
              </w:rPr>
              <w:t>14</w:t>
            </w:r>
            <w:r>
              <w:rPr>
                <w:noProof/>
                <w:webHidden/>
              </w:rPr>
              <w:fldChar w:fldCharType="end"/>
            </w:r>
          </w:hyperlink>
        </w:p>
        <w:p w14:paraId="0A510CC0" w14:textId="5B2DC3C4" w:rsidR="0121B2D4" w:rsidRPr="003074F5" w:rsidRDefault="00365724" w:rsidP="0121B2D4">
          <w:pPr>
            <w:pStyle w:val="TOC1"/>
            <w:tabs>
              <w:tab w:val="right" w:leader="dot" w:pos="9360"/>
            </w:tabs>
            <w:rPr>
              <w:rStyle w:val="Hyperlink"/>
              <w:noProof/>
              <w:kern w:val="2"/>
              <w:lang w:val="en-GB" w:eastAsia="en-GB"/>
              <w14:ligatures w14:val="standardContextual"/>
            </w:rPr>
          </w:pPr>
          <w:r>
            <w:lastRenderedPageBreak/>
            <w:fldChar w:fldCharType="end"/>
          </w:r>
        </w:p>
      </w:sdtContent>
    </w:sdt>
    <w:p w14:paraId="2DBFF8E5" w14:textId="4757CF6A" w:rsidR="0121B2D4" w:rsidRDefault="3C3BE5A8" w:rsidP="0121B2D4">
      <w:pPr>
        <w:pStyle w:val="Heading1"/>
      </w:pPr>
      <w:bookmarkStart w:id="0" w:name="_Toc157456551"/>
      <w:r>
        <w:t>Introduction</w:t>
      </w:r>
      <w:bookmarkEnd w:id="0"/>
    </w:p>
    <w:p w14:paraId="7C13575B" w14:textId="75DAEF15" w:rsidR="3C3BE5A8" w:rsidRDefault="3C3BE5A8">
      <w:r>
        <w:t xml:space="preserve">This document is going to be using excel and its formulas </w:t>
      </w:r>
      <w:r w:rsidR="69E590D6">
        <w:t>to provide statistics and insights into the sales data provided by f</w:t>
      </w:r>
      <w:r w:rsidR="685DCB6C">
        <w:t xml:space="preserve">ive of our stores. </w:t>
      </w:r>
      <w:r w:rsidR="651A216F">
        <w:t xml:space="preserve">The formulas </w:t>
      </w:r>
      <w:r w:rsidR="0AB06F74">
        <w:t xml:space="preserve">and </w:t>
      </w:r>
      <w:r w:rsidR="0B6F3F00">
        <w:t xml:space="preserve">acronyms </w:t>
      </w:r>
      <w:r w:rsidR="651A216F">
        <w:t>used will be provided</w:t>
      </w:r>
      <w:r w:rsidR="0B6F3F00">
        <w:t xml:space="preserve"> and explained</w:t>
      </w:r>
      <w:r w:rsidR="651A216F">
        <w:t xml:space="preserve"> to reproduce the statistics. This document will also contain graphs to help with visualization and will be explained.</w:t>
      </w:r>
      <w:r w:rsidR="2481CEF2">
        <w:t xml:space="preserve"> The purpose of this document is to provide descriptive statistical</w:t>
      </w:r>
      <w:r w:rsidR="5BC90A8E">
        <w:t xml:space="preserve"> information and create useful</w:t>
      </w:r>
      <w:r w:rsidR="3DD7E747">
        <w:t xml:space="preserve"> inferential</w:t>
      </w:r>
      <w:r w:rsidR="5BC90A8E">
        <w:t xml:space="preserve"> statistical insights for the management team in hopes to improve the performance of their stores</w:t>
      </w:r>
      <w:r w:rsidR="49656BE6">
        <w:t>.</w:t>
      </w:r>
    </w:p>
    <w:p w14:paraId="4E02C3A8" w14:textId="62B77F00" w:rsidR="00707A78" w:rsidRDefault="00707A78">
      <w:r>
        <w:t>In this document statistics have been used and converted from raw data</w:t>
      </w:r>
      <w:sdt>
        <w:sdtPr>
          <w:id w:val="1039554211"/>
          <w:citation/>
        </w:sdtPr>
        <w:sdtContent>
          <w:r>
            <w:fldChar w:fldCharType="begin"/>
          </w:r>
          <w:r>
            <w:instrText xml:space="preserve"> CITATION Div \l 1033 </w:instrText>
          </w:r>
          <w:r>
            <w:fldChar w:fldCharType="separate"/>
          </w:r>
          <w:r w:rsidR="00B27CAF">
            <w:rPr>
              <w:noProof/>
            </w:rPr>
            <w:t xml:space="preserve"> </w:t>
          </w:r>
          <w:r w:rsidR="00B27CAF" w:rsidRPr="00B27CAF">
            <w:rPr>
              <w:noProof/>
            </w:rPr>
            <w:t>[1]</w:t>
          </w:r>
          <w:r>
            <w:fldChar w:fldCharType="end"/>
          </w:r>
        </w:sdtContent>
      </w:sdt>
      <w:r>
        <w:t xml:space="preserve"> into organized data as shown below in figure 1.</w:t>
      </w:r>
    </w:p>
    <w:p w14:paraId="6CCD497C" w14:textId="3ABB289F" w:rsidR="08F04FE7" w:rsidRDefault="7C42035D" w:rsidP="48EA7643">
      <w:pPr>
        <w:pStyle w:val="Heading1"/>
      </w:pPr>
      <w:bookmarkStart w:id="1" w:name="_Toc157456552"/>
      <w:r>
        <w:t>Descriptive Statistics</w:t>
      </w:r>
      <w:bookmarkEnd w:id="1"/>
    </w:p>
    <w:p w14:paraId="56F796AC" w14:textId="110B7A8C" w:rsidR="4A835C12" w:rsidRDefault="3C57D385" w:rsidP="0121B2D4">
      <w:pPr>
        <w:pStyle w:val="Heading2"/>
      </w:pPr>
      <w:bookmarkStart w:id="2" w:name="_Toc157456553"/>
      <w:r>
        <w:t xml:space="preserve">Central Tendency </w:t>
      </w:r>
      <w:r w:rsidR="720AB533">
        <w:t>of</w:t>
      </w:r>
      <w:r>
        <w:t xml:space="preserve"> Stores</w:t>
      </w:r>
      <w:bookmarkEnd w:id="2"/>
    </w:p>
    <w:p w14:paraId="3A1E817D" w14:textId="20DDB3F5" w:rsidR="00631F5E" w:rsidRPr="00335529" w:rsidRDefault="0F888CDB" w:rsidP="00335529">
      <w:r>
        <w:t xml:space="preserve">Central Tendency is </w:t>
      </w:r>
      <w:r w:rsidR="546E15AF">
        <w:t>the central data of a dataset</w:t>
      </w:r>
      <w:r w:rsidR="22942453">
        <w:t>, this is calculated using the mean, median or</w:t>
      </w:r>
      <w:r w:rsidR="298B798A">
        <w:t xml:space="preserve"> the</w:t>
      </w:r>
      <w:r w:rsidR="22942453">
        <w:t xml:space="preserve"> mode.</w:t>
      </w:r>
      <w:r w:rsidR="23DB7199">
        <w:t xml:space="preserve"> In this data we will be using </w:t>
      </w:r>
      <w:r w:rsidR="5B42A185">
        <w:t>all</w:t>
      </w:r>
      <w:r w:rsidR="4160E64F">
        <w:t xml:space="preserve"> these averages to draw conclusions</w:t>
      </w:r>
      <w:r w:rsidR="5B42A185">
        <w:t>.</w:t>
      </w:r>
    </w:p>
    <w:p w14:paraId="704599BF" w14:textId="77777777" w:rsidR="003074F5" w:rsidRDefault="003074F5" w:rsidP="73D37B20">
      <w:r>
        <w:rPr>
          <w:noProof/>
        </w:rPr>
        <w:drawing>
          <wp:inline distT="0" distB="0" distL="0" distR="0" wp14:anchorId="39B21C5B" wp14:editId="43552522">
            <wp:extent cx="5243979" cy="4369981"/>
            <wp:effectExtent l="0" t="0" r="0" b="0"/>
            <wp:docPr id="488839338" name="Picture 488839338"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39338" name="Picture 488839338" descr="A table with numbers and 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259628" cy="4383022"/>
                    </a:xfrm>
                    <a:prstGeom prst="rect">
                      <a:avLst/>
                    </a:prstGeom>
                  </pic:spPr>
                </pic:pic>
              </a:graphicData>
            </a:graphic>
          </wp:inline>
        </w:drawing>
      </w:r>
    </w:p>
    <w:p w14:paraId="0D431028" w14:textId="39281DA9" w:rsidR="3C5E21E6" w:rsidRDefault="4BF32EC6" w:rsidP="73D37B20">
      <w:r>
        <w:t xml:space="preserve">Figure 1 – Sorted data </w:t>
      </w:r>
      <w:r w:rsidR="4CE62992">
        <w:t>on the left with formulas and calculations on the right.</w:t>
      </w:r>
      <w:r w:rsidR="003074F5">
        <w:tab/>
      </w:r>
    </w:p>
    <w:p w14:paraId="35E59436" w14:textId="292E1553" w:rsidR="00631F5E" w:rsidRPr="00631F5E" w:rsidRDefault="6F64ABA3" w:rsidP="00631F5E">
      <w:pPr>
        <w:pStyle w:val="Heading3"/>
        <w:jc w:val="center"/>
        <w:rPr>
          <w:u w:val="single"/>
        </w:rPr>
      </w:pPr>
      <w:bookmarkStart w:id="3" w:name="_Toc157456554"/>
      <w:r w:rsidRPr="5BEECCA6">
        <w:rPr>
          <w:u w:val="single"/>
        </w:rPr>
        <w:lastRenderedPageBreak/>
        <w:t>Store 1</w:t>
      </w:r>
      <w:bookmarkEnd w:id="3"/>
    </w:p>
    <w:p w14:paraId="1182AEC0" w14:textId="729303B9" w:rsidR="0121B2D4" w:rsidRDefault="0121B2D4" w:rsidP="48EA7643"/>
    <w:p w14:paraId="0B90366B" w14:textId="1FA641CA" w:rsidR="00631F5E" w:rsidRPr="007C6009" w:rsidRDefault="4A81E87C" w:rsidP="73D37B20">
      <w:pPr>
        <w:rPr>
          <w:rFonts w:eastAsia="Times New Roman"/>
          <w:color w:val="000000"/>
          <w:lang w:val="en-GB" w:eastAsia="en-GB"/>
        </w:rPr>
      </w:pPr>
      <w:r w:rsidRPr="73D37B20">
        <w:t xml:space="preserve">The central Tendency for store 1 </w:t>
      </w:r>
      <w:r w:rsidR="100BF029" w:rsidRPr="73D37B20">
        <w:t>leads us to believe that the average daily sales for this store are approximately 20,000 pounds</w:t>
      </w:r>
      <w:r w:rsidR="1B291244" w:rsidRPr="73D37B20">
        <w:t xml:space="preserve"> according to both the median and the mode</w:t>
      </w:r>
      <w:r w:rsidR="100BF029" w:rsidRPr="73D37B20">
        <w:t>. The Mean</w:t>
      </w:r>
      <w:r w:rsidR="2F4506F1" w:rsidRPr="73D37B20">
        <w:t xml:space="preserve"> shows us that the</w:t>
      </w:r>
      <w:r w:rsidR="22C702A4" w:rsidRPr="73D37B20">
        <w:t xml:space="preserve"> </w:t>
      </w:r>
      <w:r w:rsidR="2F4506F1" w:rsidRPr="73D37B20">
        <w:t xml:space="preserve">average daily sales of the recorded data was </w:t>
      </w:r>
      <w:r w:rsidR="11E3ACAA" w:rsidRPr="73D37B20">
        <w:rPr>
          <w:rFonts w:eastAsia="Times New Roman"/>
          <w:color w:val="000000" w:themeColor="text1"/>
          <w:lang w:val="en-GB" w:eastAsia="en-GB"/>
        </w:rPr>
        <w:t>19714.2</w:t>
      </w:r>
      <w:r w:rsidR="003C5B58" w:rsidRPr="73D37B20">
        <w:rPr>
          <w:rFonts w:eastAsia="Times New Roman"/>
          <w:color w:val="000000" w:themeColor="text1"/>
          <w:lang w:val="en-GB" w:eastAsia="en-GB"/>
        </w:rPr>
        <w:t>857</w:t>
      </w:r>
      <w:r w:rsidR="11E3ACAA" w:rsidRPr="73D37B20">
        <w:rPr>
          <w:rFonts w:eastAsia="Times New Roman"/>
          <w:color w:val="000000" w:themeColor="text1"/>
          <w:lang w:val="en-GB" w:eastAsia="en-GB"/>
        </w:rPr>
        <w:t xml:space="preserve"> pound</w:t>
      </w:r>
      <w:r w:rsidR="003C5B58" w:rsidRPr="73D37B20">
        <w:rPr>
          <w:rFonts w:eastAsia="Times New Roman"/>
          <w:color w:val="000000" w:themeColor="text1"/>
          <w:lang w:val="en-GB" w:eastAsia="en-GB"/>
        </w:rPr>
        <w:t>s.</w:t>
      </w:r>
    </w:p>
    <w:p w14:paraId="29B2389B" w14:textId="6AFF30C9" w:rsidR="6F1522B9" w:rsidRDefault="6F1522B9" w:rsidP="73D37B20">
      <w:r>
        <w:rPr>
          <w:noProof/>
        </w:rPr>
        <w:drawing>
          <wp:inline distT="0" distB="0" distL="0" distR="0" wp14:anchorId="104FB7CC" wp14:editId="40EDDB9D">
            <wp:extent cx="4572000" cy="409575"/>
            <wp:effectExtent l="0" t="0" r="0" b="0"/>
            <wp:docPr id="480059212" name="Picture 480059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409575"/>
                    </a:xfrm>
                    <a:prstGeom prst="rect">
                      <a:avLst/>
                    </a:prstGeom>
                  </pic:spPr>
                </pic:pic>
              </a:graphicData>
            </a:graphic>
          </wp:inline>
        </w:drawing>
      </w:r>
    </w:p>
    <w:p w14:paraId="02F87CC6" w14:textId="15F243B5" w:rsidR="10A5737D" w:rsidRPr="00544C5D" w:rsidRDefault="6F64ABA3" w:rsidP="0121B2D4">
      <w:pPr>
        <w:pStyle w:val="Heading3"/>
        <w:jc w:val="center"/>
        <w:rPr>
          <w:u w:val="single"/>
        </w:rPr>
      </w:pPr>
      <w:bookmarkStart w:id="4" w:name="_Toc157456555"/>
      <w:r w:rsidRPr="5BEECCA6">
        <w:rPr>
          <w:u w:val="single"/>
        </w:rPr>
        <w:t>Store 2</w:t>
      </w:r>
      <w:bookmarkEnd w:id="4"/>
    </w:p>
    <w:p w14:paraId="617D8BC1" w14:textId="56643F72" w:rsidR="0121B2D4" w:rsidRDefault="0303BC73" w:rsidP="000C32A4">
      <w:r>
        <w:t>The central tendency for store 2 leads us to believe the average daily sales are</w:t>
      </w:r>
      <w:r w:rsidR="0C54F466">
        <w:t xml:space="preserve"> 15,000 pounds as portrayed by the mean and the median.</w:t>
      </w:r>
      <w:r w:rsidR="1DC4F498">
        <w:t xml:space="preserve"> This leads us to believe that this store provides a consistent daily sale average of £15</w:t>
      </w:r>
      <w:r w:rsidR="719CAB0C">
        <w:t>,000</w:t>
      </w:r>
      <w:r w:rsidR="1DC4F498">
        <w:t>.</w:t>
      </w:r>
    </w:p>
    <w:p w14:paraId="731301BA" w14:textId="276A4353" w:rsidR="631E2F8A" w:rsidRDefault="631E2F8A" w:rsidP="73D37B20">
      <w:r>
        <w:rPr>
          <w:noProof/>
        </w:rPr>
        <w:drawing>
          <wp:inline distT="0" distB="0" distL="0" distR="0" wp14:anchorId="15C7C114" wp14:editId="0DE2004A">
            <wp:extent cx="4572000" cy="400050"/>
            <wp:effectExtent l="0" t="0" r="0" b="0"/>
            <wp:docPr id="115248503" name="Picture 11524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400050"/>
                    </a:xfrm>
                    <a:prstGeom prst="rect">
                      <a:avLst/>
                    </a:prstGeom>
                  </pic:spPr>
                </pic:pic>
              </a:graphicData>
            </a:graphic>
          </wp:inline>
        </w:drawing>
      </w:r>
    </w:p>
    <w:p w14:paraId="5A0A2AF9" w14:textId="31271D55" w:rsidR="73D37B20" w:rsidRDefault="73D37B20" w:rsidP="73D37B20"/>
    <w:p w14:paraId="4AC34999" w14:textId="2BCD4F33" w:rsidR="10A5737D" w:rsidRPr="00544C5D" w:rsidRDefault="6F64ABA3" w:rsidP="0121B2D4">
      <w:pPr>
        <w:pStyle w:val="Heading3"/>
        <w:jc w:val="center"/>
        <w:rPr>
          <w:u w:val="single"/>
        </w:rPr>
      </w:pPr>
      <w:bookmarkStart w:id="5" w:name="_Toc157456556"/>
      <w:r w:rsidRPr="5BEECCA6">
        <w:rPr>
          <w:u w:val="single"/>
        </w:rPr>
        <w:t>Store 3</w:t>
      </w:r>
      <w:bookmarkEnd w:id="5"/>
    </w:p>
    <w:p w14:paraId="388BEC67" w14:textId="6B7AC296" w:rsidR="00631F5E" w:rsidRDefault="0C54F466" w:rsidP="007C6009">
      <w:r>
        <w:t>Store 3 leads us to believe that the average daily sales</w:t>
      </w:r>
      <w:r w:rsidR="7D215830">
        <w:t xml:space="preserve"> are </w:t>
      </w:r>
      <w:r w:rsidR="61BB39AB">
        <w:t>£</w:t>
      </w:r>
      <w:r w:rsidR="7D215830">
        <w:t>13,000 as portrayed by the mean and the median values.</w:t>
      </w:r>
      <w:r w:rsidR="7580542A">
        <w:t xml:space="preserve"> This leads us to believe that this store provides a </w:t>
      </w:r>
      <w:r w:rsidR="1DC4F498">
        <w:t>consistent daily sale average</w:t>
      </w:r>
      <w:r w:rsidR="61BB39AB">
        <w:t xml:space="preserve"> of £13,000</w:t>
      </w:r>
      <w:r w:rsidR="1DC4F498">
        <w:t>.</w:t>
      </w:r>
    </w:p>
    <w:p w14:paraId="4C0416FC" w14:textId="009D4EE6" w:rsidR="5CE9C3D1" w:rsidRDefault="5CE9C3D1" w:rsidP="73D37B20">
      <w:r>
        <w:rPr>
          <w:noProof/>
        </w:rPr>
        <w:drawing>
          <wp:inline distT="0" distB="0" distL="0" distR="0" wp14:anchorId="78260405" wp14:editId="51851D74">
            <wp:extent cx="4572000" cy="390525"/>
            <wp:effectExtent l="0" t="0" r="0" b="0"/>
            <wp:docPr id="1693948665" name="Picture 169394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90525"/>
                    </a:xfrm>
                    <a:prstGeom prst="rect">
                      <a:avLst/>
                    </a:prstGeom>
                  </pic:spPr>
                </pic:pic>
              </a:graphicData>
            </a:graphic>
          </wp:inline>
        </w:drawing>
      </w:r>
    </w:p>
    <w:p w14:paraId="59F32125" w14:textId="6D46B2DC" w:rsidR="73D37B20" w:rsidRDefault="73D37B20" w:rsidP="73D37B20"/>
    <w:p w14:paraId="3718A4C8" w14:textId="5CDFAFAB" w:rsidR="10A5737D" w:rsidRPr="00544C5D" w:rsidRDefault="6F64ABA3" w:rsidP="0121B2D4">
      <w:pPr>
        <w:pStyle w:val="Heading3"/>
        <w:jc w:val="center"/>
        <w:rPr>
          <w:u w:val="single"/>
        </w:rPr>
      </w:pPr>
      <w:bookmarkStart w:id="6" w:name="_Toc157456557"/>
      <w:r w:rsidRPr="5BEECCA6">
        <w:rPr>
          <w:u w:val="single"/>
        </w:rPr>
        <w:t>Store 4</w:t>
      </w:r>
      <w:bookmarkEnd w:id="6"/>
    </w:p>
    <w:p w14:paraId="2E187535" w14:textId="68773698" w:rsidR="0121B2D4" w:rsidRDefault="17DE483C" w:rsidP="00DA5197">
      <w:r>
        <w:t xml:space="preserve">Store 4 statistics lead us to believe that the average daily sales for </w:t>
      </w:r>
      <w:r w:rsidR="32ED3E2E">
        <w:t xml:space="preserve">store 4 </w:t>
      </w:r>
      <w:r w:rsidR="79BA6265">
        <w:t>is £13142.86</w:t>
      </w:r>
      <w:r w:rsidR="582E2D08">
        <w:t xml:space="preserve"> rounded to the nearest penny.</w:t>
      </w:r>
      <w:r w:rsidR="0B334DF2">
        <w:t xml:space="preserve"> The Median however is lower than this value</w:t>
      </w:r>
      <w:r w:rsidR="236DE8AE">
        <w:t xml:space="preserve"> at £</w:t>
      </w:r>
      <w:r w:rsidR="1EEBF8B3">
        <w:t>12,000,</w:t>
      </w:r>
      <w:r w:rsidR="0B334DF2">
        <w:t xml:space="preserve"> meaning that</w:t>
      </w:r>
      <w:r w:rsidR="1BCA4005">
        <w:t xml:space="preserve"> </w:t>
      </w:r>
      <w:r w:rsidR="4EABB632">
        <w:t xml:space="preserve">there is a </w:t>
      </w:r>
      <w:r w:rsidR="6226B606">
        <w:t>considerably large amount of variation in the standard daily sales provided by store 4.</w:t>
      </w:r>
      <w:r w:rsidR="5FA31FB2">
        <w:t xml:space="preserve"> This is because the mean is over £1000 higher than the median, me</w:t>
      </w:r>
      <w:r w:rsidR="5900C6A2">
        <w:t>aning that a majority of the sales take place after Q2.</w:t>
      </w:r>
    </w:p>
    <w:p w14:paraId="3F9F147B" w14:textId="163EB4EE" w:rsidR="73D37B20" w:rsidRDefault="62EEDD19" w:rsidP="73D37B20">
      <w:r>
        <w:rPr>
          <w:noProof/>
        </w:rPr>
        <w:drawing>
          <wp:inline distT="0" distB="0" distL="0" distR="0" wp14:anchorId="62261B41" wp14:editId="7234513F">
            <wp:extent cx="5314950" cy="453985"/>
            <wp:effectExtent l="0" t="0" r="0" b="0"/>
            <wp:docPr id="1743779801" name="Picture 1743779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314950" cy="453985"/>
                    </a:xfrm>
                    <a:prstGeom prst="rect">
                      <a:avLst/>
                    </a:prstGeom>
                  </pic:spPr>
                </pic:pic>
              </a:graphicData>
            </a:graphic>
          </wp:inline>
        </w:drawing>
      </w:r>
    </w:p>
    <w:p w14:paraId="469D290A" w14:textId="78EB7A01" w:rsidR="10A5737D" w:rsidRPr="00544C5D" w:rsidRDefault="6F64ABA3" w:rsidP="0121B2D4">
      <w:pPr>
        <w:pStyle w:val="Heading3"/>
        <w:jc w:val="center"/>
        <w:rPr>
          <w:u w:val="single"/>
        </w:rPr>
      </w:pPr>
      <w:bookmarkStart w:id="7" w:name="_Toc157456558"/>
      <w:r w:rsidRPr="5BEECCA6">
        <w:rPr>
          <w:u w:val="single"/>
        </w:rPr>
        <w:t>Store 5</w:t>
      </w:r>
      <w:bookmarkEnd w:id="7"/>
    </w:p>
    <w:p w14:paraId="6B7C2FB2" w14:textId="77777777" w:rsidR="001970A3" w:rsidRDefault="582E2D08">
      <w:r>
        <w:t>Store 5 Statistics lead us to believe that</w:t>
      </w:r>
      <w:r w:rsidR="62B2BCC4">
        <w:t xml:space="preserve"> </w:t>
      </w:r>
      <w:r w:rsidR="3C66D329">
        <w:t>s</w:t>
      </w:r>
      <w:r w:rsidR="62B2BCC4">
        <w:t xml:space="preserve">tore 5 </w:t>
      </w:r>
      <w:r w:rsidR="72A2BBEA">
        <w:t xml:space="preserve">has an average daily sales statistic of </w:t>
      </w:r>
      <w:r w:rsidR="4E401A7F">
        <w:t>£</w:t>
      </w:r>
      <w:r w:rsidR="72A2BBEA">
        <w:t>23,</w:t>
      </w:r>
      <w:r w:rsidR="0DD0CB3C">
        <w:t>8</w:t>
      </w:r>
      <w:r w:rsidR="5587D293">
        <w:t>33.33 to the nearest penny.</w:t>
      </w:r>
      <w:r w:rsidR="2C51BD64">
        <w:t xml:space="preserve"> The median is slightly lower than </w:t>
      </w:r>
      <w:r w:rsidR="74984E15">
        <w:t>this,</w:t>
      </w:r>
      <w:r w:rsidR="2C51BD64">
        <w:t xml:space="preserve"> </w:t>
      </w:r>
      <w:r w:rsidR="1EEBF8B3">
        <w:t>however,</w:t>
      </w:r>
      <w:r w:rsidR="2C51BD64">
        <w:t xml:space="preserve"> is quite close and leads us to believe that this average is correct.</w:t>
      </w:r>
    </w:p>
    <w:p w14:paraId="7516BA21" w14:textId="64071739" w:rsidR="00AD648F" w:rsidRDefault="001970A3" w:rsidP="73D37B20">
      <w:pPr>
        <w:rPr>
          <w:noProof/>
        </w:rPr>
      </w:pPr>
      <w:r w:rsidRPr="001970A3">
        <w:rPr>
          <w:noProof/>
        </w:rPr>
        <w:t xml:space="preserve"> </w:t>
      </w:r>
      <w:r>
        <w:rPr>
          <w:noProof/>
        </w:rPr>
        <w:drawing>
          <wp:inline distT="0" distB="0" distL="0" distR="0" wp14:anchorId="2B66D1AF" wp14:editId="2287012A">
            <wp:extent cx="4572000" cy="390525"/>
            <wp:effectExtent l="0" t="0" r="0" b="0"/>
            <wp:docPr id="2094645067" name="Picture 2094645067" descr="A purpl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45067" name="Picture 2094645067" descr="A purple rectangular sign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72000" cy="390525"/>
                    </a:xfrm>
                    <a:prstGeom prst="rect">
                      <a:avLst/>
                    </a:prstGeom>
                  </pic:spPr>
                </pic:pic>
              </a:graphicData>
            </a:graphic>
          </wp:inline>
        </w:drawing>
      </w:r>
    </w:p>
    <w:p w14:paraId="185E4E1C" w14:textId="2A6F51DD" w:rsidR="00BA5981" w:rsidRDefault="007013D7" w:rsidP="00BA5981">
      <w:pPr>
        <w:pStyle w:val="Heading3"/>
        <w:rPr>
          <w:noProof/>
        </w:rPr>
      </w:pPr>
      <w:bookmarkStart w:id="8" w:name="_Toc157456559"/>
      <w:r w:rsidRPr="007013D7">
        <w:rPr>
          <w:noProof/>
        </w:rPr>
        <w:lastRenderedPageBreak/>
        <w:t>Overall</w:t>
      </w:r>
      <w:bookmarkEnd w:id="8"/>
    </w:p>
    <w:p w14:paraId="3C2A3569" w14:textId="1629BDCF" w:rsidR="00BA5981" w:rsidRPr="00BA5981" w:rsidRDefault="00BA5981" w:rsidP="00BA5981">
      <w:r>
        <w:t>We should look into why store 5 and 1 are performing better than the others in order to try and replicate the statistics in all of our stores to increase our sales.</w:t>
      </w:r>
    </w:p>
    <w:p w14:paraId="3E5F24D4" w14:textId="64071739" w:rsidR="20299558" w:rsidRDefault="2AE5C155" w:rsidP="0121B2D4">
      <w:pPr>
        <w:pStyle w:val="Heading2"/>
      </w:pPr>
      <w:bookmarkStart w:id="9" w:name="_Toc157456560"/>
      <w:r>
        <w:t xml:space="preserve">Variability and spread of </w:t>
      </w:r>
      <w:r w:rsidR="223685FB">
        <w:t>data.</w:t>
      </w:r>
      <w:bookmarkEnd w:id="9"/>
    </w:p>
    <w:p w14:paraId="4D53150C" w14:textId="2E6D8393" w:rsidR="6533AA55" w:rsidRPr="00544C5D" w:rsidRDefault="37DDCC23" w:rsidP="48EA7643">
      <w:pPr>
        <w:pStyle w:val="Heading3"/>
        <w:jc w:val="center"/>
        <w:rPr>
          <w:u w:val="single"/>
        </w:rPr>
      </w:pPr>
      <w:bookmarkStart w:id="10" w:name="_Toc157456561"/>
      <w:r w:rsidRPr="5BEECCA6">
        <w:rPr>
          <w:u w:val="single"/>
        </w:rPr>
        <w:t>Store 1</w:t>
      </w:r>
      <w:bookmarkEnd w:id="10"/>
    </w:p>
    <w:p w14:paraId="5AEBE87A" w14:textId="1B7E9318" w:rsidR="0121B2D4" w:rsidRPr="009E136A" w:rsidRDefault="667E1B6F" w:rsidP="00AD648F">
      <w:r>
        <w:t xml:space="preserve">The Range of the first </w:t>
      </w:r>
      <w:r w:rsidR="4A3C232C">
        <w:t>stores data</w:t>
      </w:r>
      <w:r>
        <w:t xml:space="preserve"> </w:t>
      </w:r>
      <w:r w:rsidR="4A3C232C">
        <w:t>as well</w:t>
      </w:r>
      <w:r>
        <w:t xml:space="preserve"> as the standard deviation of approximately </w:t>
      </w:r>
      <w:r w:rsidR="21C38B26">
        <w:t>£</w:t>
      </w:r>
      <w:r>
        <w:t xml:space="preserve">5000 suggests that </w:t>
      </w:r>
      <w:r w:rsidR="27D00B1B">
        <w:t xml:space="preserve">store 1 </w:t>
      </w:r>
      <w:r w:rsidR="4A3C232C">
        <w:t xml:space="preserve">is not consistent in providing </w:t>
      </w:r>
      <w:r w:rsidR="393AB2C3">
        <w:t xml:space="preserve">£20,000 a day and is much more likely to be within the range of </w:t>
      </w:r>
      <w:r w:rsidR="058AD081">
        <w:t>£</w:t>
      </w:r>
      <w:r w:rsidR="393AB2C3">
        <w:t>15</w:t>
      </w:r>
      <w:r w:rsidR="058AD081">
        <w:t>,000 to £25,000. This is a large potential difference in daily sales</w:t>
      </w:r>
      <w:r w:rsidR="2C39AC34">
        <w:t xml:space="preserve">. The variability for this store is also comparatively high </w:t>
      </w:r>
      <w:r w:rsidR="1F3DA107">
        <w:t xml:space="preserve">variability also suggests that the </w:t>
      </w:r>
      <w:r w:rsidR="1DD3A0CC">
        <w:t>store’s</w:t>
      </w:r>
      <w:r w:rsidR="1F3DA107">
        <w:t xml:space="preserve"> data is quite extreme with its upper and lower sales </w:t>
      </w:r>
      <w:r w:rsidR="3C595014">
        <w:t>on a day</w:t>
      </w:r>
      <w:r w:rsidR="591560C4">
        <w:t>-</w:t>
      </w:r>
      <w:r w:rsidR="3C595014">
        <w:t>to</w:t>
      </w:r>
      <w:r w:rsidR="591560C4">
        <w:t>-</w:t>
      </w:r>
      <w:r w:rsidR="3C595014">
        <w:t>day basis.</w:t>
      </w:r>
    </w:p>
    <w:p w14:paraId="1BE0CEAC" w14:textId="3287EE5C" w:rsidR="26E7DC29" w:rsidRDefault="26E7DC29" w:rsidP="73D37B20">
      <w:r>
        <w:rPr>
          <w:noProof/>
        </w:rPr>
        <w:drawing>
          <wp:inline distT="0" distB="0" distL="0" distR="0" wp14:anchorId="0E8C1E23" wp14:editId="1E35E427">
            <wp:extent cx="4572000" cy="971550"/>
            <wp:effectExtent l="0" t="0" r="0" b="0"/>
            <wp:docPr id="2138542415" name="Picture 213854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971550"/>
                    </a:xfrm>
                    <a:prstGeom prst="rect">
                      <a:avLst/>
                    </a:prstGeom>
                  </pic:spPr>
                </pic:pic>
              </a:graphicData>
            </a:graphic>
          </wp:inline>
        </w:drawing>
      </w:r>
    </w:p>
    <w:p w14:paraId="336A5613" w14:textId="15F243B5" w:rsidR="20299558" w:rsidRPr="00544C5D" w:rsidRDefault="2AE5C155" w:rsidP="0121B2D4">
      <w:pPr>
        <w:pStyle w:val="Heading3"/>
        <w:jc w:val="center"/>
        <w:rPr>
          <w:u w:val="single"/>
        </w:rPr>
      </w:pPr>
      <w:bookmarkStart w:id="11" w:name="_Toc157456562"/>
      <w:r w:rsidRPr="5BEECCA6">
        <w:rPr>
          <w:u w:val="single"/>
        </w:rPr>
        <w:t>Store 2</w:t>
      </w:r>
      <w:bookmarkEnd w:id="11"/>
    </w:p>
    <w:p w14:paraId="03B7F726" w14:textId="76F19AD8" w:rsidR="0121B2D4" w:rsidRPr="00544C5D" w:rsidRDefault="71F24CFA" w:rsidP="00A376D2">
      <w:r>
        <w:t>The range and the standard deviation for the second store suggests that the da</w:t>
      </w:r>
      <w:r w:rsidR="49B9A81A">
        <w:t xml:space="preserve">ily sales are quite </w:t>
      </w:r>
      <w:r w:rsidR="1DD3A0CC">
        <w:t>consistent</w:t>
      </w:r>
      <w:r w:rsidR="14B2EC6B">
        <w:t xml:space="preserve"> </w:t>
      </w:r>
      <w:r w:rsidR="7B3BF76E">
        <w:t>and on average should vary from</w:t>
      </w:r>
      <w:r w:rsidR="7F393104">
        <w:t xml:space="preserve"> approximately</w:t>
      </w:r>
      <w:r w:rsidR="7B3BF76E">
        <w:t xml:space="preserve"> £1</w:t>
      </w:r>
      <w:r w:rsidR="7F393104">
        <w:t>1</w:t>
      </w:r>
      <w:r w:rsidR="7B3BF76E">
        <w:t>,</w:t>
      </w:r>
      <w:r w:rsidR="7F393104">
        <w:t>5</w:t>
      </w:r>
      <w:r w:rsidR="7B3BF76E">
        <w:t xml:space="preserve">00 to </w:t>
      </w:r>
      <w:r w:rsidR="7F393104">
        <w:t>£18,500</w:t>
      </w:r>
      <w:r w:rsidR="1DD3A0CC">
        <w:t>.</w:t>
      </w:r>
      <w:r w:rsidR="0492A018">
        <w:t xml:space="preserve"> The variability for this store is </w:t>
      </w:r>
      <w:r w:rsidR="7FD5A698">
        <w:t>quite low and consistent</w:t>
      </w:r>
      <w:r w:rsidR="6A30B0E9">
        <w:t xml:space="preserve"> due to lower daily earnings.</w:t>
      </w:r>
    </w:p>
    <w:p w14:paraId="47BF7F96" w14:textId="303D9FDE" w:rsidR="20299558" w:rsidRPr="00544C5D" w:rsidRDefault="50A2B990" w:rsidP="73D37B20">
      <w:r>
        <w:rPr>
          <w:noProof/>
        </w:rPr>
        <w:drawing>
          <wp:inline distT="0" distB="0" distL="0" distR="0" wp14:anchorId="616C92C7" wp14:editId="7DE12A77">
            <wp:extent cx="4572000" cy="971550"/>
            <wp:effectExtent l="0" t="0" r="0" b="0"/>
            <wp:docPr id="599306329" name="Picture 59930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971550"/>
                    </a:xfrm>
                    <a:prstGeom prst="rect">
                      <a:avLst/>
                    </a:prstGeom>
                  </pic:spPr>
                </pic:pic>
              </a:graphicData>
            </a:graphic>
          </wp:inline>
        </w:drawing>
      </w:r>
    </w:p>
    <w:p w14:paraId="52DCDD4E" w14:textId="387134B5" w:rsidR="20299558" w:rsidRPr="00544C5D" w:rsidRDefault="2AE5C155" w:rsidP="0121B2D4">
      <w:pPr>
        <w:pStyle w:val="Heading3"/>
        <w:jc w:val="center"/>
        <w:rPr>
          <w:u w:val="single"/>
        </w:rPr>
      </w:pPr>
      <w:bookmarkStart w:id="12" w:name="_Toc157456563"/>
      <w:r w:rsidRPr="5BEECCA6">
        <w:rPr>
          <w:u w:val="single"/>
        </w:rPr>
        <w:t>Store 3</w:t>
      </w:r>
      <w:bookmarkEnd w:id="12"/>
    </w:p>
    <w:p w14:paraId="4CAAACDD" w14:textId="62997653" w:rsidR="0121B2D4" w:rsidRPr="00544C5D" w:rsidRDefault="6A30B0E9" w:rsidP="00FD3F42">
      <w:r>
        <w:t>The range and the</w:t>
      </w:r>
      <w:r w:rsidR="4CBF6822">
        <w:t xml:space="preserve"> </w:t>
      </w:r>
      <w:r>
        <w:t>standard deviation for the 3</w:t>
      </w:r>
      <w:r w:rsidRPr="73D37B20">
        <w:rPr>
          <w:vertAlign w:val="superscript"/>
        </w:rPr>
        <w:t>rd</w:t>
      </w:r>
      <w:r>
        <w:t xml:space="preserve"> store</w:t>
      </w:r>
      <w:r w:rsidR="4CBF6822">
        <w:t xml:space="preserve"> show us that </w:t>
      </w:r>
      <w:r w:rsidR="4E7C7401">
        <w:t>it is</w:t>
      </w:r>
      <w:r w:rsidR="5392F7D7">
        <w:t xml:space="preserve"> the most consistent </w:t>
      </w:r>
      <w:r w:rsidR="7C91DB2E">
        <w:t>data, the variability statistic also agrees</w:t>
      </w:r>
      <w:r w:rsidR="38E595FF">
        <w:t xml:space="preserve"> with the lowest variability value throughout the stores.</w:t>
      </w:r>
      <w:r w:rsidR="4BEEF972">
        <w:t xml:space="preserve"> Although the data is consistent, efforts should be made </w:t>
      </w:r>
      <w:r w:rsidR="75F6036E">
        <w:t>to increase</w:t>
      </w:r>
      <w:r w:rsidR="4BEEF972">
        <w:t xml:space="preserve"> the profitability of this store because </w:t>
      </w:r>
      <w:r w:rsidR="4EC43D2C">
        <w:t xml:space="preserve">its </w:t>
      </w:r>
      <w:r w:rsidR="108FFC86">
        <w:t>lower than the other stores.</w:t>
      </w:r>
    </w:p>
    <w:p w14:paraId="5C61F24C" w14:textId="2DC0E251" w:rsidR="20299558" w:rsidRPr="00544C5D" w:rsidRDefault="31F63B19" w:rsidP="73D37B20">
      <w:r>
        <w:rPr>
          <w:noProof/>
        </w:rPr>
        <w:drawing>
          <wp:inline distT="0" distB="0" distL="0" distR="0" wp14:anchorId="153DE209" wp14:editId="2CFCD792">
            <wp:extent cx="4572000" cy="952500"/>
            <wp:effectExtent l="0" t="0" r="0" b="0"/>
            <wp:docPr id="443442902" name="Picture 44344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952500"/>
                    </a:xfrm>
                    <a:prstGeom prst="rect">
                      <a:avLst/>
                    </a:prstGeom>
                  </pic:spPr>
                </pic:pic>
              </a:graphicData>
            </a:graphic>
          </wp:inline>
        </w:drawing>
      </w:r>
    </w:p>
    <w:p w14:paraId="26C555BD" w14:textId="7B44C95A" w:rsidR="20299558" w:rsidRPr="00544C5D" w:rsidRDefault="2AE5C155" w:rsidP="0121B2D4">
      <w:pPr>
        <w:pStyle w:val="Heading3"/>
        <w:jc w:val="center"/>
        <w:rPr>
          <w:u w:val="single"/>
        </w:rPr>
      </w:pPr>
      <w:bookmarkStart w:id="13" w:name="_Toc157456564"/>
      <w:r w:rsidRPr="5BEECCA6">
        <w:rPr>
          <w:u w:val="single"/>
        </w:rPr>
        <w:t>Store 4</w:t>
      </w:r>
      <w:bookmarkEnd w:id="13"/>
    </w:p>
    <w:p w14:paraId="20AC6D4C" w14:textId="1B23C203" w:rsidR="0121B2D4" w:rsidRPr="00544C5D" w:rsidRDefault="330BF156" w:rsidP="003B583A">
      <w:r>
        <w:t xml:space="preserve">The </w:t>
      </w:r>
      <w:r w:rsidR="10104CE6">
        <w:t>data for the</w:t>
      </w:r>
      <w:r>
        <w:t xml:space="preserve"> 4</w:t>
      </w:r>
      <w:r w:rsidRPr="73D37B20">
        <w:rPr>
          <w:vertAlign w:val="superscript"/>
        </w:rPr>
        <w:t>th</w:t>
      </w:r>
      <w:r>
        <w:t xml:space="preserve"> store show</w:t>
      </w:r>
      <w:r w:rsidR="10104CE6">
        <w:t>s</w:t>
      </w:r>
      <w:r>
        <w:t xml:space="preserve"> us that</w:t>
      </w:r>
      <w:r w:rsidR="7E689BFF">
        <w:t xml:space="preserve"> the data for store 4 </w:t>
      </w:r>
      <w:r w:rsidR="3D811E09">
        <w:t>is considerably inconsistent with the sales,</w:t>
      </w:r>
      <w:r w:rsidR="1C76FF1B">
        <w:t xml:space="preserve"> with a range of £17,000 between </w:t>
      </w:r>
      <w:r w:rsidR="5455DE90">
        <w:t>the minimum and maximum sales value</w:t>
      </w:r>
      <w:r w:rsidR="10104CE6">
        <w:t>.</w:t>
      </w:r>
      <w:r w:rsidR="7E689BFF">
        <w:t xml:space="preserve"> </w:t>
      </w:r>
      <w:r w:rsidR="10104CE6">
        <w:t xml:space="preserve">This store has the highest </w:t>
      </w:r>
      <w:r w:rsidR="10104CE6">
        <w:lastRenderedPageBreak/>
        <w:t xml:space="preserve">standard deviation from the mean of </w:t>
      </w:r>
      <w:r w:rsidR="634B5764">
        <w:t>£</w:t>
      </w:r>
      <w:r w:rsidR="10104CE6">
        <w:t>13</w:t>
      </w:r>
      <w:r w:rsidR="634B5764">
        <w:t xml:space="preserve">,000 sales. We should use this information and </w:t>
      </w:r>
      <w:r w:rsidR="506FE1B4">
        <w:t>review some of the potential causes and reasoning for the extremely low sales days.</w:t>
      </w:r>
    </w:p>
    <w:p w14:paraId="5C699F9A" w14:textId="22A2044A" w:rsidR="20299558" w:rsidRPr="00544C5D" w:rsidRDefault="0878FA28" w:rsidP="73D37B20">
      <w:r>
        <w:rPr>
          <w:noProof/>
        </w:rPr>
        <w:drawing>
          <wp:inline distT="0" distB="0" distL="0" distR="0" wp14:anchorId="5E2A82BE" wp14:editId="581C4058">
            <wp:extent cx="4572000" cy="914400"/>
            <wp:effectExtent l="0" t="0" r="0" b="0"/>
            <wp:docPr id="1150554094" name="Picture 115055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914400"/>
                    </a:xfrm>
                    <a:prstGeom prst="rect">
                      <a:avLst/>
                    </a:prstGeom>
                  </pic:spPr>
                </pic:pic>
              </a:graphicData>
            </a:graphic>
          </wp:inline>
        </w:drawing>
      </w:r>
    </w:p>
    <w:p w14:paraId="2B99E998" w14:textId="300DBC2F" w:rsidR="20299558" w:rsidRPr="00544C5D" w:rsidRDefault="2AE5C155" w:rsidP="0121B2D4">
      <w:pPr>
        <w:pStyle w:val="Heading3"/>
        <w:jc w:val="center"/>
        <w:rPr>
          <w:u w:val="single"/>
        </w:rPr>
      </w:pPr>
      <w:bookmarkStart w:id="14" w:name="_Toc157456565"/>
      <w:r w:rsidRPr="5BEECCA6">
        <w:rPr>
          <w:u w:val="single"/>
        </w:rPr>
        <w:t>Store 5</w:t>
      </w:r>
      <w:bookmarkEnd w:id="14"/>
    </w:p>
    <w:p w14:paraId="7C573AC8" w14:textId="6B44A3EA" w:rsidR="0121B2D4" w:rsidRDefault="16AAE931" w:rsidP="0121B2D4">
      <w:r>
        <w:t>The data for the 5</w:t>
      </w:r>
      <w:r w:rsidRPr="73D37B20">
        <w:rPr>
          <w:vertAlign w:val="superscript"/>
        </w:rPr>
        <w:t>th</w:t>
      </w:r>
      <w:r>
        <w:t xml:space="preserve"> store shows us that </w:t>
      </w:r>
      <w:r w:rsidR="7D4958FF">
        <w:t xml:space="preserve">the standard deviation from the mean is </w:t>
      </w:r>
      <w:r w:rsidR="1DABC815">
        <w:t>approximately 4.26</w:t>
      </w:r>
      <w:r w:rsidR="21259211">
        <w:t>9</w:t>
      </w:r>
      <w:r w:rsidR="602E8760">
        <w:t>(£426</w:t>
      </w:r>
      <w:r w:rsidR="21259211">
        <w:t>9</w:t>
      </w:r>
      <w:r w:rsidR="602E8760">
        <w:t>)</w:t>
      </w:r>
      <w:r w:rsidR="1DABC815">
        <w:t xml:space="preserve">, this means that the sales for this store </w:t>
      </w:r>
      <w:r w:rsidR="63FEDAA1">
        <w:t>on average</w:t>
      </w:r>
      <w:r w:rsidR="1DABC815">
        <w:t xml:space="preserve"> should be between </w:t>
      </w:r>
      <w:r w:rsidR="602E8760">
        <w:t>approximately £19,</w:t>
      </w:r>
      <w:r w:rsidR="023EE74F">
        <w:t xml:space="preserve">500 and </w:t>
      </w:r>
      <w:r w:rsidR="63FEDAA1">
        <w:t>£28,100. This store is performing much higher than the others on average and although the spread of data and variability isn’t low, the</w:t>
      </w:r>
      <w:r w:rsidR="7E71A129">
        <w:t xml:space="preserve"> reasoning behind this is the very </w:t>
      </w:r>
      <w:r w:rsidR="5DE51A88">
        <w:t>high sales days where the store makes around £30,000.</w:t>
      </w:r>
    </w:p>
    <w:p w14:paraId="0D20FE9D" w14:textId="5976BBCA" w:rsidR="672881D4" w:rsidRDefault="672881D4" w:rsidP="73D37B20">
      <w:r>
        <w:rPr>
          <w:noProof/>
        </w:rPr>
        <w:drawing>
          <wp:inline distT="0" distB="0" distL="0" distR="0" wp14:anchorId="3A4519ED" wp14:editId="648A3C73">
            <wp:extent cx="4572000" cy="923925"/>
            <wp:effectExtent l="0" t="0" r="0" b="0"/>
            <wp:docPr id="1526423156" name="Picture 152642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923925"/>
                    </a:xfrm>
                    <a:prstGeom prst="rect">
                      <a:avLst/>
                    </a:prstGeom>
                  </pic:spPr>
                </pic:pic>
              </a:graphicData>
            </a:graphic>
          </wp:inline>
        </w:drawing>
      </w:r>
    </w:p>
    <w:p w14:paraId="478CF842" w14:textId="6C880A95" w:rsidR="73D37B20" w:rsidRDefault="73D37B20" w:rsidP="73D37B20"/>
    <w:p w14:paraId="1F138340" w14:textId="68D29819" w:rsidR="20299558" w:rsidRDefault="2AE5C155" w:rsidP="0121B2D4">
      <w:pPr>
        <w:pStyle w:val="Heading2"/>
      </w:pPr>
      <w:bookmarkStart w:id="15" w:name="_Toc157456566"/>
      <w:r>
        <w:t>Outliers</w:t>
      </w:r>
      <w:bookmarkEnd w:id="15"/>
    </w:p>
    <w:p w14:paraId="01FA01DF" w14:textId="3B303C25" w:rsidR="20299558" w:rsidRDefault="37DDCC23" w:rsidP="0121B2D4">
      <w:r>
        <w:t xml:space="preserve">Using the </w:t>
      </w:r>
      <w:r w:rsidR="4BA2AABA">
        <w:t>calculations below</w:t>
      </w:r>
      <w:r w:rsidR="19367D61">
        <w:t xml:space="preserve"> for each of our stores, we find that there are no outliers within our store data,</w:t>
      </w:r>
      <w:r w:rsidR="7A1A00A1">
        <w:t xml:space="preserve"> the advantage of this is that the data we have collected is accurate and won’t be skewed by an</w:t>
      </w:r>
      <w:r w:rsidR="6EFBFABE">
        <w:t xml:space="preserve"> a</w:t>
      </w:r>
      <w:r w:rsidR="59AFB477">
        <w:t>nomaly.</w:t>
      </w:r>
      <w:r w:rsidR="3A18DC76">
        <w:t xml:space="preserve"> An example of a potential anomaly would be if the data was collected on a snow day where people</w:t>
      </w:r>
      <w:r w:rsidR="01EB6DC7">
        <w:t xml:space="preserve"> may be less likely to go to </w:t>
      </w:r>
      <w:r w:rsidR="4519929E">
        <w:t>stores.</w:t>
      </w:r>
      <w:r w:rsidR="3BE2DEBB">
        <w:t xml:space="preserve"> The reason that we calculate outliers when working with sales statistics is that one outlier statistic may not be representative of the true data typically provided by the store, for this reason </w:t>
      </w:r>
      <w:r w:rsidR="005F743A">
        <w:tab/>
      </w:r>
      <w:r w:rsidR="3BE2DEBB">
        <w:t>we can overlook a potentially poor sales day.</w:t>
      </w:r>
    </w:p>
    <w:p w14:paraId="01C88ED8" w14:textId="7FF4E6CE" w:rsidR="20299558" w:rsidRDefault="20299558" w:rsidP="73D37B20"/>
    <w:p w14:paraId="519DD449" w14:textId="794B4586" w:rsidR="20299558" w:rsidRDefault="1DC42A09" w:rsidP="73D37B20">
      <w:r>
        <w:t xml:space="preserve">To find the quartiles, we used </w:t>
      </w:r>
    </w:p>
    <w:p w14:paraId="7B1C0833" w14:textId="435CE0BA" w:rsidR="20299558" w:rsidRDefault="009A6462" w:rsidP="0121B2D4">
      <w:r>
        <w:t>=</w:t>
      </w:r>
      <w:r w:rsidR="00AE319C">
        <w:t>QUARTILE (</w:t>
      </w:r>
      <w:r>
        <w:t>C38:C43,1)</w:t>
      </w:r>
      <w:r w:rsidR="69C332D9">
        <w:t xml:space="preserve"> - Lower Quartile</w:t>
      </w:r>
    </w:p>
    <w:p w14:paraId="4A6B97A6" w14:textId="277F97EA" w:rsidR="20299558" w:rsidRDefault="69C332D9" w:rsidP="0121B2D4">
      <w:r>
        <w:t>=</w:t>
      </w:r>
      <w:r w:rsidR="00AE319C">
        <w:t>QUARTILE (</w:t>
      </w:r>
      <w:r>
        <w:t>C38:C43,3) - Upper Quartile</w:t>
      </w:r>
    </w:p>
    <w:p w14:paraId="4AD77C40" w14:textId="5F73E3A6" w:rsidR="20299558" w:rsidRDefault="20299558" w:rsidP="0121B2D4"/>
    <w:p w14:paraId="45744109" w14:textId="2228D1F6" w:rsidR="20299558" w:rsidRDefault="235DD100" w:rsidP="0121B2D4">
      <w:r>
        <w:t>These calculations show us the minimum and maximum value, any data outside of this range is considered an outlier.</w:t>
      </w:r>
    </w:p>
    <w:p w14:paraId="0554C6EA" w14:textId="16FCE169" w:rsidR="20299558" w:rsidRDefault="1148D6EB" w:rsidP="0121B2D4">
      <w:r>
        <w:t xml:space="preserve"> </w:t>
      </w:r>
      <w:r w:rsidR="570095AD">
        <w:t>Q1</w:t>
      </w:r>
      <w:r>
        <w:t xml:space="preserve">- </w:t>
      </w:r>
      <w:r w:rsidR="66ED4F54">
        <w:t>(IQRx1.5)</w:t>
      </w:r>
      <w:r w:rsidR="3D191A6A">
        <w:t xml:space="preserve"> </w:t>
      </w:r>
    </w:p>
    <w:p w14:paraId="04B6E5E5" w14:textId="083DB76E" w:rsidR="0121B2D4" w:rsidRDefault="320BB4C8">
      <w:r>
        <w:t xml:space="preserve"> </w:t>
      </w:r>
      <w:r w:rsidR="4C6F8E1A">
        <w:t>Q3</w:t>
      </w:r>
      <w:r>
        <w:t>+ (IQRx1.5)</w:t>
      </w:r>
      <w:r w:rsidR="5781776B">
        <w:t xml:space="preserve"> </w:t>
      </w:r>
    </w:p>
    <w:p w14:paraId="2900D56E" w14:textId="19A74C0D" w:rsidR="62C890DB" w:rsidRDefault="64B73376" w:rsidP="0121B2D4">
      <w:pPr>
        <w:pStyle w:val="Heading1"/>
      </w:pPr>
      <w:bookmarkStart w:id="16" w:name="_Toc157456567"/>
      <w:r>
        <w:lastRenderedPageBreak/>
        <w:t>Percentiles</w:t>
      </w:r>
      <w:bookmarkEnd w:id="16"/>
    </w:p>
    <w:p w14:paraId="51B76AC6" w14:textId="337C1DFC" w:rsidR="62C890DB" w:rsidRDefault="6837D7E8" w:rsidP="0121B2D4">
      <w:pPr>
        <w:pStyle w:val="Heading2"/>
      </w:pPr>
      <w:bookmarkStart w:id="17" w:name="_Toc157456568"/>
      <w:r>
        <w:t>Upper Quartile of individual stores</w:t>
      </w:r>
      <w:bookmarkEnd w:id="17"/>
    </w:p>
    <w:p w14:paraId="2757F844" w14:textId="65F4B689" w:rsidR="5464AE55" w:rsidRDefault="4565E848" w:rsidP="48EA7643">
      <w:pPr>
        <w:jc w:val="center"/>
      </w:pPr>
      <w:r>
        <w:rPr>
          <w:noProof/>
        </w:rPr>
        <w:drawing>
          <wp:inline distT="0" distB="0" distL="0" distR="0" wp14:anchorId="75C7E691" wp14:editId="40C45955">
            <wp:extent cx="4572000" cy="3800475"/>
            <wp:effectExtent l="0" t="0" r="0" b="0"/>
            <wp:docPr id="1915597411" name="Picture 191559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597411"/>
                    <pic:cNvPicPr/>
                  </pic:nvPicPr>
                  <pic:blipFill>
                    <a:blip r:embed="rId22">
                      <a:extLst>
                        <a:ext uri="{28A0092B-C50C-407E-A947-70E740481C1C}">
                          <a14:useLocalDpi xmlns:a14="http://schemas.microsoft.com/office/drawing/2010/main" val="0"/>
                        </a:ext>
                      </a:extLst>
                    </a:blip>
                    <a:stretch>
                      <a:fillRect/>
                    </a:stretch>
                  </pic:blipFill>
                  <pic:spPr>
                    <a:xfrm>
                      <a:off x="0" y="0"/>
                      <a:ext cx="4572000" cy="3800475"/>
                    </a:xfrm>
                    <a:prstGeom prst="rect">
                      <a:avLst/>
                    </a:prstGeom>
                  </pic:spPr>
                </pic:pic>
              </a:graphicData>
            </a:graphic>
          </wp:inline>
        </w:drawing>
      </w:r>
    </w:p>
    <w:p w14:paraId="449505C3" w14:textId="08B39DBF" w:rsidR="116D7306" w:rsidRDefault="116D7306" w:rsidP="73D37B20">
      <w:pPr>
        <w:jc w:val="center"/>
      </w:pPr>
      <w:r>
        <w:t>Figure 2 – Upper quartile of sales for each store</w:t>
      </w:r>
    </w:p>
    <w:p w14:paraId="2D98332E" w14:textId="5307273D" w:rsidR="73D37B20" w:rsidRDefault="73D37B20" w:rsidP="73D37B20">
      <w:pPr>
        <w:jc w:val="center"/>
      </w:pPr>
    </w:p>
    <w:p w14:paraId="71BC4835" w14:textId="555D569C" w:rsidR="48EA7643" w:rsidRDefault="48EA7643" w:rsidP="48EA7643">
      <w:pPr>
        <w:jc w:val="center"/>
      </w:pPr>
    </w:p>
    <w:p w14:paraId="54948D68" w14:textId="2CC7AD4F" w:rsidR="48EA7643" w:rsidRDefault="48EA7643" w:rsidP="48EA7643">
      <w:pPr>
        <w:jc w:val="center"/>
      </w:pPr>
    </w:p>
    <w:p w14:paraId="200A41FB" w14:textId="67939A3C" w:rsidR="7428EC2A" w:rsidRDefault="7428EC2A" w:rsidP="48EA7643">
      <w:pPr>
        <w:jc w:val="center"/>
      </w:pPr>
      <w:r>
        <w:t xml:space="preserve">The above </w:t>
      </w:r>
      <w:r w:rsidR="6DF87CE2">
        <w:t xml:space="preserve">information shows us that the upper quartile for each store varies largely. </w:t>
      </w:r>
      <w:r w:rsidR="1E6F038A">
        <w:t xml:space="preserve"> </w:t>
      </w:r>
      <w:r w:rsidR="042A5AEF">
        <w:t>The store with the lowest upper quartile is store 3</w:t>
      </w:r>
      <w:r w:rsidR="7AF49FFE">
        <w:t xml:space="preserve"> and the store with the highest upper quartile is store 5.</w:t>
      </w:r>
    </w:p>
    <w:p w14:paraId="283C2C4B" w14:textId="1608A9B2" w:rsidR="5D13E8BB" w:rsidRDefault="5D13E8BB" w:rsidP="48EA7643">
      <w:pPr>
        <w:jc w:val="center"/>
      </w:pPr>
      <w:r>
        <w:t xml:space="preserve">The upper quartile represents the potential daily sales on a good day. By finding the data that makes </w:t>
      </w:r>
      <w:r w:rsidR="72BE36D0">
        <w:t xml:space="preserve">up the </w:t>
      </w:r>
      <w:r>
        <w:t>upper quartile</w:t>
      </w:r>
      <w:r w:rsidR="136BC438">
        <w:t>,</w:t>
      </w:r>
      <w:r>
        <w:t xml:space="preserve"> we can in t</w:t>
      </w:r>
      <w:r w:rsidR="4A6457B1">
        <w:t>he future look at what makes these days more profitable than average.</w:t>
      </w:r>
    </w:p>
    <w:p w14:paraId="7D59F5A9" w14:textId="6DBDBAF3" w:rsidR="62C890DB" w:rsidRDefault="64B73376" w:rsidP="0121B2D4">
      <w:pPr>
        <w:pStyle w:val="Heading2"/>
      </w:pPr>
      <w:bookmarkStart w:id="18" w:name="_Toc157456569"/>
      <w:r>
        <w:lastRenderedPageBreak/>
        <w:t>Upper quartile of stores by product category</w:t>
      </w:r>
      <w:bookmarkEnd w:id="18"/>
    </w:p>
    <w:p w14:paraId="7E8B5564" w14:textId="728B8EA1" w:rsidR="58496712" w:rsidRPr="00544C5D" w:rsidRDefault="33FF4F30" w:rsidP="0121B2D4">
      <w:pPr>
        <w:pStyle w:val="Heading3"/>
        <w:jc w:val="center"/>
        <w:rPr>
          <w:u w:val="single"/>
        </w:rPr>
      </w:pPr>
      <w:bookmarkStart w:id="19" w:name="_Toc157456570"/>
      <w:r w:rsidRPr="5BEECCA6">
        <w:rPr>
          <w:u w:val="single"/>
        </w:rPr>
        <w:t>Electronic</w:t>
      </w:r>
      <w:bookmarkEnd w:id="19"/>
    </w:p>
    <w:p w14:paraId="5BD5A44A" w14:textId="6B7BEE92" w:rsidR="16A10B54" w:rsidRDefault="16A10B54" w:rsidP="73D37B20">
      <w:pPr>
        <w:jc w:val="center"/>
      </w:pPr>
      <w:r>
        <w:rPr>
          <w:noProof/>
        </w:rPr>
        <w:drawing>
          <wp:inline distT="0" distB="0" distL="0" distR="0" wp14:anchorId="286C3383" wp14:editId="7B84F52F">
            <wp:extent cx="5149452" cy="4280483"/>
            <wp:effectExtent l="0" t="0" r="0" b="0"/>
            <wp:docPr id="671319354" name="Picture 67131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19354"/>
                    <pic:cNvPicPr/>
                  </pic:nvPicPr>
                  <pic:blipFill>
                    <a:blip r:embed="rId23">
                      <a:extLst>
                        <a:ext uri="{28A0092B-C50C-407E-A947-70E740481C1C}">
                          <a14:useLocalDpi xmlns:a14="http://schemas.microsoft.com/office/drawing/2010/main" val="0"/>
                        </a:ext>
                      </a:extLst>
                    </a:blip>
                    <a:stretch>
                      <a:fillRect/>
                    </a:stretch>
                  </pic:blipFill>
                  <pic:spPr>
                    <a:xfrm>
                      <a:off x="0" y="0"/>
                      <a:ext cx="5149452" cy="4280483"/>
                    </a:xfrm>
                    <a:prstGeom prst="rect">
                      <a:avLst/>
                    </a:prstGeom>
                  </pic:spPr>
                </pic:pic>
              </a:graphicData>
            </a:graphic>
          </wp:inline>
        </w:drawing>
      </w:r>
    </w:p>
    <w:p w14:paraId="703DF363" w14:textId="2C8D2B3B" w:rsidR="46F7D95B" w:rsidRDefault="46F7D95B" w:rsidP="73D37B20">
      <w:pPr>
        <w:jc w:val="center"/>
      </w:pPr>
      <w:r>
        <w:t xml:space="preserve">Figure 3 - Upper quartile of sales </w:t>
      </w:r>
      <w:r w:rsidR="1427AABA">
        <w:t>electronic stores</w:t>
      </w:r>
    </w:p>
    <w:p w14:paraId="5C5F3DD6" w14:textId="4EB698C2" w:rsidR="005A2681" w:rsidRDefault="005A2681" w:rsidP="48EA7643">
      <w:pPr>
        <w:jc w:val="center"/>
      </w:pPr>
      <w:r>
        <w:t xml:space="preserve">In the electronic product </w:t>
      </w:r>
      <w:r w:rsidR="003E6666">
        <w:t>category,</w:t>
      </w:r>
      <w:r>
        <w:t xml:space="preserve"> </w:t>
      </w:r>
      <w:r w:rsidR="002956DC">
        <w:t xml:space="preserve">our data shows that Store </w:t>
      </w:r>
      <w:r w:rsidR="002C2E91">
        <w:t>1</w:t>
      </w:r>
      <w:r w:rsidR="002956DC">
        <w:t xml:space="preserve"> highly </w:t>
      </w:r>
      <w:r w:rsidR="002A5908">
        <w:t>outperformed</w:t>
      </w:r>
      <w:r w:rsidR="005F14DA">
        <w:t xml:space="preserve"> Store 4.</w:t>
      </w:r>
      <w:r w:rsidR="002C2E91">
        <w:t xml:space="preserve"> As the upper quartile threshold is much higher for store 1.</w:t>
      </w:r>
      <w:r w:rsidR="00206A79">
        <w:t xml:space="preserve"> </w:t>
      </w:r>
    </w:p>
    <w:p w14:paraId="7665AC4E" w14:textId="1A63195D" w:rsidR="0121B2D4" w:rsidRDefault="0121B2D4" w:rsidP="0121B2D4">
      <w:pPr>
        <w:jc w:val="center"/>
      </w:pPr>
    </w:p>
    <w:p w14:paraId="1515578C" w14:textId="6388B2F5" w:rsidR="58496712" w:rsidRPr="00544C5D" w:rsidRDefault="33FF4F30" w:rsidP="0121B2D4">
      <w:pPr>
        <w:pStyle w:val="Heading3"/>
        <w:jc w:val="center"/>
        <w:rPr>
          <w:u w:val="single"/>
        </w:rPr>
      </w:pPr>
      <w:bookmarkStart w:id="20" w:name="_Toc157456571"/>
      <w:r w:rsidRPr="5BEECCA6">
        <w:rPr>
          <w:u w:val="single"/>
        </w:rPr>
        <w:lastRenderedPageBreak/>
        <w:t>Apparel</w:t>
      </w:r>
      <w:bookmarkEnd w:id="20"/>
    </w:p>
    <w:p w14:paraId="3512E019" w14:textId="0BC65B86" w:rsidR="0121B2D4" w:rsidRDefault="038E08B3" w:rsidP="48EA7643">
      <w:pPr>
        <w:jc w:val="center"/>
      </w:pPr>
      <w:r>
        <w:rPr>
          <w:noProof/>
        </w:rPr>
        <w:drawing>
          <wp:inline distT="0" distB="0" distL="0" distR="0" wp14:anchorId="53815100" wp14:editId="31A223D0">
            <wp:extent cx="4572000" cy="3800475"/>
            <wp:effectExtent l="0" t="0" r="0" b="0"/>
            <wp:docPr id="1389596958" name="Picture 138959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596958"/>
                    <pic:cNvPicPr/>
                  </pic:nvPicPr>
                  <pic:blipFill>
                    <a:blip r:embed="rId24">
                      <a:extLst>
                        <a:ext uri="{28A0092B-C50C-407E-A947-70E740481C1C}">
                          <a14:useLocalDpi xmlns:a14="http://schemas.microsoft.com/office/drawing/2010/main" val="0"/>
                        </a:ext>
                      </a:extLst>
                    </a:blip>
                    <a:stretch>
                      <a:fillRect/>
                    </a:stretch>
                  </pic:blipFill>
                  <pic:spPr>
                    <a:xfrm>
                      <a:off x="0" y="0"/>
                      <a:ext cx="4572000" cy="3800475"/>
                    </a:xfrm>
                    <a:prstGeom prst="rect">
                      <a:avLst/>
                    </a:prstGeom>
                  </pic:spPr>
                </pic:pic>
              </a:graphicData>
            </a:graphic>
          </wp:inline>
        </w:drawing>
      </w:r>
    </w:p>
    <w:p w14:paraId="03BEABD8" w14:textId="267C206F" w:rsidR="3921411C" w:rsidRDefault="3921411C" w:rsidP="73D37B20">
      <w:pPr>
        <w:jc w:val="center"/>
      </w:pPr>
      <w:r>
        <w:t>Figure 4 - Upper quartile of sales for Apparel Store</w:t>
      </w:r>
    </w:p>
    <w:p w14:paraId="028C59B1" w14:textId="55612318" w:rsidR="0121B2D4" w:rsidRDefault="002A5908" w:rsidP="0121B2D4">
      <w:pPr>
        <w:jc w:val="center"/>
      </w:pPr>
      <w:r>
        <w:t xml:space="preserve">Only one of our stores focuses on </w:t>
      </w:r>
      <w:r w:rsidR="00BA7243">
        <w:t>Apparel so there is no comparison to be made by product category</w:t>
      </w:r>
      <w:r w:rsidR="00C8103E">
        <w:t>.</w:t>
      </w:r>
    </w:p>
    <w:p w14:paraId="67EB430F" w14:textId="718AB15E" w:rsidR="58496712" w:rsidRPr="00544C5D" w:rsidRDefault="33FF4F30" w:rsidP="0121B2D4">
      <w:pPr>
        <w:pStyle w:val="Heading3"/>
        <w:jc w:val="center"/>
        <w:rPr>
          <w:u w:val="single"/>
        </w:rPr>
      </w:pPr>
      <w:bookmarkStart w:id="21" w:name="_Toc157456572"/>
      <w:r w:rsidRPr="5BEECCA6">
        <w:rPr>
          <w:u w:val="single"/>
        </w:rPr>
        <w:lastRenderedPageBreak/>
        <w:t>Home goods</w:t>
      </w:r>
      <w:bookmarkEnd w:id="21"/>
    </w:p>
    <w:p w14:paraId="0CEFB544" w14:textId="7168C83D" w:rsidR="1D3943BE" w:rsidRDefault="0F6AA710" w:rsidP="48EA7643">
      <w:pPr>
        <w:jc w:val="center"/>
      </w:pPr>
      <w:r>
        <w:rPr>
          <w:noProof/>
        </w:rPr>
        <w:drawing>
          <wp:inline distT="0" distB="0" distL="0" distR="0" wp14:anchorId="12EC6674" wp14:editId="4185B650">
            <wp:extent cx="4572000" cy="3800475"/>
            <wp:effectExtent l="0" t="0" r="0" b="0"/>
            <wp:docPr id="1045267277" name="Picture 104526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267277"/>
                    <pic:cNvPicPr/>
                  </pic:nvPicPr>
                  <pic:blipFill>
                    <a:blip r:embed="rId25">
                      <a:extLst>
                        <a:ext uri="{28A0092B-C50C-407E-A947-70E740481C1C}">
                          <a14:useLocalDpi xmlns:a14="http://schemas.microsoft.com/office/drawing/2010/main" val="0"/>
                        </a:ext>
                      </a:extLst>
                    </a:blip>
                    <a:stretch>
                      <a:fillRect/>
                    </a:stretch>
                  </pic:blipFill>
                  <pic:spPr>
                    <a:xfrm>
                      <a:off x="0" y="0"/>
                      <a:ext cx="4572000" cy="3800475"/>
                    </a:xfrm>
                    <a:prstGeom prst="rect">
                      <a:avLst/>
                    </a:prstGeom>
                  </pic:spPr>
                </pic:pic>
              </a:graphicData>
            </a:graphic>
          </wp:inline>
        </w:drawing>
      </w:r>
    </w:p>
    <w:p w14:paraId="427296CF" w14:textId="10EAC4DE" w:rsidR="75464C10" w:rsidRDefault="75464C10" w:rsidP="73D37B20">
      <w:pPr>
        <w:jc w:val="center"/>
      </w:pPr>
      <w:r>
        <w:t>Figure 5 - Upper quartile of sales for each store</w:t>
      </w:r>
    </w:p>
    <w:p w14:paraId="78A40A46" w14:textId="78FC93A1" w:rsidR="001707F8" w:rsidRDefault="001707F8" w:rsidP="48EA7643">
      <w:pPr>
        <w:jc w:val="center"/>
      </w:pPr>
      <w:r>
        <w:t xml:space="preserve">Store 5 </w:t>
      </w:r>
      <w:r w:rsidR="00D55A7C">
        <w:t xml:space="preserve">requires almost twice as </w:t>
      </w:r>
      <w:r w:rsidR="00E82020">
        <w:t>many</w:t>
      </w:r>
      <w:r w:rsidR="00D55A7C">
        <w:t xml:space="preserve"> sales in order to reach the upper quartile, this shows us that store 5 highly outperforms store 3.</w:t>
      </w:r>
    </w:p>
    <w:p w14:paraId="1DA994D0" w14:textId="6FE92EEA" w:rsidR="48EA7643" w:rsidRDefault="48EA7643" w:rsidP="48EA7643"/>
    <w:p w14:paraId="53A5F420" w14:textId="392E812D" w:rsidR="0121B2D4" w:rsidRDefault="0121B2D4" w:rsidP="0121B2D4"/>
    <w:p w14:paraId="1BE11A90" w14:textId="58070B9B" w:rsidR="00CD255E" w:rsidRDefault="5DDBD842" w:rsidP="00CD255E">
      <w:pPr>
        <w:pStyle w:val="Heading2"/>
      </w:pPr>
      <w:bookmarkStart w:id="22" w:name="_Toc157456573"/>
      <w:r>
        <w:t>Sales Strategy</w:t>
      </w:r>
      <w:bookmarkEnd w:id="22"/>
    </w:p>
    <w:p w14:paraId="5411A44D" w14:textId="687FC371" w:rsidR="0121B2D4" w:rsidRDefault="00E9477A" w:rsidP="0121B2D4">
      <w:r>
        <w:t xml:space="preserve">By studying Store </w:t>
      </w:r>
      <w:r w:rsidR="007E07A4">
        <w:t>1</w:t>
      </w:r>
      <w:r>
        <w:t xml:space="preserve"> and Store </w:t>
      </w:r>
      <w:r w:rsidR="007E07A4">
        <w:t>5</w:t>
      </w:r>
      <w:r>
        <w:t>, we can implement a strategy for</w:t>
      </w:r>
      <w:r w:rsidR="00A172B9">
        <w:t xml:space="preserve"> stores 4 and 3 respectively. The better performing stores are in urban locations which may have a large impact on thi</w:t>
      </w:r>
      <w:r w:rsidR="00EF79AC">
        <w:t>s data due to a high concentration of people</w:t>
      </w:r>
      <w:r w:rsidR="00E4460C">
        <w:t xml:space="preserve"> migrating through the areas</w:t>
      </w:r>
      <w:r w:rsidR="00EF79AC">
        <w:t>.</w:t>
      </w:r>
    </w:p>
    <w:p w14:paraId="0A105988" w14:textId="4C4D73AF" w:rsidR="0121B2D4" w:rsidRDefault="0035595E">
      <w:r>
        <w:t xml:space="preserve">One method that we could use is advertising the rural store to make more people </w:t>
      </w:r>
      <w:r w:rsidR="00E4460C">
        <w:t>aware</w:t>
      </w:r>
      <w:r>
        <w:t xml:space="preserve"> </w:t>
      </w:r>
      <w:r w:rsidR="00E4460C">
        <w:t>of the</w:t>
      </w:r>
      <w:r>
        <w:t xml:space="preserve"> </w:t>
      </w:r>
      <w:r w:rsidR="00E4460C">
        <w:t>store.</w:t>
      </w:r>
      <w:r>
        <w:t xml:space="preserve"> </w:t>
      </w:r>
      <w:r w:rsidR="00E4460C">
        <w:t xml:space="preserve">It may also be necessary to entice people to use the rural store </w:t>
      </w:r>
      <w:r w:rsidR="00930322">
        <w:t>by providing low discounts to increase the traffic to stores 3 and 4</w:t>
      </w:r>
      <w:r w:rsidR="009B5099">
        <w:t>.</w:t>
      </w:r>
    </w:p>
    <w:p w14:paraId="28724AB5" w14:textId="534F361B" w:rsidR="009B5099" w:rsidRDefault="00D5039A">
      <w:r>
        <w:t>It is recommended that we</w:t>
      </w:r>
      <w:r w:rsidR="00171AD8">
        <w:t xml:space="preserve"> employ marketing </w:t>
      </w:r>
      <w:r w:rsidR="00E22576">
        <w:t>methods</w:t>
      </w:r>
      <w:r w:rsidR="00171AD8">
        <w:t xml:space="preserve"> to attempt to increase the </w:t>
      </w:r>
      <w:r w:rsidR="00B43CFB">
        <w:t xml:space="preserve">sales in the Apparel store </w:t>
      </w:r>
      <w:r w:rsidR="00A656B6">
        <w:t>as well</w:t>
      </w:r>
      <w:r w:rsidR="00B43CFB">
        <w:t xml:space="preserve">, these strategies include offers, </w:t>
      </w:r>
      <w:r w:rsidR="00A656B6">
        <w:t xml:space="preserve">advertising and </w:t>
      </w:r>
      <w:r w:rsidR="00A656B6">
        <w:tab/>
      </w:r>
    </w:p>
    <w:p w14:paraId="31A784E4" w14:textId="2B84BEAA" w:rsidR="2C5412EB" w:rsidRDefault="4DAC4904" w:rsidP="0121B2D4">
      <w:pPr>
        <w:pStyle w:val="Heading1"/>
      </w:pPr>
      <w:bookmarkStart w:id="23" w:name="_Toc157456574"/>
      <w:r>
        <w:lastRenderedPageBreak/>
        <w:t>Inferential Statistics</w:t>
      </w:r>
      <w:bookmarkEnd w:id="23"/>
    </w:p>
    <w:p w14:paraId="5E439884" w14:textId="73002B86" w:rsidR="3C304719" w:rsidRDefault="02F4D0CA" w:rsidP="0121B2D4">
      <w:pPr>
        <w:pStyle w:val="Heading2"/>
      </w:pPr>
      <w:bookmarkStart w:id="24" w:name="_Toc157456575"/>
      <w:r>
        <w:t>Correlation between customer ratings and Sales</w:t>
      </w:r>
      <w:bookmarkEnd w:id="24"/>
    </w:p>
    <w:p w14:paraId="00E4E372" w14:textId="5FCC5C22" w:rsidR="00A73714" w:rsidRDefault="00F6039E" w:rsidP="00A73714">
      <w:r>
        <w:rPr>
          <w:noProof/>
        </w:rPr>
        <w:drawing>
          <wp:inline distT="0" distB="0" distL="0" distR="0" wp14:anchorId="3DF76F5A" wp14:editId="587791DB">
            <wp:extent cx="5233146" cy="3315821"/>
            <wp:effectExtent l="0" t="0" r="5715" b="18415"/>
            <wp:docPr id="1401210111" name="Chart 1">
              <a:extLst xmlns:a="http://schemas.openxmlformats.org/drawingml/2006/main">
                <a:ext uri="{FF2B5EF4-FFF2-40B4-BE49-F238E27FC236}">
                  <a16:creationId xmlns:a16="http://schemas.microsoft.com/office/drawing/2014/main" id="{9648DB72-9D95-7813-F008-7D9583BE19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D61EDB" w14:textId="38453C09" w:rsidR="0EB40F22" w:rsidRDefault="0EB40F22" w:rsidP="73D37B20">
      <w:pPr>
        <w:jc w:val="center"/>
      </w:pPr>
      <w:r>
        <w:t>Figure 6 – Correlation Coefficient between daily sales and average customer ratings.</w:t>
      </w:r>
    </w:p>
    <w:p w14:paraId="6DDBF68A" w14:textId="075C4E42" w:rsidR="73D37B20" w:rsidRDefault="73D37B20" w:rsidP="73D37B20"/>
    <w:p w14:paraId="20ABD977" w14:textId="265BD3EA" w:rsidR="00343934" w:rsidRDefault="2917867D" w:rsidP="00A73714">
      <w:r>
        <w:t>This graph portrays how the mean sales correlate with the average customer ratings for each store</w:t>
      </w:r>
      <w:r w:rsidR="11A53347">
        <w:t>. The</w:t>
      </w:r>
      <w:r>
        <w:t xml:space="preserve"> correlation </w:t>
      </w:r>
      <w:r w:rsidR="247C7A47">
        <w:t>coefficient value is 0.833766, this value is considerably high</w:t>
      </w:r>
      <w:r w:rsidR="7CF9EC05">
        <w:t>.</w:t>
      </w:r>
      <w:r w:rsidR="247C7A47">
        <w:t xml:space="preserve"> </w:t>
      </w:r>
      <w:r w:rsidR="7CF9EC05">
        <w:t>This graph and the correlation coefficient</w:t>
      </w:r>
      <w:r w:rsidR="247C7A47">
        <w:t xml:space="preserve"> showcase </w:t>
      </w:r>
      <w:r w:rsidR="6F0F276C">
        <w:t xml:space="preserve">to </w:t>
      </w:r>
      <w:r w:rsidR="247C7A47">
        <w:t>us that there is a direct relationship between higher customer ratings and higher daily sales</w:t>
      </w:r>
      <w:r w:rsidR="6F0F276C">
        <w:t xml:space="preserve"> as there is a</w:t>
      </w:r>
      <w:r w:rsidR="2AA88105">
        <w:t xml:space="preserve"> strong positive correlation between </w:t>
      </w:r>
      <w:bookmarkStart w:id="25" w:name="_Int_5BDz7Ql5"/>
      <w:r w:rsidR="2AA88105">
        <w:t>this</w:t>
      </w:r>
      <w:bookmarkEnd w:id="25"/>
      <w:r w:rsidR="2AA88105">
        <w:t xml:space="preserve"> data.</w:t>
      </w:r>
      <w:r w:rsidR="5E8D29D2">
        <w:t xml:space="preserve"> This means that increasing our </w:t>
      </w:r>
      <w:r w:rsidR="2F5FFCAC">
        <w:t>average customer ratings should therefore increase average daily sales.</w:t>
      </w:r>
    </w:p>
    <w:p w14:paraId="785CC392" w14:textId="1B9F019F" w:rsidR="007C4D52" w:rsidRDefault="007C4D52" w:rsidP="00A73714">
      <w:r>
        <w:t xml:space="preserve">Correlation coefficient value using </w:t>
      </w:r>
      <w:r w:rsidR="0048189B">
        <w:t>excel.</w:t>
      </w:r>
    </w:p>
    <w:p w14:paraId="6461459F" w14:textId="163A5031" w:rsidR="0048189B" w:rsidRPr="00A73714" w:rsidRDefault="00FB459C" w:rsidP="00A73714">
      <w:r w:rsidRPr="00FB459C">
        <w:t>=CORREL(</w:t>
      </w:r>
      <w:proofErr w:type="gramStart"/>
      <w:r w:rsidRPr="00FB459C">
        <w:t>K2:K</w:t>
      </w:r>
      <w:proofErr w:type="gramEnd"/>
      <w:r w:rsidRPr="00FB459C">
        <w:t>6,L2:L6)</w:t>
      </w:r>
    </w:p>
    <w:p w14:paraId="73381C4F" w14:textId="72907149" w:rsidR="005F1E0C" w:rsidRPr="005F1E0C" w:rsidRDefault="02F4D0CA" w:rsidP="005F1E0C">
      <w:pPr>
        <w:pStyle w:val="Heading2"/>
      </w:pPr>
      <w:bookmarkStart w:id="26" w:name="_Toc157456576"/>
      <w:r>
        <w:t xml:space="preserve">Recommended </w:t>
      </w:r>
      <w:r w:rsidR="0D4854CB">
        <w:t>steps.</w:t>
      </w:r>
      <w:bookmarkEnd w:id="26"/>
    </w:p>
    <w:p w14:paraId="6CC64788" w14:textId="6AE629A4" w:rsidR="0121B2D4" w:rsidRDefault="00111FF3" w:rsidP="0121B2D4">
      <w:r>
        <w:t>Making sure to provide high quality items and service to our customers to increase our</w:t>
      </w:r>
      <w:r w:rsidR="00E85E4E">
        <w:t xml:space="preserve"> average ratings </w:t>
      </w:r>
      <w:r w:rsidR="007E1302">
        <w:t xml:space="preserve">and in doing so also increase our daily sales for each store. Specifically looking at </w:t>
      </w:r>
      <w:r w:rsidR="00301F64">
        <w:t xml:space="preserve">the difference between store 5 (4.5 rating) to see </w:t>
      </w:r>
      <w:r w:rsidR="006031AB">
        <w:t>if anything is done differently here to apply it to our other stores.</w:t>
      </w:r>
    </w:p>
    <w:p w14:paraId="4F075058" w14:textId="4F46FF66" w:rsidR="00EE00C2" w:rsidRDefault="00EE00C2">
      <w:r>
        <w:t xml:space="preserve">Another method that we could use </w:t>
      </w:r>
      <w:r w:rsidR="0034438D">
        <w:t xml:space="preserve">is simple feedback from the customers, by viewing and responding to the </w:t>
      </w:r>
      <w:r>
        <w:br w:type="page"/>
      </w:r>
    </w:p>
    <w:p w14:paraId="531E4781" w14:textId="77777777" w:rsidR="0121B2D4" w:rsidRDefault="0121B2D4"/>
    <w:p w14:paraId="1CD1DB1D" w14:textId="4B2A35F0" w:rsidR="22C14DE2" w:rsidRDefault="6485C2C3" w:rsidP="0121B2D4">
      <w:pPr>
        <w:pStyle w:val="Heading1"/>
      </w:pPr>
      <w:bookmarkStart w:id="27" w:name="_Toc157456577"/>
      <w:r>
        <w:t>Comparison between Urban and Rural Stores</w:t>
      </w:r>
      <w:bookmarkEnd w:id="27"/>
    </w:p>
    <w:p w14:paraId="69D65906" w14:textId="34987AC1" w:rsidR="22C14DE2" w:rsidRDefault="6485C2C3" w:rsidP="0121B2D4">
      <w:pPr>
        <w:pStyle w:val="Heading2"/>
      </w:pPr>
      <w:bookmarkStart w:id="28" w:name="_Toc157456578"/>
      <w:r>
        <w:t>Null and Alternative Hypothesis</w:t>
      </w:r>
      <w:bookmarkEnd w:id="28"/>
      <w:r>
        <w:t xml:space="preserve"> </w:t>
      </w:r>
    </w:p>
    <w:p w14:paraId="0BB2F047" w14:textId="707AEBDA" w:rsidR="0121B2D4" w:rsidRDefault="4C2A479E" w:rsidP="0121B2D4">
      <w:r>
        <w:t>Null hypothesis – The location of the store will not impact its sales output.</w:t>
      </w:r>
    </w:p>
    <w:p w14:paraId="7170BFD6" w14:textId="60813028" w:rsidR="005427E9" w:rsidRDefault="1A084789" w:rsidP="0121B2D4">
      <w:r>
        <w:t xml:space="preserve">Alternative Hypothesis – </w:t>
      </w:r>
      <w:r w:rsidR="3015C0C4">
        <w:t>Urban</w:t>
      </w:r>
      <w:r w:rsidR="6FB9B97D">
        <w:t xml:space="preserve"> stores will vary largely in sales compared to the </w:t>
      </w:r>
      <w:r w:rsidR="3015C0C4">
        <w:t>R</w:t>
      </w:r>
      <w:r w:rsidR="6FB9B97D">
        <w:t>ural stores.</w:t>
      </w:r>
    </w:p>
    <w:p w14:paraId="636C3DD6" w14:textId="26C708B2" w:rsidR="144C4B58" w:rsidRDefault="144C4B58" w:rsidP="73D37B20">
      <w:r>
        <w:t>Our hypothesis is that the urban stores are going to provide higher sales statistics than the rural stores, the reason we think this will be is that there is typically a higher density of people and consumers within an urban environment w</w:t>
      </w:r>
      <w:r w:rsidR="61378D7F">
        <w:t>ho are more likely to purchase from our stores.</w:t>
      </w:r>
    </w:p>
    <w:p w14:paraId="67BB69FA" w14:textId="6CD5ECE7" w:rsidR="00F457A3" w:rsidRDefault="5E9E183D" w:rsidP="00E36D4C">
      <w:pPr>
        <w:pStyle w:val="Heading2"/>
      </w:pPr>
      <w:bookmarkStart w:id="29" w:name="_Toc157456579"/>
      <w:r>
        <w:t>T-Test</w:t>
      </w:r>
      <w:bookmarkEnd w:id="29"/>
    </w:p>
    <w:p w14:paraId="66449DD8" w14:textId="161BEA0D" w:rsidR="00F2552E" w:rsidRPr="00F2552E" w:rsidRDefault="33637C6F" w:rsidP="00707A78">
      <w:pPr>
        <w:jc w:val="center"/>
      </w:pPr>
      <w:r>
        <w:rPr>
          <w:noProof/>
        </w:rPr>
        <w:drawing>
          <wp:inline distT="0" distB="0" distL="0" distR="0" wp14:anchorId="51AE8092" wp14:editId="67AAB233">
            <wp:extent cx="4572000" cy="2476500"/>
            <wp:effectExtent l="0" t="0" r="0" b="0"/>
            <wp:docPr id="1163726836" name="Picture 116372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60A4B3DE" w14:textId="35834EC6" w:rsidR="00E36D4C" w:rsidRDefault="1DBA6FC3" w:rsidP="73D37B20">
      <w:pPr>
        <w:jc w:val="center"/>
      </w:pPr>
      <w:r>
        <w:t>Figure 7 – T-test of Urban and Rural stores</w:t>
      </w:r>
    </w:p>
    <w:p w14:paraId="7A5EAAAC" w14:textId="77777777" w:rsidR="0093394A" w:rsidRDefault="0093394A" w:rsidP="73D37B20">
      <w:pPr>
        <w:jc w:val="center"/>
      </w:pPr>
    </w:p>
    <w:p w14:paraId="550CE3E8" w14:textId="35926E3C" w:rsidR="009C13F0" w:rsidRDefault="008B5C0E" w:rsidP="00F2552E">
      <w:r>
        <w:t>The two</w:t>
      </w:r>
      <w:r w:rsidR="005F743A">
        <w:t>-</w:t>
      </w:r>
      <w:r>
        <w:t>tail test shown above has a value lower than 0.05, this means that we can reject the null hypothesis that the location of the stores doesn’t have an impact.</w:t>
      </w:r>
    </w:p>
    <w:p w14:paraId="495331B7" w14:textId="464A1935" w:rsidR="00F2552E" w:rsidRDefault="009C13F0" w:rsidP="00F2552E">
      <w:r>
        <w:t xml:space="preserve"> The t Stat above is at 3.43 which is considerably high, the further away from 0 the more likely that the coefficient has a significant impact. This shows that there is a significant difference between urban and rural stores.</w:t>
      </w:r>
    </w:p>
    <w:p w14:paraId="67F31EE3" w14:textId="2AFB26A2" w:rsidR="00B27CAF" w:rsidRPr="00F2552E" w:rsidRDefault="00B27CAF" w:rsidP="00F2552E">
      <w:r>
        <w:t>The degrees of freedom being 28 means that we have used a large sample size making the data more reliable and more likely to give accurate data for the other aspects of the test such as the two tail and t stat.</w:t>
      </w:r>
    </w:p>
    <w:p w14:paraId="3848442A" w14:textId="2BCFA142" w:rsidR="22C14DE2" w:rsidRDefault="6485C2C3" w:rsidP="0121B2D4">
      <w:pPr>
        <w:pStyle w:val="Heading2"/>
      </w:pPr>
      <w:bookmarkStart w:id="30" w:name="_Toc157456580"/>
      <w:r>
        <w:t>Implications</w:t>
      </w:r>
      <w:bookmarkEnd w:id="30"/>
    </w:p>
    <w:p w14:paraId="53008593" w14:textId="4F6280BB" w:rsidR="0121B2D4" w:rsidRDefault="005A6B42">
      <w:r>
        <w:t>This T-Test shows that the urban stores do in fact create more sales than the rural stores showing that our original</w:t>
      </w:r>
      <w:r w:rsidR="00D738CD">
        <w:t xml:space="preserve"> hypothesis that the Urban stores</w:t>
      </w:r>
      <w:r w:rsidR="005F743A">
        <w:t>. The reason we use a t-test in statistics is to attempt to disprove a null hypothesis</w:t>
      </w:r>
      <w:r w:rsidR="00B715E6">
        <w:t>.</w:t>
      </w:r>
      <w:r w:rsidR="00137CFB">
        <w:t xml:space="preserve"> These findings show that we should open up more stores in urban areas as </w:t>
      </w:r>
      <w:r w:rsidR="00137CFB">
        <w:lastRenderedPageBreak/>
        <w:t>they are more likely to perform well.</w:t>
      </w:r>
      <w:r w:rsidR="00B715E6">
        <w:t xml:space="preserve"> </w:t>
      </w:r>
      <w:r w:rsidR="00B27CAF">
        <w:t xml:space="preserve">The degrees of freedom </w:t>
      </w:r>
      <w:proofErr w:type="gramStart"/>
      <w:r w:rsidR="00B27CAF">
        <w:t>leads</w:t>
      </w:r>
      <w:proofErr w:type="gramEnd"/>
      <w:r w:rsidR="00B27CAF">
        <w:t xml:space="preserve"> us to believe that these stats are correct.</w:t>
      </w:r>
    </w:p>
    <w:p w14:paraId="3BF3DC2B" w14:textId="3BDBBA31" w:rsidR="00E5420F" w:rsidRDefault="7460611C" w:rsidP="00127CC6">
      <w:pPr>
        <w:pStyle w:val="Heading1"/>
      </w:pPr>
      <w:bookmarkStart w:id="31" w:name="_Toc157456581"/>
      <w:r>
        <w:t>Rural and urban stores by product categories</w:t>
      </w:r>
      <w:bookmarkEnd w:id="31"/>
    </w:p>
    <w:p w14:paraId="794B8490" w14:textId="766E47F0" w:rsidR="00CA4E9F" w:rsidRDefault="0E5CF6B1" w:rsidP="002A2A3B">
      <w:pPr>
        <w:pStyle w:val="Heading2"/>
      </w:pPr>
      <w:bookmarkStart w:id="32" w:name="_Toc157456582"/>
      <w:r>
        <w:t>Urban and Rural stores.</w:t>
      </w:r>
      <w:bookmarkEnd w:id="32"/>
    </w:p>
    <w:p w14:paraId="66666445" w14:textId="72A77A77" w:rsidR="002A2A3B" w:rsidRPr="002A2A3B" w:rsidRDefault="67C80162" w:rsidP="73D37B20">
      <w:r>
        <w:t>Figure 8 shows us that our 5 stores are spread quite evenly when it comes to which</w:t>
      </w:r>
      <w:r w:rsidR="730FC822">
        <w:t xml:space="preserve"> are located in urban and rural areas.</w:t>
      </w:r>
      <w:r w:rsidR="7C3A3B89">
        <w:t xml:space="preserve"> When looking at our sales data </w:t>
      </w:r>
      <w:r w:rsidR="61F34486">
        <w:t>comparatively</w:t>
      </w:r>
      <w:r w:rsidR="7C3A3B89">
        <w:t>, it suggests that we should attempt to open more stores in urban environments in the future as they can provide higher sales</w:t>
      </w:r>
      <w:r w:rsidR="2C29ECA9">
        <w:t>.</w:t>
      </w:r>
      <w:r w:rsidR="7C3A3B89">
        <w:t xml:space="preserve"> </w:t>
      </w:r>
    </w:p>
    <w:p w14:paraId="24834280" w14:textId="4B7EAA12" w:rsidR="002A2A3B" w:rsidRPr="002A2A3B" w:rsidRDefault="77C951C1" w:rsidP="73D37B20">
      <w:r>
        <w:t>W</w:t>
      </w:r>
      <w:r w:rsidR="7C3A3B89">
        <w:t xml:space="preserve">e should also </w:t>
      </w:r>
      <w:r w:rsidR="789C4840">
        <w:t>consider</w:t>
      </w:r>
      <w:r w:rsidR="7C3A3B89">
        <w:t xml:space="preserve"> starting to us</w:t>
      </w:r>
      <w:r w:rsidR="29B4F5B9">
        <w:t>e e-commerce as it could provide a large quantity of sales</w:t>
      </w:r>
      <w:r w:rsidR="0CE2E414">
        <w:t xml:space="preserve"> and could potentially skyrocket our business. </w:t>
      </w:r>
      <w:bookmarkStart w:id="33" w:name="_Int_tqjHlFqX"/>
      <w:r w:rsidR="0CE2E414">
        <w:t>The reason for this is that people would be able to conveniently purchase their goods and the location of the store would be unimportant.</w:t>
      </w:r>
      <w:bookmarkEnd w:id="33"/>
    </w:p>
    <w:p w14:paraId="23A2C46F" w14:textId="33180585" w:rsidR="002A2A3B" w:rsidRPr="002A2A3B" w:rsidRDefault="18B152CB" w:rsidP="5BEECCA6">
      <w:pPr>
        <w:jc w:val="center"/>
      </w:pPr>
      <w:r>
        <w:rPr>
          <w:noProof/>
        </w:rPr>
        <w:drawing>
          <wp:inline distT="0" distB="0" distL="0" distR="0" wp14:anchorId="609BA5AF" wp14:editId="70E04F19">
            <wp:extent cx="4572000" cy="2514600"/>
            <wp:effectExtent l="0" t="0" r="0" b="0"/>
            <wp:docPr id="1889966461" name="Picture 188996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2514600"/>
                    </a:xfrm>
                    <a:prstGeom prst="rect">
                      <a:avLst/>
                    </a:prstGeom>
                  </pic:spPr>
                </pic:pic>
              </a:graphicData>
            </a:graphic>
          </wp:inline>
        </w:drawing>
      </w:r>
    </w:p>
    <w:p w14:paraId="138726EF" w14:textId="025FE4AC" w:rsidR="002A2A3B" w:rsidRPr="002A2A3B" w:rsidRDefault="50165A4E" w:rsidP="73D37B20">
      <w:pPr>
        <w:jc w:val="center"/>
      </w:pPr>
      <w:r>
        <w:t>Figure 8 – Product Category distribution between store locations</w:t>
      </w:r>
    </w:p>
    <w:p w14:paraId="1426E313" w14:textId="3839E665" w:rsidR="002A2A3B" w:rsidRPr="002A2A3B" w:rsidRDefault="002A2A3B" w:rsidP="73D37B20"/>
    <w:p w14:paraId="0CDE133A" w14:textId="05E7146A" w:rsidR="05461951" w:rsidRDefault="05461951" w:rsidP="73D37B20">
      <w:r>
        <w:br w:type="page"/>
      </w:r>
    </w:p>
    <w:p w14:paraId="172F8EE3" w14:textId="2BCA02E0" w:rsidR="05461951" w:rsidRDefault="5D53DCE6" w:rsidP="5BEECCA6">
      <w:r>
        <w:lastRenderedPageBreak/>
        <w:t xml:space="preserve">The graph below shows the performance of the different stores providing their sales, average customer rating </w:t>
      </w:r>
      <w:bookmarkStart w:id="34" w:name="_Int_A626Oxrn"/>
      <w:r>
        <w:t>and also</w:t>
      </w:r>
      <w:bookmarkEnd w:id="34"/>
      <w:r>
        <w:t xml:space="preserve"> the product category, split up by the colour of the dots. The lig</w:t>
      </w:r>
      <w:r w:rsidR="1BF8C218">
        <w:t xml:space="preserve">ht blue represents the electronics stores, the orange dot represents the apparel, and the purple represents the home goods stores. This </w:t>
      </w:r>
      <w:r w:rsidR="0AC05DFC">
        <w:t>shows</w:t>
      </w:r>
      <w:r w:rsidR="1BF8C218">
        <w:t xml:space="preserve"> that</w:t>
      </w:r>
      <w:r w:rsidR="2EA85322">
        <w:t xml:space="preserve"> the higher the customer rating for the store the better the performance, it also details that the product category </w:t>
      </w:r>
      <w:r w:rsidR="38381A96">
        <w:t>does have an impact on sales as the worst rating electronic store did outperform the higher rated home goods store.</w:t>
      </w:r>
      <w:r w:rsidR="2EA85322">
        <w:t xml:space="preserve"> </w:t>
      </w:r>
    </w:p>
    <w:p w14:paraId="5D9B41DF" w14:textId="532C370A" w:rsidR="05461951" w:rsidRDefault="45C31B80" w:rsidP="5BEECCA6">
      <w:pPr>
        <w:jc w:val="center"/>
      </w:pPr>
      <w:r>
        <w:rPr>
          <w:noProof/>
        </w:rPr>
        <w:drawing>
          <wp:inline distT="0" distB="0" distL="0" distR="0" wp14:anchorId="16383B6A" wp14:editId="52E09F4E">
            <wp:extent cx="4572000" cy="2752725"/>
            <wp:effectExtent l="0" t="0" r="0" b="0"/>
            <wp:docPr id="2140227507" name="Picture 214022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5A2B6242" w14:textId="0402F842" w:rsidR="05461951" w:rsidRDefault="45C31B80" w:rsidP="73D37B20">
      <w:pPr>
        <w:jc w:val="center"/>
      </w:pPr>
      <w:r>
        <w:t xml:space="preserve">Figure 9 – Mean Sales </w:t>
      </w:r>
      <w:r w:rsidR="25158E19">
        <w:t>and Average customer rating by product Category</w:t>
      </w:r>
    </w:p>
    <w:p w14:paraId="22347697" w14:textId="28F4D863" w:rsidR="73D37B20" w:rsidRDefault="73D37B20" w:rsidP="73D37B20"/>
    <w:p w14:paraId="423FD521" w14:textId="57DE1B26" w:rsidR="5C73CAC9" w:rsidRDefault="73D37B20" w:rsidP="73D37B20">
      <w:r>
        <w:br w:type="page"/>
      </w:r>
    </w:p>
    <w:bookmarkStart w:id="35" w:name="_Toc157456583" w:displacedByCustomXml="next"/>
    <w:sdt>
      <w:sdtPr>
        <w:id w:val="-30264095"/>
        <w:docPartObj>
          <w:docPartGallery w:val="Bibliographies"/>
          <w:docPartUnique/>
        </w:docPartObj>
      </w:sdtPr>
      <w:sdtEndPr>
        <w:rPr>
          <w:rFonts w:asciiTheme="minorHAnsi" w:eastAsiaTheme="minorHAnsi" w:hAnsiTheme="minorHAnsi" w:cstheme="minorBidi"/>
          <w:color w:val="auto"/>
          <w:sz w:val="22"/>
          <w:szCs w:val="22"/>
        </w:rPr>
      </w:sdtEndPr>
      <w:sdtContent>
        <w:p w14:paraId="50FDF9C2" w14:textId="0FF6835A" w:rsidR="00707A78" w:rsidRDefault="00707A78">
          <w:pPr>
            <w:pStyle w:val="Heading1"/>
          </w:pPr>
          <w:r>
            <w:t>References</w:t>
          </w:r>
          <w:bookmarkEnd w:id="35"/>
        </w:p>
        <w:sdt>
          <w:sdtPr>
            <w:id w:val="-573587230"/>
            <w:bibliography/>
          </w:sdtPr>
          <w:sdtContent>
            <w:p w14:paraId="7080A8A1" w14:textId="77777777" w:rsidR="00B27CAF" w:rsidRDefault="00707A7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9106"/>
              </w:tblGrid>
              <w:tr w:rsidR="00B27CAF" w14:paraId="236AD4A4" w14:textId="77777777">
                <w:trPr>
                  <w:divId w:val="1539245085"/>
                  <w:tblCellSpacing w:w="15" w:type="dxa"/>
                </w:trPr>
                <w:tc>
                  <w:tcPr>
                    <w:tcW w:w="50" w:type="pct"/>
                    <w:hideMark/>
                  </w:tcPr>
                  <w:p w14:paraId="54B5895B" w14:textId="25C0CCE1" w:rsidR="00B27CAF" w:rsidRDefault="00B27CAF">
                    <w:pPr>
                      <w:pStyle w:val="Bibliography"/>
                      <w:rPr>
                        <w:noProof/>
                        <w:sz w:val="24"/>
                        <w:szCs w:val="24"/>
                      </w:rPr>
                    </w:pPr>
                    <w:r>
                      <w:rPr>
                        <w:noProof/>
                      </w:rPr>
                      <w:t xml:space="preserve">[1] </w:t>
                    </w:r>
                  </w:p>
                </w:tc>
                <w:tc>
                  <w:tcPr>
                    <w:tcW w:w="0" w:type="auto"/>
                    <w:hideMark/>
                  </w:tcPr>
                  <w:p w14:paraId="53634C16" w14:textId="77777777" w:rsidR="00B27CAF" w:rsidRDefault="00B27CAF">
                    <w:pPr>
                      <w:pStyle w:val="Bibliography"/>
                      <w:rPr>
                        <w:noProof/>
                      </w:rPr>
                    </w:pPr>
                    <w:r>
                      <w:rPr>
                        <w:noProof/>
                      </w:rPr>
                      <w:t>D. Chidambaram, "Statistical Analysis of Retail Store Performance".</w:t>
                    </w:r>
                  </w:p>
                </w:tc>
              </w:tr>
              <w:tr w:rsidR="00B27CAF" w14:paraId="69130FA7" w14:textId="77777777">
                <w:trPr>
                  <w:divId w:val="1539245085"/>
                  <w:tblCellSpacing w:w="15" w:type="dxa"/>
                </w:trPr>
                <w:tc>
                  <w:tcPr>
                    <w:tcW w:w="50" w:type="pct"/>
                    <w:hideMark/>
                  </w:tcPr>
                  <w:p w14:paraId="546C5997" w14:textId="77777777" w:rsidR="00B27CAF" w:rsidRDefault="00B27CAF">
                    <w:pPr>
                      <w:pStyle w:val="Bibliography"/>
                      <w:rPr>
                        <w:noProof/>
                      </w:rPr>
                    </w:pPr>
                    <w:r>
                      <w:rPr>
                        <w:noProof/>
                      </w:rPr>
                      <w:t xml:space="preserve">[2] </w:t>
                    </w:r>
                  </w:p>
                </w:tc>
                <w:tc>
                  <w:tcPr>
                    <w:tcW w:w="0" w:type="auto"/>
                    <w:hideMark/>
                  </w:tcPr>
                  <w:p w14:paraId="5BB5D0AB" w14:textId="77777777" w:rsidR="00B27CAF" w:rsidRDefault="00B27CAF">
                    <w:pPr>
                      <w:pStyle w:val="Bibliography"/>
                      <w:rPr>
                        <w:noProof/>
                      </w:rPr>
                    </w:pPr>
                    <w:r>
                      <w:rPr>
                        <w:noProof/>
                      </w:rPr>
                      <w:t>Barrons Dictionary, "AllBusiness," [Online]. Available: https://www.allbusiness.com/barrons_dictionary/dictionary-t-value-4942040-1.html#:~:text=Generally%2C%20any%20t%2Dvalue%20greater,predictive%20power%20of%20that%20coefficient..</w:t>
                    </w:r>
                  </w:p>
                </w:tc>
              </w:tr>
              <w:tr w:rsidR="00B27CAF" w14:paraId="7BBE6CD0" w14:textId="77777777">
                <w:trPr>
                  <w:divId w:val="1539245085"/>
                  <w:tblCellSpacing w:w="15" w:type="dxa"/>
                </w:trPr>
                <w:tc>
                  <w:tcPr>
                    <w:tcW w:w="50" w:type="pct"/>
                    <w:hideMark/>
                  </w:tcPr>
                  <w:p w14:paraId="1B4C6A36" w14:textId="77777777" w:rsidR="00B27CAF" w:rsidRDefault="00B27CAF">
                    <w:pPr>
                      <w:pStyle w:val="Bibliography"/>
                      <w:rPr>
                        <w:noProof/>
                      </w:rPr>
                    </w:pPr>
                    <w:r>
                      <w:rPr>
                        <w:noProof/>
                      </w:rPr>
                      <w:t xml:space="preserve">[3] </w:t>
                    </w:r>
                  </w:p>
                </w:tc>
                <w:tc>
                  <w:tcPr>
                    <w:tcW w:w="0" w:type="auto"/>
                    <w:hideMark/>
                  </w:tcPr>
                  <w:p w14:paraId="5D936CB6" w14:textId="77777777" w:rsidR="00B27CAF" w:rsidRDefault="00B27CAF">
                    <w:pPr>
                      <w:pStyle w:val="Bibliography"/>
                      <w:rPr>
                        <w:noProof/>
                      </w:rPr>
                    </w:pPr>
                    <w:r>
                      <w:rPr>
                        <w:noProof/>
                      </w:rPr>
                      <w:t>"utexas," 2015. [Online]. Available: https://sites.utexas.edu/sos/degreesfreedom/#:~:text=Depending%20on%20the%20type%20of,and%20find%20a%20significant%20result..</w:t>
                    </w:r>
                  </w:p>
                </w:tc>
              </w:tr>
            </w:tbl>
            <w:p w14:paraId="53615A94" w14:textId="77777777" w:rsidR="00B27CAF" w:rsidRDefault="00B27CAF">
              <w:pPr>
                <w:divId w:val="1539245085"/>
                <w:rPr>
                  <w:rFonts w:eastAsia="Times New Roman"/>
                  <w:noProof/>
                </w:rPr>
              </w:pPr>
            </w:p>
            <w:p w14:paraId="3A636BE2" w14:textId="28DC060F" w:rsidR="00707A78" w:rsidRDefault="00707A78">
              <w:r>
                <w:rPr>
                  <w:b/>
                  <w:bCs/>
                  <w:noProof/>
                </w:rPr>
                <w:fldChar w:fldCharType="end"/>
              </w:r>
            </w:p>
          </w:sdtContent>
        </w:sdt>
      </w:sdtContent>
    </w:sdt>
    <w:p w14:paraId="707FC31B" w14:textId="68804292" w:rsidR="73D37B20" w:rsidRDefault="73D37B20" w:rsidP="73D37B20"/>
    <w:sectPr w:rsidR="73D37B20" w:rsidSect="005B2D56">
      <w:headerReference w:type="default" r:id="rId30"/>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EB935" w14:textId="77777777" w:rsidR="005B2D56" w:rsidRDefault="005B2D56">
      <w:pPr>
        <w:spacing w:after="0" w:line="240" w:lineRule="auto"/>
      </w:pPr>
      <w:r>
        <w:separator/>
      </w:r>
    </w:p>
  </w:endnote>
  <w:endnote w:type="continuationSeparator" w:id="0">
    <w:p w14:paraId="60A372B1" w14:textId="77777777" w:rsidR="005B2D56" w:rsidRDefault="005B2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121B2D4" w14:paraId="66A7F33D" w14:textId="77777777" w:rsidTr="0121B2D4">
      <w:trPr>
        <w:trHeight w:val="300"/>
      </w:trPr>
      <w:tc>
        <w:tcPr>
          <w:tcW w:w="3120" w:type="dxa"/>
        </w:tcPr>
        <w:p w14:paraId="52D22CFE" w14:textId="1C556351" w:rsidR="0121B2D4" w:rsidRDefault="0121B2D4" w:rsidP="0121B2D4">
          <w:pPr>
            <w:pStyle w:val="Header"/>
            <w:ind w:left="-115"/>
          </w:pPr>
        </w:p>
      </w:tc>
      <w:tc>
        <w:tcPr>
          <w:tcW w:w="3120" w:type="dxa"/>
        </w:tcPr>
        <w:p w14:paraId="0A1C47B0" w14:textId="24EB8DC2" w:rsidR="0121B2D4" w:rsidRDefault="0121B2D4" w:rsidP="0121B2D4">
          <w:pPr>
            <w:pStyle w:val="Header"/>
            <w:jc w:val="center"/>
          </w:pPr>
        </w:p>
      </w:tc>
      <w:tc>
        <w:tcPr>
          <w:tcW w:w="3120" w:type="dxa"/>
        </w:tcPr>
        <w:p w14:paraId="37C32B6A" w14:textId="5AC6A285" w:rsidR="0121B2D4" w:rsidRDefault="0121B2D4" w:rsidP="0121B2D4">
          <w:pPr>
            <w:pStyle w:val="Header"/>
            <w:ind w:right="-115"/>
            <w:jc w:val="right"/>
          </w:pPr>
        </w:p>
        <w:p w14:paraId="1FC990DF" w14:textId="39DD1689" w:rsidR="0121B2D4" w:rsidRDefault="0121B2D4" w:rsidP="0121B2D4">
          <w:pPr>
            <w:pStyle w:val="Header"/>
            <w:ind w:right="-115"/>
            <w:jc w:val="right"/>
          </w:pPr>
          <w:r>
            <w:fldChar w:fldCharType="begin"/>
          </w:r>
          <w:r>
            <w:instrText>PAGE</w:instrText>
          </w:r>
          <w:r>
            <w:fldChar w:fldCharType="separate"/>
          </w:r>
          <w:r w:rsidR="00447744">
            <w:rPr>
              <w:noProof/>
            </w:rPr>
            <w:t>1</w:t>
          </w:r>
          <w:r>
            <w:fldChar w:fldCharType="end"/>
          </w:r>
        </w:p>
      </w:tc>
    </w:tr>
  </w:tbl>
  <w:p w14:paraId="553D5D9C" w14:textId="608DED4F" w:rsidR="0121B2D4" w:rsidRDefault="0121B2D4" w:rsidP="0121B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445DA" w14:textId="77777777" w:rsidR="005B2D56" w:rsidRDefault="005B2D56">
      <w:pPr>
        <w:spacing w:after="0" w:line="240" w:lineRule="auto"/>
      </w:pPr>
      <w:r>
        <w:separator/>
      </w:r>
    </w:p>
  </w:footnote>
  <w:footnote w:type="continuationSeparator" w:id="0">
    <w:p w14:paraId="45CDBCC5" w14:textId="77777777" w:rsidR="005B2D56" w:rsidRDefault="005B2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121B2D4" w14:paraId="7EA5A182" w14:textId="77777777" w:rsidTr="0121B2D4">
      <w:trPr>
        <w:trHeight w:val="300"/>
      </w:trPr>
      <w:tc>
        <w:tcPr>
          <w:tcW w:w="3120" w:type="dxa"/>
        </w:tcPr>
        <w:p w14:paraId="562A45A0" w14:textId="03F38B57" w:rsidR="0121B2D4" w:rsidRDefault="0121B2D4" w:rsidP="00081B45">
          <w:pPr>
            <w:pStyle w:val="Header"/>
          </w:pPr>
        </w:p>
      </w:tc>
      <w:tc>
        <w:tcPr>
          <w:tcW w:w="3120" w:type="dxa"/>
        </w:tcPr>
        <w:p w14:paraId="1672A67C" w14:textId="5849F6CD" w:rsidR="0121B2D4" w:rsidRDefault="0121B2D4" w:rsidP="0121B2D4">
          <w:pPr>
            <w:pStyle w:val="Header"/>
            <w:jc w:val="center"/>
          </w:pPr>
        </w:p>
      </w:tc>
      <w:tc>
        <w:tcPr>
          <w:tcW w:w="3120" w:type="dxa"/>
        </w:tcPr>
        <w:p w14:paraId="790826D9" w14:textId="346E8202" w:rsidR="0121B2D4" w:rsidRDefault="0121B2D4" w:rsidP="0121B2D4">
          <w:pPr>
            <w:pStyle w:val="Header"/>
            <w:ind w:right="-115"/>
            <w:jc w:val="right"/>
          </w:pPr>
        </w:p>
      </w:tc>
    </w:tr>
  </w:tbl>
  <w:p w14:paraId="22746276" w14:textId="32E51E78" w:rsidR="0121B2D4" w:rsidRDefault="0121B2D4" w:rsidP="0121B2D4">
    <w:pPr>
      <w:pStyle w:val="Header"/>
    </w:pPr>
  </w:p>
</w:hdr>
</file>

<file path=word/intelligence2.xml><?xml version="1.0" encoding="utf-8"?>
<int2:intelligence xmlns:int2="http://schemas.microsoft.com/office/intelligence/2020/intelligence" xmlns:oel="http://schemas.microsoft.com/office/2019/extlst">
  <int2:observations>
    <int2:textHash int2:hashCode="edQaR+j+xVhWpq" int2:id="xsDW4wEO">
      <int2:state int2:value="Rejected" int2:type="AugLoop_Text_Critique"/>
    </int2:textHash>
    <int2:bookmark int2:bookmarkName="_Int_A626Oxrn" int2:invalidationBookmarkName="" int2:hashCode="oDKeFME1Nby2NZ" int2:id="BNrYA98d">
      <int2:state int2:value="Rejected" int2:type="AugLoop_Text_Critique"/>
    </int2:bookmark>
    <int2:bookmark int2:bookmarkName="_Int_5BDz7Ql5" int2:invalidationBookmarkName="" int2:hashCode="wlQ//zv6bxRMLw" int2:id="eUjNVSHZ">
      <int2:state int2:value="Rejected" int2:type="AugLoop_Text_Critique"/>
    </int2:bookmark>
    <int2:bookmark int2:bookmarkName="_Int_tqjHlFqX" int2:invalidationBookmarkName="" int2:hashCode="nWccauzSZhcFRy" int2:id="IJqby2pX">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4A9A1D"/>
    <w:rsid w:val="0000451C"/>
    <w:rsid w:val="000206BA"/>
    <w:rsid w:val="000423A8"/>
    <w:rsid w:val="000528F8"/>
    <w:rsid w:val="00081B45"/>
    <w:rsid w:val="00083FC2"/>
    <w:rsid w:val="000B6737"/>
    <w:rsid w:val="000C32A4"/>
    <w:rsid w:val="00111FF3"/>
    <w:rsid w:val="00127CC6"/>
    <w:rsid w:val="00137CFB"/>
    <w:rsid w:val="001707F8"/>
    <w:rsid w:val="00171AD8"/>
    <w:rsid w:val="001970A3"/>
    <w:rsid w:val="001B027C"/>
    <w:rsid w:val="001F233D"/>
    <w:rsid w:val="00201304"/>
    <w:rsid w:val="00203222"/>
    <w:rsid w:val="00206A79"/>
    <w:rsid w:val="0022220C"/>
    <w:rsid w:val="00233BF7"/>
    <w:rsid w:val="00234FD7"/>
    <w:rsid w:val="00235C0B"/>
    <w:rsid w:val="00242062"/>
    <w:rsid w:val="002653AD"/>
    <w:rsid w:val="0027063F"/>
    <w:rsid w:val="0027308F"/>
    <w:rsid w:val="002763F7"/>
    <w:rsid w:val="002807EC"/>
    <w:rsid w:val="002956DC"/>
    <w:rsid w:val="002A28E1"/>
    <w:rsid w:val="002A2A3B"/>
    <w:rsid w:val="002A5908"/>
    <w:rsid w:val="002C2D35"/>
    <w:rsid w:val="002C2E91"/>
    <w:rsid w:val="00301F64"/>
    <w:rsid w:val="003074F5"/>
    <w:rsid w:val="00313B17"/>
    <w:rsid w:val="00335529"/>
    <w:rsid w:val="00343934"/>
    <w:rsid w:val="0034438D"/>
    <w:rsid w:val="0034600D"/>
    <w:rsid w:val="0035595E"/>
    <w:rsid w:val="00365724"/>
    <w:rsid w:val="00371A0D"/>
    <w:rsid w:val="00376B75"/>
    <w:rsid w:val="00385092"/>
    <w:rsid w:val="003B583A"/>
    <w:rsid w:val="003B5C98"/>
    <w:rsid w:val="003C03B0"/>
    <w:rsid w:val="003C5B58"/>
    <w:rsid w:val="003D31A6"/>
    <w:rsid w:val="003D69F7"/>
    <w:rsid w:val="003D7D70"/>
    <w:rsid w:val="003E6666"/>
    <w:rsid w:val="004000AE"/>
    <w:rsid w:val="00440E10"/>
    <w:rsid w:val="00447744"/>
    <w:rsid w:val="0048189B"/>
    <w:rsid w:val="004920DC"/>
    <w:rsid w:val="0049622D"/>
    <w:rsid w:val="004B5D63"/>
    <w:rsid w:val="004D55D0"/>
    <w:rsid w:val="0050281B"/>
    <w:rsid w:val="005427E9"/>
    <w:rsid w:val="00544669"/>
    <w:rsid w:val="00544C5D"/>
    <w:rsid w:val="005547DA"/>
    <w:rsid w:val="005549F2"/>
    <w:rsid w:val="00567452"/>
    <w:rsid w:val="00575D77"/>
    <w:rsid w:val="00586E93"/>
    <w:rsid w:val="00595CCE"/>
    <w:rsid w:val="005A2681"/>
    <w:rsid w:val="005A5FA2"/>
    <w:rsid w:val="005A6B42"/>
    <w:rsid w:val="005B2D56"/>
    <w:rsid w:val="005B4B40"/>
    <w:rsid w:val="005C046C"/>
    <w:rsid w:val="005F14DA"/>
    <w:rsid w:val="005F1E0C"/>
    <w:rsid w:val="005F602C"/>
    <w:rsid w:val="005F743A"/>
    <w:rsid w:val="006031AB"/>
    <w:rsid w:val="00604A4D"/>
    <w:rsid w:val="00607747"/>
    <w:rsid w:val="0063051D"/>
    <w:rsid w:val="00631F5E"/>
    <w:rsid w:val="00632F1B"/>
    <w:rsid w:val="00644B94"/>
    <w:rsid w:val="0067347A"/>
    <w:rsid w:val="00674591"/>
    <w:rsid w:val="006B16E8"/>
    <w:rsid w:val="006B5C12"/>
    <w:rsid w:val="006E48C3"/>
    <w:rsid w:val="006F1517"/>
    <w:rsid w:val="007013D7"/>
    <w:rsid w:val="00707A78"/>
    <w:rsid w:val="00720B6A"/>
    <w:rsid w:val="00737C38"/>
    <w:rsid w:val="00747751"/>
    <w:rsid w:val="007709D8"/>
    <w:rsid w:val="0077745D"/>
    <w:rsid w:val="007C4D52"/>
    <w:rsid w:val="007C6009"/>
    <w:rsid w:val="007D305C"/>
    <w:rsid w:val="007D653F"/>
    <w:rsid w:val="007E07A4"/>
    <w:rsid w:val="007E1302"/>
    <w:rsid w:val="007F03B2"/>
    <w:rsid w:val="007F4ADE"/>
    <w:rsid w:val="008111D0"/>
    <w:rsid w:val="0082022A"/>
    <w:rsid w:val="00853C9E"/>
    <w:rsid w:val="008707E6"/>
    <w:rsid w:val="0087551B"/>
    <w:rsid w:val="008A517D"/>
    <w:rsid w:val="008B5C0E"/>
    <w:rsid w:val="008C54DA"/>
    <w:rsid w:val="008DB005"/>
    <w:rsid w:val="00923AFE"/>
    <w:rsid w:val="00930322"/>
    <w:rsid w:val="00932203"/>
    <w:rsid w:val="0093394A"/>
    <w:rsid w:val="00967DD8"/>
    <w:rsid w:val="00990754"/>
    <w:rsid w:val="009A4A0B"/>
    <w:rsid w:val="009A6462"/>
    <w:rsid w:val="009B5099"/>
    <w:rsid w:val="009C13F0"/>
    <w:rsid w:val="009D24B8"/>
    <w:rsid w:val="009E08C1"/>
    <w:rsid w:val="009E136A"/>
    <w:rsid w:val="00A172B9"/>
    <w:rsid w:val="00A3167F"/>
    <w:rsid w:val="00A33D05"/>
    <w:rsid w:val="00A376D2"/>
    <w:rsid w:val="00A39A7B"/>
    <w:rsid w:val="00A656B6"/>
    <w:rsid w:val="00A73714"/>
    <w:rsid w:val="00A85DB4"/>
    <w:rsid w:val="00A90DE9"/>
    <w:rsid w:val="00A93ECB"/>
    <w:rsid w:val="00AC195D"/>
    <w:rsid w:val="00AC3E6C"/>
    <w:rsid w:val="00AD648F"/>
    <w:rsid w:val="00AE319C"/>
    <w:rsid w:val="00AF7858"/>
    <w:rsid w:val="00B0002B"/>
    <w:rsid w:val="00B178E7"/>
    <w:rsid w:val="00B27CAF"/>
    <w:rsid w:val="00B43CFB"/>
    <w:rsid w:val="00B715E6"/>
    <w:rsid w:val="00BA128A"/>
    <w:rsid w:val="00BA5981"/>
    <w:rsid w:val="00BA7243"/>
    <w:rsid w:val="00BB7F5D"/>
    <w:rsid w:val="00BC521C"/>
    <w:rsid w:val="00BF46B0"/>
    <w:rsid w:val="00C05885"/>
    <w:rsid w:val="00C0749D"/>
    <w:rsid w:val="00C17847"/>
    <w:rsid w:val="00C40E5D"/>
    <w:rsid w:val="00C46356"/>
    <w:rsid w:val="00C50C20"/>
    <w:rsid w:val="00C6971C"/>
    <w:rsid w:val="00C8103E"/>
    <w:rsid w:val="00C82CCF"/>
    <w:rsid w:val="00CA3FED"/>
    <w:rsid w:val="00CA4E9F"/>
    <w:rsid w:val="00CB3269"/>
    <w:rsid w:val="00CB7C60"/>
    <w:rsid w:val="00CC1009"/>
    <w:rsid w:val="00CC170E"/>
    <w:rsid w:val="00CC34DB"/>
    <w:rsid w:val="00CD255E"/>
    <w:rsid w:val="00CE181C"/>
    <w:rsid w:val="00CF65AF"/>
    <w:rsid w:val="00D05A63"/>
    <w:rsid w:val="00D1509F"/>
    <w:rsid w:val="00D40BB5"/>
    <w:rsid w:val="00D5039A"/>
    <w:rsid w:val="00D55A7C"/>
    <w:rsid w:val="00D738CD"/>
    <w:rsid w:val="00DA5197"/>
    <w:rsid w:val="00DC0C76"/>
    <w:rsid w:val="00DC1B5F"/>
    <w:rsid w:val="00DF4D45"/>
    <w:rsid w:val="00E22576"/>
    <w:rsid w:val="00E36D4C"/>
    <w:rsid w:val="00E4460C"/>
    <w:rsid w:val="00E45C5D"/>
    <w:rsid w:val="00E5420F"/>
    <w:rsid w:val="00E73583"/>
    <w:rsid w:val="00E76EAD"/>
    <w:rsid w:val="00E82020"/>
    <w:rsid w:val="00E85E4E"/>
    <w:rsid w:val="00E9477A"/>
    <w:rsid w:val="00EA38BD"/>
    <w:rsid w:val="00EB3D00"/>
    <w:rsid w:val="00EB7C7A"/>
    <w:rsid w:val="00EE00C2"/>
    <w:rsid w:val="00EF79AC"/>
    <w:rsid w:val="00F10AED"/>
    <w:rsid w:val="00F2552E"/>
    <w:rsid w:val="00F43AAB"/>
    <w:rsid w:val="00F457A3"/>
    <w:rsid w:val="00F6039E"/>
    <w:rsid w:val="00FB459C"/>
    <w:rsid w:val="00FD3F42"/>
    <w:rsid w:val="00FD4FE1"/>
    <w:rsid w:val="00FE177C"/>
    <w:rsid w:val="00FF32EB"/>
    <w:rsid w:val="00FF5399"/>
    <w:rsid w:val="0121B2D4"/>
    <w:rsid w:val="01441519"/>
    <w:rsid w:val="01AD9073"/>
    <w:rsid w:val="01EB6DC7"/>
    <w:rsid w:val="02232450"/>
    <w:rsid w:val="023EE74F"/>
    <w:rsid w:val="0267E06A"/>
    <w:rsid w:val="02F4D0CA"/>
    <w:rsid w:val="0303BC73"/>
    <w:rsid w:val="030C131A"/>
    <w:rsid w:val="034960D4"/>
    <w:rsid w:val="038E08B3"/>
    <w:rsid w:val="042A5AEF"/>
    <w:rsid w:val="0492A018"/>
    <w:rsid w:val="04E53135"/>
    <w:rsid w:val="05461951"/>
    <w:rsid w:val="05770B9E"/>
    <w:rsid w:val="058AD081"/>
    <w:rsid w:val="05959B68"/>
    <w:rsid w:val="059A083F"/>
    <w:rsid w:val="059F812C"/>
    <w:rsid w:val="05A4790D"/>
    <w:rsid w:val="0745C17A"/>
    <w:rsid w:val="0878FA28"/>
    <w:rsid w:val="0898D3F2"/>
    <w:rsid w:val="08B880A4"/>
    <w:rsid w:val="08B93F5A"/>
    <w:rsid w:val="08F04FE7"/>
    <w:rsid w:val="09C65C80"/>
    <w:rsid w:val="09C78AE2"/>
    <w:rsid w:val="0A366152"/>
    <w:rsid w:val="0A47A598"/>
    <w:rsid w:val="0A4A7CC1"/>
    <w:rsid w:val="0A545105"/>
    <w:rsid w:val="0AB06F74"/>
    <w:rsid w:val="0AC05DFC"/>
    <w:rsid w:val="0AF5A983"/>
    <w:rsid w:val="0B334DF2"/>
    <w:rsid w:val="0B36BE97"/>
    <w:rsid w:val="0B6F3F00"/>
    <w:rsid w:val="0C54F466"/>
    <w:rsid w:val="0C64657B"/>
    <w:rsid w:val="0C87B225"/>
    <w:rsid w:val="0CE2E414"/>
    <w:rsid w:val="0D4854CB"/>
    <w:rsid w:val="0D7F465A"/>
    <w:rsid w:val="0DD0CB3C"/>
    <w:rsid w:val="0E5CF6B1"/>
    <w:rsid w:val="0EB40F22"/>
    <w:rsid w:val="0EF00AFC"/>
    <w:rsid w:val="0F6AA710"/>
    <w:rsid w:val="0F888CDB"/>
    <w:rsid w:val="100BF029"/>
    <w:rsid w:val="10104CE6"/>
    <w:rsid w:val="106E3187"/>
    <w:rsid w:val="108FFC86"/>
    <w:rsid w:val="109CAC34"/>
    <w:rsid w:val="10A5737D"/>
    <w:rsid w:val="1137D69E"/>
    <w:rsid w:val="1148D6EB"/>
    <w:rsid w:val="116D7306"/>
    <w:rsid w:val="11A53347"/>
    <w:rsid w:val="11E3ACAA"/>
    <w:rsid w:val="129C23C4"/>
    <w:rsid w:val="12D3A6FF"/>
    <w:rsid w:val="1369D948"/>
    <w:rsid w:val="136BC438"/>
    <w:rsid w:val="13DFCA21"/>
    <w:rsid w:val="1427AABA"/>
    <w:rsid w:val="14295525"/>
    <w:rsid w:val="143816A7"/>
    <w:rsid w:val="144C4B58"/>
    <w:rsid w:val="146401A9"/>
    <w:rsid w:val="146F7760"/>
    <w:rsid w:val="14B2EC6B"/>
    <w:rsid w:val="160B47C1"/>
    <w:rsid w:val="161B6A55"/>
    <w:rsid w:val="16A10B54"/>
    <w:rsid w:val="16AAE931"/>
    <w:rsid w:val="1701DA7C"/>
    <w:rsid w:val="17DE483C"/>
    <w:rsid w:val="18B152CB"/>
    <w:rsid w:val="19026086"/>
    <w:rsid w:val="19367D61"/>
    <w:rsid w:val="19BCA4EA"/>
    <w:rsid w:val="1A084789"/>
    <w:rsid w:val="1AEF04F0"/>
    <w:rsid w:val="1B291244"/>
    <w:rsid w:val="1B5E37C2"/>
    <w:rsid w:val="1BB9537A"/>
    <w:rsid w:val="1BCA4005"/>
    <w:rsid w:val="1BF8C218"/>
    <w:rsid w:val="1C652332"/>
    <w:rsid w:val="1C76FF1B"/>
    <w:rsid w:val="1C7A8945"/>
    <w:rsid w:val="1D3943BE"/>
    <w:rsid w:val="1D5523DB"/>
    <w:rsid w:val="1DABC815"/>
    <w:rsid w:val="1DBA6FC3"/>
    <w:rsid w:val="1DC42A09"/>
    <w:rsid w:val="1DC4F498"/>
    <w:rsid w:val="1DD3A0CC"/>
    <w:rsid w:val="1DEEBBA2"/>
    <w:rsid w:val="1E6F038A"/>
    <w:rsid w:val="1E822914"/>
    <w:rsid w:val="1EEBF8B3"/>
    <w:rsid w:val="1EEDE1C5"/>
    <w:rsid w:val="1F10ED1B"/>
    <w:rsid w:val="1F3DA107"/>
    <w:rsid w:val="1F46922E"/>
    <w:rsid w:val="1F5879AD"/>
    <w:rsid w:val="1FA46F34"/>
    <w:rsid w:val="20299558"/>
    <w:rsid w:val="2105AD1E"/>
    <w:rsid w:val="21259211"/>
    <w:rsid w:val="214A9A1D"/>
    <w:rsid w:val="21C38B26"/>
    <w:rsid w:val="222894FE"/>
    <w:rsid w:val="223685FB"/>
    <w:rsid w:val="22942453"/>
    <w:rsid w:val="22C14DE2"/>
    <w:rsid w:val="22C702A4"/>
    <w:rsid w:val="235DD100"/>
    <w:rsid w:val="236DE8AE"/>
    <w:rsid w:val="23DB7199"/>
    <w:rsid w:val="23E695B5"/>
    <w:rsid w:val="24371AA1"/>
    <w:rsid w:val="247C7A47"/>
    <w:rsid w:val="2481CEF2"/>
    <w:rsid w:val="25051A08"/>
    <w:rsid w:val="25158E19"/>
    <w:rsid w:val="2538D620"/>
    <w:rsid w:val="260160FE"/>
    <w:rsid w:val="26E7DC29"/>
    <w:rsid w:val="26FC0621"/>
    <w:rsid w:val="274E35C0"/>
    <w:rsid w:val="27D00B1B"/>
    <w:rsid w:val="27D9CAFB"/>
    <w:rsid w:val="28290B5A"/>
    <w:rsid w:val="2917867D"/>
    <w:rsid w:val="298B798A"/>
    <w:rsid w:val="29B4F5B9"/>
    <w:rsid w:val="2A38A84A"/>
    <w:rsid w:val="2A55EABB"/>
    <w:rsid w:val="2AA88105"/>
    <w:rsid w:val="2AE5C155"/>
    <w:rsid w:val="2B4E87C2"/>
    <w:rsid w:val="2BA336EA"/>
    <w:rsid w:val="2BFE6133"/>
    <w:rsid w:val="2C0A387F"/>
    <w:rsid w:val="2C29ECA9"/>
    <w:rsid w:val="2C39AC34"/>
    <w:rsid w:val="2C51BD64"/>
    <w:rsid w:val="2C5412EB"/>
    <w:rsid w:val="2E1F3410"/>
    <w:rsid w:val="2EA85322"/>
    <w:rsid w:val="2EF7A6BC"/>
    <w:rsid w:val="2F4506F1"/>
    <w:rsid w:val="2F5FFCAC"/>
    <w:rsid w:val="3008D088"/>
    <w:rsid w:val="3015C0C4"/>
    <w:rsid w:val="30A2E867"/>
    <w:rsid w:val="3113E2D4"/>
    <w:rsid w:val="31997B22"/>
    <w:rsid w:val="31A960C6"/>
    <w:rsid w:val="31F63B19"/>
    <w:rsid w:val="320BB4C8"/>
    <w:rsid w:val="320F93DB"/>
    <w:rsid w:val="323EB8C8"/>
    <w:rsid w:val="327F4F01"/>
    <w:rsid w:val="32AE2BBF"/>
    <w:rsid w:val="32ED3E2E"/>
    <w:rsid w:val="330BF156"/>
    <w:rsid w:val="3339DF77"/>
    <w:rsid w:val="333B15A1"/>
    <w:rsid w:val="33637C6F"/>
    <w:rsid w:val="337BAAEE"/>
    <w:rsid w:val="33E276AF"/>
    <w:rsid w:val="33FF4F30"/>
    <w:rsid w:val="347C0E76"/>
    <w:rsid w:val="34B40D54"/>
    <w:rsid w:val="357E4710"/>
    <w:rsid w:val="36111D98"/>
    <w:rsid w:val="3617DED7"/>
    <w:rsid w:val="36772B8A"/>
    <w:rsid w:val="371229EB"/>
    <w:rsid w:val="37309492"/>
    <w:rsid w:val="373D641B"/>
    <w:rsid w:val="374680A0"/>
    <w:rsid w:val="37749DBC"/>
    <w:rsid w:val="37DDCC23"/>
    <w:rsid w:val="38381A96"/>
    <w:rsid w:val="38B5E7D2"/>
    <w:rsid w:val="38D9347C"/>
    <w:rsid w:val="38E595FF"/>
    <w:rsid w:val="3921411C"/>
    <w:rsid w:val="393AB2C3"/>
    <w:rsid w:val="3A18DC76"/>
    <w:rsid w:val="3A49CAAD"/>
    <w:rsid w:val="3AC9498B"/>
    <w:rsid w:val="3BD034FB"/>
    <w:rsid w:val="3BE2DEBB"/>
    <w:rsid w:val="3BE59B0E"/>
    <w:rsid w:val="3C226FD4"/>
    <w:rsid w:val="3C304719"/>
    <w:rsid w:val="3C3BE5A8"/>
    <w:rsid w:val="3C57D385"/>
    <w:rsid w:val="3C595014"/>
    <w:rsid w:val="3C5E21E6"/>
    <w:rsid w:val="3C66D329"/>
    <w:rsid w:val="3CDB83C1"/>
    <w:rsid w:val="3D1514E0"/>
    <w:rsid w:val="3D191A6A"/>
    <w:rsid w:val="3D3DD85C"/>
    <w:rsid w:val="3D733183"/>
    <w:rsid w:val="3D811E09"/>
    <w:rsid w:val="3D8958F5"/>
    <w:rsid w:val="3DD7E747"/>
    <w:rsid w:val="3E96C740"/>
    <w:rsid w:val="3FA3B290"/>
    <w:rsid w:val="3FB14147"/>
    <w:rsid w:val="4107917E"/>
    <w:rsid w:val="410BE79C"/>
    <w:rsid w:val="41407895"/>
    <w:rsid w:val="4160E64F"/>
    <w:rsid w:val="4201AD65"/>
    <w:rsid w:val="42264E22"/>
    <w:rsid w:val="42A361DF"/>
    <w:rsid w:val="42A7B7FD"/>
    <w:rsid w:val="4302E26D"/>
    <w:rsid w:val="43FB12CA"/>
    <w:rsid w:val="449DD3EF"/>
    <w:rsid w:val="4519929E"/>
    <w:rsid w:val="4565E848"/>
    <w:rsid w:val="45C31B80"/>
    <w:rsid w:val="460E2741"/>
    <w:rsid w:val="46F7D95B"/>
    <w:rsid w:val="48CC0B9C"/>
    <w:rsid w:val="48EA7643"/>
    <w:rsid w:val="49656BE6"/>
    <w:rsid w:val="49B9A81A"/>
    <w:rsid w:val="4A3C232C"/>
    <w:rsid w:val="4A6457B1"/>
    <w:rsid w:val="4A81E87C"/>
    <w:rsid w:val="4A835C12"/>
    <w:rsid w:val="4AE4D700"/>
    <w:rsid w:val="4BA2AABA"/>
    <w:rsid w:val="4BEEF972"/>
    <w:rsid w:val="4BF32EC6"/>
    <w:rsid w:val="4BF7E2D8"/>
    <w:rsid w:val="4C266DB1"/>
    <w:rsid w:val="4C2A479E"/>
    <w:rsid w:val="4C6F8E1A"/>
    <w:rsid w:val="4CBF6822"/>
    <w:rsid w:val="4CE62992"/>
    <w:rsid w:val="4D50FC36"/>
    <w:rsid w:val="4D711D7C"/>
    <w:rsid w:val="4D9F7CBF"/>
    <w:rsid w:val="4DAC4904"/>
    <w:rsid w:val="4DB5C4D6"/>
    <w:rsid w:val="4E05D340"/>
    <w:rsid w:val="4E0B4C2D"/>
    <w:rsid w:val="4E401A7F"/>
    <w:rsid w:val="4E745124"/>
    <w:rsid w:val="4E7C7401"/>
    <w:rsid w:val="4E909476"/>
    <w:rsid w:val="4E9CB1EE"/>
    <w:rsid w:val="4EABB632"/>
    <w:rsid w:val="4EB4D890"/>
    <w:rsid w:val="4EC43D2C"/>
    <w:rsid w:val="4FA0ADFD"/>
    <w:rsid w:val="50165A4E"/>
    <w:rsid w:val="506FE1B4"/>
    <w:rsid w:val="50A2B990"/>
    <w:rsid w:val="5229496F"/>
    <w:rsid w:val="5272EDE2"/>
    <w:rsid w:val="534BB001"/>
    <w:rsid w:val="5392F7D7"/>
    <w:rsid w:val="5455DE90"/>
    <w:rsid w:val="5464AE55"/>
    <w:rsid w:val="546E15AF"/>
    <w:rsid w:val="5587D293"/>
    <w:rsid w:val="55BFA7F0"/>
    <w:rsid w:val="56A76D12"/>
    <w:rsid w:val="570095AD"/>
    <w:rsid w:val="5781776B"/>
    <w:rsid w:val="57914C5C"/>
    <w:rsid w:val="5802BF7F"/>
    <w:rsid w:val="582E2D08"/>
    <w:rsid w:val="58496712"/>
    <w:rsid w:val="585BBAD6"/>
    <w:rsid w:val="5867E425"/>
    <w:rsid w:val="5893AEDD"/>
    <w:rsid w:val="58AA7606"/>
    <w:rsid w:val="58BFF6B2"/>
    <w:rsid w:val="5900C6A2"/>
    <w:rsid w:val="591560C4"/>
    <w:rsid w:val="5922B21D"/>
    <w:rsid w:val="5930B4B3"/>
    <w:rsid w:val="59AFB477"/>
    <w:rsid w:val="5A571C97"/>
    <w:rsid w:val="5ABE827E"/>
    <w:rsid w:val="5AE9CF35"/>
    <w:rsid w:val="5B42A185"/>
    <w:rsid w:val="5BAF17C8"/>
    <w:rsid w:val="5BC90A8E"/>
    <w:rsid w:val="5BEECCA6"/>
    <w:rsid w:val="5C73CAC9"/>
    <w:rsid w:val="5C8026A9"/>
    <w:rsid w:val="5C84D6D6"/>
    <w:rsid w:val="5CE7F072"/>
    <w:rsid w:val="5CE8F507"/>
    <w:rsid w:val="5CE9C3D1"/>
    <w:rsid w:val="5D13E8BB"/>
    <w:rsid w:val="5D53DCE6"/>
    <w:rsid w:val="5DDBD842"/>
    <w:rsid w:val="5DE51A88"/>
    <w:rsid w:val="5E8D29D2"/>
    <w:rsid w:val="5E9E183D"/>
    <w:rsid w:val="5EAFFD76"/>
    <w:rsid w:val="5F123D92"/>
    <w:rsid w:val="5F493E0C"/>
    <w:rsid w:val="5FA31FB2"/>
    <w:rsid w:val="5FAF1A8B"/>
    <w:rsid w:val="602E8760"/>
    <w:rsid w:val="606C07E9"/>
    <w:rsid w:val="61378D7F"/>
    <w:rsid w:val="61663313"/>
    <w:rsid w:val="61BB39AB"/>
    <w:rsid w:val="61F34486"/>
    <w:rsid w:val="6226B606"/>
    <w:rsid w:val="622F8F33"/>
    <w:rsid w:val="6249DE54"/>
    <w:rsid w:val="62B2BCC4"/>
    <w:rsid w:val="62C890DB"/>
    <w:rsid w:val="62C99463"/>
    <w:rsid w:val="62EEDD19"/>
    <w:rsid w:val="631E2F8A"/>
    <w:rsid w:val="634B5764"/>
    <w:rsid w:val="63FEDAA1"/>
    <w:rsid w:val="6485C2C3"/>
    <w:rsid w:val="64B0BCA4"/>
    <w:rsid w:val="64B73376"/>
    <w:rsid w:val="651A216F"/>
    <w:rsid w:val="6533AA55"/>
    <w:rsid w:val="65825DB0"/>
    <w:rsid w:val="667E1B6F"/>
    <w:rsid w:val="66ED4F54"/>
    <w:rsid w:val="672881D4"/>
    <w:rsid w:val="67C80162"/>
    <w:rsid w:val="67DD6D0B"/>
    <w:rsid w:val="67E89CDC"/>
    <w:rsid w:val="6821B752"/>
    <w:rsid w:val="6837D7E8"/>
    <w:rsid w:val="6842C27F"/>
    <w:rsid w:val="685DCB6C"/>
    <w:rsid w:val="694C7936"/>
    <w:rsid w:val="69C332D9"/>
    <w:rsid w:val="69E590D6"/>
    <w:rsid w:val="6A30B0E9"/>
    <w:rsid w:val="6A30B569"/>
    <w:rsid w:val="6A481C1B"/>
    <w:rsid w:val="6B4AE0E7"/>
    <w:rsid w:val="6B4EB39A"/>
    <w:rsid w:val="6B78A933"/>
    <w:rsid w:val="6C6B8913"/>
    <w:rsid w:val="6D4DE868"/>
    <w:rsid w:val="6D5244D2"/>
    <w:rsid w:val="6DF87CE2"/>
    <w:rsid w:val="6E1FEA59"/>
    <w:rsid w:val="6EFBFABE"/>
    <w:rsid w:val="6F0F276C"/>
    <w:rsid w:val="6F1522B9"/>
    <w:rsid w:val="6F64ABA3"/>
    <w:rsid w:val="6FB9B97D"/>
    <w:rsid w:val="7002974B"/>
    <w:rsid w:val="719CAB0C"/>
    <w:rsid w:val="719E67AC"/>
    <w:rsid w:val="71AF713B"/>
    <w:rsid w:val="71F24CFA"/>
    <w:rsid w:val="720AB533"/>
    <w:rsid w:val="7249CF19"/>
    <w:rsid w:val="72A2BBEA"/>
    <w:rsid w:val="72BE36D0"/>
    <w:rsid w:val="730FC822"/>
    <w:rsid w:val="73D37B20"/>
    <w:rsid w:val="7428EC2A"/>
    <w:rsid w:val="7460611C"/>
    <w:rsid w:val="7483A16F"/>
    <w:rsid w:val="74984E15"/>
    <w:rsid w:val="74B42AC6"/>
    <w:rsid w:val="75464C10"/>
    <w:rsid w:val="75726C34"/>
    <w:rsid w:val="7580542A"/>
    <w:rsid w:val="759F9066"/>
    <w:rsid w:val="75D1CE90"/>
    <w:rsid w:val="75F6036E"/>
    <w:rsid w:val="76205262"/>
    <w:rsid w:val="7640BEDC"/>
    <w:rsid w:val="76BF53C1"/>
    <w:rsid w:val="771548E3"/>
    <w:rsid w:val="77A8D83E"/>
    <w:rsid w:val="77C951C1"/>
    <w:rsid w:val="77CCA19D"/>
    <w:rsid w:val="7806AE2C"/>
    <w:rsid w:val="789C4840"/>
    <w:rsid w:val="78AA0CF6"/>
    <w:rsid w:val="78CFB88A"/>
    <w:rsid w:val="79A27E8D"/>
    <w:rsid w:val="79BA6265"/>
    <w:rsid w:val="79E0DEB2"/>
    <w:rsid w:val="7A1A00A1"/>
    <w:rsid w:val="7A299447"/>
    <w:rsid w:val="7AF49FFE"/>
    <w:rsid w:val="7B3BF76E"/>
    <w:rsid w:val="7C3A3B89"/>
    <w:rsid w:val="7C42035D"/>
    <w:rsid w:val="7C9039AE"/>
    <w:rsid w:val="7C91DB2E"/>
    <w:rsid w:val="7CF9EC05"/>
    <w:rsid w:val="7D1D6260"/>
    <w:rsid w:val="7D215830"/>
    <w:rsid w:val="7D4958FF"/>
    <w:rsid w:val="7D946F46"/>
    <w:rsid w:val="7DCD0581"/>
    <w:rsid w:val="7E294962"/>
    <w:rsid w:val="7E689BFF"/>
    <w:rsid w:val="7E71A129"/>
    <w:rsid w:val="7E75EFB0"/>
    <w:rsid w:val="7E9610F6"/>
    <w:rsid w:val="7EF1DFA3"/>
    <w:rsid w:val="7F303FA7"/>
    <w:rsid w:val="7F393104"/>
    <w:rsid w:val="7FD5A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9A1D"/>
  <w15:chartTrackingRefBased/>
  <w15:docId w15:val="{9F49FE33-C0F6-4249-9F7B-0418A47E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rsid w:val="00923AFE"/>
    <w:pPr>
      <w:tabs>
        <w:tab w:val="right" w:leader="dot" w:pos="9350"/>
      </w:tabs>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607747"/>
    <w:pPr>
      <w:spacing w:after="0" w:line="240" w:lineRule="auto"/>
    </w:pPr>
    <w:rPr>
      <w:rFonts w:eastAsiaTheme="minorEastAsia"/>
    </w:rPr>
  </w:style>
  <w:style w:type="character" w:customStyle="1" w:styleId="NoSpacingChar">
    <w:name w:val="No Spacing Char"/>
    <w:basedOn w:val="DefaultParagraphFont"/>
    <w:link w:val="NoSpacing"/>
    <w:uiPriority w:val="1"/>
    <w:rsid w:val="00607747"/>
    <w:rPr>
      <w:rFonts w:eastAsiaTheme="minorEastAsia"/>
    </w:rPr>
  </w:style>
  <w:style w:type="paragraph" w:styleId="Bibliography">
    <w:name w:val="Bibliography"/>
    <w:basedOn w:val="Normal"/>
    <w:next w:val="Normal"/>
    <w:uiPriority w:val="37"/>
    <w:unhideWhenUsed/>
    <w:rsid w:val="00707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9303">
      <w:bodyDiv w:val="1"/>
      <w:marLeft w:val="0"/>
      <w:marRight w:val="0"/>
      <w:marTop w:val="0"/>
      <w:marBottom w:val="0"/>
      <w:divBdr>
        <w:top w:val="none" w:sz="0" w:space="0" w:color="auto"/>
        <w:left w:val="none" w:sz="0" w:space="0" w:color="auto"/>
        <w:bottom w:val="none" w:sz="0" w:space="0" w:color="auto"/>
        <w:right w:val="none" w:sz="0" w:space="0" w:color="auto"/>
      </w:divBdr>
    </w:div>
    <w:div w:id="289870725">
      <w:bodyDiv w:val="1"/>
      <w:marLeft w:val="0"/>
      <w:marRight w:val="0"/>
      <w:marTop w:val="0"/>
      <w:marBottom w:val="0"/>
      <w:divBdr>
        <w:top w:val="none" w:sz="0" w:space="0" w:color="auto"/>
        <w:left w:val="none" w:sz="0" w:space="0" w:color="auto"/>
        <w:bottom w:val="none" w:sz="0" w:space="0" w:color="auto"/>
        <w:right w:val="none" w:sz="0" w:space="0" w:color="auto"/>
      </w:divBdr>
    </w:div>
    <w:div w:id="667948605">
      <w:bodyDiv w:val="1"/>
      <w:marLeft w:val="0"/>
      <w:marRight w:val="0"/>
      <w:marTop w:val="0"/>
      <w:marBottom w:val="0"/>
      <w:divBdr>
        <w:top w:val="none" w:sz="0" w:space="0" w:color="auto"/>
        <w:left w:val="none" w:sz="0" w:space="0" w:color="auto"/>
        <w:bottom w:val="none" w:sz="0" w:space="0" w:color="auto"/>
        <w:right w:val="none" w:sz="0" w:space="0" w:color="auto"/>
      </w:divBdr>
    </w:div>
    <w:div w:id="693457780">
      <w:bodyDiv w:val="1"/>
      <w:marLeft w:val="0"/>
      <w:marRight w:val="0"/>
      <w:marTop w:val="0"/>
      <w:marBottom w:val="0"/>
      <w:divBdr>
        <w:top w:val="none" w:sz="0" w:space="0" w:color="auto"/>
        <w:left w:val="none" w:sz="0" w:space="0" w:color="auto"/>
        <w:bottom w:val="none" w:sz="0" w:space="0" w:color="auto"/>
        <w:right w:val="none" w:sz="0" w:space="0" w:color="auto"/>
      </w:divBdr>
    </w:div>
    <w:div w:id="802113339">
      <w:bodyDiv w:val="1"/>
      <w:marLeft w:val="0"/>
      <w:marRight w:val="0"/>
      <w:marTop w:val="0"/>
      <w:marBottom w:val="0"/>
      <w:divBdr>
        <w:top w:val="none" w:sz="0" w:space="0" w:color="auto"/>
        <w:left w:val="none" w:sz="0" w:space="0" w:color="auto"/>
        <w:bottom w:val="none" w:sz="0" w:space="0" w:color="auto"/>
        <w:right w:val="none" w:sz="0" w:space="0" w:color="auto"/>
      </w:divBdr>
    </w:div>
    <w:div w:id="833111678">
      <w:bodyDiv w:val="1"/>
      <w:marLeft w:val="0"/>
      <w:marRight w:val="0"/>
      <w:marTop w:val="0"/>
      <w:marBottom w:val="0"/>
      <w:divBdr>
        <w:top w:val="none" w:sz="0" w:space="0" w:color="auto"/>
        <w:left w:val="none" w:sz="0" w:space="0" w:color="auto"/>
        <w:bottom w:val="none" w:sz="0" w:space="0" w:color="auto"/>
        <w:right w:val="none" w:sz="0" w:space="0" w:color="auto"/>
      </w:divBdr>
    </w:div>
    <w:div w:id="924723006">
      <w:bodyDiv w:val="1"/>
      <w:marLeft w:val="0"/>
      <w:marRight w:val="0"/>
      <w:marTop w:val="0"/>
      <w:marBottom w:val="0"/>
      <w:divBdr>
        <w:top w:val="none" w:sz="0" w:space="0" w:color="auto"/>
        <w:left w:val="none" w:sz="0" w:space="0" w:color="auto"/>
        <w:bottom w:val="none" w:sz="0" w:space="0" w:color="auto"/>
        <w:right w:val="none" w:sz="0" w:space="0" w:color="auto"/>
      </w:divBdr>
    </w:div>
    <w:div w:id="987779126">
      <w:bodyDiv w:val="1"/>
      <w:marLeft w:val="0"/>
      <w:marRight w:val="0"/>
      <w:marTop w:val="0"/>
      <w:marBottom w:val="0"/>
      <w:divBdr>
        <w:top w:val="none" w:sz="0" w:space="0" w:color="auto"/>
        <w:left w:val="none" w:sz="0" w:space="0" w:color="auto"/>
        <w:bottom w:val="none" w:sz="0" w:space="0" w:color="auto"/>
        <w:right w:val="none" w:sz="0" w:space="0" w:color="auto"/>
      </w:divBdr>
    </w:div>
    <w:div w:id="1180316542">
      <w:bodyDiv w:val="1"/>
      <w:marLeft w:val="0"/>
      <w:marRight w:val="0"/>
      <w:marTop w:val="0"/>
      <w:marBottom w:val="0"/>
      <w:divBdr>
        <w:top w:val="none" w:sz="0" w:space="0" w:color="auto"/>
        <w:left w:val="none" w:sz="0" w:space="0" w:color="auto"/>
        <w:bottom w:val="none" w:sz="0" w:space="0" w:color="auto"/>
        <w:right w:val="none" w:sz="0" w:space="0" w:color="auto"/>
      </w:divBdr>
    </w:div>
    <w:div w:id="1210802150">
      <w:bodyDiv w:val="1"/>
      <w:marLeft w:val="0"/>
      <w:marRight w:val="0"/>
      <w:marTop w:val="0"/>
      <w:marBottom w:val="0"/>
      <w:divBdr>
        <w:top w:val="none" w:sz="0" w:space="0" w:color="auto"/>
        <w:left w:val="none" w:sz="0" w:space="0" w:color="auto"/>
        <w:bottom w:val="none" w:sz="0" w:space="0" w:color="auto"/>
        <w:right w:val="none" w:sz="0" w:space="0" w:color="auto"/>
      </w:divBdr>
    </w:div>
    <w:div w:id="1274289949">
      <w:bodyDiv w:val="1"/>
      <w:marLeft w:val="0"/>
      <w:marRight w:val="0"/>
      <w:marTop w:val="0"/>
      <w:marBottom w:val="0"/>
      <w:divBdr>
        <w:top w:val="none" w:sz="0" w:space="0" w:color="auto"/>
        <w:left w:val="none" w:sz="0" w:space="0" w:color="auto"/>
        <w:bottom w:val="none" w:sz="0" w:space="0" w:color="auto"/>
        <w:right w:val="none" w:sz="0" w:space="0" w:color="auto"/>
      </w:divBdr>
    </w:div>
    <w:div w:id="1420442931">
      <w:bodyDiv w:val="1"/>
      <w:marLeft w:val="0"/>
      <w:marRight w:val="0"/>
      <w:marTop w:val="0"/>
      <w:marBottom w:val="0"/>
      <w:divBdr>
        <w:top w:val="none" w:sz="0" w:space="0" w:color="auto"/>
        <w:left w:val="none" w:sz="0" w:space="0" w:color="auto"/>
        <w:bottom w:val="none" w:sz="0" w:space="0" w:color="auto"/>
        <w:right w:val="none" w:sz="0" w:space="0" w:color="auto"/>
      </w:divBdr>
    </w:div>
    <w:div w:id="1539245085">
      <w:bodyDiv w:val="1"/>
      <w:marLeft w:val="0"/>
      <w:marRight w:val="0"/>
      <w:marTop w:val="0"/>
      <w:marBottom w:val="0"/>
      <w:divBdr>
        <w:top w:val="none" w:sz="0" w:space="0" w:color="auto"/>
        <w:left w:val="none" w:sz="0" w:space="0" w:color="auto"/>
        <w:bottom w:val="none" w:sz="0" w:space="0" w:color="auto"/>
        <w:right w:val="none" w:sz="0" w:space="0" w:color="auto"/>
      </w:divBdr>
    </w:div>
    <w:div w:id="1675455518">
      <w:bodyDiv w:val="1"/>
      <w:marLeft w:val="0"/>
      <w:marRight w:val="0"/>
      <w:marTop w:val="0"/>
      <w:marBottom w:val="0"/>
      <w:divBdr>
        <w:top w:val="none" w:sz="0" w:space="0" w:color="auto"/>
        <w:left w:val="none" w:sz="0" w:space="0" w:color="auto"/>
        <w:bottom w:val="none" w:sz="0" w:space="0" w:color="auto"/>
        <w:right w:val="none" w:sz="0" w:space="0" w:color="auto"/>
      </w:divBdr>
    </w:div>
    <w:div w:id="1693728023">
      <w:bodyDiv w:val="1"/>
      <w:marLeft w:val="0"/>
      <w:marRight w:val="0"/>
      <w:marTop w:val="0"/>
      <w:marBottom w:val="0"/>
      <w:divBdr>
        <w:top w:val="none" w:sz="0" w:space="0" w:color="auto"/>
        <w:left w:val="none" w:sz="0" w:space="0" w:color="auto"/>
        <w:bottom w:val="none" w:sz="0" w:space="0" w:color="auto"/>
        <w:right w:val="none" w:sz="0" w:space="0" w:color="auto"/>
      </w:divBdr>
    </w:div>
    <w:div w:id="1781147022">
      <w:bodyDiv w:val="1"/>
      <w:marLeft w:val="0"/>
      <w:marRight w:val="0"/>
      <w:marTop w:val="0"/>
      <w:marBottom w:val="0"/>
      <w:divBdr>
        <w:top w:val="none" w:sz="0" w:space="0" w:color="auto"/>
        <w:left w:val="none" w:sz="0" w:space="0" w:color="auto"/>
        <w:bottom w:val="none" w:sz="0" w:space="0" w:color="auto"/>
        <w:right w:val="none" w:sz="0" w:space="0" w:color="auto"/>
      </w:divBdr>
    </w:div>
    <w:div w:id="204547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image" Target="media/image11.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header" Target="header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southhooklng-my.sharepoint.com/personal/kevans_southhooklng_com/Documents/Desktop/Statistical%20Repo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Correlation Coefficient of Daily Sales means and average Customer ratings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5.5687743419212711E-2"/>
          <c:y val="0.21828859994625699"/>
          <c:w val="0.90513524312191052"/>
          <c:h val="0.6818674242332543"/>
        </c:manualLayout>
      </c:layout>
      <c:scatterChart>
        <c:scatterStyle val="lineMarker"/>
        <c:varyColors val="0"/>
        <c:ser>
          <c:idx val="0"/>
          <c:order val="0"/>
          <c:spPr>
            <a:ln w="25400" cap="rnd">
              <a:noFill/>
              <a:round/>
            </a:ln>
            <a:effectLst/>
          </c:spPr>
          <c:marker>
            <c:symbol val="diamond"/>
            <c:size val="6"/>
            <c:spPr>
              <a:solidFill>
                <a:schemeClr val="lt1"/>
              </a:solidFill>
              <a:ln w="15875">
                <a:solidFill>
                  <a:schemeClr val="accent1"/>
                </a:solidFill>
                <a:round/>
              </a:ln>
              <a:effectLst/>
            </c:spPr>
          </c:marker>
          <c:dPt>
            <c:idx val="2"/>
            <c:marker>
              <c:symbol val="diamond"/>
              <c:size val="6"/>
              <c:spPr>
                <a:solidFill>
                  <a:sysClr val="window" lastClr="FFFFFF"/>
                </a:solidFill>
                <a:ln w="15875">
                  <a:solidFill>
                    <a:schemeClr val="accent1"/>
                  </a:solidFill>
                  <a:round/>
                </a:ln>
                <a:effectLst/>
              </c:spPr>
            </c:marker>
            <c:bubble3D val="0"/>
            <c:extLst>
              <c:ext xmlns:c16="http://schemas.microsoft.com/office/drawing/2014/chart" uri="{C3380CC4-5D6E-409C-BE32-E72D297353CC}">
                <c16:uniqueId val="{00000000-F9C4-4A69-BDA9-ACF035D37DF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trendline>
            <c:spPr>
              <a:ln w="19050" cap="rnd">
                <a:solidFill>
                  <a:schemeClr val="accent2"/>
                </a:solidFill>
              </a:ln>
              <a:effectLst/>
            </c:spPr>
            <c:trendlineType val="linear"/>
            <c:dispRSqr val="0"/>
            <c:dispEq val="0"/>
          </c:trendline>
          <c:xVal>
            <c:numRef>
              <c:f>'[Statistical Report.xlsx]Sheet1'!$K$2:$K$6</c:f>
              <c:numCache>
                <c:formatCode>General</c:formatCode>
                <c:ptCount val="5"/>
                <c:pt idx="0">
                  <c:v>19.714285714285715</c:v>
                </c:pt>
                <c:pt idx="1">
                  <c:v>15</c:v>
                </c:pt>
                <c:pt idx="2">
                  <c:v>13</c:v>
                </c:pt>
                <c:pt idx="3">
                  <c:v>13.142857142857142</c:v>
                </c:pt>
                <c:pt idx="4">
                  <c:v>23.833333333333332</c:v>
                </c:pt>
              </c:numCache>
            </c:numRef>
          </c:xVal>
          <c:yVal>
            <c:numRef>
              <c:f>'[Statistical Report.xlsx]Sheet1'!$L$2:$L$6</c:f>
              <c:numCache>
                <c:formatCode>General</c:formatCode>
                <c:ptCount val="5"/>
                <c:pt idx="0">
                  <c:v>4.2</c:v>
                </c:pt>
                <c:pt idx="1">
                  <c:v>3.8</c:v>
                </c:pt>
                <c:pt idx="2">
                  <c:v>4.0999999999999996</c:v>
                </c:pt>
                <c:pt idx="3">
                  <c:v>3.6</c:v>
                </c:pt>
                <c:pt idx="4">
                  <c:v>4.5</c:v>
                </c:pt>
              </c:numCache>
            </c:numRef>
          </c:yVal>
          <c:smooth val="0"/>
          <c:extLst>
            <c:ext xmlns:c16="http://schemas.microsoft.com/office/drawing/2014/chart" uri="{C3380CC4-5D6E-409C-BE32-E72D297353CC}">
              <c16:uniqueId val="{00000002-F9C4-4A69-BDA9-ACF035D37DF0}"/>
            </c:ext>
          </c:extLst>
        </c:ser>
        <c:dLbls>
          <c:showLegendKey val="0"/>
          <c:showVal val="0"/>
          <c:showCatName val="0"/>
          <c:showSerName val="0"/>
          <c:showPercent val="0"/>
          <c:showBubbleSize val="0"/>
        </c:dLbls>
        <c:axId val="1408840703"/>
        <c:axId val="1442343967"/>
      </c:scatterChart>
      <c:valAx>
        <c:axId val="1408840703"/>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442343967"/>
        <c:crosses val="autoZero"/>
        <c:crossBetween val="midCat"/>
      </c:valAx>
      <c:valAx>
        <c:axId val="144234396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408840703"/>
        <c:crosses val="autoZero"/>
        <c:crossBetween val="midCat"/>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London</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8638A9C0242F4EB905BD417B5210B7" ma:contentTypeVersion="15" ma:contentTypeDescription="Create a new document." ma:contentTypeScope="" ma:versionID="3bfa475067bbcf57ba858101c2adcb17">
  <xsd:schema xmlns:xsd="http://www.w3.org/2001/XMLSchema" xmlns:xs="http://www.w3.org/2001/XMLSchema" xmlns:p="http://schemas.microsoft.com/office/2006/metadata/properties" xmlns:ns3="1321b245-9f1d-4e3c-8b64-004240cfa37c" xmlns:ns4="2e5c4f7f-8dbe-4fd3-8628-f894ca6a9f5c" targetNamespace="http://schemas.microsoft.com/office/2006/metadata/properties" ma:root="true" ma:fieldsID="5ce46fe92660775fd2d5a9b8aec19159" ns3:_="" ns4:_="">
    <xsd:import namespace="1321b245-9f1d-4e3c-8b64-004240cfa37c"/>
    <xsd:import namespace="2e5c4f7f-8dbe-4fd3-8628-f894ca6a9f5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21b245-9f1d-4e3c-8b64-004240cf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5c4f7f-8dbe-4fd3-8628-f894ca6a9f5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321b245-9f1d-4e3c-8b64-004240cfa37c"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b:Tag>Div</b:Tag>
    <b:SourceType>ElectronicSource</b:SourceType>
    <b:Guid>{0FB496E7-653D-478D-816A-A951F30FA370}</b:Guid>
    <b:Title>Statistical Analysis of Retail Store Performance</b:Title>
    <b:Author>
      <b:Author>
        <b:NameList>
          <b:Person>
            <b:Last>Chidambaram</b:Last>
            <b:First>Divya</b:First>
          </b:Person>
        </b:NameList>
      </b:Author>
    </b:Author>
    <b:RefOrder>1</b:RefOrder>
  </b:Source>
  <b:Source>
    <b:Tag>Bar</b:Tag>
    <b:SourceType>InternetSite</b:SourceType>
    <b:Guid>{98F9223C-4DAD-410D-937D-0EA1DDBB55B8}</b:Guid>
    <b:Title>AllBusiness</b:Title>
    <b:Author>
      <b:Author>
        <b:Corporate>Barrons Dictionary</b:Corporate>
      </b:Author>
    </b:Author>
    <b:URL>https://www.allbusiness.com/barrons_dictionary/dictionary-t-value-4942040-1.html#:~:text=Generally%2C%20any%20t%2Dvalue%20greater,predictive%20power%20of%20that%20coefficient.</b:URL>
    <b:RefOrder>2</b:RefOrder>
  </b:Source>
  <b:Source>
    <b:Tag>ute15</b:Tag>
    <b:SourceType>InternetSite</b:SourceType>
    <b:Guid>{5799D4A8-723A-48C6-A09B-7F658B9F3209}</b:Guid>
    <b:Title>utexas</b:Title>
    <b:Year>2015</b:Year>
    <b:URL>https://sites.utexas.edu/sos/degreesfreedom/#:~:text=Depending%20on%20the%20type%20of,and%20find%20a%20significant%20result.</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AD5741-E203-4DDB-84D9-B1A18A5653C1}">
  <ds:schemaRefs>
    <ds:schemaRef ds:uri="http://schemas.microsoft.com/sharepoint/v3/contenttype/forms"/>
  </ds:schemaRefs>
</ds:datastoreItem>
</file>

<file path=customXml/itemProps3.xml><?xml version="1.0" encoding="utf-8"?>
<ds:datastoreItem xmlns:ds="http://schemas.openxmlformats.org/officeDocument/2006/customXml" ds:itemID="{5602C58A-EF32-4945-A89F-5ADB5A2C2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21b245-9f1d-4e3c-8b64-004240cfa37c"/>
    <ds:schemaRef ds:uri="2e5c4f7f-8dbe-4fd3-8628-f894ca6a9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279665-7FC7-48C9-9471-95F23B6E01D9}">
  <ds:schemaRefs>
    <ds:schemaRef ds:uri="http://schemas.microsoft.com/office/2006/metadata/properties"/>
    <ds:schemaRef ds:uri="http://schemas.microsoft.com/office/infopath/2007/PartnerControls"/>
    <ds:schemaRef ds:uri="1321b245-9f1d-4e3c-8b64-004240cfa37c"/>
  </ds:schemaRefs>
</ds:datastoreItem>
</file>

<file path=customXml/itemProps5.xml><?xml version="1.0" encoding="utf-8"?>
<ds:datastoreItem xmlns:ds="http://schemas.openxmlformats.org/officeDocument/2006/customXml" ds:itemID="{D9AEE452-3590-4DF6-B46E-AE4B65B6B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2185</Words>
  <Characters>12460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Sales analysis</vt:lpstr>
    </vt:vector>
  </TitlesOfParts>
  <Company>Retail Land</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analysis</dc:title>
  <dc:subject>Retail land sales analysis</dc:subject>
  <dc:creator>Kairon Evans</dc:creator>
  <cp:keywords/>
  <dc:description/>
  <cp:lastModifiedBy>Kairon Evans</cp:lastModifiedBy>
  <cp:revision>163</cp:revision>
  <dcterms:created xsi:type="dcterms:W3CDTF">2024-01-17T13:00:00Z</dcterms:created>
  <dcterms:modified xsi:type="dcterms:W3CDTF">2024-01-29T22:18:00Z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0x010100628638A9C0242F4EB905BD417B5210B7</vt:lpwstr>
  </property>
</Properties>
</file>