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cs="Times New Roman"/>
        </w:rPr>
        <w:id w:val="-1645044532"/>
        <w:docPartObj>
          <w:docPartGallery w:val="Cover Pages"/>
          <w:docPartUnique/>
        </w:docPartObj>
      </w:sdtPr>
      <w:sdtEndPr/>
      <w:sdtContent>
        <w:p w14:paraId="04FE8710" w14:textId="15ABFC97" w:rsidR="00077152" w:rsidRPr="00A63F44" w:rsidRDefault="00077152" w:rsidP="00077152">
          <w:pPr>
            <w:spacing w:line="480" w:lineRule="auto"/>
            <w:rPr>
              <w:rFonts w:cs="Times New Roman"/>
            </w:rPr>
          </w:pPr>
          <w:r w:rsidRPr="00A63F44">
            <w:rPr>
              <w:rFonts w:cs="Times New Roman"/>
              <w:noProof/>
            </w:rPr>
            <mc:AlternateContent>
              <mc:Choice Requires="wpg">
                <w:drawing>
                  <wp:anchor distT="0" distB="0" distL="114300" distR="114300" simplePos="0" relativeHeight="251661312" behindDoc="0" locked="0" layoutInCell="0" allowOverlap="1" wp14:anchorId="3C2338AD" wp14:editId="7CA1F21C">
                    <wp:simplePos x="0" y="0"/>
                    <wp:positionH relativeFrom="page">
                      <wp:align>right</wp:align>
                    </wp:positionH>
                    <wp:positionV relativeFrom="page">
                      <wp:align>top</wp:align>
                    </wp:positionV>
                    <wp:extent cx="3118485" cy="10058400"/>
                    <wp:effectExtent l="0" t="0" r="0" b="0"/>
                    <wp:wrapNone/>
                    <wp:docPr id="363" name="Group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108960" cy="10058400"/>
                              <a:chOff x="7329" y="0"/>
                              <a:chExt cx="4911" cy="15840"/>
                            </a:xfrm>
                          </wpg:grpSpPr>
                          <wpg:grpSp>
                            <wpg:cNvPr id="364" name="Group 364"/>
                            <wpg:cNvGrpSpPr>
                              <a:grpSpLocks/>
                            </wpg:cNvGrpSpPr>
                            <wpg:grpSpPr bwMode="auto">
                              <a:xfrm>
                                <a:off x="7344" y="0"/>
                                <a:ext cx="4896" cy="15840"/>
                                <a:chOff x="7560" y="0"/>
                                <a:chExt cx="4700" cy="15840"/>
                              </a:xfrm>
                            </wpg:grpSpPr>
                            <wps:wsp>
                              <wps:cNvPr id="365" name="Rectangle 365"/>
                              <wps:cNvSpPr>
                                <a:spLocks noChangeArrowheads="1"/>
                              </wps:cNvSpPr>
                              <wps:spPr bwMode="auto">
                                <a:xfrm>
                                  <a:off x="7755" y="0"/>
                                  <a:ext cx="4505" cy="15840"/>
                                </a:xfrm>
                                <a:prstGeom prst="rect">
                                  <a:avLst/>
                                </a:prstGeom>
                                <a:solidFill>
                                  <a:schemeClr val="accent3"/>
                                </a:solidFill>
                                <a:extLst>
                                  <a:ext uri="{91240B29-F687-4F45-9708-019B960494DF}">
                                    <a14:hiddenLine xmlns:a14="http://schemas.microsoft.com/office/drawing/2010/main" w="9525">
                                      <a:solidFill>
                                        <a:srgbClr val="D8D8D8"/>
                                      </a:solidFill>
                                      <a:miter lim="800000"/>
                                      <a:headEnd/>
                                      <a:tailEnd/>
                                    </a14:hiddenLine>
                                  </a:ext>
                                </a:extLst>
                              </wps:spPr>
                              <wps:bodyPr rot="0" vert="horz" wrap="square" lIns="91440" tIns="45720" rIns="91440" bIns="45720" anchor="t" anchorCtr="0" upright="1">
                                <a:noAutofit/>
                              </wps:bodyPr>
                            </wps:wsp>
                            <wps:wsp>
                              <wps:cNvPr id="366" name="Rectangle 366" descr="Light vertical"/>
                              <wps:cNvSpPr>
                                <a:spLocks noChangeArrowheads="1"/>
                              </wps:cNvSpPr>
                              <wps:spPr bwMode="auto">
                                <a:xfrm>
                                  <a:off x="7560" y="8"/>
                                  <a:ext cx="195" cy="15825"/>
                                </a:xfrm>
                                <a:prstGeom prst="rect">
                                  <a:avLst/>
                                </a:prstGeom>
                                <a:pattFill prst="ltVert">
                                  <a:fgClr>
                                    <a:schemeClr val="accent3">
                                      <a:alpha val="80000"/>
                                    </a:schemeClr>
                                  </a:fgClr>
                                  <a:bgClr>
                                    <a:schemeClr val="bg1">
                                      <a:alpha val="80000"/>
                                    </a:schemeClr>
                                  </a:bgClr>
                                </a:pattFill>
                                <a:extLs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g:grpSp>
                          <wps:wsp>
                            <wps:cNvPr id="367" name="Rectangle 367"/>
                            <wps:cNvSpPr>
                              <a:spLocks noChangeArrowheads="1"/>
                            </wps:cNvSpPr>
                            <wps:spPr bwMode="auto">
                              <a:xfrm>
                                <a:off x="7344" y="0"/>
                                <a:ext cx="4896" cy="3958"/>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rFonts w:asciiTheme="majorHAnsi" w:eastAsiaTheme="majorEastAsia" w:hAnsiTheme="majorHAnsi" w:cstheme="majorBidi"/>
                                      <w:b/>
                                      <w:bCs/>
                                      <w:color w:val="FFFFFF" w:themeColor="background1"/>
                                      <w:sz w:val="96"/>
                                      <w:szCs w:val="96"/>
                                    </w:rPr>
                                    <w:alias w:val="Year"/>
                                    <w:id w:val="103676087"/>
                                    <w:dataBinding w:prefixMappings="xmlns:ns0='http://schemas.microsoft.com/office/2006/coverPageProps'" w:xpath="/ns0:CoverPageProperties[1]/ns0:PublishDate[1]" w:storeItemID="{55AF091B-3C7A-41E3-B477-F2FDAA23CFDA}"/>
                                    <w:date w:fullDate="2019-04-01T00:00:00Z">
                                      <w:dateFormat w:val="yyyy"/>
                                      <w:lid w:val="en-US"/>
                                      <w:storeMappedDataAs w:val="dateTime"/>
                                      <w:calendar w:val="gregorian"/>
                                    </w:date>
                                  </w:sdtPr>
                                  <w:sdtEndPr/>
                                  <w:sdtContent>
                                    <w:p w14:paraId="679EB36D" w14:textId="4806B750" w:rsidR="009F6B03" w:rsidRDefault="009F6B03" w:rsidP="00077152">
                                      <w:pPr>
                                        <w:pStyle w:val="NoSpacing"/>
                                        <w:rPr>
                                          <w:rFonts w:asciiTheme="majorHAnsi" w:eastAsiaTheme="majorEastAsia" w:hAnsiTheme="majorHAnsi" w:cstheme="majorBidi"/>
                                          <w:b/>
                                          <w:bCs/>
                                          <w:color w:val="FFFFFF" w:themeColor="background1"/>
                                          <w:sz w:val="96"/>
                                          <w:szCs w:val="96"/>
                                        </w:rPr>
                                      </w:pPr>
                                      <w:r>
                                        <w:rPr>
                                          <w:rFonts w:asciiTheme="majorHAnsi" w:eastAsiaTheme="majorEastAsia" w:hAnsiTheme="majorHAnsi" w:cstheme="majorBidi"/>
                                          <w:b/>
                                          <w:bCs/>
                                          <w:color w:val="FFFFFF" w:themeColor="background1"/>
                                          <w:sz w:val="96"/>
                                          <w:szCs w:val="96"/>
                                        </w:rPr>
                                        <w:t>2019</w:t>
                                      </w:r>
                                    </w:p>
                                  </w:sdtContent>
                                </w:sdt>
                              </w:txbxContent>
                            </wps:txbx>
                            <wps:bodyPr rot="0" vert="horz" wrap="square" lIns="365760" tIns="182880" rIns="182880" bIns="182880" anchor="b" anchorCtr="0" upright="1">
                              <a:noAutofit/>
                            </wps:bodyPr>
                          </wps:wsp>
                          <wps:wsp>
                            <wps:cNvPr id="368" name="Rectangle 9"/>
                            <wps:cNvSpPr>
                              <a:spLocks noChangeArrowheads="1"/>
                            </wps:cNvSpPr>
                            <wps:spPr bwMode="auto">
                              <a:xfrm>
                                <a:off x="7329" y="10658"/>
                                <a:ext cx="4889" cy="4462"/>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color w:val="FFFFFF" w:themeColor="background1"/>
                                      <w:sz w:val="28"/>
                                    </w:rPr>
                                    <w:alias w:val="Author"/>
                                    <w:id w:val="103676095"/>
                                    <w:dataBinding w:prefixMappings="xmlns:ns0='http://schemas.openxmlformats.org/package/2006/metadata/core-properties' xmlns:ns1='http://purl.org/dc/elements/1.1/'" w:xpath="/ns0:coreProperties[1]/ns1:creator[1]" w:storeItemID="{6C3C8BC8-F283-45AE-878A-BAB7291924A1}"/>
                                    <w:text/>
                                  </w:sdtPr>
                                  <w:sdtEndPr/>
                                  <w:sdtContent>
                                    <w:p w14:paraId="5E2264F5" w14:textId="3AB24C69" w:rsidR="009F6B03" w:rsidRPr="005B552D" w:rsidRDefault="009F6B03" w:rsidP="00077152">
                                      <w:pPr>
                                        <w:pStyle w:val="NoSpacing"/>
                                        <w:spacing w:line="360" w:lineRule="auto"/>
                                        <w:rPr>
                                          <w:color w:val="FFFFFF" w:themeColor="background1"/>
                                          <w:sz w:val="28"/>
                                        </w:rPr>
                                      </w:pPr>
                                      <w:r w:rsidRPr="005B552D">
                                        <w:rPr>
                                          <w:color w:val="FFFFFF" w:themeColor="background1"/>
                                          <w:sz w:val="28"/>
                                        </w:rPr>
                                        <w:t>Shelina Begum (1704954)</w:t>
                                      </w:r>
                                    </w:p>
                                  </w:sdtContent>
                                </w:sdt>
                                <w:p w14:paraId="68880669" w14:textId="77777777" w:rsidR="009F6B03" w:rsidRDefault="009F6B03" w:rsidP="00077152">
                                  <w:pPr>
                                    <w:pStyle w:val="NoSpacing"/>
                                    <w:spacing w:line="360" w:lineRule="auto"/>
                                    <w:rPr>
                                      <w:color w:val="FFFFFF" w:themeColor="background1"/>
                                    </w:rPr>
                                  </w:pPr>
                                </w:p>
                                <w:p w14:paraId="456ACA34" w14:textId="1B4ED8A1" w:rsidR="009F6B03" w:rsidRDefault="009F6B03" w:rsidP="00077152">
                                  <w:pPr>
                                    <w:pStyle w:val="NoSpacing"/>
                                    <w:spacing w:line="360" w:lineRule="auto"/>
                                    <w:rPr>
                                      <w:color w:val="FFFFFF" w:themeColor="background1"/>
                                    </w:rPr>
                                  </w:pPr>
                                </w:p>
                              </w:txbxContent>
                            </wps:txbx>
                            <wps:bodyPr rot="0" vert="horz" wrap="square" lIns="365760" tIns="182880" rIns="182880" bIns="182880" anchor="b" anchorCtr="0" upright="1">
                              <a:noAutofit/>
                            </wps:bodyPr>
                          </wps:wsp>
                        </wpg:wgp>
                      </a:graphicData>
                    </a:graphic>
                    <wp14:sizeRelH relativeFrom="page">
                      <wp14:pctWidth>40000</wp14:pctWidth>
                    </wp14:sizeRelH>
                    <wp14:sizeRelV relativeFrom="page">
                      <wp14:pctHeight>100000</wp14:pctHeight>
                    </wp14:sizeRelV>
                  </wp:anchor>
                </w:drawing>
              </mc:Choice>
              <mc:Fallback>
                <w:pict>
                  <v:group w14:anchorId="3C2338AD" id="Group 14" o:spid="_x0000_s1026" style="position:absolute;margin-left:194.35pt;margin-top:0;width:245.55pt;height:11in;z-index:251661312;mso-width-percent:400;mso-height-percent:1000;mso-position-horizontal:right;mso-position-horizontal-relative:page;mso-position-vertical:top;mso-position-vertical-relative:page;mso-width-percent:400;mso-height-percent:1000" coordorigin="7329" coordsize="4911,158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" o:allowincell="f">
                    <v:group id="Group 364" o:spid="_x0000_s1027" style="position:absolute;left:7344;width:4896;height:15840" coordorigin="7560" coordsize="4700,15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">
                      <v:rect id="Rectangle 365" o:spid="_x0000_s1028" style="position:absolute;left:7755;width:4505;height:158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" fillcolor="#a5a5a5 [3206]" stroked="f" strokecolor="#d8d8d8"/>
                      <v:rect id="Rectangle 366" o:spid="_x0000_s1029" alt="Light vertical" style="position:absolute;left:7560;top:8;width:195;height:158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" fillcolor="#a5a5a5 [3206]" stroked="f" strokecolor="white" strokeweight="1pt">
                        <v:fill r:id="rId9" o:title="" opacity="52428f" color2="white [3212]" o:opacity2="52428f" type="pattern"/>
                        <v:shadow color="#d8d8d8" offset="3pt,3pt"/>
                      </v:rect>
                    </v:group>
                    <v:rect id="Rectangle 367" o:spid="_x0000_s1030" style="position:absolute;left:7344;width:4896;height:3958;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" filled="f" stroked="f" strokecolor="white" strokeweight="1pt">
                      <v:fill opacity="52428f"/>
                      <v:shadow color="#d8d8d8" offset="3pt,3pt"/>
                      <v:textbox inset="28.8pt,14.4pt,14.4pt,14.4pt">
                        <w:txbxContent>
                          <w:sdt>
                            <w:sdtPr>
                              <w:rPr>
                                <w:rFonts w:asciiTheme="majorHAnsi" w:eastAsiaTheme="majorEastAsia" w:hAnsiTheme="majorHAnsi" w:cstheme="majorBidi"/>
                                <w:b/>
                                <w:bCs/>
                                <w:color w:val="FFFFFF" w:themeColor="background1"/>
                                <w:sz w:val="96"/>
                                <w:szCs w:val="96"/>
                              </w:rPr>
                              <w:alias w:val="Year"/>
                              <w:id w:val="103676087"/>
                              <w:dataBinding w:prefixMappings="xmlns:ns0='http://schemas.microsoft.com/office/2006/coverPageProps'" w:xpath="/ns0:CoverPageProperties[1]/ns0:PublishDate[1]" w:storeItemID="{55AF091B-3C7A-41E3-B477-F2FDAA23CFDA}"/>
                              <w:date w:fullDate="2019-04-01T00:00:00Z">
                                <w:dateFormat w:val="yyyy"/>
                                <w:lid w:val="en-US"/>
                                <w:storeMappedDataAs w:val="dateTime"/>
                                <w:calendar w:val="gregorian"/>
                              </w:date>
                            </w:sdtPr>
                            <w:sdtEndPr/>
                            <w:sdtContent>
                              <w:p w14:paraId="679EB36D" w14:textId="4806B750" w:rsidR="009F6B03" w:rsidRDefault="009F6B03" w:rsidP="00077152">
                                <w:pPr>
                                  <w:pStyle w:val="NoSpacing"/>
                                  <w:rPr>
                                    <w:rFonts w:asciiTheme="majorHAnsi" w:eastAsiaTheme="majorEastAsia" w:hAnsiTheme="majorHAnsi" w:cstheme="majorBidi"/>
                                    <w:b/>
                                    <w:bCs/>
                                    <w:color w:val="FFFFFF" w:themeColor="background1"/>
                                    <w:sz w:val="96"/>
                                    <w:szCs w:val="96"/>
                                  </w:rPr>
                                </w:pPr>
                                <w:r>
                                  <w:rPr>
                                    <w:rFonts w:asciiTheme="majorHAnsi" w:eastAsiaTheme="majorEastAsia" w:hAnsiTheme="majorHAnsi" w:cstheme="majorBidi"/>
                                    <w:b/>
                                    <w:bCs/>
                                    <w:color w:val="FFFFFF" w:themeColor="background1"/>
                                    <w:sz w:val="96"/>
                                    <w:szCs w:val="96"/>
                                  </w:rPr>
                                  <w:t>2019</w:t>
                                </w:r>
                              </w:p>
                            </w:sdtContent>
                          </w:sdt>
                        </w:txbxContent>
                      </v:textbox>
                    </v:rect>
                    <v:rect id="Rectangle 9" o:spid="_x0000_s1031" style="position:absolute;left:7329;top:10658;width:4889;height:446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" filled="f" stroked="f" strokecolor="white" strokeweight="1pt">
                      <v:fill opacity="52428f"/>
                      <v:shadow color="#d8d8d8" offset="3pt,3pt"/>
                      <v:textbox inset="28.8pt,14.4pt,14.4pt,14.4pt">
                        <w:txbxContent>
                          <w:sdt>
                            <w:sdtPr>
                              <w:rPr>
                                <w:color w:val="FFFFFF" w:themeColor="background1"/>
                                <w:sz w:val="28"/>
                              </w:rPr>
                              <w:alias w:val="Author"/>
                              <w:id w:val="103676095"/>
                              <w:dataBinding w:prefixMappings="xmlns:ns0='http://schemas.openxmlformats.org/package/2006/metadata/core-properties' xmlns:ns1='http://purl.org/dc/elements/1.1/'" w:xpath="/ns0:coreProperties[1]/ns1:creator[1]" w:storeItemID="{6C3C8BC8-F283-45AE-878A-BAB7291924A1}"/>
                              <w:text/>
                            </w:sdtPr>
                            <w:sdtEndPr/>
                            <w:sdtContent>
                              <w:p w14:paraId="5E2264F5" w14:textId="3AB24C69" w:rsidR="009F6B03" w:rsidRPr="005B552D" w:rsidRDefault="009F6B03" w:rsidP="00077152">
                                <w:pPr>
                                  <w:pStyle w:val="NoSpacing"/>
                                  <w:spacing w:line="360" w:lineRule="auto"/>
                                  <w:rPr>
                                    <w:color w:val="FFFFFF" w:themeColor="background1"/>
                                    <w:sz w:val="28"/>
                                  </w:rPr>
                                </w:pPr>
                                <w:r w:rsidRPr="005B552D">
                                  <w:rPr>
                                    <w:color w:val="FFFFFF" w:themeColor="background1"/>
                                    <w:sz w:val="28"/>
                                  </w:rPr>
                                  <w:t>Shelina Begum (1704954)</w:t>
                                </w:r>
                              </w:p>
                            </w:sdtContent>
                          </w:sdt>
                          <w:p w14:paraId="68880669" w14:textId="77777777" w:rsidR="009F6B03" w:rsidRDefault="009F6B03" w:rsidP="00077152">
                            <w:pPr>
                              <w:pStyle w:val="NoSpacing"/>
                              <w:spacing w:line="360" w:lineRule="auto"/>
                              <w:rPr>
                                <w:color w:val="FFFFFF" w:themeColor="background1"/>
                              </w:rPr>
                            </w:pPr>
                          </w:p>
                          <w:p w14:paraId="456ACA34" w14:textId="1B4ED8A1" w:rsidR="009F6B03" w:rsidRDefault="009F6B03" w:rsidP="00077152">
                            <w:pPr>
                              <w:pStyle w:val="NoSpacing"/>
                              <w:spacing w:line="360" w:lineRule="auto"/>
                              <w:rPr>
                                <w:color w:val="FFFFFF" w:themeColor="background1"/>
                              </w:rPr>
                            </w:pPr>
                          </w:p>
                        </w:txbxContent>
                      </v:textbox>
                    </v:rect>
                    <w10:wrap anchorx="page" anchory="page"/>
                  </v:group>
                </w:pict>
              </mc:Fallback>
            </mc:AlternateContent>
          </w:r>
        </w:p>
        <w:p w14:paraId="3390268A" w14:textId="0CBDD0D6" w:rsidR="00077152" w:rsidRPr="00A63F44" w:rsidRDefault="00A40834" w:rsidP="00077152">
          <w:pPr>
            <w:spacing w:line="480" w:lineRule="auto"/>
            <w:rPr>
              <w:rFonts w:cs="Times New Roman"/>
            </w:rPr>
          </w:pPr>
          <w:r w:rsidRPr="00A63F44">
            <w:rPr>
              <w:rFonts w:cs="Times New Roman"/>
              <w:noProof/>
            </w:rPr>
            <mc:AlternateContent>
              <mc:Choice Requires="wps">
                <w:drawing>
                  <wp:anchor distT="0" distB="0" distL="114300" distR="114300" simplePos="0" relativeHeight="251662336" behindDoc="0" locked="0" layoutInCell="0" allowOverlap="1" wp14:anchorId="38472721" wp14:editId="28DB021E">
                    <wp:simplePos x="0" y="0"/>
                    <wp:positionH relativeFrom="page">
                      <wp:posOffset>57150</wp:posOffset>
                    </wp:positionH>
                    <wp:positionV relativeFrom="page">
                      <wp:posOffset>2495550</wp:posOffset>
                    </wp:positionV>
                    <wp:extent cx="7146290" cy="640080"/>
                    <wp:effectExtent l="0" t="0" r="16510" b="11430"/>
                    <wp:wrapNone/>
                    <wp:docPr id="362"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46290" cy="640080"/>
                            </a:xfrm>
                            <a:prstGeom prst="rect">
                              <a:avLst/>
                            </a:prstGeom>
                            <a:solidFill>
                              <a:schemeClr val="accent1"/>
                            </a:solidFill>
                            <a:ln w="12700">
                              <a:solidFill>
                                <a:schemeClr val="bg1"/>
                              </a:solidFill>
                              <a:miter lim="800000"/>
                              <a:headEnd/>
                              <a:tailEnd/>
                            </a:ln>
                            <a:extLst/>
                          </wps:spPr>
                          <wps:txbx>
                            <w:txbxContent>
                              <w:sdt>
                                <w:sdtPr>
                                  <w:rPr>
                                    <w:rFonts w:ascii="Perpetua Titling MT" w:eastAsiaTheme="majorEastAsia" w:hAnsi="Perpetua Titling MT" w:cs="Aldhabi"/>
                                    <w:b/>
                                    <w:color w:val="FFFFFF" w:themeColor="background1"/>
                                    <w:sz w:val="56"/>
                                    <w:szCs w:val="72"/>
                                  </w:rPr>
                                  <w:alias w:val="Title"/>
                                  <w:id w:val="103676091"/>
                                  <w:dataBinding w:prefixMappings="xmlns:ns0='http://schemas.openxmlformats.org/package/2006/metadata/core-properties' xmlns:ns1='http://purl.org/dc/elements/1.1/'" w:xpath="/ns0:coreProperties[1]/ns1:title[1]" w:storeItemID="{6C3C8BC8-F283-45AE-878A-BAB7291924A1}"/>
                                  <w:text/>
                                </w:sdtPr>
                                <w:sdtEndPr/>
                                <w:sdtContent>
                                  <w:p w14:paraId="0F31CEA9" w14:textId="0247DACA" w:rsidR="009F6B03" w:rsidRPr="00D952F4" w:rsidRDefault="009F6B03" w:rsidP="00077152">
                                    <w:pPr>
                                      <w:pStyle w:val="NoSpacing"/>
                                      <w:jc w:val="right"/>
                                      <w:rPr>
                                        <w:rFonts w:ascii="Perpetua Titling MT" w:eastAsiaTheme="majorEastAsia" w:hAnsi="Perpetua Titling MT" w:cstheme="majorBidi"/>
                                        <w:b/>
                                        <w:color w:val="FFFFFF" w:themeColor="background1"/>
                                        <w:sz w:val="56"/>
                                        <w:szCs w:val="72"/>
                                      </w:rPr>
                                    </w:pPr>
                                    <w:r w:rsidRPr="00D952F4">
                                      <w:rPr>
                                        <w:rFonts w:ascii="Perpetua Titling MT" w:eastAsiaTheme="majorEastAsia" w:hAnsi="Perpetua Titling MT" w:cs="Aldhabi"/>
                                        <w:b/>
                                        <w:color w:val="FFFFFF" w:themeColor="background1"/>
                                        <w:sz w:val="56"/>
                                        <w:szCs w:val="72"/>
                                      </w:rPr>
                                      <w:t>REPORT ON WORKPLACE CULTURE AND CONTEXT</w:t>
                                    </w:r>
                                  </w:p>
                                </w:sdtContent>
                              </w:sdt>
                            </w:txbxContent>
                          </wps:txbx>
                          <wps:bodyPr rot="0" vert="horz" wrap="square" lIns="182880" tIns="45720" rIns="182880" bIns="45720" anchor="ctr" anchorCtr="0" upright="1">
                            <a:spAutoFit/>
                          </wps:bodyPr>
                        </wps:wsp>
                      </a:graphicData>
                    </a:graphic>
                    <wp14:sizeRelH relativeFrom="page">
                      <wp14:pctWidth>0</wp14:pctWidth>
                    </wp14:sizeRelH>
                    <wp14:sizeRelV relativeFrom="page">
                      <wp14:pctHeight>7300</wp14:pctHeight>
                    </wp14:sizeRelV>
                  </wp:anchor>
                </w:drawing>
              </mc:Choice>
              <mc:Fallback>
                <w:pict>
                  <v:rect w14:anchorId="38472721" id="Rectangle 16" o:spid="_x0000_s1032" style="position:absolute;margin-left:4.5pt;margin-top:196.5pt;width:562.7pt;height:50.4pt;z-index:251662336;visibility:visible;mso-wrap-style:square;mso-width-percent:0;mso-height-percent:73;mso-wrap-distance-left:9pt;mso-wrap-distance-top:0;mso-wrap-distance-right:9pt;mso-wrap-distance-bottom:0;mso-position-horizontal:absolute;mso-position-horizontal-relative:page;mso-position-vertical:absolute;mso-position-vertical-relative:page;mso-width-percent:0;mso-height-percent: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" o:allowincell="f" fillcolor="#4472c4 [3204]" strokecolor="white [3212]" strokeweight="1pt">
                    <v:textbox style="mso-fit-shape-to-text:t" inset="14.4pt,,14.4pt">
                      <w:txbxContent>
                        <w:sdt>
                          <w:sdtPr>
                            <w:rPr>
                              <w:rFonts w:ascii="Perpetua Titling MT" w:eastAsiaTheme="majorEastAsia" w:hAnsi="Perpetua Titling MT" w:cs="Aldhabi"/>
                              <w:b/>
                              <w:color w:val="FFFFFF" w:themeColor="background1"/>
                              <w:sz w:val="56"/>
                              <w:szCs w:val="72"/>
                            </w:rPr>
                            <w:alias w:val="Title"/>
                            <w:id w:val="103676091"/>
                            <w:dataBinding w:prefixMappings="xmlns:ns0='http://schemas.openxmlformats.org/package/2006/metadata/core-properties' xmlns:ns1='http://purl.org/dc/elements/1.1/'" w:xpath="/ns0:coreProperties[1]/ns1:title[1]" w:storeItemID="{6C3C8BC8-F283-45AE-878A-BAB7291924A1}"/>
                            <w:text/>
                          </w:sdtPr>
                          <w:sdtEndPr/>
                          <w:sdtContent>
                            <w:p w14:paraId="0F31CEA9" w14:textId="0247DACA" w:rsidR="009F6B03" w:rsidRPr="00D952F4" w:rsidRDefault="009F6B03" w:rsidP="00077152">
                              <w:pPr>
                                <w:pStyle w:val="NoSpacing"/>
                                <w:jc w:val="right"/>
                                <w:rPr>
                                  <w:rFonts w:ascii="Perpetua Titling MT" w:eastAsiaTheme="majorEastAsia" w:hAnsi="Perpetua Titling MT" w:cstheme="majorBidi"/>
                                  <w:b/>
                                  <w:color w:val="FFFFFF" w:themeColor="background1"/>
                                  <w:sz w:val="56"/>
                                  <w:szCs w:val="72"/>
                                </w:rPr>
                              </w:pPr>
                              <w:r w:rsidRPr="00D952F4">
                                <w:rPr>
                                  <w:rFonts w:ascii="Perpetua Titling MT" w:eastAsiaTheme="majorEastAsia" w:hAnsi="Perpetua Titling MT" w:cs="Aldhabi"/>
                                  <w:b/>
                                  <w:color w:val="FFFFFF" w:themeColor="background1"/>
                                  <w:sz w:val="56"/>
                                  <w:szCs w:val="72"/>
                                </w:rPr>
                                <w:t>REPORT ON WORKPLACE CULTURE AND CONTEXT</w:t>
                              </w:r>
                            </w:p>
                          </w:sdtContent>
                        </w:sdt>
                      </w:txbxContent>
                    </v:textbox>
                    <w10:wrap anchorx="page" anchory="page"/>
                  </v:rect>
                </w:pict>
              </mc:Fallback>
            </mc:AlternateContent>
          </w:r>
          <w:r w:rsidR="000B3FB4">
            <w:rPr>
              <w:noProof/>
            </w:rPr>
            <mc:AlternateContent>
              <mc:Choice Requires="wps">
                <w:drawing>
                  <wp:anchor distT="0" distB="0" distL="114300" distR="114300" simplePos="0" relativeHeight="251665408" behindDoc="0" locked="0" layoutInCell="1" allowOverlap="1" wp14:anchorId="277C333A" wp14:editId="690161E1">
                    <wp:simplePos x="0" y="0"/>
                    <wp:positionH relativeFrom="column">
                      <wp:posOffset>3876675</wp:posOffset>
                    </wp:positionH>
                    <wp:positionV relativeFrom="paragraph">
                      <wp:posOffset>8101330</wp:posOffset>
                    </wp:positionV>
                    <wp:extent cx="3023870" cy="10692130"/>
                    <wp:effectExtent l="0" t="0" r="0" b="0"/>
                    <wp:wrapNone/>
                    <wp:docPr id="6" name="Text Box 6"/>
                    <wp:cNvGraphicFramePr/>
                    <a:graphic xmlns:a="http://schemas.openxmlformats.org/drawingml/2006/main">
                      <a:graphicData uri="http://schemas.microsoft.com/office/word/2010/wordprocessingShape">
                        <wps:wsp>
                          <wps:cNvSpPr txBox="1"/>
                          <wps:spPr>
                            <a:xfrm>
                              <a:off x="0" y="0"/>
                              <a:ext cx="3023870" cy="10692130"/>
                            </a:xfrm>
                            <a:prstGeom prst="rect">
                              <a:avLst/>
                            </a:prstGeom>
                            <a:noFill/>
                            <a:ln>
                              <a:noFill/>
                            </a:ln>
                          </wps:spPr>
                          <wps:txbx>
                            <w:txbxContent>
                              <w:p w14:paraId="17CA3ED1" w14:textId="554B1913" w:rsidR="009F6B03" w:rsidRDefault="009F6B03" w:rsidP="0086653D">
                                <w:pPr>
                                  <w:spacing w:line="480" w:lineRule="auto"/>
                                  <w:rPr>
                                    <w:rFonts w:cs="Times New Roman"/>
                                    <w:color w:val="FFFFFF" w:themeColor="background1"/>
                                    <w:sz w:val="24"/>
                                    <w:szCs w:val="32"/>
                                    <w14:textOutline w14:w="0" w14:cap="flat" w14:cmpd="sng" w14:algn="ctr">
                                      <w14:noFill/>
                                      <w14:prstDash w14:val="solid"/>
                                      <w14:round/>
                                    </w14:textOutline>
                                  </w:rPr>
                                </w:pPr>
                                <w:r w:rsidRPr="005B552D">
                                  <w:rPr>
                                    <w:rFonts w:cs="Times New Roman"/>
                                    <w:color w:val="FFFFFF" w:themeColor="background1"/>
                                    <w:sz w:val="24"/>
                                    <w:szCs w:val="32"/>
                                    <w14:textOutline w14:w="0" w14:cap="flat" w14:cmpd="sng" w14:algn="ctr">
                                      <w14:noFill/>
                                      <w14:prstDash w14:val="solid"/>
                                      <w14:round/>
                                    </w14:textOutline>
                                  </w:rPr>
                                  <w:t>University of Wales Trinity Saint David</w:t>
                                </w:r>
                              </w:p>
                              <w:p w14:paraId="3D0DC3B2" w14:textId="6EFDD59F" w:rsidR="009F6B03" w:rsidRPr="0086653D" w:rsidRDefault="009F6B03" w:rsidP="0086653D">
                                <w:pPr>
                                  <w:spacing w:line="480" w:lineRule="auto"/>
                                  <w:rPr>
                                    <w:rFonts w:cs="Times New Roman"/>
                                    <w:color w:val="FFFFFF" w:themeColor="background1"/>
                                    <w:sz w:val="28"/>
                                    <w:szCs w:val="32"/>
                                    <w14:textOutline w14:w="0" w14:cap="flat" w14:cmpd="sng" w14:algn="ctr">
                                      <w14:noFill/>
                                      <w14:prstDash w14:val="solid"/>
                                      <w14:round/>
                                    </w14:textOutline>
                                  </w:rPr>
                                </w:pPr>
                                <w:r>
                                  <w:rPr>
                                    <w:rFonts w:cs="Times New Roman"/>
                                    <w:color w:val="FFFFFF" w:themeColor="background1"/>
                                    <w:sz w:val="28"/>
                                    <w:szCs w:val="32"/>
                                    <w14:textOutline w14:w="0" w14:cap="flat" w14:cmpd="sng" w14:algn="ctr">
                                      <w14:noFill/>
                                      <w14:prstDash w14:val="solid"/>
                                      <w14:round/>
                                    </w14:textOutline>
                                  </w:rPr>
                                  <w:t xml:space="preserve"> Date: </w:t>
                                </w:r>
                                <w:r w:rsidRPr="0086653D">
                                  <w:rPr>
                                    <w:rFonts w:cs="Times New Roman"/>
                                    <w:color w:val="FFFFFF" w:themeColor="background1"/>
                                    <w:sz w:val="28"/>
                                    <w:szCs w:val="32"/>
                                    <w14:textOutline w14:w="0" w14:cap="flat" w14:cmpd="sng" w14:algn="ctr">
                                      <w14:noFill/>
                                      <w14:prstDash w14:val="solid"/>
                                      <w14:round/>
                                    </w14:textOutline>
                                  </w:rPr>
                                  <w:t>5</w:t>
                                </w:r>
                                <w:r w:rsidRPr="0086653D">
                                  <w:rPr>
                                    <w:rFonts w:cs="Times New Roman"/>
                                    <w:color w:val="FFFFFF" w:themeColor="background1"/>
                                    <w:sz w:val="28"/>
                                    <w:szCs w:val="32"/>
                                    <w:vertAlign w:val="superscript"/>
                                    <w14:textOutline w14:w="0" w14:cap="flat" w14:cmpd="sng" w14:algn="ctr">
                                      <w14:noFill/>
                                      <w14:prstDash w14:val="solid"/>
                                      <w14:round/>
                                    </w14:textOutline>
                                  </w:rPr>
                                  <w:t>th</w:t>
                                </w:r>
                                <w:r w:rsidRPr="0086653D">
                                  <w:rPr>
                                    <w:rFonts w:cs="Times New Roman"/>
                                    <w:color w:val="FFFFFF" w:themeColor="background1"/>
                                    <w:sz w:val="28"/>
                                    <w:szCs w:val="32"/>
                                    <w14:textOutline w14:w="0" w14:cap="flat" w14:cmpd="sng" w14:algn="ctr">
                                      <w14:noFill/>
                                      <w14:prstDash w14:val="solid"/>
                                      <w14:round/>
                                    </w14:textOutline>
                                  </w:rPr>
                                  <w:t xml:space="preserve"> April 2019</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277C333A" id="_x0000_t202" coordsize="21600,21600" o:spt="202" path="m,l,21600r21600,l21600,xe">
                    <v:stroke joinstyle="miter"/>
                    <v:path gradientshapeok="t" o:connecttype="rect"/>
                  </v:shapetype>
                  <v:shape id="Text Box 6" o:spid="_x0000_s1033" type="#_x0000_t202" style="position:absolute;margin-left:305.25pt;margin-top:637.9pt;width:238.1pt;height:841.9pt;z-index:251665408;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" filled="f" stroked="f">
                    <v:textbox style="mso-fit-shape-to-text:t">
                      <w:txbxContent>
                        <w:p w14:paraId="17CA3ED1" w14:textId="554B1913" w:rsidR="009F6B03" w:rsidRDefault="009F6B03" w:rsidP="0086653D">
                          <w:pPr>
                            <w:spacing w:line="480" w:lineRule="auto"/>
                            <w:rPr>
                              <w:rFonts w:cs="Times New Roman"/>
                              <w:color w:val="FFFFFF" w:themeColor="background1"/>
                              <w:sz w:val="24"/>
                              <w:szCs w:val="32"/>
                              <w14:textOutline w14:w="0" w14:cap="flat" w14:cmpd="sng" w14:algn="ctr">
                                <w14:noFill/>
                                <w14:prstDash w14:val="solid"/>
                                <w14:round/>
                              </w14:textOutline>
                            </w:rPr>
                          </w:pPr>
                          <w:r w:rsidRPr="005B552D">
                            <w:rPr>
                              <w:rFonts w:cs="Times New Roman"/>
                              <w:color w:val="FFFFFF" w:themeColor="background1"/>
                              <w:sz w:val="24"/>
                              <w:szCs w:val="32"/>
                              <w14:textOutline w14:w="0" w14:cap="flat" w14:cmpd="sng" w14:algn="ctr">
                                <w14:noFill/>
                                <w14:prstDash w14:val="solid"/>
                                <w14:round/>
                              </w14:textOutline>
                            </w:rPr>
                            <w:t>University of Wales Trinity Saint David</w:t>
                          </w:r>
                        </w:p>
                        <w:p w14:paraId="3D0DC3B2" w14:textId="6EFDD59F" w:rsidR="009F6B03" w:rsidRPr="0086653D" w:rsidRDefault="009F6B03" w:rsidP="0086653D">
                          <w:pPr>
                            <w:spacing w:line="480" w:lineRule="auto"/>
                            <w:rPr>
                              <w:rFonts w:cs="Times New Roman"/>
                              <w:color w:val="FFFFFF" w:themeColor="background1"/>
                              <w:sz w:val="28"/>
                              <w:szCs w:val="32"/>
                              <w14:textOutline w14:w="0" w14:cap="flat" w14:cmpd="sng" w14:algn="ctr">
                                <w14:noFill/>
                                <w14:prstDash w14:val="solid"/>
                                <w14:round/>
                              </w14:textOutline>
                            </w:rPr>
                          </w:pPr>
                          <w:r>
                            <w:rPr>
                              <w:rFonts w:cs="Times New Roman"/>
                              <w:color w:val="FFFFFF" w:themeColor="background1"/>
                              <w:sz w:val="28"/>
                              <w:szCs w:val="32"/>
                              <w14:textOutline w14:w="0" w14:cap="flat" w14:cmpd="sng" w14:algn="ctr">
                                <w14:noFill/>
                                <w14:prstDash w14:val="solid"/>
                                <w14:round/>
                              </w14:textOutline>
                            </w:rPr>
                            <w:t xml:space="preserve"> Date: </w:t>
                          </w:r>
                          <w:r w:rsidRPr="0086653D">
                            <w:rPr>
                              <w:rFonts w:cs="Times New Roman"/>
                              <w:color w:val="FFFFFF" w:themeColor="background1"/>
                              <w:sz w:val="28"/>
                              <w:szCs w:val="32"/>
                              <w14:textOutline w14:w="0" w14:cap="flat" w14:cmpd="sng" w14:algn="ctr">
                                <w14:noFill/>
                                <w14:prstDash w14:val="solid"/>
                                <w14:round/>
                              </w14:textOutline>
                            </w:rPr>
                            <w:t>5</w:t>
                          </w:r>
                          <w:r w:rsidRPr="0086653D">
                            <w:rPr>
                              <w:rFonts w:cs="Times New Roman"/>
                              <w:color w:val="FFFFFF" w:themeColor="background1"/>
                              <w:sz w:val="28"/>
                              <w:szCs w:val="32"/>
                              <w:vertAlign w:val="superscript"/>
                              <w14:textOutline w14:w="0" w14:cap="flat" w14:cmpd="sng" w14:algn="ctr">
                                <w14:noFill/>
                                <w14:prstDash w14:val="solid"/>
                                <w14:round/>
                              </w14:textOutline>
                            </w:rPr>
                            <w:t>th</w:t>
                          </w:r>
                          <w:r w:rsidRPr="0086653D">
                            <w:rPr>
                              <w:rFonts w:cs="Times New Roman"/>
                              <w:color w:val="FFFFFF" w:themeColor="background1"/>
                              <w:sz w:val="28"/>
                              <w:szCs w:val="32"/>
                              <w14:textOutline w14:w="0" w14:cap="flat" w14:cmpd="sng" w14:algn="ctr">
                                <w14:noFill/>
                                <w14:prstDash w14:val="solid"/>
                                <w14:round/>
                              </w14:textOutline>
                            </w:rPr>
                            <w:t xml:space="preserve"> April 2019</w:t>
                          </w:r>
                        </w:p>
                      </w:txbxContent>
                    </v:textbox>
                  </v:shape>
                </w:pict>
              </mc:Fallback>
            </mc:AlternateContent>
          </w:r>
          <w:r w:rsidR="00077152" w:rsidRPr="00A63F44">
            <w:rPr>
              <w:rFonts w:cs="Times New Roman"/>
              <w:noProof/>
              <w:color w:val="1A0DAB"/>
              <w:sz w:val="20"/>
              <w:szCs w:val="20"/>
              <w:bdr w:val="none" w:sz="0" w:space="0" w:color="auto" w:frame="1"/>
            </w:rPr>
            <w:drawing>
              <wp:anchor distT="0" distB="0" distL="114300" distR="114300" simplePos="0" relativeHeight="251663360" behindDoc="0" locked="0" layoutInCell="1" allowOverlap="1" wp14:anchorId="64BBBCB4" wp14:editId="1143381C">
                <wp:simplePos x="0" y="0"/>
                <wp:positionH relativeFrom="column">
                  <wp:posOffset>637540</wp:posOffset>
                </wp:positionH>
                <wp:positionV relativeFrom="paragraph">
                  <wp:posOffset>2300605</wp:posOffset>
                </wp:positionV>
                <wp:extent cx="5972175" cy="3362325"/>
                <wp:effectExtent l="0" t="0" r="9525" b="9525"/>
                <wp:wrapNone/>
                <wp:docPr id="4" name="Picture 4" descr="Image result for amazon">
                  <a:hlinkClick xmlns:a="http://schemas.openxmlformats.org/drawingml/2006/main" r:id="rId1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amazon">
                          <a:hlinkClick r:id="rId10" tgtFrame="&quot;_blank&quo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72175" cy="3362325"/>
                        </a:xfrm>
                        <a:prstGeom prst="rect">
                          <a:avLst/>
                        </a:prstGeom>
                        <a:noFill/>
                        <a:ln>
                          <a:noFill/>
                        </a:ln>
                      </pic:spPr>
                    </pic:pic>
                  </a:graphicData>
                </a:graphic>
                <wp14:sizeRelH relativeFrom="page">
                  <wp14:pctWidth>0</wp14:pctWidth>
                </wp14:sizeRelH>
                <wp14:sizeRelV relativeFrom="page">
                  <wp14:pctHeight>0</wp14:pctHeight>
                </wp14:sizeRelV>
              </wp:anchor>
            </w:drawing>
          </w:r>
          <w:r w:rsidR="00077152" w:rsidRPr="00A63F44">
            <w:rPr>
              <w:rFonts w:cs="Times New Roman"/>
            </w:rPr>
            <w:t xml:space="preserve"> </w:t>
          </w:r>
          <w:r w:rsidR="00077152" w:rsidRPr="00A63F44">
            <w:rPr>
              <w:rFonts w:cs="Times New Roman"/>
            </w:rPr>
            <w:br w:type="page"/>
          </w:r>
        </w:p>
      </w:sdtContent>
    </w:sdt>
    <w:bookmarkStart w:id="0" w:name="_Toc5346729"/>
    <w:p w14:paraId="18083F05" w14:textId="1A3CE198" w:rsidR="00766B36" w:rsidRPr="001E49CB" w:rsidRDefault="00766B36" w:rsidP="001E49CB">
      <w:pPr>
        <w:pStyle w:val="Heading1"/>
        <w:rPr>
          <w:rFonts w:ascii="Times New Roman" w:hAnsi="Times New Roman" w:cs="Times New Roman"/>
          <w:b/>
          <w:color w:val="auto"/>
        </w:rPr>
      </w:pPr>
      <w:r w:rsidRPr="001E49CB">
        <w:rPr>
          <w:rFonts w:ascii="Times New Roman" w:hAnsi="Times New Roman" w:cs="Times New Roman"/>
          <w:b/>
          <w:noProof/>
          <w:color w:val="auto"/>
        </w:rPr>
        <w:lastRenderedPageBreak/>
        <mc:AlternateContent>
          <mc:Choice Requires="wps">
            <w:drawing>
              <wp:anchor distT="0" distB="0" distL="114300" distR="114300" simplePos="0" relativeHeight="251659264" behindDoc="1" locked="0" layoutInCell="1" allowOverlap="1" wp14:anchorId="390BB124" wp14:editId="4630284C">
                <wp:simplePos x="0" y="0"/>
                <wp:positionH relativeFrom="column">
                  <wp:posOffset>-2705735</wp:posOffset>
                </wp:positionH>
                <wp:positionV relativeFrom="margin">
                  <wp:posOffset>-596265</wp:posOffset>
                </wp:positionV>
                <wp:extent cx="1522730" cy="9418320"/>
                <wp:effectExtent l="8890" t="13335" r="11430" b="26670"/>
                <wp:wrapNone/>
                <wp:docPr id="1" name="Rectangle 1" descr="Description: Wide upward diagonal" hidden="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22730" cy="9418320"/>
                        </a:xfrm>
                        <a:prstGeom prst="rect">
                          <a:avLst/>
                        </a:prstGeom>
                        <a:gradFill rotWithShape="0">
                          <a:gsLst>
                            <a:gs pos="0">
                              <a:schemeClr val="accent4">
                                <a:lumMod val="60000"/>
                                <a:lumOff val="40000"/>
                              </a:schemeClr>
                            </a:gs>
                            <a:gs pos="50000">
                              <a:schemeClr val="accent4">
                                <a:lumMod val="100000"/>
                                <a:lumOff val="0"/>
                              </a:schemeClr>
                            </a:gs>
                            <a:gs pos="100000">
                              <a:schemeClr val="accent4">
                                <a:lumMod val="60000"/>
                                <a:lumOff val="40000"/>
                              </a:schemeClr>
                            </a:gs>
                          </a:gsLst>
                          <a:lin ang="5400000" scaled="1"/>
                        </a:gradFill>
                        <a:ln w="12700">
                          <a:solidFill>
                            <a:schemeClr val="accent4">
                              <a:lumMod val="100000"/>
                              <a:lumOff val="0"/>
                            </a:schemeClr>
                          </a:solidFill>
                          <a:miter lim="800000"/>
                          <a:headEnd/>
                          <a:tailEnd/>
                        </a:ln>
                        <a:effectLst>
                          <a:outerShdw dist="28398" dir="3806097" algn="ctr" rotWithShape="0">
                            <a:schemeClr val="accent4">
                              <a:lumMod val="50000"/>
                              <a:lumOff val="0"/>
                            </a:scheme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8239FFA" id="Rectangle 1" o:spid="_x0000_s1026" alt="Description: Wide upward diagonal" style="position:absolute;margin-left:-213.05pt;margin-top:-46.95pt;width:119.9pt;height:741.6pt;z-index:-251657216;visibility:hidden;mso-wrap-style:square;mso-width-percent:0;mso-height-percent:0;mso-wrap-distance-left:9pt;mso-wrap-distance-top:0;mso-wrap-distance-right:9pt;mso-wrap-distance-bottom:0;mso-position-horizontal:absolute;mso-position-horizontal-relative:text;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" fillcolor="#ffd966 [1943]" strokecolor="#ffc000 [3207]" strokeweight="1pt">
                <v:fill color2="#ffc000 [3207]" focus="50%" type="gradient"/>
                <v:shadow on="t" color="#7f5f00 [1607]" offset="1pt"/>
                <w10:wrap anchory="margin"/>
              </v:rect>
            </w:pict>
          </mc:Fallback>
        </mc:AlternateContent>
      </w:r>
      <w:r w:rsidRPr="001E49CB">
        <w:rPr>
          <w:rFonts w:ascii="Times New Roman" w:hAnsi="Times New Roman" w:cs="Times New Roman"/>
          <w:b/>
          <w:color w:val="auto"/>
        </w:rPr>
        <w:t>Executive Summary</w:t>
      </w:r>
      <w:bookmarkEnd w:id="0"/>
    </w:p>
    <w:p w14:paraId="049B2A9A" w14:textId="77777777" w:rsidR="007615F0" w:rsidRDefault="007615F0" w:rsidP="00F03AB7">
      <w:pPr>
        <w:pStyle w:val="MyStyle"/>
      </w:pPr>
    </w:p>
    <w:p w14:paraId="0D9F977B" w14:textId="7D90D967" w:rsidR="00CB066A" w:rsidRDefault="00114667" w:rsidP="0032307C">
      <w:pPr>
        <w:pStyle w:val="MyStyle"/>
      </w:pPr>
      <w:r>
        <w:t>The report contains t</w:t>
      </w:r>
      <w:r w:rsidR="00CB066A">
        <w:t xml:space="preserve">he critical analysis of workplace culture </w:t>
      </w:r>
      <w:r w:rsidR="006F7D38">
        <w:t>and context of Amazon.</w:t>
      </w:r>
      <w:r w:rsidR="00E82B57">
        <w:t xml:space="preserve"> T</w:t>
      </w:r>
      <w:r w:rsidR="009F6B03">
        <w:t xml:space="preserve">he </w:t>
      </w:r>
      <w:r w:rsidR="00CB066A">
        <w:t xml:space="preserve">environmental analysis </w:t>
      </w:r>
      <w:r w:rsidR="00E82B57">
        <w:t>has</w:t>
      </w:r>
      <w:r w:rsidR="00CB066A">
        <w:t xml:space="preserve"> be</w:t>
      </w:r>
      <w:r w:rsidR="00E82B57">
        <w:t>en</w:t>
      </w:r>
      <w:r w:rsidR="00CB066A">
        <w:t xml:space="preserve"> conducted</w:t>
      </w:r>
      <w:r w:rsidR="00612423">
        <w:t xml:space="preserve"> by</w:t>
      </w:r>
      <w:r w:rsidR="00CB066A">
        <w:t xml:space="preserve"> using </w:t>
      </w:r>
      <w:r w:rsidR="00060DCA">
        <w:t>PESTLE and SWOT</w:t>
      </w:r>
      <w:r w:rsidR="00CB066A">
        <w:t xml:space="preserve">. Amazon is one of the leading e-commerce companies that is serving customers all the consumer and electronics good at a click to their doorstep. The </w:t>
      </w:r>
      <w:r w:rsidR="00A76E57">
        <w:t>A</w:t>
      </w:r>
      <w:r w:rsidR="00CB066A">
        <w:t xml:space="preserve">mazon culture’s three major aspects include customer centricity, boldness, and peculiarity. The company’s culture </w:t>
      </w:r>
      <w:r w:rsidR="00612423">
        <w:t>has</w:t>
      </w:r>
      <w:r w:rsidR="00CB066A">
        <w:t xml:space="preserve"> be</w:t>
      </w:r>
      <w:r w:rsidR="00612423">
        <w:t>en</w:t>
      </w:r>
      <w:r w:rsidR="00CB066A">
        <w:t xml:space="preserve"> </w:t>
      </w:r>
      <w:r w:rsidR="00CB066A" w:rsidRPr="00B84ECC">
        <w:rPr>
          <w:noProof/>
        </w:rPr>
        <w:t>analy</w:t>
      </w:r>
      <w:r w:rsidR="00D34297" w:rsidRPr="00B84ECC">
        <w:rPr>
          <w:noProof/>
        </w:rPr>
        <w:t>s</w:t>
      </w:r>
      <w:r w:rsidR="00CB066A" w:rsidRPr="00B84ECC">
        <w:rPr>
          <w:noProof/>
        </w:rPr>
        <w:t>ed</w:t>
      </w:r>
      <w:r w:rsidR="00CB066A">
        <w:t xml:space="preserve"> using various cultural tools like </w:t>
      </w:r>
      <w:r w:rsidR="00F90F2E">
        <w:t>C</w:t>
      </w:r>
      <w:r w:rsidR="00CB066A">
        <w:t xml:space="preserve">ultural </w:t>
      </w:r>
      <w:r w:rsidR="00F90F2E">
        <w:t>W</w:t>
      </w:r>
      <w:r w:rsidR="00CB066A">
        <w:t xml:space="preserve">eb, </w:t>
      </w:r>
      <w:r w:rsidR="00C170FB">
        <w:t>D</w:t>
      </w:r>
      <w:r w:rsidR="00CB066A">
        <w:t xml:space="preserve">eal and Kennedy, and Handy’s </w:t>
      </w:r>
      <w:r w:rsidR="00CB066A" w:rsidRPr="00B84ECC">
        <w:rPr>
          <w:noProof/>
        </w:rPr>
        <w:t>organi</w:t>
      </w:r>
      <w:r w:rsidR="00D34297" w:rsidRPr="00B84ECC">
        <w:rPr>
          <w:noProof/>
        </w:rPr>
        <w:t>s</w:t>
      </w:r>
      <w:r w:rsidR="00CB066A" w:rsidRPr="00B84ECC">
        <w:rPr>
          <w:noProof/>
        </w:rPr>
        <w:t>ational</w:t>
      </w:r>
      <w:r w:rsidR="00CB066A">
        <w:t xml:space="preserve"> cultural model. </w:t>
      </w:r>
    </w:p>
    <w:p w14:paraId="341AA841" w14:textId="77777777" w:rsidR="00A76E57" w:rsidRPr="00F25E2D" w:rsidRDefault="00A76E57" w:rsidP="00F25E2D">
      <w:pPr>
        <w:pStyle w:val="NoSpacing"/>
      </w:pPr>
    </w:p>
    <w:p w14:paraId="26CE8410" w14:textId="61E37477" w:rsidR="00B24D2E" w:rsidRPr="00B24D2E" w:rsidRDefault="00CB066A" w:rsidP="0032307C">
      <w:pPr>
        <w:pStyle w:val="MyStyle"/>
      </w:pPr>
      <w:r>
        <w:t>Amazon has conducted various program</w:t>
      </w:r>
      <w:r w:rsidR="000F6A47">
        <w:t>me</w:t>
      </w:r>
      <w:r>
        <w:t xml:space="preserve">s as per its corporate social responsibility and sustainability report. Amazon along with another company that is Procter and Gamble has taken an initiative regarding the packaging. Moreover, another initiative by the company included “the big picture.” </w:t>
      </w:r>
      <w:r w:rsidR="00A11369">
        <w:t>The report also includes</w:t>
      </w:r>
      <w:r w:rsidR="00454792">
        <w:t xml:space="preserve"> ways to fit in the cultural norms</w:t>
      </w:r>
      <w:r w:rsidR="00A11369">
        <w:t xml:space="preserve"> </w:t>
      </w:r>
      <w:r w:rsidR="00454792">
        <w:t xml:space="preserve">and </w:t>
      </w:r>
      <w:r w:rsidR="00A11369">
        <w:t xml:space="preserve">the </w:t>
      </w:r>
      <w:r w:rsidR="001242EB">
        <w:t xml:space="preserve">comparative culture with </w:t>
      </w:r>
      <w:r w:rsidR="00BA6EA8">
        <w:t>Flip</w:t>
      </w:r>
      <w:r w:rsidR="00C33281">
        <w:t>k</w:t>
      </w:r>
      <w:r w:rsidR="00BA6EA8">
        <w:t>art company</w:t>
      </w:r>
      <w:r w:rsidR="00B84201">
        <w:t xml:space="preserve">. </w:t>
      </w:r>
      <w:r>
        <w:t xml:space="preserve">Major recommendations to the company to improve the </w:t>
      </w:r>
      <w:r w:rsidRPr="00B84ECC">
        <w:rPr>
          <w:noProof/>
        </w:rPr>
        <w:t>organi</w:t>
      </w:r>
      <w:r w:rsidR="009C4311" w:rsidRPr="00B84ECC">
        <w:rPr>
          <w:noProof/>
        </w:rPr>
        <w:t>s</w:t>
      </w:r>
      <w:r w:rsidRPr="00B84ECC">
        <w:rPr>
          <w:noProof/>
        </w:rPr>
        <w:t>ational</w:t>
      </w:r>
      <w:r>
        <w:t xml:space="preserve"> culture included transparency, </w:t>
      </w:r>
      <w:r w:rsidR="00DC4F66">
        <w:t xml:space="preserve">a </w:t>
      </w:r>
      <w:r w:rsidRPr="00DC4F66">
        <w:rPr>
          <w:noProof/>
        </w:rPr>
        <w:t>better</w:t>
      </w:r>
      <w:r>
        <w:t xml:space="preserve"> environment for employees, and flexibility in work culture</w:t>
      </w:r>
      <w:r w:rsidR="00876764">
        <w:t>.</w:t>
      </w:r>
    </w:p>
    <w:p w14:paraId="0F664F1A" w14:textId="77777777" w:rsidR="00766B36" w:rsidRDefault="00766B36" w:rsidP="00766B36">
      <w:r>
        <w:br w:type="page"/>
      </w:r>
    </w:p>
    <w:sdt>
      <w:sdtPr>
        <w:rPr>
          <w:rFonts w:asciiTheme="minorHAnsi" w:eastAsiaTheme="minorEastAsia" w:hAnsiTheme="minorHAnsi" w:cstheme="minorBidi"/>
          <w:color w:val="auto"/>
          <w:sz w:val="22"/>
          <w:szCs w:val="22"/>
          <w:lang w:val="en-GB"/>
        </w:rPr>
        <w:id w:val="-1070351316"/>
        <w:docPartObj>
          <w:docPartGallery w:val="Table of Contents"/>
          <w:docPartUnique/>
        </w:docPartObj>
      </w:sdtPr>
      <w:sdtEndPr>
        <w:rPr>
          <w:rFonts w:ascii="Times New Roman" w:eastAsiaTheme="minorHAnsi" w:hAnsi="Times New Roman" w:cs="Times New Roman"/>
          <w:bCs/>
          <w:noProof/>
          <w:sz w:val="24"/>
          <w:szCs w:val="24"/>
        </w:rPr>
      </w:sdtEndPr>
      <w:sdtContent>
        <w:p w14:paraId="62F55955" w14:textId="5099E201" w:rsidR="00766B36" w:rsidRDefault="00766B36" w:rsidP="00766B36">
          <w:pPr>
            <w:pStyle w:val="TOCHeading"/>
            <w:rPr>
              <w:rFonts w:ascii="Times New Roman" w:hAnsi="Times New Roman" w:cs="Times New Roman"/>
              <w:b/>
              <w:color w:val="000000" w:themeColor="text1"/>
            </w:rPr>
          </w:pPr>
          <w:r w:rsidRPr="0042364E">
            <w:rPr>
              <w:rFonts w:ascii="Times New Roman" w:hAnsi="Times New Roman" w:cs="Times New Roman"/>
              <w:b/>
              <w:color w:val="000000" w:themeColor="text1"/>
            </w:rPr>
            <w:t>Contents</w:t>
          </w:r>
        </w:p>
        <w:p w14:paraId="3A8018DB" w14:textId="77777777" w:rsidR="0056599F" w:rsidRPr="0056599F" w:rsidRDefault="0056599F" w:rsidP="0056599F">
          <w:pPr>
            <w:pStyle w:val="NoSpacing"/>
          </w:pPr>
        </w:p>
        <w:p w14:paraId="2C73B06C" w14:textId="13870AE3" w:rsidR="00DC1DAC" w:rsidRPr="00DC1DAC" w:rsidRDefault="00766B36">
          <w:pPr>
            <w:pStyle w:val="TOC1"/>
            <w:tabs>
              <w:tab w:val="right" w:leader="dot" w:pos="9016"/>
            </w:tabs>
            <w:rPr>
              <w:rFonts w:ascii="Times New Roman" w:hAnsi="Times New Roman"/>
              <w:noProof/>
              <w:sz w:val="24"/>
              <w:lang w:val="en-GB" w:eastAsia="en-GB"/>
            </w:rPr>
          </w:pPr>
          <w:r w:rsidRPr="008D6479">
            <w:rPr>
              <w:rFonts w:ascii="Times New Roman" w:hAnsi="Times New Roman"/>
              <w:bCs/>
              <w:noProof/>
              <w:sz w:val="24"/>
              <w:szCs w:val="24"/>
            </w:rPr>
            <w:fldChar w:fldCharType="begin"/>
          </w:r>
          <w:r w:rsidRPr="008D6479">
            <w:rPr>
              <w:rFonts w:ascii="Times New Roman" w:hAnsi="Times New Roman"/>
              <w:bCs/>
              <w:noProof/>
              <w:sz w:val="24"/>
              <w:szCs w:val="24"/>
            </w:rPr>
            <w:instrText xml:space="preserve"> TOC \o "1-3" \h \z \u </w:instrText>
          </w:r>
          <w:r w:rsidRPr="008D6479">
            <w:rPr>
              <w:rFonts w:ascii="Times New Roman" w:hAnsi="Times New Roman"/>
              <w:bCs/>
              <w:noProof/>
              <w:sz w:val="24"/>
              <w:szCs w:val="24"/>
            </w:rPr>
            <w:fldChar w:fldCharType="separate"/>
          </w:r>
          <w:hyperlink w:anchor="_Toc5346729" w:history="1">
            <w:r w:rsidR="00DC1DAC" w:rsidRPr="00DC1DAC">
              <w:rPr>
                <w:rStyle w:val="Hyperlink"/>
                <w:rFonts w:ascii="Times New Roman" w:hAnsi="Times New Roman"/>
                <w:noProof/>
                <w:sz w:val="24"/>
              </w:rPr>
              <w:t>Executive Summary</w:t>
            </w:r>
            <w:r w:rsidR="00DC1DAC" w:rsidRPr="00DC1DAC">
              <w:rPr>
                <w:rFonts w:ascii="Times New Roman" w:hAnsi="Times New Roman"/>
                <w:noProof/>
                <w:webHidden/>
                <w:sz w:val="24"/>
              </w:rPr>
              <w:tab/>
            </w:r>
            <w:r w:rsidR="00DC1DAC" w:rsidRPr="00DC1DAC">
              <w:rPr>
                <w:rFonts w:ascii="Times New Roman" w:hAnsi="Times New Roman"/>
                <w:noProof/>
                <w:webHidden/>
                <w:sz w:val="24"/>
              </w:rPr>
              <w:fldChar w:fldCharType="begin"/>
            </w:r>
            <w:r w:rsidR="00DC1DAC" w:rsidRPr="00DC1DAC">
              <w:rPr>
                <w:rFonts w:ascii="Times New Roman" w:hAnsi="Times New Roman"/>
                <w:noProof/>
                <w:webHidden/>
                <w:sz w:val="24"/>
              </w:rPr>
              <w:instrText xml:space="preserve"> PAGEREF _Toc5346729 \h </w:instrText>
            </w:r>
            <w:r w:rsidR="00DC1DAC" w:rsidRPr="00DC1DAC">
              <w:rPr>
                <w:rFonts w:ascii="Times New Roman" w:hAnsi="Times New Roman"/>
                <w:noProof/>
                <w:webHidden/>
                <w:sz w:val="24"/>
              </w:rPr>
            </w:r>
            <w:r w:rsidR="00DC1DAC" w:rsidRPr="00DC1DAC">
              <w:rPr>
                <w:rFonts w:ascii="Times New Roman" w:hAnsi="Times New Roman"/>
                <w:noProof/>
                <w:webHidden/>
                <w:sz w:val="24"/>
              </w:rPr>
              <w:fldChar w:fldCharType="separate"/>
            </w:r>
            <w:r w:rsidR="00B724BA">
              <w:rPr>
                <w:rFonts w:ascii="Times New Roman" w:hAnsi="Times New Roman"/>
                <w:noProof/>
                <w:webHidden/>
                <w:sz w:val="24"/>
              </w:rPr>
              <w:t>2</w:t>
            </w:r>
            <w:r w:rsidR="00DC1DAC" w:rsidRPr="00DC1DAC">
              <w:rPr>
                <w:rFonts w:ascii="Times New Roman" w:hAnsi="Times New Roman"/>
                <w:noProof/>
                <w:webHidden/>
                <w:sz w:val="24"/>
              </w:rPr>
              <w:fldChar w:fldCharType="end"/>
            </w:r>
          </w:hyperlink>
        </w:p>
        <w:p w14:paraId="6D43DCF9" w14:textId="4282149F" w:rsidR="00DC1DAC" w:rsidRPr="00DC1DAC" w:rsidRDefault="00DC1DAC">
          <w:pPr>
            <w:pStyle w:val="TOC1"/>
            <w:tabs>
              <w:tab w:val="right" w:leader="dot" w:pos="9016"/>
            </w:tabs>
            <w:rPr>
              <w:rFonts w:ascii="Times New Roman" w:hAnsi="Times New Roman"/>
              <w:noProof/>
              <w:sz w:val="24"/>
              <w:lang w:val="en-GB" w:eastAsia="en-GB"/>
            </w:rPr>
          </w:pPr>
          <w:hyperlink w:anchor="_Toc5346730" w:history="1">
            <w:r w:rsidRPr="00DC1DAC">
              <w:rPr>
                <w:rStyle w:val="Hyperlink"/>
                <w:rFonts w:ascii="Times New Roman" w:hAnsi="Times New Roman"/>
                <w:noProof/>
                <w:sz w:val="24"/>
              </w:rPr>
              <w:t>1.0 Introduction</w:t>
            </w:r>
            <w:r w:rsidRPr="00DC1DAC">
              <w:rPr>
                <w:rFonts w:ascii="Times New Roman" w:hAnsi="Times New Roman"/>
                <w:noProof/>
                <w:webHidden/>
                <w:sz w:val="24"/>
              </w:rPr>
              <w:tab/>
            </w:r>
            <w:r w:rsidRPr="00DC1DAC">
              <w:rPr>
                <w:rFonts w:ascii="Times New Roman" w:hAnsi="Times New Roman"/>
                <w:noProof/>
                <w:webHidden/>
                <w:sz w:val="24"/>
              </w:rPr>
              <w:fldChar w:fldCharType="begin"/>
            </w:r>
            <w:r w:rsidRPr="00DC1DAC">
              <w:rPr>
                <w:rFonts w:ascii="Times New Roman" w:hAnsi="Times New Roman"/>
                <w:noProof/>
                <w:webHidden/>
                <w:sz w:val="24"/>
              </w:rPr>
              <w:instrText xml:space="preserve"> PAGEREF _Toc5346730 \h </w:instrText>
            </w:r>
            <w:r w:rsidRPr="00DC1DAC">
              <w:rPr>
                <w:rFonts w:ascii="Times New Roman" w:hAnsi="Times New Roman"/>
                <w:noProof/>
                <w:webHidden/>
                <w:sz w:val="24"/>
              </w:rPr>
            </w:r>
            <w:r w:rsidRPr="00DC1DAC">
              <w:rPr>
                <w:rFonts w:ascii="Times New Roman" w:hAnsi="Times New Roman"/>
                <w:noProof/>
                <w:webHidden/>
                <w:sz w:val="24"/>
              </w:rPr>
              <w:fldChar w:fldCharType="separate"/>
            </w:r>
            <w:r w:rsidR="00B724BA">
              <w:rPr>
                <w:rFonts w:ascii="Times New Roman" w:hAnsi="Times New Roman"/>
                <w:noProof/>
                <w:webHidden/>
                <w:sz w:val="24"/>
              </w:rPr>
              <w:t>4</w:t>
            </w:r>
            <w:r w:rsidRPr="00DC1DAC">
              <w:rPr>
                <w:rFonts w:ascii="Times New Roman" w:hAnsi="Times New Roman"/>
                <w:noProof/>
                <w:webHidden/>
                <w:sz w:val="24"/>
              </w:rPr>
              <w:fldChar w:fldCharType="end"/>
            </w:r>
          </w:hyperlink>
        </w:p>
        <w:p w14:paraId="5F813012" w14:textId="17D93DCC" w:rsidR="00DC1DAC" w:rsidRPr="00DC1DAC" w:rsidRDefault="00DC1DAC">
          <w:pPr>
            <w:pStyle w:val="TOC1"/>
            <w:tabs>
              <w:tab w:val="right" w:leader="dot" w:pos="9016"/>
            </w:tabs>
            <w:rPr>
              <w:rFonts w:ascii="Times New Roman" w:hAnsi="Times New Roman"/>
              <w:noProof/>
              <w:sz w:val="24"/>
              <w:lang w:val="en-GB" w:eastAsia="en-GB"/>
            </w:rPr>
          </w:pPr>
          <w:hyperlink w:anchor="_Toc5346731" w:history="1">
            <w:r w:rsidRPr="00DC1DAC">
              <w:rPr>
                <w:rStyle w:val="Hyperlink"/>
                <w:rFonts w:ascii="Times New Roman" w:hAnsi="Times New Roman"/>
                <w:noProof/>
                <w:sz w:val="24"/>
              </w:rPr>
              <w:t>2.0 Findings</w:t>
            </w:r>
            <w:r w:rsidRPr="00DC1DAC">
              <w:rPr>
                <w:rFonts w:ascii="Times New Roman" w:hAnsi="Times New Roman"/>
                <w:noProof/>
                <w:webHidden/>
                <w:sz w:val="24"/>
              </w:rPr>
              <w:tab/>
            </w:r>
            <w:r w:rsidRPr="00DC1DAC">
              <w:rPr>
                <w:rFonts w:ascii="Times New Roman" w:hAnsi="Times New Roman"/>
                <w:noProof/>
                <w:webHidden/>
                <w:sz w:val="24"/>
              </w:rPr>
              <w:fldChar w:fldCharType="begin"/>
            </w:r>
            <w:r w:rsidRPr="00DC1DAC">
              <w:rPr>
                <w:rFonts w:ascii="Times New Roman" w:hAnsi="Times New Roman"/>
                <w:noProof/>
                <w:webHidden/>
                <w:sz w:val="24"/>
              </w:rPr>
              <w:instrText xml:space="preserve"> PAGEREF _Toc5346731 \h </w:instrText>
            </w:r>
            <w:r w:rsidRPr="00DC1DAC">
              <w:rPr>
                <w:rFonts w:ascii="Times New Roman" w:hAnsi="Times New Roman"/>
                <w:noProof/>
                <w:webHidden/>
                <w:sz w:val="24"/>
              </w:rPr>
            </w:r>
            <w:r w:rsidRPr="00DC1DAC">
              <w:rPr>
                <w:rFonts w:ascii="Times New Roman" w:hAnsi="Times New Roman"/>
                <w:noProof/>
                <w:webHidden/>
                <w:sz w:val="24"/>
              </w:rPr>
              <w:fldChar w:fldCharType="separate"/>
            </w:r>
            <w:r w:rsidR="00B724BA">
              <w:rPr>
                <w:rFonts w:ascii="Times New Roman" w:hAnsi="Times New Roman"/>
                <w:noProof/>
                <w:webHidden/>
                <w:sz w:val="24"/>
              </w:rPr>
              <w:t>5</w:t>
            </w:r>
            <w:r w:rsidRPr="00DC1DAC">
              <w:rPr>
                <w:rFonts w:ascii="Times New Roman" w:hAnsi="Times New Roman"/>
                <w:noProof/>
                <w:webHidden/>
                <w:sz w:val="24"/>
              </w:rPr>
              <w:fldChar w:fldCharType="end"/>
            </w:r>
          </w:hyperlink>
        </w:p>
        <w:p w14:paraId="7A1E06DD" w14:textId="08AFB442" w:rsidR="00DC1DAC" w:rsidRPr="00DC1DAC" w:rsidRDefault="00DC1DAC">
          <w:pPr>
            <w:pStyle w:val="TOC2"/>
            <w:tabs>
              <w:tab w:val="right" w:leader="dot" w:pos="9016"/>
            </w:tabs>
            <w:rPr>
              <w:rFonts w:ascii="Times New Roman" w:eastAsiaTheme="minorEastAsia" w:hAnsi="Times New Roman" w:cs="Times New Roman"/>
              <w:noProof/>
              <w:sz w:val="24"/>
              <w:lang w:eastAsia="en-GB"/>
            </w:rPr>
          </w:pPr>
          <w:hyperlink w:anchor="_Toc5346732" w:history="1">
            <w:r w:rsidRPr="00DC1DAC">
              <w:rPr>
                <w:rStyle w:val="Hyperlink"/>
                <w:rFonts w:ascii="Times New Roman" w:hAnsi="Times New Roman" w:cs="Times New Roman"/>
                <w:noProof/>
                <w:sz w:val="24"/>
                <w:lang w:val="en-US"/>
              </w:rPr>
              <w:t>2.1 Environmental Analysis of Amazon</w:t>
            </w:r>
            <w:r w:rsidRPr="00DC1DAC">
              <w:rPr>
                <w:rFonts w:ascii="Times New Roman" w:hAnsi="Times New Roman" w:cs="Times New Roman"/>
                <w:noProof/>
                <w:webHidden/>
                <w:sz w:val="24"/>
              </w:rPr>
              <w:tab/>
            </w:r>
            <w:r w:rsidRPr="00DC1DAC">
              <w:rPr>
                <w:rFonts w:ascii="Times New Roman" w:hAnsi="Times New Roman" w:cs="Times New Roman"/>
                <w:noProof/>
                <w:webHidden/>
                <w:sz w:val="24"/>
              </w:rPr>
              <w:fldChar w:fldCharType="begin"/>
            </w:r>
            <w:r w:rsidRPr="00DC1DAC">
              <w:rPr>
                <w:rFonts w:ascii="Times New Roman" w:hAnsi="Times New Roman" w:cs="Times New Roman"/>
                <w:noProof/>
                <w:webHidden/>
                <w:sz w:val="24"/>
              </w:rPr>
              <w:instrText xml:space="preserve"> PAGEREF _Toc5346732 \h </w:instrText>
            </w:r>
            <w:r w:rsidRPr="00DC1DAC">
              <w:rPr>
                <w:rFonts w:ascii="Times New Roman" w:hAnsi="Times New Roman" w:cs="Times New Roman"/>
                <w:noProof/>
                <w:webHidden/>
                <w:sz w:val="24"/>
              </w:rPr>
            </w:r>
            <w:r w:rsidRPr="00DC1DAC">
              <w:rPr>
                <w:rFonts w:ascii="Times New Roman" w:hAnsi="Times New Roman" w:cs="Times New Roman"/>
                <w:noProof/>
                <w:webHidden/>
                <w:sz w:val="24"/>
              </w:rPr>
              <w:fldChar w:fldCharType="separate"/>
            </w:r>
            <w:r w:rsidR="00B724BA">
              <w:rPr>
                <w:rFonts w:ascii="Times New Roman" w:hAnsi="Times New Roman" w:cs="Times New Roman"/>
                <w:noProof/>
                <w:webHidden/>
                <w:sz w:val="24"/>
              </w:rPr>
              <w:t>5</w:t>
            </w:r>
            <w:r w:rsidRPr="00DC1DAC">
              <w:rPr>
                <w:rFonts w:ascii="Times New Roman" w:hAnsi="Times New Roman" w:cs="Times New Roman"/>
                <w:noProof/>
                <w:webHidden/>
                <w:sz w:val="24"/>
              </w:rPr>
              <w:fldChar w:fldCharType="end"/>
            </w:r>
          </w:hyperlink>
        </w:p>
        <w:p w14:paraId="6CFA54CD" w14:textId="21BDCC84" w:rsidR="00DC1DAC" w:rsidRPr="00DC1DAC" w:rsidRDefault="00DC1DAC">
          <w:pPr>
            <w:pStyle w:val="TOC3"/>
            <w:tabs>
              <w:tab w:val="right" w:leader="dot" w:pos="9016"/>
            </w:tabs>
            <w:rPr>
              <w:rFonts w:ascii="Times New Roman" w:eastAsiaTheme="minorEastAsia" w:hAnsi="Times New Roman" w:cs="Times New Roman"/>
              <w:noProof/>
              <w:sz w:val="24"/>
              <w:lang w:eastAsia="en-GB"/>
            </w:rPr>
          </w:pPr>
          <w:hyperlink w:anchor="_Toc5346733" w:history="1">
            <w:r w:rsidRPr="00DC1DAC">
              <w:rPr>
                <w:rStyle w:val="Hyperlink"/>
                <w:rFonts w:ascii="Times New Roman" w:hAnsi="Times New Roman" w:cs="Times New Roman"/>
                <w:noProof/>
                <w:sz w:val="24"/>
                <w:lang w:val="en-US"/>
              </w:rPr>
              <w:t>2.1.1 PESTLE Analysis</w:t>
            </w:r>
            <w:r w:rsidRPr="00DC1DAC">
              <w:rPr>
                <w:rFonts w:ascii="Times New Roman" w:hAnsi="Times New Roman" w:cs="Times New Roman"/>
                <w:noProof/>
                <w:webHidden/>
                <w:sz w:val="24"/>
              </w:rPr>
              <w:tab/>
            </w:r>
            <w:r w:rsidRPr="00DC1DAC">
              <w:rPr>
                <w:rFonts w:ascii="Times New Roman" w:hAnsi="Times New Roman" w:cs="Times New Roman"/>
                <w:noProof/>
                <w:webHidden/>
                <w:sz w:val="24"/>
              </w:rPr>
              <w:fldChar w:fldCharType="begin"/>
            </w:r>
            <w:r w:rsidRPr="00DC1DAC">
              <w:rPr>
                <w:rFonts w:ascii="Times New Roman" w:hAnsi="Times New Roman" w:cs="Times New Roman"/>
                <w:noProof/>
                <w:webHidden/>
                <w:sz w:val="24"/>
              </w:rPr>
              <w:instrText xml:space="preserve"> PAGEREF _Toc5346733 \h </w:instrText>
            </w:r>
            <w:r w:rsidRPr="00DC1DAC">
              <w:rPr>
                <w:rFonts w:ascii="Times New Roman" w:hAnsi="Times New Roman" w:cs="Times New Roman"/>
                <w:noProof/>
                <w:webHidden/>
                <w:sz w:val="24"/>
              </w:rPr>
            </w:r>
            <w:r w:rsidRPr="00DC1DAC">
              <w:rPr>
                <w:rFonts w:ascii="Times New Roman" w:hAnsi="Times New Roman" w:cs="Times New Roman"/>
                <w:noProof/>
                <w:webHidden/>
                <w:sz w:val="24"/>
              </w:rPr>
              <w:fldChar w:fldCharType="separate"/>
            </w:r>
            <w:r w:rsidR="00B724BA">
              <w:rPr>
                <w:rFonts w:ascii="Times New Roman" w:hAnsi="Times New Roman" w:cs="Times New Roman"/>
                <w:noProof/>
                <w:webHidden/>
                <w:sz w:val="24"/>
              </w:rPr>
              <w:t>5</w:t>
            </w:r>
            <w:r w:rsidRPr="00DC1DAC">
              <w:rPr>
                <w:rFonts w:ascii="Times New Roman" w:hAnsi="Times New Roman" w:cs="Times New Roman"/>
                <w:noProof/>
                <w:webHidden/>
                <w:sz w:val="24"/>
              </w:rPr>
              <w:fldChar w:fldCharType="end"/>
            </w:r>
          </w:hyperlink>
        </w:p>
        <w:p w14:paraId="5A943AE0" w14:textId="1A0F45A9" w:rsidR="00DC1DAC" w:rsidRPr="00DC1DAC" w:rsidRDefault="00DC1DAC">
          <w:pPr>
            <w:pStyle w:val="TOC3"/>
            <w:tabs>
              <w:tab w:val="right" w:leader="dot" w:pos="9016"/>
            </w:tabs>
            <w:rPr>
              <w:rFonts w:ascii="Times New Roman" w:eastAsiaTheme="minorEastAsia" w:hAnsi="Times New Roman" w:cs="Times New Roman"/>
              <w:noProof/>
              <w:sz w:val="24"/>
              <w:lang w:eastAsia="en-GB"/>
            </w:rPr>
          </w:pPr>
          <w:hyperlink w:anchor="_Toc5346734" w:history="1">
            <w:r w:rsidRPr="00DC1DAC">
              <w:rPr>
                <w:rStyle w:val="Hyperlink"/>
                <w:rFonts w:ascii="Times New Roman" w:hAnsi="Times New Roman" w:cs="Times New Roman"/>
                <w:noProof/>
                <w:sz w:val="24"/>
                <w:lang w:val="en-US"/>
              </w:rPr>
              <w:t>2.1.2 SWOT Analysis</w:t>
            </w:r>
            <w:r w:rsidRPr="00DC1DAC">
              <w:rPr>
                <w:rFonts w:ascii="Times New Roman" w:hAnsi="Times New Roman" w:cs="Times New Roman"/>
                <w:noProof/>
                <w:webHidden/>
                <w:sz w:val="24"/>
              </w:rPr>
              <w:tab/>
            </w:r>
            <w:r w:rsidRPr="00DC1DAC">
              <w:rPr>
                <w:rFonts w:ascii="Times New Roman" w:hAnsi="Times New Roman" w:cs="Times New Roman"/>
                <w:noProof/>
                <w:webHidden/>
                <w:sz w:val="24"/>
              </w:rPr>
              <w:fldChar w:fldCharType="begin"/>
            </w:r>
            <w:r w:rsidRPr="00DC1DAC">
              <w:rPr>
                <w:rFonts w:ascii="Times New Roman" w:hAnsi="Times New Roman" w:cs="Times New Roman"/>
                <w:noProof/>
                <w:webHidden/>
                <w:sz w:val="24"/>
              </w:rPr>
              <w:instrText xml:space="preserve"> PAGEREF _Toc5346734 \h </w:instrText>
            </w:r>
            <w:r w:rsidRPr="00DC1DAC">
              <w:rPr>
                <w:rFonts w:ascii="Times New Roman" w:hAnsi="Times New Roman" w:cs="Times New Roman"/>
                <w:noProof/>
                <w:webHidden/>
                <w:sz w:val="24"/>
              </w:rPr>
            </w:r>
            <w:r w:rsidRPr="00DC1DAC">
              <w:rPr>
                <w:rFonts w:ascii="Times New Roman" w:hAnsi="Times New Roman" w:cs="Times New Roman"/>
                <w:noProof/>
                <w:webHidden/>
                <w:sz w:val="24"/>
              </w:rPr>
              <w:fldChar w:fldCharType="separate"/>
            </w:r>
            <w:r w:rsidR="00B724BA">
              <w:rPr>
                <w:rFonts w:ascii="Times New Roman" w:hAnsi="Times New Roman" w:cs="Times New Roman"/>
                <w:noProof/>
                <w:webHidden/>
                <w:sz w:val="24"/>
              </w:rPr>
              <w:t>6</w:t>
            </w:r>
            <w:r w:rsidRPr="00DC1DAC">
              <w:rPr>
                <w:rFonts w:ascii="Times New Roman" w:hAnsi="Times New Roman" w:cs="Times New Roman"/>
                <w:noProof/>
                <w:webHidden/>
                <w:sz w:val="24"/>
              </w:rPr>
              <w:fldChar w:fldCharType="end"/>
            </w:r>
          </w:hyperlink>
        </w:p>
        <w:p w14:paraId="03A38DB4" w14:textId="56CA5569" w:rsidR="00DC1DAC" w:rsidRPr="00DC1DAC" w:rsidRDefault="00DC1DAC">
          <w:pPr>
            <w:pStyle w:val="TOC2"/>
            <w:tabs>
              <w:tab w:val="right" w:leader="dot" w:pos="9016"/>
            </w:tabs>
            <w:rPr>
              <w:rFonts w:ascii="Times New Roman" w:eastAsiaTheme="minorEastAsia" w:hAnsi="Times New Roman" w:cs="Times New Roman"/>
              <w:noProof/>
              <w:sz w:val="24"/>
              <w:lang w:eastAsia="en-GB"/>
            </w:rPr>
          </w:pPr>
          <w:hyperlink w:anchor="_Toc5346735" w:history="1">
            <w:r w:rsidRPr="00DC1DAC">
              <w:rPr>
                <w:rStyle w:val="Hyperlink"/>
                <w:rFonts w:ascii="Times New Roman" w:hAnsi="Times New Roman" w:cs="Times New Roman"/>
                <w:noProof/>
                <w:sz w:val="24"/>
                <w:lang w:val="en-US"/>
              </w:rPr>
              <w:t>2.2. Organisational Structure</w:t>
            </w:r>
            <w:r w:rsidRPr="00DC1DAC">
              <w:rPr>
                <w:rFonts w:ascii="Times New Roman" w:hAnsi="Times New Roman" w:cs="Times New Roman"/>
                <w:noProof/>
                <w:webHidden/>
                <w:sz w:val="24"/>
              </w:rPr>
              <w:tab/>
            </w:r>
            <w:r w:rsidRPr="00DC1DAC">
              <w:rPr>
                <w:rFonts w:ascii="Times New Roman" w:hAnsi="Times New Roman" w:cs="Times New Roman"/>
                <w:noProof/>
                <w:webHidden/>
                <w:sz w:val="24"/>
              </w:rPr>
              <w:fldChar w:fldCharType="begin"/>
            </w:r>
            <w:r w:rsidRPr="00DC1DAC">
              <w:rPr>
                <w:rFonts w:ascii="Times New Roman" w:hAnsi="Times New Roman" w:cs="Times New Roman"/>
                <w:noProof/>
                <w:webHidden/>
                <w:sz w:val="24"/>
              </w:rPr>
              <w:instrText xml:space="preserve"> PAGEREF _Toc5346735 \h </w:instrText>
            </w:r>
            <w:r w:rsidRPr="00DC1DAC">
              <w:rPr>
                <w:rFonts w:ascii="Times New Roman" w:hAnsi="Times New Roman" w:cs="Times New Roman"/>
                <w:noProof/>
                <w:webHidden/>
                <w:sz w:val="24"/>
              </w:rPr>
            </w:r>
            <w:r w:rsidRPr="00DC1DAC">
              <w:rPr>
                <w:rFonts w:ascii="Times New Roman" w:hAnsi="Times New Roman" w:cs="Times New Roman"/>
                <w:noProof/>
                <w:webHidden/>
                <w:sz w:val="24"/>
              </w:rPr>
              <w:fldChar w:fldCharType="separate"/>
            </w:r>
            <w:r w:rsidR="00B724BA">
              <w:rPr>
                <w:rFonts w:ascii="Times New Roman" w:hAnsi="Times New Roman" w:cs="Times New Roman"/>
                <w:noProof/>
                <w:webHidden/>
                <w:sz w:val="24"/>
              </w:rPr>
              <w:t>8</w:t>
            </w:r>
            <w:r w:rsidRPr="00DC1DAC">
              <w:rPr>
                <w:rFonts w:ascii="Times New Roman" w:hAnsi="Times New Roman" w:cs="Times New Roman"/>
                <w:noProof/>
                <w:webHidden/>
                <w:sz w:val="24"/>
              </w:rPr>
              <w:fldChar w:fldCharType="end"/>
            </w:r>
          </w:hyperlink>
        </w:p>
        <w:p w14:paraId="347FDC34" w14:textId="264FF0B1" w:rsidR="00DC1DAC" w:rsidRPr="00DC1DAC" w:rsidRDefault="00DC1DAC">
          <w:pPr>
            <w:pStyle w:val="TOC2"/>
            <w:tabs>
              <w:tab w:val="right" w:leader="dot" w:pos="9016"/>
            </w:tabs>
            <w:rPr>
              <w:rFonts w:ascii="Times New Roman" w:eastAsiaTheme="minorEastAsia" w:hAnsi="Times New Roman" w:cs="Times New Roman"/>
              <w:noProof/>
              <w:sz w:val="24"/>
              <w:lang w:eastAsia="en-GB"/>
            </w:rPr>
          </w:pPr>
          <w:hyperlink w:anchor="_Toc5346736" w:history="1">
            <w:r w:rsidRPr="00DC1DAC">
              <w:rPr>
                <w:rStyle w:val="Hyperlink"/>
                <w:rFonts w:ascii="Times New Roman" w:hAnsi="Times New Roman" w:cs="Times New Roman"/>
                <w:noProof/>
                <w:sz w:val="24"/>
                <w:lang w:val="en-US"/>
              </w:rPr>
              <w:t>2.3 Organisational Culture Analysis</w:t>
            </w:r>
            <w:r w:rsidRPr="00DC1DAC">
              <w:rPr>
                <w:rFonts w:ascii="Times New Roman" w:hAnsi="Times New Roman" w:cs="Times New Roman"/>
                <w:noProof/>
                <w:webHidden/>
                <w:sz w:val="24"/>
              </w:rPr>
              <w:tab/>
            </w:r>
            <w:r w:rsidRPr="00DC1DAC">
              <w:rPr>
                <w:rFonts w:ascii="Times New Roman" w:hAnsi="Times New Roman" w:cs="Times New Roman"/>
                <w:noProof/>
                <w:webHidden/>
                <w:sz w:val="24"/>
              </w:rPr>
              <w:fldChar w:fldCharType="begin"/>
            </w:r>
            <w:r w:rsidRPr="00DC1DAC">
              <w:rPr>
                <w:rFonts w:ascii="Times New Roman" w:hAnsi="Times New Roman" w:cs="Times New Roman"/>
                <w:noProof/>
                <w:webHidden/>
                <w:sz w:val="24"/>
              </w:rPr>
              <w:instrText xml:space="preserve"> PAGEREF _Toc5346736 \h </w:instrText>
            </w:r>
            <w:r w:rsidRPr="00DC1DAC">
              <w:rPr>
                <w:rFonts w:ascii="Times New Roman" w:hAnsi="Times New Roman" w:cs="Times New Roman"/>
                <w:noProof/>
                <w:webHidden/>
                <w:sz w:val="24"/>
              </w:rPr>
            </w:r>
            <w:r w:rsidRPr="00DC1DAC">
              <w:rPr>
                <w:rFonts w:ascii="Times New Roman" w:hAnsi="Times New Roman" w:cs="Times New Roman"/>
                <w:noProof/>
                <w:webHidden/>
                <w:sz w:val="24"/>
              </w:rPr>
              <w:fldChar w:fldCharType="separate"/>
            </w:r>
            <w:r w:rsidR="00B724BA">
              <w:rPr>
                <w:rFonts w:ascii="Times New Roman" w:hAnsi="Times New Roman" w:cs="Times New Roman"/>
                <w:noProof/>
                <w:webHidden/>
                <w:sz w:val="24"/>
              </w:rPr>
              <w:t>9</w:t>
            </w:r>
            <w:r w:rsidRPr="00DC1DAC">
              <w:rPr>
                <w:rFonts w:ascii="Times New Roman" w:hAnsi="Times New Roman" w:cs="Times New Roman"/>
                <w:noProof/>
                <w:webHidden/>
                <w:sz w:val="24"/>
              </w:rPr>
              <w:fldChar w:fldCharType="end"/>
            </w:r>
          </w:hyperlink>
        </w:p>
        <w:p w14:paraId="282F7801" w14:textId="759714A8" w:rsidR="00DC1DAC" w:rsidRPr="00DC1DAC" w:rsidRDefault="00DC1DAC">
          <w:pPr>
            <w:pStyle w:val="TOC3"/>
            <w:tabs>
              <w:tab w:val="right" w:leader="dot" w:pos="9016"/>
            </w:tabs>
            <w:rPr>
              <w:rFonts w:ascii="Times New Roman" w:eastAsiaTheme="minorEastAsia" w:hAnsi="Times New Roman" w:cs="Times New Roman"/>
              <w:noProof/>
              <w:sz w:val="24"/>
              <w:lang w:eastAsia="en-GB"/>
            </w:rPr>
          </w:pPr>
          <w:hyperlink w:anchor="_Toc5346737" w:history="1">
            <w:r w:rsidRPr="00DC1DAC">
              <w:rPr>
                <w:rStyle w:val="Hyperlink"/>
                <w:rFonts w:ascii="Times New Roman" w:hAnsi="Times New Roman" w:cs="Times New Roman"/>
                <w:noProof/>
                <w:sz w:val="24"/>
                <w:lang w:val="en-US"/>
              </w:rPr>
              <w:t>2.3.1 The Cultural Web</w:t>
            </w:r>
            <w:r w:rsidRPr="00DC1DAC">
              <w:rPr>
                <w:rFonts w:ascii="Times New Roman" w:hAnsi="Times New Roman" w:cs="Times New Roman"/>
                <w:noProof/>
                <w:webHidden/>
                <w:sz w:val="24"/>
              </w:rPr>
              <w:tab/>
            </w:r>
            <w:r w:rsidRPr="00DC1DAC">
              <w:rPr>
                <w:rFonts w:ascii="Times New Roman" w:hAnsi="Times New Roman" w:cs="Times New Roman"/>
                <w:noProof/>
                <w:webHidden/>
                <w:sz w:val="24"/>
              </w:rPr>
              <w:fldChar w:fldCharType="begin"/>
            </w:r>
            <w:r w:rsidRPr="00DC1DAC">
              <w:rPr>
                <w:rFonts w:ascii="Times New Roman" w:hAnsi="Times New Roman" w:cs="Times New Roman"/>
                <w:noProof/>
                <w:webHidden/>
                <w:sz w:val="24"/>
              </w:rPr>
              <w:instrText xml:space="preserve"> PAGEREF _Toc5346737 \h </w:instrText>
            </w:r>
            <w:r w:rsidRPr="00DC1DAC">
              <w:rPr>
                <w:rFonts w:ascii="Times New Roman" w:hAnsi="Times New Roman" w:cs="Times New Roman"/>
                <w:noProof/>
                <w:webHidden/>
                <w:sz w:val="24"/>
              </w:rPr>
            </w:r>
            <w:r w:rsidRPr="00DC1DAC">
              <w:rPr>
                <w:rFonts w:ascii="Times New Roman" w:hAnsi="Times New Roman" w:cs="Times New Roman"/>
                <w:noProof/>
                <w:webHidden/>
                <w:sz w:val="24"/>
              </w:rPr>
              <w:fldChar w:fldCharType="separate"/>
            </w:r>
            <w:r w:rsidR="00B724BA">
              <w:rPr>
                <w:rFonts w:ascii="Times New Roman" w:hAnsi="Times New Roman" w:cs="Times New Roman"/>
                <w:noProof/>
                <w:webHidden/>
                <w:sz w:val="24"/>
              </w:rPr>
              <w:t>9</w:t>
            </w:r>
            <w:r w:rsidRPr="00DC1DAC">
              <w:rPr>
                <w:rFonts w:ascii="Times New Roman" w:hAnsi="Times New Roman" w:cs="Times New Roman"/>
                <w:noProof/>
                <w:webHidden/>
                <w:sz w:val="24"/>
              </w:rPr>
              <w:fldChar w:fldCharType="end"/>
            </w:r>
          </w:hyperlink>
        </w:p>
        <w:p w14:paraId="401B9249" w14:textId="6CB9F478" w:rsidR="00DC1DAC" w:rsidRPr="00DC1DAC" w:rsidRDefault="00DC1DAC">
          <w:pPr>
            <w:pStyle w:val="TOC3"/>
            <w:tabs>
              <w:tab w:val="right" w:leader="dot" w:pos="9016"/>
            </w:tabs>
            <w:rPr>
              <w:rFonts w:ascii="Times New Roman" w:eastAsiaTheme="minorEastAsia" w:hAnsi="Times New Roman" w:cs="Times New Roman"/>
              <w:noProof/>
              <w:sz w:val="24"/>
              <w:lang w:eastAsia="en-GB"/>
            </w:rPr>
          </w:pPr>
          <w:hyperlink w:anchor="_Toc5346738" w:history="1">
            <w:r w:rsidRPr="00DC1DAC">
              <w:rPr>
                <w:rStyle w:val="Hyperlink"/>
                <w:rFonts w:ascii="Times New Roman" w:hAnsi="Times New Roman" w:cs="Times New Roman"/>
                <w:noProof/>
                <w:sz w:val="24"/>
                <w:lang w:val="en-US"/>
              </w:rPr>
              <w:t>2.3.2 Deal and Kennedy Cultural Model</w:t>
            </w:r>
            <w:r w:rsidRPr="00DC1DAC">
              <w:rPr>
                <w:rFonts w:ascii="Times New Roman" w:hAnsi="Times New Roman" w:cs="Times New Roman"/>
                <w:noProof/>
                <w:webHidden/>
                <w:sz w:val="24"/>
              </w:rPr>
              <w:tab/>
            </w:r>
            <w:r w:rsidRPr="00DC1DAC">
              <w:rPr>
                <w:rFonts w:ascii="Times New Roman" w:hAnsi="Times New Roman" w:cs="Times New Roman"/>
                <w:noProof/>
                <w:webHidden/>
                <w:sz w:val="24"/>
              </w:rPr>
              <w:fldChar w:fldCharType="begin"/>
            </w:r>
            <w:r w:rsidRPr="00DC1DAC">
              <w:rPr>
                <w:rFonts w:ascii="Times New Roman" w:hAnsi="Times New Roman" w:cs="Times New Roman"/>
                <w:noProof/>
                <w:webHidden/>
                <w:sz w:val="24"/>
              </w:rPr>
              <w:instrText xml:space="preserve"> PAGEREF _Toc5346738 \h </w:instrText>
            </w:r>
            <w:r w:rsidRPr="00DC1DAC">
              <w:rPr>
                <w:rFonts w:ascii="Times New Roman" w:hAnsi="Times New Roman" w:cs="Times New Roman"/>
                <w:noProof/>
                <w:webHidden/>
                <w:sz w:val="24"/>
              </w:rPr>
            </w:r>
            <w:r w:rsidRPr="00DC1DAC">
              <w:rPr>
                <w:rFonts w:ascii="Times New Roman" w:hAnsi="Times New Roman" w:cs="Times New Roman"/>
                <w:noProof/>
                <w:webHidden/>
                <w:sz w:val="24"/>
              </w:rPr>
              <w:fldChar w:fldCharType="separate"/>
            </w:r>
            <w:r w:rsidR="00B724BA">
              <w:rPr>
                <w:rFonts w:ascii="Times New Roman" w:hAnsi="Times New Roman" w:cs="Times New Roman"/>
                <w:noProof/>
                <w:webHidden/>
                <w:sz w:val="24"/>
              </w:rPr>
              <w:t>10</w:t>
            </w:r>
            <w:r w:rsidRPr="00DC1DAC">
              <w:rPr>
                <w:rFonts w:ascii="Times New Roman" w:hAnsi="Times New Roman" w:cs="Times New Roman"/>
                <w:noProof/>
                <w:webHidden/>
                <w:sz w:val="24"/>
              </w:rPr>
              <w:fldChar w:fldCharType="end"/>
            </w:r>
          </w:hyperlink>
        </w:p>
        <w:p w14:paraId="7CC7BEC7" w14:textId="3F6EE27A" w:rsidR="00DC1DAC" w:rsidRPr="00DC1DAC" w:rsidRDefault="00DC1DAC">
          <w:pPr>
            <w:pStyle w:val="TOC3"/>
            <w:tabs>
              <w:tab w:val="right" w:leader="dot" w:pos="9016"/>
            </w:tabs>
            <w:rPr>
              <w:rFonts w:ascii="Times New Roman" w:eastAsiaTheme="minorEastAsia" w:hAnsi="Times New Roman" w:cs="Times New Roman"/>
              <w:noProof/>
              <w:sz w:val="24"/>
              <w:lang w:eastAsia="en-GB"/>
            </w:rPr>
          </w:pPr>
          <w:hyperlink w:anchor="_Toc5346739" w:history="1">
            <w:r w:rsidRPr="00DC1DAC">
              <w:rPr>
                <w:rStyle w:val="Hyperlink"/>
                <w:rFonts w:ascii="Times New Roman" w:hAnsi="Times New Roman" w:cs="Times New Roman"/>
                <w:noProof/>
                <w:sz w:val="24"/>
                <w:lang w:val="en-US"/>
              </w:rPr>
              <w:t>2.3.3 Charles Handy’s Organisational Model</w:t>
            </w:r>
            <w:r w:rsidRPr="00DC1DAC">
              <w:rPr>
                <w:rFonts w:ascii="Times New Roman" w:hAnsi="Times New Roman" w:cs="Times New Roman"/>
                <w:noProof/>
                <w:webHidden/>
                <w:sz w:val="24"/>
              </w:rPr>
              <w:tab/>
            </w:r>
            <w:r w:rsidRPr="00DC1DAC">
              <w:rPr>
                <w:rFonts w:ascii="Times New Roman" w:hAnsi="Times New Roman" w:cs="Times New Roman"/>
                <w:noProof/>
                <w:webHidden/>
                <w:sz w:val="24"/>
              </w:rPr>
              <w:fldChar w:fldCharType="begin"/>
            </w:r>
            <w:r w:rsidRPr="00DC1DAC">
              <w:rPr>
                <w:rFonts w:ascii="Times New Roman" w:hAnsi="Times New Roman" w:cs="Times New Roman"/>
                <w:noProof/>
                <w:webHidden/>
                <w:sz w:val="24"/>
              </w:rPr>
              <w:instrText xml:space="preserve"> PAGEREF _Toc5346739 \h </w:instrText>
            </w:r>
            <w:r w:rsidRPr="00DC1DAC">
              <w:rPr>
                <w:rFonts w:ascii="Times New Roman" w:hAnsi="Times New Roman" w:cs="Times New Roman"/>
                <w:noProof/>
                <w:webHidden/>
                <w:sz w:val="24"/>
              </w:rPr>
            </w:r>
            <w:r w:rsidRPr="00DC1DAC">
              <w:rPr>
                <w:rFonts w:ascii="Times New Roman" w:hAnsi="Times New Roman" w:cs="Times New Roman"/>
                <w:noProof/>
                <w:webHidden/>
                <w:sz w:val="24"/>
              </w:rPr>
              <w:fldChar w:fldCharType="separate"/>
            </w:r>
            <w:r w:rsidR="00B724BA">
              <w:rPr>
                <w:rFonts w:ascii="Times New Roman" w:hAnsi="Times New Roman" w:cs="Times New Roman"/>
                <w:noProof/>
                <w:webHidden/>
                <w:sz w:val="24"/>
              </w:rPr>
              <w:t>11</w:t>
            </w:r>
            <w:r w:rsidRPr="00DC1DAC">
              <w:rPr>
                <w:rFonts w:ascii="Times New Roman" w:hAnsi="Times New Roman" w:cs="Times New Roman"/>
                <w:noProof/>
                <w:webHidden/>
                <w:sz w:val="24"/>
              </w:rPr>
              <w:fldChar w:fldCharType="end"/>
            </w:r>
          </w:hyperlink>
        </w:p>
        <w:p w14:paraId="15EEC458" w14:textId="5EADD32D" w:rsidR="00DC1DAC" w:rsidRPr="00DC1DAC" w:rsidRDefault="00DC1DAC">
          <w:pPr>
            <w:pStyle w:val="TOC2"/>
            <w:tabs>
              <w:tab w:val="right" w:leader="dot" w:pos="9016"/>
            </w:tabs>
            <w:rPr>
              <w:rFonts w:ascii="Times New Roman" w:eastAsiaTheme="minorEastAsia" w:hAnsi="Times New Roman" w:cs="Times New Roman"/>
              <w:noProof/>
              <w:sz w:val="24"/>
              <w:lang w:eastAsia="en-GB"/>
            </w:rPr>
          </w:pPr>
          <w:hyperlink w:anchor="_Toc5346740" w:history="1">
            <w:r w:rsidRPr="00DC1DAC">
              <w:rPr>
                <w:rStyle w:val="Hyperlink"/>
                <w:rFonts w:ascii="Times New Roman" w:hAnsi="Times New Roman" w:cs="Times New Roman"/>
                <w:noProof/>
                <w:sz w:val="24"/>
                <w:lang w:val="en-US"/>
              </w:rPr>
              <w:t>2.4 Ethical Stance of Amazon</w:t>
            </w:r>
            <w:r w:rsidRPr="00DC1DAC">
              <w:rPr>
                <w:rFonts w:ascii="Times New Roman" w:hAnsi="Times New Roman" w:cs="Times New Roman"/>
                <w:noProof/>
                <w:webHidden/>
                <w:sz w:val="24"/>
              </w:rPr>
              <w:tab/>
            </w:r>
            <w:r w:rsidRPr="00DC1DAC">
              <w:rPr>
                <w:rFonts w:ascii="Times New Roman" w:hAnsi="Times New Roman" w:cs="Times New Roman"/>
                <w:noProof/>
                <w:webHidden/>
                <w:sz w:val="24"/>
              </w:rPr>
              <w:fldChar w:fldCharType="begin"/>
            </w:r>
            <w:r w:rsidRPr="00DC1DAC">
              <w:rPr>
                <w:rFonts w:ascii="Times New Roman" w:hAnsi="Times New Roman" w:cs="Times New Roman"/>
                <w:noProof/>
                <w:webHidden/>
                <w:sz w:val="24"/>
              </w:rPr>
              <w:instrText xml:space="preserve"> PAGEREF _Toc5346740 \h </w:instrText>
            </w:r>
            <w:r w:rsidRPr="00DC1DAC">
              <w:rPr>
                <w:rFonts w:ascii="Times New Roman" w:hAnsi="Times New Roman" w:cs="Times New Roman"/>
                <w:noProof/>
                <w:webHidden/>
                <w:sz w:val="24"/>
              </w:rPr>
            </w:r>
            <w:r w:rsidRPr="00DC1DAC">
              <w:rPr>
                <w:rFonts w:ascii="Times New Roman" w:hAnsi="Times New Roman" w:cs="Times New Roman"/>
                <w:noProof/>
                <w:webHidden/>
                <w:sz w:val="24"/>
              </w:rPr>
              <w:fldChar w:fldCharType="separate"/>
            </w:r>
            <w:r w:rsidR="00B724BA">
              <w:rPr>
                <w:rFonts w:ascii="Times New Roman" w:hAnsi="Times New Roman" w:cs="Times New Roman"/>
                <w:noProof/>
                <w:webHidden/>
                <w:sz w:val="24"/>
              </w:rPr>
              <w:t>12</w:t>
            </w:r>
            <w:r w:rsidRPr="00DC1DAC">
              <w:rPr>
                <w:rFonts w:ascii="Times New Roman" w:hAnsi="Times New Roman" w:cs="Times New Roman"/>
                <w:noProof/>
                <w:webHidden/>
                <w:sz w:val="24"/>
              </w:rPr>
              <w:fldChar w:fldCharType="end"/>
            </w:r>
          </w:hyperlink>
        </w:p>
        <w:p w14:paraId="03EF14C0" w14:textId="7331B887" w:rsidR="00DC1DAC" w:rsidRPr="00DC1DAC" w:rsidRDefault="00DC1DAC">
          <w:pPr>
            <w:pStyle w:val="TOC3"/>
            <w:tabs>
              <w:tab w:val="right" w:leader="dot" w:pos="9016"/>
            </w:tabs>
            <w:rPr>
              <w:rFonts w:ascii="Times New Roman" w:eastAsiaTheme="minorEastAsia" w:hAnsi="Times New Roman" w:cs="Times New Roman"/>
              <w:noProof/>
              <w:sz w:val="24"/>
              <w:lang w:eastAsia="en-GB"/>
            </w:rPr>
          </w:pPr>
          <w:hyperlink w:anchor="_Toc5346741" w:history="1">
            <w:r w:rsidRPr="00DC1DAC">
              <w:rPr>
                <w:rStyle w:val="Hyperlink"/>
                <w:rFonts w:ascii="Times New Roman" w:hAnsi="Times New Roman" w:cs="Times New Roman"/>
                <w:noProof/>
                <w:sz w:val="24"/>
                <w:lang w:val="en-US"/>
              </w:rPr>
              <w:t>2.4.1 CSR</w:t>
            </w:r>
            <w:r w:rsidRPr="00DC1DAC">
              <w:rPr>
                <w:rFonts w:ascii="Times New Roman" w:hAnsi="Times New Roman" w:cs="Times New Roman"/>
                <w:noProof/>
                <w:webHidden/>
                <w:sz w:val="24"/>
              </w:rPr>
              <w:tab/>
            </w:r>
            <w:r w:rsidRPr="00DC1DAC">
              <w:rPr>
                <w:rFonts w:ascii="Times New Roman" w:hAnsi="Times New Roman" w:cs="Times New Roman"/>
                <w:noProof/>
                <w:webHidden/>
                <w:sz w:val="24"/>
              </w:rPr>
              <w:fldChar w:fldCharType="begin"/>
            </w:r>
            <w:r w:rsidRPr="00DC1DAC">
              <w:rPr>
                <w:rFonts w:ascii="Times New Roman" w:hAnsi="Times New Roman" w:cs="Times New Roman"/>
                <w:noProof/>
                <w:webHidden/>
                <w:sz w:val="24"/>
              </w:rPr>
              <w:instrText xml:space="preserve"> PAGEREF _Toc5346741 \h </w:instrText>
            </w:r>
            <w:r w:rsidRPr="00DC1DAC">
              <w:rPr>
                <w:rFonts w:ascii="Times New Roman" w:hAnsi="Times New Roman" w:cs="Times New Roman"/>
                <w:noProof/>
                <w:webHidden/>
                <w:sz w:val="24"/>
              </w:rPr>
            </w:r>
            <w:r w:rsidRPr="00DC1DAC">
              <w:rPr>
                <w:rFonts w:ascii="Times New Roman" w:hAnsi="Times New Roman" w:cs="Times New Roman"/>
                <w:noProof/>
                <w:webHidden/>
                <w:sz w:val="24"/>
              </w:rPr>
              <w:fldChar w:fldCharType="separate"/>
            </w:r>
            <w:r w:rsidR="00B724BA">
              <w:rPr>
                <w:rFonts w:ascii="Times New Roman" w:hAnsi="Times New Roman" w:cs="Times New Roman"/>
                <w:noProof/>
                <w:webHidden/>
                <w:sz w:val="24"/>
              </w:rPr>
              <w:t>12</w:t>
            </w:r>
            <w:r w:rsidRPr="00DC1DAC">
              <w:rPr>
                <w:rFonts w:ascii="Times New Roman" w:hAnsi="Times New Roman" w:cs="Times New Roman"/>
                <w:noProof/>
                <w:webHidden/>
                <w:sz w:val="24"/>
              </w:rPr>
              <w:fldChar w:fldCharType="end"/>
            </w:r>
          </w:hyperlink>
        </w:p>
        <w:p w14:paraId="05FBC6BF" w14:textId="521FDCFA" w:rsidR="00DC1DAC" w:rsidRPr="00DC1DAC" w:rsidRDefault="00DC1DAC">
          <w:pPr>
            <w:pStyle w:val="TOC3"/>
            <w:tabs>
              <w:tab w:val="right" w:leader="dot" w:pos="9016"/>
            </w:tabs>
            <w:rPr>
              <w:rFonts w:ascii="Times New Roman" w:eastAsiaTheme="minorEastAsia" w:hAnsi="Times New Roman" w:cs="Times New Roman"/>
              <w:noProof/>
              <w:sz w:val="24"/>
              <w:lang w:eastAsia="en-GB"/>
            </w:rPr>
          </w:pPr>
          <w:hyperlink w:anchor="_Toc5346742" w:history="1">
            <w:r w:rsidRPr="00DC1DAC">
              <w:rPr>
                <w:rStyle w:val="Hyperlink"/>
                <w:rFonts w:ascii="Times New Roman" w:hAnsi="Times New Roman" w:cs="Times New Roman"/>
                <w:noProof/>
                <w:sz w:val="24"/>
                <w:lang w:val="en-US"/>
              </w:rPr>
              <w:t>2.4.2 Business Ethics</w:t>
            </w:r>
            <w:r w:rsidRPr="00DC1DAC">
              <w:rPr>
                <w:rFonts w:ascii="Times New Roman" w:hAnsi="Times New Roman" w:cs="Times New Roman"/>
                <w:noProof/>
                <w:webHidden/>
                <w:sz w:val="24"/>
              </w:rPr>
              <w:tab/>
            </w:r>
            <w:r w:rsidRPr="00DC1DAC">
              <w:rPr>
                <w:rFonts w:ascii="Times New Roman" w:hAnsi="Times New Roman" w:cs="Times New Roman"/>
                <w:noProof/>
                <w:webHidden/>
                <w:sz w:val="24"/>
              </w:rPr>
              <w:fldChar w:fldCharType="begin"/>
            </w:r>
            <w:r w:rsidRPr="00DC1DAC">
              <w:rPr>
                <w:rFonts w:ascii="Times New Roman" w:hAnsi="Times New Roman" w:cs="Times New Roman"/>
                <w:noProof/>
                <w:webHidden/>
                <w:sz w:val="24"/>
              </w:rPr>
              <w:instrText xml:space="preserve"> PAGEREF _Toc5346742 \h </w:instrText>
            </w:r>
            <w:r w:rsidRPr="00DC1DAC">
              <w:rPr>
                <w:rFonts w:ascii="Times New Roman" w:hAnsi="Times New Roman" w:cs="Times New Roman"/>
                <w:noProof/>
                <w:webHidden/>
                <w:sz w:val="24"/>
              </w:rPr>
            </w:r>
            <w:r w:rsidRPr="00DC1DAC">
              <w:rPr>
                <w:rFonts w:ascii="Times New Roman" w:hAnsi="Times New Roman" w:cs="Times New Roman"/>
                <w:noProof/>
                <w:webHidden/>
                <w:sz w:val="24"/>
              </w:rPr>
              <w:fldChar w:fldCharType="separate"/>
            </w:r>
            <w:r w:rsidR="00B724BA">
              <w:rPr>
                <w:rFonts w:ascii="Times New Roman" w:hAnsi="Times New Roman" w:cs="Times New Roman"/>
                <w:noProof/>
                <w:webHidden/>
                <w:sz w:val="24"/>
              </w:rPr>
              <w:t>13</w:t>
            </w:r>
            <w:r w:rsidRPr="00DC1DAC">
              <w:rPr>
                <w:rFonts w:ascii="Times New Roman" w:hAnsi="Times New Roman" w:cs="Times New Roman"/>
                <w:noProof/>
                <w:webHidden/>
                <w:sz w:val="24"/>
              </w:rPr>
              <w:fldChar w:fldCharType="end"/>
            </w:r>
          </w:hyperlink>
        </w:p>
        <w:p w14:paraId="27043B52" w14:textId="1ACAF967" w:rsidR="00DC1DAC" w:rsidRPr="00DC1DAC" w:rsidRDefault="00DC1DAC">
          <w:pPr>
            <w:pStyle w:val="TOC2"/>
            <w:tabs>
              <w:tab w:val="right" w:leader="dot" w:pos="9016"/>
            </w:tabs>
            <w:rPr>
              <w:rFonts w:ascii="Times New Roman" w:eastAsiaTheme="minorEastAsia" w:hAnsi="Times New Roman" w:cs="Times New Roman"/>
              <w:noProof/>
              <w:sz w:val="24"/>
              <w:lang w:eastAsia="en-GB"/>
            </w:rPr>
          </w:pPr>
          <w:hyperlink w:anchor="_Toc5346743" w:history="1">
            <w:r w:rsidRPr="00DC1DAC">
              <w:rPr>
                <w:rStyle w:val="Hyperlink"/>
                <w:rFonts w:ascii="Times New Roman" w:hAnsi="Times New Roman" w:cs="Times New Roman"/>
                <w:noProof/>
                <w:sz w:val="24"/>
                <w:lang w:val="en-US"/>
              </w:rPr>
              <w:t>2.5 Ways to fit in the cultural norms</w:t>
            </w:r>
            <w:r w:rsidRPr="00DC1DAC">
              <w:rPr>
                <w:rFonts w:ascii="Times New Roman" w:hAnsi="Times New Roman" w:cs="Times New Roman"/>
                <w:noProof/>
                <w:webHidden/>
                <w:sz w:val="24"/>
              </w:rPr>
              <w:tab/>
            </w:r>
            <w:r w:rsidRPr="00DC1DAC">
              <w:rPr>
                <w:rFonts w:ascii="Times New Roman" w:hAnsi="Times New Roman" w:cs="Times New Roman"/>
                <w:noProof/>
                <w:webHidden/>
                <w:sz w:val="24"/>
              </w:rPr>
              <w:fldChar w:fldCharType="begin"/>
            </w:r>
            <w:r w:rsidRPr="00DC1DAC">
              <w:rPr>
                <w:rFonts w:ascii="Times New Roman" w:hAnsi="Times New Roman" w:cs="Times New Roman"/>
                <w:noProof/>
                <w:webHidden/>
                <w:sz w:val="24"/>
              </w:rPr>
              <w:instrText xml:space="preserve"> PAGEREF _Toc5346743 \h </w:instrText>
            </w:r>
            <w:r w:rsidRPr="00DC1DAC">
              <w:rPr>
                <w:rFonts w:ascii="Times New Roman" w:hAnsi="Times New Roman" w:cs="Times New Roman"/>
                <w:noProof/>
                <w:webHidden/>
                <w:sz w:val="24"/>
              </w:rPr>
            </w:r>
            <w:r w:rsidRPr="00DC1DAC">
              <w:rPr>
                <w:rFonts w:ascii="Times New Roman" w:hAnsi="Times New Roman" w:cs="Times New Roman"/>
                <w:noProof/>
                <w:webHidden/>
                <w:sz w:val="24"/>
              </w:rPr>
              <w:fldChar w:fldCharType="separate"/>
            </w:r>
            <w:r w:rsidR="00B724BA">
              <w:rPr>
                <w:rFonts w:ascii="Times New Roman" w:hAnsi="Times New Roman" w:cs="Times New Roman"/>
                <w:noProof/>
                <w:webHidden/>
                <w:sz w:val="24"/>
              </w:rPr>
              <w:t>13</w:t>
            </w:r>
            <w:r w:rsidRPr="00DC1DAC">
              <w:rPr>
                <w:rFonts w:ascii="Times New Roman" w:hAnsi="Times New Roman" w:cs="Times New Roman"/>
                <w:noProof/>
                <w:webHidden/>
                <w:sz w:val="24"/>
              </w:rPr>
              <w:fldChar w:fldCharType="end"/>
            </w:r>
          </w:hyperlink>
        </w:p>
        <w:p w14:paraId="68647986" w14:textId="4D8BC802" w:rsidR="00DC1DAC" w:rsidRPr="00DC1DAC" w:rsidRDefault="00DC1DAC">
          <w:pPr>
            <w:pStyle w:val="TOC2"/>
            <w:tabs>
              <w:tab w:val="right" w:leader="dot" w:pos="9016"/>
            </w:tabs>
            <w:rPr>
              <w:rFonts w:ascii="Times New Roman" w:eastAsiaTheme="minorEastAsia" w:hAnsi="Times New Roman" w:cs="Times New Roman"/>
              <w:noProof/>
              <w:sz w:val="24"/>
              <w:lang w:eastAsia="en-GB"/>
            </w:rPr>
          </w:pPr>
          <w:hyperlink w:anchor="_Toc5346744" w:history="1">
            <w:r w:rsidRPr="00DC1DAC">
              <w:rPr>
                <w:rStyle w:val="Hyperlink"/>
                <w:rFonts w:ascii="Times New Roman" w:hAnsi="Times New Roman" w:cs="Times New Roman"/>
                <w:noProof/>
                <w:sz w:val="24"/>
                <w:lang w:val="en-US"/>
              </w:rPr>
              <w:t>2.6 Comparative culture with other organisation</w:t>
            </w:r>
            <w:r w:rsidRPr="00DC1DAC">
              <w:rPr>
                <w:rFonts w:ascii="Times New Roman" w:hAnsi="Times New Roman" w:cs="Times New Roman"/>
                <w:noProof/>
                <w:webHidden/>
                <w:sz w:val="24"/>
              </w:rPr>
              <w:tab/>
            </w:r>
            <w:r w:rsidRPr="00DC1DAC">
              <w:rPr>
                <w:rFonts w:ascii="Times New Roman" w:hAnsi="Times New Roman" w:cs="Times New Roman"/>
                <w:noProof/>
                <w:webHidden/>
                <w:sz w:val="24"/>
              </w:rPr>
              <w:fldChar w:fldCharType="begin"/>
            </w:r>
            <w:r w:rsidRPr="00DC1DAC">
              <w:rPr>
                <w:rFonts w:ascii="Times New Roman" w:hAnsi="Times New Roman" w:cs="Times New Roman"/>
                <w:noProof/>
                <w:webHidden/>
                <w:sz w:val="24"/>
              </w:rPr>
              <w:instrText xml:space="preserve"> PAGEREF _Toc5346744 \h </w:instrText>
            </w:r>
            <w:r w:rsidRPr="00DC1DAC">
              <w:rPr>
                <w:rFonts w:ascii="Times New Roman" w:hAnsi="Times New Roman" w:cs="Times New Roman"/>
                <w:noProof/>
                <w:webHidden/>
                <w:sz w:val="24"/>
              </w:rPr>
            </w:r>
            <w:r w:rsidRPr="00DC1DAC">
              <w:rPr>
                <w:rFonts w:ascii="Times New Roman" w:hAnsi="Times New Roman" w:cs="Times New Roman"/>
                <w:noProof/>
                <w:webHidden/>
                <w:sz w:val="24"/>
              </w:rPr>
              <w:fldChar w:fldCharType="separate"/>
            </w:r>
            <w:r w:rsidR="00B724BA">
              <w:rPr>
                <w:rFonts w:ascii="Times New Roman" w:hAnsi="Times New Roman" w:cs="Times New Roman"/>
                <w:noProof/>
                <w:webHidden/>
                <w:sz w:val="24"/>
              </w:rPr>
              <w:t>14</w:t>
            </w:r>
            <w:r w:rsidRPr="00DC1DAC">
              <w:rPr>
                <w:rFonts w:ascii="Times New Roman" w:hAnsi="Times New Roman" w:cs="Times New Roman"/>
                <w:noProof/>
                <w:webHidden/>
                <w:sz w:val="24"/>
              </w:rPr>
              <w:fldChar w:fldCharType="end"/>
            </w:r>
          </w:hyperlink>
        </w:p>
        <w:p w14:paraId="7197077B" w14:textId="2F03ED36" w:rsidR="00DC1DAC" w:rsidRPr="00DC1DAC" w:rsidRDefault="00DC1DAC">
          <w:pPr>
            <w:pStyle w:val="TOC1"/>
            <w:tabs>
              <w:tab w:val="right" w:leader="dot" w:pos="9016"/>
            </w:tabs>
            <w:rPr>
              <w:rFonts w:ascii="Times New Roman" w:hAnsi="Times New Roman"/>
              <w:noProof/>
              <w:sz w:val="24"/>
              <w:lang w:val="en-GB" w:eastAsia="en-GB"/>
            </w:rPr>
          </w:pPr>
          <w:hyperlink w:anchor="_Toc5346745" w:history="1">
            <w:r w:rsidRPr="00DC1DAC">
              <w:rPr>
                <w:rStyle w:val="Hyperlink"/>
                <w:rFonts w:ascii="Times New Roman" w:hAnsi="Times New Roman"/>
                <w:noProof/>
                <w:sz w:val="24"/>
              </w:rPr>
              <w:t>3.0 Conclusion</w:t>
            </w:r>
            <w:r w:rsidRPr="00DC1DAC">
              <w:rPr>
                <w:rFonts w:ascii="Times New Roman" w:hAnsi="Times New Roman"/>
                <w:noProof/>
                <w:webHidden/>
                <w:sz w:val="24"/>
              </w:rPr>
              <w:tab/>
            </w:r>
            <w:r w:rsidRPr="00DC1DAC">
              <w:rPr>
                <w:rFonts w:ascii="Times New Roman" w:hAnsi="Times New Roman"/>
                <w:noProof/>
                <w:webHidden/>
                <w:sz w:val="24"/>
              </w:rPr>
              <w:fldChar w:fldCharType="begin"/>
            </w:r>
            <w:r w:rsidRPr="00DC1DAC">
              <w:rPr>
                <w:rFonts w:ascii="Times New Roman" w:hAnsi="Times New Roman"/>
                <w:noProof/>
                <w:webHidden/>
                <w:sz w:val="24"/>
              </w:rPr>
              <w:instrText xml:space="preserve"> PAGEREF _Toc5346745 \h </w:instrText>
            </w:r>
            <w:r w:rsidRPr="00DC1DAC">
              <w:rPr>
                <w:rFonts w:ascii="Times New Roman" w:hAnsi="Times New Roman"/>
                <w:noProof/>
                <w:webHidden/>
                <w:sz w:val="24"/>
              </w:rPr>
            </w:r>
            <w:r w:rsidRPr="00DC1DAC">
              <w:rPr>
                <w:rFonts w:ascii="Times New Roman" w:hAnsi="Times New Roman"/>
                <w:noProof/>
                <w:webHidden/>
                <w:sz w:val="24"/>
              </w:rPr>
              <w:fldChar w:fldCharType="separate"/>
            </w:r>
            <w:r w:rsidR="00B724BA">
              <w:rPr>
                <w:rFonts w:ascii="Times New Roman" w:hAnsi="Times New Roman"/>
                <w:noProof/>
                <w:webHidden/>
                <w:sz w:val="24"/>
              </w:rPr>
              <w:t>16</w:t>
            </w:r>
            <w:r w:rsidRPr="00DC1DAC">
              <w:rPr>
                <w:rFonts w:ascii="Times New Roman" w:hAnsi="Times New Roman"/>
                <w:noProof/>
                <w:webHidden/>
                <w:sz w:val="24"/>
              </w:rPr>
              <w:fldChar w:fldCharType="end"/>
            </w:r>
          </w:hyperlink>
        </w:p>
        <w:p w14:paraId="4A06F8E9" w14:textId="309F3B67" w:rsidR="00DC1DAC" w:rsidRPr="00DC1DAC" w:rsidRDefault="00DC1DAC">
          <w:pPr>
            <w:pStyle w:val="TOC1"/>
            <w:tabs>
              <w:tab w:val="right" w:leader="dot" w:pos="9016"/>
            </w:tabs>
            <w:rPr>
              <w:rFonts w:ascii="Times New Roman" w:hAnsi="Times New Roman"/>
              <w:noProof/>
              <w:sz w:val="24"/>
              <w:lang w:val="en-GB" w:eastAsia="en-GB"/>
            </w:rPr>
          </w:pPr>
          <w:hyperlink w:anchor="_Toc5346746" w:history="1">
            <w:r w:rsidRPr="00DC1DAC">
              <w:rPr>
                <w:rStyle w:val="Hyperlink"/>
                <w:rFonts w:ascii="Times New Roman" w:hAnsi="Times New Roman"/>
                <w:noProof/>
                <w:sz w:val="24"/>
              </w:rPr>
              <w:t>4.0 Recommendations</w:t>
            </w:r>
            <w:r w:rsidRPr="00DC1DAC">
              <w:rPr>
                <w:rFonts w:ascii="Times New Roman" w:hAnsi="Times New Roman"/>
                <w:noProof/>
                <w:webHidden/>
                <w:sz w:val="24"/>
              </w:rPr>
              <w:tab/>
            </w:r>
            <w:r w:rsidRPr="00DC1DAC">
              <w:rPr>
                <w:rFonts w:ascii="Times New Roman" w:hAnsi="Times New Roman"/>
                <w:noProof/>
                <w:webHidden/>
                <w:sz w:val="24"/>
              </w:rPr>
              <w:fldChar w:fldCharType="begin"/>
            </w:r>
            <w:r w:rsidRPr="00DC1DAC">
              <w:rPr>
                <w:rFonts w:ascii="Times New Roman" w:hAnsi="Times New Roman"/>
                <w:noProof/>
                <w:webHidden/>
                <w:sz w:val="24"/>
              </w:rPr>
              <w:instrText xml:space="preserve"> PAGEREF _Toc5346746 \h </w:instrText>
            </w:r>
            <w:r w:rsidRPr="00DC1DAC">
              <w:rPr>
                <w:rFonts w:ascii="Times New Roman" w:hAnsi="Times New Roman"/>
                <w:noProof/>
                <w:webHidden/>
                <w:sz w:val="24"/>
              </w:rPr>
            </w:r>
            <w:r w:rsidRPr="00DC1DAC">
              <w:rPr>
                <w:rFonts w:ascii="Times New Roman" w:hAnsi="Times New Roman"/>
                <w:noProof/>
                <w:webHidden/>
                <w:sz w:val="24"/>
              </w:rPr>
              <w:fldChar w:fldCharType="separate"/>
            </w:r>
            <w:r w:rsidR="00B724BA">
              <w:rPr>
                <w:rFonts w:ascii="Times New Roman" w:hAnsi="Times New Roman"/>
                <w:noProof/>
                <w:webHidden/>
                <w:sz w:val="24"/>
              </w:rPr>
              <w:t>17</w:t>
            </w:r>
            <w:r w:rsidRPr="00DC1DAC">
              <w:rPr>
                <w:rFonts w:ascii="Times New Roman" w:hAnsi="Times New Roman"/>
                <w:noProof/>
                <w:webHidden/>
                <w:sz w:val="24"/>
              </w:rPr>
              <w:fldChar w:fldCharType="end"/>
            </w:r>
          </w:hyperlink>
        </w:p>
        <w:p w14:paraId="0887ECF9" w14:textId="6401B91A" w:rsidR="00DC1DAC" w:rsidRPr="00DC1DAC" w:rsidRDefault="00DC1DAC">
          <w:pPr>
            <w:pStyle w:val="TOC2"/>
            <w:tabs>
              <w:tab w:val="right" w:leader="dot" w:pos="9016"/>
            </w:tabs>
            <w:rPr>
              <w:rFonts w:ascii="Times New Roman" w:eastAsiaTheme="minorEastAsia" w:hAnsi="Times New Roman" w:cs="Times New Roman"/>
              <w:noProof/>
              <w:sz w:val="24"/>
              <w:lang w:eastAsia="en-GB"/>
            </w:rPr>
          </w:pPr>
          <w:hyperlink w:anchor="_Toc5346747" w:history="1">
            <w:r w:rsidRPr="00DC1DAC">
              <w:rPr>
                <w:rStyle w:val="Hyperlink"/>
                <w:rFonts w:ascii="Times New Roman" w:hAnsi="Times New Roman" w:cs="Times New Roman"/>
                <w:noProof/>
                <w:sz w:val="24"/>
              </w:rPr>
              <w:t>4.1 Transparency</w:t>
            </w:r>
            <w:r w:rsidRPr="00DC1DAC">
              <w:rPr>
                <w:rFonts w:ascii="Times New Roman" w:hAnsi="Times New Roman" w:cs="Times New Roman"/>
                <w:noProof/>
                <w:webHidden/>
                <w:sz w:val="24"/>
              </w:rPr>
              <w:tab/>
            </w:r>
            <w:r w:rsidRPr="00DC1DAC">
              <w:rPr>
                <w:rFonts w:ascii="Times New Roman" w:hAnsi="Times New Roman" w:cs="Times New Roman"/>
                <w:noProof/>
                <w:webHidden/>
                <w:sz w:val="24"/>
              </w:rPr>
              <w:fldChar w:fldCharType="begin"/>
            </w:r>
            <w:r w:rsidRPr="00DC1DAC">
              <w:rPr>
                <w:rFonts w:ascii="Times New Roman" w:hAnsi="Times New Roman" w:cs="Times New Roman"/>
                <w:noProof/>
                <w:webHidden/>
                <w:sz w:val="24"/>
              </w:rPr>
              <w:instrText xml:space="preserve"> PAGEREF _Toc5346747 \h </w:instrText>
            </w:r>
            <w:r w:rsidRPr="00DC1DAC">
              <w:rPr>
                <w:rFonts w:ascii="Times New Roman" w:hAnsi="Times New Roman" w:cs="Times New Roman"/>
                <w:noProof/>
                <w:webHidden/>
                <w:sz w:val="24"/>
              </w:rPr>
            </w:r>
            <w:r w:rsidRPr="00DC1DAC">
              <w:rPr>
                <w:rFonts w:ascii="Times New Roman" w:hAnsi="Times New Roman" w:cs="Times New Roman"/>
                <w:noProof/>
                <w:webHidden/>
                <w:sz w:val="24"/>
              </w:rPr>
              <w:fldChar w:fldCharType="separate"/>
            </w:r>
            <w:r w:rsidR="00B724BA">
              <w:rPr>
                <w:rFonts w:ascii="Times New Roman" w:hAnsi="Times New Roman" w:cs="Times New Roman"/>
                <w:noProof/>
                <w:webHidden/>
                <w:sz w:val="24"/>
              </w:rPr>
              <w:t>17</w:t>
            </w:r>
            <w:r w:rsidRPr="00DC1DAC">
              <w:rPr>
                <w:rFonts w:ascii="Times New Roman" w:hAnsi="Times New Roman" w:cs="Times New Roman"/>
                <w:noProof/>
                <w:webHidden/>
                <w:sz w:val="24"/>
              </w:rPr>
              <w:fldChar w:fldCharType="end"/>
            </w:r>
          </w:hyperlink>
        </w:p>
        <w:p w14:paraId="619AB644" w14:textId="3EEF20C3" w:rsidR="00DC1DAC" w:rsidRPr="00DC1DAC" w:rsidRDefault="00DC1DAC">
          <w:pPr>
            <w:pStyle w:val="TOC2"/>
            <w:tabs>
              <w:tab w:val="right" w:leader="dot" w:pos="9016"/>
            </w:tabs>
            <w:rPr>
              <w:rFonts w:ascii="Times New Roman" w:eastAsiaTheme="minorEastAsia" w:hAnsi="Times New Roman" w:cs="Times New Roman"/>
              <w:noProof/>
              <w:sz w:val="24"/>
              <w:lang w:eastAsia="en-GB"/>
            </w:rPr>
          </w:pPr>
          <w:hyperlink w:anchor="_Toc5346748" w:history="1">
            <w:r w:rsidRPr="00DC1DAC">
              <w:rPr>
                <w:rStyle w:val="Hyperlink"/>
                <w:rFonts w:ascii="Times New Roman" w:hAnsi="Times New Roman" w:cs="Times New Roman"/>
                <w:noProof/>
                <w:sz w:val="24"/>
              </w:rPr>
              <w:t>4.2 A better environment for employees</w:t>
            </w:r>
            <w:r w:rsidRPr="00DC1DAC">
              <w:rPr>
                <w:rFonts w:ascii="Times New Roman" w:hAnsi="Times New Roman" w:cs="Times New Roman"/>
                <w:noProof/>
                <w:webHidden/>
                <w:sz w:val="24"/>
              </w:rPr>
              <w:tab/>
            </w:r>
            <w:r w:rsidRPr="00DC1DAC">
              <w:rPr>
                <w:rFonts w:ascii="Times New Roman" w:hAnsi="Times New Roman" w:cs="Times New Roman"/>
                <w:noProof/>
                <w:webHidden/>
                <w:sz w:val="24"/>
              </w:rPr>
              <w:fldChar w:fldCharType="begin"/>
            </w:r>
            <w:r w:rsidRPr="00DC1DAC">
              <w:rPr>
                <w:rFonts w:ascii="Times New Roman" w:hAnsi="Times New Roman" w:cs="Times New Roman"/>
                <w:noProof/>
                <w:webHidden/>
                <w:sz w:val="24"/>
              </w:rPr>
              <w:instrText xml:space="preserve"> PAGEREF _Toc5346748 \h </w:instrText>
            </w:r>
            <w:r w:rsidRPr="00DC1DAC">
              <w:rPr>
                <w:rFonts w:ascii="Times New Roman" w:hAnsi="Times New Roman" w:cs="Times New Roman"/>
                <w:noProof/>
                <w:webHidden/>
                <w:sz w:val="24"/>
              </w:rPr>
            </w:r>
            <w:r w:rsidRPr="00DC1DAC">
              <w:rPr>
                <w:rFonts w:ascii="Times New Roman" w:hAnsi="Times New Roman" w:cs="Times New Roman"/>
                <w:noProof/>
                <w:webHidden/>
                <w:sz w:val="24"/>
              </w:rPr>
              <w:fldChar w:fldCharType="separate"/>
            </w:r>
            <w:r w:rsidR="00B724BA">
              <w:rPr>
                <w:rFonts w:ascii="Times New Roman" w:hAnsi="Times New Roman" w:cs="Times New Roman"/>
                <w:noProof/>
                <w:webHidden/>
                <w:sz w:val="24"/>
              </w:rPr>
              <w:t>17</w:t>
            </w:r>
            <w:r w:rsidRPr="00DC1DAC">
              <w:rPr>
                <w:rFonts w:ascii="Times New Roman" w:hAnsi="Times New Roman" w:cs="Times New Roman"/>
                <w:noProof/>
                <w:webHidden/>
                <w:sz w:val="24"/>
              </w:rPr>
              <w:fldChar w:fldCharType="end"/>
            </w:r>
          </w:hyperlink>
        </w:p>
        <w:p w14:paraId="074F362F" w14:textId="0979318C" w:rsidR="00DC1DAC" w:rsidRPr="00DC1DAC" w:rsidRDefault="00DC1DAC">
          <w:pPr>
            <w:pStyle w:val="TOC2"/>
            <w:tabs>
              <w:tab w:val="right" w:leader="dot" w:pos="9016"/>
            </w:tabs>
            <w:rPr>
              <w:rFonts w:ascii="Times New Roman" w:eastAsiaTheme="minorEastAsia" w:hAnsi="Times New Roman" w:cs="Times New Roman"/>
              <w:noProof/>
              <w:sz w:val="24"/>
              <w:lang w:eastAsia="en-GB"/>
            </w:rPr>
          </w:pPr>
          <w:hyperlink w:anchor="_Toc5346749" w:history="1">
            <w:r w:rsidRPr="00DC1DAC">
              <w:rPr>
                <w:rStyle w:val="Hyperlink"/>
                <w:rFonts w:ascii="Times New Roman" w:hAnsi="Times New Roman" w:cs="Times New Roman"/>
                <w:noProof/>
                <w:sz w:val="24"/>
              </w:rPr>
              <w:t>4.3 Flexibility in work culture</w:t>
            </w:r>
            <w:r w:rsidRPr="00DC1DAC">
              <w:rPr>
                <w:rFonts w:ascii="Times New Roman" w:hAnsi="Times New Roman" w:cs="Times New Roman"/>
                <w:noProof/>
                <w:webHidden/>
                <w:sz w:val="24"/>
              </w:rPr>
              <w:tab/>
            </w:r>
            <w:r w:rsidRPr="00DC1DAC">
              <w:rPr>
                <w:rFonts w:ascii="Times New Roman" w:hAnsi="Times New Roman" w:cs="Times New Roman"/>
                <w:noProof/>
                <w:webHidden/>
                <w:sz w:val="24"/>
              </w:rPr>
              <w:fldChar w:fldCharType="begin"/>
            </w:r>
            <w:r w:rsidRPr="00DC1DAC">
              <w:rPr>
                <w:rFonts w:ascii="Times New Roman" w:hAnsi="Times New Roman" w:cs="Times New Roman"/>
                <w:noProof/>
                <w:webHidden/>
                <w:sz w:val="24"/>
              </w:rPr>
              <w:instrText xml:space="preserve"> PAGEREF _Toc5346749 \h </w:instrText>
            </w:r>
            <w:r w:rsidRPr="00DC1DAC">
              <w:rPr>
                <w:rFonts w:ascii="Times New Roman" w:hAnsi="Times New Roman" w:cs="Times New Roman"/>
                <w:noProof/>
                <w:webHidden/>
                <w:sz w:val="24"/>
              </w:rPr>
            </w:r>
            <w:r w:rsidRPr="00DC1DAC">
              <w:rPr>
                <w:rFonts w:ascii="Times New Roman" w:hAnsi="Times New Roman" w:cs="Times New Roman"/>
                <w:noProof/>
                <w:webHidden/>
                <w:sz w:val="24"/>
              </w:rPr>
              <w:fldChar w:fldCharType="separate"/>
            </w:r>
            <w:r w:rsidR="00B724BA">
              <w:rPr>
                <w:rFonts w:ascii="Times New Roman" w:hAnsi="Times New Roman" w:cs="Times New Roman"/>
                <w:noProof/>
                <w:webHidden/>
                <w:sz w:val="24"/>
              </w:rPr>
              <w:t>17</w:t>
            </w:r>
            <w:r w:rsidRPr="00DC1DAC">
              <w:rPr>
                <w:rFonts w:ascii="Times New Roman" w:hAnsi="Times New Roman" w:cs="Times New Roman"/>
                <w:noProof/>
                <w:webHidden/>
                <w:sz w:val="24"/>
              </w:rPr>
              <w:fldChar w:fldCharType="end"/>
            </w:r>
          </w:hyperlink>
        </w:p>
        <w:p w14:paraId="04DE56A2" w14:textId="6D3C7265" w:rsidR="00DC1DAC" w:rsidRPr="00DC1DAC" w:rsidRDefault="00DC1DAC">
          <w:pPr>
            <w:pStyle w:val="TOC1"/>
            <w:tabs>
              <w:tab w:val="right" w:leader="dot" w:pos="9016"/>
            </w:tabs>
            <w:rPr>
              <w:rFonts w:ascii="Times New Roman" w:hAnsi="Times New Roman"/>
              <w:noProof/>
              <w:sz w:val="24"/>
              <w:lang w:val="en-GB" w:eastAsia="en-GB"/>
            </w:rPr>
          </w:pPr>
          <w:hyperlink w:anchor="_Toc5346750" w:history="1">
            <w:r w:rsidRPr="00DC1DAC">
              <w:rPr>
                <w:rStyle w:val="Hyperlink"/>
                <w:rFonts w:ascii="Times New Roman" w:hAnsi="Times New Roman"/>
                <w:noProof/>
                <w:sz w:val="24"/>
              </w:rPr>
              <w:t>5.0 Appendices – Action Plan</w:t>
            </w:r>
            <w:r w:rsidRPr="00DC1DAC">
              <w:rPr>
                <w:rFonts w:ascii="Times New Roman" w:hAnsi="Times New Roman"/>
                <w:noProof/>
                <w:webHidden/>
                <w:sz w:val="24"/>
              </w:rPr>
              <w:tab/>
            </w:r>
            <w:r w:rsidRPr="00DC1DAC">
              <w:rPr>
                <w:rFonts w:ascii="Times New Roman" w:hAnsi="Times New Roman"/>
                <w:noProof/>
                <w:webHidden/>
                <w:sz w:val="24"/>
              </w:rPr>
              <w:fldChar w:fldCharType="begin"/>
            </w:r>
            <w:r w:rsidRPr="00DC1DAC">
              <w:rPr>
                <w:rFonts w:ascii="Times New Roman" w:hAnsi="Times New Roman"/>
                <w:noProof/>
                <w:webHidden/>
                <w:sz w:val="24"/>
              </w:rPr>
              <w:instrText xml:space="preserve"> PAGEREF _Toc5346750 \h </w:instrText>
            </w:r>
            <w:r w:rsidRPr="00DC1DAC">
              <w:rPr>
                <w:rFonts w:ascii="Times New Roman" w:hAnsi="Times New Roman"/>
                <w:noProof/>
                <w:webHidden/>
                <w:sz w:val="24"/>
              </w:rPr>
            </w:r>
            <w:r w:rsidRPr="00DC1DAC">
              <w:rPr>
                <w:rFonts w:ascii="Times New Roman" w:hAnsi="Times New Roman"/>
                <w:noProof/>
                <w:webHidden/>
                <w:sz w:val="24"/>
              </w:rPr>
              <w:fldChar w:fldCharType="separate"/>
            </w:r>
            <w:r w:rsidR="00B724BA">
              <w:rPr>
                <w:rFonts w:ascii="Times New Roman" w:hAnsi="Times New Roman"/>
                <w:noProof/>
                <w:webHidden/>
                <w:sz w:val="24"/>
              </w:rPr>
              <w:t>18</w:t>
            </w:r>
            <w:r w:rsidRPr="00DC1DAC">
              <w:rPr>
                <w:rFonts w:ascii="Times New Roman" w:hAnsi="Times New Roman"/>
                <w:noProof/>
                <w:webHidden/>
                <w:sz w:val="24"/>
              </w:rPr>
              <w:fldChar w:fldCharType="end"/>
            </w:r>
          </w:hyperlink>
        </w:p>
        <w:p w14:paraId="60AE491C" w14:textId="142FBDA6" w:rsidR="00DC1DAC" w:rsidRDefault="00DC1DAC">
          <w:pPr>
            <w:pStyle w:val="TOC1"/>
            <w:tabs>
              <w:tab w:val="right" w:leader="dot" w:pos="9016"/>
            </w:tabs>
            <w:rPr>
              <w:rFonts w:cstheme="minorBidi"/>
              <w:noProof/>
              <w:lang w:val="en-GB" w:eastAsia="en-GB"/>
            </w:rPr>
          </w:pPr>
          <w:hyperlink w:anchor="_Toc5346751" w:history="1">
            <w:r w:rsidRPr="00DC1DAC">
              <w:rPr>
                <w:rStyle w:val="Hyperlink"/>
                <w:rFonts w:ascii="Times New Roman" w:hAnsi="Times New Roman"/>
                <w:noProof/>
                <w:sz w:val="24"/>
              </w:rPr>
              <w:t>6.0 References</w:t>
            </w:r>
            <w:r w:rsidRPr="00DC1DAC">
              <w:rPr>
                <w:rFonts w:ascii="Times New Roman" w:hAnsi="Times New Roman"/>
                <w:noProof/>
                <w:webHidden/>
                <w:sz w:val="24"/>
              </w:rPr>
              <w:tab/>
            </w:r>
            <w:r w:rsidRPr="00DC1DAC">
              <w:rPr>
                <w:rFonts w:ascii="Times New Roman" w:hAnsi="Times New Roman"/>
                <w:noProof/>
                <w:webHidden/>
                <w:sz w:val="24"/>
              </w:rPr>
              <w:fldChar w:fldCharType="begin"/>
            </w:r>
            <w:r w:rsidRPr="00DC1DAC">
              <w:rPr>
                <w:rFonts w:ascii="Times New Roman" w:hAnsi="Times New Roman"/>
                <w:noProof/>
                <w:webHidden/>
                <w:sz w:val="24"/>
              </w:rPr>
              <w:instrText xml:space="preserve"> PAGEREF _Toc5346751 \h </w:instrText>
            </w:r>
            <w:r w:rsidRPr="00DC1DAC">
              <w:rPr>
                <w:rFonts w:ascii="Times New Roman" w:hAnsi="Times New Roman"/>
                <w:noProof/>
                <w:webHidden/>
                <w:sz w:val="24"/>
              </w:rPr>
            </w:r>
            <w:r w:rsidRPr="00DC1DAC">
              <w:rPr>
                <w:rFonts w:ascii="Times New Roman" w:hAnsi="Times New Roman"/>
                <w:noProof/>
                <w:webHidden/>
                <w:sz w:val="24"/>
              </w:rPr>
              <w:fldChar w:fldCharType="separate"/>
            </w:r>
            <w:r w:rsidR="00B724BA">
              <w:rPr>
                <w:rFonts w:ascii="Times New Roman" w:hAnsi="Times New Roman"/>
                <w:noProof/>
                <w:webHidden/>
                <w:sz w:val="24"/>
              </w:rPr>
              <w:t>19</w:t>
            </w:r>
            <w:r w:rsidRPr="00DC1DAC">
              <w:rPr>
                <w:rFonts w:ascii="Times New Roman" w:hAnsi="Times New Roman"/>
                <w:noProof/>
                <w:webHidden/>
                <w:sz w:val="24"/>
              </w:rPr>
              <w:fldChar w:fldCharType="end"/>
            </w:r>
          </w:hyperlink>
        </w:p>
        <w:p w14:paraId="272D4311" w14:textId="20A74B90" w:rsidR="00766B36" w:rsidRPr="008D6479" w:rsidRDefault="00766B36" w:rsidP="00766B36">
          <w:pPr>
            <w:rPr>
              <w:rFonts w:ascii="Times New Roman" w:hAnsi="Times New Roman" w:cs="Times New Roman"/>
              <w:sz w:val="24"/>
              <w:szCs w:val="24"/>
            </w:rPr>
          </w:pPr>
          <w:r w:rsidRPr="008D6479">
            <w:rPr>
              <w:rFonts w:ascii="Times New Roman" w:hAnsi="Times New Roman" w:cs="Times New Roman"/>
              <w:bCs/>
              <w:noProof/>
              <w:sz w:val="24"/>
              <w:szCs w:val="24"/>
            </w:rPr>
            <w:fldChar w:fldCharType="end"/>
          </w:r>
        </w:p>
      </w:sdtContent>
    </w:sdt>
    <w:p w14:paraId="4ADC0D95" w14:textId="2D38A635" w:rsidR="00010736" w:rsidRPr="00F42039" w:rsidRDefault="00766B36" w:rsidP="001E49CB">
      <w:pPr>
        <w:pStyle w:val="Heading1"/>
        <w:rPr>
          <w:rFonts w:ascii="Times New Roman" w:hAnsi="Times New Roman" w:cs="Times New Roman"/>
          <w:b/>
          <w:color w:val="auto"/>
        </w:rPr>
      </w:pPr>
      <w:r>
        <w:br w:type="page"/>
      </w:r>
      <w:bookmarkStart w:id="1" w:name="_Toc5346730"/>
      <w:r w:rsidR="00F42039" w:rsidRPr="00F42039">
        <w:rPr>
          <w:rFonts w:ascii="Times New Roman" w:hAnsi="Times New Roman" w:cs="Times New Roman"/>
          <w:b/>
          <w:color w:val="auto"/>
        </w:rPr>
        <w:lastRenderedPageBreak/>
        <w:t xml:space="preserve">1.0 </w:t>
      </w:r>
      <w:r w:rsidR="00E604CC" w:rsidRPr="00F42039">
        <w:rPr>
          <w:rFonts w:ascii="Times New Roman" w:hAnsi="Times New Roman" w:cs="Times New Roman"/>
          <w:b/>
          <w:color w:val="auto"/>
        </w:rPr>
        <w:t>Introduction</w:t>
      </w:r>
      <w:bookmarkEnd w:id="1"/>
    </w:p>
    <w:p w14:paraId="15D33518" w14:textId="77777777" w:rsidR="00010736" w:rsidRDefault="00010736" w:rsidP="00F03AB7">
      <w:pPr>
        <w:pStyle w:val="MyStyle"/>
      </w:pPr>
    </w:p>
    <w:p w14:paraId="39B0E75E" w14:textId="4F5EDC64" w:rsidR="008119AF" w:rsidRDefault="004A7D65" w:rsidP="0032307C">
      <w:pPr>
        <w:pStyle w:val="MyStyle"/>
      </w:pPr>
      <w:r w:rsidRPr="004A7D65">
        <w:t>Culture is people fundamental beliefs which are the character, enterprising soul, re</w:t>
      </w:r>
      <w:r w:rsidR="0095029B">
        <w:t>spect</w:t>
      </w:r>
      <w:r w:rsidRPr="004A7D65">
        <w:t xml:space="preserve">, sympathy, </w:t>
      </w:r>
      <w:r w:rsidR="002D13AE">
        <w:t>confidence</w:t>
      </w:r>
      <w:r w:rsidRPr="004A7D65">
        <w:t xml:space="preserve">, </w:t>
      </w:r>
      <w:r w:rsidR="002D13AE">
        <w:t>equality</w:t>
      </w:r>
      <w:r w:rsidRPr="004A7D65">
        <w:t xml:space="preserve">, perfection and </w:t>
      </w:r>
      <w:r w:rsidR="00825AA6">
        <w:t>public</w:t>
      </w:r>
      <w:r w:rsidRPr="004A7D65">
        <w:t xml:space="preserve"> obligation. It </w:t>
      </w:r>
      <w:r w:rsidR="002D13AE" w:rsidRPr="00DC4F66">
        <w:rPr>
          <w:noProof/>
        </w:rPr>
        <w:t>influence</w:t>
      </w:r>
      <w:r w:rsidR="00DC4F66">
        <w:rPr>
          <w:noProof/>
        </w:rPr>
        <w:t>s</w:t>
      </w:r>
      <w:r w:rsidR="002D13AE" w:rsidRPr="004A7D65">
        <w:t xml:space="preserve"> </w:t>
      </w:r>
      <w:r w:rsidRPr="004A7D65">
        <w:t xml:space="preserve">each seemingly insignificant detail about everybody, </w:t>
      </w:r>
      <w:r w:rsidRPr="00DC4F66">
        <w:rPr>
          <w:noProof/>
        </w:rPr>
        <w:t>reflect</w:t>
      </w:r>
      <w:r w:rsidR="00DC4F66">
        <w:rPr>
          <w:noProof/>
        </w:rPr>
        <w:t>s</w:t>
      </w:r>
      <w:r w:rsidRPr="004A7D65">
        <w:t xml:space="preserve"> what is </w:t>
      </w:r>
      <w:r w:rsidR="00732707" w:rsidRPr="004A7D65">
        <w:t>basic</w:t>
      </w:r>
      <w:r w:rsidRPr="004A7D65">
        <w:t xml:space="preserve"> to everybody as an association, and gives them an advantage in the </w:t>
      </w:r>
      <w:r w:rsidRPr="00B84ECC">
        <w:rPr>
          <w:noProof/>
        </w:rPr>
        <w:t>organi</w:t>
      </w:r>
      <w:r w:rsidR="003C1FBD" w:rsidRPr="00B84ECC">
        <w:rPr>
          <w:noProof/>
        </w:rPr>
        <w:t>s</w:t>
      </w:r>
      <w:r w:rsidRPr="00B84ECC">
        <w:rPr>
          <w:noProof/>
        </w:rPr>
        <w:t>ations</w:t>
      </w:r>
      <w:r w:rsidRPr="004A7D65">
        <w:t xml:space="preserve"> they work</w:t>
      </w:r>
      <w:r w:rsidR="00D62496">
        <w:t xml:space="preserve"> (Jarrett, 2016).</w:t>
      </w:r>
      <w:r w:rsidR="0036381D">
        <w:t xml:space="preserve"> </w:t>
      </w:r>
      <w:r w:rsidR="008119AF">
        <w:t>The report will include an understanding of workplace culture for which environmental analysis would be conduct</w:t>
      </w:r>
      <w:r w:rsidR="00F11CDC">
        <w:t>ed</w:t>
      </w:r>
      <w:r w:rsidR="008119AF">
        <w:t xml:space="preserve"> using various tools. For a critical analysis of the study, Amazon case would be considered in the report further.</w:t>
      </w:r>
    </w:p>
    <w:p w14:paraId="4BB8C223" w14:textId="77777777" w:rsidR="00310EFC" w:rsidRDefault="00310EFC" w:rsidP="00BC22FE">
      <w:pPr>
        <w:pStyle w:val="NoSpacing"/>
      </w:pPr>
    </w:p>
    <w:p w14:paraId="0E72ADE2" w14:textId="1B088A8C" w:rsidR="00E604CC" w:rsidRPr="00E604CC" w:rsidRDefault="008119AF" w:rsidP="0032307C">
      <w:pPr>
        <w:pStyle w:val="MyStyle"/>
      </w:pPr>
      <w:r>
        <w:t xml:space="preserve">Amazon is one of the leading e-commerce companies that is serving customers all the consumer and electronics good at a click to their doorstep.  </w:t>
      </w:r>
      <w:r w:rsidR="006B79BA" w:rsidRPr="006B79BA">
        <w:t xml:space="preserve">The company has not only focused on the products that the company is offering but the service quality has also been considered. Moreover, it acts as the largest platform for retailers to trade their products online </w:t>
      </w:r>
      <w:r>
        <w:t>(</w:t>
      </w:r>
      <w:r w:rsidR="00C14F39">
        <w:t>Amazon (a)</w:t>
      </w:r>
      <w:r>
        <w:t xml:space="preserve">, 2018). </w:t>
      </w:r>
      <w:r w:rsidR="00E604CC" w:rsidRPr="00E604CC">
        <w:br w:type="page"/>
      </w:r>
    </w:p>
    <w:p w14:paraId="6FDBF237" w14:textId="7530CAA2" w:rsidR="00766B36" w:rsidRDefault="00E604CC" w:rsidP="00766B36">
      <w:pPr>
        <w:pStyle w:val="Heading1"/>
        <w:rPr>
          <w:rFonts w:ascii="Times New Roman" w:hAnsi="Times New Roman" w:cs="Times New Roman"/>
          <w:b/>
          <w:color w:val="000000" w:themeColor="text1"/>
        </w:rPr>
      </w:pPr>
      <w:bookmarkStart w:id="2" w:name="_Toc5346731"/>
      <w:r>
        <w:rPr>
          <w:rFonts w:ascii="Times New Roman" w:hAnsi="Times New Roman" w:cs="Times New Roman"/>
          <w:b/>
          <w:color w:val="000000" w:themeColor="text1"/>
        </w:rPr>
        <w:lastRenderedPageBreak/>
        <w:t>2</w:t>
      </w:r>
      <w:r w:rsidR="00766B36">
        <w:rPr>
          <w:rFonts w:ascii="Times New Roman" w:hAnsi="Times New Roman" w:cs="Times New Roman"/>
          <w:b/>
          <w:color w:val="000000" w:themeColor="text1"/>
        </w:rPr>
        <w:t xml:space="preserve">.0 </w:t>
      </w:r>
      <w:r w:rsidR="00766B36" w:rsidRPr="004E7539">
        <w:rPr>
          <w:rFonts w:ascii="Times New Roman" w:hAnsi="Times New Roman" w:cs="Times New Roman"/>
          <w:b/>
          <w:color w:val="000000" w:themeColor="text1"/>
        </w:rPr>
        <w:t>Findings</w:t>
      </w:r>
      <w:bookmarkEnd w:id="2"/>
    </w:p>
    <w:p w14:paraId="00E2CA9C" w14:textId="77777777" w:rsidR="00870FFE" w:rsidRPr="00870FFE" w:rsidRDefault="00870FFE" w:rsidP="001B4641">
      <w:pPr>
        <w:pStyle w:val="MyStyle"/>
      </w:pPr>
    </w:p>
    <w:p w14:paraId="47A1AF9E" w14:textId="45F30078" w:rsidR="00D96DAB" w:rsidRPr="00886DBE" w:rsidRDefault="0056188E" w:rsidP="00D96DAB">
      <w:pPr>
        <w:pStyle w:val="Heading2"/>
        <w:rPr>
          <w:rFonts w:ascii="Times New Roman" w:hAnsi="Times New Roman" w:cs="Times New Roman"/>
          <w:b/>
          <w:color w:val="auto"/>
          <w:lang w:val="en-US"/>
        </w:rPr>
      </w:pPr>
      <w:bookmarkStart w:id="3" w:name="_Toc5346732"/>
      <w:r>
        <w:rPr>
          <w:rFonts w:ascii="Times New Roman" w:hAnsi="Times New Roman" w:cs="Times New Roman"/>
          <w:b/>
          <w:color w:val="auto"/>
          <w:lang w:val="en-US"/>
        </w:rPr>
        <w:t>2</w:t>
      </w:r>
      <w:r w:rsidR="00A71541" w:rsidRPr="00886DBE">
        <w:rPr>
          <w:rFonts w:ascii="Times New Roman" w:hAnsi="Times New Roman" w:cs="Times New Roman"/>
          <w:b/>
          <w:color w:val="auto"/>
          <w:lang w:val="en-US"/>
        </w:rPr>
        <w:t xml:space="preserve">.1 </w:t>
      </w:r>
      <w:r w:rsidR="003C3887">
        <w:rPr>
          <w:rFonts w:ascii="Times New Roman" w:hAnsi="Times New Roman" w:cs="Times New Roman"/>
          <w:b/>
          <w:color w:val="auto"/>
          <w:lang w:val="en-US"/>
        </w:rPr>
        <w:t>Environmental Analysis of Amazon</w:t>
      </w:r>
      <w:bookmarkEnd w:id="3"/>
    </w:p>
    <w:p w14:paraId="78196848" w14:textId="5E511CBF" w:rsidR="00A71541" w:rsidRDefault="00A71541" w:rsidP="00870FFE">
      <w:pPr>
        <w:pStyle w:val="MyStyle"/>
      </w:pPr>
    </w:p>
    <w:p w14:paraId="68C8AE11" w14:textId="39497985" w:rsidR="0050022E" w:rsidRDefault="0050022E" w:rsidP="0050022E">
      <w:pPr>
        <w:pStyle w:val="Heading3"/>
        <w:rPr>
          <w:rFonts w:ascii="Times New Roman" w:hAnsi="Times New Roman" w:cs="Times New Roman"/>
          <w:b/>
          <w:color w:val="auto"/>
          <w:lang w:val="en-US"/>
        </w:rPr>
      </w:pPr>
      <w:bookmarkStart w:id="4" w:name="_Toc5346733"/>
      <w:r w:rsidRPr="000E383A">
        <w:rPr>
          <w:rFonts w:ascii="Times New Roman" w:hAnsi="Times New Roman" w:cs="Times New Roman"/>
          <w:b/>
          <w:color w:val="auto"/>
          <w:lang w:val="en-US"/>
        </w:rPr>
        <w:t>2.1.1 P</w:t>
      </w:r>
      <w:r w:rsidR="000E383A" w:rsidRPr="000E383A">
        <w:rPr>
          <w:rFonts w:ascii="Times New Roman" w:hAnsi="Times New Roman" w:cs="Times New Roman"/>
          <w:b/>
          <w:color w:val="auto"/>
          <w:lang w:val="en-US"/>
        </w:rPr>
        <w:t>ESTLE</w:t>
      </w:r>
      <w:r w:rsidR="00BD3BEC">
        <w:rPr>
          <w:rFonts w:ascii="Times New Roman" w:hAnsi="Times New Roman" w:cs="Times New Roman"/>
          <w:b/>
          <w:color w:val="auto"/>
          <w:lang w:val="en-US"/>
        </w:rPr>
        <w:t xml:space="preserve"> Anal</w:t>
      </w:r>
      <w:r w:rsidR="001463E6">
        <w:rPr>
          <w:rFonts w:ascii="Times New Roman" w:hAnsi="Times New Roman" w:cs="Times New Roman"/>
          <w:b/>
          <w:color w:val="auto"/>
          <w:lang w:val="en-US"/>
        </w:rPr>
        <w:t>ysis</w:t>
      </w:r>
      <w:bookmarkEnd w:id="4"/>
    </w:p>
    <w:p w14:paraId="64AF1B10" w14:textId="2E585DF6" w:rsidR="000E383A" w:rsidRDefault="000E383A" w:rsidP="0010716B">
      <w:pPr>
        <w:pStyle w:val="NoSpacing"/>
      </w:pPr>
    </w:p>
    <w:p w14:paraId="0F197CD6" w14:textId="4D098AB6" w:rsidR="00DA759B" w:rsidRDefault="00E21673" w:rsidP="0032307C">
      <w:pPr>
        <w:pStyle w:val="MyStyle"/>
      </w:pPr>
      <w:r>
        <w:t xml:space="preserve">A method </w:t>
      </w:r>
      <w:r w:rsidR="00717A71">
        <w:t xml:space="preserve">for </w:t>
      </w:r>
      <w:r w:rsidR="0058447B">
        <w:t xml:space="preserve">investigating </w:t>
      </w:r>
      <w:r w:rsidR="00554D49">
        <w:t xml:space="preserve">common </w:t>
      </w:r>
      <w:r w:rsidR="000C1AFB">
        <w:t xml:space="preserve">outside </w:t>
      </w:r>
      <w:r w:rsidR="00AC6E4C">
        <w:t xml:space="preserve">nature </w:t>
      </w:r>
      <w:r w:rsidR="000C1AFB">
        <w:t>of a company</w:t>
      </w:r>
      <w:r w:rsidR="00554D49">
        <w:t xml:space="preserve"> </w:t>
      </w:r>
      <w:r w:rsidR="00652FD3">
        <w:t xml:space="preserve">to inform </w:t>
      </w:r>
      <w:r w:rsidR="0002184F">
        <w:t>future strategy of</w:t>
      </w:r>
      <w:r w:rsidR="00CA7135">
        <w:t xml:space="preserve"> their p</w:t>
      </w:r>
      <w:r w:rsidR="00323E46">
        <w:t xml:space="preserve">olitical, </w:t>
      </w:r>
      <w:r w:rsidR="00CA7135">
        <w:t>e</w:t>
      </w:r>
      <w:r w:rsidR="00323E46">
        <w:t xml:space="preserve">conomic, </w:t>
      </w:r>
      <w:r w:rsidR="00CA7135">
        <w:t>s</w:t>
      </w:r>
      <w:r w:rsidR="00323E46">
        <w:t xml:space="preserve">ocial, </w:t>
      </w:r>
      <w:r w:rsidR="00CA7135">
        <w:t>t</w:t>
      </w:r>
      <w:r w:rsidR="00323E46">
        <w:t>echnologi</w:t>
      </w:r>
      <w:r w:rsidR="003F006B">
        <w:t>cal</w:t>
      </w:r>
      <w:r w:rsidR="0087783A">
        <w:t>,</w:t>
      </w:r>
      <w:r w:rsidR="003F006B">
        <w:t xml:space="preserve"> </w:t>
      </w:r>
      <w:r w:rsidR="0087783A">
        <w:t>e</w:t>
      </w:r>
      <w:r w:rsidR="002A167C">
        <w:t>nvironmental</w:t>
      </w:r>
      <w:r w:rsidR="0087783A">
        <w:t xml:space="preserve"> and legal viewpoints</w:t>
      </w:r>
      <w:r w:rsidR="002A167C">
        <w:t xml:space="preserve"> (Mullins &amp; Christy, 2016</w:t>
      </w:r>
      <w:r w:rsidR="00C067FB">
        <w:t>)</w:t>
      </w:r>
      <w:r w:rsidR="002A167C">
        <w:t>.</w:t>
      </w:r>
      <w:r w:rsidR="003F006B">
        <w:t xml:space="preserve"> </w:t>
      </w:r>
      <w:r w:rsidR="007A0870" w:rsidRPr="007A0870">
        <w:t>Amazon PESTLE analysis includes the following factors:</w:t>
      </w:r>
    </w:p>
    <w:p w14:paraId="286EC3F0" w14:textId="77777777" w:rsidR="00ED0BFF" w:rsidRPr="00323E46" w:rsidRDefault="00ED0BFF" w:rsidP="00323E46">
      <w:pPr>
        <w:pStyle w:val="MyStyle"/>
      </w:pPr>
    </w:p>
    <w:p w14:paraId="516EB332" w14:textId="29E59FC5" w:rsidR="001463E6" w:rsidRDefault="00FF1982" w:rsidP="00FF1982">
      <w:pPr>
        <w:pStyle w:val="Heading4"/>
        <w:rPr>
          <w:rFonts w:ascii="Times New Roman" w:hAnsi="Times New Roman" w:cs="Times New Roman"/>
          <w:b/>
          <w:color w:val="000000" w:themeColor="text1"/>
          <w:lang w:val="en-US"/>
        </w:rPr>
      </w:pPr>
      <w:r w:rsidRPr="005F165D">
        <w:rPr>
          <w:rFonts w:ascii="Times New Roman" w:hAnsi="Times New Roman" w:cs="Times New Roman"/>
          <w:b/>
          <w:color w:val="000000" w:themeColor="text1"/>
          <w:lang w:val="en-US"/>
        </w:rPr>
        <w:t>2.1.1.1 Political Fact</w:t>
      </w:r>
      <w:r w:rsidR="005F165D" w:rsidRPr="005F165D">
        <w:rPr>
          <w:rFonts w:ascii="Times New Roman" w:hAnsi="Times New Roman" w:cs="Times New Roman"/>
          <w:b/>
          <w:color w:val="000000" w:themeColor="text1"/>
          <w:lang w:val="en-US"/>
        </w:rPr>
        <w:t>ors</w:t>
      </w:r>
    </w:p>
    <w:p w14:paraId="692F20E8" w14:textId="77777777" w:rsidR="00581377" w:rsidRPr="00581377" w:rsidRDefault="00581377" w:rsidP="00581377">
      <w:pPr>
        <w:pStyle w:val="NoSpacing"/>
      </w:pPr>
    </w:p>
    <w:p w14:paraId="3A4582AB" w14:textId="5EEEE512" w:rsidR="00ED0BFF" w:rsidRPr="00ED0BFF" w:rsidRDefault="00A01892" w:rsidP="0032307C">
      <w:pPr>
        <w:pStyle w:val="MyStyle"/>
        <w:rPr>
          <w:lang w:val="en-US"/>
        </w:rPr>
      </w:pPr>
      <w:r w:rsidRPr="00A01892">
        <w:rPr>
          <w:lang w:val="en-US"/>
        </w:rPr>
        <w:t xml:space="preserve">Amazon is a global company and has </w:t>
      </w:r>
      <w:r w:rsidR="00DC4F66">
        <w:rPr>
          <w:lang w:val="en-US"/>
        </w:rPr>
        <w:t xml:space="preserve">a </w:t>
      </w:r>
      <w:r w:rsidRPr="00DC4F66">
        <w:rPr>
          <w:noProof/>
          <w:lang w:val="en-US"/>
        </w:rPr>
        <w:t>high</w:t>
      </w:r>
      <w:r w:rsidRPr="00A01892">
        <w:rPr>
          <w:lang w:val="en-US"/>
        </w:rPr>
        <w:t xml:space="preserve"> political threat to the company as every nation has different political aspect and norms. For instance, in the UK the impact of Brexit is one of the threats to the company as the effect of leaving the EU could be responsible for Brexit inflation </w:t>
      </w:r>
      <w:r w:rsidR="009E3DD3" w:rsidRPr="009E3DD3">
        <w:rPr>
          <w:lang w:val="en-US"/>
        </w:rPr>
        <w:t>(Stahl &amp; Tung, 2015)</w:t>
      </w:r>
      <w:r w:rsidR="00B66A31">
        <w:rPr>
          <w:lang w:val="en-US"/>
        </w:rPr>
        <w:t xml:space="preserve">, as the pound rate has </w:t>
      </w:r>
      <w:r w:rsidR="00727346">
        <w:rPr>
          <w:lang w:val="en-US"/>
        </w:rPr>
        <w:t>decreased</w:t>
      </w:r>
      <w:r w:rsidR="00B66A31">
        <w:rPr>
          <w:lang w:val="en-US"/>
        </w:rPr>
        <w:t xml:space="preserve"> and there will be no free movement between </w:t>
      </w:r>
      <w:r w:rsidR="009A406A">
        <w:rPr>
          <w:lang w:val="en-US"/>
        </w:rPr>
        <w:t xml:space="preserve">the </w:t>
      </w:r>
      <w:r w:rsidR="00B66A31" w:rsidRPr="009A406A">
        <w:rPr>
          <w:noProof/>
          <w:lang w:val="en-US"/>
        </w:rPr>
        <w:t>UK</w:t>
      </w:r>
      <w:r w:rsidR="00B66A31">
        <w:rPr>
          <w:lang w:val="en-US"/>
        </w:rPr>
        <w:t xml:space="preserve"> and Europe</w:t>
      </w:r>
      <w:r w:rsidR="00B02BAD">
        <w:rPr>
          <w:lang w:val="en-US"/>
        </w:rPr>
        <w:t xml:space="preserve"> (BBC, 2019)</w:t>
      </w:r>
      <w:r w:rsidR="009E3DD3" w:rsidRPr="009E3DD3">
        <w:rPr>
          <w:lang w:val="en-US"/>
        </w:rPr>
        <w:t xml:space="preserve">.  </w:t>
      </w:r>
    </w:p>
    <w:p w14:paraId="1F4AB1FF" w14:textId="0F9B5696" w:rsidR="0091195E" w:rsidRDefault="0091195E" w:rsidP="0091195E">
      <w:pPr>
        <w:rPr>
          <w:lang w:val="en-US"/>
        </w:rPr>
      </w:pPr>
    </w:p>
    <w:p w14:paraId="498BF5B9" w14:textId="0AE27BCA" w:rsidR="0091195E" w:rsidRDefault="0091195E" w:rsidP="0091195E">
      <w:pPr>
        <w:pStyle w:val="Heading4"/>
        <w:rPr>
          <w:rFonts w:ascii="Times New Roman" w:hAnsi="Times New Roman" w:cs="Times New Roman"/>
          <w:b/>
          <w:color w:val="000000" w:themeColor="text1"/>
          <w:lang w:val="en-US"/>
        </w:rPr>
      </w:pPr>
      <w:r w:rsidRPr="005F165D">
        <w:rPr>
          <w:rFonts w:ascii="Times New Roman" w:hAnsi="Times New Roman" w:cs="Times New Roman"/>
          <w:b/>
          <w:color w:val="000000" w:themeColor="text1"/>
          <w:lang w:val="en-US"/>
        </w:rPr>
        <w:t>2.1.1.</w:t>
      </w:r>
      <w:r w:rsidR="003C0748">
        <w:rPr>
          <w:rFonts w:ascii="Times New Roman" w:hAnsi="Times New Roman" w:cs="Times New Roman"/>
          <w:b/>
          <w:color w:val="000000" w:themeColor="text1"/>
          <w:lang w:val="en-US"/>
        </w:rPr>
        <w:t>2</w:t>
      </w:r>
      <w:r w:rsidRPr="005F165D">
        <w:rPr>
          <w:rFonts w:ascii="Times New Roman" w:hAnsi="Times New Roman" w:cs="Times New Roman"/>
          <w:b/>
          <w:color w:val="000000" w:themeColor="text1"/>
          <w:lang w:val="en-US"/>
        </w:rPr>
        <w:t xml:space="preserve"> </w:t>
      </w:r>
      <w:r w:rsidR="003C0748">
        <w:rPr>
          <w:rFonts w:ascii="Times New Roman" w:hAnsi="Times New Roman" w:cs="Times New Roman"/>
          <w:b/>
          <w:color w:val="000000" w:themeColor="text1"/>
          <w:lang w:val="en-US"/>
        </w:rPr>
        <w:t>Economic</w:t>
      </w:r>
      <w:r w:rsidRPr="005F165D">
        <w:rPr>
          <w:rFonts w:ascii="Times New Roman" w:hAnsi="Times New Roman" w:cs="Times New Roman"/>
          <w:b/>
          <w:color w:val="000000" w:themeColor="text1"/>
          <w:lang w:val="en-US"/>
        </w:rPr>
        <w:t xml:space="preserve"> Factors</w:t>
      </w:r>
    </w:p>
    <w:p w14:paraId="2DB3B5A6" w14:textId="77777777" w:rsidR="00527EF3" w:rsidRPr="00527EF3" w:rsidRDefault="00527EF3" w:rsidP="00527EF3">
      <w:pPr>
        <w:pStyle w:val="NoSpacing"/>
      </w:pPr>
    </w:p>
    <w:p w14:paraId="55556EE4" w14:textId="5FAFEA6A" w:rsidR="0091195E" w:rsidRDefault="00CB08A0" w:rsidP="0032307C">
      <w:pPr>
        <w:pStyle w:val="MyStyle"/>
        <w:rPr>
          <w:lang w:val="en-US"/>
        </w:rPr>
      </w:pPr>
      <w:r>
        <w:rPr>
          <w:lang w:val="en-US"/>
        </w:rPr>
        <w:t>Economic</w:t>
      </w:r>
      <w:r w:rsidR="00B442EB" w:rsidRPr="00B442EB">
        <w:rPr>
          <w:lang w:val="en-US"/>
        </w:rPr>
        <w:t xml:space="preserve"> factors are positively related to business success or failure.</w:t>
      </w:r>
      <w:r w:rsidR="00630109">
        <w:rPr>
          <w:lang w:val="en-US"/>
        </w:rPr>
        <w:t xml:space="preserve"> </w:t>
      </w:r>
      <w:r w:rsidR="00216BF2">
        <w:rPr>
          <w:lang w:val="en-US"/>
        </w:rPr>
        <w:t xml:space="preserve">One of the </w:t>
      </w:r>
      <w:r w:rsidR="000433DD">
        <w:rPr>
          <w:lang w:val="en-US"/>
        </w:rPr>
        <w:t xml:space="preserve">major </w:t>
      </w:r>
      <w:r w:rsidR="00216BF2">
        <w:rPr>
          <w:lang w:val="en-US"/>
        </w:rPr>
        <w:t>economic factor</w:t>
      </w:r>
      <w:r w:rsidR="000F0EAD">
        <w:rPr>
          <w:lang w:val="en-US"/>
        </w:rPr>
        <w:t>s</w:t>
      </w:r>
      <w:r w:rsidR="00216BF2">
        <w:rPr>
          <w:lang w:val="en-US"/>
        </w:rPr>
        <w:t xml:space="preserve"> that </w:t>
      </w:r>
      <w:r w:rsidR="00216BF2" w:rsidRPr="009A406A">
        <w:rPr>
          <w:noProof/>
          <w:lang w:val="en-US"/>
        </w:rPr>
        <w:t>affect</w:t>
      </w:r>
      <w:r w:rsidR="00216BF2">
        <w:rPr>
          <w:lang w:val="en-US"/>
        </w:rPr>
        <w:t xml:space="preserve"> </w:t>
      </w:r>
      <w:r w:rsidR="007331C4" w:rsidRPr="00014754">
        <w:rPr>
          <w:noProof/>
          <w:lang w:val="en-US"/>
        </w:rPr>
        <w:t>e-commerce</w:t>
      </w:r>
      <w:r w:rsidR="007331C4">
        <w:rPr>
          <w:lang w:val="en-US"/>
        </w:rPr>
        <w:t xml:space="preserve"> </w:t>
      </w:r>
      <w:r w:rsidR="00464B96">
        <w:rPr>
          <w:lang w:val="en-US"/>
        </w:rPr>
        <w:t xml:space="preserve">is the cost of </w:t>
      </w:r>
      <w:r w:rsidR="00464B96" w:rsidRPr="00B84ECC">
        <w:rPr>
          <w:noProof/>
          <w:lang w:val="en-US"/>
        </w:rPr>
        <w:t>labour</w:t>
      </w:r>
      <w:r w:rsidR="00464B96">
        <w:rPr>
          <w:lang w:val="en-US"/>
        </w:rPr>
        <w:t xml:space="preserve">. Amazon </w:t>
      </w:r>
      <w:r w:rsidR="00252552">
        <w:rPr>
          <w:lang w:val="en-US"/>
        </w:rPr>
        <w:t>can</w:t>
      </w:r>
      <w:r w:rsidR="00464B96">
        <w:rPr>
          <w:lang w:val="en-US"/>
        </w:rPr>
        <w:t xml:space="preserve"> </w:t>
      </w:r>
      <w:r w:rsidR="00837DCB">
        <w:rPr>
          <w:lang w:val="en-US"/>
        </w:rPr>
        <w:t xml:space="preserve">manage </w:t>
      </w:r>
      <w:r w:rsidR="00744322">
        <w:rPr>
          <w:lang w:val="en-US"/>
        </w:rPr>
        <w:t xml:space="preserve">with </w:t>
      </w:r>
      <w:r w:rsidR="00014754">
        <w:rPr>
          <w:lang w:val="en-US"/>
        </w:rPr>
        <w:t xml:space="preserve">a </w:t>
      </w:r>
      <w:r w:rsidR="00744322" w:rsidRPr="00014754">
        <w:rPr>
          <w:noProof/>
          <w:lang w:val="en-US"/>
        </w:rPr>
        <w:t>razor-thin</w:t>
      </w:r>
      <w:r w:rsidR="00744322">
        <w:rPr>
          <w:lang w:val="en-US"/>
        </w:rPr>
        <w:t xml:space="preserve"> profit margin of less than </w:t>
      </w:r>
      <w:r w:rsidR="001A7B46">
        <w:rPr>
          <w:lang w:val="en-US"/>
        </w:rPr>
        <w:t>4%</w:t>
      </w:r>
      <w:r w:rsidR="00263DEB">
        <w:rPr>
          <w:lang w:val="en-US"/>
        </w:rPr>
        <w:t xml:space="preserve"> </w:t>
      </w:r>
      <w:r w:rsidR="00511BFE">
        <w:rPr>
          <w:lang w:val="en-US"/>
        </w:rPr>
        <w:t xml:space="preserve">as a result of </w:t>
      </w:r>
      <w:r w:rsidR="00014754">
        <w:rPr>
          <w:lang w:val="en-US"/>
        </w:rPr>
        <w:t xml:space="preserve">a </w:t>
      </w:r>
      <w:r w:rsidR="00511BFE" w:rsidRPr="00014754">
        <w:rPr>
          <w:noProof/>
          <w:lang w:val="en-US"/>
        </w:rPr>
        <w:t>reduction</w:t>
      </w:r>
      <w:r w:rsidR="00511BFE">
        <w:rPr>
          <w:lang w:val="en-US"/>
        </w:rPr>
        <w:t xml:space="preserve"> </w:t>
      </w:r>
      <w:r w:rsidR="00263DEB">
        <w:rPr>
          <w:lang w:val="en-US"/>
        </w:rPr>
        <w:t xml:space="preserve">in the </w:t>
      </w:r>
      <w:r w:rsidR="00511BFE">
        <w:rPr>
          <w:lang w:val="en-US"/>
        </w:rPr>
        <w:t xml:space="preserve">expenses </w:t>
      </w:r>
      <w:r w:rsidR="00263DEB">
        <w:rPr>
          <w:lang w:val="en-US"/>
        </w:rPr>
        <w:t>of resources</w:t>
      </w:r>
      <w:r w:rsidR="00173795">
        <w:rPr>
          <w:lang w:val="en-US"/>
        </w:rPr>
        <w:t>, as well as</w:t>
      </w:r>
      <w:r w:rsidR="006F7CC9">
        <w:rPr>
          <w:lang w:val="en-US"/>
        </w:rPr>
        <w:t xml:space="preserve"> </w:t>
      </w:r>
      <w:r w:rsidR="00263DEB">
        <w:rPr>
          <w:lang w:val="en-US"/>
        </w:rPr>
        <w:t>human resources</w:t>
      </w:r>
      <w:r w:rsidR="009E215A">
        <w:rPr>
          <w:lang w:val="en-US"/>
        </w:rPr>
        <w:t xml:space="preserve">. </w:t>
      </w:r>
      <w:r w:rsidR="00AE1D23">
        <w:rPr>
          <w:lang w:val="en-US"/>
        </w:rPr>
        <w:t>In 2017, t</w:t>
      </w:r>
      <w:r w:rsidR="009E215A">
        <w:rPr>
          <w:lang w:val="en-US"/>
        </w:rPr>
        <w:t xml:space="preserve">he </w:t>
      </w:r>
      <w:r w:rsidR="00417BF1">
        <w:rPr>
          <w:lang w:val="en-US"/>
        </w:rPr>
        <w:t>average</w:t>
      </w:r>
      <w:r w:rsidR="00CA5B95">
        <w:rPr>
          <w:lang w:val="en-US"/>
        </w:rPr>
        <w:t xml:space="preserve"> yearly</w:t>
      </w:r>
      <w:r w:rsidR="00A663EC">
        <w:rPr>
          <w:lang w:val="en-US"/>
        </w:rPr>
        <w:t xml:space="preserve"> salaries </w:t>
      </w:r>
      <w:r w:rsidR="009E215A">
        <w:rPr>
          <w:lang w:val="en-US"/>
        </w:rPr>
        <w:t xml:space="preserve">paid </w:t>
      </w:r>
      <w:r w:rsidR="000F4CD1">
        <w:rPr>
          <w:lang w:val="en-US"/>
        </w:rPr>
        <w:t xml:space="preserve">to </w:t>
      </w:r>
      <w:r w:rsidR="009E215A">
        <w:rPr>
          <w:lang w:val="en-US"/>
        </w:rPr>
        <w:t xml:space="preserve">560,000 </w:t>
      </w:r>
      <w:r w:rsidR="00DC4D9C">
        <w:rPr>
          <w:lang w:val="en-US"/>
        </w:rPr>
        <w:t xml:space="preserve">Amazon </w:t>
      </w:r>
      <w:r w:rsidR="00A663EC">
        <w:rPr>
          <w:lang w:val="en-US"/>
        </w:rPr>
        <w:t xml:space="preserve">workers </w:t>
      </w:r>
      <w:r w:rsidR="00935BB0">
        <w:rPr>
          <w:lang w:val="en-US"/>
        </w:rPr>
        <w:t xml:space="preserve">totaled </w:t>
      </w:r>
      <w:r w:rsidR="00DC4D9C">
        <w:rPr>
          <w:lang w:val="en-US"/>
        </w:rPr>
        <w:t>to USD 28,446</w:t>
      </w:r>
      <w:r w:rsidR="00DF7E33">
        <w:rPr>
          <w:lang w:val="en-US"/>
        </w:rPr>
        <w:t xml:space="preserve"> compared to </w:t>
      </w:r>
      <w:r w:rsidR="003736EE">
        <w:rPr>
          <w:lang w:val="en-US"/>
        </w:rPr>
        <w:t>USD 24</w:t>
      </w:r>
      <w:r w:rsidR="00AC67DE">
        <w:rPr>
          <w:lang w:val="en-US"/>
        </w:rPr>
        <w:t>0,436 for Facebook Inc</w:t>
      </w:r>
      <w:r w:rsidR="00A76E4A">
        <w:rPr>
          <w:lang w:val="en-US"/>
        </w:rPr>
        <w:t xml:space="preserve"> </w:t>
      </w:r>
      <w:r w:rsidR="000D1D38">
        <w:rPr>
          <w:lang w:val="en-US"/>
        </w:rPr>
        <w:t>(</w:t>
      </w:r>
      <w:proofErr w:type="spellStart"/>
      <w:r w:rsidR="002E02EC">
        <w:rPr>
          <w:lang w:val="en-US"/>
        </w:rPr>
        <w:t>Mudede</w:t>
      </w:r>
      <w:proofErr w:type="spellEnd"/>
      <w:r w:rsidR="002E02EC">
        <w:rPr>
          <w:lang w:val="en-US"/>
        </w:rPr>
        <w:t>, 2018).</w:t>
      </w:r>
      <w:r w:rsidR="00AC67DE">
        <w:rPr>
          <w:lang w:val="en-US"/>
        </w:rPr>
        <w:t xml:space="preserve"> </w:t>
      </w:r>
      <w:r w:rsidR="006A2144">
        <w:rPr>
          <w:lang w:val="en-US"/>
        </w:rPr>
        <w:t xml:space="preserve">Therefore, </w:t>
      </w:r>
      <w:r w:rsidR="00014754">
        <w:rPr>
          <w:lang w:val="en-US"/>
        </w:rPr>
        <w:t xml:space="preserve">a </w:t>
      </w:r>
      <w:r w:rsidR="00480804" w:rsidRPr="00014754">
        <w:rPr>
          <w:noProof/>
          <w:lang w:val="en-US"/>
        </w:rPr>
        <w:t>rise</w:t>
      </w:r>
      <w:r w:rsidR="00480804">
        <w:rPr>
          <w:lang w:val="en-US"/>
        </w:rPr>
        <w:t xml:space="preserve"> </w:t>
      </w:r>
      <w:r w:rsidR="00B9036B">
        <w:rPr>
          <w:lang w:val="en-US"/>
        </w:rPr>
        <w:t xml:space="preserve">in the cost of </w:t>
      </w:r>
      <w:r w:rsidR="00B9036B" w:rsidRPr="00B84ECC">
        <w:rPr>
          <w:noProof/>
          <w:lang w:val="en-US"/>
        </w:rPr>
        <w:t>labour</w:t>
      </w:r>
      <w:r w:rsidR="00B9036B">
        <w:rPr>
          <w:lang w:val="en-US"/>
        </w:rPr>
        <w:t xml:space="preserve"> </w:t>
      </w:r>
      <w:r w:rsidR="008C5B54">
        <w:rPr>
          <w:lang w:val="en-US"/>
        </w:rPr>
        <w:t>will</w:t>
      </w:r>
      <w:r w:rsidR="00B9036B">
        <w:rPr>
          <w:lang w:val="en-US"/>
        </w:rPr>
        <w:t xml:space="preserve"> </w:t>
      </w:r>
      <w:r w:rsidR="008C5B54">
        <w:rPr>
          <w:lang w:val="en-US"/>
        </w:rPr>
        <w:t xml:space="preserve">endanger </w:t>
      </w:r>
      <w:r w:rsidR="00A366C7">
        <w:rPr>
          <w:lang w:val="en-US"/>
        </w:rPr>
        <w:t xml:space="preserve">the profit for Amazon with </w:t>
      </w:r>
      <w:r w:rsidR="00014754">
        <w:rPr>
          <w:lang w:val="en-US"/>
        </w:rPr>
        <w:t xml:space="preserve">a </w:t>
      </w:r>
      <w:r w:rsidR="00A366C7" w:rsidRPr="00014754">
        <w:rPr>
          <w:noProof/>
          <w:lang w:val="en-US"/>
        </w:rPr>
        <w:t>direct</w:t>
      </w:r>
      <w:r w:rsidR="00A366C7">
        <w:rPr>
          <w:lang w:val="en-US"/>
        </w:rPr>
        <w:t xml:space="preserve"> </w:t>
      </w:r>
      <w:r w:rsidR="00D17E69">
        <w:rPr>
          <w:lang w:val="en-US"/>
        </w:rPr>
        <w:t xml:space="preserve">effect </w:t>
      </w:r>
      <w:r w:rsidR="00A366C7">
        <w:rPr>
          <w:lang w:val="en-US"/>
        </w:rPr>
        <w:t xml:space="preserve">on the long-term growth of the </w:t>
      </w:r>
      <w:r w:rsidR="000D1D38">
        <w:rPr>
          <w:lang w:val="en-US"/>
        </w:rPr>
        <w:t>company</w:t>
      </w:r>
      <w:r w:rsidR="00A366C7">
        <w:rPr>
          <w:lang w:val="en-US"/>
        </w:rPr>
        <w:t>.</w:t>
      </w:r>
    </w:p>
    <w:p w14:paraId="1C430883" w14:textId="77777777" w:rsidR="00B442EB" w:rsidRDefault="00B442EB" w:rsidP="00B442EB">
      <w:pPr>
        <w:pStyle w:val="MyStyle"/>
        <w:rPr>
          <w:lang w:val="en-US"/>
        </w:rPr>
      </w:pPr>
    </w:p>
    <w:p w14:paraId="67030B8E" w14:textId="1F010835" w:rsidR="0091195E" w:rsidRDefault="0091195E" w:rsidP="0091195E">
      <w:pPr>
        <w:pStyle w:val="Heading4"/>
        <w:rPr>
          <w:rFonts w:ascii="Times New Roman" w:hAnsi="Times New Roman" w:cs="Times New Roman"/>
          <w:b/>
          <w:color w:val="000000" w:themeColor="text1"/>
          <w:lang w:val="en-US"/>
        </w:rPr>
      </w:pPr>
      <w:r w:rsidRPr="005F165D">
        <w:rPr>
          <w:rFonts w:ascii="Times New Roman" w:hAnsi="Times New Roman" w:cs="Times New Roman"/>
          <w:b/>
          <w:color w:val="000000" w:themeColor="text1"/>
          <w:lang w:val="en-US"/>
        </w:rPr>
        <w:t>2.1.1.</w:t>
      </w:r>
      <w:r w:rsidR="003C0748">
        <w:rPr>
          <w:rFonts w:ascii="Times New Roman" w:hAnsi="Times New Roman" w:cs="Times New Roman"/>
          <w:b/>
          <w:color w:val="000000" w:themeColor="text1"/>
          <w:lang w:val="en-US"/>
        </w:rPr>
        <w:t>3</w:t>
      </w:r>
      <w:r w:rsidRPr="005F165D">
        <w:rPr>
          <w:rFonts w:ascii="Times New Roman" w:hAnsi="Times New Roman" w:cs="Times New Roman"/>
          <w:b/>
          <w:color w:val="000000" w:themeColor="text1"/>
          <w:lang w:val="en-US"/>
        </w:rPr>
        <w:t xml:space="preserve"> </w:t>
      </w:r>
      <w:r w:rsidR="00416577">
        <w:rPr>
          <w:rFonts w:ascii="Times New Roman" w:hAnsi="Times New Roman" w:cs="Times New Roman"/>
          <w:b/>
          <w:color w:val="000000" w:themeColor="text1"/>
          <w:lang w:val="en-US"/>
        </w:rPr>
        <w:t>Social</w:t>
      </w:r>
      <w:r w:rsidRPr="005F165D">
        <w:rPr>
          <w:rFonts w:ascii="Times New Roman" w:hAnsi="Times New Roman" w:cs="Times New Roman"/>
          <w:b/>
          <w:color w:val="000000" w:themeColor="text1"/>
          <w:lang w:val="en-US"/>
        </w:rPr>
        <w:t xml:space="preserve"> Factors</w:t>
      </w:r>
    </w:p>
    <w:p w14:paraId="05A4A935" w14:textId="77777777" w:rsidR="00527EF3" w:rsidRPr="00527EF3" w:rsidRDefault="00527EF3" w:rsidP="00527EF3">
      <w:pPr>
        <w:pStyle w:val="NoSpacing"/>
      </w:pPr>
    </w:p>
    <w:p w14:paraId="29147496" w14:textId="177DAF81" w:rsidR="00416577" w:rsidRDefault="00915804" w:rsidP="0032307C">
      <w:pPr>
        <w:pStyle w:val="MyStyle"/>
        <w:rPr>
          <w:lang w:val="en-US"/>
        </w:rPr>
      </w:pPr>
      <w:r w:rsidRPr="00915804">
        <w:rPr>
          <w:lang w:val="en-US"/>
        </w:rPr>
        <w:t xml:space="preserve">Culture plays a vital role in the business, as the product serving in a </w:t>
      </w:r>
      <w:proofErr w:type="gramStart"/>
      <w:r w:rsidRPr="00915804">
        <w:rPr>
          <w:lang w:val="en-US"/>
        </w:rPr>
        <w:t>particular country</w:t>
      </w:r>
      <w:proofErr w:type="gramEnd"/>
      <w:r w:rsidRPr="00915804">
        <w:rPr>
          <w:lang w:val="en-US"/>
        </w:rPr>
        <w:t xml:space="preserve"> must be as per the nation’s culture. Amazon is offering almost all the goods asked by the customer. </w:t>
      </w:r>
      <w:r w:rsidR="00EB1C69" w:rsidRPr="00EB1C69">
        <w:rPr>
          <w:lang w:val="en-US"/>
        </w:rPr>
        <w:t xml:space="preserve">The threat considering this factor would be some researchers believe that online shopping is responsible for the increase in obesity rates in the nation </w:t>
      </w:r>
      <w:r w:rsidRPr="00915804">
        <w:rPr>
          <w:lang w:val="en-US"/>
        </w:rPr>
        <w:t>(Petersen, 2015).</w:t>
      </w:r>
    </w:p>
    <w:p w14:paraId="0970BC04" w14:textId="77777777" w:rsidR="001B4641" w:rsidRDefault="001B4641" w:rsidP="00DB723B">
      <w:pPr>
        <w:pStyle w:val="MyStyle"/>
        <w:rPr>
          <w:lang w:val="en-US"/>
        </w:rPr>
      </w:pPr>
    </w:p>
    <w:p w14:paraId="7ADF3AF2" w14:textId="641B614D" w:rsidR="0091195E" w:rsidRDefault="0091195E" w:rsidP="0091195E">
      <w:pPr>
        <w:pStyle w:val="Heading4"/>
        <w:rPr>
          <w:rFonts w:ascii="Times New Roman" w:hAnsi="Times New Roman" w:cs="Times New Roman"/>
          <w:b/>
          <w:color w:val="000000" w:themeColor="text1"/>
          <w:lang w:val="en-US"/>
        </w:rPr>
      </w:pPr>
      <w:r w:rsidRPr="005F165D">
        <w:rPr>
          <w:rFonts w:ascii="Times New Roman" w:hAnsi="Times New Roman" w:cs="Times New Roman"/>
          <w:b/>
          <w:color w:val="000000" w:themeColor="text1"/>
          <w:lang w:val="en-US"/>
        </w:rPr>
        <w:lastRenderedPageBreak/>
        <w:t>2.1.1.</w:t>
      </w:r>
      <w:r w:rsidR="003C0748">
        <w:rPr>
          <w:rFonts w:ascii="Times New Roman" w:hAnsi="Times New Roman" w:cs="Times New Roman"/>
          <w:b/>
          <w:color w:val="000000" w:themeColor="text1"/>
          <w:lang w:val="en-US"/>
        </w:rPr>
        <w:t>4</w:t>
      </w:r>
      <w:r w:rsidRPr="005F165D">
        <w:rPr>
          <w:rFonts w:ascii="Times New Roman" w:hAnsi="Times New Roman" w:cs="Times New Roman"/>
          <w:b/>
          <w:color w:val="000000" w:themeColor="text1"/>
          <w:lang w:val="en-US"/>
        </w:rPr>
        <w:t xml:space="preserve"> </w:t>
      </w:r>
      <w:r w:rsidR="00A81959">
        <w:rPr>
          <w:rFonts w:ascii="Times New Roman" w:hAnsi="Times New Roman" w:cs="Times New Roman"/>
          <w:b/>
          <w:color w:val="000000" w:themeColor="text1"/>
          <w:lang w:val="en-US"/>
        </w:rPr>
        <w:t>Technological</w:t>
      </w:r>
      <w:r w:rsidRPr="005F165D">
        <w:rPr>
          <w:rFonts w:ascii="Times New Roman" w:hAnsi="Times New Roman" w:cs="Times New Roman"/>
          <w:b/>
          <w:color w:val="000000" w:themeColor="text1"/>
          <w:lang w:val="en-US"/>
        </w:rPr>
        <w:t xml:space="preserve"> Factors</w:t>
      </w:r>
    </w:p>
    <w:p w14:paraId="16F74927" w14:textId="77777777" w:rsidR="00527EF3" w:rsidRPr="00527EF3" w:rsidRDefault="00527EF3" w:rsidP="00527EF3">
      <w:pPr>
        <w:pStyle w:val="NoSpacing"/>
      </w:pPr>
    </w:p>
    <w:p w14:paraId="176E5C5A" w14:textId="016ACC1C" w:rsidR="00416577" w:rsidRDefault="000673FE" w:rsidP="0032307C">
      <w:pPr>
        <w:pStyle w:val="MyStyle"/>
        <w:rPr>
          <w:lang w:val="en-US"/>
        </w:rPr>
      </w:pPr>
      <w:r w:rsidRPr="000673FE">
        <w:rPr>
          <w:lang w:val="en-US"/>
        </w:rPr>
        <w:t>In online business, technology plays a vital role in technology adaption by individuals in the nation. For instance, developed nations like the United Kingdom would be looking forwards for advanced technology and the level of adaption would be high.</w:t>
      </w:r>
      <w:r w:rsidR="002431AE">
        <w:rPr>
          <w:lang w:val="en-US"/>
        </w:rPr>
        <w:t xml:space="preserve"> </w:t>
      </w:r>
      <w:r w:rsidR="00F74C4F">
        <w:rPr>
          <w:lang w:val="en-US"/>
        </w:rPr>
        <w:t>H</w:t>
      </w:r>
      <w:r w:rsidR="000437BC">
        <w:rPr>
          <w:lang w:val="en-US"/>
        </w:rPr>
        <w:t>owever</w:t>
      </w:r>
      <w:r w:rsidR="00F74C4F">
        <w:rPr>
          <w:lang w:val="en-US"/>
        </w:rPr>
        <w:t xml:space="preserve">, </w:t>
      </w:r>
      <w:r w:rsidR="008224B5">
        <w:rPr>
          <w:lang w:val="en-US"/>
        </w:rPr>
        <w:t xml:space="preserve">Amazon </w:t>
      </w:r>
      <w:r w:rsidR="00474127">
        <w:rPr>
          <w:lang w:val="en-US"/>
        </w:rPr>
        <w:t xml:space="preserve">senior level management </w:t>
      </w:r>
      <w:r w:rsidR="00D634FC">
        <w:rPr>
          <w:lang w:val="en-US"/>
        </w:rPr>
        <w:t>understands the impact</w:t>
      </w:r>
      <w:r w:rsidR="00014754">
        <w:rPr>
          <w:lang w:val="en-US"/>
        </w:rPr>
        <w:t>, therefore,</w:t>
      </w:r>
      <w:r w:rsidR="00D634FC">
        <w:rPr>
          <w:lang w:val="en-US"/>
        </w:rPr>
        <w:t xml:space="preserve"> the company </w:t>
      </w:r>
      <w:r w:rsidR="008D057A">
        <w:rPr>
          <w:lang w:val="en-US"/>
        </w:rPr>
        <w:t xml:space="preserve">spends </w:t>
      </w:r>
      <w:r w:rsidR="00FA5E1A">
        <w:rPr>
          <w:lang w:val="en-US"/>
        </w:rPr>
        <w:t xml:space="preserve">approximately </w:t>
      </w:r>
      <w:r w:rsidR="008D057A">
        <w:rPr>
          <w:lang w:val="en-US"/>
        </w:rPr>
        <w:t>10 billion for research and development purposes</w:t>
      </w:r>
      <w:r w:rsidR="00FA5E1A">
        <w:rPr>
          <w:lang w:val="en-US"/>
        </w:rPr>
        <w:t xml:space="preserve"> (Le</w:t>
      </w:r>
      <w:r w:rsidR="00B37DB0">
        <w:rPr>
          <w:lang w:val="en-US"/>
        </w:rPr>
        <w:t>vy, 2015)</w:t>
      </w:r>
      <w:r w:rsidR="008D057A">
        <w:rPr>
          <w:lang w:val="en-US"/>
        </w:rPr>
        <w:t>.</w:t>
      </w:r>
    </w:p>
    <w:p w14:paraId="519B3D42" w14:textId="77777777" w:rsidR="000673FE" w:rsidRPr="00416577" w:rsidRDefault="000673FE" w:rsidP="000673FE">
      <w:pPr>
        <w:pStyle w:val="MyStyle"/>
        <w:rPr>
          <w:lang w:val="en-US"/>
        </w:rPr>
      </w:pPr>
    </w:p>
    <w:p w14:paraId="60E5597D" w14:textId="07F0E294" w:rsidR="0091195E" w:rsidRDefault="0091195E" w:rsidP="0091195E">
      <w:pPr>
        <w:pStyle w:val="Heading4"/>
        <w:rPr>
          <w:rFonts w:ascii="Times New Roman" w:hAnsi="Times New Roman" w:cs="Times New Roman"/>
          <w:b/>
          <w:color w:val="000000" w:themeColor="text1"/>
          <w:lang w:val="en-US"/>
        </w:rPr>
      </w:pPr>
      <w:r w:rsidRPr="005F165D">
        <w:rPr>
          <w:rFonts w:ascii="Times New Roman" w:hAnsi="Times New Roman" w:cs="Times New Roman"/>
          <w:b/>
          <w:color w:val="000000" w:themeColor="text1"/>
          <w:lang w:val="en-US"/>
        </w:rPr>
        <w:t>2.1.1.</w:t>
      </w:r>
      <w:r w:rsidR="003C0748">
        <w:rPr>
          <w:rFonts w:ascii="Times New Roman" w:hAnsi="Times New Roman" w:cs="Times New Roman"/>
          <w:b/>
          <w:color w:val="000000" w:themeColor="text1"/>
          <w:lang w:val="en-US"/>
        </w:rPr>
        <w:t>5</w:t>
      </w:r>
      <w:r w:rsidRPr="005F165D">
        <w:rPr>
          <w:rFonts w:ascii="Times New Roman" w:hAnsi="Times New Roman" w:cs="Times New Roman"/>
          <w:b/>
          <w:color w:val="000000" w:themeColor="text1"/>
          <w:lang w:val="en-US"/>
        </w:rPr>
        <w:t xml:space="preserve"> </w:t>
      </w:r>
      <w:r w:rsidR="00A81959">
        <w:rPr>
          <w:rFonts w:ascii="Times New Roman" w:hAnsi="Times New Roman" w:cs="Times New Roman"/>
          <w:b/>
          <w:color w:val="000000" w:themeColor="text1"/>
          <w:lang w:val="en-US"/>
        </w:rPr>
        <w:t>Environmental</w:t>
      </w:r>
      <w:r w:rsidRPr="005F165D">
        <w:rPr>
          <w:rFonts w:ascii="Times New Roman" w:hAnsi="Times New Roman" w:cs="Times New Roman"/>
          <w:b/>
          <w:color w:val="000000" w:themeColor="text1"/>
          <w:lang w:val="en-US"/>
        </w:rPr>
        <w:t xml:space="preserve"> Factors</w:t>
      </w:r>
    </w:p>
    <w:p w14:paraId="3F30F134" w14:textId="77777777" w:rsidR="00527EF3" w:rsidRPr="00527EF3" w:rsidRDefault="00527EF3" w:rsidP="00527EF3">
      <w:pPr>
        <w:pStyle w:val="NoSpacing"/>
      </w:pPr>
    </w:p>
    <w:p w14:paraId="3B4E3A70" w14:textId="2D3DD292" w:rsidR="0035442D" w:rsidRPr="0035442D" w:rsidRDefault="002C3A0E" w:rsidP="0032307C">
      <w:pPr>
        <w:pStyle w:val="MyStyle"/>
        <w:rPr>
          <w:lang w:val="en-US"/>
        </w:rPr>
      </w:pPr>
      <w:r w:rsidRPr="002C3A0E">
        <w:rPr>
          <w:lang w:val="en-US"/>
        </w:rPr>
        <w:t xml:space="preserve">This factor includes various consequences on the sustainability of the environment due to human activities. </w:t>
      </w:r>
      <w:r w:rsidR="00CA40C8">
        <w:rPr>
          <w:lang w:val="en-US"/>
        </w:rPr>
        <w:t>Amazon</w:t>
      </w:r>
      <w:r w:rsidR="005275AA">
        <w:rPr>
          <w:lang w:val="en-US"/>
        </w:rPr>
        <w:t xml:space="preserve"> is </w:t>
      </w:r>
      <w:r w:rsidR="00CA40C8" w:rsidRPr="00CA40C8">
        <w:rPr>
          <w:lang w:val="en-US"/>
        </w:rPr>
        <w:t xml:space="preserve">always searching for approaches to additionally lessen </w:t>
      </w:r>
      <w:r w:rsidR="005275AA">
        <w:rPr>
          <w:lang w:val="en-US"/>
        </w:rPr>
        <w:t>their</w:t>
      </w:r>
      <w:r w:rsidR="00CA40C8" w:rsidRPr="00CA40C8">
        <w:rPr>
          <w:lang w:val="en-US"/>
        </w:rPr>
        <w:t xml:space="preserve"> ecological effect</w:t>
      </w:r>
      <w:r w:rsidR="005D5381">
        <w:rPr>
          <w:lang w:val="en-US"/>
        </w:rPr>
        <w:t xml:space="preserve"> such as</w:t>
      </w:r>
      <w:r w:rsidR="000D6787">
        <w:rPr>
          <w:lang w:val="en-US"/>
        </w:rPr>
        <w:t xml:space="preserve"> </w:t>
      </w:r>
      <w:r w:rsidR="00973877">
        <w:rPr>
          <w:lang w:val="en-US"/>
        </w:rPr>
        <w:t>decreasing</w:t>
      </w:r>
      <w:r w:rsidR="000D6787">
        <w:rPr>
          <w:lang w:val="en-US"/>
        </w:rPr>
        <w:t xml:space="preserve"> </w:t>
      </w:r>
      <w:r w:rsidR="00D91C9D">
        <w:rPr>
          <w:lang w:val="en-US"/>
        </w:rPr>
        <w:t>packaging</w:t>
      </w:r>
      <w:r w:rsidR="00973877">
        <w:rPr>
          <w:lang w:val="en-US"/>
        </w:rPr>
        <w:t xml:space="preserve"> waste</w:t>
      </w:r>
      <w:r w:rsidR="008D74C2">
        <w:rPr>
          <w:lang w:val="en-US"/>
        </w:rPr>
        <w:t xml:space="preserve">, </w:t>
      </w:r>
      <w:r w:rsidR="004932A0">
        <w:rPr>
          <w:lang w:val="en-US"/>
        </w:rPr>
        <w:t>having environ</w:t>
      </w:r>
      <w:r w:rsidR="00973877">
        <w:rPr>
          <w:lang w:val="en-US"/>
        </w:rPr>
        <w:t>mentally friendly</w:t>
      </w:r>
      <w:r w:rsidR="00D91C9D">
        <w:rPr>
          <w:lang w:val="en-US"/>
        </w:rPr>
        <w:t xml:space="preserve"> </w:t>
      </w:r>
      <w:r w:rsidR="00A8549B">
        <w:rPr>
          <w:lang w:val="en-US"/>
        </w:rPr>
        <w:t>packaging</w:t>
      </w:r>
      <w:r w:rsidR="00492B98">
        <w:rPr>
          <w:lang w:val="en-US"/>
        </w:rPr>
        <w:t xml:space="preserve"> and green products</w:t>
      </w:r>
      <w:r w:rsidR="00AE32BB">
        <w:rPr>
          <w:lang w:val="en-US"/>
        </w:rPr>
        <w:t xml:space="preserve"> </w:t>
      </w:r>
      <w:r w:rsidR="008657A6">
        <w:rPr>
          <w:lang w:val="en-US"/>
        </w:rPr>
        <w:t xml:space="preserve">store </w:t>
      </w:r>
      <w:r w:rsidR="00AE32BB">
        <w:rPr>
          <w:lang w:val="en-US"/>
        </w:rPr>
        <w:t xml:space="preserve">where </w:t>
      </w:r>
      <w:r w:rsidR="00F57CE4">
        <w:rPr>
          <w:lang w:val="en-US"/>
        </w:rPr>
        <w:t xml:space="preserve">the </w:t>
      </w:r>
      <w:r w:rsidR="00AE32BB" w:rsidRPr="00F57CE4">
        <w:rPr>
          <w:noProof/>
          <w:lang w:val="en-US"/>
        </w:rPr>
        <w:t>customer</w:t>
      </w:r>
      <w:r w:rsidR="00AE32BB">
        <w:rPr>
          <w:lang w:val="en-US"/>
        </w:rPr>
        <w:t xml:space="preserve"> could </w:t>
      </w:r>
      <w:r w:rsidR="008657A6">
        <w:rPr>
          <w:lang w:val="en-US"/>
        </w:rPr>
        <w:t xml:space="preserve">uncover </w:t>
      </w:r>
      <w:r w:rsidR="008942DB">
        <w:rPr>
          <w:lang w:val="en-US"/>
        </w:rPr>
        <w:t>the</w:t>
      </w:r>
      <w:r w:rsidR="008657A6" w:rsidRPr="008657A6">
        <w:rPr>
          <w:lang w:val="en-US"/>
        </w:rPr>
        <w:t xml:space="preserve"> </w:t>
      </w:r>
      <w:r w:rsidR="008657A6">
        <w:rPr>
          <w:lang w:val="en-US"/>
        </w:rPr>
        <w:t>collection</w:t>
      </w:r>
      <w:r w:rsidR="000E5AC8">
        <w:rPr>
          <w:lang w:val="en-US"/>
        </w:rPr>
        <w:t xml:space="preserve"> (Amazon (</w:t>
      </w:r>
      <w:r w:rsidR="006F4599">
        <w:rPr>
          <w:lang w:val="en-US"/>
        </w:rPr>
        <w:t>a</w:t>
      </w:r>
      <w:r w:rsidR="00106DB5">
        <w:rPr>
          <w:lang w:val="en-US"/>
        </w:rPr>
        <w:t>), 2019)</w:t>
      </w:r>
      <w:r w:rsidR="008942DB">
        <w:rPr>
          <w:lang w:val="en-US"/>
        </w:rPr>
        <w:t>.</w:t>
      </w:r>
      <w:r w:rsidR="0066074A">
        <w:rPr>
          <w:lang w:val="en-US"/>
        </w:rPr>
        <w:t xml:space="preserve"> </w:t>
      </w:r>
      <w:r w:rsidR="00310B8C">
        <w:rPr>
          <w:lang w:val="en-US"/>
        </w:rPr>
        <w:t>As there is an increase of</w:t>
      </w:r>
      <w:r w:rsidR="00D56B4F">
        <w:rPr>
          <w:lang w:val="en-US"/>
        </w:rPr>
        <w:t xml:space="preserve"> customers prefe</w:t>
      </w:r>
      <w:r w:rsidR="00310B8C">
        <w:rPr>
          <w:lang w:val="en-US"/>
        </w:rPr>
        <w:t>r</w:t>
      </w:r>
      <w:r w:rsidR="00D56B4F">
        <w:rPr>
          <w:lang w:val="en-US"/>
        </w:rPr>
        <w:t>r</w:t>
      </w:r>
      <w:r w:rsidR="00310B8C">
        <w:rPr>
          <w:lang w:val="en-US"/>
        </w:rPr>
        <w:t>ing</w:t>
      </w:r>
      <w:r w:rsidR="00D56B4F">
        <w:rPr>
          <w:lang w:val="en-US"/>
        </w:rPr>
        <w:t xml:space="preserve"> to buy or shop </w:t>
      </w:r>
      <w:r w:rsidR="004E17B4">
        <w:rPr>
          <w:lang w:val="en-US"/>
        </w:rPr>
        <w:t>from</w:t>
      </w:r>
      <w:r w:rsidR="00F535AF">
        <w:rPr>
          <w:lang w:val="en-US"/>
        </w:rPr>
        <w:t xml:space="preserve"> </w:t>
      </w:r>
      <w:r w:rsidR="00FB16A7">
        <w:rPr>
          <w:lang w:val="en-US"/>
        </w:rPr>
        <w:t>eco</w:t>
      </w:r>
      <w:r w:rsidR="00E84103">
        <w:rPr>
          <w:lang w:val="en-US"/>
        </w:rPr>
        <w:t>-</w:t>
      </w:r>
      <w:r w:rsidR="00310B8C">
        <w:rPr>
          <w:lang w:val="en-US"/>
        </w:rPr>
        <w:t>friendly stores.</w:t>
      </w:r>
    </w:p>
    <w:p w14:paraId="1FDDD16C" w14:textId="77777777" w:rsidR="0035442D" w:rsidRPr="00416577" w:rsidRDefault="0035442D" w:rsidP="0035442D">
      <w:pPr>
        <w:pStyle w:val="MyStyle"/>
        <w:rPr>
          <w:lang w:val="en-US"/>
        </w:rPr>
      </w:pPr>
    </w:p>
    <w:p w14:paraId="59A6E8C0" w14:textId="189298A5" w:rsidR="0091195E" w:rsidRDefault="0091195E" w:rsidP="0091195E">
      <w:pPr>
        <w:pStyle w:val="Heading4"/>
        <w:rPr>
          <w:rFonts w:ascii="Times New Roman" w:hAnsi="Times New Roman" w:cs="Times New Roman"/>
          <w:b/>
          <w:color w:val="000000" w:themeColor="text1"/>
          <w:lang w:val="en-US"/>
        </w:rPr>
      </w:pPr>
      <w:r w:rsidRPr="005F165D">
        <w:rPr>
          <w:rFonts w:ascii="Times New Roman" w:hAnsi="Times New Roman" w:cs="Times New Roman"/>
          <w:b/>
          <w:color w:val="000000" w:themeColor="text1"/>
          <w:lang w:val="en-US"/>
        </w:rPr>
        <w:t>2.1.1.</w:t>
      </w:r>
      <w:r w:rsidR="003C0748">
        <w:rPr>
          <w:rFonts w:ascii="Times New Roman" w:hAnsi="Times New Roman" w:cs="Times New Roman"/>
          <w:b/>
          <w:color w:val="000000" w:themeColor="text1"/>
          <w:lang w:val="en-US"/>
        </w:rPr>
        <w:t>6</w:t>
      </w:r>
      <w:r w:rsidRPr="005F165D">
        <w:rPr>
          <w:rFonts w:ascii="Times New Roman" w:hAnsi="Times New Roman" w:cs="Times New Roman"/>
          <w:b/>
          <w:color w:val="000000" w:themeColor="text1"/>
          <w:lang w:val="en-US"/>
        </w:rPr>
        <w:t xml:space="preserve"> </w:t>
      </w:r>
      <w:r w:rsidR="00010DBE">
        <w:rPr>
          <w:rFonts w:ascii="Times New Roman" w:hAnsi="Times New Roman" w:cs="Times New Roman"/>
          <w:b/>
          <w:color w:val="000000" w:themeColor="text1"/>
          <w:lang w:val="en-US"/>
        </w:rPr>
        <w:t>Legal</w:t>
      </w:r>
      <w:r w:rsidRPr="005F165D">
        <w:rPr>
          <w:rFonts w:ascii="Times New Roman" w:hAnsi="Times New Roman" w:cs="Times New Roman"/>
          <w:b/>
          <w:color w:val="000000" w:themeColor="text1"/>
          <w:lang w:val="en-US"/>
        </w:rPr>
        <w:t xml:space="preserve"> Factors</w:t>
      </w:r>
    </w:p>
    <w:p w14:paraId="4AF6A2DF" w14:textId="77777777" w:rsidR="00527EF3" w:rsidRPr="00527EF3" w:rsidRDefault="00527EF3" w:rsidP="00527EF3">
      <w:pPr>
        <w:pStyle w:val="NoSpacing"/>
      </w:pPr>
    </w:p>
    <w:p w14:paraId="025CAE24" w14:textId="10D19CFC" w:rsidR="0035442D" w:rsidRDefault="000E39B5" w:rsidP="0032307C">
      <w:pPr>
        <w:pStyle w:val="MyStyle"/>
        <w:rPr>
          <w:lang w:val="en-US"/>
        </w:rPr>
      </w:pPr>
      <w:r w:rsidRPr="000E39B5">
        <w:rPr>
          <w:lang w:val="en-US"/>
        </w:rPr>
        <w:t>This is another threat to the company that could be responsible for the profit earning of the company. The reason being these factors include corporate taxes that are different for all the nations in which the company is trading goods. The higher corporate tax of the nation would decrease the profit margin for the company. Moreover, the laws and regulation are to be abided by the company for all the nations. For instance</w:t>
      </w:r>
      <w:r w:rsidR="00EA34BE">
        <w:rPr>
          <w:lang w:val="en-US"/>
        </w:rPr>
        <w:t>,</w:t>
      </w:r>
      <w:r w:rsidRPr="000E39B5">
        <w:rPr>
          <w:lang w:val="en-US"/>
        </w:rPr>
        <w:t xml:space="preserve"> the company is not currently facing any legal issues in the UK like Starbucks or Google </w:t>
      </w:r>
      <w:r w:rsidR="0035442D" w:rsidRPr="00A75093">
        <w:rPr>
          <w:lang w:val="en-US"/>
        </w:rPr>
        <w:t xml:space="preserve">(Cabral &amp; </w:t>
      </w:r>
      <w:proofErr w:type="spellStart"/>
      <w:r w:rsidR="0035442D" w:rsidRPr="00A75093">
        <w:rPr>
          <w:lang w:val="en-US"/>
        </w:rPr>
        <w:t>Mathiason</w:t>
      </w:r>
      <w:proofErr w:type="spellEnd"/>
      <w:r w:rsidR="0035442D" w:rsidRPr="00A75093">
        <w:rPr>
          <w:lang w:val="en-US"/>
        </w:rPr>
        <w:t>, 2015).</w:t>
      </w:r>
    </w:p>
    <w:p w14:paraId="4EBF1E0F" w14:textId="5B9533BA" w:rsidR="009F6B03" w:rsidRDefault="009F6B03" w:rsidP="00DB723B">
      <w:pPr>
        <w:pStyle w:val="MyStyle"/>
        <w:rPr>
          <w:lang w:val="en-US"/>
        </w:rPr>
      </w:pPr>
    </w:p>
    <w:p w14:paraId="1E870E34" w14:textId="77777777" w:rsidR="00E74B71" w:rsidRDefault="00E74B71" w:rsidP="00217DED">
      <w:pPr>
        <w:pStyle w:val="MyStyle"/>
      </w:pPr>
    </w:p>
    <w:p w14:paraId="547F5ABA" w14:textId="3EC0F015" w:rsidR="000E383A" w:rsidRDefault="000E383A" w:rsidP="000E383A">
      <w:pPr>
        <w:pStyle w:val="Heading3"/>
        <w:rPr>
          <w:rFonts w:ascii="Times New Roman" w:hAnsi="Times New Roman" w:cs="Times New Roman"/>
          <w:b/>
          <w:color w:val="auto"/>
          <w:lang w:val="en-US"/>
        </w:rPr>
      </w:pPr>
      <w:bookmarkStart w:id="5" w:name="_Toc5346734"/>
      <w:r w:rsidRPr="000E383A">
        <w:rPr>
          <w:rFonts w:ascii="Times New Roman" w:hAnsi="Times New Roman" w:cs="Times New Roman"/>
          <w:b/>
          <w:color w:val="auto"/>
          <w:lang w:val="en-US"/>
        </w:rPr>
        <w:t>2.1.2 SWOT</w:t>
      </w:r>
      <w:r w:rsidR="00851281">
        <w:rPr>
          <w:rFonts w:ascii="Times New Roman" w:hAnsi="Times New Roman" w:cs="Times New Roman"/>
          <w:b/>
          <w:color w:val="auto"/>
          <w:lang w:val="en-US"/>
        </w:rPr>
        <w:t xml:space="preserve"> Analysis</w:t>
      </w:r>
      <w:bookmarkEnd w:id="5"/>
    </w:p>
    <w:p w14:paraId="0AC73637" w14:textId="50970EE0" w:rsidR="009F6B03" w:rsidRDefault="009F6B03" w:rsidP="009F6B03">
      <w:pPr>
        <w:pStyle w:val="NoSpacing"/>
      </w:pPr>
    </w:p>
    <w:p w14:paraId="4E228CAD" w14:textId="03F4B04F" w:rsidR="009F6B03" w:rsidRPr="009F6B03" w:rsidRDefault="00FF41B0" w:rsidP="0032307C">
      <w:pPr>
        <w:pStyle w:val="MyStyle"/>
      </w:pPr>
      <w:r>
        <w:rPr>
          <w:noProof/>
        </w:rPr>
        <w:t xml:space="preserve">A </w:t>
      </w:r>
      <w:r w:rsidR="009F6B03" w:rsidRPr="00FF41B0">
        <w:rPr>
          <w:noProof/>
        </w:rPr>
        <w:t>SWOT</w:t>
      </w:r>
      <w:r w:rsidR="00C64BFC">
        <w:t xml:space="preserve"> analysis is</w:t>
      </w:r>
      <w:r w:rsidR="00F21B33">
        <w:t xml:space="preserve"> a</w:t>
      </w:r>
      <w:r w:rsidR="00C64BFC">
        <w:t xml:space="preserve"> strategic </w:t>
      </w:r>
      <w:r w:rsidR="00C64BFC" w:rsidRPr="00FF41B0">
        <w:rPr>
          <w:noProof/>
        </w:rPr>
        <w:t>management</w:t>
      </w:r>
      <w:r w:rsidRPr="00FF41B0">
        <w:rPr>
          <w:noProof/>
        </w:rPr>
        <w:t xml:space="preserve"> </w:t>
      </w:r>
      <w:r w:rsidR="00F21B33" w:rsidRPr="00FF41B0">
        <w:rPr>
          <w:noProof/>
        </w:rPr>
        <w:t>method</w:t>
      </w:r>
      <w:r w:rsidR="00F21B33">
        <w:t xml:space="preserve"> which allows an </w:t>
      </w:r>
      <w:r w:rsidR="00F21B33" w:rsidRPr="00B84ECC">
        <w:rPr>
          <w:noProof/>
        </w:rPr>
        <w:t>or</w:t>
      </w:r>
      <w:r w:rsidRPr="00B84ECC">
        <w:rPr>
          <w:noProof/>
        </w:rPr>
        <w:t>g</w:t>
      </w:r>
      <w:r w:rsidR="00F21B33" w:rsidRPr="00B84ECC">
        <w:rPr>
          <w:noProof/>
        </w:rPr>
        <w:t>anisation</w:t>
      </w:r>
      <w:r w:rsidR="00F21B33">
        <w:t xml:space="preserve"> to </w:t>
      </w:r>
      <w:r w:rsidR="00F21B33" w:rsidRPr="00B84ECC">
        <w:rPr>
          <w:noProof/>
        </w:rPr>
        <w:t>recognise</w:t>
      </w:r>
      <w:r w:rsidR="00F21B33">
        <w:t xml:space="preserve"> the strength</w:t>
      </w:r>
      <w:r>
        <w:t>s</w:t>
      </w:r>
      <w:r w:rsidR="00F21B33">
        <w:t xml:space="preserve">, </w:t>
      </w:r>
      <w:r w:rsidR="00F21B33" w:rsidRPr="00F21B33">
        <w:rPr>
          <w:noProof/>
        </w:rPr>
        <w:t>weakness</w:t>
      </w:r>
      <w:r>
        <w:rPr>
          <w:noProof/>
        </w:rPr>
        <w:t xml:space="preserve">es </w:t>
      </w:r>
      <w:r w:rsidR="00C64BFC">
        <w:t>an</w:t>
      </w:r>
      <w:r>
        <w:t>d</w:t>
      </w:r>
      <w:r w:rsidR="00C64BFC">
        <w:t xml:space="preserve"> external </w:t>
      </w:r>
      <w:r>
        <w:t>of</w:t>
      </w:r>
      <w:r w:rsidR="00C64BFC">
        <w:t xml:space="preserve"> </w:t>
      </w:r>
      <w:r w:rsidR="00F21B33">
        <w:t xml:space="preserve">significant </w:t>
      </w:r>
      <w:r w:rsidR="00C64BFC">
        <w:t xml:space="preserve">threats and opportunities in its </w:t>
      </w:r>
      <w:r w:rsidR="00F21B33">
        <w:t xml:space="preserve">viable </w:t>
      </w:r>
      <w:r w:rsidR="00C64BFC">
        <w:t>environment</w:t>
      </w:r>
      <w:r>
        <w:t xml:space="preserve"> (</w:t>
      </w:r>
      <w:r w:rsidRPr="00FF41B0">
        <w:rPr>
          <w:rFonts w:cs="Times New Roman"/>
          <w:shd w:val="clear" w:color="auto" w:fill="FFFFFF"/>
        </w:rPr>
        <w:t>Gürel</w:t>
      </w:r>
      <w:r>
        <w:rPr>
          <w:rFonts w:cs="Times New Roman"/>
          <w:shd w:val="clear" w:color="auto" w:fill="FFFFFF"/>
        </w:rPr>
        <w:t xml:space="preserve"> &amp;</w:t>
      </w:r>
      <w:r w:rsidRPr="00FF41B0">
        <w:rPr>
          <w:rFonts w:cs="Times New Roman"/>
          <w:shd w:val="clear" w:color="auto" w:fill="FFFFFF"/>
        </w:rPr>
        <w:t xml:space="preserve"> Tat</w:t>
      </w:r>
      <w:r>
        <w:rPr>
          <w:rFonts w:cs="Times New Roman"/>
          <w:shd w:val="clear" w:color="auto" w:fill="FFFFFF"/>
        </w:rPr>
        <w:t xml:space="preserve">, </w:t>
      </w:r>
      <w:r w:rsidRPr="00FF41B0">
        <w:rPr>
          <w:rFonts w:cs="Times New Roman"/>
          <w:shd w:val="clear" w:color="auto" w:fill="FFFFFF"/>
        </w:rPr>
        <w:t>2017</w:t>
      </w:r>
      <w:r>
        <w:rPr>
          <w:rFonts w:cs="Times New Roman"/>
          <w:shd w:val="clear" w:color="auto" w:fill="FFFFFF"/>
        </w:rPr>
        <w:t>)</w:t>
      </w:r>
      <w:r w:rsidRPr="00FF41B0">
        <w:rPr>
          <w:rFonts w:cs="Times New Roman"/>
          <w:shd w:val="clear" w:color="auto" w:fill="FFFFFF"/>
        </w:rPr>
        <w:t>.</w:t>
      </w:r>
      <w:r w:rsidR="00C64BFC">
        <w:t xml:space="preserve"> </w:t>
      </w:r>
    </w:p>
    <w:p w14:paraId="208124A7" w14:textId="2DD5E114" w:rsidR="00A71541" w:rsidRDefault="00A71541" w:rsidP="00A71541">
      <w:pPr>
        <w:rPr>
          <w:lang w:val="en-US"/>
        </w:rPr>
      </w:pPr>
    </w:p>
    <w:p w14:paraId="012882DA" w14:textId="0A309CB9" w:rsidR="00B35500" w:rsidRDefault="00B35500" w:rsidP="00A71541">
      <w:pPr>
        <w:rPr>
          <w:lang w:val="en-US"/>
        </w:rPr>
      </w:pPr>
    </w:p>
    <w:p w14:paraId="05F9092D" w14:textId="3DE1C985" w:rsidR="00B35500" w:rsidRDefault="00B35500" w:rsidP="00A71541">
      <w:pPr>
        <w:rPr>
          <w:lang w:val="en-US"/>
        </w:rPr>
      </w:pPr>
    </w:p>
    <w:p w14:paraId="19FCBE0F" w14:textId="77777777" w:rsidR="00B35500" w:rsidRDefault="00B35500" w:rsidP="00A71541">
      <w:pPr>
        <w:rPr>
          <w:lang w:val="en-US"/>
        </w:rPr>
      </w:pPr>
    </w:p>
    <w:tbl>
      <w:tblPr>
        <w:tblStyle w:val="TableGrid"/>
        <w:tblW w:w="0" w:type="auto"/>
        <w:tblLook w:val="04A0" w:firstRow="1" w:lastRow="0" w:firstColumn="1" w:lastColumn="0" w:noHBand="0" w:noVBand="1"/>
      </w:tblPr>
      <w:tblGrid>
        <w:gridCol w:w="4512"/>
        <w:gridCol w:w="4504"/>
      </w:tblGrid>
      <w:tr w:rsidR="00116E12" w:rsidRPr="00A63F44" w14:paraId="2D9D4F1D" w14:textId="77777777" w:rsidTr="000E6D48">
        <w:tc>
          <w:tcPr>
            <w:tcW w:w="4788" w:type="dxa"/>
            <w:shd w:val="clear" w:color="auto" w:fill="A8D08D" w:themeFill="accent6" w:themeFillTint="99"/>
          </w:tcPr>
          <w:p w14:paraId="6E7AD2BC" w14:textId="72D30FF0" w:rsidR="00116E12" w:rsidRPr="007E1282" w:rsidRDefault="00116E12" w:rsidP="00527EF3">
            <w:pPr>
              <w:spacing w:line="480" w:lineRule="auto"/>
              <w:jc w:val="center"/>
              <w:rPr>
                <w:rFonts w:ascii="Times New Roman" w:hAnsi="Times New Roman" w:cs="Times New Roman"/>
                <w:b/>
                <w:sz w:val="24"/>
                <w:szCs w:val="24"/>
              </w:rPr>
            </w:pPr>
            <w:r w:rsidRPr="007E1282">
              <w:rPr>
                <w:rFonts w:ascii="Times New Roman" w:hAnsi="Times New Roman" w:cs="Times New Roman"/>
                <w:b/>
                <w:sz w:val="24"/>
                <w:szCs w:val="24"/>
              </w:rPr>
              <w:lastRenderedPageBreak/>
              <w:t>Strengths</w:t>
            </w:r>
          </w:p>
        </w:tc>
        <w:tc>
          <w:tcPr>
            <w:tcW w:w="4788" w:type="dxa"/>
            <w:shd w:val="clear" w:color="auto" w:fill="FFD966" w:themeFill="accent4" w:themeFillTint="99"/>
          </w:tcPr>
          <w:p w14:paraId="78F36CAE" w14:textId="4B531772" w:rsidR="00116E12" w:rsidRPr="007E1282" w:rsidRDefault="00116E12" w:rsidP="007E1282">
            <w:pPr>
              <w:spacing w:line="480" w:lineRule="auto"/>
              <w:jc w:val="center"/>
              <w:rPr>
                <w:rFonts w:ascii="Times New Roman" w:hAnsi="Times New Roman" w:cs="Times New Roman"/>
                <w:b/>
              </w:rPr>
            </w:pPr>
            <w:r w:rsidRPr="007E1282">
              <w:rPr>
                <w:rFonts w:ascii="Times New Roman" w:hAnsi="Times New Roman" w:cs="Times New Roman"/>
                <w:b/>
                <w:sz w:val="24"/>
              </w:rPr>
              <w:t>Weakness</w:t>
            </w:r>
          </w:p>
        </w:tc>
      </w:tr>
      <w:tr w:rsidR="00116E12" w:rsidRPr="00A63F44" w14:paraId="7710BF54" w14:textId="77777777" w:rsidTr="000E6D48">
        <w:tc>
          <w:tcPr>
            <w:tcW w:w="4788" w:type="dxa"/>
            <w:shd w:val="clear" w:color="auto" w:fill="A8D08D" w:themeFill="accent6" w:themeFillTint="99"/>
          </w:tcPr>
          <w:p w14:paraId="06F0E7C7" w14:textId="77777777" w:rsidR="00116E12" w:rsidRPr="00116E12" w:rsidRDefault="00116E12" w:rsidP="00116E12">
            <w:pPr>
              <w:pStyle w:val="ListParagraph"/>
              <w:numPr>
                <w:ilvl w:val="0"/>
                <w:numId w:val="2"/>
              </w:numPr>
              <w:spacing w:after="0" w:line="480" w:lineRule="auto"/>
              <w:rPr>
                <w:rFonts w:cs="Times New Roman"/>
              </w:rPr>
            </w:pPr>
            <w:r w:rsidRPr="00116E12">
              <w:rPr>
                <w:rFonts w:cs="Times New Roman"/>
              </w:rPr>
              <w:t>Strong worldwide network</w:t>
            </w:r>
          </w:p>
          <w:p w14:paraId="62F86168" w14:textId="77777777" w:rsidR="00116E12" w:rsidRPr="00116E12" w:rsidRDefault="00116E12" w:rsidP="00116E12">
            <w:pPr>
              <w:pStyle w:val="ListParagraph"/>
              <w:numPr>
                <w:ilvl w:val="0"/>
                <w:numId w:val="2"/>
              </w:numPr>
              <w:spacing w:after="0" w:line="480" w:lineRule="auto"/>
              <w:rPr>
                <w:rFonts w:cs="Times New Roman"/>
              </w:rPr>
            </w:pPr>
            <w:r w:rsidRPr="00116E12">
              <w:rPr>
                <w:rFonts w:cs="Times New Roman"/>
              </w:rPr>
              <w:t>Customer service</w:t>
            </w:r>
          </w:p>
          <w:p w14:paraId="6DBDC1BF" w14:textId="77777777" w:rsidR="00116E12" w:rsidRPr="00116E12" w:rsidRDefault="00116E12" w:rsidP="00116E12">
            <w:pPr>
              <w:pStyle w:val="ListParagraph"/>
              <w:numPr>
                <w:ilvl w:val="0"/>
                <w:numId w:val="2"/>
              </w:numPr>
              <w:spacing w:after="0" w:line="480" w:lineRule="auto"/>
              <w:rPr>
                <w:rFonts w:cs="Times New Roman"/>
              </w:rPr>
            </w:pPr>
            <w:r w:rsidRPr="00116E12">
              <w:rPr>
                <w:rFonts w:cs="Times New Roman"/>
              </w:rPr>
              <w:t xml:space="preserve">Brand image </w:t>
            </w:r>
          </w:p>
          <w:p w14:paraId="23BEBCF7" w14:textId="77777777" w:rsidR="00116E12" w:rsidRPr="00116E12" w:rsidRDefault="00116E12" w:rsidP="00116E12">
            <w:pPr>
              <w:pStyle w:val="ListParagraph"/>
              <w:numPr>
                <w:ilvl w:val="0"/>
                <w:numId w:val="2"/>
              </w:numPr>
              <w:spacing w:after="0" w:line="480" w:lineRule="auto"/>
              <w:rPr>
                <w:rFonts w:cs="Times New Roman"/>
              </w:rPr>
            </w:pPr>
            <w:r w:rsidRPr="00116E12">
              <w:rPr>
                <w:rFonts w:cs="Times New Roman"/>
              </w:rPr>
              <w:t>Quality focused</w:t>
            </w:r>
          </w:p>
          <w:p w14:paraId="67641DE1" w14:textId="77777777" w:rsidR="00116E12" w:rsidRPr="00116E12" w:rsidRDefault="00116E12" w:rsidP="00116E12">
            <w:pPr>
              <w:pStyle w:val="ListParagraph"/>
              <w:numPr>
                <w:ilvl w:val="0"/>
                <w:numId w:val="2"/>
              </w:numPr>
              <w:spacing w:after="0" w:line="480" w:lineRule="auto"/>
              <w:rPr>
                <w:rFonts w:cs="Times New Roman"/>
              </w:rPr>
            </w:pPr>
            <w:r w:rsidRPr="00116E12">
              <w:rPr>
                <w:rFonts w:cs="Times New Roman"/>
                <w:noProof/>
              </w:rPr>
              <w:t>The range</w:t>
            </w:r>
            <w:r w:rsidRPr="00116E12">
              <w:rPr>
                <w:rFonts w:cs="Times New Roman"/>
              </w:rPr>
              <w:t xml:space="preserve"> of goods and services </w:t>
            </w:r>
          </w:p>
        </w:tc>
        <w:tc>
          <w:tcPr>
            <w:tcW w:w="4788" w:type="dxa"/>
            <w:shd w:val="clear" w:color="auto" w:fill="FFD966" w:themeFill="accent4" w:themeFillTint="99"/>
          </w:tcPr>
          <w:p w14:paraId="06DB2BE4" w14:textId="77777777" w:rsidR="00116E12" w:rsidRPr="00116E12" w:rsidRDefault="00116E12" w:rsidP="00116E12">
            <w:pPr>
              <w:pStyle w:val="ListParagraph"/>
              <w:numPr>
                <w:ilvl w:val="0"/>
                <w:numId w:val="2"/>
              </w:numPr>
              <w:spacing w:after="0" w:line="480" w:lineRule="auto"/>
              <w:rPr>
                <w:rFonts w:cs="Times New Roman"/>
              </w:rPr>
            </w:pPr>
            <w:r w:rsidRPr="00116E12">
              <w:rPr>
                <w:rFonts w:cs="Times New Roman"/>
              </w:rPr>
              <w:t>Decrease in margins</w:t>
            </w:r>
          </w:p>
          <w:p w14:paraId="212F7391" w14:textId="77777777" w:rsidR="00116E12" w:rsidRPr="00116E12" w:rsidRDefault="00116E12" w:rsidP="00116E12">
            <w:pPr>
              <w:pStyle w:val="ListParagraph"/>
              <w:numPr>
                <w:ilvl w:val="0"/>
                <w:numId w:val="2"/>
              </w:numPr>
              <w:spacing w:after="0" w:line="480" w:lineRule="auto"/>
              <w:rPr>
                <w:rFonts w:cs="Times New Roman"/>
              </w:rPr>
            </w:pPr>
            <w:r w:rsidRPr="00116E12">
              <w:rPr>
                <w:rFonts w:cs="Times New Roman"/>
              </w:rPr>
              <w:t xml:space="preserve">Increase in competition </w:t>
            </w:r>
          </w:p>
          <w:p w14:paraId="34713BD2" w14:textId="77777777" w:rsidR="00116E12" w:rsidRPr="00116E12" w:rsidRDefault="00116E12" w:rsidP="00116E12">
            <w:pPr>
              <w:pStyle w:val="ListParagraph"/>
              <w:numPr>
                <w:ilvl w:val="0"/>
                <w:numId w:val="2"/>
              </w:numPr>
              <w:spacing w:after="0" w:line="480" w:lineRule="auto"/>
              <w:rPr>
                <w:rFonts w:cs="Times New Roman"/>
              </w:rPr>
            </w:pPr>
            <w:r w:rsidRPr="00116E12">
              <w:rPr>
                <w:rFonts w:cs="Times New Roman"/>
              </w:rPr>
              <w:t xml:space="preserve">Failure of some products </w:t>
            </w:r>
          </w:p>
        </w:tc>
      </w:tr>
      <w:tr w:rsidR="00116E12" w:rsidRPr="00A63F44" w14:paraId="2B74041F" w14:textId="77777777" w:rsidTr="000E6D48">
        <w:tc>
          <w:tcPr>
            <w:tcW w:w="4788" w:type="dxa"/>
            <w:shd w:val="clear" w:color="auto" w:fill="4DC3B5"/>
          </w:tcPr>
          <w:p w14:paraId="5888E3C3" w14:textId="4DB73C8A" w:rsidR="00116E12" w:rsidRPr="007E1282" w:rsidRDefault="00116E12" w:rsidP="007E1282">
            <w:pPr>
              <w:spacing w:line="480" w:lineRule="auto"/>
              <w:jc w:val="center"/>
              <w:rPr>
                <w:rFonts w:ascii="Times New Roman" w:hAnsi="Times New Roman" w:cs="Times New Roman"/>
                <w:b/>
              </w:rPr>
            </w:pPr>
            <w:r w:rsidRPr="007E1282">
              <w:rPr>
                <w:rFonts w:ascii="Times New Roman" w:hAnsi="Times New Roman" w:cs="Times New Roman"/>
                <w:b/>
                <w:sz w:val="24"/>
              </w:rPr>
              <w:t>Opportunities</w:t>
            </w:r>
          </w:p>
        </w:tc>
        <w:tc>
          <w:tcPr>
            <w:tcW w:w="4788" w:type="dxa"/>
            <w:shd w:val="clear" w:color="auto" w:fill="BB84C6"/>
          </w:tcPr>
          <w:p w14:paraId="16969F90" w14:textId="099A68F5" w:rsidR="00116E12" w:rsidRPr="007E1282" w:rsidRDefault="00116E12" w:rsidP="007E1282">
            <w:pPr>
              <w:spacing w:line="480" w:lineRule="auto"/>
              <w:jc w:val="center"/>
              <w:rPr>
                <w:rFonts w:ascii="Times New Roman" w:hAnsi="Times New Roman" w:cs="Times New Roman"/>
                <w:b/>
              </w:rPr>
            </w:pPr>
            <w:r w:rsidRPr="007E1282">
              <w:rPr>
                <w:rFonts w:ascii="Times New Roman" w:hAnsi="Times New Roman" w:cs="Times New Roman"/>
                <w:b/>
                <w:sz w:val="24"/>
              </w:rPr>
              <w:t>Threats</w:t>
            </w:r>
          </w:p>
        </w:tc>
      </w:tr>
      <w:tr w:rsidR="00116E12" w:rsidRPr="00A63F44" w14:paraId="690E1988" w14:textId="77777777" w:rsidTr="000E6D48">
        <w:tc>
          <w:tcPr>
            <w:tcW w:w="4788" w:type="dxa"/>
            <w:shd w:val="clear" w:color="auto" w:fill="4DC3B5"/>
          </w:tcPr>
          <w:p w14:paraId="1CCEE491" w14:textId="77777777" w:rsidR="00116E12" w:rsidRPr="00116E12" w:rsidRDefault="00116E12" w:rsidP="00116E12">
            <w:pPr>
              <w:pStyle w:val="ListParagraph"/>
              <w:numPr>
                <w:ilvl w:val="0"/>
                <w:numId w:val="3"/>
              </w:numPr>
              <w:spacing w:after="0" w:line="480" w:lineRule="auto"/>
              <w:rPr>
                <w:rFonts w:cs="Times New Roman"/>
              </w:rPr>
            </w:pPr>
            <w:r w:rsidRPr="00116E12">
              <w:rPr>
                <w:rFonts w:cs="Times New Roman"/>
              </w:rPr>
              <w:t xml:space="preserve">Physical outlets </w:t>
            </w:r>
          </w:p>
          <w:p w14:paraId="48235735" w14:textId="77777777" w:rsidR="00116E12" w:rsidRPr="00116E12" w:rsidRDefault="00116E12" w:rsidP="00116E12">
            <w:pPr>
              <w:pStyle w:val="ListParagraph"/>
              <w:numPr>
                <w:ilvl w:val="0"/>
                <w:numId w:val="3"/>
              </w:numPr>
              <w:spacing w:after="0" w:line="480" w:lineRule="auto"/>
              <w:rPr>
                <w:rFonts w:cs="Times New Roman"/>
              </w:rPr>
            </w:pPr>
            <w:r w:rsidRPr="00116E12">
              <w:rPr>
                <w:rFonts w:cs="Times New Roman"/>
              </w:rPr>
              <w:t xml:space="preserve">Diversification </w:t>
            </w:r>
          </w:p>
          <w:p w14:paraId="0ED55F81" w14:textId="77777777" w:rsidR="00116E12" w:rsidRPr="00116E12" w:rsidRDefault="00116E12" w:rsidP="00116E12">
            <w:pPr>
              <w:pStyle w:val="ListParagraph"/>
              <w:numPr>
                <w:ilvl w:val="0"/>
                <w:numId w:val="3"/>
              </w:numPr>
              <w:spacing w:after="0" w:line="480" w:lineRule="auto"/>
              <w:rPr>
                <w:rFonts w:cs="Times New Roman"/>
              </w:rPr>
            </w:pPr>
            <w:r w:rsidRPr="00116E12">
              <w:rPr>
                <w:rFonts w:cs="Times New Roman"/>
              </w:rPr>
              <w:t xml:space="preserve">Acquisitions </w:t>
            </w:r>
          </w:p>
        </w:tc>
        <w:tc>
          <w:tcPr>
            <w:tcW w:w="4788" w:type="dxa"/>
            <w:shd w:val="clear" w:color="auto" w:fill="BB84C6"/>
          </w:tcPr>
          <w:p w14:paraId="2ABD83C6" w14:textId="77777777" w:rsidR="00116E12" w:rsidRPr="00116E12" w:rsidRDefault="00116E12" w:rsidP="00116E12">
            <w:pPr>
              <w:pStyle w:val="ListParagraph"/>
              <w:numPr>
                <w:ilvl w:val="0"/>
                <w:numId w:val="3"/>
              </w:numPr>
              <w:spacing w:after="0" w:line="480" w:lineRule="auto"/>
              <w:rPr>
                <w:rFonts w:cs="Times New Roman"/>
              </w:rPr>
            </w:pPr>
            <w:r w:rsidRPr="00116E12">
              <w:rPr>
                <w:rFonts w:cs="Times New Roman"/>
              </w:rPr>
              <w:t xml:space="preserve">Technological up gradation </w:t>
            </w:r>
          </w:p>
          <w:p w14:paraId="43750757" w14:textId="77777777" w:rsidR="00116E12" w:rsidRPr="00116E12" w:rsidRDefault="00116E12" w:rsidP="00116E12">
            <w:pPr>
              <w:pStyle w:val="ListParagraph"/>
              <w:numPr>
                <w:ilvl w:val="0"/>
                <w:numId w:val="3"/>
              </w:numPr>
              <w:spacing w:after="0" w:line="480" w:lineRule="auto"/>
              <w:rPr>
                <w:rFonts w:cs="Times New Roman"/>
              </w:rPr>
            </w:pPr>
            <w:r w:rsidRPr="00116E12">
              <w:rPr>
                <w:rFonts w:cs="Times New Roman"/>
              </w:rPr>
              <w:t xml:space="preserve">Price competition </w:t>
            </w:r>
          </w:p>
          <w:p w14:paraId="7BA76839" w14:textId="77777777" w:rsidR="00116E12" w:rsidRPr="00116E12" w:rsidRDefault="00116E12" w:rsidP="00116E12">
            <w:pPr>
              <w:pStyle w:val="ListParagraph"/>
              <w:numPr>
                <w:ilvl w:val="0"/>
                <w:numId w:val="3"/>
              </w:numPr>
              <w:spacing w:after="0" w:line="480" w:lineRule="auto"/>
              <w:rPr>
                <w:rFonts w:cs="Times New Roman"/>
              </w:rPr>
            </w:pPr>
            <w:r w:rsidRPr="00116E12">
              <w:rPr>
                <w:rFonts w:cs="Times New Roman"/>
              </w:rPr>
              <w:t xml:space="preserve">Online security </w:t>
            </w:r>
          </w:p>
          <w:p w14:paraId="605647D1" w14:textId="77777777" w:rsidR="00116E12" w:rsidRPr="00116E12" w:rsidRDefault="00116E12" w:rsidP="009F6B03">
            <w:pPr>
              <w:pStyle w:val="ListParagraph"/>
              <w:spacing w:line="480" w:lineRule="auto"/>
              <w:rPr>
                <w:rFonts w:cs="Times New Roman"/>
              </w:rPr>
            </w:pPr>
          </w:p>
        </w:tc>
      </w:tr>
    </w:tbl>
    <w:p w14:paraId="5FA6D6DA" w14:textId="1E8D5279" w:rsidR="00FC3E5D" w:rsidRDefault="00FC3E5D" w:rsidP="00A71541">
      <w:pPr>
        <w:rPr>
          <w:lang w:val="en-US"/>
        </w:rPr>
      </w:pPr>
    </w:p>
    <w:p w14:paraId="208033B2" w14:textId="77777777" w:rsidR="00E74B71" w:rsidRDefault="00E74B71" w:rsidP="00E74B71">
      <w:pPr>
        <w:pStyle w:val="NoSpacing"/>
      </w:pPr>
    </w:p>
    <w:p w14:paraId="3D263DC2" w14:textId="35A88695" w:rsidR="00E74B71" w:rsidRDefault="00DC460A" w:rsidP="00DC460A">
      <w:pPr>
        <w:pStyle w:val="Heading4"/>
        <w:numPr>
          <w:ilvl w:val="3"/>
          <w:numId w:val="14"/>
        </w:numPr>
        <w:rPr>
          <w:rFonts w:ascii="Times New Roman" w:hAnsi="Times New Roman" w:cs="Times New Roman"/>
          <w:b/>
          <w:color w:val="auto"/>
          <w:sz w:val="24"/>
          <w:lang w:val="en-US"/>
        </w:rPr>
      </w:pPr>
      <w:r>
        <w:rPr>
          <w:rFonts w:ascii="Times New Roman" w:hAnsi="Times New Roman" w:cs="Times New Roman"/>
          <w:b/>
          <w:color w:val="auto"/>
          <w:sz w:val="24"/>
          <w:lang w:val="en-US"/>
        </w:rPr>
        <w:t>Strengths</w:t>
      </w:r>
    </w:p>
    <w:p w14:paraId="444075E3" w14:textId="77777777" w:rsidR="00C87E9B" w:rsidRDefault="00C87E9B" w:rsidP="005F523B">
      <w:pPr>
        <w:pStyle w:val="NoSpacing"/>
      </w:pPr>
    </w:p>
    <w:p w14:paraId="420DA470" w14:textId="0FAB4A24" w:rsidR="004F13B7" w:rsidRDefault="00DC460A" w:rsidP="00C87E9B">
      <w:pPr>
        <w:pStyle w:val="MyStyle"/>
        <w:rPr>
          <w:lang w:val="en-US"/>
        </w:rPr>
      </w:pPr>
      <w:r>
        <w:rPr>
          <w:lang w:val="en-US"/>
        </w:rPr>
        <w:t>Amazon has</w:t>
      </w:r>
      <w:r w:rsidR="00646347">
        <w:rPr>
          <w:lang w:val="en-US"/>
        </w:rPr>
        <w:t xml:space="preserve"> </w:t>
      </w:r>
      <w:r w:rsidR="009E2848">
        <w:rPr>
          <w:lang w:val="en-US"/>
        </w:rPr>
        <w:t xml:space="preserve">a </w:t>
      </w:r>
      <w:r w:rsidR="007703A6" w:rsidRPr="009E2848">
        <w:rPr>
          <w:noProof/>
          <w:lang w:val="en-US"/>
        </w:rPr>
        <w:t>strong</w:t>
      </w:r>
      <w:r w:rsidR="00B97250" w:rsidRPr="00B97250">
        <w:rPr>
          <w:lang w:val="en-US"/>
        </w:rPr>
        <w:t xml:space="preserve"> network with the sellers around the globe </w:t>
      </w:r>
      <w:r w:rsidR="007703A6">
        <w:rPr>
          <w:lang w:val="en-US"/>
        </w:rPr>
        <w:t xml:space="preserve">which </w:t>
      </w:r>
      <w:r w:rsidR="00B97250" w:rsidRPr="00B97250">
        <w:rPr>
          <w:lang w:val="en-US"/>
        </w:rPr>
        <w:t xml:space="preserve">is strong that makes </w:t>
      </w:r>
      <w:r w:rsidR="009F6B03" w:rsidRPr="009F6B03">
        <w:rPr>
          <w:noProof/>
          <w:lang w:val="en-US"/>
        </w:rPr>
        <w:t>their</w:t>
      </w:r>
      <w:r w:rsidR="00B97250" w:rsidRPr="00B97250">
        <w:rPr>
          <w:lang w:val="en-US"/>
        </w:rPr>
        <w:t xml:space="preserve"> business more effective worldwide</w:t>
      </w:r>
      <w:r w:rsidR="00C87E9B">
        <w:rPr>
          <w:lang w:val="en-US"/>
        </w:rPr>
        <w:t>.</w:t>
      </w:r>
      <w:r w:rsidR="004239C6">
        <w:rPr>
          <w:lang w:val="en-US"/>
        </w:rPr>
        <w:t xml:space="preserve"> </w:t>
      </w:r>
      <w:r w:rsidR="0098437F">
        <w:rPr>
          <w:lang w:val="en-US"/>
        </w:rPr>
        <w:t>T</w:t>
      </w:r>
      <w:r w:rsidR="00B97250" w:rsidRPr="00B97250">
        <w:rPr>
          <w:lang w:val="en-US"/>
        </w:rPr>
        <w:t>he company’s one of the USP is the level of services provided by the company while focusing the customer needs and wants</w:t>
      </w:r>
      <w:r w:rsidR="00C87E9B">
        <w:rPr>
          <w:lang w:val="en-US"/>
        </w:rPr>
        <w:t xml:space="preserve">. </w:t>
      </w:r>
      <w:r w:rsidR="00D13070">
        <w:rPr>
          <w:lang w:val="en-US"/>
        </w:rPr>
        <w:t>T</w:t>
      </w:r>
      <w:r w:rsidR="00B97250" w:rsidRPr="00B97250">
        <w:rPr>
          <w:lang w:val="en-US"/>
        </w:rPr>
        <w:t>he brand image and brand trust among the people are one of the company’s strengths responsible for earning revenue to the company</w:t>
      </w:r>
      <w:r w:rsidR="00C87E9B">
        <w:rPr>
          <w:lang w:val="en-US"/>
        </w:rPr>
        <w:t xml:space="preserve">. </w:t>
      </w:r>
      <w:r w:rsidR="00D13070">
        <w:rPr>
          <w:lang w:val="en-US"/>
        </w:rPr>
        <w:t>T</w:t>
      </w:r>
      <w:r w:rsidR="00B97250" w:rsidRPr="00B97250">
        <w:rPr>
          <w:lang w:val="en-US"/>
        </w:rPr>
        <w:t xml:space="preserve">he </w:t>
      </w:r>
      <w:r w:rsidR="00C97E50">
        <w:rPr>
          <w:lang w:val="en-US"/>
        </w:rPr>
        <w:t>c</w:t>
      </w:r>
      <w:r w:rsidR="00B97250" w:rsidRPr="00B97250">
        <w:rPr>
          <w:lang w:val="en-US"/>
        </w:rPr>
        <w:t>ompany has focused over the quality to a greater extent, which has increased the customer loyalty and trust by the customers and eventually increases in customer retention</w:t>
      </w:r>
      <w:r w:rsidR="00927E38">
        <w:rPr>
          <w:lang w:val="en-US"/>
        </w:rPr>
        <w:t>,</w:t>
      </w:r>
      <w:r w:rsidR="00082100">
        <w:rPr>
          <w:lang w:val="en-US"/>
        </w:rPr>
        <w:t xml:space="preserve"> t</w:t>
      </w:r>
      <w:r w:rsidR="00B97250" w:rsidRPr="00B97250">
        <w:rPr>
          <w:lang w:val="en-US"/>
        </w:rPr>
        <w:t xml:space="preserve">he </w:t>
      </w:r>
      <w:r w:rsidR="00082100">
        <w:rPr>
          <w:lang w:val="en-US"/>
        </w:rPr>
        <w:t>c</w:t>
      </w:r>
      <w:r w:rsidR="00B97250" w:rsidRPr="00B97250">
        <w:rPr>
          <w:lang w:val="en-US"/>
        </w:rPr>
        <w:t xml:space="preserve">ompany is offering the largest range of goods and service to the customers. The ease of finding goods by the customers enhance the company’s effectiveness (Bao &amp; Xia, 2015). </w:t>
      </w:r>
    </w:p>
    <w:p w14:paraId="39481395" w14:textId="77777777" w:rsidR="005F523B" w:rsidRDefault="005F523B" w:rsidP="00C87E9B">
      <w:pPr>
        <w:pStyle w:val="MyStyle"/>
        <w:rPr>
          <w:lang w:val="en-US"/>
        </w:rPr>
      </w:pPr>
    </w:p>
    <w:p w14:paraId="50E14FFA" w14:textId="360A75B4" w:rsidR="004F13B7" w:rsidRDefault="00053278" w:rsidP="004F13B7">
      <w:pPr>
        <w:pStyle w:val="Heading4"/>
        <w:numPr>
          <w:ilvl w:val="3"/>
          <w:numId w:val="14"/>
        </w:numPr>
        <w:rPr>
          <w:rFonts w:ascii="Times New Roman" w:hAnsi="Times New Roman" w:cs="Times New Roman"/>
          <w:b/>
          <w:color w:val="auto"/>
          <w:sz w:val="24"/>
          <w:lang w:val="en-US"/>
        </w:rPr>
      </w:pPr>
      <w:r>
        <w:rPr>
          <w:rFonts w:ascii="Times New Roman" w:hAnsi="Times New Roman" w:cs="Times New Roman"/>
          <w:b/>
          <w:color w:val="auto"/>
          <w:sz w:val="24"/>
          <w:lang w:val="en-US"/>
        </w:rPr>
        <w:t>Weaknesses</w:t>
      </w:r>
    </w:p>
    <w:p w14:paraId="668E5261" w14:textId="77777777" w:rsidR="00053278" w:rsidRDefault="00053278" w:rsidP="005F523B">
      <w:pPr>
        <w:pStyle w:val="NoSpacing"/>
        <w:rPr>
          <w:noProof/>
        </w:rPr>
      </w:pPr>
    </w:p>
    <w:p w14:paraId="186DB717" w14:textId="7443AE98" w:rsidR="00E74B71" w:rsidRDefault="0050279F" w:rsidP="005F523B">
      <w:pPr>
        <w:pStyle w:val="MyStyle"/>
        <w:rPr>
          <w:lang w:val="en-US"/>
        </w:rPr>
      </w:pPr>
      <w:r>
        <w:rPr>
          <w:lang w:val="en-US"/>
        </w:rPr>
        <w:t>A</w:t>
      </w:r>
      <w:r w:rsidR="00B97250" w:rsidRPr="00185613">
        <w:rPr>
          <w:lang w:val="en-US"/>
        </w:rPr>
        <w:t>s the company is offering various discounts due to the increase in competition has decreased the margin of profits for the company</w:t>
      </w:r>
      <w:r w:rsidR="00DE7788">
        <w:rPr>
          <w:lang w:val="en-US"/>
        </w:rPr>
        <w:t xml:space="preserve">. </w:t>
      </w:r>
      <w:r w:rsidR="000A3925" w:rsidRPr="00185613">
        <w:rPr>
          <w:lang w:val="en-US"/>
        </w:rPr>
        <w:t>T</w:t>
      </w:r>
      <w:r w:rsidR="00B97250" w:rsidRPr="00185613">
        <w:rPr>
          <w:lang w:val="en-US"/>
        </w:rPr>
        <w:t>he compe</w:t>
      </w:r>
      <w:r w:rsidR="000A3925" w:rsidRPr="00185613">
        <w:rPr>
          <w:lang w:val="en-US"/>
        </w:rPr>
        <w:t>ti</w:t>
      </w:r>
      <w:r w:rsidR="00B97250" w:rsidRPr="00185613">
        <w:rPr>
          <w:lang w:val="en-US"/>
        </w:rPr>
        <w:t xml:space="preserve">tion has been increasing to a larger extent due to an increase in online companies like </w:t>
      </w:r>
      <w:r w:rsidR="004C6A58" w:rsidRPr="00185613">
        <w:rPr>
          <w:lang w:val="en-US"/>
        </w:rPr>
        <w:t>F</w:t>
      </w:r>
      <w:r w:rsidR="00B97250" w:rsidRPr="00185613">
        <w:rPr>
          <w:lang w:val="en-US"/>
        </w:rPr>
        <w:t>lip</w:t>
      </w:r>
      <w:r w:rsidR="00E245D8" w:rsidRPr="00185613">
        <w:rPr>
          <w:lang w:val="en-US"/>
        </w:rPr>
        <w:t>k</w:t>
      </w:r>
      <w:r w:rsidR="00B97250" w:rsidRPr="00185613">
        <w:rPr>
          <w:lang w:val="en-US"/>
        </w:rPr>
        <w:t xml:space="preserve">art, </w:t>
      </w:r>
      <w:r w:rsidR="004C6A58" w:rsidRPr="00185613">
        <w:rPr>
          <w:lang w:val="en-US"/>
        </w:rPr>
        <w:t>A</w:t>
      </w:r>
      <w:r w:rsidR="00B97250" w:rsidRPr="00185613">
        <w:rPr>
          <w:lang w:val="en-US"/>
        </w:rPr>
        <w:t>li</w:t>
      </w:r>
      <w:r w:rsidR="001A5E5D" w:rsidRPr="00185613">
        <w:rPr>
          <w:lang w:val="en-US"/>
        </w:rPr>
        <w:t>E</w:t>
      </w:r>
      <w:r w:rsidR="00B97250" w:rsidRPr="00185613">
        <w:rPr>
          <w:lang w:val="en-US"/>
        </w:rPr>
        <w:t xml:space="preserve">xpress, and eBay due </w:t>
      </w:r>
      <w:r w:rsidR="00B97250" w:rsidRPr="00185613">
        <w:rPr>
          <w:lang w:val="en-US"/>
        </w:rPr>
        <w:lastRenderedPageBreak/>
        <w:t>to which the customers are decreasing for Amazon</w:t>
      </w:r>
      <w:r w:rsidR="00DE7788">
        <w:rPr>
          <w:lang w:val="en-US"/>
        </w:rPr>
        <w:t xml:space="preserve">. </w:t>
      </w:r>
      <w:r w:rsidR="00B97250" w:rsidRPr="00185613">
        <w:rPr>
          <w:lang w:val="en-US"/>
        </w:rPr>
        <w:t>Failure of some products</w:t>
      </w:r>
      <w:r w:rsidR="00A05A10" w:rsidRPr="00185613">
        <w:rPr>
          <w:lang w:val="en-US"/>
        </w:rPr>
        <w:t xml:space="preserve">, </w:t>
      </w:r>
      <w:r w:rsidR="00B97250" w:rsidRPr="00185613">
        <w:rPr>
          <w:lang w:val="en-US"/>
        </w:rPr>
        <w:t xml:space="preserve">for </w:t>
      </w:r>
      <w:r w:rsidR="00B97250" w:rsidRPr="00185613">
        <w:rPr>
          <w:noProof/>
          <w:lang w:val="en-US"/>
        </w:rPr>
        <w:t>example</w:t>
      </w:r>
      <w:r w:rsidR="002C4B81" w:rsidRPr="00185613">
        <w:rPr>
          <w:noProof/>
          <w:lang w:val="en-US"/>
        </w:rPr>
        <w:t>,</w:t>
      </w:r>
      <w:r w:rsidR="00B97250" w:rsidRPr="00185613">
        <w:rPr>
          <w:lang w:val="en-US"/>
        </w:rPr>
        <w:t xml:space="preserve"> Kindle has lost the effectiveness in the market (Hunt &amp; </w:t>
      </w:r>
      <w:proofErr w:type="spellStart"/>
      <w:r w:rsidR="00B97250" w:rsidRPr="00185613">
        <w:rPr>
          <w:lang w:val="en-US"/>
        </w:rPr>
        <w:t>Bicen</w:t>
      </w:r>
      <w:proofErr w:type="spellEnd"/>
      <w:r w:rsidR="00B97250" w:rsidRPr="00185613">
        <w:rPr>
          <w:lang w:val="en-US"/>
        </w:rPr>
        <w:t>, 2017).</w:t>
      </w:r>
    </w:p>
    <w:p w14:paraId="3486FAC4" w14:textId="77777777" w:rsidR="005F523B" w:rsidRDefault="005F523B" w:rsidP="005F523B">
      <w:pPr>
        <w:pStyle w:val="MyStyle"/>
      </w:pPr>
    </w:p>
    <w:p w14:paraId="1E755F68" w14:textId="3826CE08" w:rsidR="00453F3D" w:rsidRDefault="00FA3149" w:rsidP="00453F3D">
      <w:pPr>
        <w:pStyle w:val="Heading4"/>
        <w:numPr>
          <w:ilvl w:val="3"/>
          <w:numId w:val="14"/>
        </w:numPr>
        <w:rPr>
          <w:rFonts w:ascii="Times New Roman" w:hAnsi="Times New Roman" w:cs="Times New Roman"/>
          <w:b/>
          <w:color w:val="auto"/>
          <w:sz w:val="24"/>
          <w:lang w:val="en-US"/>
        </w:rPr>
      </w:pPr>
      <w:r>
        <w:rPr>
          <w:rFonts w:ascii="Times New Roman" w:hAnsi="Times New Roman" w:cs="Times New Roman"/>
          <w:b/>
          <w:color w:val="auto"/>
          <w:sz w:val="24"/>
          <w:lang w:val="en-US"/>
        </w:rPr>
        <w:t>Opportunities</w:t>
      </w:r>
    </w:p>
    <w:p w14:paraId="26BC8EAA" w14:textId="2DEAA980" w:rsidR="00E74B71" w:rsidRPr="00E03115" w:rsidRDefault="00E74B71" w:rsidP="001B77FD">
      <w:pPr>
        <w:pStyle w:val="NoSpacing"/>
      </w:pPr>
    </w:p>
    <w:p w14:paraId="11BE112C" w14:textId="73946A10" w:rsidR="00B97250" w:rsidRDefault="00B97250" w:rsidP="00FA3149">
      <w:pPr>
        <w:pStyle w:val="MyStyle"/>
        <w:rPr>
          <w:lang w:val="en-US"/>
        </w:rPr>
      </w:pPr>
      <w:r w:rsidRPr="00185613">
        <w:rPr>
          <w:lang w:val="en-US"/>
        </w:rPr>
        <w:t>Physical outlets</w:t>
      </w:r>
      <w:r w:rsidR="00DF5399" w:rsidRPr="00185613">
        <w:rPr>
          <w:lang w:val="en-US"/>
        </w:rPr>
        <w:t>,</w:t>
      </w:r>
      <w:r w:rsidR="00FA3149">
        <w:rPr>
          <w:lang w:val="en-US"/>
        </w:rPr>
        <w:t xml:space="preserve"> s</w:t>
      </w:r>
      <w:r w:rsidRPr="00185613">
        <w:rPr>
          <w:lang w:val="en-US"/>
        </w:rPr>
        <w:t>ervice diversification like food delivery service</w:t>
      </w:r>
      <w:r w:rsidR="00FA3149">
        <w:rPr>
          <w:lang w:val="en-US"/>
        </w:rPr>
        <w:t xml:space="preserve"> and</w:t>
      </w:r>
      <w:r w:rsidR="00C47884">
        <w:rPr>
          <w:lang w:val="en-US"/>
        </w:rPr>
        <w:t xml:space="preserve"> t</w:t>
      </w:r>
      <w:r w:rsidRPr="00B97250">
        <w:rPr>
          <w:lang w:val="en-US"/>
        </w:rPr>
        <w:t xml:space="preserve">he </w:t>
      </w:r>
      <w:r w:rsidR="00790E52">
        <w:rPr>
          <w:lang w:val="en-US"/>
        </w:rPr>
        <w:t>c</w:t>
      </w:r>
      <w:r w:rsidRPr="00B97250">
        <w:rPr>
          <w:lang w:val="en-US"/>
        </w:rPr>
        <w:t xml:space="preserve">ompany can acquire its competitors to enhance the market share of the company. </w:t>
      </w:r>
    </w:p>
    <w:p w14:paraId="5654EBBB" w14:textId="1FB5D8F5" w:rsidR="005520A0" w:rsidRDefault="005520A0" w:rsidP="0032307C">
      <w:pPr>
        <w:pStyle w:val="MyStyle"/>
        <w:rPr>
          <w:lang w:val="en-US"/>
        </w:rPr>
      </w:pPr>
    </w:p>
    <w:p w14:paraId="68FFDD33" w14:textId="33590CE3" w:rsidR="00C47884" w:rsidRDefault="00C47884" w:rsidP="00C47884">
      <w:pPr>
        <w:pStyle w:val="Heading4"/>
        <w:numPr>
          <w:ilvl w:val="3"/>
          <w:numId w:val="14"/>
        </w:numPr>
        <w:rPr>
          <w:rFonts w:ascii="Times New Roman" w:hAnsi="Times New Roman" w:cs="Times New Roman"/>
          <w:b/>
          <w:color w:val="auto"/>
          <w:sz w:val="24"/>
          <w:lang w:val="en-US"/>
        </w:rPr>
      </w:pPr>
      <w:r>
        <w:rPr>
          <w:rFonts w:ascii="Times New Roman" w:hAnsi="Times New Roman" w:cs="Times New Roman"/>
          <w:b/>
          <w:color w:val="auto"/>
          <w:sz w:val="24"/>
          <w:lang w:val="en-US"/>
        </w:rPr>
        <w:t xml:space="preserve">Threats </w:t>
      </w:r>
    </w:p>
    <w:p w14:paraId="1E50ED46" w14:textId="42EBBEB4" w:rsidR="00C47884" w:rsidRDefault="00C47884" w:rsidP="001B77FD">
      <w:pPr>
        <w:pStyle w:val="NoSpacing"/>
      </w:pPr>
    </w:p>
    <w:p w14:paraId="1A38FBE6" w14:textId="56A1BBB6" w:rsidR="00260844" w:rsidRDefault="00B97250" w:rsidP="008B4776">
      <w:pPr>
        <w:pStyle w:val="MyStyle"/>
        <w:rPr>
          <w:lang w:val="en-US"/>
        </w:rPr>
      </w:pPr>
      <w:r w:rsidRPr="00B97250">
        <w:rPr>
          <w:lang w:val="en-US"/>
        </w:rPr>
        <w:t xml:space="preserve">Technology is changing rapidly that means the company </w:t>
      </w:r>
      <w:r w:rsidRPr="00455245">
        <w:rPr>
          <w:noProof/>
          <w:lang w:val="en-US"/>
        </w:rPr>
        <w:t>need</w:t>
      </w:r>
      <w:r w:rsidR="00455245">
        <w:rPr>
          <w:noProof/>
          <w:lang w:val="en-US"/>
        </w:rPr>
        <w:t>s</w:t>
      </w:r>
      <w:r w:rsidRPr="00B97250">
        <w:rPr>
          <w:lang w:val="en-US"/>
        </w:rPr>
        <w:t xml:space="preserve"> to upgrade it regularly</w:t>
      </w:r>
      <w:r w:rsidR="00DF5399">
        <w:rPr>
          <w:lang w:val="en-US"/>
        </w:rPr>
        <w:t>,</w:t>
      </w:r>
      <w:r w:rsidRPr="00B97250">
        <w:rPr>
          <w:lang w:val="en-US"/>
        </w:rPr>
        <w:t xml:space="preserve"> </w:t>
      </w:r>
      <w:r w:rsidR="008E0290">
        <w:t>t</w:t>
      </w:r>
      <w:r w:rsidRPr="00B97250">
        <w:rPr>
          <w:lang w:val="en-US"/>
        </w:rPr>
        <w:t xml:space="preserve">he threat of price competition is </w:t>
      </w:r>
      <w:proofErr w:type="gramStart"/>
      <w:r w:rsidRPr="00B97250">
        <w:rPr>
          <w:lang w:val="en-US"/>
        </w:rPr>
        <w:t>increased</w:t>
      </w:r>
      <w:proofErr w:type="gramEnd"/>
      <w:r w:rsidR="008E0290">
        <w:rPr>
          <w:lang w:val="en-US"/>
        </w:rPr>
        <w:t xml:space="preserve"> and o</w:t>
      </w:r>
      <w:r w:rsidRPr="00260844">
        <w:rPr>
          <w:lang w:val="en-US"/>
        </w:rPr>
        <w:t xml:space="preserve">nline security is one of the major threats in online business (Amabile &amp; </w:t>
      </w:r>
      <w:proofErr w:type="spellStart"/>
      <w:r w:rsidRPr="00260844">
        <w:rPr>
          <w:lang w:val="en-US"/>
        </w:rPr>
        <w:t>Rigolizzo</w:t>
      </w:r>
      <w:proofErr w:type="spellEnd"/>
      <w:r w:rsidRPr="00260844">
        <w:rPr>
          <w:lang w:val="en-US"/>
        </w:rPr>
        <w:t>, 2015)</w:t>
      </w:r>
      <w:r w:rsidR="00260844" w:rsidRPr="00260844">
        <w:rPr>
          <w:lang w:val="en-US"/>
        </w:rPr>
        <w:t>.</w:t>
      </w:r>
    </w:p>
    <w:p w14:paraId="765CEC89" w14:textId="67E86D1C" w:rsidR="008B4776" w:rsidRDefault="008B4776" w:rsidP="008B4776">
      <w:pPr>
        <w:pStyle w:val="MyStyle"/>
        <w:rPr>
          <w:lang w:val="en-US"/>
        </w:rPr>
      </w:pPr>
    </w:p>
    <w:p w14:paraId="5AAECBD3" w14:textId="77777777" w:rsidR="008B4776" w:rsidRPr="00260844" w:rsidRDefault="008B4776" w:rsidP="008B4776">
      <w:pPr>
        <w:pStyle w:val="MyStyle"/>
        <w:rPr>
          <w:lang w:val="en-US"/>
        </w:rPr>
      </w:pPr>
    </w:p>
    <w:p w14:paraId="4E9DB91A" w14:textId="17CD1C18" w:rsidR="00A71541" w:rsidRDefault="0056188E" w:rsidP="00A71541">
      <w:pPr>
        <w:pStyle w:val="Heading2"/>
        <w:rPr>
          <w:rFonts w:ascii="Times New Roman" w:hAnsi="Times New Roman" w:cs="Times New Roman"/>
          <w:b/>
          <w:color w:val="auto"/>
          <w:lang w:val="en-US"/>
        </w:rPr>
      </w:pPr>
      <w:bookmarkStart w:id="6" w:name="_Toc5346735"/>
      <w:r>
        <w:rPr>
          <w:rFonts w:ascii="Times New Roman" w:hAnsi="Times New Roman" w:cs="Times New Roman"/>
          <w:b/>
          <w:color w:val="auto"/>
          <w:lang w:val="en-US"/>
        </w:rPr>
        <w:t>2</w:t>
      </w:r>
      <w:r w:rsidR="00A71541" w:rsidRPr="00886DBE">
        <w:rPr>
          <w:rFonts w:ascii="Times New Roman" w:hAnsi="Times New Roman" w:cs="Times New Roman"/>
          <w:b/>
          <w:color w:val="auto"/>
          <w:lang w:val="en-US"/>
        </w:rPr>
        <w:t xml:space="preserve">.2. </w:t>
      </w:r>
      <w:r w:rsidR="00872600" w:rsidRPr="00B84ECC">
        <w:rPr>
          <w:rFonts w:ascii="Times New Roman" w:hAnsi="Times New Roman" w:cs="Times New Roman"/>
          <w:b/>
          <w:noProof/>
          <w:color w:val="auto"/>
          <w:lang w:val="en-US"/>
        </w:rPr>
        <w:t>Organisational</w:t>
      </w:r>
      <w:r w:rsidR="00872600">
        <w:rPr>
          <w:rFonts w:ascii="Times New Roman" w:hAnsi="Times New Roman" w:cs="Times New Roman"/>
          <w:b/>
          <w:color w:val="auto"/>
          <w:lang w:val="en-US"/>
        </w:rPr>
        <w:t xml:space="preserve"> Structure</w:t>
      </w:r>
      <w:bookmarkEnd w:id="6"/>
    </w:p>
    <w:p w14:paraId="239A0A96" w14:textId="6794DB0E" w:rsidR="00D16999" w:rsidRPr="00870FFE" w:rsidRDefault="00D16999" w:rsidP="00870FFE">
      <w:pPr>
        <w:pStyle w:val="MyStyle"/>
      </w:pPr>
    </w:p>
    <w:p w14:paraId="54A49BA0" w14:textId="0670A11C" w:rsidR="00D16999" w:rsidRDefault="00A7105A" w:rsidP="007E634A">
      <w:pPr>
        <w:jc w:val="center"/>
        <w:rPr>
          <w:lang w:val="en-US"/>
        </w:rPr>
      </w:pPr>
      <w:r w:rsidRPr="00A63F44">
        <w:rPr>
          <w:rFonts w:cs="Times New Roman"/>
          <w:noProof/>
          <w:color w:val="1A0DAB"/>
          <w:sz w:val="20"/>
          <w:szCs w:val="20"/>
          <w:bdr w:val="none" w:sz="0" w:space="0" w:color="auto" w:frame="1"/>
        </w:rPr>
        <w:drawing>
          <wp:inline distT="0" distB="0" distL="0" distR="0" wp14:anchorId="510DD291" wp14:editId="55459EF2">
            <wp:extent cx="4668520" cy="3209925"/>
            <wp:effectExtent l="0" t="0" r="0" b="9525"/>
            <wp:docPr id="2" name="Picture 2" descr="https://research-methodology.net/wp-content/uploads/2017/08/Amazon-Organizational-Structure-2.png">
              <a:hlinkClick xmlns:a="http://schemas.openxmlformats.org/drawingml/2006/main" r:id="rId12"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research-methodology.net/wp-content/uploads/2017/08/Amazon-Organizational-Structure-2.png">
                      <a:hlinkClick r:id="rId12" tgtFrame="&quot;_blank&quot;"/>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668660" cy="3210021"/>
                    </a:xfrm>
                    <a:prstGeom prst="rect">
                      <a:avLst/>
                    </a:prstGeom>
                    <a:noFill/>
                    <a:ln>
                      <a:noFill/>
                    </a:ln>
                  </pic:spPr>
                </pic:pic>
              </a:graphicData>
            </a:graphic>
          </wp:inline>
        </w:drawing>
      </w:r>
    </w:p>
    <w:p w14:paraId="29E175E8" w14:textId="22D47322" w:rsidR="00A15E3D" w:rsidRDefault="00204A3B" w:rsidP="00204A3B">
      <w:pPr>
        <w:ind w:left="1440" w:firstLine="720"/>
        <w:rPr>
          <w:rFonts w:ascii="Times New Roman" w:hAnsi="Times New Roman" w:cs="Times New Roman"/>
          <w:b/>
          <w:lang w:val="en-US"/>
        </w:rPr>
      </w:pPr>
      <w:r>
        <w:rPr>
          <w:rFonts w:ascii="Times New Roman" w:hAnsi="Times New Roman" w:cs="Times New Roman"/>
          <w:b/>
          <w:lang w:val="en-US"/>
        </w:rPr>
        <w:t xml:space="preserve">             </w:t>
      </w:r>
      <w:r w:rsidR="00A15E3D" w:rsidRPr="00204A3B">
        <w:rPr>
          <w:rFonts w:ascii="Times New Roman" w:hAnsi="Times New Roman" w:cs="Times New Roman"/>
          <w:b/>
          <w:lang w:val="en-US"/>
        </w:rPr>
        <w:t xml:space="preserve">Figure 1: (Source: </w:t>
      </w:r>
      <w:r w:rsidRPr="00204A3B">
        <w:rPr>
          <w:rFonts w:ascii="Times New Roman" w:hAnsi="Times New Roman" w:cs="Times New Roman"/>
          <w:b/>
          <w:lang w:val="en-US"/>
        </w:rPr>
        <w:t>(A</w:t>
      </w:r>
      <w:r w:rsidR="00A15E3D" w:rsidRPr="00204A3B">
        <w:rPr>
          <w:rFonts w:ascii="Times New Roman" w:hAnsi="Times New Roman" w:cs="Times New Roman"/>
          <w:b/>
          <w:lang w:val="en-US"/>
        </w:rPr>
        <w:t>mazon</w:t>
      </w:r>
      <w:r w:rsidRPr="00204A3B">
        <w:rPr>
          <w:rFonts w:ascii="Times New Roman" w:hAnsi="Times New Roman" w:cs="Times New Roman"/>
          <w:b/>
          <w:lang w:val="en-US"/>
        </w:rPr>
        <w:t xml:space="preserve"> (a)</w:t>
      </w:r>
      <w:r w:rsidR="00A15E3D" w:rsidRPr="00204A3B">
        <w:rPr>
          <w:rFonts w:ascii="Times New Roman" w:hAnsi="Times New Roman" w:cs="Times New Roman"/>
          <w:b/>
          <w:lang w:val="en-US"/>
        </w:rPr>
        <w:t>, 2018)</w:t>
      </w:r>
    </w:p>
    <w:p w14:paraId="4B51AB1B" w14:textId="77777777" w:rsidR="00167354" w:rsidRPr="00204A3B" w:rsidRDefault="00167354" w:rsidP="00167354">
      <w:pPr>
        <w:pStyle w:val="NoSpacing"/>
      </w:pPr>
    </w:p>
    <w:p w14:paraId="679C9B32" w14:textId="65CD0B78" w:rsidR="00FE044A" w:rsidRDefault="00FE044A" w:rsidP="0032307C">
      <w:pPr>
        <w:pStyle w:val="MyStyle"/>
        <w:rPr>
          <w:lang w:val="en-US"/>
        </w:rPr>
      </w:pPr>
      <w:r w:rsidRPr="00FE044A">
        <w:rPr>
          <w:lang w:val="en-US"/>
        </w:rPr>
        <w:t xml:space="preserve">The </w:t>
      </w:r>
      <w:r w:rsidRPr="00B84ECC">
        <w:rPr>
          <w:noProof/>
          <w:lang w:val="en-US"/>
        </w:rPr>
        <w:t>organi</w:t>
      </w:r>
      <w:r w:rsidR="00D84E19" w:rsidRPr="00B84ECC">
        <w:rPr>
          <w:noProof/>
          <w:lang w:val="en-US"/>
        </w:rPr>
        <w:t>s</w:t>
      </w:r>
      <w:r w:rsidRPr="00B84ECC">
        <w:rPr>
          <w:noProof/>
          <w:lang w:val="en-US"/>
        </w:rPr>
        <w:t>ational</w:t>
      </w:r>
      <w:r w:rsidRPr="00FE044A">
        <w:rPr>
          <w:lang w:val="en-US"/>
        </w:rPr>
        <w:t xml:space="preserve"> structure of the company can be reflected as “hierarchical</w:t>
      </w:r>
      <w:r w:rsidR="00A330A1">
        <w:rPr>
          <w:lang w:val="en-US"/>
        </w:rPr>
        <w:t>,</w:t>
      </w:r>
      <w:r w:rsidRPr="00FE044A">
        <w:rPr>
          <w:lang w:val="en-US"/>
        </w:rPr>
        <w:t>”</w:t>
      </w:r>
      <w:r w:rsidR="00A330A1">
        <w:rPr>
          <w:lang w:val="en-US"/>
        </w:rPr>
        <w:t xml:space="preserve"> it</w:t>
      </w:r>
      <w:r w:rsidRPr="00FE044A">
        <w:rPr>
          <w:lang w:val="en-US"/>
        </w:rPr>
        <w:t xml:space="preserve"> has been developed for the company due to the large business size of Amazon</w:t>
      </w:r>
      <w:r w:rsidR="001955F1">
        <w:rPr>
          <w:lang w:val="en-US"/>
        </w:rPr>
        <w:t xml:space="preserve">. </w:t>
      </w:r>
      <w:r w:rsidR="00023C6F">
        <w:rPr>
          <w:lang w:val="en-US"/>
        </w:rPr>
        <w:t xml:space="preserve">However, </w:t>
      </w:r>
      <w:r w:rsidR="00A70B61" w:rsidRPr="00790B1A">
        <w:rPr>
          <w:noProof/>
          <w:lang w:val="en-US"/>
        </w:rPr>
        <w:t>figure</w:t>
      </w:r>
      <w:r w:rsidR="00023C6F">
        <w:rPr>
          <w:lang w:val="en-US"/>
        </w:rPr>
        <w:t xml:space="preserve"> 1 shows</w:t>
      </w:r>
      <w:r w:rsidR="001955F1" w:rsidRPr="00FE044A">
        <w:rPr>
          <w:lang w:val="en-US"/>
        </w:rPr>
        <w:t xml:space="preserve"> several segments in the structure like human resource, information technology </w:t>
      </w:r>
      <w:r w:rsidR="001955F1" w:rsidRPr="00B84ECC">
        <w:rPr>
          <w:noProof/>
          <w:lang w:val="en-US"/>
        </w:rPr>
        <w:t>and</w:t>
      </w:r>
      <w:r w:rsidR="001955F1" w:rsidRPr="00FE044A">
        <w:rPr>
          <w:lang w:val="en-US"/>
        </w:rPr>
        <w:t xml:space="preserve"> </w:t>
      </w:r>
      <w:r w:rsidR="001955F1" w:rsidRPr="00FE044A">
        <w:rPr>
          <w:lang w:val="en-US"/>
        </w:rPr>
        <w:lastRenderedPageBreak/>
        <w:t>legal operations, where all the heads of the segment are liable to report to the CEO of the company that is Jeff Bezos.</w:t>
      </w:r>
      <w:r w:rsidRPr="00FE044A">
        <w:rPr>
          <w:lang w:val="en-US"/>
        </w:rPr>
        <w:t xml:space="preserve"> (Collins &amp; </w:t>
      </w:r>
      <w:proofErr w:type="spellStart"/>
      <w:r w:rsidRPr="00FE044A">
        <w:rPr>
          <w:lang w:val="en-US"/>
        </w:rPr>
        <w:t>Benard</w:t>
      </w:r>
      <w:proofErr w:type="spellEnd"/>
      <w:r w:rsidRPr="00FE044A">
        <w:rPr>
          <w:lang w:val="en-US"/>
        </w:rPr>
        <w:t>, 2018).</w:t>
      </w:r>
    </w:p>
    <w:p w14:paraId="676B3B8D" w14:textId="59D402FB" w:rsidR="008A716B" w:rsidRDefault="008A716B" w:rsidP="00C11D1C">
      <w:pPr>
        <w:pStyle w:val="MyStyle"/>
        <w:spacing w:line="480" w:lineRule="auto"/>
        <w:rPr>
          <w:lang w:val="en-US"/>
        </w:rPr>
      </w:pPr>
    </w:p>
    <w:p w14:paraId="358341E2" w14:textId="77777777" w:rsidR="00BC0C16" w:rsidRDefault="00BC0C16" w:rsidP="002723A5">
      <w:pPr>
        <w:pStyle w:val="NoSpacing"/>
      </w:pPr>
    </w:p>
    <w:p w14:paraId="49CFCD64" w14:textId="03BA72BA" w:rsidR="008A716B" w:rsidRDefault="00872600" w:rsidP="00872600">
      <w:pPr>
        <w:pStyle w:val="Heading2"/>
        <w:rPr>
          <w:rFonts w:ascii="Times New Roman" w:hAnsi="Times New Roman" w:cs="Times New Roman"/>
          <w:b/>
          <w:color w:val="auto"/>
          <w:lang w:val="en-US"/>
        </w:rPr>
      </w:pPr>
      <w:bookmarkStart w:id="7" w:name="_Toc5346736"/>
      <w:r w:rsidRPr="005618E7">
        <w:rPr>
          <w:rFonts w:ascii="Times New Roman" w:hAnsi="Times New Roman" w:cs="Times New Roman"/>
          <w:b/>
          <w:color w:val="auto"/>
          <w:lang w:val="en-US"/>
        </w:rPr>
        <w:t xml:space="preserve">2.3 </w:t>
      </w:r>
      <w:proofErr w:type="spellStart"/>
      <w:r w:rsidR="005618E7" w:rsidRPr="005618E7">
        <w:rPr>
          <w:rFonts w:ascii="Times New Roman" w:hAnsi="Times New Roman" w:cs="Times New Roman"/>
          <w:b/>
          <w:color w:val="auto"/>
          <w:lang w:val="en-US"/>
        </w:rPr>
        <w:t>Organisational</w:t>
      </w:r>
      <w:proofErr w:type="spellEnd"/>
      <w:r w:rsidR="005618E7" w:rsidRPr="005618E7">
        <w:rPr>
          <w:rFonts w:ascii="Times New Roman" w:hAnsi="Times New Roman" w:cs="Times New Roman"/>
          <w:b/>
          <w:color w:val="auto"/>
          <w:lang w:val="en-US"/>
        </w:rPr>
        <w:t xml:space="preserve"> </w:t>
      </w:r>
      <w:r w:rsidR="00C51559">
        <w:rPr>
          <w:rFonts w:ascii="Times New Roman" w:hAnsi="Times New Roman" w:cs="Times New Roman"/>
          <w:b/>
          <w:color w:val="auto"/>
          <w:lang w:val="en-US"/>
        </w:rPr>
        <w:t>C</w:t>
      </w:r>
      <w:r w:rsidR="005618E7" w:rsidRPr="005618E7">
        <w:rPr>
          <w:rFonts w:ascii="Times New Roman" w:hAnsi="Times New Roman" w:cs="Times New Roman"/>
          <w:b/>
          <w:color w:val="auto"/>
          <w:lang w:val="en-US"/>
        </w:rPr>
        <w:t xml:space="preserve">ulture </w:t>
      </w:r>
      <w:r w:rsidR="00C51559">
        <w:rPr>
          <w:rFonts w:ascii="Times New Roman" w:hAnsi="Times New Roman" w:cs="Times New Roman"/>
          <w:b/>
          <w:color w:val="auto"/>
          <w:lang w:val="en-US"/>
        </w:rPr>
        <w:t>A</w:t>
      </w:r>
      <w:r w:rsidR="005618E7" w:rsidRPr="005618E7">
        <w:rPr>
          <w:rFonts w:ascii="Times New Roman" w:hAnsi="Times New Roman" w:cs="Times New Roman"/>
          <w:b/>
          <w:color w:val="auto"/>
          <w:lang w:val="en-US"/>
        </w:rPr>
        <w:t>nalysis</w:t>
      </w:r>
      <w:bookmarkEnd w:id="7"/>
    </w:p>
    <w:p w14:paraId="2BBE28C6" w14:textId="77777777" w:rsidR="005618E7" w:rsidRPr="005618E7" w:rsidRDefault="005618E7" w:rsidP="001B502F">
      <w:pPr>
        <w:pStyle w:val="NoSpacing"/>
      </w:pPr>
    </w:p>
    <w:p w14:paraId="22B0AB79" w14:textId="0BDF8689" w:rsidR="008A716B" w:rsidRDefault="008A716B" w:rsidP="00B25105">
      <w:pPr>
        <w:pStyle w:val="MyStyle"/>
        <w:rPr>
          <w:lang w:val="en-US"/>
        </w:rPr>
      </w:pPr>
      <w:r w:rsidRPr="008A716B">
        <w:rPr>
          <w:lang w:val="en-US"/>
        </w:rPr>
        <w:t xml:space="preserve">The </w:t>
      </w:r>
      <w:r w:rsidR="008D2866">
        <w:rPr>
          <w:lang w:val="en-US"/>
        </w:rPr>
        <w:t>Amazon</w:t>
      </w:r>
      <w:r w:rsidRPr="008A716B">
        <w:rPr>
          <w:lang w:val="en-US"/>
        </w:rPr>
        <w:t xml:space="preserve"> culture three major aspects include customer centricity, boldness, and peculiarity. The company’s culture can be </w:t>
      </w:r>
      <w:r w:rsidRPr="00B84ECC">
        <w:rPr>
          <w:noProof/>
          <w:lang w:val="en-US"/>
        </w:rPr>
        <w:t>analysed</w:t>
      </w:r>
      <w:r w:rsidRPr="008A716B">
        <w:rPr>
          <w:lang w:val="en-US"/>
        </w:rPr>
        <w:t xml:space="preserve"> using various cultural tools like</w:t>
      </w:r>
      <w:r>
        <w:rPr>
          <w:lang w:val="en-US"/>
        </w:rPr>
        <w:t>:</w:t>
      </w:r>
    </w:p>
    <w:p w14:paraId="6A59CDD3" w14:textId="77777777" w:rsidR="00167354" w:rsidRDefault="00167354" w:rsidP="00015740">
      <w:pPr>
        <w:pStyle w:val="MyStyle"/>
        <w:rPr>
          <w:lang w:val="en-US"/>
        </w:rPr>
      </w:pPr>
    </w:p>
    <w:p w14:paraId="5067F702" w14:textId="7F9DF8AC" w:rsidR="00A71541" w:rsidRDefault="00FC3E5D" w:rsidP="00FC3E5D">
      <w:pPr>
        <w:pStyle w:val="Heading3"/>
        <w:rPr>
          <w:rFonts w:ascii="Times New Roman" w:hAnsi="Times New Roman" w:cs="Times New Roman"/>
          <w:b/>
          <w:color w:val="auto"/>
          <w:lang w:val="en-US"/>
        </w:rPr>
      </w:pPr>
      <w:bookmarkStart w:id="8" w:name="_Toc5346737"/>
      <w:r w:rsidRPr="00FC3E5D">
        <w:rPr>
          <w:rFonts w:ascii="Times New Roman" w:hAnsi="Times New Roman" w:cs="Times New Roman"/>
          <w:b/>
          <w:color w:val="auto"/>
          <w:lang w:val="en-US"/>
        </w:rPr>
        <w:t>2.</w:t>
      </w:r>
      <w:r w:rsidR="00195196">
        <w:rPr>
          <w:rFonts w:ascii="Times New Roman" w:hAnsi="Times New Roman" w:cs="Times New Roman"/>
          <w:b/>
          <w:color w:val="auto"/>
          <w:lang w:val="en-US"/>
        </w:rPr>
        <w:t>3.1</w:t>
      </w:r>
      <w:r w:rsidRPr="00FC3E5D">
        <w:rPr>
          <w:rFonts w:ascii="Times New Roman" w:hAnsi="Times New Roman" w:cs="Times New Roman"/>
          <w:b/>
          <w:color w:val="auto"/>
          <w:lang w:val="en-US"/>
        </w:rPr>
        <w:t xml:space="preserve"> The Cultural Web</w:t>
      </w:r>
      <w:bookmarkEnd w:id="8"/>
    </w:p>
    <w:p w14:paraId="1DD83CB3" w14:textId="17BA9E2D" w:rsidR="00FA2938" w:rsidRDefault="00FA2938" w:rsidP="00FA2938">
      <w:pPr>
        <w:rPr>
          <w:lang w:val="en-US"/>
        </w:rPr>
      </w:pPr>
    </w:p>
    <w:p w14:paraId="30E568D5" w14:textId="528CF93B" w:rsidR="00FA2938" w:rsidRDefault="008B0915" w:rsidP="00D57718">
      <w:pPr>
        <w:jc w:val="center"/>
        <w:rPr>
          <w:lang w:val="en-US"/>
        </w:rPr>
      </w:pPr>
      <w:r w:rsidRPr="00A63F44">
        <w:rPr>
          <w:rFonts w:cs="Times New Roman"/>
          <w:noProof/>
          <w:color w:val="1A0DAB"/>
          <w:sz w:val="20"/>
          <w:szCs w:val="20"/>
          <w:bdr w:val="none" w:sz="0" w:space="0" w:color="auto" w:frame="1"/>
        </w:rPr>
        <w:drawing>
          <wp:inline distT="0" distB="0" distL="0" distR="0" wp14:anchorId="025C322D" wp14:editId="25FD8C3D">
            <wp:extent cx="2381250" cy="2381250"/>
            <wp:effectExtent l="0" t="0" r="0" b="0"/>
            <wp:docPr id="3" name="Picture 3" descr="Image result for cultural web">
              <a:hlinkClick xmlns:a="http://schemas.openxmlformats.org/drawingml/2006/main" r:id="rId14"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cultural web">
                      <a:hlinkClick r:id="rId14" tgtFrame="&quot;_blank&quot;"/>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381250" cy="2381250"/>
                    </a:xfrm>
                    <a:prstGeom prst="rect">
                      <a:avLst/>
                    </a:prstGeom>
                    <a:noFill/>
                    <a:ln>
                      <a:noFill/>
                    </a:ln>
                  </pic:spPr>
                </pic:pic>
              </a:graphicData>
            </a:graphic>
          </wp:inline>
        </w:drawing>
      </w:r>
    </w:p>
    <w:p w14:paraId="054222AE" w14:textId="576909A8" w:rsidR="00E81C99" w:rsidRPr="00EE1D58" w:rsidRDefault="00D57718" w:rsidP="00D57718">
      <w:pPr>
        <w:ind w:left="2160"/>
        <w:rPr>
          <w:rFonts w:ascii="Times New Roman" w:hAnsi="Times New Roman" w:cs="Times New Roman"/>
          <w:b/>
          <w:lang w:val="en-US"/>
        </w:rPr>
      </w:pPr>
      <w:r w:rsidRPr="00EE1D58">
        <w:rPr>
          <w:rFonts w:ascii="Times New Roman" w:hAnsi="Times New Roman" w:cs="Times New Roman"/>
          <w:b/>
          <w:lang w:val="en-US"/>
        </w:rPr>
        <w:t xml:space="preserve">       </w:t>
      </w:r>
      <w:r w:rsidR="00CE21DC" w:rsidRPr="00EE1D58">
        <w:rPr>
          <w:rFonts w:ascii="Times New Roman" w:hAnsi="Times New Roman" w:cs="Times New Roman"/>
          <w:b/>
          <w:lang w:val="en-US"/>
        </w:rPr>
        <w:t xml:space="preserve">Figure 2: (Source: (Collins &amp; </w:t>
      </w:r>
      <w:proofErr w:type="spellStart"/>
      <w:r w:rsidR="00CE21DC" w:rsidRPr="00EE1D58">
        <w:rPr>
          <w:rFonts w:ascii="Times New Roman" w:hAnsi="Times New Roman" w:cs="Times New Roman"/>
          <w:b/>
          <w:lang w:val="en-US"/>
        </w:rPr>
        <w:t>Benard</w:t>
      </w:r>
      <w:proofErr w:type="spellEnd"/>
      <w:r w:rsidR="00CE21DC" w:rsidRPr="00EE1D58">
        <w:rPr>
          <w:rFonts w:ascii="Times New Roman" w:hAnsi="Times New Roman" w:cs="Times New Roman"/>
          <w:b/>
          <w:lang w:val="en-US"/>
        </w:rPr>
        <w:t>, 2018)</w:t>
      </w:r>
    </w:p>
    <w:p w14:paraId="309C0026" w14:textId="77777777" w:rsidR="003C1DD5" w:rsidRDefault="003C1DD5" w:rsidP="003C1DD5">
      <w:pPr>
        <w:pStyle w:val="NoSpacing"/>
      </w:pPr>
    </w:p>
    <w:p w14:paraId="2746A9F0" w14:textId="7BEDF683" w:rsidR="00264B1E" w:rsidRDefault="00264B1E" w:rsidP="0032307C">
      <w:pPr>
        <w:pStyle w:val="MyStyle"/>
        <w:rPr>
          <w:lang w:val="en-US"/>
        </w:rPr>
      </w:pPr>
      <w:r w:rsidRPr="00264B1E">
        <w:rPr>
          <w:lang w:val="en-US"/>
        </w:rPr>
        <w:t xml:space="preserve">This model consists of six elements of culture to assess the culture of a company by strategy. </w:t>
      </w:r>
    </w:p>
    <w:p w14:paraId="73170A48" w14:textId="77777777" w:rsidR="00217DED" w:rsidRPr="00264B1E" w:rsidRDefault="00217DED" w:rsidP="00217DED">
      <w:pPr>
        <w:pStyle w:val="NoSpacing"/>
      </w:pPr>
    </w:p>
    <w:p w14:paraId="5CF22039" w14:textId="0804113E" w:rsidR="00264B1E" w:rsidRDefault="00264B1E" w:rsidP="0032307C">
      <w:pPr>
        <w:pStyle w:val="MyStyle"/>
        <w:numPr>
          <w:ilvl w:val="0"/>
          <w:numId w:val="9"/>
        </w:numPr>
        <w:rPr>
          <w:lang w:val="en-US"/>
        </w:rPr>
      </w:pPr>
      <w:r w:rsidRPr="000D6CCF">
        <w:rPr>
          <w:lang w:val="en-US"/>
        </w:rPr>
        <w:t>Stories</w:t>
      </w:r>
      <w:r w:rsidRPr="00264B1E">
        <w:rPr>
          <w:lang w:val="en-US"/>
        </w:rPr>
        <w:t xml:space="preserve"> – This includes the past people opinion about the events within and outside the </w:t>
      </w:r>
      <w:r w:rsidRPr="00B84ECC">
        <w:rPr>
          <w:noProof/>
          <w:lang w:val="en-US"/>
        </w:rPr>
        <w:t>organi</w:t>
      </w:r>
      <w:r w:rsidR="00165EF9" w:rsidRPr="00B84ECC">
        <w:rPr>
          <w:noProof/>
          <w:lang w:val="en-US"/>
        </w:rPr>
        <w:t>s</w:t>
      </w:r>
      <w:r w:rsidRPr="00B84ECC">
        <w:rPr>
          <w:noProof/>
          <w:lang w:val="en-US"/>
        </w:rPr>
        <w:t>ation</w:t>
      </w:r>
      <w:r w:rsidRPr="00264B1E">
        <w:rPr>
          <w:lang w:val="en-US"/>
        </w:rPr>
        <w:t>. Considering Amazon of being the first mover for the online shopping experience has resulted in the reason for its success and customer trust and loyalty.</w:t>
      </w:r>
      <w:r w:rsidR="00D55A4A">
        <w:rPr>
          <w:lang w:val="en-US"/>
        </w:rPr>
        <w:t xml:space="preserve"> </w:t>
      </w:r>
      <w:r w:rsidR="00EF5E8A">
        <w:rPr>
          <w:lang w:val="en-US"/>
        </w:rPr>
        <w:t>However,</w:t>
      </w:r>
      <w:r w:rsidR="00DB5CFE">
        <w:rPr>
          <w:lang w:val="en-US"/>
        </w:rPr>
        <w:t xml:space="preserve"> </w:t>
      </w:r>
      <w:r w:rsidR="0090697C">
        <w:rPr>
          <w:lang w:val="en-US"/>
        </w:rPr>
        <w:t>Amazon</w:t>
      </w:r>
      <w:r w:rsidR="00DB5CFE">
        <w:rPr>
          <w:lang w:val="en-US"/>
        </w:rPr>
        <w:t xml:space="preserve"> has been </w:t>
      </w:r>
      <w:r w:rsidR="00DB5CFE" w:rsidRPr="00B84ECC">
        <w:rPr>
          <w:noProof/>
          <w:lang w:val="en-US"/>
        </w:rPr>
        <w:t>critici</w:t>
      </w:r>
      <w:r w:rsidR="00EF5E8A" w:rsidRPr="00B84ECC">
        <w:rPr>
          <w:noProof/>
          <w:lang w:val="en-US"/>
        </w:rPr>
        <w:t>s</w:t>
      </w:r>
      <w:r w:rsidR="00DB5CFE" w:rsidRPr="00B84ECC">
        <w:rPr>
          <w:noProof/>
          <w:lang w:val="en-US"/>
        </w:rPr>
        <w:t>ed</w:t>
      </w:r>
      <w:r w:rsidR="00DB5CFE">
        <w:rPr>
          <w:lang w:val="en-US"/>
        </w:rPr>
        <w:t xml:space="preserve"> for</w:t>
      </w:r>
      <w:r w:rsidR="004C5607">
        <w:rPr>
          <w:lang w:val="en-US"/>
        </w:rPr>
        <w:t xml:space="preserve"> being harsh towards workers</w:t>
      </w:r>
      <w:r w:rsidR="00790B1A">
        <w:rPr>
          <w:lang w:val="en-US"/>
        </w:rPr>
        <w:t>, therefore,</w:t>
      </w:r>
      <w:r w:rsidR="004C5607">
        <w:rPr>
          <w:lang w:val="en-US"/>
        </w:rPr>
        <w:t xml:space="preserve"> they are afraid </w:t>
      </w:r>
      <w:r w:rsidR="00DD59B1">
        <w:rPr>
          <w:lang w:val="en-US"/>
        </w:rPr>
        <w:t xml:space="preserve">to take </w:t>
      </w:r>
      <w:r w:rsidR="00790B1A">
        <w:rPr>
          <w:lang w:val="en-US"/>
        </w:rPr>
        <w:t xml:space="preserve">a </w:t>
      </w:r>
      <w:r w:rsidR="00DD59B1" w:rsidRPr="00790B1A">
        <w:rPr>
          <w:noProof/>
          <w:lang w:val="en-US"/>
        </w:rPr>
        <w:t>break</w:t>
      </w:r>
      <w:r w:rsidR="00DD59B1">
        <w:rPr>
          <w:lang w:val="en-US"/>
        </w:rPr>
        <w:t xml:space="preserve"> due to punishment</w:t>
      </w:r>
      <w:r w:rsidR="00F465B4">
        <w:rPr>
          <w:lang w:val="en-US"/>
        </w:rPr>
        <w:t xml:space="preserve"> and</w:t>
      </w:r>
      <w:r w:rsidR="00DD59B1">
        <w:rPr>
          <w:lang w:val="en-US"/>
        </w:rPr>
        <w:t xml:space="preserve"> workers </w:t>
      </w:r>
      <w:r w:rsidR="007F171E">
        <w:rPr>
          <w:lang w:val="en-US"/>
        </w:rPr>
        <w:t xml:space="preserve">working long hours </w:t>
      </w:r>
      <w:r w:rsidR="00FD6B1C">
        <w:rPr>
          <w:lang w:val="en-US"/>
        </w:rPr>
        <w:t>as a result of this</w:t>
      </w:r>
      <w:r w:rsidR="00B74E26">
        <w:rPr>
          <w:lang w:val="en-US"/>
        </w:rPr>
        <w:t>,</w:t>
      </w:r>
      <w:r w:rsidR="00FD6B1C">
        <w:rPr>
          <w:lang w:val="en-US"/>
        </w:rPr>
        <w:t xml:space="preserve"> </w:t>
      </w:r>
      <w:r w:rsidR="007F171E">
        <w:rPr>
          <w:lang w:val="en-US"/>
        </w:rPr>
        <w:t>600 ambulance</w:t>
      </w:r>
      <w:r w:rsidR="007678DB">
        <w:rPr>
          <w:lang w:val="en-US"/>
        </w:rPr>
        <w:t xml:space="preserve"> calls</w:t>
      </w:r>
      <w:r w:rsidR="00FD6B1C">
        <w:rPr>
          <w:lang w:val="en-US"/>
        </w:rPr>
        <w:t xml:space="preserve"> </w:t>
      </w:r>
      <w:r w:rsidR="00B841D8" w:rsidRPr="00D975C5">
        <w:rPr>
          <w:noProof/>
          <w:lang w:val="en-US"/>
        </w:rPr>
        <w:t>ha</w:t>
      </w:r>
      <w:r w:rsidR="00D975C5">
        <w:rPr>
          <w:noProof/>
          <w:lang w:val="en-US"/>
        </w:rPr>
        <w:t>ve</w:t>
      </w:r>
      <w:r w:rsidR="00B841D8">
        <w:rPr>
          <w:lang w:val="en-US"/>
        </w:rPr>
        <w:t xml:space="preserve"> been made</w:t>
      </w:r>
      <w:r w:rsidR="00842FAC">
        <w:rPr>
          <w:lang w:val="en-US"/>
        </w:rPr>
        <w:t xml:space="preserve"> to</w:t>
      </w:r>
      <w:r w:rsidR="00B841D8">
        <w:rPr>
          <w:lang w:val="en-US"/>
        </w:rPr>
        <w:t xml:space="preserve"> the</w:t>
      </w:r>
      <w:r w:rsidR="00842FAC">
        <w:rPr>
          <w:lang w:val="en-US"/>
        </w:rPr>
        <w:t xml:space="preserve"> warehouse in the three</w:t>
      </w:r>
      <w:r w:rsidR="007121E9">
        <w:rPr>
          <w:lang w:val="en-US"/>
        </w:rPr>
        <w:t>-</w:t>
      </w:r>
      <w:r w:rsidR="00842FAC">
        <w:rPr>
          <w:lang w:val="en-US"/>
        </w:rPr>
        <w:t>year period (O’Hagan</w:t>
      </w:r>
      <w:r w:rsidR="00732C90">
        <w:rPr>
          <w:lang w:val="en-US"/>
        </w:rPr>
        <w:t>, 2018)</w:t>
      </w:r>
      <w:r w:rsidR="00842FAC">
        <w:rPr>
          <w:lang w:val="en-US"/>
        </w:rPr>
        <w:t>.</w:t>
      </w:r>
      <w:r w:rsidRPr="00264B1E">
        <w:rPr>
          <w:lang w:val="en-US"/>
        </w:rPr>
        <w:t xml:space="preserve"> </w:t>
      </w:r>
    </w:p>
    <w:p w14:paraId="77AB4087" w14:textId="77777777" w:rsidR="00B97014" w:rsidRPr="00354BB1" w:rsidRDefault="00B97014" w:rsidP="00354BB1">
      <w:pPr>
        <w:pStyle w:val="NoSpacing"/>
      </w:pPr>
    </w:p>
    <w:p w14:paraId="4FCB01D9" w14:textId="33AEBE4C" w:rsidR="00264B1E" w:rsidRDefault="00264B1E" w:rsidP="0032307C">
      <w:pPr>
        <w:pStyle w:val="MyStyle"/>
        <w:numPr>
          <w:ilvl w:val="0"/>
          <w:numId w:val="9"/>
        </w:numPr>
        <w:rPr>
          <w:lang w:val="en-US"/>
        </w:rPr>
      </w:pPr>
      <w:r w:rsidRPr="00264B1E">
        <w:rPr>
          <w:lang w:val="en-US"/>
        </w:rPr>
        <w:t xml:space="preserve">Symbols – The Company’s visual presentation acts as a symbol for the company like logos or staff dress code. For </w:t>
      </w:r>
      <w:r w:rsidRPr="002C4B81">
        <w:rPr>
          <w:noProof/>
          <w:lang w:val="en-US"/>
        </w:rPr>
        <w:t>Amazon</w:t>
      </w:r>
      <w:r w:rsidR="002C4B81">
        <w:rPr>
          <w:noProof/>
          <w:lang w:val="en-US"/>
        </w:rPr>
        <w:t>,</w:t>
      </w:r>
      <w:r w:rsidRPr="00264B1E">
        <w:rPr>
          <w:lang w:val="en-US"/>
        </w:rPr>
        <w:t xml:space="preserve"> the brand name of the company is one of its </w:t>
      </w:r>
      <w:r w:rsidRPr="00264B1E">
        <w:rPr>
          <w:lang w:val="en-US"/>
        </w:rPr>
        <w:lastRenderedPageBreak/>
        <w:t>biggest symbols that are responsible for binding several systems’ components together</w:t>
      </w:r>
      <w:r w:rsidR="00466C76">
        <w:rPr>
          <w:lang w:val="en-US"/>
        </w:rPr>
        <w:t xml:space="preserve"> (Efraim, 2019)</w:t>
      </w:r>
      <w:r w:rsidRPr="00264B1E">
        <w:rPr>
          <w:lang w:val="en-US"/>
        </w:rPr>
        <w:t xml:space="preserve">.  </w:t>
      </w:r>
    </w:p>
    <w:p w14:paraId="53C9E700" w14:textId="77777777" w:rsidR="00B97014" w:rsidRPr="00354BB1" w:rsidRDefault="00B97014" w:rsidP="00354BB1">
      <w:pPr>
        <w:pStyle w:val="NoSpacing"/>
      </w:pPr>
    </w:p>
    <w:p w14:paraId="3A12C530" w14:textId="0D126F4F" w:rsidR="00264B1E" w:rsidRDefault="00264B1E" w:rsidP="0032307C">
      <w:pPr>
        <w:pStyle w:val="MyStyle"/>
        <w:numPr>
          <w:ilvl w:val="0"/>
          <w:numId w:val="9"/>
        </w:numPr>
        <w:rPr>
          <w:lang w:val="en-US"/>
        </w:rPr>
      </w:pPr>
      <w:r w:rsidRPr="00264B1E">
        <w:rPr>
          <w:lang w:val="en-US"/>
        </w:rPr>
        <w:t xml:space="preserve">Rituals and routine – This element </w:t>
      </w:r>
      <w:proofErr w:type="gramStart"/>
      <w:r w:rsidRPr="00264B1E">
        <w:rPr>
          <w:lang w:val="en-US"/>
        </w:rPr>
        <w:t>reflects</w:t>
      </w:r>
      <w:proofErr w:type="gramEnd"/>
      <w:r w:rsidRPr="00264B1E">
        <w:rPr>
          <w:lang w:val="en-US"/>
        </w:rPr>
        <w:t xml:space="preserve"> the daily activities and behaviors of people that determine the expected happ</w:t>
      </w:r>
      <w:r w:rsidR="007D26AD">
        <w:rPr>
          <w:lang w:val="en-US"/>
        </w:rPr>
        <w:t>en</w:t>
      </w:r>
      <w:r w:rsidRPr="00264B1E">
        <w:rPr>
          <w:lang w:val="en-US"/>
        </w:rPr>
        <w:t xml:space="preserve">ing among the </w:t>
      </w:r>
      <w:r w:rsidRPr="00B84ECC">
        <w:rPr>
          <w:noProof/>
          <w:lang w:val="en-US"/>
        </w:rPr>
        <w:t>organi</w:t>
      </w:r>
      <w:r w:rsidR="00DF4EBF" w:rsidRPr="00B84ECC">
        <w:rPr>
          <w:noProof/>
          <w:lang w:val="en-US"/>
        </w:rPr>
        <w:t>s</w:t>
      </w:r>
      <w:r w:rsidRPr="00B84ECC">
        <w:rPr>
          <w:noProof/>
          <w:lang w:val="en-US"/>
        </w:rPr>
        <w:t>ation</w:t>
      </w:r>
      <w:r w:rsidRPr="00264B1E">
        <w:rPr>
          <w:lang w:val="en-US"/>
        </w:rPr>
        <w:t xml:space="preserve"> in a particular situation. The </w:t>
      </w:r>
      <w:r w:rsidR="00964336">
        <w:rPr>
          <w:lang w:val="en-US"/>
        </w:rPr>
        <w:t>w</w:t>
      </w:r>
      <w:r w:rsidRPr="00264B1E">
        <w:rPr>
          <w:lang w:val="en-US"/>
        </w:rPr>
        <w:t xml:space="preserve">ork culture for daily routine would be aggressive. The employees have been motivated and pushing forward to gain the best productivity out of an employee within (Ghaderi, 2016). </w:t>
      </w:r>
    </w:p>
    <w:p w14:paraId="1C4A3B9B" w14:textId="77777777" w:rsidR="00B97014" w:rsidRPr="00354BB1" w:rsidRDefault="00B97014" w:rsidP="00354BB1">
      <w:pPr>
        <w:pStyle w:val="NoSpacing"/>
      </w:pPr>
    </w:p>
    <w:p w14:paraId="7D2396BA" w14:textId="41A358E0" w:rsidR="00264B1E" w:rsidRDefault="00264B1E" w:rsidP="0032307C">
      <w:pPr>
        <w:pStyle w:val="MyStyle"/>
        <w:numPr>
          <w:ilvl w:val="0"/>
          <w:numId w:val="9"/>
        </w:numPr>
        <w:rPr>
          <w:lang w:val="en-US"/>
        </w:rPr>
      </w:pPr>
      <w:r w:rsidRPr="00B84ECC">
        <w:rPr>
          <w:noProof/>
          <w:lang w:val="en-US"/>
        </w:rPr>
        <w:t>Organi</w:t>
      </w:r>
      <w:r w:rsidR="009A1E63" w:rsidRPr="00B84ECC">
        <w:rPr>
          <w:noProof/>
          <w:lang w:val="en-US"/>
        </w:rPr>
        <w:t>s</w:t>
      </w:r>
      <w:r w:rsidRPr="00B84ECC">
        <w:rPr>
          <w:noProof/>
          <w:lang w:val="en-US"/>
        </w:rPr>
        <w:t>ational</w:t>
      </w:r>
      <w:r w:rsidRPr="00264B1E">
        <w:rPr>
          <w:lang w:val="en-US"/>
        </w:rPr>
        <w:t xml:space="preserve"> structure – As already discuss</w:t>
      </w:r>
      <w:r w:rsidR="00D35EF4">
        <w:rPr>
          <w:lang w:val="en-US"/>
        </w:rPr>
        <w:t>ed,</w:t>
      </w:r>
      <w:r w:rsidRPr="00264B1E">
        <w:rPr>
          <w:lang w:val="en-US"/>
        </w:rPr>
        <w:t xml:space="preserve"> the hierarchical structure of the company is due to the large business operations of the company across the globe that result into manageable work around the globe through various segments and all the segment head approaching CEO of the company for the final reporting</w:t>
      </w:r>
      <w:r w:rsidR="00CA64AC">
        <w:rPr>
          <w:lang w:val="en-US"/>
        </w:rPr>
        <w:t xml:space="preserve"> (Collins &amp; Bernard, 2018).</w:t>
      </w:r>
    </w:p>
    <w:p w14:paraId="2EB38DA4" w14:textId="77777777" w:rsidR="00B97014" w:rsidRPr="00354BB1" w:rsidRDefault="00B97014" w:rsidP="00354BB1">
      <w:pPr>
        <w:pStyle w:val="NoSpacing"/>
      </w:pPr>
    </w:p>
    <w:p w14:paraId="595A6B09" w14:textId="1F24BC78" w:rsidR="00264B1E" w:rsidRDefault="00264B1E" w:rsidP="0032307C">
      <w:pPr>
        <w:pStyle w:val="MyStyle"/>
        <w:numPr>
          <w:ilvl w:val="0"/>
          <w:numId w:val="9"/>
        </w:numPr>
        <w:rPr>
          <w:lang w:val="en-US"/>
        </w:rPr>
      </w:pPr>
      <w:r w:rsidRPr="00264B1E">
        <w:rPr>
          <w:lang w:val="en-US"/>
        </w:rPr>
        <w:t xml:space="preserve">Control systems – This segment reflects the way the business is controlled. For </w:t>
      </w:r>
      <w:r w:rsidRPr="009F6B03">
        <w:rPr>
          <w:noProof/>
          <w:lang w:val="en-US"/>
        </w:rPr>
        <w:t>Amazon</w:t>
      </w:r>
      <w:r w:rsidR="009F6B03">
        <w:rPr>
          <w:noProof/>
          <w:lang w:val="en-US"/>
        </w:rPr>
        <w:t>,</w:t>
      </w:r>
      <w:r w:rsidRPr="00264B1E">
        <w:rPr>
          <w:lang w:val="en-US"/>
        </w:rPr>
        <w:t xml:space="preserve"> this includes product verification, quality assurance, and delivery partner’s coordination. The controlling could be the emergent strategy of the company, as the company believes that the environment is dynamic and the company could have to change the strategy at any time</w:t>
      </w:r>
      <w:r w:rsidR="00AB4731">
        <w:rPr>
          <w:lang w:val="en-US"/>
        </w:rPr>
        <w:t xml:space="preserve"> (</w:t>
      </w:r>
      <w:proofErr w:type="spellStart"/>
      <w:r w:rsidR="00AB4731">
        <w:rPr>
          <w:lang w:val="en-US"/>
        </w:rPr>
        <w:t>Fergusion</w:t>
      </w:r>
      <w:proofErr w:type="spellEnd"/>
      <w:r w:rsidR="00AB4731">
        <w:rPr>
          <w:lang w:val="en-US"/>
        </w:rPr>
        <w:t>, 2017)</w:t>
      </w:r>
      <w:r w:rsidRPr="00264B1E">
        <w:rPr>
          <w:lang w:val="en-US"/>
        </w:rPr>
        <w:t xml:space="preserve">.  </w:t>
      </w:r>
    </w:p>
    <w:p w14:paraId="164F86ED" w14:textId="77777777" w:rsidR="009F6B03" w:rsidRPr="00354BB1" w:rsidRDefault="009F6B03" w:rsidP="00354BB1">
      <w:pPr>
        <w:pStyle w:val="NoSpacing"/>
      </w:pPr>
    </w:p>
    <w:p w14:paraId="1193DFFE" w14:textId="29DB05E2" w:rsidR="008A6E15" w:rsidRDefault="00264B1E" w:rsidP="00AE4F12">
      <w:pPr>
        <w:pStyle w:val="MyStyle"/>
        <w:numPr>
          <w:ilvl w:val="0"/>
          <w:numId w:val="9"/>
        </w:numPr>
        <w:rPr>
          <w:lang w:val="en-US"/>
        </w:rPr>
      </w:pPr>
      <w:r w:rsidRPr="00CD6E7D">
        <w:rPr>
          <w:lang w:val="en-US"/>
        </w:rPr>
        <w:t xml:space="preserve">Power structures – This reflects the real power of the organization this could be the top executive of the company. In the case of </w:t>
      </w:r>
      <w:r w:rsidRPr="00CD6E7D">
        <w:rPr>
          <w:noProof/>
          <w:lang w:val="en-US"/>
        </w:rPr>
        <w:t>Amazon</w:t>
      </w:r>
      <w:r w:rsidR="00BD784C" w:rsidRPr="00CD6E7D">
        <w:rPr>
          <w:noProof/>
          <w:lang w:val="en-US"/>
        </w:rPr>
        <w:t>,</w:t>
      </w:r>
      <w:r w:rsidRPr="00CD6E7D">
        <w:rPr>
          <w:lang w:val="en-US"/>
        </w:rPr>
        <w:t xml:space="preserve"> the CEO of the company </w:t>
      </w:r>
      <w:r w:rsidR="005B1AD7" w:rsidRPr="00CD6E7D">
        <w:rPr>
          <w:lang w:val="en-US"/>
        </w:rPr>
        <w:t>is</w:t>
      </w:r>
      <w:r w:rsidRPr="00CD6E7D">
        <w:rPr>
          <w:lang w:val="en-US"/>
        </w:rPr>
        <w:t xml:space="preserve"> responsible for innovation culture among the </w:t>
      </w:r>
      <w:r w:rsidRPr="00B84ECC">
        <w:rPr>
          <w:noProof/>
          <w:lang w:val="en-US"/>
        </w:rPr>
        <w:t>organi</w:t>
      </w:r>
      <w:r w:rsidR="001F2EED" w:rsidRPr="00B84ECC">
        <w:rPr>
          <w:noProof/>
          <w:lang w:val="en-US"/>
        </w:rPr>
        <w:t>s</w:t>
      </w:r>
      <w:r w:rsidRPr="00B84ECC">
        <w:rPr>
          <w:noProof/>
          <w:lang w:val="en-US"/>
        </w:rPr>
        <w:t>ation</w:t>
      </w:r>
      <w:r w:rsidRPr="00CD6E7D">
        <w:rPr>
          <w:lang w:val="en-US"/>
        </w:rPr>
        <w:t xml:space="preserve"> who has attempted the transformational change (Morris, 2018).</w:t>
      </w:r>
    </w:p>
    <w:p w14:paraId="527D7336" w14:textId="04982871" w:rsidR="00CD6E7D" w:rsidRDefault="00CD6E7D" w:rsidP="00CD6E7D">
      <w:pPr>
        <w:pStyle w:val="MyStyle"/>
        <w:rPr>
          <w:lang w:val="en-US"/>
        </w:rPr>
      </w:pPr>
    </w:p>
    <w:p w14:paraId="5C542E46" w14:textId="77777777" w:rsidR="00354BB1" w:rsidRPr="00CD6E7D" w:rsidRDefault="00354BB1" w:rsidP="00CD6E7D">
      <w:pPr>
        <w:pStyle w:val="MyStyle"/>
        <w:rPr>
          <w:lang w:val="en-US"/>
        </w:rPr>
      </w:pPr>
    </w:p>
    <w:p w14:paraId="4DEB2EA7" w14:textId="55D3450A" w:rsidR="00FA2938" w:rsidRDefault="00FA2938" w:rsidP="00FA2938">
      <w:pPr>
        <w:pStyle w:val="Heading3"/>
        <w:rPr>
          <w:rFonts w:ascii="Times New Roman" w:hAnsi="Times New Roman" w:cs="Times New Roman"/>
          <w:b/>
          <w:color w:val="000000" w:themeColor="text1"/>
          <w:lang w:val="en-US"/>
        </w:rPr>
      </w:pPr>
      <w:bookmarkStart w:id="9" w:name="_Toc5346738"/>
      <w:r w:rsidRPr="00FA2938">
        <w:rPr>
          <w:rFonts w:ascii="Times New Roman" w:hAnsi="Times New Roman" w:cs="Times New Roman"/>
          <w:b/>
          <w:color w:val="000000" w:themeColor="text1"/>
          <w:lang w:val="en-US"/>
        </w:rPr>
        <w:t>2.</w:t>
      </w:r>
      <w:r w:rsidR="003A712F">
        <w:rPr>
          <w:rFonts w:ascii="Times New Roman" w:hAnsi="Times New Roman" w:cs="Times New Roman"/>
          <w:b/>
          <w:color w:val="000000" w:themeColor="text1"/>
          <w:lang w:val="en-US"/>
        </w:rPr>
        <w:t>3</w:t>
      </w:r>
      <w:r w:rsidRPr="00FA2938">
        <w:rPr>
          <w:rFonts w:ascii="Times New Roman" w:hAnsi="Times New Roman" w:cs="Times New Roman"/>
          <w:b/>
          <w:color w:val="000000" w:themeColor="text1"/>
          <w:lang w:val="en-US"/>
        </w:rPr>
        <w:t>.2 Deal and Kennedy</w:t>
      </w:r>
      <w:r w:rsidR="00212CBC">
        <w:rPr>
          <w:rFonts w:ascii="Times New Roman" w:hAnsi="Times New Roman" w:cs="Times New Roman"/>
          <w:b/>
          <w:color w:val="000000" w:themeColor="text1"/>
          <w:lang w:val="en-US"/>
        </w:rPr>
        <w:t xml:space="preserve"> Cultural Model</w:t>
      </w:r>
      <w:bookmarkEnd w:id="9"/>
    </w:p>
    <w:p w14:paraId="250C81ED" w14:textId="77777777" w:rsidR="00260844" w:rsidRPr="00260844" w:rsidRDefault="00260844" w:rsidP="00260844">
      <w:pPr>
        <w:rPr>
          <w:lang w:val="en-US"/>
        </w:rPr>
      </w:pPr>
    </w:p>
    <w:p w14:paraId="65D83BFC" w14:textId="242FEAA6" w:rsidR="00FA2938" w:rsidRPr="006C3CCE" w:rsidRDefault="00D549EE" w:rsidP="00504900">
      <w:pPr>
        <w:jc w:val="center"/>
        <w:rPr>
          <w:lang w:val="en-US"/>
        </w:rPr>
      </w:pPr>
      <w:r w:rsidRPr="006C3CCE">
        <w:rPr>
          <w:rFonts w:cs="Times New Roman"/>
          <w:noProof/>
          <w:sz w:val="20"/>
          <w:szCs w:val="20"/>
          <w:bdr w:val="none" w:sz="0" w:space="0" w:color="auto" w:frame="1"/>
        </w:rPr>
        <w:lastRenderedPageBreak/>
        <w:drawing>
          <wp:inline distT="0" distB="0" distL="0" distR="0" wp14:anchorId="707363CE" wp14:editId="203C8D7F">
            <wp:extent cx="3124200" cy="2219325"/>
            <wp:effectExtent l="0" t="0" r="0" b="9525"/>
            <wp:docPr id="5" name="Picture 5" descr="Image result for deal and kennedy's cultural model">
              <a:hlinkClick xmlns:a="http://schemas.openxmlformats.org/drawingml/2006/main" r:id="rId16"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deal and kennedy's cultural model">
                      <a:hlinkClick r:id="rId16" tgtFrame="&quot;_blank&quot;"/>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238678" cy="2300646"/>
                    </a:xfrm>
                    <a:prstGeom prst="rect">
                      <a:avLst/>
                    </a:prstGeom>
                    <a:noFill/>
                    <a:ln>
                      <a:noFill/>
                    </a:ln>
                  </pic:spPr>
                </pic:pic>
              </a:graphicData>
            </a:graphic>
          </wp:inline>
        </w:drawing>
      </w:r>
    </w:p>
    <w:p w14:paraId="5D499D6C" w14:textId="45D05DB6" w:rsidR="00D549EE" w:rsidRDefault="00504900" w:rsidP="00FA2938">
      <w:pPr>
        <w:rPr>
          <w:rFonts w:ascii="Times New Roman" w:hAnsi="Times New Roman" w:cs="Times New Roman"/>
          <w:b/>
          <w:bCs/>
          <w:lang w:val="en-US"/>
        </w:rPr>
      </w:pPr>
      <w:r>
        <w:rPr>
          <w:rFonts w:ascii="Times New Roman" w:hAnsi="Times New Roman" w:cs="Times New Roman"/>
          <w:b/>
          <w:bCs/>
          <w:sz w:val="18"/>
          <w:szCs w:val="18"/>
          <w:lang w:val="en-US"/>
        </w:rPr>
        <w:t xml:space="preserve">    </w:t>
      </w:r>
      <w:r>
        <w:rPr>
          <w:rFonts w:ascii="Times New Roman" w:hAnsi="Times New Roman" w:cs="Times New Roman"/>
          <w:b/>
          <w:bCs/>
          <w:sz w:val="18"/>
          <w:szCs w:val="18"/>
          <w:lang w:val="en-US"/>
        </w:rPr>
        <w:tab/>
      </w:r>
      <w:r>
        <w:rPr>
          <w:rFonts w:ascii="Times New Roman" w:hAnsi="Times New Roman" w:cs="Times New Roman"/>
          <w:b/>
          <w:bCs/>
          <w:sz w:val="18"/>
          <w:szCs w:val="18"/>
          <w:lang w:val="en-US"/>
        </w:rPr>
        <w:tab/>
      </w:r>
      <w:r>
        <w:rPr>
          <w:rFonts w:ascii="Times New Roman" w:hAnsi="Times New Roman" w:cs="Times New Roman"/>
          <w:b/>
          <w:bCs/>
          <w:sz w:val="18"/>
          <w:szCs w:val="18"/>
          <w:lang w:val="en-US"/>
        </w:rPr>
        <w:tab/>
      </w:r>
      <w:r w:rsidR="00CF207A">
        <w:rPr>
          <w:rFonts w:ascii="Times New Roman" w:hAnsi="Times New Roman" w:cs="Times New Roman"/>
          <w:b/>
          <w:bCs/>
          <w:sz w:val="18"/>
          <w:szCs w:val="18"/>
          <w:lang w:val="en-US"/>
        </w:rPr>
        <w:t xml:space="preserve">                 </w:t>
      </w:r>
      <w:r w:rsidRPr="0020286B">
        <w:rPr>
          <w:rFonts w:ascii="Times New Roman" w:hAnsi="Times New Roman" w:cs="Times New Roman"/>
          <w:b/>
          <w:bCs/>
          <w:lang w:val="en-US"/>
        </w:rPr>
        <w:t xml:space="preserve"> </w:t>
      </w:r>
      <w:r w:rsidR="006C3CCE" w:rsidRPr="0020286B">
        <w:rPr>
          <w:rFonts w:ascii="Times New Roman" w:hAnsi="Times New Roman" w:cs="Times New Roman"/>
          <w:b/>
          <w:bCs/>
          <w:lang w:val="en-US"/>
        </w:rPr>
        <w:t>Figure 3: (Source: (Kaur &amp; Ma, 2015)</w:t>
      </w:r>
    </w:p>
    <w:p w14:paraId="30E586CB" w14:textId="77777777" w:rsidR="009F6B03" w:rsidRPr="0020286B" w:rsidRDefault="009F6B03" w:rsidP="0059779E">
      <w:pPr>
        <w:pStyle w:val="MyStyle"/>
        <w:rPr>
          <w:lang w:val="en-US"/>
        </w:rPr>
      </w:pPr>
    </w:p>
    <w:p w14:paraId="43129A6F" w14:textId="7BBDC0A0" w:rsidR="006C3CCE" w:rsidRPr="006C3CCE" w:rsidRDefault="00BD495C" w:rsidP="0032307C">
      <w:pPr>
        <w:pStyle w:val="MyStyle"/>
        <w:rPr>
          <w:lang w:val="en-US"/>
        </w:rPr>
      </w:pPr>
      <w:r>
        <w:t xml:space="preserve">Deal and Kennedy considers </w:t>
      </w:r>
      <w:r w:rsidRPr="00B84ECC">
        <w:rPr>
          <w:noProof/>
        </w:rPr>
        <w:t>organisational</w:t>
      </w:r>
      <w:r>
        <w:t xml:space="preserve"> culture as the </w:t>
      </w:r>
      <w:r w:rsidR="00870251">
        <w:t>way</w:t>
      </w:r>
      <w:r w:rsidR="008660D6">
        <w:t xml:space="preserve"> things con</w:t>
      </w:r>
      <w:r w:rsidR="00B83091">
        <w:t>c</w:t>
      </w:r>
      <w:r w:rsidR="008660D6">
        <w:t>luded in the company (Maximi</w:t>
      </w:r>
      <w:r w:rsidR="006B1A1D">
        <w:t>m</w:t>
      </w:r>
      <w:r w:rsidR="008660D6">
        <w:t>i</w:t>
      </w:r>
      <w:r w:rsidR="00B83091">
        <w:t xml:space="preserve">, 2015). </w:t>
      </w:r>
      <w:r w:rsidR="00E265ED" w:rsidRPr="00E265ED">
        <w:t xml:space="preserve">Among the four cultural types as per this model, the grid at which Amazon cultural strategy fits into would be the Tough Guy, Macho. As per the company </w:t>
      </w:r>
      <w:r w:rsidR="00E265ED" w:rsidRPr="00BD784C">
        <w:rPr>
          <w:noProof/>
        </w:rPr>
        <w:t>culture</w:t>
      </w:r>
      <w:r w:rsidR="00BD784C">
        <w:rPr>
          <w:noProof/>
        </w:rPr>
        <w:t>,</w:t>
      </w:r>
      <w:r w:rsidR="00E265ED" w:rsidRPr="00E265ED">
        <w:t xml:space="preserve"> the company is taking a higher risk every day and are also encouraging the employees to be innovative with the process and take the risk in the </w:t>
      </w:r>
      <w:r w:rsidR="00E265ED" w:rsidRPr="00B84ECC">
        <w:rPr>
          <w:noProof/>
        </w:rPr>
        <w:t>organi</w:t>
      </w:r>
      <w:r w:rsidR="00234CE4" w:rsidRPr="00B84ECC">
        <w:rPr>
          <w:noProof/>
        </w:rPr>
        <w:t>s</w:t>
      </w:r>
      <w:r w:rsidR="00E265ED" w:rsidRPr="00B84ECC">
        <w:rPr>
          <w:noProof/>
        </w:rPr>
        <w:t>ation</w:t>
      </w:r>
      <w:r w:rsidR="00E265ED" w:rsidRPr="00E265ED">
        <w:t xml:space="preserve"> to enhance the productivity and better service to the customer as the co</w:t>
      </w:r>
      <w:r w:rsidR="008B47B0">
        <w:t>mpany</w:t>
      </w:r>
      <w:r w:rsidR="00E265ED" w:rsidRPr="00E265ED">
        <w:t xml:space="preserve"> is more customer-centric. Moreover, the feedback speed is very high for the company, the customer can provide immediate feedback to the applied strategy or as soon as they receive the service or the products to their doorstep (Kolk, 2016). The options for the customer for the feedbacks are many like the customer can rate the delivery person service separately and the products feedback separately on the product page. Moreover, the c</w:t>
      </w:r>
      <w:r w:rsidR="00FB4E6B">
        <w:t>us</w:t>
      </w:r>
      <w:r w:rsidR="009F604B">
        <w:t>t</w:t>
      </w:r>
      <w:r w:rsidR="00FB4E6B">
        <w:t>omer</w:t>
      </w:r>
      <w:r w:rsidR="00E265ED" w:rsidRPr="00E265ED">
        <w:t xml:space="preserve"> can interact with the company and provide feedback through any social media platform. This has been effective for the company to enhance customer satisfaction and take immediate action in case of dissatisfaction among the customer from the delivery system or process or product from any retailer on </w:t>
      </w:r>
      <w:r w:rsidR="00591426">
        <w:t>A</w:t>
      </w:r>
      <w:r w:rsidR="00E265ED" w:rsidRPr="00E265ED">
        <w:t>mazon platform (Hill, 2015).</w:t>
      </w:r>
    </w:p>
    <w:p w14:paraId="1AE9AEBE" w14:textId="56296094" w:rsidR="00551B34" w:rsidRDefault="00551B34" w:rsidP="0059779E">
      <w:pPr>
        <w:pStyle w:val="MyStyle"/>
        <w:rPr>
          <w:lang w:val="en-US"/>
        </w:rPr>
      </w:pPr>
    </w:p>
    <w:p w14:paraId="0C6AECA1" w14:textId="77777777" w:rsidR="00DD1290" w:rsidRDefault="00DD1290" w:rsidP="0059779E">
      <w:pPr>
        <w:pStyle w:val="MyStyle"/>
        <w:rPr>
          <w:lang w:val="en-US"/>
        </w:rPr>
      </w:pPr>
    </w:p>
    <w:p w14:paraId="68C8B44D" w14:textId="5CD429AD" w:rsidR="00FA2938" w:rsidRDefault="007022D8" w:rsidP="007022D8">
      <w:pPr>
        <w:pStyle w:val="Heading3"/>
        <w:rPr>
          <w:rFonts w:ascii="Times New Roman" w:hAnsi="Times New Roman" w:cs="Times New Roman"/>
          <w:b/>
          <w:color w:val="000000" w:themeColor="text1"/>
          <w:lang w:val="en-US"/>
        </w:rPr>
      </w:pPr>
      <w:bookmarkStart w:id="10" w:name="_Toc5346739"/>
      <w:r w:rsidRPr="008E7F7B">
        <w:rPr>
          <w:rFonts w:ascii="Times New Roman" w:hAnsi="Times New Roman" w:cs="Times New Roman"/>
          <w:b/>
          <w:color w:val="000000" w:themeColor="text1"/>
          <w:lang w:val="en-US"/>
        </w:rPr>
        <w:t>2</w:t>
      </w:r>
      <w:r w:rsidR="002341CF">
        <w:rPr>
          <w:rFonts w:ascii="Times New Roman" w:hAnsi="Times New Roman" w:cs="Times New Roman"/>
          <w:b/>
          <w:color w:val="000000" w:themeColor="text1"/>
          <w:lang w:val="en-US"/>
        </w:rPr>
        <w:t>.</w:t>
      </w:r>
      <w:r w:rsidR="003A712F">
        <w:rPr>
          <w:rFonts w:ascii="Times New Roman" w:hAnsi="Times New Roman" w:cs="Times New Roman"/>
          <w:b/>
          <w:color w:val="000000" w:themeColor="text1"/>
          <w:lang w:val="en-US"/>
        </w:rPr>
        <w:t>3</w:t>
      </w:r>
      <w:r w:rsidR="002341CF">
        <w:rPr>
          <w:rFonts w:ascii="Times New Roman" w:hAnsi="Times New Roman" w:cs="Times New Roman"/>
          <w:b/>
          <w:color w:val="000000" w:themeColor="text1"/>
          <w:lang w:val="en-US"/>
        </w:rPr>
        <w:t>.</w:t>
      </w:r>
      <w:r w:rsidRPr="008E7F7B">
        <w:rPr>
          <w:rFonts w:ascii="Times New Roman" w:hAnsi="Times New Roman" w:cs="Times New Roman"/>
          <w:b/>
          <w:color w:val="000000" w:themeColor="text1"/>
          <w:lang w:val="en-US"/>
        </w:rPr>
        <w:t xml:space="preserve">3 </w:t>
      </w:r>
      <w:r w:rsidR="00B32D05" w:rsidRPr="008E7F7B">
        <w:rPr>
          <w:rFonts w:ascii="Times New Roman" w:hAnsi="Times New Roman" w:cs="Times New Roman"/>
          <w:b/>
          <w:color w:val="000000" w:themeColor="text1"/>
          <w:lang w:val="en-US"/>
        </w:rPr>
        <w:t xml:space="preserve">Charles </w:t>
      </w:r>
      <w:proofErr w:type="spellStart"/>
      <w:r w:rsidR="00B32D05" w:rsidRPr="008E7F7B">
        <w:rPr>
          <w:rFonts w:ascii="Times New Roman" w:hAnsi="Times New Roman" w:cs="Times New Roman"/>
          <w:b/>
          <w:color w:val="000000" w:themeColor="text1"/>
          <w:lang w:val="en-US"/>
        </w:rPr>
        <w:t>Handy</w:t>
      </w:r>
      <w:r w:rsidR="00C51559">
        <w:rPr>
          <w:rFonts w:ascii="Times New Roman" w:hAnsi="Times New Roman" w:cs="Times New Roman"/>
          <w:b/>
          <w:color w:val="000000" w:themeColor="text1"/>
          <w:lang w:val="en-US"/>
        </w:rPr>
        <w:t>’s</w:t>
      </w:r>
      <w:proofErr w:type="spellEnd"/>
      <w:r w:rsidR="00B32D05" w:rsidRPr="008E7F7B">
        <w:rPr>
          <w:rFonts w:ascii="Times New Roman" w:hAnsi="Times New Roman" w:cs="Times New Roman"/>
          <w:b/>
          <w:color w:val="000000" w:themeColor="text1"/>
          <w:lang w:val="en-US"/>
        </w:rPr>
        <w:t xml:space="preserve"> </w:t>
      </w:r>
      <w:proofErr w:type="spellStart"/>
      <w:r w:rsidR="00C51559">
        <w:rPr>
          <w:rFonts w:ascii="Times New Roman" w:hAnsi="Times New Roman" w:cs="Times New Roman"/>
          <w:b/>
          <w:color w:val="000000" w:themeColor="text1"/>
          <w:lang w:val="en-US"/>
        </w:rPr>
        <w:t>Organisational</w:t>
      </w:r>
      <w:proofErr w:type="spellEnd"/>
      <w:r w:rsidR="00C51559">
        <w:rPr>
          <w:rFonts w:ascii="Times New Roman" w:hAnsi="Times New Roman" w:cs="Times New Roman"/>
          <w:b/>
          <w:color w:val="000000" w:themeColor="text1"/>
          <w:lang w:val="en-US"/>
        </w:rPr>
        <w:t xml:space="preserve"> </w:t>
      </w:r>
      <w:r w:rsidR="00B32D05" w:rsidRPr="008E7F7B">
        <w:rPr>
          <w:rFonts w:ascii="Times New Roman" w:hAnsi="Times New Roman" w:cs="Times New Roman"/>
          <w:b/>
          <w:color w:val="000000" w:themeColor="text1"/>
          <w:lang w:val="en-US"/>
        </w:rPr>
        <w:t>Mod</w:t>
      </w:r>
      <w:r w:rsidR="008E7F7B" w:rsidRPr="008E7F7B">
        <w:rPr>
          <w:rFonts w:ascii="Times New Roman" w:hAnsi="Times New Roman" w:cs="Times New Roman"/>
          <w:b/>
          <w:color w:val="000000" w:themeColor="text1"/>
          <w:lang w:val="en-US"/>
        </w:rPr>
        <w:t>el</w:t>
      </w:r>
      <w:bookmarkEnd w:id="10"/>
    </w:p>
    <w:p w14:paraId="25E526D9" w14:textId="6E59DB41" w:rsidR="00EE065C" w:rsidRDefault="00EE065C" w:rsidP="00C977A7">
      <w:pPr>
        <w:pStyle w:val="NoSpacing"/>
      </w:pPr>
    </w:p>
    <w:p w14:paraId="67CE320C" w14:textId="5E86A397" w:rsidR="004C5BED" w:rsidRDefault="00E36707" w:rsidP="0032307C">
      <w:pPr>
        <w:pStyle w:val="MyStyle"/>
        <w:rPr>
          <w:lang w:val="en-US"/>
        </w:rPr>
      </w:pPr>
      <w:r w:rsidRPr="00B11132">
        <w:rPr>
          <w:noProof/>
          <w:lang w:val="en-US"/>
        </w:rPr>
        <w:t>Handy’s</w:t>
      </w:r>
      <w:r>
        <w:rPr>
          <w:lang w:val="en-US"/>
        </w:rPr>
        <w:t xml:space="preserve"> </w:t>
      </w:r>
      <w:r w:rsidR="003F72E7">
        <w:rPr>
          <w:lang w:val="en-US"/>
        </w:rPr>
        <w:t>framework</w:t>
      </w:r>
      <w:r w:rsidR="00685B71">
        <w:rPr>
          <w:lang w:val="en-US"/>
        </w:rPr>
        <w:t xml:space="preserve"> </w:t>
      </w:r>
      <w:r w:rsidR="00685B71" w:rsidRPr="00685B71">
        <w:rPr>
          <w:lang w:val="en-US"/>
        </w:rPr>
        <w:t xml:space="preserve">connected the </w:t>
      </w:r>
      <w:r w:rsidR="00685B71" w:rsidRPr="00B84ECC">
        <w:rPr>
          <w:noProof/>
          <w:lang w:val="en-US"/>
        </w:rPr>
        <w:t>organisational</w:t>
      </w:r>
      <w:r w:rsidR="00685B71" w:rsidRPr="00685B71">
        <w:rPr>
          <w:lang w:val="en-US"/>
        </w:rPr>
        <w:t xml:space="preserve"> structure to </w:t>
      </w:r>
      <w:r w:rsidR="00685B71" w:rsidRPr="00B84ECC">
        <w:rPr>
          <w:noProof/>
          <w:lang w:val="en-US"/>
        </w:rPr>
        <w:t>organisational</w:t>
      </w:r>
      <w:r w:rsidR="00685B71" w:rsidRPr="00685B71">
        <w:rPr>
          <w:lang w:val="en-US"/>
        </w:rPr>
        <w:t xml:space="preserve"> culture</w:t>
      </w:r>
      <w:r w:rsidR="00685B71">
        <w:rPr>
          <w:lang w:val="en-US"/>
        </w:rPr>
        <w:t xml:space="preserve"> (</w:t>
      </w:r>
      <w:proofErr w:type="spellStart"/>
      <w:r w:rsidR="00685B71">
        <w:rPr>
          <w:lang w:val="en-US"/>
        </w:rPr>
        <w:t>Maxim</w:t>
      </w:r>
      <w:r w:rsidR="00885627">
        <w:rPr>
          <w:lang w:val="en-US"/>
        </w:rPr>
        <w:t>imi</w:t>
      </w:r>
      <w:proofErr w:type="spellEnd"/>
      <w:r w:rsidR="00885627">
        <w:rPr>
          <w:lang w:val="en-US"/>
        </w:rPr>
        <w:t xml:space="preserve">, 2015). </w:t>
      </w:r>
      <w:r w:rsidR="009F131B" w:rsidRPr="009F131B">
        <w:rPr>
          <w:lang w:val="en-US"/>
        </w:rPr>
        <w:t xml:space="preserve">As per this model, four types of culture are identified that are the power culture, role culture, task culture, and person culture (Kaur &amp; Ma, 2015). Considering the Amazon culture as per this model, the cultural type for the company would be the power </w:t>
      </w:r>
      <w:r w:rsidR="009F131B" w:rsidRPr="009F131B">
        <w:rPr>
          <w:lang w:val="en-US"/>
        </w:rPr>
        <w:lastRenderedPageBreak/>
        <w:t xml:space="preserve">culture. This type of culture is reflected in the way as a spider sits in the center of the web and all the element in the </w:t>
      </w:r>
      <w:r w:rsidR="009F131B" w:rsidRPr="00B84ECC">
        <w:rPr>
          <w:noProof/>
          <w:lang w:val="en-US"/>
        </w:rPr>
        <w:t>organi</w:t>
      </w:r>
      <w:r w:rsidR="005456BC" w:rsidRPr="00B84ECC">
        <w:rPr>
          <w:noProof/>
          <w:lang w:val="en-US"/>
        </w:rPr>
        <w:t>s</w:t>
      </w:r>
      <w:r w:rsidR="009F131B" w:rsidRPr="00B84ECC">
        <w:rPr>
          <w:noProof/>
          <w:lang w:val="en-US"/>
        </w:rPr>
        <w:t>ation</w:t>
      </w:r>
      <w:r w:rsidR="009F131B" w:rsidRPr="009F131B">
        <w:rPr>
          <w:lang w:val="en-US"/>
        </w:rPr>
        <w:t xml:space="preserve"> is connected to the center around which all the people and department work. The </w:t>
      </w:r>
      <w:r w:rsidR="009F131B" w:rsidRPr="00B84ECC">
        <w:rPr>
          <w:noProof/>
          <w:lang w:val="en-US"/>
        </w:rPr>
        <w:t>organi</w:t>
      </w:r>
      <w:r w:rsidR="005456BC" w:rsidRPr="00B84ECC">
        <w:rPr>
          <w:noProof/>
          <w:lang w:val="en-US"/>
        </w:rPr>
        <w:t>s</w:t>
      </w:r>
      <w:r w:rsidR="009F131B" w:rsidRPr="00B84ECC">
        <w:rPr>
          <w:noProof/>
          <w:lang w:val="en-US"/>
        </w:rPr>
        <w:t>ational</w:t>
      </w:r>
      <w:r w:rsidR="009F131B" w:rsidRPr="009F131B">
        <w:rPr>
          <w:lang w:val="en-US"/>
        </w:rPr>
        <w:t xml:space="preserve"> structure of the company reflect the cultural type as the power culture of Amazon, as all the departments, segments and employees of the </w:t>
      </w:r>
      <w:r w:rsidR="009F131B" w:rsidRPr="00B84ECC">
        <w:rPr>
          <w:noProof/>
          <w:lang w:val="en-US"/>
        </w:rPr>
        <w:t>organi</w:t>
      </w:r>
      <w:r w:rsidR="005456BC" w:rsidRPr="00B84ECC">
        <w:rPr>
          <w:noProof/>
          <w:lang w:val="en-US"/>
        </w:rPr>
        <w:t>s</w:t>
      </w:r>
      <w:r w:rsidR="009F131B" w:rsidRPr="00B84ECC">
        <w:rPr>
          <w:noProof/>
          <w:lang w:val="en-US"/>
        </w:rPr>
        <w:t>ation</w:t>
      </w:r>
      <w:r w:rsidR="009F131B" w:rsidRPr="009F131B">
        <w:rPr>
          <w:lang w:val="en-US"/>
        </w:rPr>
        <w:t xml:space="preserve"> work around and are reporting to a </w:t>
      </w:r>
      <w:r w:rsidR="009F131B" w:rsidRPr="00B84ECC">
        <w:rPr>
          <w:noProof/>
          <w:lang w:val="en-US"/>
        </w:rPr>
        <w:t>centrali</w:t>
      </w:r>
      <w:r w:rsidR="00AB24BF" w:rsidRPr="00B84ECC">
        <w:rPr>
          <w:noProof/>
          <w:lang w:val="en-US"/>
        </w:rPr>
        <w:t>s</w:t>
      </w:r>
      <w:r w:rsidR="009F131B" w:rsidRPr="00B84ECC">
        <w:rPr>
          <w:noProof/>
          <w:lang w:val="en-US"/>
        </w:rPr>
        <w:t>ed</w:t>
      </w:r>
      <w:r w:rsidR="009F131B" w:rsidRPr="009F131B">
        <w:rPr>
          <w:lang w:val="en-US"/>
        </w:rPr>
        <w:t xml:space="preserve"> individual that is CEO of the company (Petersen &amp; Kumar, 2015)</w:t>
      </w:r>
      <w:r w:rsidR="00013CAE">
        <w:rPr>
          <w:lang w:val="en-US"/>
        </w:rPr>
        <w:t>.</w:t>
      </w:r>
    </w:p>
    <w:p w14:paraId="744CEAA0" w14:textId="41E64EE4" w:rsidR="004C5BED" w:rsidRDefault="004C5BED" w:rsidP="0059779E">
      <w:pPr>
        <w:pStyle w:val="MyStyle"/>
      </w:pPr>
    </w:p>
    <w:p w14:paraId="3B6D5340" w14:textId="77777777" w:rsidR="004C5BED" w:rsidRDefault="004C5BED" w:rsidP="0059779E">
      <w:pPr>
        <w:pStyle w:val="MyStyle"/>
      </w:pPr>
      <w:bookmarkStart w:id="11" w:name="_GoBack"/>
      <w:bookmarkEnd w:id="11"/>
    </w:p>
    <w:p w14:paraId="4D502046" w14:textId="7E19BC7F" w:rsidR="00DA2362" w:rsidRDefault="00DA2362" w:rsidP="00DA2362">
      <w:pPr>
        <w:pStyle w:val="Heading2"/>
        <w:rPr>
          <w:rFonts w:ascii="Times New Roman" w:hAnsi="Times New Roman" w:cs="Times New Roman"/>
          <w:b/>
          <w:color w:val="auto"/>
          <w:lang w:val="en-US"/>
        </w:rPr>
      </w:pPr>
      <w:bookmarkStart w:id="12" w:name="_Toc5346740"/>
      <w:r>
        <w:rPr>
          <w:rFonts w:ascii="Times New Roman" w:hAnsi="Times New Roman" w:cs="Times New Roman"/>
          <w:b/>
          <w:color w:val="auto"/>
          <w:lang w:val="en-US"/>
        </w:rPr>
        <w:t>2</w:t>
      </w:r>
      <w:r w:rsidRPr="00886DBE">
        <w:rPr>
          <w:rFonts w:ascii="Times New Roman" w:hAnsi="Times New Roman" w:cs="Times New Roman"/>
          <w:b/>
          <w:color w:val="auto"/>
          <w:lang w:val="en-US"/>
        </w:rPr>
        <w:t>.</w:t>
      </w:r>
      <w:r w:rsidR="009508B2">
        <w:rPr>
          <w:rFonts w:ascii="Times New Roman" w:hAnsi="Times New Roman" w:cs="Times New Roman"/>
          <w:b/>
          <w:color w:val="auto"/>
          <w:lang w:val="en-US"/>
        </w:rPr>
        <w:t>4</w:t>
      </w:r>
      <w:r w:rsidRPr="00886DBE">
        <w:rPr>
          <w:rFonts w:ascii="Times New Roman" w:hAnsi="Times New Roman" w:cs="Times New Roman"/>
          <w:b/>
          <w:color w:val="auto"/>
          <w:lang w:val="en-US"/>
        </w:rPr>
        <w:t xml:space="preserve"> </w:t>
      </w:r>
      <w:r w:rsidR="00FD4DCE">
        <w:rPr>
          <w:rFonts w:ascii="Times New Roman" w:hAnsi="Times New Roman" w:cs="Times New Roman"/>
          <w:b/>
          <w:color w:val="auto"/>
          <w:lang w:val="en-US"/>
        </w:rPr>
        <w:t>Ethical Stance of Amazon</w:t>
      </w:r>
      <w:bookmarkEnd w:id="12"/>
    </w:p>
    <w:p w14:paraId="40FC58BC" w14:textId="77777777" w:rsidR="009508B2" w:rsidRPr="009508B2" w:rsidRDefault="009508B2" w:rsidP="008A6E15">
      <w:pPr>
        <w:pStyle w:val="NoSpacing"/>
      </w:pPr>
    </w:p>
    <w:p w14:paraId="54FC6528" w14:textId="0AC168B4" w:rsidR="000B03CA" w:rsidRDefault="003B1E0B" w:rsidP="009508B2">
      <w:pPr>
        <w:pStyle w:val="Heading3"/>
        <w:rPr>
          <w:rFonts w:ascii="Times New Roman" w:hAnsi="Times New Roman" w:cs="Times New Roman"/>
          <w:b/>
          <w:lang w:val="en-US"/>
        </w:rPr>
      </w:pPr>
      <w:bookmarkStart w:id="13" w:name="_Toc5346741"/>
      <w:r>
        <w:rPr>
          <w:rFonts w:ascii="Times New Roman" w:hAnsi="Times New Roman" w:cs="Times New Roman"/>
          <w:b/>
          <w:color w:val="auto"/>
          <w:lang w:val="en-US"/>
        </w:rPr>
        <w:t xml:space="preserve">2.4.1 </w:t>
      </w:r>
      <w:r w:rsidR="000B03CA" w:rsidRPr="009508B2">
        <w:rPr>
          <w:rFonts w:ascii="Times New Roman" w:hAnsi="Times New Roman" w:cs="Times New Roman"/>
          <w:b/>
          <w:color w:val="auto"/>
          <w:lang w:val="en-US"/>
        </w:rPr>
        <w:t>CSR</w:t>
      </w:r>
      <w:bookmarkEnd w:id="13"/>
      <w:r w:rsidR="000B03CA" w:rsidRPr="009508B2">
        <w:rPr>
          <w:rFonts w:ascii="Times New Roman" w:hAnsi="Times New Roman" w:cs="Times New Roman"/>
          <w:b/>
          <w:lang w:val="en-US"/>
        </w:rPr>
        <w:t xml:space="preserve"> </w:t>
      </w:r>
    </w:p>
    <w:p w14:paraId="3A731C89" w14:textId="77777777" w:rsidR="003B1E0B" w:rsidRPr="00D27FF8" w:rsidRDefault="003B1E0B" w:rsidP="00D27FF8">
      <w:pPr>
        <w:pStyle w:val="NoSpacing"/>
      </w:pPr>
    </w:p>
    <w:p w14:paraId="2273F03F" w14:textId="3F1CBB3A" w:rsidR="00854D6C" w:rsidRDefault="00D76D6A" w:rsidP="0032307C">
      <w:pPr>
        <w:pStyle w:val="MyStyle"/>
        <w:rPr>
          <w:lang w:val="en-US"/>
        </w:rPr>
      </w:pPr>
      <w:r w:rsidRPr="00D76D6A">
        <w:rPr>
          <w:lang w:val="en-US"/>
        </w:rPr>
        <w:t>Corporate social responsibility (CSR)</w:t>
      </w:r>
      <w:r w:rsidR="00BA3DA0">
        <w:rPr>
          <w:lang w:val="en-US"/>
        </w:rPr>
        <w:t xml:space="preserve"> </w:t>
      </w:r>
      <w:r w:rsidR="00B904A9" w:rsidRPr="00B904A9">
        <w:rPr>
          <w:lang w:val="en-US"/>
        </w:rPr>
        <w:t xml:space="preserve">intends to guarantee that </w:t>
      </w:r>
      <w:r w:rsidR="00B904A9" w:rsidRPr="00B84ECC">
        <w:rPr>
          <w:noProof/>
          <w:lang w:val="en-US"/>
        </w:rPr>
        <w:t>organi</w:t>
      </w:r>
      <w:r w:rsidR="00BC1D0C" w:rsidRPr="00B84ECC">
        <w:rPr>
          <w:noProof/>
          <w:lang w:val="en-US"/>
        </w:rPr>
        <w:t>s</w:t>
      </w:r>
      <w:r w:rsidR="00B904A9" w:rsidRPr="00B84ECC">
        <w:rPr>
          <w:noProof/>
          <w:lang w:val="en-US"/>
        </w:rPr>
        <w:t>ations</w:t>
      </w:r>
      <w:r w:rsidR="00B904A9" w:rsidRPr="00B904A9">
        <w:rPr>
          <w:lang w:val="en-US"/>
        </w:rPr>
        <w:t xml:space="preserve"> </w:t>
      </w:r>
      <w:r w:rsidR="00BC1D0C">
        <w:rPr>
          <w:lang w:val="en-US"/>
        </w:rPr>
        <w:t>manage</w:t>
      </w:r>
      <w:r w:rsidR="00B904A9" w:rsidRPr="00B904A9">
        <w:rPr>
          <w:lang w:val="en-US"/>
        </w:rPr>
        <w:t xml:space="preserve"> their business in a way that is moral. This implies assessing their social, financial and </w:t>
      </w:r>
      <w:r w:rsidR="00295D27">
        <w:rPr>
          <w:lang w:val="en-US"/>
        </w:rPr>
        <w:t>environmental</w:t>
      </w:r>
      <w:r w:rsidR="00B904A9" w:rsidRPr="00B904A9">
        <w:rPr>
          <w:lang w:val="en-US"/>
        </w:rPr>
        <w:t xml:space="preserve"> effect, and thought of human rights</w:t>
      </w:r>
      <w:r w:rsidR="00A473DF">
        <w:rPr>
          <w:lang w:val="en-US"/>
        </w:rPr>
        <w:t xml:space="preserve"> (</w:t>
      </w:r>
      <w:r w:rsidR="00E13B63">
        <w:rPr>
          <w:lang w:val="en-US"/>
        </w:rPr>
        <w:t xml:space="preserve">The </w:t>
      </w:r>
      <w:r w:rsidR="00C67CDD">
        <w:rPr>
          <w:lang w:val="en-US"/>
        </w:rPr>
        <w:t>University of Edinburgh, 2019)</w:t>
      </w:r>
      <w:r w:rsidR="00B904A9" w:rsidRPr="00B904A9">
        <w:rPr>
          <w:lang w:val="en-US"/>
        </w:rPr>
        <w:t>.</w:t>
      </w:r>
      <w:r w:rsidR="008251DE" w:rsidRPr="008251DE">
        <w:rPr>
          <w:lang w:val="en-US"/>
        </w:rPr>
        <w:t xml:space="preserve"> </w:t>
      </w:r>
      <w:r w:rsidR="000B03CA" w:rsidRPr="000B03CA">
        <w:rPr>
          <w:lang w:val="en-US"/>
        </w:rPr>
        <w:t xml:space="preserve">Amazon has been initiated in various </w:t>
      </w:r>
      <w:proofErr w:type="spellStart"/>
      <w:r w:rsidR="000B03CA" w:rsidRPr="000B03CA">
        <w:rPr>
          <w:lang w:val="en-US"/>
        </w:rPr>
        <w:t>program</w:t>
      </w:r>
      <w:r w:rsidR="00675725">
        <w:rPr>
          <w:lang w:val="en-US"/>
        </w:rPr>
        <w:t>me</w:t>
      </w:r>
      <w:r w:rsidR="000B03CA" w:rsidRPr="000B03CA">
        <w:rPr>
          <w:lang w:val="en-US"/>
        </w:rPr>
        <w:t>s</w:t>
      </w:r>
      <w:proofErr w:type="spellEnd"/>
      <w:r w:rsidR="000B03CA" w:rsidRPr="000B03CA">
        <w:rPr>
          <w:lang w:val="en-US"/>
        </w:rPr>
        <w:t xml:space="preserve"> as per its corporate social responsibility and sustainability report. The company considers various stakeholders while conducting business (</w:t>
      </w:r>
      <w:proofErr w:type="spellStart"/>
      <w:r w:rsidR="000B03CA" w:rsidRPr="000B03CA">
        <w:rPr>
          <w:lang w:val="en-US"/>
        </w:rPr>
        <w:t>Huckin</w:t>
      </w:r>
      <w:proofErr w:type="spellEnd"/>
      <w:r w:rsidR="000B03CA" w:rsidRPr="000B03CA">
        <w:rPr>
          <w:lang w:val="en-US"/>
        </w:rPr>
        <w:t xml:space="preserve"> &amp; </w:t>
      </w:r>
      <w:proofErr w:type="spellStart"/>
      <w:r w:rsidR="000B03CA" w:rsidRPr="000B03CA">
        <w:rPr>
          <w:lang w:val="en-US"/>
        </w:rPr>
        <w:t>Berkenkotter</w:t>
      </w:r>
      <w:proofErr w:type="spellEnd"/>
      <w:r w:rsidR="000B03CA" w:rsidRPr="000B03CA">
        <w:rPr>
          <w:lang w:val="en-US"/>
        </w:rPr>
        <w:t>, 2016). The major stakeholders for which the company works would be customers, employees, business partners, investors, shareholder, and environment. Amazon along with another company that is Procter and Gamble has taken an initiative regarding the packaging. This includes the use of a cardboard box for tide and other products instead of plastic packaging. This included converting an iconic bottle to a completely new transformation that the customers have not experienced before. This was part of the innovation purpose for the company that will also help the environment to minimize the plastic use with the retailers associated with Amazon. This was known as tide eco box, which was affecting the use of plastic, and 30 percent less water use (</w:t>
      </w:r>
      <w:r w:rsidR="002E3C1F">
        <w:rPr>
          <w:lang w:val="en-US"/>
        </w:rPr>
        <w:t>Amazon (</w:t>
      </w:r>
      <w:r w:rsidR="00FB3BBF">
        <w:rPr>
          <w:lang w:val="en-US"/>
        </w:rPr>
        <w:t>c</w:t>
      </w:r>
      <w:r w:rsidR="002E3C1F">
        <w:rPr>
          <w:lang w:val="en-US"/>
        </w:rPr>
        <w:t>)</w:t>
      </w:r>
      <w:r w:rsidR="000B03CA" w:rsidRPr="000B03CA">
        <w:rPr>
          <w:lang w:val="en-US"/>
        </w:rPr>
        <w:t>, 2019).</w:t>
      </w:r>
    </w:p>
    <w:p w14:paraId="71C1A371" w14:textId="73BC862A" w:rsidR="000B03CA" w:rsidRPr="000B03CA" w:rsidRDefault="000B03CA" w:rsidP="0059779E">
      <w:pPr>
        <w:pStyle w:val="NoSpacing"/>
      </w:pPr>
      <w:r w:rsidRPr="000B03CA">
        <w:t xml:space="preserve"> </w:t>
      </w:r>
    </w:p>
    <w:p w14:paraId="71B92457" w14:textId="75A3BEBE" w:rsidR="00DA2362" w:rsidRDefault="000B03CA" w:rsidP="0032307C">
      <w:pPr>
        <w:pStyle w:val="MyStyle"/>
        <w:rPr>
          <w:lang w:val="en-US"/>
        </w:rPr>
      </w:pPr>
      <w:r w:rsidRPr="000B03CA">
        <w:rPr>
          <w:lang w:val="en-US"/>
        </w:rPr>
        <w:t>Another initiative by the company includes “the big picture.” This included the inventing for customers reflecting the best possible experience and service to be provided to the customers through reaching out to the customer where no company has reached yet in rural and smaller regions of the nations as well. Moreover, this included supporting the employees of the company.</w:t>
      </w:r>
      <w:r w:rsidR="004009F7">
        <w:rPr>
          <w:lang w:val="en-US"/>
        </w:rPr>
        <w:t xml:space="preserve"> Following the </w:t>
      </w:r>
      <w:r w:rsidR="00680D70">
        <w:rPr>
          <w:lang w:val="en-US"/>
        </w:rPr>
        <w:t>criticism of Amazon’s work procedures complaint</w:t>
      </w:r>
      <w:r w:rsidR="008C256B">
        <w:rPr>
          <w:lang w:val="en-US"/>
        </w:rPr>
        <w:t xml:space="preserve">s </w:t>
      </w:r>
      <w:r w:rsidR="00624D2A">
        <w:rPr>
          <w:noProof/>
          <w:lang w:val="en-US"/>
        </w:rPr>
        <w:t>about</w:t>
      </w:r>
      <w:r w:rsidR="008C256B">
        <w:rPr>
          <w:lang w:val="en-US"/>
        </w:rPr>
        <w:t xml:space="preserve"> its warehouse working </w:t>
      </w:r>
      <w:r w:rsidR="00624D2A">
        <w:rPr>
          <w:lang w:val="en-US"/>
        </w:rPr>
        <w:t>cir</w:t>
      </w:r>
      <w:r w:rsidR="00DA7B52">
        <w:rPr>
          <w:lang w:val="en-US"/>
        </w:rPr>
        <w:t>cumstances</w:t>
      </w:r>
      <w:r w:rsidR="00B73009">
        <w:rPr>
          <w:lang w:val="en-US"/>
        </w:rPr>
        <w:t xml:space="preserve"> (</w:t>
      </w:r>
      <w:r w:rsidR="00762C4B">
        <w:rPr>
          <w:lang w:val="en-US"/>
        </w:rPr>
        <w:t>Marston, 2018)</w:t>
      </w:r>
      <w:r w:rsidR="008C256B">
        <w:rPr>
          <w:lang w:val="en-US"/>
        </w:rPr>
        <w:t>,</w:t>
      </w:r>
      <w:r w:rsidR="00680D70">
        <w:rPr>
          <w:lang w:val="en-US"/>
        </w:rPr>
        <w:t xml:space="preserve"> </w:t>
      </w:r>
      <w:r w:rsidR="008C256B">
        <w:rPr>
          <w:lang w:val="en-US"/>
        </w:rPr>
        <w:t>t</w:t>
      </w:r>
      <w:r w:rsidRPr="000B03CA">
        <w:rPr>
          <w:lang w:val="en-US"/>
        </w:rPr>
        <w:t xml:space="preserve">he company has </w:t>
      </w:r>
      <w:r w:rsidR="0029507D">
        <w:rPr>
          <w:lang w:val="en-US"/>
        </w:rPr>
        <w:t>increased</w:t>
      </w:r>
      <w:r w:rsidRPr="000B03CA">
        <w:rPr>
          <w:lang w:val="en-US"/>
        </w:rPr>
        <w:t xml:space="preserve"> the minimum wage for the employees as $15 per hour</w:t>
      </w:r>
      <w:r w:rsidR="0008025F">
        <w:rPr>
          <w:lang w:val="en-US"/>
        </w:rPr>
        <w:t>. Thus, Amazon</w:t>
      </w:r>
      <w:r w:rsidRPr="000B03CA">
        <w:rPr>
          <w:lang w:val="en-US"/>
        </w:rPr>
        <w:t xml:space="preserve"> had provided employment to 610,000 individuals worldwide. This initiative also includes “</w:t>
      </w:r>
      <w:r w:rsidR="00820715">
        <w:rPr>
          <w:lang w:val="en-US"/>
        </w:rPr>
        <w:t>g</w:t>
      </w:r>
      <w:r w:rsidRPr="000B03CA">
        <w:rPr>
          <w:lang w:val="en-US"/>
        </w:rPr>
        <w:t xml:space="preserve">iving back to communities” </w:t>
      </w:r>
      <w:r w:rsidRPr="000B03CA">
        <w:rPr>
          <w:lang w:val="en-US"/>
        </w:rPr>
        <w:lastRenderedPageBreak/>
        <w:t xml:space="preserve">this was to make sure that the children that </w:t>
      </w:r>
      <w:r w:rsidR="0011572D">
        <w:rPr>
          <w:lang w:val="en-US"/>
        </w:rPr>
        <w:t xml:space="preserve">are </w:t>
      </w:r>
      <w:r w:rsidRPr="000B03CA">
        <w:rPr>
          <w:lang w:val="en-US"/>
        </w:rPr>
        <w:t>school going</w:t>
      </w:r>
      <w:r w:rsidR="000270A1">
        <w:rPr>
          <w:lang w:val="en-US"/>
        </w:rPr>
        <w:t xml:space="preserve"> </w:t>
      </w:r>
      <w:r w:rsidRPr="000B03CA">
        <w:rPr>
          <w:lang w:val="en-US"/>
        </w:rPr>
        <w:t xml:space="preserve">have healthy breakfast and make them learn to code for making them understand easier recycling process </w:t>
      </w:r>
      <w:r w:rsidR="006F669C">
        <w:rPr>
          <w:lang w:val="en-US"/>
        </w:rPr>
        <w:t>(</w:t>
      </w:r>
      <w:r w:rsidR="009E6834">
        <w:rPr>
          <w:lang w:val="en-US"/>
        </w:rPr>
        <w:t>A</w:t>
      </w:r>
      <w:r w:rsidRPr="000B03CA">
        <w:rPr>
          <w:lang w:val="en-US"/>
        </w:rPr>
        <w:t>mazon</w:t>
      </w:r>
      <w:r w:rsidR="006F669C">
        <w:rPr>
          <w:lang w:val="en-US"/>
        </w:rPr>
        <w:t xml:space="preserve"> (b)</w:t>
      </w:r>
      <w:r w:rsidRPr="000B03CA">
        <w:rPr>
          <w:lang w:val="en-US"/>
        </w:rPr>
        <w:t>, 201</w:t>
      </w:r>
      <w:r w:rsidR="00050BA0">
        <w:rPr>
          <w:lang w:val="en-US"/>
        </w:rPr>
        <w:t>8</w:t>
      </w:r>
      <w:r w:rsidRPr="000B03CA">
        <w:rPr>
          <w:lang w:val="en-US"/>
        </w:rPr>
        <w:t>).</w:t>
      </w:r>
      <w:r w:rsidR="002E78A8">
        <w:rPr>
          <w:lang w:val="en-US"/>
        </w:rPr>
        <w:t xml:space="preserve"> </w:t>
      </w:r>
    </w:p>
    <w:p w14:paraId="2AF574BA" w14:textId="77777777" w:rsidR="00347FC6" w:rsidRDefault="00347FC6" w:rsidP="001B79D0">
      <w:pPr>
        <w:pStyle w:val="MyStyle"/>
      </w:pPr>
    </w:p>
    <w:p w14:paraId="6751AAE6" w14:textId="16E94EF8" w:rsidR="00344F63" w:rsidRDefault="00050BA0" w:rsidP="00050BA0">
      <w:pPr>
        <w:pStyle w:val="Heading3"/>
        <w:rPr>
          <w:rFonts w:ascii="Times New Roman" w:hAnsi="Times New Roman" w:cs="Times New Roman"/>
          <w:b/>
          <w:color w:val="auto"/>
          <w:lang w:val="en-US"/>
        </w:rPr>
      </w:pPr>
      <w:bookmarkStart w:id="14" w:name="_Toc5346742"/>
      <w:r>
        <w:rPr>
          <w:rFonts w:ascii="Times New Roman" w:hAnsi="Times New Roman" w:cs="Times New Roman"/>
          <w:b/>
          <w:color w:val="auto"/>
          <w:lang w:val="en-US"/>
        </w:rPr>
        <w:t xml:space="preserve">2.4.2 </w:t>
      </w:r>
      <w:r w:rsidR="00344F63" w:rsidRPr="00050BA0">
        <w:rPr>
          <w:rFonts w:ascii="Times New Roman" w:hAnsi="Times New Roman" w:cs="Times New Roman"/>
          <w:b/>
          <w:color w:val="auto"/>
          <w:lang w:val="en-US"/>
        </w:rPr>
        <w:t>Business Ethics</w:t>
      </w:r>
      <w:bookmarkEnd w:id="14"/>
    </w:p>
    <w:p w14:paraId="0F874FE5" w14:textId="77777777" w:rsidR="00050BA0" w:rsidRPr="00D27FF8" w:rsidRDefault="00050BA0" w:rsidP="00D27FF8">
      <w:pPr>
        <w:pStyle w:val="NoSpacing"/>
      </w:pPr>
    </w:p>
    <w:p w14:paraId="431621EE" w14:textId="20E91B6F" w:rsidR="00344F63" w:rsidRDefault="001B79D0" w:rsidP="0032307C">
      <w:pPr>
        <w:pStyle w:val="MyStyle"/>
        <w:rPr>
          <w:lang w:val="en-US"/>
        </w:rPr>
      </w:pPr>
      <w:r>
        <w:rPr>
          <w:lang w:val="en-US"/>
        </w:rPr>
        <w:t>Business ethics are</w:t>
      </w:r>
      <w:r w:rsidR="00DA1686">
        <w:rPr>
          <w:lang w:val="en-US"/>
        </w:rPr>
        <w:t xml:space="preserve"> the study of </w:t>
      </w:r>
      <w:r w:rsidR="003E7211">
        <w:rPr>
          <w:lang w:val="en-US"/>
        </w:rPr>
        <w:t>the company’s surroundings</w:t>
      </w:r>
      <w:r w:rsidR="005F5824">
        <w:rPr>
          <w:lang w:val="en-US"/>
        </w:rPr>
        <w:t xml:space="preserve">, </w:t>
      </w:r>
      <w:r w:rsidR="00B00D3C">
        <w:rPr>
          <w:lang w:val="en-US"/>
        </w:rPr>
        <w:t xml:space="preserve">actions </w:t>
      </w:r>
      <w:r w:rsidR="00B00D3C" w:rsidRPr="00B84ECC">
        <w:rPr>
          <w:noProof/>
          <w:lang w:val="en-US"/>
        </w:rPr>
        <w:t>and</w:t>
      </w:r>
      <w:r w:rsidR="00B00D3C">
        <w:rPr>
          <w:lang w:val="en-US"/>
        </w:rPr>
        <w:t xml:space="preserve"> </w:t>
      </w:r>
      <w:r w:rsidR="009F4989">
        <w:rPr>
          <w:lang w:val="en-US"/>
        </w:rPr>
        <w:t>selections</w:t>
      </w:r>
      <w:r w:rsidR="003E7211" w:rsidRPr="00344F63">
        <w:rPr>
          <w:lang w:val="en-US"/>
        </w:rPr>
        <w:t xml:space="preserve"> </w:t>
      </w:r>
      <w:r w:rsidR="007043EF">
        <w:rPr>
          <w:lang w:val="en-US"/>
        </w:rPr>
        <w:t xml:space="preserve">where </w:t>
      </w:r>
      <w:r w:rsidR="000C62C8">
        <w:rPr>
          <w:lang w:val="en-US"/>
        </w:rPr>
        <w:t>matters of good and bad</w:t>
      </w:r>
      <w:r w:rsidR="00FB0494">
        <w:rPr>
          <w:lang w:val="en-US"/>
        </w:rPr>
        <w:t xml:space="preserve"> </w:t>
      </w:r>
      <w:r w:rsidR="00452833">
        <w:rPr>
          <w:lang w:val="en-US"/>
        </w:rPr>
        <w:t>aimed</w:t>
      </w:r>
      <w:r w:rsidR="002E21D3">
        <w:rPr>
          <w:lang w:val="en-US"/>
        </w:rPr>
        <w:t xml:space="preserve"> (</w:t>
      </w:r>
      <w:r w:rsidR="0059590B">
        <w:rPr>
          <w:lang w:val="en-US"/>
        </w:rPr>
        <w:t>Crane &amp; Matten, 2016).</w:t>
      </w:r>
      <w:r w:rsidR="000C62C8">
        <w:rPr>
          <w:lang w:val="en-US"/>
        </w:rPr>
        <w:t xml:space="preserve"> </w:t>
      </w:r>
      <w:r w:rsidR="00344F63" w:rsidRPr="00344F63">
        <w:rPr>
          <w:lang w:val="en-US"/>
        </w:rPr>
        <w:t xml:space="preserve">The company has a code of conduct that is been abide by the whole </w:t>
      </w:r>
      <w:r w:rsidR="00344F63" w:rsidRPr="00B84ECC">
        <w:rPr>
          <w:noProof/>
          <w:lang w:val="en-US"/>
        </w:rPr>
        <w:t>organi</w:t>
      </w:r>
      <w:r w:rsidR="009562D6" w:rsidRPr="00B84ECC">
        <w:rPr>
          <w:noProof/>
          <w:lang w:val="en-US"/>
        </w:rPr>
        <w:t>s</w:t>
      </w:r>
      <w:r w:rsidR="00344F63" w:rsidRPr="00B84ECC">
        <w:rPr>
          <w:noProof/>
          <w:lang w:val="en-US"/>
        </w:rPr>
        <w:t>ation</w:t>
      </w:r>
      <w:r w:rsidR="00344F63" w:rsidRPr="00344F63">
        <w:rPr>
          <w:lang w:val="en-US"/>
        </w:rPr>
        <w:t xml:space="preserve"> in order to work is done ethically, lawfully and in the interest of all the stakeholders of the company. The company </w:t>
      </w:r>
      <w:proofErr w:type="gramStart"/>
      <w:r w:rsidR="00344F63" w:rsidRPr="00344F63">
        <w:rPr>
          <w:lang w:val="en-US"/>
        </w:rPr>
        <w:t>has to</w:t>
      </w:r>
      <w:proofErr w:type="gramEnd"/>
      <w:r w:rsidR="00344F63" w:rsidRPr="00344F63">
        <w:rPr>
          <w:lang w:val="en-US"/>
        </w:rPr>
        <w:t xml:space="preserve"> include conflicts of interest to ensure the harmony among various stakeholders, insider trading policy, discrimination </w:t>
      </w:r>
      <w:r w:rsidR="00344F63" w:rsidRPr="00B84ECC">
        <w:rPr>
          <w:noProof/>
          <w:lang w:val="en-US"/>
        </w:rPr>
        <w:t>and</w:t>
      </w:r>
      <w:r w:rsidR="00344F63" w:rsidRPr="00344F63">
        <w:rPr>
          <w:lang w:val="en-US"/>
        </w:rPr>
        <w:t xml:space="preserve"> harassment, health and safety, price fixing, bribery, reporting, recordkeeping and financial integrity, periodic certification, and board of directors are part of this code of conduct (</w:t>
      </w:r>
      <w:r w:rsidR="008D0426">
        <w:rPr>
          <w:lang w:val="en-US"/>
        </w:rPr>
        <w:t>A</w:t>
      </w:r>
      <w:r w:rsidR="00344F63" w:rsidRPr="00344F63">
        <w:rPr>
          <w:lang w:val="en-US"/>
        </w:rPr>
        <w:t>mazon</w:t>
      </w:r>
      <w:r w:rsidR="008D0426">
        <w:rPr>
          <w:lang w:val="en-US"/>
        </w:rPr>
        <w:t xml:space="preserve"> (</w:t>
      </w:r>
      <w:r w:rsidR="008A39FB">
        <w:rPr>
          <w:lang w:val="en-US"/>
        </w:rPr>
        <w:t>b</w:t>
      </w:r>
      <w:r w:rsidR="008D0426">
        <w:rPr>
          <w:lang w:val="en-US"/>
        </w:rPr>
        <w:t>)</w:t>
      </w:r>
      <w:r w:rsidR="00344F63" w:rsidRPr="00344F63">
        <w:rPr>
          <w:lang w:val="en-US"/>
        </w:rPr>
        <w:t>, 2019).</w:t>
      </w:r>
    </w:p>
    <w:p w14:paraId="1BC7C361" w14:textId="77777777" w:rsidR="000656EA" w:rsidRPr="008A6E15" w:rsidRDefault="000656EA" w:rsidP="008A6E15">
      <w:pPr>
        <w:pStyle w:val="NoSpacing"/>
      </w:pPr>
    </w:p>
    <w:p w14:paraId="3F63D8E1" w14:textId="7322DAFA" w:rsidR="007E6925" w:rsidRDefault="00344F63" w:rsidP="00260844">
      <w:pPr>
        <w:pStyle w:val="MyStyle"/>
        <w:rPr>
          <w:lang w:val="en-US"/>
        </w:rPr>
      </w:pPr>
      <w:r w:rsidRPr="00344F63">
        <w:rPr>
          <w:lang w:val="en-US"/>
        </w:rPr>
        <w:t>Considering the values and believes of the company that reflects the company to be ethical in norms would include hire and developing the best staff, customer obsession, bias for action, think big, invent and simplify ear</w:t>
      </w:r>
      <w:r w:rsidR="006860F6">
        <w:rPr>
          <w:lang w:val="en-US"/>
        </w:rPr>
        <w:t>n</w:t>
      </w:r>
      <w:r w:rsidRPr="00344F63">
        <w:rPr>
          <w:lang w:val="en-US"/>
        </w:rPr>
        <w:t xml:space="preserve"> other’s trust. From these values, it can be said that the company values are to concentrate on the customer need and satisfaction and an action taken in </w:t>
      </w:r>
      <w:r w:rsidRPr="00B84ECC">
        <w:rPr>
          <w:noProof/>
          <w:lang w:val="en-US"/>
        </w:rPr>
        <w:t>favo</w:t>
      </w:r>
      <w:r w:rsidR="00C83445" w:rsidRPr="00B84ECC">
        <w:rPr>
          <w:noProof/>
          <w:lang w:val="en-US"/>
        </w:rPr>
        <w:t>u</w:t>
      </w:r>
      <w:r w:rsidRPr="00B84ECC">
        <w:rPr>
          <w:noProof/>
          <w:lang w:val="en-US"/>
        </w:rPr>
        <w:t>r</w:t>
      </w:r>
      <w:r w:rsidRPr="00344F63">
        <w:rPr>
          <w:lang w:val="en-US"/>
        </w:rPr>
        <w:t xml:space="preserve"> of customers. The values also reflect the employee's concern by the company that is to develop and train the employees and enhance the productivity of the company for ensured results. Moreover, the company believes include </w:t>
      </w:r>
      <w:r w:rsidRPr="00C977A7">
        <w:rPr>
          <w:noProof/>
          <w:lang w:val="en-US"/>
        </w:rPr>
        <w:t>insisting</w:t>
      </w:r>
      <w:r w:rsidR="00C977A7">
        <w:rPr>
          <w:noProof/>
          <w:lang w:val="en-US"/>
        </w:rPr>
        <w:t xml:space="preserve"> on</w:t>
      </w:r>
      <w:r w:rsidRPr="00344F63">
        <w:rPr>
          <w:lang w:val="en-US"/>
        </w:rPr>
        <w:t xml:space="preserve"> the </w:t>
      </w:r>
      <w:r w:rsidRPr="00B84ECC">
        <w:rPr>
          <w:noProof/>
          <w:lang w:val="en-US"/>
        </w:rPr>
        <w:t>organi</w:t>
      </w:r>
      <w:r w:rsidR="004C2E00" w:rsidRPr="00B84ECC">
        <w:rPr>
          <w:noProof/>
          <w:lang w:val="en-US"/>
        </w:rPr>
        <w:t>s</w:t>
      </w:r>
      <w:r w:rsidRPr="00B84ECC">
        <w:rPr>
          <w:noProof/>
          <w:lang w:val="en-US"/>
        </w:rPr>
        <w:t>ation</w:t>
      </w:r>
      <w:r w:rsidRPr="00344F63">
        <w:rPr>
          <w:lang w:val="en-US"/>
        </w:rPr>
        <w:t xml:space="preserve"> performance at the highest standards in order to ensure the quality of the products and services offered by the company to the customers. Moreover, respect is the major aspect of the </w:t>
      </w:r>
      <w:r w:rsidRPr="00B84ECC">
        <w:rPr>
          <w:noProof/>
          <w:lang w:val="en-US"/>
        </w:rPr>
        <w:t>organi</w:t>
      </w:r>
      <w:r w:rsidR="00DB283E" w:rsidRPr="00B84ECC">
        <w:rPr>
          <w:noProof/>
          <w:lang w:val="en-US"/>
        </w:rPr>
        <w:t>s</w:t>
      </w:r>
      <w:r w:rsidRPr="00B84ECC">
        <w:rPr>
          <w:noProof/>
          <w:lang w:val="en-US"/>
        </w:rPr>
        <w:t>ational</w:t>
      </w:r>
      <w:r w:rsidRPr="00344F63">
        <w:rPr>
          <w:lang w:val="en-US"/>
        </w:rPr>
        <w:t xml:space="preserve"> culture to earn trust among every individual in the </w:t>
      </w:r>
      <w:r w:rsidRPr="00B84ECC">
        <w:rPr>
          <w:noProof/>
          <w:lang w:val="en-US"/>
        </w:rPr>
        <w:t>organi</w:t>
      </w:r>
      <w:r w:rsidR="00DB283E" w:rsidRPr="00B84ECC">
        <w:rPr>
          <w:noProof/>
          <w:lang w:val="en-US"/>
        </w:rPr>
        <w:t>s</w:t>
      </w:r>
      <w:r w:rsidRPr="00B84ECC">
        <w:rPr>
          <w:noProof/>
          <w:lang w:val="en-US"/>
        </w:rPr>
        <w:t>ation</w:t>
      </w:r>
      <w:r w:rsidRPr="00344F63">
        <w:rPr>
          <w:lang w:val="en-US"/>
        </w:rPr>
        <w:t>.</w:t>
      </w:r>
    </w:p>
    <w:p w14:paraId="1B378C41" w14:textId="6E1054BE" w:rsidR="00B332A0" w:rsidRDefault="00B332A0" w:rsidP="00260844">
      <w:pPr>
        <w:pStyle w:val="MyStyle"/>
        <w:rPr>
          <w:lang w:val="en-US"/>
        </w:rPr>
      </w:pPr>
    </w:p>
    <w:p w14:paraId="038FF91C" w14:textId="77777777" w:rsidR="00B332A0" w:rsidRPr="00260844" w:rsidRDefault="00B332A0" w:rsidP="00260844">
      <w:pPr>
        <w:pStyle w:val="MyStyle"/>
        <w:rPr>
          <w:lang w:val="en-US"/>
        </w:rPr>
      </w:pPr>
    </w:p>
    <w:p w14:paraId="0DC2F246" w14:textId="15C82E90" w:rsidR="00A71541" w:rsidRPr="00886DBE" w:rsidRDefault="0056188E" w:rsidP="00A71541">
      <w:pPr>
        <w:pStyle w:val="Heading2"/>
        <w:rPr>
          <w:rFonts w:ascii="Times New Roman" w:hAnsi="Times New Roman" w:cs="Times New Roman"/>
          <w:b/>
          <w:color w:val="auto"/>
          <w:lang w:val="en-US"/>
        </w:rPr>
      </w:pPr>
      <w:bookmarkStart w:id="15" w:name="_Toc5346743"/>
      <w:r>
        <w:rPr>
          <w:rFonts w:ascii="Times New Roman" w:hAnsi="Times New Roman" w:cs="Times New Roman"/>
          <w:b/>
          <w:color w:val="auto"/>
          <w:lang w:val="en-US"/>
        </w:rPr>
        <w:t>2</w:t>
      </w:r>
      <w:r w:rsidR="00A71541" w:rsidRPr="00886DBE">
        <w:rPr>
          <w:rFonts w:ascii="Times New Roman" w:hAnsi="Times New Roman" w:cs="Times New Roman"/>
          <w:b/>
          <w:color w:val="auto"/>
          <w:lang w:val="en-US"/>
        </w:rPr>
        <w:t>.</w:t>
      </w:r>
      <w:r w:rsidR="00DB283E">
        <w:rPr>
          <w:rFonts w:ascii="Times New Roman" w:hAnsi="Times New Roman" w:cs="Times New Roman"/>
          <w:b/>
          <w:color w:val="auto"/>
          <w:lang w:val="en-US"/>
        </w:rPr>
        <w:t>5</w:t>
      </w:r>
      <w:r w:rsidR="00A71541" w:rsidRPr="00886DBE">
        <w:rPr>
          <w:rFonts w:ascii="Times New Roman" w:hAnsi="Times New Roman" w:cs="Times New Roman"/>
          <w:b/>
          <w:color w:val="auto"/>
          <w:lang w:val="en-US"/>
        </w:rPr>
        <w:t xml:space="preserve"> </w:t>
      </w:r>
      <w:r w:rsidR="00E921E8">
        <w:rPr>
          <w:rFonts w:ascii="Times New Roman" w:hAnsi="Times New Roman" w:cs="Times New Roman"/>
          <w:b/>
          <w:color w:val="auto"/>
          <w:lang w:val="en-US"/>
        </w:rPr>
        <w:t>Ways to fit in the cultural norms</w:t>
      </w:r>
      <w:bookmarkEnd w:id="15"/>
    </w:p>
    <w:p w14:paraId="46531D23" w14:textId="77777777" w:rsidR="00DB283E" w:rsidRDefault="00DB283E" w:rsidP="00DB283E">
      <w:pPr>
        <w:pStyle w:val="NoSpacing"/>
      </w:pPr>
    </w:p>
    <w:p w14:paraId="6F359877" w14:textId="303F8133" w:rsidR="00B97014" w:rsidRDefault="001633FB" w:rsidP="00370D55">
      <w:pPr>
        <w:pStyle w:val="MyStyle"/>
        <w:rPr>
          <w:lang w:val="en-US"/>
        </w:rPr>
      </w:pPr>
      <w:r>
        <w:rPr>
          <w:lang w:val="en-US"/>
        </w:rPr>
        <w:t>In consideration of</w:t>
      </w:r>
      <w:r w:rsidR="00C8193E">
        <w:rPr>
          <w:lang w:val="en-US"/>
        </w:rPr>
        <w:t xml:space="preserve"> Amazon </w:t>
      </w:r>
      <w:r w:rsidR="00FD366C">
        <w:rPr>
          <w:lang w:val="en-US"/>
        </w:rPr>
        <w:t>values and principles</w:t>
      </w:r>
      <w:r w:rsidR="00D40736">
        <w:rPr>
          <w:lang w:val="en-US"/>
        </w:rPr>
        <w:t>,</w:t>
      </w:r>
      <w:r w:rsidR="004B1D24">
        <w:rPr>
          <w:lang w:val="en-US"/>
        </w:rPr>
        <w:t xml:space="preserve"> </w:t>
      </w:r>
      <w:r w:rsidR="00A20FAF">
        <w:rPr>
          <w:lang w:val="en-US"/>
        </w:rPr>
        <w:t>i</w:t>
      </w:r>
      <w:r w:rsidR="00481FCF" w:rsidRPr="00481FCF">
        <w:rPr>
          <w:lang w:val="en-US"/>
        </w:rPr>
        <w:t xml:space="preserve">n order to fit into the cultural norms of Amazon and for being successful in the </w:t>
      </w:r>
      <w:r w:rsidR="00481FCF" w:rsidRPr="00B84ECC">
        <w:rPr>
          <w:noProof/>
          <w:lang w:val="en-US"/>
        </w:rPr>
        <w:t>organi</w:t>
      </w:r>
      <w:r w:rsidR="006A3D96" w:rsidRPr="00B84ECC">
        <w:rPr>
          <w:noProof/>
          <w:lang w:val="en-US"/>
        </w:rPr>
        <w:t>s</w:t>
      </w:r>
      <w:r w:rsidR="00481FCF" w:rsidRPr="00B84ECC">
        <w:rPr>
          <w:noProof/>
          <w:lang w:val="en-US"/>
        </w:rPr>
        <w:t>ation</w:t>
      </w:r>
      <w:r w:rsidR="00481FCF" w:rsidRPr="00481FCF">
        <w:rPr>
          <w:lang w:val="en-US"/>
        </w:rPr>
        <w:t xml:space="preserve"> the ways to be adopted would be:</w:t>
      </w:r>
    </w:p>
    <w:p w14:paraId="0F4C44AB" w14:textId="77777777" w:rsidR="00370D55" w:rsidRPr="00370D55" w:rsidRDefault="00370D55" w:rsidP="00370D55">
      <w:pPr>
        <w:pStyle w:val="NoSpacing"/>
      </w:pPr>
    </w:p>
    <w:p w14:paraId="415ECB48" w14:textId="23C9D2A9" w:rsidR="00481FCF" w:rsidRDefault="00481FCF" w:rsidP="0032307C">
      <w:pPr>
        <w:pStyle w:val="MyStyle"/>
        <w:numPr>
          <w:ilvl w:val="0"/>
          <w:numId w:val="11"/>
        </w:numPr>
        <w:rPr>
          <w:lang w:val="en-US"/>
        </w:rPr>
      </w:pPr>
      <w:r w:rsidRPr="00481FCF">
        <w:rPr>
          <w:lang w:val="en-US"/>
        </w:rPr>
        <w:t xml:space="preserve">Service-oriented – Service is the key to the </w:t>
      </w:r>
      <w:proofErr w:type="gramStart"/>
      <w:r w:rsidR="004B3CCA">
        <w:rPr>
          <w:lang w:val="en-US"/>
        </w:rPr>
        <w:t>compan</w:t>
      </w:r>
      <w:r w:rsidRPr="00481FCF">
        <w:rPr>
          <w:lang w:val="en-US"/>
        </w:rPr>
        <w:t>y</w:t>
      </w:r>
      <w:proofErr w:type="gramEnd"/>
      <w:r w:rsidRPr="00481FCF">
        <w:rPr>
          <w:lang w:val="en-US"/>
        </w:rPr>
        <w:t xml:space="preserve"> and this reflects that to fit into the customer the major focus need to be on service provided to the company and customers instead of only focusing over the products (</w:t>
      </w:r>
      <w:r w:rsidR="00F81574">
        <w:rPr>
          <w:lang w:val="en-US"/>
        </w:rPr>
        <w:t>Hoffman</w:t>
      </w:r>
      <w:r w:rsidRPr="00481FCF">
        <w:rPr>
          <w:lang w:val="en-US"/>
        </w:rPr>
        <w:t>, 201</w:t>
      </w:r>
      <w:r w:rsidR="00F81574">
        <w:rPr>
          <w:lang w:val="en-US"/>
        </w:rPr>
        <w:t>7</w:t>
      </w:r>
      <w:r w:rsidRPr="00481FCF">
        <w:rPr>
          <w:lang w:val="en-US"/>
        </w:rPr>
        <w:t xml:space="preserve">). </w:t>
      </w:r>
    </w:p>
    <w:p w14:paraId="10A35EA9" w14:textId="77777777" w:rsidR="009F6B03" w:rsidRPr="00370D55" w:rsidRDefault="009F6B03" w:rsidP="00370D55">
      <w:pPr>
        <w:pStyle w:val="NoSpacing"/>
      </w:pPr>
    </w:p>
    <w:p w14:paraId="6CA956B4" w14:textId="5403AE3D" w:rsidR="00481FCF" w:rsidRDefault="00481FCF" w:rsidP="0032307C">
      <w:pPr>
        <w:pStyle w:val="MyStyle"/>
        <w:numPr>
          <w:ilvl w:val="0"/>
          <w:numId w:val="11"/>
        </w:numPr>
        <w:rPr>
          <w:lang w:val="en-US"/>
        </w:rPr>
      </w:pPr>
      <w:r w:rsidRPr="00481FCF">
        <w:rPr>
          <w:lang w:val="en-US"/>
        </w:rPr>
        <w:lastRenderedPageBreak/>
        <w:t xml:space="preserve">Continuous improvement – The innovation is the key and the industry in which the company is performing is very dynamic that reflects that the improvement </w:t>
      </w:r>
      <w:proofErr w:type="gramStart"/>
      <w:r w:rsidRPr="00481FCF">
        <w:rPr>
          <w:lang w:val="en-US"/>
        </w:rPr>
        <w:t>has to</w:t>
      </w:r>
      <w:proofErr w:type="gramEnd"/>
      <w:r w:rsidRPr="00481FCF">
        <w:rPr>
          <w:lang w:val="en-US"/>
        </w:rPr>
        <w:t xml:space="preserve"> be made continuously (</w:t>
      </w:r>
      <w:proofErr w:type="spellStart"/>
      <w:r w:rsidRPr="00481FCF">
        <w:rPr>
          <w:lang w:val="en-US"/>
        </w:rPr>
        <w:t>Dustershoff</w:t>
      </w:r>
      <w:proofErr w:type="spellEnd"/>
      <w:r w:rsidRPr="00481FCF">
        <w:rPr>
          <w:lang w:val="en-US"/>
        </w:rPr>
        <w:t xml:space="preserve"> &amp; MacGregor, 2014). </w:t>
      </w:r>
    </w:p>
    <w:p w14:paraId="2C403A72" w14:textId="77777777" w:rsidR="009F6B03" w:rsidRPr="00370D55" w:rsidRDefault="009F6B03" w:rsidP="00370D55">
      <w:pPr>
        <w:pStyle w:val="NoSpacing"/>
      </w:pPr>
    </w:p>
    <w:p w14:paraId="0550A988" w14:textId="2236D18A" w:rsidR="009F6B03" w:rsidRDefault="00481FCF" w:rsidP="0032307C">
      <w:pPr>
        <w:pStyle w:val="MyStyle"/>
        <w:numPr>
          <w:ilvl w:val="0"/>
          <w:numId w:val="11"/>
        </w:numPr>
        <w:rPr>
          <w:lang w:val="en-US"/>
        </w:rPr>
      </w:pPr>
      <w:r w:rsidRPr="00481FCF">
        <w:rPr>
          <w:lang w:val="en-US"/>
        </w:rPr>
        <w:t xml:space="preserve">Quality focused – The </w:t>
      </w:r>
      <w:r w:rsidR="00A51D7D">
        <w:rPr>
          <w:lang w:val="en-US"/>
        </w:rPr>
        <w:t>c</w:t>
      </w:r>
      <w:r w:rsidRPr="00481FCF">
        <w:rPr>
          <w:lang w:val="en-US"/>
        </w:rPr>
        <w:t xml:space="preserve">ompany is majorly focused on the quality of products and service and the productivity of the </w:t>
      </w:r>
      <w:r w:rsidRPr="00B84ECC">
        <w:rPr>
          <w:noProof/>
          <w:lang w:val="en-US"/>
        </w:rPr>
        <w:t>organi</w:t>
      </w:r>
      <w:r w:rsidR="000C752E" w:rsidRPr="00B84ECC">
        <w:rPr>
          <w:noProof/>
          <w:lang w:val="en-US"/>
        </w:rPr>
        <w:t>s</w:t>
      </w:r>
      <w:r w:rsidRPr="00B84ECC">
        <w:rPr>
          <w:noProof/>
          <w:lang w:val="en-US"/>
        </w:rPr>
        <w:t>ation</w:t>
      </w:r>
      <w:r w:rsidRPr="00481FCF">
        <w:rPr>
          <w:lang w:val="en-US"/>
        </w:rPr>
        <w:t>. Therefore, to fit into the cultural norms the quality is to be considered while performing in the company (Wass &amp; Harrison, 2017)</w:t>
      </w:r>
      <w:r w:rsidR="009F6B03">
        <w:rPr>
          <w:lang w:val="en-US"/>
        </w:rPr>
        <w:t>.</w:t>
      </w:r>
    </w:p>
    <w:p w14:paraId="37703785" w14:textId="255692F6" w:rsidR="00481FCF" w:rsidRPr="00370D55" w:rsidRDefault="00481FCF" w:rsidP="00370D55">
      <w:pPr>
        <w:pStyle w:val="NoSpacing"/>
      </w:pPr>
      <w:r w:rsidRPr="00481FCF">
        <w:t xml:space="preserve"> </w:t>
      </w:r>
    </w:p>
    <w:p w14:paraId="670EB42B" w14:textId="3B0DC21F" w:rsidR="00481FCF" w:rsidRDefault="00481FCF" w:rsidP="0032307C">
      <w:pPr>
        <w:pStyle w:val="MyStyle"/>
        <w:numPr>
          <w:ilvl w:val="0"/>
          <w:numId w:val="11"/>
        </w:numPr>
        <w:rPr>
          <w:lang w:val="en-US"/>
        </w:rPr>
      </w:pPr>
      <w:r w:rsidRPr="00481FCF">
        <w:rPr>
          <w:lang w:val="en-US"/>
        </w:rPr>
        <w:t xml:space="preserve">Risk taking and innovative – The culture of the company encourages the employees to look forward to the innovation in the work and take the risk for better performance. Therefore, to fit in it would be important to communicate new ideas from everywhere inside and outside the </w:t>
      </w:r>
      <w:r w:rsidRPr="00B84ECC">
        <w:rPr>
          <w:noProof/>
          <w:lang w:val="en-US"/>
        </w:rPr>
        <w:t>organi</w:t>
      </w:r>
      <w:r w:rsidR="001F16B8" w:rsidRPr="00B84ECC">
        <w:rPr>
          <w:noProof/>
          <w:lang w:val="en-US"/>
        </w:rPr>
        <w:t>s</w:t>
      </w:r>
      <w:r w:rsidRPr="00B84ECC">
        <w:rPr>
          <w:noProof/>
          <w:lang w:val="en-US"/>
        </w:rPr>
        <w:t>ation</w:t>
      </w:r>
      <w:r w:rsidRPr="00481FCF">
        <w:rPr>
          <w:lang w:val="en-US"/>
        </w:rPr>
        <w:t xml:space="preserve"> and taking the risk to improve the performance of the </w:t>
      </w:r>
      <w:proofErr w:type="gramStart"/>
      <w:r w:rsidRPr="00B84ECC">
        <w:rPr>
          <w:noProof/>
          <w:lang w:val="en-US"/>
        </w:rPr>
        <w:t>organi</w:t>
      </w:r>
      <w:r w:rsidR="00BF0364" w:rsidRPr="00B84ECC">
        <w:rPr>
          <w:noProof/>
          <w:lang w:val="en-US"/>
        </w:rPr>
        <w:t>s</w:t>
      </w:r>
      <w:r w:rsidRPr="00B84ECC">
        <w:rPr>
          <w:noProof/>
          <w:lang w:val="en-US"/>
        </w:rPr>
        <w:t>ation</w:t>
      </w:r>
      <w:r w:rsidRPr="00481FCF">
        <w:rPr>
          <w:lang w:val="en-US"/>
        </w:rPr>
        <w:t xml:space="preserve"> as a whole</w:t>
      </w:r>
      <w:proofErr w:type="gramEnd"/>
      <w:r w:rsidRPr="00481FCF">
        <w:rPr>
          <w:lang w:val="en-US"/>
        </w:rPr>
        <w:t xml:space="preserve"> (</w:t>
      </w:r>
      <w:r w:rsidR="00C47B5F">
        <w:rPr>
          <w:lang w:val="en-US"/>
        </w:rPr>
        <w:t>A</w:t>
      </w:r>
      <w:r w:rsidRPr="00481FCF">
        <w:rPr>
          <w:lang w:val="en-US"/>
        </w:rPr>
        <w:t>mazon</w:t>
      </w:r>
      <w:r w:rsidR="00822AE0">
        <w:rPr>
          <w:lang w:val="en-US"/>
        </w:rPr>
        <w:t xml:space="preserve"> (b)</w:t>
      </w:r>
      <w:r w:rsidRPr="00481FCF">
        <w:rPr>
          <w:lang w:val="en-US"/>
        </w:rPr>
        <w:t xml:space="preserve">, 2018).   </w:t>
      </w:r>
    </w:p>
    <w:p w14:paraId="19DCFC2E" w14:textId="77777777" w:rsidR="009F6B03" w:rsidRPr="00370D55" w:rsidRDefault="009F6B03" w:rsidP="00370D55">
      <w:pPr>
        <w:pStyle w:val="NoSpacing"/>
      </w:pPr>
    </w:p>
    <w:p w14:paraId="40284C4D" w14:textId="3FDDECD3" w:rsidR="007D1192" w:rsidRPr="00185F40" w:rsidRDefault="00481FCF" w:rsidP="0032307C">
      <w:pPr>
        <w:pStyle w:val="MyStyle"/>
        <w:numPr>
          <w:ilvl w:val="0"/>
          <w:numId w:val="11"/>
        </w:numPr>
      </w:pPr>
      <w:r w:rsidRPr="009F6B03">
        <w:rPr>
          <w:lang w:val="en-US"/>
        </w:rPr>
        <w:t xml:space="preserve">Time management – Time is an important element for the </w:t>
      </w:r>
      <w:r w:rsidRPr="00B84ECC">
        <w:rPr>
          <w:noProof/>
          <w:lang w:val="en-US"/>
        </w:rPr>
        <w:t>organi</w:t>
      </w:r>
      <w:r w:rsidR="00B47FDA" w:rsidRPr="00B84ECC">
        <w:rPr>
          <w:noProof/>
          <w:lang w:val="en-US"/>
        </w:rPr>
        <w:t>s</w:t>
      </w:r>
      <w:r w:rsidRPr="00B84ECC">
        <w:rPr>
          <w:noProof/>
          <w:lang w:val="en-US"/>
        </w:rPr>
        <w:t>ation</w:t>
      </w:r>
      <w:r w:rsidRPr="009F6B03">
        <w:rPr>
          <w:lang w:val="en-US"/>
        </w:rPr>
        <w:t xml:space="preserve"> and it encourages the employees to complete work in time and reach out to the customer on time or before time to maintain the satisfaction level among the clients. Therefore</w:t>
      </w:r>
      <w:r w:rsidR="00B47FDA" w:rsidRPr="009F6B03">
        <w:rPr>
          <w:lang w:val="en-US"/>
        </w:rPr>
        <w:t>,</w:t>
      </w:r>
      <w:r w:rsidRPr="009F6B03">
        <w:rPr>
          <w:lang w:val="en-US"/>
        </w:rPr>
        <w:t xml:space="preserve"> to fit in it is important to manage time for timely completion of the individual task in the </w:t>
      </w:r>
      <w:r w:rsidRPr="00B84ECC">
        <w:rPr>
          <w:noProof/>
          <w:lang w:val="en-US"/>
        </w:rPr>
        <w:t>organi</w:t>
      </w:r>
      <w:r w:rsidR="006E777E" w:rsidRPr="00B84ECC">
        <w:rPr>
          <w:noProof/>
          <w:lang w:val="en-US"/>
        </w:rPr>
        <w:t>s</w:t>
      </w:r>
      <w:r w:rsidRPr="00B84ECC">
        <w:rPr>
          <w:noProof/>
          <w:lang w:val="en-US"/>
        </w:rPr>
        <w:t>ation</w:t>
      </w:r>
      <w:r w:rsidRPr="009F6B03">
        <w:rPr>
          <w:lang w:val="en-US"/>
        </w:rPr>
        <w:t xml:space="preserve"> (</w:t>
      </w:r>
      <w:proofErr w:type="spellStart"/>
      <w:r w:rsidRPr="009F6B03">
        <w:rPr>
          <w:lang w:val="en-US"/>
        </w:rPr>
        <w:t>Kesen</w:t>
      </w:r>
      <w:proofErr w:type="spellEnd"/>
      <w:r w:rsidRPr="009F6B03">
        <w:rPr>
          <w:lang w:val="en-US"/>
        </w:rPr>
        <w:t xml:space="preserve"> &amp; Kaya, 2014).</w:t>
      </w:r>
    </w:p>
    <w:p w14:paraId="7C40AEC2" w14:textId="0D63D94F" w:rsidR="0056599F" w:rsidRDefault="0056599F" w:rsidP="00BD35EC">
      <w:pPr>
        <w:pStyle w:val="Heading2"/>
        <w:rPr>
          <w:rFonts w:ascii="Times New Roman" w:hAnsi="Times New Roman" w:cs="Times New Roman"/>
          <w:b/>
          <w:color w:val="auto"/>
          <w:lang w:val="en-US"/>
        </w:rPr>
      </w:pPr>
    </w:p>
    <w:p w14:paraId="26DD8985" w14:textId="77777777" w:rsidR="0056599F" w:rsidRPr="0056599F" w:rsidRDefault="0056599F" w:rsidP="0056599F">
      <w:pPr>
        <w:rPr>
          <w:lang w:val="en-US"/>
        </w:rPr>
      </w:pPr>
    </w:p>
    <w:p w14:paraId="4B55FA20" w14:textId="74124728" w:rsidR="00F12206" w:rsidRDefault="00DA2362" w:rsidP="00BD35EC">
      <w:pPr>
        <w:pStyle w:val="Heading2"/>
        <w:rPr>
          <w:rFonts w:ascii="Times New Roman" w:hAnsi="Times New Roman" w:cs="Times New Roman"/>
          <w:b/>
          <w:color w:val="auto"/>
          <w:lang w:val="en-US"/>
        </w:rPr>
      </w:pPr>
      <w:bookmarkStart w:id="16" w:name="_Toc5346744"/>
      <w:r>
        <w:rPr>
          <w:rFonts w:ascii="Times New Roman" w:hAnsi="Times New Roman" w:cs="Times New Roman"/>
          <w:b/>
          <w:color w:val="auto"/>
          <w:lang w:val="en-US"/>
        </w:rPr>
        <w:t>2</w:t>
      </w:r>
      <w:r w:rsidR="000C65F0" w:rsidRPr="00886DBE">
        <w:rPr>
          <w:rFonts w:ascii="Times New Roman" w:hAnsi="Times New Roman" w:cs="Times New Roman"/>
          <w:b/>
          <w:color w:val="auto"/>
          <w:lang w:val="en-US"/>
        </w:rPr>
        <w:t>.</w:t>
      </w:r>
      <w:r w:rsidR="006E777E">
        <w:rPr>
          <w:rFonts w:ascii="Times New Roman" w:hAnsi="Times New Roman" w:cs="Times New Roman"/>
          <w:b/>
          <w:color w:val="auto"/>
          <w:lang w:val="en-US"/>
        </w:rPr>
        <w:t>6</w:t>
      </w:r>
      <w:r w:rsidR="000C65F0" w:rsidRPr="00886DBE">
        <w:rPr>
          <w:rFonts w:ascii="Times New Roman" w:hAnsi="Times New Roman" w:cs="Times New Roman"/>
          <w:b/>
          <w:color w:val="auto"/>
          <w:lang w:val="en-US"/>
        </w:rPr>
        <w:t xml:space="preserve"> </w:t>
      </w:r>
      <w:r>
        <w:rPr>
          <w:rFonts w:ascii="Times New Roman" w:hAnsi="Times New Roman" w:cs="Times New Roman"/>
          <w:b/>
          <w:color w:val="auto"/>
          <w:lang w:val="en-US"/>
        </w:rPr>
        <w:t>Compar</w:t>
      </w:r>
      <w:r w:rsidR="00B9428D">
        <w:rPr>
          <w:rFonts w:ascii="Times New Roman" w:hAnsi="Times New Roman" w:cs="Times New Roman"/>
          <w:b/>
          <w:color w:val="auto"/>
          <w:lang w:val="en-US"/>
        </w:rPr>
        <w:t xml:space="preserve">ative culture with other </w:t>
      </w:r>
      <w:r w:rsidR="00B9428D" w:rsidRPr="00B84ECC">
        <w:rPr>
          <w:rFonts w:ascii="Times New Roman" w:hAnsi="Times New Roman" w:cs="Times New Roman"/>
          <w:b/>
          <w:noProof/>
          <w:color w:val="auto"/>
          <w:lang w:val="en-US"/>
        </w:rPr>
        <w:t>organisation</w:t>
      </w:r>
      <w:bookmarkEnd w:id="16"/>
    </w:p>
    <w:p w14:paraId="3CF402A1" w14:textId="77777777" w:rsidR="00491CBF" w:rsidRPr="007D1192" w:rsidRDefault="00491CBF" w:rsidP="007D1192">
      <w:pPr>
        <w:pStyle w:val="NoSpacing"/>
      </w:pPr>
    </w:p>
    <w:p w14:paraId="03531795" w14:textId="322291D5" w:rsidR="006B3F07" w:rsidRDefault="006B3F07" w:rsidP="0032307C">
      <w:pPr>
        <w:pStyle w:val="MyStyle"/>
        <w:rPr>
          <w:lang w:val="en-US"/>
        </w:rPr>
      </w:pPr>
      <w:r w:rsidRPr="006B3F07">
        <w:rPr>
          <w:lang w:val="en-US"/>
        </w:rPr>
        <w:t xml:space="preserve">One of the major competitors of Amazon is Flipkart, which has completely contrasting </w:t>
      </w:r>
      <w:r w:rsidRPr="00B84ECC">
        <w:rPr>
          <w:noProof/>
          <w:lang w:val="en-US"/>
        </w:rPr>
        <w:t>organi</w:t>
      </w:r>
      <w:r w:rsidR="00262ABC" w:rsidRPr="00B84ECC">
        <w:rPr>
          <w:noProof/>
          <w:lang w:val="en-US"/>
        </w:rPr>
        <w:t>s</w:t>
      </w:r>
      <w:r w:rsidRPr="00B84ECC">
        <w:rPr>
          <w:noProof/>
          <w:lang w:val="en-US"/>
        </w:rPr>
        <w:t>ational</w:t>
      </w:r>
      <w:r w:rsidRPr="006B3F07">
        <w:rPr>
          <w:lang w:val="en-US"/>
        </w:rPr>
        <w:t xml:space="preserve"> culture from that of </w:t>
      </w:r>
      <w:r w:rsidR="00262ABC">
        <w:rPr>
          <w:lang w:val="en-US"/>
        </w:rPr>
        <w:t>A</w:t>
      </w:r>
      <w:r w:rsidRPr="006B3F07">
        <w:rPr>
          <w:lang w:val="en-US"/>
        </w:rPr>
        <w:t xml:space="preserve">mazon. Where the </w:t>
      </w:r>
      <w:r w:rsidR="00262ABC">
        <w:rPr>
          <w:lang w:val="en-US"/>
        </w:rPr>
        <w:t>A</w:t>
      </w:r>
      <w:r w:rsidRPr="006B3F07">
        <w:rPr>
          <w:lang w:val="en-US"/>
        </w:rPr>
        <w:t>mazon culture is customer driven and strict corporate culture, the Flipkart culture reflects the open work culture, compatibility of and traits. The major effect of the work culture of Flipkart includes:</w:t>
      </w:r>
    </w:p>
    <w:p w14:paraId="73415F42" w14:textId="77777777" w:rsidR="009F6B03" w:rsidRPr="00370D55" w:rsidRDefault="009F6B03" w:rsidP="00370D55">
      <w:pPr>
        <w:pStyle w:val="NoSpacing"/>
      </w:pPr>
    </w:p>
    <w:p w14:paraId="25BC6F0B" w14:textId="14DBAF24" w:rsidR="006B3F07" w:rsidRDefault="006B3F07" w:rsidP="0032307C">
      <w:pPr>
        <w:pStyle w:val="MyStyle"/>
        <w:numPr>
          <w:ilvl w:val="0"/>
          <w:numId w:val="12"/>
        </w:numPr>
        <w:rPr>
          <w:lang w:val="en-US"/>
        </w:rPr>
      </w:pPr>
      <w:r w:rsidRPr="006B3F07">
        <w:rPr>
          <w:lang w:val="en-US"/>
        </w:rPr>
        <w:t>The employees accept the open culture at work best as it provides freedom to the employees to work as per their conditions and terms. This effect the performance of the employees as they are working in smaller agile teams and it helps to bring out the versatility among the staff and it will diminish the hierarchical gap</w:t>
      </w:r>
      <w:r w:rsidR="005A6809">
        <w:rPr>
          <w:lang w:val="en-US"/>
        </w:rPr>
        <w:t>.</w:t>
      </w:r>
      <w:r w:rsidRPr="006B3F07">
        <w:rPr>
          <w:lang w:val="en-US"/>
        </w:rPr>
        <w:t xml:space="preserve"> </w:t>
      </w:r>
    </w:p>
    <w:p w14:paraId="1208A7F4" w14:textId="77777777" w:rsidR="009F6B03" w:rsidRPr="00370D55" w:rsidRDefault="009F6B03" w:rsidP="00370D55">
      <w:pPr>
        <w:pStyle w:val="NoSpacing"/>
      </w:pPr>
    </w:p>
    <w:p w14:paraId="6684808F" w14:textId="47F881D9" w:rsidR="00C977A7" w:rsidRDefault="006B3F07" w:rsidP="0032307C">
      <w:pPr>
        <w:pStyle w:val="MyStyle"/>
        <w:numPr>
          <w:ilvl w:val="0"/>
          <w:numId w:val="12"/>
        </w:numPr>
        <w:rPr>
          <w:lang w:val="en-US"/>
        </w:rPr>
      </w:pPr>
      <w:r w:rsidRPr="006B3F07">
        <w:rPr>
          <w:lang w:val="en-US"/>
        </w:rPr>
        <w:lastRenderedPageBreak/>
        <w:t xml:space="preserve">Creativity is the result of the work culture of the company, as the individuals are free and self-motivated to perform and enhance the creativity in the process (Chung et al., 2015). </w:t>
      </w:r>
    </w:p>
    <w:p w14:paraId="239A2E69" w14:textId="77777777" w:rsidR="00C977A7" w:rsidRPr="00370D55" w:rsidRDefault="00C977A7" w:rsidP="00370D55">
      <w:pPr>
        <w:pStyle w:val="NoSpacing"/>
      </w:pPr>
    </w:p>
    <w:p w14:paraId="4C76F017" w14:textId="40BDC63A" w:rsidR="009F6B03" w:rsidRPr="00C977A7" w:rsidRDefault="006B3F07" w:rsidP="0032307C">
      <w:pPr>
        <w:pStyle w:val="MyStyle"/>
        <w:numPr>
          <w:ilvl w:val="0"/>
          <w:numId w:val="12"/>
        </w:numPr>
        <w:rPr>
          <w:lang w:val="en-US"/>
        </w:rPr>
      </w:pPr>
      <w:r w:rsidRPr="006B3F07">
        <w:rPr>
          <w:lang w:val="en-US"/>
        </w:rPr>
        <w:t xml:space="preserve">More ideas and innovation would another effective result of the company’s work culture. People at the lower level are also working towards the innovation and providing ideas in the </w:t>
      </w:r>
      <w:r w:rsidRPr="002B1232">
        <w:rPr>
          <w:noProof/>
          <w:lang w:val="en-US"/>
        </w:rPr>
        <w:t>organi</w:t>
      </w:r>
      <w:r w:rsidR="001017CD" w:rsidRPr="002B1232">
        <w:rPr>
          <w:noProof/>
          <w:lang w:val="en-US"/>
        </w:rPr>
        <w:t>s</w:t>
      </w:r>
      <w:r w:rsidRPr="002B1232">
        <w:rPr>
          <w:noProof/>
          <w:lang w:val="en-US"/>
        </w:rPr>
        <w:t>ation</w:t>
      </w:r>
      <w:r w:rsidRPr="006B3F07">
        <w:rPr>
          <w:lang w:val="en-US"/>
        </w:rPr>
        <w:t xml:space="preserve"> and the company improves the challenges that the staff is facing soon</w:t>
      </w:r>
      <w:r w:rsidR="005A6809">
        <w:rPr>
          <w:lang w:val="en-US"/>
        </w:rPr>
        <w:t>.</w:t>
      </w:r>
      <w:r w:rsidRPr="006B3F07">
        <w:rPr>
          <w:lang w:val="en-US"/>
        </w:rPr>
        <w:t xml:space="preserve"> </w:t>
      </w:r>
    </w:p>
    <w:p w14:paraId="4B746C98" w14:textId="77777777" w:rsidR="009F6B03" w:rsidRPr="00370D55" w:rsidRDefault="009F6B03" w:rsidP="00370D55">
      <w:pPr>
        <w:pStyle w:val="NoSpacing"/>
      </w:pPr>
    </w:p>
    <w:p w14:paraId="7093BA95" w14:textId="4C51AF79" w:rsidR="006B3F07" w:rsidRDefault="006B3F07" w:rsidP="0032307C">
      <w:pPr>
        <w:pStyle w:val="MyStyle"/>
        <w:numPr>
          <w:ilvl w:val="0"/>
          <w:numId w:val="12"/>
        </w:numPr>
        <w:rPr>
          <w:lang w:val="en-US"/>
        </w:rPr>
      </w:pPr>
      <w:r w:rsidRPr="006B3F07">
        <w:rPr>
          <w:lang w:val="en-US"/>
        </w:rPr>
        <w:t xml:space="preserve">Open culture is also responsible for providing space to the employees for personal interaction and </w:t>
      </w:r>
      <w:r w:rsidRPr="002B1232">
        <w:rPr>
          <w:noProof/>
          <w:lang w:val="en-US"/>
        </w:rPr>
        <w:t>sociali</w:t>
      </w:r>
      <w:r w:rsidR="00992211" w:rsidRPr="002B1232">
        <w:rPr>
          <w:noProof/>
          <w:lang w:val="en-US"/>
        </w:rPr>
        <w:t>s</w:t>
      </w:r>
      <w:r w:rsidRPr="002B1232">
        <w:rPr>
          <w:noProof/>
          <w:lang w:val="en-US"/>
        </w:rPr>
        <w:t>ing</w:t>
      </w:r>
      <w:r w:rsidRPr="006B3F07">
        <w:rPr>
          <w:lang w:val="en-US"/>
        </w:rPr>
        <w:t xml:space="preserve"> which help the team to become stronger and enhancing internal support system</w:t>
      </w:r>
      <w:r w:rsidR="005A6809">
        <w:rPr>
          <w:lang w:val="en-US"/>
        </w:rPr>
        <w:t>.</w:t>
      </w:r>
      <w:r w:rsidRPr="006B3F07">
        <w:rPr>
          <w:lang w:val="en-US"/>
        </w:rPr>
        <w:t xml:space="preserve"> </w:t>
      </w:r>
    </w:p>
    <w:p w14:paraId="26B37382" w14:textId="77777777" w:rsidR="009F6B03" w:rsidRPr="00370D55" w:rsidRDefault="009F6B03" w:rsidP="00370D55">
      <w:pPr>
        <w:pStyle w:val="NoSpacing"/>
      </w:pPr>
    </w:p>
    <w:p w14:paraId="63E818AC" w14:textId="262855EE" w:rsidR="00766B36" w:rsidRDefault="006B3F07" w:rsidP="0032307C">
      <w:pPr>
        <w:pStyle w:val="MyStyle"/>
        <w:numPr>
          <w:ilvl w:val="0"/>
          <w:numId w:val="12"/>
        </w:numPr>
      </w:pPr>
      <w:r w:rsidRPr="007E6925">
        <w:rPr>
          <w:lang w:val="en-US"/>
        </w:rPr>
        <w:t>Working within this culture makes an individual with a balanced approach, with more managerial nature traits, positive diplomatic, and ambiverts for ease of work and better work performed (</w:t>
      </w:r>
      <w:proofErr w:type="spellStart"/>
      <w:r w:rsidR="007210F1" w:rsidRPr="007E6925">
        <w:rPr>
          <w:lang w:val="en-US"/>
        </w:rPr>
        <w:t>B</w:t>
      </w:r>
      <w:r w:rsidRPr="007E6925">
        <w:rPr>
          <w:lang w:val="en-US"/>
        </w:rPr>
        <w:t>usinesscasestudies</w:t>
      </w:r>
      <w:proofErr w:type="spellEnd"/>
      <w:r w:rsidRPr="007E6925">
        <w:rPr>
          <w:lang w:val="en-US"/>
        </w:rPr>
        <w:t>, 2018).</w:t>
      </w:r>
      <w:r w:rsidR="00766B36">
        <w:br w:type="page"/>
      </w:r>
    </w:p>
    <w:p w14:paraId="5A075F84" w14:textId="13BAF6EC" w:rsidR="00766B36" w:rsidRDefault="005B648B" w:rsidP="00766B36">
      <w:pPr>
        <w:pStyle w:val="Heading1"/>
        <w:rPr>
          <w:rFonts w:ascii="Times New Roman" w:hAnsi="Times New Roman" w:cs="Times New Roman"/>
          <w:b/>
          <w:color w:val="000000" w:themeColor="text1"/>
        </w:rPr>
      </w:pPr>
      <w:bookmarkStart w:id="17" w:name="_Toc5346745"/>
      <w:r>
        <w:rPr>
          <w:rFonts w:ascii="Times New Roman" w:hAnsi="Times New Roman" w:cs="Times New Roman"/>
          <w:b/>
          <w:color w:val="000000" w:themeColor="text1"/>
        </w:rPr>
        <w:lastRenderedPageBreak/>
        <w:t>3</w:t>
      </w:r>
      <w:r w:rsidR="00766B36">
        <w:rPr>
          <w:rFonts w:ascii="Times New Roman" w:hAnsi="Times New Roman" w:cs="Times New Roman"/>
          <w:b/>
          <w:color w:val="000000" w:themeColor="text1"/>
        </w:rPr>
        <w:t xml:space="preserve">.0 </w:t>
      </w:r>
      <w:r w:rsidR="00766B36" w:rsidRPr="002A4AB7">
        <w:rPr>
          <w:rFonts w:ascii="Times New Roman" w:hAnsi="Times New Roman" w:cs="Times New Roman"/>
          <w:b/>
          <w:color w:val="000000" w:themeColor="text1"/>
        </w:rPr>
        <w:t>Conclusion</w:t>
      </w:r>
      <w:bookmarkEnd w:id="17"/>
    </w:p>
    <w:p w14:paraId="418C6D9E" w14:textId="77777777" w:rsidR="00BD41C7" w:rsidRPr="004E17B4" w:rsidRDefault="00BD41C7" w:rsidP="004E17B4">
      <w:pPr>
        <w:pStyle w:val="NoSpacing"/>
      </w:pPr>
    </w:p>
    <w:p w14:paraId="67E82D68" w14:textId="0ADA9F31" w:rsidR="00766B36" w:rsidRDefault="00BD41C7" w:rsidP="0032307C">
      <w:pPr>
        <w:pStyle w:val="MyStyle"/>
        <w:rPr>
          <w:rFonts w:eastAsiaTheme="majorEastAsia"/>
          <w:sz w:val="32"/>
          <w:szCs w:val="32"/>
        </w:rPr>
      </w:pPr>
      <w:r w:rsidRPr="00BD41C7">
        <w:t xml:space="preserve">Amazon is one of the leading e-commerce companies that is serving customers all the consumer and electronics good at a click to their doorstep. The report included an understanding of workplace culture for which environmental analysis was </w:t>
      </w:r>
      <w:r w:rsidRPr="00C977A7">
        <w:rPr>
          <w:noProof/>
        </w:rPr>
        <w:t>conduct</w:t>
      </w:r>
      <w:r w:rsidR="00C977A7" w:rsidRPr="00C977A7">
        <w:rPr>
          <w:noProof/>
        </w:rPr>
        <w:t>ed</w:t>
      </w:r>
      <w:r w:rsidRPr="00BD41C7">
        <w:t xml:space="preserve"> using various tools. The hierarchical structure has been developed for the company due to the large business size of Amazon. The tool used for </w:t>
      </w:r>
      <w:r w:rsidRPr="00B84ECC">
        <w:rPr>
          <w:noProof/>
        </w:rPr>
        <w:t>analysing</w:t>
      </w:r>
      <w:r w:rsidRPr="00BD41C7">
        <w:t xml:space="preserve"> </w:t>
      </w:r>
      <w:r w:rsidRPr="00B84ECC">
        <w:rPr>
          <w:noProof/>
        </w:rPr>
        <w:t>organi</w:t>
      </w:r>
      <w:r w:rsidR="007F73F0" w:rsidRPr="00B84ECC">
        <w:rPr>
          <w:noProof/>
        </w:rPr>
        <w:t>s</w:t>
      </w:r>
      <w:r w:rsidRPr="00B84ECC">
        <w:rPr>
          <w:noProof/>
        </w:rPr>
        <w:t>ational</w:t>
      </w:r>
      <w:r w:rsidRPr="00BD41C7">
        <w:t xml:space="preserve"> culture was a cultural web where the company reflecting the elements of the culture was </w:t>
      </w:r>
      <w:r w:rsidRPr="00B84ECC">
        <w:rPr>
          <w:noProof/>
        </w:rPr>
        <w:t>analysed</w:t>
      </w:r>
      <w:r w:rsidRPr="00BD41C7">
        <w:t xml:space="preserve">. According to the </w:t>
      </w:r>
      <w:r w:rsidR="00EE1EBD">
        <w:t>D</w:t>
      </w:r>
      <w:r w:rsidRPr="00BD41C7">
        <w:t xml:space="preserve">eal and Kennedy cultural model, the cultural type for Amazon seems to be “tough guy” and as per Handy’s </w:t>
      </w:r>
      <w:r w:rsidRPr="00B84ECC">
        <w:rPr>
          <w:noProof/>
        </w:rPr>
        <w:t>organi</w:t>
      </w:r>
      <w:r w:rsidR="002544A7" w:rsidRPr="00B84ECC">
        <w:rPr>
          <w:noProof/>
        </w:rPr>
        <w:t>s</w:t>
      </w:r>
      <w:r w:rsidRPr="00B84ECC">
        <w:rPr>
          <w:noProof/>
        </w:rPr>
        <w:t>ational</w:t>
      </w:r>
      <w:r w:rsidRPr="00BD41C7">
        <w:t xml:space="preserve"> cultural model, the type of culture was “power culture.” </w:t>
      </w:r>
      <w:r w:rsidR="00766B36">
        <w:br w:type="page"/>
      </w:r>
    </w:p>
    <w:p w14:paraId="5122E28B" w14:textId="402AD117" w:rsidR="00766B36" w:rsidRDefault="005B648B" w:rsidP="00766B36">
      <w:pPr>
        <w:pStyle w:val="Heading1"/>
        <w:rPr>
          <w:rFonts w:ascii="Times New Roman" w:hAnsi="Times New Roman" w:cs="Times New Roman"/>
          <w:b/>
          <w:color w:val="000000" w:themeColor="text1"/>
        </w:rPr>
      </w:pPr>
      <w:bookmarkStart w:id="18" w:name="_Toc5346746"/>
      <w:r>
        <w:rPr>
          <w:rFonts w:ascii="Times New Roman" w:hAnsi="Times New Roman" w:cs="Times New Roman"/>
          <w:b/>
          <w:color w:val="000000" w:themeColor="text1"/>
        </w:rPr>
        <w:lastRenderedPageBreak/>
        <w:t>4</w:t>
      </w:r>
      <w:r w:rsidR="00766B36">
        <w:rPr>
          <w:rFonts w:ascii="Times New Roman" w:hAnsi="Times New Roman" w:cs="Times New Roman"/>
          <w:b/>
          <w:color w:val="000000" w:themeColor="text1"/>
        </w:rPr>
        <w:t xml:space="preserve">.0 </w:t>
      </w:r>
      <w:r w:rsidR="00766B36" w:rsidRPr="002A4AB7">
        <w:rPr>
          <w:rFonts w:ascii="Times New Roman" w:hAnsi="Times New Roman" w:cs="Times New Roman"/>
          <w:b/>
          <w:color w:val="000000" w:themeColor="text1"/>
        </w:rPr>
        <w:t>Recommendations</w:t>
      </w:r>
      <w:bookmarkEnd w:id="18"/>
    </w:p>
    <w:p w14:paraId="45A42C9B" w14:textId="77777777" w:rsidR="007210F1" w:rsidRPr="007210F1" w:rsidRDefault="007210F1" w:rsidP="0056599F">
      <w:pPr>
        <w:pStyle w:val="MyStyle"/>
      </w:pPr>
    </w:p>
    <w:p w14:paraId="5B308BCD" w14:textId="5132C783" w:rsidR="000E30D6" w:rsidRDefault="000E30D6" w:rsidP="0032307C">
      <w:pPr>
        <w:pStyle w:val="MyStyle"/>
      </w:pPr>
      <w:r>
        <w:t xml:space="preserve">While understanding other company </w:t>
      </w:r>
      <w:r w:rsidRPr="00B84ECC">
        <w:rPr>
          <w:noProof/>
        </w:rPr>
        <w:t>organi</w:t>
      </w:r>
      <w:r w:rsidR="007210F1" w:rsidRPr="00B84ECC">
        <w:rPr>
          <w:noProof/>
        </w:rPr>
        <w:t>s</w:t>
      </w:r>
      <w:r w:rsidRPr="00B84ECC">
        <w:rPr>
          <w:noProof/>
        </w:rPr>
        <w:t>ational</w:t>
      </w:r>
      <w:r>
        <w:t xml:space="preserve"> culture and analysis of Amazon </w:t>
      </w:r>
      <w:r w:rsidRPr="00B84ECC">
        <w:rPr>
          <w:noProof/>
        </w:rPr>
        <w:t>organi</w:t>
      </w:r>
      <w:r w:rsidR="007210F1" w:rsidRPr="00B84ECC">
        <w:rPr>
          <w:noProof/>
        </w:rPr>
        <w:t>s</w:t>
      </w:r>
      <w:r w:rsidRPr="00B84ECC">
        <w:rPr>
          <w:noProof/>
        </w:rPr>
        <w:t>ational</w:t>
      </w:r>
      <w:r>
        <w:t xml:space="preserve"> culture, the major recommendation for Amazon includes:</w:t>
      </w:r>
    </w:p>
    <w:p w14:paraId="241CC887" w14:textId="77777777" w:rsidR="007210F1" w:rsidRDefault="007210F1" w:rsidP="007210F1">
      <w:pPr>
        <w:pStyle w:val="NoSpacing"/>
      </w:pPr>
    </w:p>
    <w:p w14:paraId="2311088D" w14:textId="550E5770" w:rsidR="002758F2" w:rsidRDefault="002758F2" w:rsidP="002758F2">
      <w:pPr>
        <w:pStyle w:val="Heading2"/>
        <w:rPr>
          <w:rFonts w:ascii="Times New Roman" w:hAnsi="Times New Roman" w:cs="Times New Roman"/>
          <w:b/>
          <w:color w:val="auto"/>
        </w:rPr>
      </w:pPr>
      <w:bookmarkStart w:id="19" w:name="_Toc5346747"/>
      <w:r w:rsidRPr="001C3EBE">
        <w:rPr>
          <w:rFonts w:ascii="Times New Roman" w:hAnsi="Times New Roman" w:cs="Times New Roman"/>
          <w:b/>
          <w:color w:val="auto"/>
        </w:rPr>
        <w:t>4.1 Transparency</w:t>
      </w:r>
      <w:bookmarkEnd w:id="19"/>
    </w:p>
    <w:p w14:paraId="223D494B" w14:textId="77777777" w:rsidR="001C3EBE" w:rsidRPr="001C3EBE" w:rsidRDefault="001C3EBE" w:rsidP="001C3EBE">
      <w:pPr>
        <w:pStyle w:val="NoSpacing"/>
      </w:pPr>
    </w:p>
    <w:p w14:paraId="70701A3A" w14:textId="1C3B7275" w:rsidR="000E30D6" w:rsidRDefault="000E30D6" w:rsidP="0032307C">
      <w:pPr>
        <w:pStyle w:val="MyStyle"/>
      </w:pPr>
      <w:r>
        <w:t xml:space="preserve">The </w:t>
      </w:r>
      <w:r w:rsidR="00B824A3">
        <w:t>c</w:t>
      </w:r>
      <w:r>
        <w:t>ompany’s culture must include transparency with the retailer’s price and data transparency. This would increase the trust among different stakeholders for the company and would be helpful to the company for being more ethical towards the retailers and the customers. For this, the company could have shown the actual data for how much amount the same product is selling elsewhere.</w:t>
      </w:r>
    </w:p>
    <w:p w14:paraId="54E7A0BD" w14:textId="3B267DD6" w:rsidR="001C3EBE" w:rsidRDefault="001C3EBE" w:rsidP="009F6B03">
      <w:pPr>
        <w:pStyle w:val="NoSpacing"/>
      </w:pPr>
    </w:p>
    <w:p w14:paraId="4EB66092" w14:textId="77777777" w:rsidR="00F57B23" w:rsidRDefault="00F57B23" w:rsidP="009F6B03">
      <w:pPr>
        <w:pStyle w:val="NoSpacing"/>
      </w:pPr>
    </w:p>
    <w:p w14:paraId="43F9B0BA" w14:textId="08B6174D" w:rsidR="002758F2" w:rsidRDefault="002758F2" w:rsidP="002758F2">
      <w:pPr>
        <w:pStyle w:val="Heading2"/>
        <w:rPr>
          <w:rFonts w:ascii="Times New Roman" w:hAnsi="Times New Roman" w:cs="Times New Roman"/>
          <w:b/>
          <w:color w:val="auto"/>
        </w:rPr>
      </w:pPr>
      <w:bookmarkStart w:id="20" w:name="_Toc5346748"/>
      <w:r w:rsidRPr="001C3EBE">
        <w:rPr>
          <w:rFonts w:ascii="Times New Roman" w:hAnsi="Times New Roman" w:cs="Times New Roman"/>
          <w:b/>
          <w:color w:val="auto"/>
        </w:rPr>
        <w:t>4.2</w:t>
      </w:r>
      <w:r w:rsidR="001C3EBE" w:rsidRPr="001C3EBE">
        <w:rPr>
          <w:rFonts w:ascii="Times New Roman" w:hAnsi="Times New Roman" w:cs="Times New Roman"/>
          <w:b/>
          <w:color w:val="auto"/>
        </w:rPr>
        <w:t xml:space="preserve"> A better environment for employees</w:t>
      </w:r>
      <w:bookmarkEnd w:id="20"/>
    </w:p>
    <w:p w14:paraId="4CA892AE" w14:textId="77777777" w:rsidR="001C3EBE" w:rsidRPr="001C3EBE" w:rsidRDefault="001C3EBE" w:rsidP="001C3EBE">
      <w:pPr>
        <w:pStyle w:val="NoSpacing"/>
      </w:pPr>
    </w:p>
    <w:p w14:paraId="17AB0C59" w14:textId="3462225F" w:rsidR="000E30D6" w:rsidRDefault="000E30D6" w:rsidP="0032307C">
      <w:pPr>
        <w:pStyle w:val="MyStyle"/>
      </w:pPr>
      <w:r>
        <w:t xml:space="preserve">There </w:t>
      </w:r>
      <w:r w:rsidRPr="00C977A7">
        <w:rPr>
          <w:noProof/>
        </w:rPr>
        <w:t>ha</w:t>
      </w:r>
      <w:r w:rsidR="00C977A7" w:rsidRPr="00C977A7">
        <w:rPr>
          <w:noProof/>
        </w:rPr>
        <w:t>ve</w:t>
      </w:r>
      <w:r>
        <w:t xml:space="preserve"> been various cases and new regarding the unfair treatment with the employees in the </w:t>
      </w:r>
      <w:r w:rsidRPr="00B84ECC">
        <w:rPr>
          <w:noProof/>
        </w:rPr>
        <w:t>organi</w:t>
      </w:r>
      <w:r w:rsidR="006E21BA" w:rsidRPr="00B84ECC">
        <w:rPr>
          <w:noProof/>
        </w:rPr>
        <w:t>s</w:t>
      </w:r>
      <w:r w:rsidRPr="00B84ECC">
        <w:rPr>
          <w:noProof/>
        </w:rPr>
        <w:t>ation</w:t>
      </w:r>
      <w:r>
        <w:t xml:space="preserve">. Moreover, the culture is quite strict and does not allow the employees to work freely in the </w:t>
      </w:r>
      <w:r w:rsidRPr="00B84ECC">
        <w:rPr>
          <w:noProof/>
        </w:rPr>
        <w:t>organi</w:t>
      </w:r>
      <w:r w:rsidR="006E21BA" w:rsidRPr="00B84ECC">
        <w:rPr>
          <w:noProof/>
        </w:rPr>
        <w:t>s</w:t>
      </w:r>
      <w:r w:rsidRPr="00B84ECC">
        <w:rPr>
          <w:noProof/>
        </w:rPr>
        <w:t>ation</w:t>
      </w:r>
      <w:r>
        <w:t>. The company must provide a more flexible, friendly and healthy environment for the employees to perform (</w:t>
      </w:r>
      <w:r w:rsidR="00C7387A">
        <w:t>Howland</w:t>
      </w:r>
      <w:r>
        <w:t>, 201</w:t>
      </w:r>
      <w:r w:rsidR="00C7387A">
        <w:t>6</w:t>
      </w:r>
      <w:r>
        <w:t xml:space="preserve">). For this, the company would have encouraged the open corporate culture instead of an immense amount of strictness. </w:t>
      </w:r>
    </w:p>
    <w:p w14:paraId="22D3737A" w14:textId="45A3951C" w:rsidR="001C3EBE" w:rsidRDefault="001C3EBE" w:rsidP="009F6B03">
      <w:pPr>
        <w:pStyle w:val="NoSpacing"/>
      </w:pPr>
    </w:p>
    <w:p w14:paraId="2F9C255F" w14:textId="77777777" w:rsidR="00F57B23" w:rsidRDefault="00F57B23" w:rsidP="009F6B03">
      <w:pPr>
        <w:pStyle w:val="NoSpacing"/>
      </w:pPr>
    </w:p>
    <w:p w14:paraId="69BAD087" w14:textId="332AF669" w:rsidR="001C3EBE" w:rsidRDefault="001C3EBE" w:rsidP="001C3EBE">
      <w:pPr>
        <w:pStyle w:val="Heading2"/>
        <w:rPr>
          <w:rFonts w:ascii="Times New Roman" w:hAnsi="Times New Roman" w:cs="Times New Roman"/>
          <w:b/>
          <w:color w:val="auto"/>
        </w:rPr>
      </w:pPr>
      <w:bookmarkStart w:id="21" w:name="_Toc5346749"/>
      <w:r w:rsidRPr="00287EEE">
        <w:rPr>
          <w:rFonts w:ascii="Times New Roman" w:hAnsi="Times New Roman" w:cs="Times New Roman"/>
          <w:b/>
          <w:color w:val="auto"/>
        </w:rPr>
        <w:t>4.3 Flexibility in work culture</w:t>
      </w:r>
      <w:bookmarkEnd w:id="21"/>
    </w:p>
    <w:p w14:paraId="123BDF9B" w14:textId="77777777" w:rsidR="00287EEE" w:rsidRPr="00287EEE" w:rsidRDefault="00287EEE" w:rsidP="00287EEE">
      <w:pPr>
        <w:pStyle w:val="NoSpacing"/>
      </w:pPr>
    </w:p>
    <w:p w14:paraId="4259E0B0" w14:textId="3D161EC3" w:rsidR="00766B36" w:rsidRDefault="000E30D6" w:rsidP="0032307C">
      <w:pPr>
        <w:pStyle w:val="MyStyle"/>
        <w:rPr>
          <w:rFonts w:eastAsiaTheme="majorEastAsia"/>
          <w:sz w:val="32"/>
          <w:szCs w:val="32"/>
        </w:rPr>
      </w:pPr>
      <w:r>
        <w:t xml:space="preserve">The </w:t>
      </w:r>
      <w:r w:rsidR="009F6B03">
        <w:t>c</w:t>
      </w:r>
      <w:r>
        <w:t xml:space="preserve">ompany must provide flexibility to the employees to take a decision and encourage innovation and creativity in the </w:t>
      </w:r>
      <w:r w:rsidRPr="00B84ECC">
        <w:rPr>
          <w:noProof/>
        </w:rPr>
        <w:t>organi</w:t>
      </w:r>
      <w:r w:rsidR="00D068CC" w:rsidRPr="00B84ECC">
        <w:rPr>
          <w:noProof/>
        </w:rPr>
        <w:t>s</w:t>
      </w:r>
      <w:r w:rsidRPr="00B84ECC">
        <w:rPr>
          <w:noProof/>
        </w:rPr>
        <w:t>ation</w:t>
      </w:r>
      <w:r>
        <w:t xml:space="preserve">. This would increase the self-motivation among the employees and would result in better productivity for the employees. For </w:t>
      </w:r>
      <w:r w:rsidRPr="00956B8C">
        <w:rPr>
          <w:noProof/>
        </w:rPr>
        <w:t>this</w:t>
      </w:r>
      <w:r w:rsidR="00956B8C">
        <w:rPr>
          <w:noProof/>
        </w:rPr>
        <w:t>,</w:t>
      </w:r>
      <w:r>
        <w:t xml:space="preserve"> the company could have provided various sessions for the employees like a brainstorming session and listen to the employee's ideas and challenges they are facing and coming up to the problems immediately (Huckin &amp; Berkenkotter, 2016)</w:t>
      </w:r>
      <w:r w:rsidR="00956B8C">
        <w:t>.</w:t>
      </w:r>
      <w:r>
        <w:t xml:space="preserve"> </w:t>
      </w:r>
      <w:r w:rsidR="00766B36">
        <w:br w:type="page"/>
      </w:r>
    </w:p>
    <w:p w14:paraId="0D0D92E3" w14:textId="4BB9ED13" w:rsidR="00766B36" w:rsidRDefault="005B648B" w:rsidP="00766B36">
      <w:pPr>
        <w:pStyle w:val="Heading1"/>
        <w:rPr>
          <w:rFonts w:ascii="Times New Roman" w:hAnsi="Times New Roman" w:cs="Times New Roman"/>
          <w:b/>
          <w:color w:val="000000" w:themeColor="text1"/>
        </w:rPr>
      </w:pPr>
      <w:bookmarkStart w:id="22" w:name="_Toc5346750"/>
      <w:r>
        <w:rPr>
          <w:rFonts w:ascii="Times New Roman" w:hAnsi="Times New Roman" w:cs="Times New Roman"/>
          <w:b/>
          <w:color w:val="000000" w:themeColor="text1"/>
        </w:rPr>
        <w:lastRenderedPageBreak/>
        <w:t>5</w:t>
      </w:r>
      <w:r w:rsidR="00766B36">
        <w:rPr>
          <w:rFonts w:ascii="Times New Roman" w:hAnsi="Times New Roman" w:cs="Times New Roman"/>
          <w:b/>
          <w:color w:val="000000" w:themeColor="text1"/>
        </w:rPr>
        <w:t xml:space="preserve">.0 </w:t>
      </w:r>
      <w:r w:rsidR="00766B36" w:rsidRPr="0042364E">
        <w:rPr>
          <w:rFonts w:ascii="Times New Roman" w:hAnsi="Times New Roman" w:cs="Times New Roman"/>
          <w:b/>
          <w:color w:val="000000" w:themeColor="text1"/>
        </w:rPr>
        <w:t>Appendices</w:t>
      </w:r>
      <w:r w:rsidR="004E59A2">
        <w:rPr>
          <w:rFonts w:ascii="Times New Roman" w:hAnsi="Times New Roman" w:cs="Times New Roman"/>
          <w:b/>
          <w:color w:val="000000" w:themeColor="text1"/>
        </w:rPr>
        <w:t xml:space="preserve"> – Action Plan</w:t>
      </w:r>
      <w:bookmarkEnd w:id="22"/>
    </w:p>
    <w:p w14:paraId="3F4FC937" w14:textId="36C8CEAA" w:rsidR="004734C4" w:rsidRDefault="004734C4" w:rsidP="00766B36">
      <w:pPr>
        <w:rPr>
          <w:rFonts w:ascii="Times New Roman" w:hAnsi="Times New Roman" w:cs="Times New Roman"/>
          <w:b/>
          <w:color w:val="000000" w:themeColor="text1"/>
        </w:rPr>
      </w:pPr>
    </w:p>
    <w:p w14:paraId="50AD24A7" w14:textId="49FB17BD" w:rsidR="004E59A2" w:rsidRPr="00C57F2B" w:rsidRDefault="004E59A2" w:rsidP="00C57F2B">
      <w:pPr>
        <w:jc w:val="center"/>
        <w:rPr>
          <w:rFonts w:ascii="Times New Roman" w:hAnsi="Times New Roman" w:cs="Times New Roman"/>
          <w:b/>
          <w:color w:val="000000" w:themeColor="text1"/>
          <w:sz w:val="28"/>
        </w:rPr>
      </w:pPr>
      <w:r w:rsidRPr="00C57F2B">
        <w:rPr>
          <w:rFonts w:ascii="Times New Roman" w:hAnsi="Times New Roman" w:cs="Times New Roman"/>
          <w:b/>
          <w:color w:val="000000" w:themeColor="text1"/>
          <w:sz w:val="28"/>
        </w:rPr>
        <w:t>Amazon</w:t>
      </w:r>
      <w:r w:rsidR="00C57F2B" w:rsidRPr="00C57F2B">
        <w:rPr>
          <w:rFonts w:ascii="Times New Roman" w:hAnsi="Times New Roman" w:cs="Times New Roman"/>
          <w:b/>
          <w:color w:val="000000" w:themeColor="text1"/>
          <w:sz w:val="28"/>
        </w:rPr>
        <w:t>’s Action Plan</w:t>
      </w:r>
    </w:p>
    <w:tbl>
      <w:tblPr>
        <w:tblStyle w:val="TableGrid"/>
        <w:tblW w:w="0" w:type="auto"/>
        <w:tblLook w:val="04A0" w:firstRow="1" w:lastRow="0" w:firstColumn="1" w:lastColumn="0" w:noHBand="0" w:noVBand="1"/>
      </w:tblPr>
      <w:tblGrid>
        <w:gridCol w:w="1790"/>
        <w:gridCol w:w="1792"/>
        <w:gridCol w:w="1658"/>
        <w:gridCol w:w="2410"/>
        <w:gridCol w:w="1366"/>
      </w:tblGrid>
      <w:tr w:rsidR="007874CB" w14:paraId="33188248" w14:textId="77777777" w:rsidTr="00FF3A3A">
        <w:tc>
          <w:tcPr>
            <w:tcW w:w="1790" w:type="dxa"/>
            <w:shd w:val="clear" w:color="auto" w:fill="D0CECE" w:themeFill="background2" w:themeFillShade="E6"/>
          </w:tcPr>
          <w:p w14:paraId="008A8DBF" w14:textId="20891B6E" w:rsidR="007874CB" w:rsidRPr="001065E2" w:rsidRDefault="001065E2" w:rsidP="004F7F32">
            <w:pPr>
              <w:jc w:val="center"/>
              <w:rPr>
                <w:rFonts w:ascii="Times New Roman" w:hAnsi="Times New Roman" w:cs="Times New Roman"/>
                <w:b/>
                <w:color w:val="000000" w:themeColor="text1"/>
                <w:sz w:val="24"/>
              </w:rPr>
            </w:pPr>
            <w:r>
              <w:rPr>
                <w:rFonts w:ascii="Times New Roman" w:hAnsi="Times New Roman" w:cs="Times New Roman"/>
                <w:b/>
                <w:color w:val="000000" w:themeColor="text1"/>
                <w:sz w:val="24"/>
              </w:rPr>
              <w:t>WHO</w:t>
            </w:r>
          </w:p>
        </w:tc>
        <w:tc>
          <w:tcPr>
            <w:tcW w:w="1792" w:type="dxa"/>
            <w:shd w:val="clear" w:color="auto" w:fill="D0CECE" w:themeFill="background2" w:themeFillShade="E6"/>
          </w:tcPr>
          <w:p w14:paraId="5E6C9839" w14:textId="2844A3A4" w:rsidR="007874CB" w:rsidRDefault="001065E2" w:rsidP="004F7F32">
            <w:pPr>
              <w:jc w:val="center"/>
              <w:rPr>
                <w:rFonts w:ascii="Times New Roman" w:hAnsi="Times New Roman" w:cs="Times New Roman"/>
                <w:b/>
                <w:color w:val="000000" w:themeColor="text1"/>
              </w:rPr>
            </w:pPr>
            <w:r>
              <w:rPr>
                <w:rFonts w:ascii="Times New Roman" w:hAnsi="Times New Roman" w:cs="Times New Roman"/>
                <w:b/>
                <w:color w:val="000000" w:themeColor="text1"/>
              </w:rPr>
              <w:t>WHAT</w:t>
            </w:r>
          </w:p>
        </w:tc>
        <w:tc>
          <w:tcPr>
            <w:tcW w:w="1658" w:type="dxa"/>
            <w:shd w:val="clear" w:color="auto" w:fill="D0CECE" w:themeFill="background2" w:themeFillShade="E6"/>
          </w:tcPr>
          <w:p w14:paraId="0718B9A0" w14:textId="755A796A" w:rsidR="007874CB" w:rsidRDefault="001065E2" w:rsidP="004F7F32">
            <w:pPr>
              <w:jc w:val="center"/>
              <w:rPr>
                <w:rFonts w:ascii="Times New Roman" w:hAnsi="Times New Roman" w:cs="Times New Roman"/>
                <w:b/>
                <w:color w:val="000000" w:themeColor="text1"/>
              </w:rPr>
            </w:pPr>
            <w:r>
              <w:rPr>
                <w:rFonts w:ascii="Times New Roman" w:hAnsi="Times New Roman" w:cs="Times New Roman"/>
                <w:b/>
                <w:color w:val="000000" w:themeColor="text1"/>
              </w:rPr>
              <w:t>WHEN</w:t>
            </w:r>
          </w:p>
        </w:tc>
        <w:tc>
          <w:tcPr>
            <w:tcW w:w="2410" w:type="dxa"/>
            <w:shd w:val="clear" w:color="auto" w:fill="D0CECE" w:themeFill="background2" w:themeFillShade="E6"/>
          </w:tcPr>
          <w:p w14:paraId="5A95D1D1" w14:textId="262CBDA3" w:rsidR="007874CB" w:rsidRDefault="004F7F32" w:rsidP="004F7F32">
            <w:pPr>
              <w:jc w:val="center"/>
              <w:rPr>
                <w:rFonts w:ascii="Times New Roman" w:hAnsi="Times New Roman" w:cs="Times New Roman"/>
                <w:b/>
                <w:color w:val="000000" w:themeColor="text1"/>
              </w:rPr>
            </w:pPr>
            <w:r>
              <w:rPr>
                <w:rFonts w:ascii="Times New Roman" w:hAnsi="Times New Roman" w:cs="Times New Roman"/>
                <w:b/>
                <w:color w:val="000000" w:themeColor="text1"/>
              </w:rPr>
              <w:t>HOW</w:t>
            </w:r>
          </w:p>
        </w:tc>
        <w:tc>
          <w:tcPr>
            <w:tcW w:w="1366" w:type="dxa"/>
            <w:shd w:val="clear" w:color="auto" w:fill="D0CECE" w:themeFill="background2" w:themeFillShade="E6"/>
          </w:tcPr>
          <w:p w14:paraId="409F1C96" w14:textId="2598BEAE" w:rsidR="007874CB" w:rsidRDefault="004F7F32" w:rsidP="004F7F32">
            <w:pPr>
              <w:jc w:val="center"/>
              <w:rPr>
                <w:rFonts w:ascii="Times New Roman" w:hAnsi="Times New Roman" w:cs="Times New Roman"/>
                <w:b/>
                <w:color w:val="000000" w:themeColor="text1"/>
              </w:rPr>
            </w:pPr>
            <w:r>
              <w:rPr>
                <w:rFonts w:ascii="Times New Roman" w:hAnsi="Times New Roman" w:cs="Times New Roman"/>
                <w:b/>
                <w:color w:val="000000" w:themeColor="text1"/>
              </w:rPr>
              <w:t>COST</w:t>
            </w:r>
          </w:p>
        </w:tc>
      </w:tr>
      <w:tr w:rsidR="007874CB" w14:paraId="79C1248F" w14:textId="77777777" w:rsidTr="00C57F2B">
        <w:tc>
          <w:tcPr>
            <w:tcW w:w="1790" w:type="dxa"/>
          </w:tcPr>
          <w:p w14:paraId="4E4ACB30" w14:textId="39E5BD8A" w:rsidR="007874CB" w:rsidRPr="004F7F32" w:rsidRDefault="005A6809" w:rsidP="00766B36">
            <w:pPr>
              <w:rPr>
                <w:rFonts w:ascii="Times New Roman" w:hAnsi="Times New Roman" w:cs="Times New Roman"/>
                <w:color w:val="000000" w:themeColor="text1"/>
              </w:rPr>
            </w:pPr>
            <w:r>
              <w:rPr>
                <w:rFonts w:ascii="Times New Roman" w:hAnsi="Times New Roman" w:cs="Times New Roman"/>
                <w:color w:val="000000" w:themeColor="text1"/>
              </w:rPr>
              <w:t>Senior</w:t>
            </w:r>
            <w:r w:rsidR="00CD31F0">
              <w:rPr>
                <w:rFonts w:ascii="Times New Roman" w:hAnsi="Times New Roman" w:cs="Times New Roman"/>
                <w:color w:val="000000" w:themeColor="text1"/>
              </w:rPr>
              <w:t xml:space="preserve"> Management</w:t>
            </w:r>
          </w:p>
        </w:tc>
        <w:tc>
          <w:tcPr>
            <w:tcW w:w="1792" w:type="dxa"/>
          </w:tcPr>
          <w:p w14:paraId="2661D1C5" w14:textId="3C961713" w:rsidR="007874CB" w:rsidRPr="004F2526" w:rsidRDefault="004F2526" w:rsidP="00766B36">
            <w:pPr>
              <w:rPr>
                <w:rFonts w:ascii="Times New Roman" w:hAnsi="Times New Roman" w:cs="Times New Roman"/>
                <w:color w:val="000000" w:themeColor="text1"/>
              </w:rPr>
            </w:pPr>
            <w:r>
              <w:rPr>
                <w:rFonts w:ascii="Times New Roman" w:hAnsi="Times New Roman" w:cs="Times New Roman"/>
                <w:color w:val="000000" w:themeColor="text1"/>
              </w:rPr>
              <w:t xml:space="preserve">Clarify </w:t>
            </w:r>
            <w:r w:rsidR="00C57F2B">
              <w:rPr>
                <w:rFonts w:ascii="Times New Roman" w:hAnsi="Times New Roman" w:cs="Times New Roman"/>
                <w:color w:val="000000" w:themeColor="text1"/>
              </w:rPr>
              <w:t xml:space="preserve">retail </w:t>
            </w:r>
            <w:r w:rsidR="00F758C8">
              <w:rPr>
                <w:rFonts w:ascii="Times New Roman" w:hAnsi="Times New Roman" w:cs="Times New Roman"/>
                <w:color w:val="000000" w:themeColor="text1"/>
              </w:rPr>
              <w:t>price and data transparency</w:t>
            </w:r>
          </w:p>
        </w:tc>
        <w:tc>
          <w:tcPr>
            <w:tcW w:w="1658" w:type="dxa"/>
          </w:tcPr>
          <w:p w14:paraId="11B94A89" w14:textId="24A3DC8C" w:rsidR="007874CB" w:rsidRPr="00F758C8" w:rsidRDefault="00F758C8" w:rsidP="00766B36">
            <w:pPr>
              <w:rPr>
                <w:rFonts w:ascii="Times New Roman" w:hAnsi="Times New Roman" w:cs="Times New Roman"/>
                <w:color w:val="000000" w:themeColor="text1"/>
              </w:rPr>
            </w:pPr>
            <w:r>
              <w:rPr>
                <w:rFonts w:ascii="Times New Roman" w:hAnsi="Times New Roman" w:cs="Times New Roman"/>
                <w:color w:val="000000" w:themeColor="text1"/>
              </w:rPr>
              <w:t>Soon as possible</w:t>
            </w:r>
          </w:p>
        </w:tc>
        <w:tc>
          <w:tcPr>
            <w:tcW w:w="2410" w:type="dxa"/>
          </w:tcPr>
          <w:p w14:paraId="1EF6672F" w14:textId="166196F2" w:rsidR="007874CB" w:rsidRDefault="00462DC1" w:rsidP="00766B36">
            <w:pPr>
              <w:rPr>
                <w:rFonts w:ascii="Times New Roman" w:hAnsi="Times New Roman" w:cs="Times New Roman"/>
                <w:color w:val="000000" w:themeColor="text1"/>
              </w:rPr>
            </w:pPr>
            <w:r>
              <w:rPr>
                <w:rFonts w:ascii="Times New Roman" w:hAnsi="Times New Roman" w:cs="Times New Roman"/>
                <w:color w:val="000000" w:themeColor="text1"/>
              </w:rPr>
              <w:t xml:space="preserve">Display actual data and product price of other </w:t>
            </w:r>
            <w:r w:rsidR="006C0A28" w:rsidRPr="00B84ECC">
              <w:rPr>
                <w:rFonts w:ascii="Times New Roman" w:hAnsi="Times New Roman" w:cs="Times New Roman"/>
                <w:noProof/>
                <w:color w:val="000000" w:themeColor="text1"/>
              </w:rPr>
              <w:t>organisation</w:t>
            </w:r>
            <w:r w:rsidR="003976A7" w:rsidRPr="00B84ECC">
              <w:rPr>
                <w:rFonts w:ascii="Times New Roman" w:hAnsi="Times New Roman" w:cs="Times New Roman"/>
                <w:noProof/>
                <w:color w:val="000000" w:themeColor="text1"/>
              </w:rPr>
              <w:t>s</w:t>
            </w:r>
          </w:p>
          <w:p w14:paraId="0C6D26B1" w14:textId="5F857C17" w:rsidR="006C0A28" w:rsidRPr="00462DC1" w:rsidRDefault="006C0A28" w:rsidP="00766B36">
            <w:pPr>
              <w:rPr>
                <w:rFonts w:ascii="Times New Roman" w:hAnsi="Times New Roman" w:cs="Times New Roman"/>
                <w:color w:val="000000" w:themeColor="text1"/>
              </w:rPr>
            </w:pPr>
          </w:p>
        </w:tc>
        <w:tc>
          <w:tcPr>
            <w:tcW w:w="1366" w:type="dxa"/>
          </w:tcPr>
          <w:p w14:paraId="5271FB43" w14:textId="46FABE2A" w:rsidR="007874CB" w:rsidRPr="006C0A28" w:rsidRDefault="006C0A28" w:rsidP="00766B36">
            <w:pPr>
              <w:rPr>
                <w:rFonts w:ascii="Times New Roman" w:hAnsi="Times New Roman" w:cs="Times New Roman"/>
                <w:color w:val="000000" w:themeColor="text1"/>
              </w:rPr>
            </w:pPr>
            <w:r>
              <w:rPr>
                <w:rFonts w:ascii="Times New Roman" w:hAnsi="Times New Roman" w:cs="Times New Roman"/>
                <w:color w:val="000000" w:themeColor="text1"/>
              </w:rPr>
              <w:t>N/A</w:t>
            </w:r>
          </w:p>
        </w:tc>
      </w:tr>
      <w:tr w:rsidR="007874CB" w:rsidRPr="00F7263B" w14:paraId="4571AF7E" w14:textId="77777777" w:rsidTr="00C57F2B">
        <w:tc>
          <w:tcPr>
            <w:tcW w:w="1790" w:type="dxa"/>
          </w:tcPr>
          <w:p w14:paraId="01A47F62" w14:textId="01BE4880" w:rsidR="007874CB" w:rsidRPr="00F7263B" w:rsidRDefault="00CD31F0" w:rsidP="00766B36">
            <w:pPr>
              <w:rPr>
                <w:rFonts w:ascii="Times New Roman" w:hAnsi="Times New Roman" w:cs="Times New Roman"/>
                <w:color w:val="000000" w:themeColor="text1"/>
              </w:rPr>
            </w:pPr>
            <w:r>
              <w:rPr>
                <w:rFonts w:ascii="Times New Roman" w:hAnsi="Times New Roman" w:cs="Times New Roman"/>
                <w:color w:val="000000" w:themeColor="text1"/>
              </w:rPr>
              <w:t>The CEO &amp; Senior Management</w:t>
            </w:r>
          </w:p>
        </w:tc>
        <w:tc>
          <w:tcPr>
            <w:tcW w:w="1792" w:type="dxa"/>
          </w:tcPr>
          <w:p w14:paraId="1EB788C7" w14:textId="0E759707" w:rsidR="007874CB" w:rsidRPr="00F7263B" w:rsidRDefault="003976A7" w:rsidP="00766B36">
            <w:pPr>
              <w:rPr>
                <w:rFonts w:ascii="Times New Roman" w:hAnsi="Times New Roman" w:cs="Times New Roman"/>
                <w:color w:val="000000" w:themeColor="text1"/>
              </w:rPr>
            </w:pPr>
            <w:r>
              <w:rPr>
                <w:rFonts w:ascii="Times New Roman" w:hAnsi="Times New Roman" w:cs="Times New Roman"/>
                <w:color w:val="000000" w:themeColor="text1"/>
              </w:rPr>
              <w:t xml:space="preserve">Reduce strictness </w:t>
            </w:r>
            <w:r w:rsidR="00062EA1">
              <w:rPr>
                <w:rFonts w:ascii="Times New Roman" w:hAnsi="Times New Roman" w:cs="Times New Roman"/>
                <w:color w:val="000000" w:themeColor="text1"/>
              </w:rPr>
              <w:t>with the employees</w:t>
            </w:r>
          </w:p>
        </w:tc>
        <w:tc>
          <w:tcPr>
            <w:tcW w:w="1658" w:type="dxa"/>
          </w:tcPr>
          <w:p w14:paraId="4BAC68E7" w14:textId="77777777" w:rsidR="007874CB" w:rsidRDefault="00062EA1" w:rsidP="00766B36">
            <w:pPr>
              <w:rPr>
                <w:rFonts w:ascii="Times New Roman" w:hAnsi="Times New Roman" w:cs="Times New Roman"/>
                <w:color w:val="000000" w:themeColor="text1"/>
              </w:rPr>
            </w:pPr>
            <w:r>
              <w:rPr>
                <w:rFonts w:ascii="Times New Roman" w:hAnsi="Times New Roman" w:cs="Times New Roman"/>
                <w:color w:val="000000" w:themeColor="text1"/>
              </w:rPr>
              <w:t>Soon as possible to increase productivity</w:t>
            </w:r>
          </w:p>
          <w:p w14:paraId="0206FA49" w14:textId="738B8CFB" w:rsidR="00172462" w:rsidRPr="00F7263B" w:rsidRDefault="00172462" w:rsidP="00766B36">
            <w:pPr>
              <w:rPr>
                <w:rFonts w:ascii="Times New Roman" w:hAnsi="Times New Roman" w:cs="Times New Roman"/>
                <w:color w:val="000000" w:themeColor="text1"/>
              </w:rPr>
            </w:pPr>
          </w:p>
        </w:tc>
        <w:tc>
          <w:tcPr>
            <w:tcW w:w="2410" w:type="dxa"/>
          </w:tcPr>
          <w:p w14:paraId="5F10B3B8" w14:textId="77777777" w:rsidR="007874CB" w:rsidRDefault="00920244" w:rsidP="00766B36">
            <w:pPr>
              <w:rPr>
                <w:rFonts w:ascii="Times New Roman" w:hAnsi="Times New Roman" w:cs="Times New Roman"/>
                <w:color w:val="000000" w:themeColor="text1"/>
              </w:rPr>
            </w:pPr>
            <w:r>
              <w:rPr>
                <w:rFonts w:ascii="Times New Roman" w:hAnsi="Times New Roman" w:cs="Times New Roman"/>
                <w:color w:val="000000" w:themeColor="text1"/>
              </w:rPr>
              <w:t>T</w:t>
            </w:r>
            <w:r w:rsidR="00062EA1">
              <w:rPr>
                <w:rFonts w:ascii="Times New Roman" w:hAnsi="Times New Roman" w:cs="Times New Roman"/>
                <w:color w:val="000000" w:themeColor="text1"/>
              </w:rPr>
              <w:t>r</w:t>
            </w:r>
            <w:r>
              <w:rPr>
                <w:rFonts w:ascii="Times New Roman" w:hAnsi="Times New Roman" w:cs="Times New Roman"/>
                <w:color w:val="000000" w:themeColor="text1"/>
              </w:rPr>
              <w:t>eat employees fair and let them work freely without restriction</w:t>
            </w:r>
          </w:p>
          <w:p w14:paraId="60BC8624" w14:textId="3FF61858" w:rsidR="00647372" w:rsidRPr="00F7263B" w:rsidRDefault="00647372" w:rsidP="00766B36">
            <w:pPr>
              <w:rPr>
                <w:rFonts w:ascii="Times New Roman" w:hAnsi="Times New Roman" w:cs="Times New Roman"/>
                <w:color w:val="000000" w:themeColor="text1"/>
              </w:rPr>
            </w:pPr>
          </w:p>
        </w:tc>
        <w:tc>
          <w:tcPr>
            <w:tcW w:w="1366" w:type="dxa"/>
          </w:tcPr>
          <w:p w14:paraId="3B72FD71" w14:textId="1993B588" w:rsidR="007874CB" w:rsidRPr="00F7263B" w:rsidRDefault="0093603F" w:rsidP="00766B36">
            <w:pPr>
              <w:rPr>
                <w:rFonts w:ascii="Times New Roman" w:hAnsi="Times New Roman" w:cs="Times New Roman"/>
                <w:color w:val="000000" w:themeColor="text1"/>
              </w:rPr>
            </w:pPr>
            <w:r>
              <w:rPr>
                <w:rFonts w:ascii="Times New Roman" w:hAnsi="Times New Roman" w:cs="Times New Roman"/>
                <w:color w:val="000000" w:themeColor="text1"/>
              </w:rPr>
              <w:t>Management time</w:t>
            </w:r>
          </w:p>
        </w:tc>
      </w:tr>
      <w:tr w:rsidR="007874CB" w:rsidRPr="00F7263B" w14:paraId="0D52A292" w14:textId="77777777" w:rsidTr="00C57F2B">
        <w:tc>
          <w:tcPr>
            <w:tcW w:w="1790" w:type="dxa"/>
          </w:tcPr>
          <w:p w14:paraId="35664DA4" w14:textId="285AF6EF" w:rsidR="007874CB" w:rsidRPr="00F7263B" w:rsidRDefault="00647372" w:rsidP="00766B36">
            <w:pPr>
              <w:rPr>
                <w:rFonts w:ascii="Times New Roman" w:hAnsi="Times New Roman" w:cs="Times New Roman"/>
                <w:color w:val="000000" w:themeColor="text1"/>
              </w:rPr>
            </w:pPr>
            <w:r>
              <w:rPr>
                <w:rFonts w:ascii="Times New Roman" w:hAnsi="Times New Roman" w:cs="Times New Roman"/>
                <w:color w:val="000000" w:themeColor="text1"/>
              </w:rPr>
              <w:t>Employees</w:t>
            </w:r>
          </w:p>
        </w:tc>
        <w:tc>
          <w:tcPr>
            <w:tcW w:w="1792" w:type="dxa"/>
          </w:tcPr>
          <w:p w14:paraId="1F715492" w14:textId="7EEA09EC" w:rsidR="007874CB" w:rsidRDefault="00647372" w:rsidP="00766B36">
            <w:pPr>
              <w:rPr>
                <w:rFonts w:ascii="Times New Roman" w:hAnsi="Times New Roman" w:cs="Times New Roman"/>
                <w:color w:val="000000" w:themeColor="text1"/>
              </w:rPr>
            </w:pPr>
            <w:r>
              <w:rPr>
                <w:rFonts w:ascii="Times New Roman" w:hAnsi="Times New Roman" w:cs="Times New Roman"/>
                <w:color w:val="000000" w:themeColor="text1"/>
              </w:rPr>
              <w:t>Decision-making skills</w:t>
            </w:r>
            <w:r w:rsidR="00172462">
              <w:rPr>
                <w:rFonts w:ascii="Times New Roman" w:hAnsi="Times New Roman" w:cs="Times New Roman"/>
                <w:color w:val="000000" w:themeColor="text1"/>
              </w:rPr>
              <w:t>,</w:t>
            </w:r>
            <w:r>
              <w:rPr>
                <w:rFonts w:ascii="Times New Roman" w:hAnsi="Times New Roman" w:cs="Times New Roman"/>
                <w:color w:val="000000" w:themeColor="text1"/>
              </w:rPr>
              <w:t xml:space="preserve"> to be </w:t>
            </w:r>
            <w:r w:rsidR="002235B6">
              <w:rPr>
                <w:rFonts w:ascii="Times New Roman" w:hAnsi="Times New Roman" w:cs="Times New Roman"/>
                <w:color w:val="000000" w:themeColor="text1"/>
              </w:rPr>
              <w:t>able to brainstorm and be creative</w:t>
            </w:r>
          </w:p>
          <w:p w14:paraId="30BD5064" w14:textId="46149A54" w:rsidR="002235B6" w:rsidRPr="00F7263B" w:rsidRDefault="002235B6" w:rsidP="00766B36">
            <w:pPr>
              <w:rPr>
                <w:rFonts w:ascii="Times New Roman" w:hAnsi="Times New Roman" w:cs="Times New Roman"/>
                <w:color w:val="000000" w:themeColor="text1"/>
              </w:rPr>
            </w:pPr>
          </w:p>
        </w:tc>
        <w:tc>
          <w:tcPr>
            <w:tcW w:w="1658" w:type="dxa"/>
          </w:tcPr>
          <w:p w14:paraId="69C1CE90" w14:textId="7E945CC4" w:rsidR="007874CB" w:rsidRPr="00F7263B" w:rsidRDefault="002235B6" w:rsidP="00766B36">
            <w:pPr>
              <w:rPr>
                <w:rFonts w:ascii="Times New Roman" w:hAnsi="Times New Roman" w:cs="Times New Roman"/>
                <w:color w:val="000000" w:themeColor="text1"/>
              </w:rPr>
            </w:pPr>
            <w:r>
              <w:rPr>
                <w:rFonts w:ascii="Times New Roman" w:hAnsi="Times New Roman" w:cs="Times New Roman"/>
                <w:color w:val="000000" w:themeColor="text1"/>
              </w:rPr>
              <w:t xml:space="preserve">Soon as possible, to be completed within </w:t>
            </w:r>
            <w:r w:rsidR="005C45C0">
              <w:rPr>
                <w:rFonts w:ascii="Times New Roman" w:hAnsi="Times New Roman" w:cs="Times New Roman"/>
                <w:color w:val="000000" w:themeColor="text1"/>
              </w:rPr>
              <w:t>6 – 12 months</w:t>
            </w:r>
          </w:p>
        </w:tc>
        <w:tc>
          <w:tcPr>
            <w:tcW w:w="2410" w:type="dxa"/>
          </w:tcPr>
          <w:p w14:paraId="7F25A47B" w14:textId="7384E3E6" w:rsidR="007874CB" w:rsidRDefault="0093603F" w:rsidP="00766B36">
            <w:pPr>
              <w:rPr>
                <w:rFonts w:ascii="Times New Roman" w:hAnsi="Times New Roman" w:cs="Times New Roman"/>
                <w:color w:val="000000" w:themeColor="text1"/>
              </w:rPr>
            </w:pPr>
            <w:r>
              <w:rPr>
                <w:rFonts w:ascii="Times New Roman" w:hAnsi="Times New Roman" w:cs="Times New Roman"/>
                <w:color w:val="000000" w:themeColor="text1"/>
              </w:rPr>
              <w:t xml:space="preserve">By attending </w:t>
            </w:r>
            <w:r w:rsidR="006F6863">
              <w:rPr>
                <w:rFonts w:ascii="Times New Roman" w:hAnsi="Times New Roman" w:cs="Times New Roman"/>
                <w:color w:val="000000" w:themeColor="text1"/>
              </w:rPr>
              <w:t>the Management Skills Training course</w:t>
            </w:r>
            <w:r w:rsidR="00E3290F">
              <w:rPr>
                <w:rFonts w:ascii="Times New Roman" w:hAnsi="Times New Roman" w:cs="Times New Roman"/>
                <w:color w:val="000000" w:themeColor="text1"/>
              </w:rPr>
              <w:t xml:space="preserve"> for</w:t>
            </w:r>
            <w:r w:rsidR="00500051">
              <w:rPr>
                <w:rFonts w:ascii="Times New Roman" w:hAnsi="Times New Roman" w:cs="Times New Roman"/>
                <w:color w:val="000000" w:themeColor="text1"/>
              </w:rPr>
              <w:t xml:space="preserve"> an </w:t>
            </w:r>
            <w:r w:rsidR="001776FD">
              <w:rPr>
                <w:rFonts w:ascii="Times New Roman" w:hAnsi="Times New Roman" w:cs="Times New Roman"/>
                <w:color w:val="000000" w:themeColor="text1"/>
              </w:rPr>
              <w:t>Effective Decision-Making</w:t>
            </w:r>
            <w:r w:rsidR="00500051">
              <w:rPr>
                <w:rFonts w:ascii="Times New Roman" w:hAnsi="Times New Roman" w:cs="Times New Roman"/>
                <w:color w:val="000000" w:themeColor="text1"/>
              </w:rPr>
              <w:t xml:space="preserve"> course</w:t>
            </w:r>
            <w:r w:rsidR="007448DA">
              <w:rPr>
                <w:rFonts w:ascii="Times New Roman" w:hAnsi="Times New Roman" w:cs="Times New Roman"/>
                <w:color w:val="000000" w:themeColor="text1"/>
              </w:rPr>
              <w:t>.</w:t>
            </w:r>
          </w:p>
          <w:p w14:paraId="4A3247AA" w14:textId="394F9055" w:rsidR="007448DA" w:rsidRDefault="00137ADE" w:rsidP="00766B36">
            <w:pPr>
              <w:rPr>
                <w:rFonts w:ascii="Times New Roman" w:hAnsi="Times New Roman" w:cs="Times New Roman"/>
                <w:color w:val="000000" w:themeColor="text1"/>
              </w:rPr>
            </w:pPr>
            <w:r>
              <w:rPr>
                <w:rFonts w:ascii="Times New Roman" w:hAnsi="Times New Roman" w:cs="Times New Roman"/>
                <w:color w:val="000000" w:themeColor="text1"/>
              </w:rPr>
              <w:t>Contact</w:t>
            </w:r>
            <w:r w:rsidR="00F621C2">
              <w:rPr>
                <w:rFonts w:ascii="Times New Roman" w:hAnsi="Times New Roman" w:cs="Times New Roman"/>
                <w:color w:val="000000" w:themeColor="text1"/>
              </w:rPr>
              <w:t xml:space="preserve"> Focus on training</w:t>
            </w:r>
            <w:r w:rsidR="00BF5513">
              <w:rPr>
                <w:rFonts w:ascii="Times New Roman" w:hAnsi="Times New Roman" w:cs="Times New Roman"/>
                <w:color w:val="000000" w:themeColor="text1"/>
              </w:rPr>
              <w:t xml:space="preserve"> company</w:t>
            </w:r>
            <w:r w:rsidR="00F621C2">
              <w:rPr>
                <w:rFonts w:ascii="Times New Roman" w:hAnsi="Times New Roman" w:cs="Times New Roman"/>
                <w:color w:val="000000" w:themeColor="text1"/>
              </w:rPr>
              <w:t xml:space="preserve">. Courses are available in many </w:t>
            </w:r>
            <w:r>
              <w:rPr>
                <w:rFonts w:ascii="Times New Roman" w:hAnsi="Times New Roman" w:cs="Times New Roman"/>
                <w:color w:val="000000" w:themeColor="text1"/>
              </w:rPr>
              <w:t>towns.</w:t>
            </w:r>
          </w:p>
          <w:p w14:paraId="4B1E5A08" w14:textId="29856FFA" w:rsidR="00C57F2B" w:rsidRPr="00F7263B" w:rsidRDefault="00C57F2B" w:rsidP="00766B36">
            <w:pPr>
              <w:rPr>
                <w:rFonts w:ascii="Times New Roman" w:hAnsi="Times New Roman" w:cs="Times New Roman"/>
                <w:color w:val="000000" w:themeColor="text1"/>
              </w:rPr>
            </w:pPr>
          </w:p>
        </w:tc>
        <w:tc>
          <w:tcPr>
            <w:tcW w:w="1366" w:type="dxa"/>
          </w:tcPr>
          <w:p w14:paraId="4F5ADB52" w14:textId="1ADED3EF" w:rsidR="007874CB" w:rsidRDefault="00E3290F" w:rsidP="00766B36">
            <w:pPr>
              <w:rPr>
                <w:rFonts w:ascii="Times New Roman" w:hAnsi="Times New Roman" w:cs="Times New Roman"/>
                <w:color w:val="000000" w:themeColor="text1"/>
              </w:rPr>
            </w:pPr>
            <w:r>
              <w:rPr>
                <w:rFonts w:ascii="Times New Roman" w:hAnsi="Times New Roman" w:cs="Times New Roman"/>
                <w:color w:val="000000" w:themeColor="text1"/>
              </w:rPr>
              <w:t>£269.00</w:t>
            </w:r>
          </w:p>
          <w:p w14:paraId="6670B813" w14:textId="49FECF13" w:rsidR="005C45C0" w:rsidRPr="00F7263B" w:rsidRDefault="005C45C0" w:rsidP="00766B36">
            <w:pPr>
              <w:rPr>
                <w:rFonts w:ascii="Times New Roman" w:hAnsi="Times New Roman" w:cs="Times New Roman"/>
                <w:color w:val="000000" w:themeColor="text1"/>
              </w:rPr>
            </w:pPr>
          </w:p>
        </w:tc>
      </w:tr>
    </w:tbl>
    <w:p w14:paraId="1B2CE1D6" w14:textId="422923D0" w:rsidR="00766B36" w:rsidRPr="00F7263B" w:rsidRDefault="00766B36" w:rsidP="00766B36">
      <w:pPr>
        <w:rPr>
          <w:rFonts w:ascii="Times New Roman" w:eastAsiaTheme="majorEastAsia" w:hAnsi="Times New Roman" w:cs="Times New Roman"/>
          <w:color w:val="000000" w:themeColor="text1"/>
          <w:sz w:val="32"/>
          <w:szCs w:val="32"/>
        </w:rPr>
      </w:pPr>
      <w:r w:rsidRPr="00F7263B">
        <w:rPr>
          <w:rFonts w:ascii="Times New Roman" w:hAnsi="Times New Roman" w:cs="Times New Roman"/>
          <w:color w:val="000000" w:themeColor="text1"/>
        </w:rPr>
        <w:br w:type="page"/>
      </w:r>
    </w:p>
    <w:p w14:paraId="23E08538" w14:textId="6F94A85E" w:rsidR="00766B36" w:rsidRDefault="002B2D1A" w:rsidP="00766B36">
      <w:pPr>
        <w:pStyle w:val="Heading1"/>
        <w:rPr>
          <w:rFonts w:ascii="Times New Roman" w:hAnsi="Times New Roman" w:cs="Times New Roman"/>
          <w:b/>
          <w:color w:val="000000" w:themeColor="text1"/>
        </w:rPr>
      </w:pPr>
      <w:bookmarkStart w:id="23" w:name="_Toc5346751"/>
      <w:r>
        <w:rPr>
          <w:rFonts w:ascii="Times New Roman" w:hAnsi="Times New Roman" w:cs="Times New Roman"/>
          <w:b/>
          <w:color w:val="000000" w:themeColor="text1"/>
        </w:rPr>
        <w:lastRenderedPageBreak/>
        <w:t>6</w:t>
      </w:r>
      <w:r w:rsidR="00766B36">
        <w:rPr>
          <w:rFonts w:ascii="Times New Roman" w:hAnsi="Times New Roman" w:cs="Times New Roman"/>
          <w:b/>
          <w:color w:val="000000" w:themeColor="text1"/>
        </w:rPr>
        <w:t>.0 Reference</w:t>
      </w:r>
      <w:r w:rsidR="00287EEE">
        <w:rPr>
          <w:rFonts w:ascii="Times New Roman" w:hAnsi="Times New Roman" w:cs="Times New Roman"/>
          <w:b/>
          <w:color w:val="000000" w:themeColor="text1"/>
        </w:rPr>
        <w:t>s</w:t>
      </w:r>
      <w:bookmarkEnd w:id="23"/>
      <w:r>
        <w:rPr>
          <w:rFonts w:ascii="Times New Roman" w:hAnsi="Times New Roman" w:cs="Times New Roman"/>
          <w:b/>
          <w:color w:val="000000" w:themeColor="text1"/>
        </w:rPr>
        <w:t xml:space="preserve"> </w:t>
      </w:r>
    </w:p>
    <w:p w14:paraId="16A7D199" w14:textId="77777777" w:rsidR="0007283F" w:rsidRDefault="0007283F" w:rsidP="0007283F"/>
    <w:p w14:paraId="26A333FF" w14:textId="3DAE697C" w:rsidR="00EE0633" w:rsidRDefault="00EE0633" w:rsidP="00EE0633">
      <w:pPr>
        <w:rPr>
          <w:rFonts w:ascii="Times New Roman" w:hAnsi="Times New Roman" w:cs="Times New Roman"/>
          <w:sz w:val="24"/>
          <w:szCs w:val="24"/>
        </w:rPr>
      </w:pPr>
      <w:r>
        <w:rPr>
          <w:rFonts w:ascii="Times New Roman" w:hAnsi="Times New Roman" w:cs="Times New Roman"/>
          <w:sz w:val="24"/>
          <w:szCs w:val="24"/>
        </w:rPr>
        <w:t>About A</w:t>
      </w:r>
      <w:r w:rsidRPr="0007283F">
        <w:rPr>
          <w:rFonts w:ascii="Times New Roman" w:hAnsi="Times New Roman" w:cs="Times New Roman"/>
          <w:sz w:val="24"/>
          <w:szCs w:val="24"/>
        </w:rPr>
        <w:t xml:space="preserve">mazon </w:t>
      </w:r>
      <w:r>
        <w:rPr>
          <w:rFonts w:ascii="Times New Roman" w:hAnsi="Times New Roman" w:cs="Times New Roman"/>
          <w:sz w:val="24"/>
          <w:szCs w:val="24"/>
        </w:rPr>
        <w:t>(</w:t>
      </w:r>
      <w:r w:rsidRPr="0007283F">
        <w:rPr>
          <w:rFonts w:ascii="Times New Roman" w:hAnsi="Times New Roman" w:cs="Times New Roman"/>
          <w:sz w:val="24"/>
          <w:szCs w:val="24"/>
        </w:rPr>
        <w:t>201</w:t>
      </w:r>
      <w:r w:rsidR="00D429D1">
        <w:rPr>
          <w:rFonts w:ascii="Times New Roman" w:hAnsi="Times New Roman" w:cs="Times New Roman"/>
          <w:sz w:val="24"/>
          <w:szCs w:val="24"/>
        </w:rPr>
        <w:t>8</w:t>
      </w:r>
      <w:r>
        <w:rPr>
          <w:rFonts w:ascii="Times New Roman" w:hAnsi="Times New Roman" w:cs="Times New Roman"/>
          <w:sz w:val="24"/>
          <w:szCs w:val="24"/>
        </w:rPr>
        <w:t>)</w:t>
      </w:r>
      <w:r w:rsidRPr="0007283F">
        <w:rPr>
          <w:rFonts w:ascii="Times New Roman" w:hAnsi="Times New Roman" w:cs="Times New Roman"/>
          <w:sz w:val="24"/>
          <w:szCs w:val="24"/>
        </w:rPr>
        <w:t xml:space="preserve">. </w:t>
      </w:r>
      <w:r w:rsidRPr="00D429D1">
        <w:rPr>
          <w:rFonts w:ascii="Times New Roman" w:hAnsi="Times New Roman" w:cs="Times New Roman"/>
          <w:i/>
          <w:sz w:val="24"/>
          <w:szCs w:val="24"/>
        </w:rPr>
        <w:t>Working</w:t>
      </w:r>
      <w:r w:rsidR="009E7A28" w:rsidRPr="00D429D1">
        <w:rPr>
          <w:rFonts w:ascii="Times New Roman" w:hAnsi="Times New Roman" w:cs="Times New Roman"/>
          <w:i/>
          <w:sz w:val="24"/>
          <w:szCs w:val="24"/>
        </w:rPr>
        <w:t xml:space="preserve"> </w:t>
      </w:r>
      <w:r w:rsidRPr="00D429D1">
        <w:rPr>
          <w:rFonts w:ascii="Times New Roman" w:hAnsi="Times New Roman" w:cs="Times New Roman"/>
          <w:i/>
          <w:sz w:val="24"/>
          <w:szCs w:val="24"/>
        </w:rPr>
        <w:t>at</w:t>
      </w:r>
      <w:r w:rsidR="009E7A28" w:rsidRPr="00D429D1">
        <w:rPr>
          <w:rFonts w:ascii="Times New Roman" w:hAnsi="Times New Roman" w:cs="Times New Roman"/>
          <w:i/>
          <w:sz w:val="24"/>
          <w:szCs w:val="24"/>
        </w:rPr>
        <w:t xml:space="preserve"> </w:t>
      </w:r>
      <w:r w:rsidR="00C977A7" w:rsidRPr="00C977A7">
        <w:rPr>
          <w:rFonts w:ascii="Times New Roman" w:hAnsi="Times New Roman" w:cs="Times New Roman"/>
          <w:i/>
          <w:noProof/>
          <w:sz w:val="24"/>
          <w:szCs w:val="24"/>
        </w:rPr>
        <w:t>A</w:t>
      </w:r>
      <w:r w:rsidRPr="00C977A7">
        <w:rPr>
          <w:rFonts w:ascii="Times New Roman" w:hAnsi="Times New Roman" w:cs="Times New Roman"/>
          <w:i/>
          <w:noProof/>
          <w:sz w:val="24"/>
          <w:szCs w:val="24"/>
        </w:rPr>
        <w:t>mazon</w:t>
      </w:r>
      <w:r w:rsidR="00D429D1" w:rsidRPr="00D429D1">
        <w:rPr>
          <w:rFonts w:ascii="Times New Roman" w:hAnsi="Times New Roman" w:cs="Times New Roman"/>
          <w:i/>
          <w:sz w:val="24"/>
          <w:szCs w:val="24"/>
        </w:rPr>
        <w:t>:</w:t>
      </w:r>
      <w:r w:rsidR="004C22A7" w:rsidRPr="00D429D1">
        <w:rPr>
          <w:rFonts w:ascii="Times New Roman" w:hAnsi="Times New Roman" w:cs="Times New Roman"/>
          <w:i/>
          <w:sz w:val="24"/>
          <w:szCs w:val="24"/>
        </w:rPr>
        <w:t xml:space="preserve"> T</w:t>
      </w:r>
      <w:r w:rsidRPr="00D429D1">
        <w:rPr>
          <w:rFonts w:ascii="Times New Roman" w:hAnsi="Times New Roman" w:cs="Times New Roman"/>
          <w:i/>
          <w:sz w:val="24"/>
          <w:szCs w:val="24"/>
        </w:rPr>
        <w:t>he</w:t>
      </w:r>
      <w:r w:rsidR="009E7A28" w:rsidRPr="00D429D1">
        <w:rPr>
          <w:rFonts w:ascii="Times New Roman" w:hAnsi="Times New Roman" w:cs="Times New Roman"/>
          <w:i/>
          <w:sz w:val="24"/>
          <w:szCs w:val="24"/>
        </w:rPr>
        <w:t xml:space="preserve"> </w:t>
      </w:r>
      <w:r w:rsidRPr="00D429D1">
        <w:rPr>
          <w:rFonts w:ascii="Times New Roman" w:hAnsi="Times New Roman" w:cs="Times New Roman"/>
          <w:i/>
          <w:sz w:val="24"/>
          <w:szCs w:val="24"/>
        </w:rPr>
        <w:t>big</w:t>
      </w:r>
      <w:r w:rsidR="009E7A28" w:rsidRPr="00D429D1">
        <w:rPr>
          <w:rFonts w:ascii="Times New Roman" w:hAnsi="Times New Roman" w:cs="Times New Roman"/>
          <w:i/>
          <w:sz w:val="24"/>
          <w:szCs w:val="24"/>
        </w:rPr>
        <w:t xml:space="preserve"> </w:t>
      </w:r>
      <w:r w:rsidRPr="00D429D1">
        <w:rPr>
          <w:rFonts w:ascii="Times New Roman" w:hAnsi="Times New Roman" w:cs="Times New Roman"/>
          <w:i/>
          <w:sz w:val="24"/>
          <w:szCs w:val="24"/>
        </w:rPr>
        <w:t>picture.</w:t>
      </w:r>
      <w:r w:rsidRPr="0007283F">
        <w:rPr>
          <w:rFonts w:ascii="Times New Roman" w:hAnsi="Times New Roman" w:cs="Times New Roman"/>
          <w:sz w:val="24"/>
          <w:szCs w:val="24"/>
        </w:rPr>
        <w:t xml:space="preserve"> [Online] Available </w:t>
      </w:r>
      <w:r w:rsidRPr="00B84ECC">
        <w:rPr>
          <w:rFonts w:ascii="Times New Roman" w:hAnsi="Times New Roman" w:cs="Times New Roman"/>
          <w:noProof/>
          <w:sz w:val="24"/>
          <w:szCs w:val="24"/>
        </w:rPr>
        <w:t>at:</w:t>
      </w:r>
      <w:r w:rsidRPr="0007283F">
        <w:rPr>
          <w:rFonts w:ascii="Times New Roman" w:hAnsi="Times New Roman" w:cs="Times New Roman"/>
          <w:sz w:val="24"/>
          <w:szCs w:val="24"/>
        </w:rPr>
        <w:t xml:space="preserve"> </w:t>
      </w:r>
      <w:hyperlink r:id="rId18" w:history="1">
        <w:r w:rsidRPr="001E7A85">
          <w:rPr>
            <w:rStyle w:val="Hyperlink"/>
            <w:rFonts w:ascii="Times New Roman" w:hAnsi="Times New Roman" w:cs="Times New Roman"/>
            <w:sz w:val="24"/>
            <w:szCs w:val="24"/>
          </w:rPr>
          <w:t>https://blog.aboutamazon.com/working-at-amazon/the-big-picture</w:t>
        </w:r>
      </w:hyperlink>
      <w:r>
        <w:rPr>
          <w:rFonts w:ascii="Times New Roman" w:hAnsi="Times New Roman" w:cs="Times New Roman"/>
          <w:sz w:val="24"/>
          <w:szCs w:val="24"/>
        </w:rPr>
        <w:t xml:space="preserve"> (Accessed: 21</w:t>
      </w:r>
      <w:r w:rsidRPr="00F330BF">
        <w:rPr>
          <w:rFonts w:ascii="Times New Roman" w:hAnsi="Times New Roman" w:cs="Times New Roman"/>
          <w:sz w:val="24"/>
          <w:szCs w:val="24"/>
          <w:vertAlign w:val="superscript"/>
        </w:rPr>
        <w:t>st</w:t>
      </w:r>
      <w:r>
        <w:rPr>
          <w:rFonts w:ascii="Times New Roman" w:hAnsi="Times New Roman" w:cs="Times New Roman"/>
          <w:sz w:val="24"/>
          <w:szCs w:val="24"/>
        </w:rPr>
        <w:t xml:space="preserve"> March 2019).</w:t>
      </w:r>
    </w:p>
    <w:p w14:paraId="258BFDDC" w14:textId="294A5A6F" w:rsidR="00971B21" w:rsidRPr="0007283F" w:rsidRDefault="00971B21" w:rsidP="00971B21">
      <w:pPr>
        <w:rPr>
          <w:rFonts w:ascii="Times New Roman" w:hAnsi="Times New Roman" w:cs="Times New Roman"/>
          <w:sz w:val="24"/>
          <w:szCs w:val="24"/>
        </w:rPr>
      </w:pPr>
      <w:r w:rsidRPr="0007283F">
        <w:rPr>
          <w:rFonts w:ascii="Times New Roman" w:hAnsi="Times New Roman" w:cs="Times New Roman"/>
          <w:sz w:val="24"/>
          <w:szCs w:val="24"/>
        </w:rPr>
        <w:t xml:space="preserve">Amabile, T. &amp; Rigolizzo, M. </w:t>
      </w:r>
      <w:r>
        <w:rPr>
          <w:rFonts w:ascii="Times New Roman" w:hAnsi="Times New Roman" w:cs="Times New Roman"/>
          <w:sz w:val="24"/>
          <w:szCs w:val="24"/>
        </w:rPr>
        <w:t>(</w:t>
      </w:r>
      <w:r w:rsidRPr="0007283F">
        <w:rPr>
          <w:rFonts w:ascii="Times New Roman" w:hAnsi="Times New Roman" w:cs="Times New Roman"/>
          <w:sz w:val="24"/>
          <w:szCs w:val="24"/>
        </w:rPr>
        <w:t>2015</w:t>
      </w:r>
      <w:r>
        <w:rPr>
          <w:rFonts w:ascii="Times New Roman" w:hAnsi="Times New Roman" w:cs="Times New Roman"/>
          <w:sz w:val="24"/>
          <w:szCs w:val="24"/>
        </w:rPr>
        <w:t>)</w:t>
      </w:r>
      <w:r w:rsidRPr="0007283F">
        <w:rPr>
          <w:rFonts w:ascii="Times New Roman" w:hAnsi="Times New Roman" w:cs="Times New Roman"/>
          <w:sz w:val="24"/>
          <w:szCs w:val="24"/>
        </w:rPr>
        <w:t xml:space="preserve">. </w:t>
      </w:r>
      <w:r w:rsidR="00B724BA">
        <w:rPr>
          <w:rFonts w:ascii="Times New Roman" w:hAnsi="Times New Roman" w:cs="Times New Roman"/>
          <w:sz w:val="24"/>
          <w:szCs w:val="24"/>
        </w:rPr>
        <w:t>‘</w:t>
      </w:r>
      <w:r w:rsidRPr="0007283F">
        <w:rPr>
          <w:rFonts w:ascii="Times New Roman" w:hAnsi="Times New Roman" w:cs="Times New Roman"/>
          <w:sz w:val="24"/>
          <w:szCs w:val="24"/>
        </w:rPr>
        <w:t>Entrepreneurial creativity: The role of learning processes and work environment supports.</w:t>
      </w:r>
      <w:r w:rsidR="00D761A8">
        <w:rPr>
          <w:rFonts w:ascii="Times New Roman" w:hAnsi="Times New Roman" w:cs="Times New Roman"/>
          <w:sz w:val="24"/>
          <w:szCs w:val="24"/>
        </w:rPr>
        <w:t>’</w:t>
      </w:r>
      <w:r w:rsidRPr="0007283F">
        <w:rPr>
          <w:rFonts w:ascii="Times New Roman" w:hAnsi="Times New Roman" w:cs="Times New Roman"/>
          <w:sz w:val="24"/>
          <w:szCs w:val="24"/>
        </w:rPr>
        <w:t xml:space="preserve"> </w:t>
      </w:r>
      <w:r w:rsidRPr="00525C86">
        <w:rPr>
          <w:rFonts w:ascii="Times New Roman" w:hAnsi="Times New Roman" w:cs="Times New Roman"/>
          <w:i/>
          <w:sz w:val="24"/>
          <w:szCs w:val="24"/>
        </w:rPr>
        <w:t>The Oxford handbook of creativity, innovation, and entrepreneurship</w:t>
      </w:r>
      <w:r w:rsidRPr="0007283F">
        <w:rPr>
          <w:rFonts w:ascii="Times New Roman" w:hAnsi="Times New Roman" w:cs="Times New Roman"/>
          <w:sz w:val="24"/>
          <w:szCs w:val="24"/>
        </w:rPr>
        <w:t>, p.61.</w:t>
      </w:r>
    </w:p>
    <w:p w14:paraId="2F5DAF62" w14:textId="42B8F07E" w:rsidR="0007283F" w:rsidRDefault="001133BB" w:rsidP="0007283F">
      <w:pPr>
        <w:rPr>
          <w:rFonts w:ascii="Times New Roman" w:hAnsi="Times New Roman" w:cs="Times New Roman"/>
          <w:sz w:val="24"/>
          <w:szCs w:val="24"/>
        </w:rPr>
      </w:pPr>
      <w:r>
        <w:rPr>
          <w:rFonts w:ascii="Times New Roman" w:hAnsi="Times New Roman" w:cs="Times New Roman"/>
          <w:sz w:val="24"/>
          <w:szCs w:val="24"/>
        </w:rPr>
        <w:t>A</w:t>
      </w:r>
      <w:r w:rsidR="0007283F" w:rsidRPr="0007283F">
        <w:rPr>
          <w:rFonts w:ascii="Times New Roman" w:hAnsi="Times New Roman" w:cs="Times New Roman"/>
          <w:sz w:val="24"/>
          <w:szCs w:val="24"/>
        </w:rPr>
        <w:t xml:space="preserve">mazon </w:t>
      </w:r>
      <w:r w:rsidR="005F528E">
        <w:rPr>
          <w:rFonts w:ascii="Times New Roman" w:hAnsi="Times New Roman" w:cs="Times New Roman"/>
          <w:sz w:val="24"/>
          <w:szCs w:val="24"/>
        </w:rPr>
        <w:t>(a)</w:t>
      </w:r>
      <w:r w:rsidR="00C14F39">
        <w:rPr>
          <w:rFonts w:ascii="Times New Roman" w:hAnsi="Times New Roman" w:cs="Times New Roman"/>
          <w:sz w:val="24"/>
          <w:szCs w:val="24"/>
        </w:rPr>
        <w:t xml:space="preserve">. </w:t>
      </w:r>
      <w:r>
        <w:rPr>
          <w:rFonts w:ascii="Times New Roman" w:hAnsi="Times New Roman" w:cs="Times New Roman"/>
          <w:sz w:val="24"/>
          <w:szCs w:val="24"/>
        </w:rPr>
        <w:t>(</w:t>
      </w:r>
      <w:r w:rsidR="0007283F" w:rsidRPr="0007283F">
        <w:rPr>
          <w:rFonts w:ascii="Times New Roman" w:hAnsi="Times New Roman" w:cs="Times New Roman"/>
          <w:sz w:val="24"/>
          <w:szCs w:val="24"/>
        </w:rPr>
        <w:t>201</w:t>
      </w:r>
      <w:r>
        <w:rPr>
          <w:rFonts w:ascii="Times New Roman" w:hAnsi="Times New Roman" w:cs="Times New Roman"/>
          <w:sz w:val="24"/>
          <w:szCs w:val="24"/>
        </w:rPr>
        <w:t>8)</w:t>
      </w:r>
      <w:r w:rsidR="0007283F" w:rsidRPr="0007283F">
        <w:rPr>
          <w:rFonts w:ascii="Times New Roman" w:hAnsi="Times New Roman" w:cs="Times New Roman"/>
          <w:sz w:val="24"/>
          <w:szCs w:val="24"/>
        </w:rPr>
        <w:t xml:space="preserve">. </w:t>
      </w:r>
      <w:r w:rsidR="0007283F" w:rsidRPr="00F8407A">
        <w:rPr>
          <w:rFonts w:ascii="Times New Roman" w:hAnsi="Times New Roman" w:cs="Times New Roman"/>
          <w:i/>
          <w:sz w:val="24"/>
          <w:szCs w:val="24"/>
        </w:rPr>
        <w:t>Success stories.</w:t>
      </w:r>
      <w:r w:rsidR="0007283F" w:rsidRPr="0007283F">
        <w:rPr>
          <w:rFonts w:ascii="Times New Roman" w:hAnsi="Times New Roman" w:cs="Times New Roman"/>
          <w:sz w:val="24"/>
          <w:szCs w:val="24"/>
        </w:rPr>
        <w:t xml:space="preserve"> [Online] Available </w:t>
      </w:r>
      <w:r w:rsidR="0007283F" w:rsidRPr="00B84ECC">
        <w:rPr>
          <w:rFonts w:ascii="Times New Roman" w:hAnsi="Times New Roman" w:cs="Times New Roman"/>
          <w:noProof/>
          <w:sz w:val="24"/>
          <w:szCs w:val="24"/>
        </w:rPr>
        <w:t>at:</w:t>
      </w:r>
      <w:r w:rsidR="0007283F" w:rsidRPr="0007283F">
        <w:rPr>
          <w:rFonts w:ascii="Times New Roman" w:hAnsi="Times New Roman" w:cs="Times New Roman"/>
          <w:sz w:val="24"/>
          <w:szCs w:val="24"/>
        </w:rPr>
        <w:t xml:space="preserve"> </w:t>
      </w:r>
      <w:hyperlink r:id="rId19" w:history="1">
        <w:r w:rsidR="0007283F" w:rsidRPr="001E7A85">
          <w:rPr>
            <w:rStyle w:val="Hyperlink"/>
            <w:rFonts w:ascii="Times New Roman" w:hAnsi="Times New Roman" w:cs="Times New Roman"/>
            <w:sz w:val="24"/>
            <w:szCs w:val="24"/>
          </w:rPr>
          <w:t>https://www.aboutamazon.com/supporting-small-businesses/success-stories</w:t>
        </w:r>
      </w:hyperlink>
      <w:r w:rsidR="00E11D22">
        <w:rPr>
          <w:rFonts w:ascii="Times New Roman" w:hAnsi="Times New Roman" w:cs="Times New Roman"/>
          <w:sz w:val="24"/>
          <w:szCs w:val="24"/>
        </w:rPr>
        <w:t xml:space="preserve"> (Accessed: </w:t>
      </w:r>
      <w:r w:rsidR="00FA7DB5">
        <w:rPr>
          <w:rFonts w:ascii="Times New Roman" w:hAnsi="Times New Roman" w:cs="Times New Roman"/>
          <w:sz w:val="24"/>
          <w:szCs w:val="24"/>
        </w:rPr>
        <w:t>20</w:t>
      </w:r>
      <w:r w:rsidR="00FA7DB5" w:rsidRPr="00FA7DB5">
        <w:rPr>
          <w:rFonts w:ascii="Times New Roman" w:hAnsi="Times New Roman" w:cs="Times New Roman"/>
          <w:sz w:val="24"/>
          <w:szCs w:val="24"/>
          <w:vertAlign w:val="superscript"/>
        </w:rPr>
        <w:t>th</w:t>
      </w:r>
      <w:r w:rsidR="00FA7DB5">
        <w:rPr>
          <w:rFonts w:ascii="Times New Roman" w:hAnsi="Times New Roman" w:cs="Times New Roman"/>
          <w:sz w:val="24"/>
          <w:szCs w:val="24"/>
        </w:rPr>
        <w:t xml:space="preserve"> March 2019).</w:t>
      </w:r>
    </w:p>
    <w:p w14:paraId="381E1BFE" w14:textId="1EC6C546" w:rsidR="0007283F" w:rsidRDefault="001133BB" w:rsidP="0007283F">
      <w:pPr>
        <w:rPr>
          <w:rFonts w:ascii="Times New Roman" w:hAnsi="Times New Roman" w:cs="Times New Roman"/>
          <w:sz w:val="24"/>
          <w:szCs w:val="24"/>
        </w:rPr>
      </w:pPr>
      <w:r>
        <w:rPr>
          <w:rFonts w:ascii="Times New Roman" w:hAnsi="Times New Roman" w:cs="Times New Roman"/>
          <w:sz w:val="24"/>
          <w:szCs w:val="24"/>
        </w:rPr>
        <w:t>A</w:t>
      </w:r>
      <w:r w:rsidR="0007283F" w:rsidRPr="0007283F">
        <w:rPr>
          <w:rFonts w:ascii="Times New Roman" w:hAnsi="Times New Roman" w:cs="Times New Roman"/>
          <w:sz w:val="24"/>
          <w:szCs w:val="24"/>
        </w:rPr>
        <w:t>mazon</w:t>
      </w:r>
      <w:r w:rsidR="00C14F39">
        <w:rPr>
          <w:rFonts w:ascii="Times New Roman" w:hAnsi="Times New Roman" w:cs="Times New Roman"/>
          <w:sz w:val="24"/>
          <w:szCs w:val="24"/>
        </w:rPr>
        <w:t xml:space="preserve"> (b).</w:t>
      </w:r>
      <w:r w:rsidR="0007283F" w:rsidRPr="0007283F">
        <w:rPr>
          <w:rFonts w:ascii="Times New Roman" w:hAnsi="Times New Roman" w:cs="Times New Roman"/>
          <w:sz w:val="24"/>
          <w:szCs w:val="24"/>
        </w:rPr>
        <w:t xml:space="preserve"> </w:t>
      </w:r>
      <w:r w:rsidR="00FA7DB5">
        <w:rPr>
          <w:rFonts w:ascii="Times New Roman" w:hAnsi="Times New Roman" w:cs="Times New Roman"/>
          <w:sz w:val="24"/>
          <w:szCs w:val="24"/>
        </w:rPr>
        <w:t>(</w:t>
      </w:r>
      <w:r w:rsidR="0007283F" w:rsidRPr="0007283F">
        <w:rPr>
          <w:rFonts w:ascii="Times New Roman" w:hAnsi="Times New Roman" w:cs="Times New Roman"/>
          <w:sz w:val="24"/>
          <w:szCs w:val="24"/>
        </w:rPr>
        <w:t>2018</w:t>
      </w:r>
      <w:r w:rsidR="00FA7DB5">
        <w:rPr>
          <w:rFonts w:ascii="Times New Roman" w:hAnsi="Times New Roman" w:cs="Times New Roman"/>
          <w:sz w:val="24"/>
          <w:szCs w:val="24"/>
        </w:rPr>
        <w:t>)</w:t>
      </w:r>
      <w:r w:rsidR="0007283F" w:rsidRPr="0007283F">
        <w:rPr>
          <w:rFonts w:ascii="Times New Roman" w:hAnsi="Times New Roman" w:cs="Times New Roman"/>
          <w:sz w:val="24"/>
          <w:szCs w:val="24"/>
        </w:rPr>
        <w:t xml:space="preserve">. </w:t>
      </w:r>
      <w:r w:rsidR="0007283F" w:rsidRPr="001133BB">
        <w:rPr>
          <w:rFonts w:ascii="Times New Roman" w:hAnsi="Times New Roman" w:cs="Times New Roman"/>
          <w:i/>
          <w:sz w:val="24"/>
          <w:szCs w:val="24"/>
        </w:rPr>
        <w:t>Innovation.</w:t>
      </w:r>
      <w:r w:rsidR="0007283F" w:rsidRPr="0007283F">
        <w:rPr>
          <w:rFonts w:ascii="Times New Roman" w:hAnsi="Times New Roman" w:cs="Times New Roman"/>
          <w:sz w:val="24"/>
          <w:szCs w:val="24"/>
        </w:rPr>
        <w:t xml:space="preserve"> [Online] Available </w:t>
      </w:r>
      <w:r w:rsidR="0007283F" w:rsidRPr="00B84ECC">
        <w:rPr>
          <w:rFonts w:ascii="Times New Roman" w:hAnsi="Times New Roman" w:cs="Times New Roman"/>
          <w:noProof/>
          <w:sz w:val="24"/>
          <w:szCs w:val="24"/>
        </w:rPr>
        <w:t>at:</w:t>
      </w:r>
      <w:r w:rsidR="0007283F" w:rsidRPr="0007283F">
        <w:rPr>
          <w:rFonts w:ascii="Times New Roman" w:hAnsi="Times New Roman" w:cs="Times New Roman"/>
          <w:sz w:val="24"/>
          <w:szCs w:val="24"/>
        </w:rPr>
        <w:t xml:space="preserve"> </w:t>
      </w:r>
      <w:hyperlink r:id="rId20" w:history="1">
        <w:r w:rsidR="00596593" w:rsidRPr="001E7A85">
          <w:rPr>
            <w:rStyle w:val="Hyperlink"/>
            <w:rFonts w:ascii="Times New Roman" w:hAnsi="Times New Roman" w:cs="Times New Roman"/>
            <w:sz w:val="24"/>
            <w:szCs w:val="24"/>
          </w:rPr>
          <w:t>https://www.aboutamazon.com/innovation</w:t>
        </w:r>
      </w:hyperlink>
      <w:r w:rsidR="0007283F" w:rsidRPr="0007283F">
        <w:rPr>
          <w:rFonts w:ascii="Times New Roman" w:hAnsi="Times New Roman" w:cs="Times New Roman"/>
          <w:sz w:val="24"/>
          <w:szCs w:val="24"/>
        </w:rPr>
        <w:t>.</w:t>
      </w:r>
      <w:r w:rsidR="00596593">
        <w:rPr>
          <w:rFonts w:ascii="Times New Roman" w:hAnsi="Times New Roman" w:cs="Times New Roman"/>
          <w:sz w:val="24"/>
          <w:szCs w:val="24"/>
        </w:rPr>
        <w:t xml:space="preserve"> </w:t>
      </w:r>
      <w:r w:rsidR="00FA7DB5">
        <w:rPr>
          <w:rFonts w:ascii="Times New Roman" w:hAnsi="Times New Roman" w:cs="Times New Roman"/>
          <w:sz w:val="24"/>
          <w:szCs w:val="24"/>
        </w:rPr>
        <w:t>(Accessed: 20</w:t>
      </w:r>
      <w:r w:rsidR="00FA7DB5" w:rsidRPr="00FA7DB5">
        <w:rPr>
          <w:rFonts w:ascii="Times New Roman" w:hAnsi="Times New Roman" w:cs="Times New Roman"/>
          <w:sz w:val="24"/>
          <w:szCs w:val="24"/>
          <w:vertAlign w:val="superscript"/>
        </w:rPr>
        <w:t>th</w:t>
      </w:r>
      <w:r w:rsidR="00FA7DB5">
        <w:rPr>
          <w:rFonts w:ascii="Times New Roman" w:hAnsi="Times New Roman" w:cs="Times New Roman"/>
          <w:sz w:val="24"/>
          <w:szCs w:val="24"/>
        </w:rPr>
        <w:t xml:space="preserve"> March 2019).</w:t>
      </w:r>
    </w:p>
    <w:p w14:paraId="4A8AE14D" w14:textId="0AEA6E58" w:rsidR="00543064" w:rsidRPr="001577FB" w:rsidRDefault="00543064" w:rsidP="0007283F">
      <w:pPr>
        <w:rPr>
          <w:rFonts w:ascii="Times New Roman" w:hAnsi="Times New Roman" w:cs="Times New Roman"/>
          <w:sz w:val="28"/>
          <w:szCs w:val="24"/>
        </w:rPr>
      </w:pPr>
      <w:r>
        <w:rPr>
          <w:rFonts w:ascii="Times New Roman" w:hAnsi="Times New Roman" w:cs="Times New Roman"/>
          <w:sz w:val="24"/>
          <w:szCs w:val="24"/>
        </w:rPr>
        <w:t>Amazon (a). (2019)</w:t>
      </w:r>
      <w:r w:rsidR="00D16A99">
        <w:rPr>
          <w:rFonts w:ascii="Times New Roman" w:hAnsi="Times New Roman" w:cs="Times New Roman"/>
          <w:sz w:val="24"/>
          <w:szCs w:val="24"/>
        </w:rPr>
        <w:t xml:space="preserve">. </w:t>
      </w:r>
      <w:r w:rsidR="00D16A99">
        <w:rPr>
          <w:rFonts w:ascii="Times New Roman" w:hAnsi="Times New Roman" w:cs="Times New Roman"/>
          <w:i/>
          <w:sz w:val="24"/>
          <w:szCs w:val="24"/>
        </w:rPr>
        <w:t xml:space="preserve">Amazon and Our Planet. </w:t>
      </w:r>
      <w:r w:rsidR="00D16A99">
        <w:rPr>
          <w:rFonts w:ascii="Times New Roman" w:hAnsi="Times New Roman" w:cs="Times New Roman"/>
          <w:sz w:val="24"/>
          <w:szCs w:val="24"/>
        </w:rPr>
        <w:t>[Online]. Available at:</w:t>
      </w:r>
      <w:r w:rsidR="001577FB">
        <w:rPr>
          <w:rFonts w:ascii="Times New Roman" w:hAnsi="Times New Roman" w:cs="Times New Roman"/>
          <w:sz w:val="24"/>
          <w:szCs w:val="24"/>
        </w:rPr>
        <w:t xml:space="preserve"> </w:t>
      </w:r>
      <w:hyperlink r:id="rId21" w:history="1">
        <w:r w:rsidR="001577FB" w:rsidRPr="001577FB">
          <w:rPr>
            <w:rStyle w:val="Hyperlink"/>
            <w:rFonts w:ascii="Times New Roman" w:hAnsi="Times New Roman" w:cs="Times New Roman"/>
            <w:sz w:val="24"/>
          </w:rPr>
          <w:t>https://www.amazon.co.uk/Amazon-and-our-Planet/b?ie=UTF8&amp;node=299737031</w:t>
        </w:r>
      </w:hyperlink>
      <w:r w:rsidR="001577FB">
        <w:rPr>
          <w:rFonts w:ascii="Times New Roman" w:hAnsi="Times New Roman" w:cs="Times New Roman"/>
          <w:sz w:val="24"/>
        </w:rPr>
        <w:t xml:space="preserve"> (Accessed: </w:t>
      </w:r>
      <w:r w:rsidR="005A018E">
        <w:rPr>
          <w:rFonts w:ascii="Times New Roman" w:hAnsi="Times New Roman" w:cs="Times New Roman"/>
          <w:sz w:val="24"/>
        </w:rPr>
        <w:t>4</w:t>
      </w:r>
      <w:r w:rsidR="005A018E" w:rsidRPr="005A018E">
        <w:rPr>
          <w:rFonts w:ascii="Times New Roman" w:hAnsi="Times New Roman" w:cs="Times New Roman"/>
          <w:sz w:val="24"/>
          <w:vertAlign w:val="superscript"/>
        </w:rPr>
        <w:t>th</w:t>
      </w:r>
      <w:r w:rsidR="005A018E">
        <w:rPr>
          <w:rFonts w:ascii="Times New Roman" w:hAnsi="Times New Roman" w:cs="Times New Roman"/>
          <w:sz w:val="24"/>
        </w:rPr>
        <w:t xml:space="preserve"> April 2019).</w:t>
      </w:r>
    </w:p>
    <w:p w14:paraId="4050A07F" w14:textId="2D5B332B" w:rsidR="00EE0633" w:rsidRPr="0007283F" w:rsidRDefault="00EE0633" w:rsidP="00EE0633">
      <w:pPr>
        <w:rPr>
          <w:rFonts w:ascii="Times New Roman" w:hAnsi="Times New Roman" w:cs="Times New Roman"/>
          <w:sz w:val="24"/>
          <w:szCs w:val="24"/>
        </w:rPr>
      </w:pPr>
      <w:r>
        <w:rPr>
          <w:rFonts w:ascii="Times New Roman" w:hAnsi="Times New Roman" w:cs="Times New Roman"/>
          <w:sz w:val="24"/>
          <w:szCs w:val="24"/>
        </w:rPr>
        <w:t>A</w:t>
      </w:r>
      <w:r w:rsidRPr="0007283F">
        <w:rPr>
          <w:rFonts w:ascii="Times New Roman" w:hAnsi="Times New Roman" w:cs="Times New Roman"/>
          <w:sz w:val="24"/>
          <w:szCs w:val="24"/>
        </w:rPr>
        <w:t>mazon</w:t>
      </w:r>
      <w:r w:rsidR="00A70C43">
        <w:rPr>
          <w:rFonts w:ascii="Times New Roman" w:hAnsi="Times New Roman" w:cs="Times New Roman"/>
          <w:sz w:val="24"/>
          <w:szCs w:val="24"/>
        </w:rPr>
        <w:t xml:space="preserve"> (</w:t>
      </w:r>
      <w:r w:rsidR="00543064">
        <w:rPr>
          <w:rFonts w:ascii="Times New Roman" w:hAnsi="Times New Roman" w:cs="Times New Roman"/>
          <w:sz w:val="24"/>
          <w:szCs w:val="24"/>
        </w:rPr>
        <w:t>b</w:t>
      </w:r>
      <w:r w:rsidR="00A70C43">
        <w:rPr>
          <w:rFonts w:ascii="Times New Roman" w:hAnsi="Times New Roman" w:cs="Times New Roman"/>
          <w:sz w:val="24"/>
          <w:szCs w:val="24"/>
        </w:rPr>
        <w:t>)</w:t>
      </w:r>
      <w:r w:rsidRPr="0007283F">
        <w:rPr>
          <w:rFonts w:ascii="Times New Roman" w:hAnsi="Times New Roman" w:cs="Times New Roman"/>
          <w:sz w:val="24"/>
          <w:szCs w:val="24"/>
        </w:rPr>
        <w:t xml:space="preserve"> </w:t>
      </w:r>
      <w:r>
        <w:rPr>
          <w:rFonts w:ascii="Times New Roman" w:hAnsi="Times New Roman" w:cs="Times New Roman"/>
          <w:sz w:val="24"/>
          <w:szCs w:val="24"/>
        </w:rPr>
        <w:t>(</w:t>
      </w:r>
      <w:r w:rsidRPr="0007283F">
        <w:rPr>
          <w:rFonts w:ascii="Times New Roman" w:hAnsi="Times New Roman" w:cs="Times New Roman"/>
          <w:sz w:val="24"/>
          <w:szCs w:val="24"/>
        </w:rPr>
        <w:t>2019</w:t>
      </w:r>
      <w:r>
        <w:rPr>
          <w:rFonts w:ascii="Times New Roman" w:hAnsi="Times New Roman" w:cs="Times New Roman"/>
          <w:sz w:val="24"/>
          <w:szCs w:val="24"/>
        </w:rPr>
        <w:t>)</w:t>
      </w:r>
      <w:r w:rsidRPr="0007283F">
        <w:rPr>
          <w:rFonts w:ascii="Times New Roman" w:hAnsi="Times New Roman" w:cs="Times New Roman"/>
          <w:sz w:val="24"/>
          <w:szCs w:val="24"/>
        </w:rPr>
        <w:t xml:space="preserve">. </w:t>
      </w:r>
      <w:r w:rsidRPr="000A58EF">
        <w:rPr>
          <w:rFonts w:ascii="Times New Roman" w:hAnsi="Times New Roman" w:cs="Times New Roman"/>
          <w:i/>
          <w:sz w:val="24"/>
          <w:szCs w:val="24"/>
        </w:rPr>
        <w:t xml:space="preserve">Code of business conduct and ethics. </w:t>
      </w:r>
      <w:r w:rsidRPr="0007283F">
        <w:rPr>
          <w:rFonts w:ascii="Times New Roman" w:hAnsi="Times New Roman" w:cs="Times New Roman"/>
          <w:sz w:val="24"/>
          <w:szCs w:val="24"/>
        </w:rPr>
        <w:t xml:space="preserve">[Online] Available </w:t>
      </w:r>
      <w:r w:rsidRPr="00B84ECC">
        <w:rPr>
          <w:rFonts w:ascii="Times New Roman" w:hAnsi="Times New Roman" w:cs="Times New Roman"/>
          <w:noProof/>
          <w:sz w:val="24"/>
          <w:szCs w:val="24"/>
        </w:rPr>
        <w:t>at:</w:t>
      </w:r>
      <w:r w:rsidRPr="0007283F">
        <w:rPr>
          <w:rFonts w:ascii="Times New Roman" w:hAnsi="Times New Roman" w:cs="Times New Roman"/>
          <w:sz w:val="24"/>
          <w:szCs w:val="24"/>
        </w:rPr>
        <w:t xml:space="preserve"> </w:t>
      </w:r>
      <w:hyperlink r:id="rId22" w:history="1">
        <w:r w:rsidRPr="001E7A85">
          <w:rPr>
            <w:rStyle w:val="Hyperlink"/>
            <w:rFonts w:ascii="Times New Roman" w:hAnsi="Times New Roman" w:cs="Times New Roman"/>
            <w:sz w:val="24"/>
            <w:szCs w:val="24"/>
          </w:rPr>
          <w:t>https://ir.aboutamazon.com/corporate-governance/documents-charters/code-business-conduct-and-ethics</w:t>
        </w:r>
      </w:hyperlink>
      <w:r>
        <w:rPr>
          <w:rFonts w:ascii="Times New Roman" w:hAnsi="Times New Roman" w:cs="Times New Roman"/>
          <w:sz w:val="24"/>
          <w:szCs w:val="24"/>
        </w:rPr>
        <w:t xml:space="preserve"> (Accessed: 20</w:t>
      </w:r>
      <w:r w:rsidRPr="00C76336">
        <w:rPr>
          <w:rFonts w:ascii="Times New Roman" w:hAnsi="Times New Roman" w:cs="Times New Roman"/>
          <w:sz w:val="24"/>
          <w:szCs w:val="24"/>
          <w:vertAlign w:val="superscript"/>
        </w:rPr>
        <w:t>th</w:t>
      </w:r>
      <w:r>
        <w:rPr>
          <w:rFonts w:ascii="Times New Roman" w:hAnsi="Times New Roman" w:cs="Times New Roman"/>
          <w:sz w:val="24"/>
          <w:szCs w:val="24"/>
        </w:rPr>
        <w:t xml:space="preserve"> March 2019).</w:t>
      </w:r>
    </w:p>
    <w:p w14:paraId="35DFB7C3" w14:textId="1BA60749" w:rsidR="006D4368" w:rsidRDefault="00E11D22" w:rsidP="0007283F">
      <w:pPr>
        <w:rPr>
          <w:rFonts w:ascii="Times New Roman" w:hAnsi="Times New Roman" w:cs="Times New Roman"/>
          <w:sz w:val="24"/>
          <w:szCs w:val="24"/>
        </w:rPr>
      </w:pPr>
      <w:r>
        <w:rPr>
          <w:rFonts w:ascii="Times New Roman" w:hAnsi="Times New Roman" w:cs="Times New Roman"/>
          <w:sz w:val="24"/>
          <w:szCs w:val="24"/>
        </w:rPr>
        <w:t>A</w:t>
      </w:r>
      <w:r w:rsidR="0007283F" w:rsidRPr="0007283F">
        <w:rPr>
          <w:rFonts w:ascii="Times New Roman" w:hAnsi="Times New Roman" w:cs="Times New Roman"/>
          <w:sz w:val="24"/>
          <w:szCs w:val="24"/>
        </w:rPr>
        <w:t xml:space="preserve">mazon </w:t>
      </w:r>
      <w:r w:rsidR="005A018E">
        <w:rPr>
          <w:rFonts w:ascii="Times New Roman" w:hAnsi="Times New Roman" w:cs="Times New Roman"/>
          <w:sz w:val="24"/>
          <w:szCs w:val="24"/>
        </w:rPr>
        <w:t xml:space="preserve">(c), </w:t>
      </w:r>
      <w:r>
        <w:rPr>
          <w:rFonts w:ascii="Times New Roman" w:hAnsi="Times New Roman" w:cs="Times New Roman"/>
          <w:sz w:val="24"/>
          <w:szCs w:val="24"/>
        </w:rPr>
        <w:t>(</w:t>
      </w:r>
      <w:r w:rsidR="0007283F" w:rsidRPr="0007283F">
        <w:rPr>
          <w:rFonts w:ascii="Times New Roman" w:hAnsi="Times New Roman" w:cs="Times New Roman"/>
          <w:sz w:val="24"/>
          <w:szCs w:val="24"/>
        </w:rPr>
        <w:t>2019</w:t>
      </w:r>
      <w:r>
        <w:rPr>
          <w:rFonts w:ascii="Times New Roman" w:hAnsi="Times New Roman" w:cs="Times New Roman"/>
          <w:sz w:val="24"/>
          <w:szCs w:val="24"/>
        </w:rPr>
        <w:t>)</w:t>
      </w:r>
      <w:r w:rsidR="0007283F" w:rsidRPr="0007283F">
        <w:rPr>
          <w:rFonts w:ascii="Times New Roman" w:hAnsi="Times New Roman" w:cs="Times New Roman"/>
          <w:sz w:val="24"/>
          <w:szCs w:val="24"/>
        </w:rPr>
        <w:t xml:space="preserve">. </w:t>
      </w:r>
      <w:r w:rsidRPr="00E11D22">
        <w:rPr>
          <w:rFonts w:ascii="Times New Roman" w:hAnsi="Times New Roman" w:cs="Times New Roman"/>
          <w:i/>
          <w:sz w:val="24"/>
          <w:szCs w:val="24"/>
        </w:rPr>
        <w:t>S</w:t>
      </w:r>
      <w:r w:rsidR="0007283F" w:rsidRPr="00E11D22">
        <w:rPr>
          <w:rFonts w:ascii="Times New Roman" w:hAnsi="Times New Roman" w:cs="Times New Roman"/>
          <w:i/>
          <w:sz w:val="24"/>
          <w:szCs w:val="24"/>
        </w:rPr>
        <w:t>ustainability/packaging.</w:t>
      </w:r>
      <w:r w:rsidR="0007283F" w:rsidRPr="0007283F">
        <w:rPr>
          <w:rFonts w:ascii="Times New Roman" w:hAnsi="Times New Roman" w:cs="Times New Roman"/>
          <w:sz w:val="24"/>
          <w:szCs w:val="24"/>
        </w:rPr>
        <w:t xml:space="preserve"> [Online] Available </w:t>
      </w:r>
      <w:r w:rsidR="0007283F" w:rsidRPr="00B84ECC">
        <w:rPr>
          <w:rFonts w:ascii="Times New Roman" w:hAnsi="Times New Roman" w:cs="Times New Roman"/>
          <w:noProof/>
          <w:sz w:val="24"/>
          <w:szCs w:val="24"/>
        </w:rPr>
        <w:t>at:</w:t>
      </w:r>
      <w:r w:rsidR="0007283F" w:rsidRPr="0007283F">
        <w:rPr>
          <w:rFonts w:ascii="Times New Roman" w:hAnsi="Times New Roman" w:cs="Times New Roman"/>
          <w:sz w:val="24"/>
          <w:szCs w:val="24"/>
        </w:rPr>
        <w:t xml:space="preserve"> </w:t>
      </w:r>
      <w:hyperlink r:id="rId23" w:history="1">
        <w:r w:rsidR="00004FB8" w:rsidRPr="001E7A85">
          <w:rPr>
            <w:rStyle w:val="Hyperlink"/>
            <w:rFonts w:ascii="Times New Roman" w:hAnsi="Times New Roman" w:cs="Times New Roman"/>
            <w:sz w:val="24"/>
            <w:szCs w:val="24"/>
          </w:rPr>
          <w:t>https://www.aboutamazon.com/sustainability/packaging</w:t>
        </w:r>
      </w:hyperlink>
      <w:r w:rsidR="00004FB8">
        <w:rPr>
          <w:rFonts w:ascii="Times New Roman" w:hAnsi="Times New Roman" w:cs="Times New Roman"/>
          <w:sz w:val="24"/>
          <w:szCs w:val="24"/>
        </w:rPr>
        <w:t xml:space="preserve"> (Accessed: 20</w:t>
      </w:r>
      <w:r w:rsidR="00004FB8" w:rsidRPr="00004FB8">
        <w:rPr>
          <w:rFonts w:ascii="Times New Roman" w:hAnsi="Times New Roman" w:cs="Times New Roman"/>
          <w:sz w:val="24"/>
          <w:szCs w:val="24"/>
          <w:vertAlign w:val="superscript"/>
        </w:rPr>
        <w:t>th</w:t>
      </w:r>
      <w:r w:rsidR="00004FB8">
        <w:rPr>
          <w:rFonts w:ascii="Times New Roman" w:hAnsi="Times New Roman" w:cs="Times New Roman"/>
          <w:sz w:val="24"/>
          <w:szCs w:val="24"/>
        </w:rPr>
        <w:t xml:space="preserve"> March 2019). </w:t>
      </w:r>
    </w:p>
    <w:p w14:paraId="1E5530AB" w14:textId="4D513C0E" w:rsidR="0007283F" w:rsidRDefault="0007283F" w:rsidP="0007283F">
      <w:pPr>
        <w:rPr>
          <w:rFonts w:ascii="Times New Roman" w:hAnsi="Times New Roman" w:cs="Times New Roman"/>
          <w:sz w:val="24"/>
          <w:szCs w:val="24"/>
        </w:rPr>
      </w:pPr>
      <w:r w:rsidRPr="0007283F">
        <w:rPr>
          <w:rFonts w:ascii="Times New Roman" w:hAnsi="Times New Roman" w:cs="Times New Roman"/>
          <w:sz w:val="24"/>
          <w:szCs w:val="24"/>
        </w:rPr>
        <w:t xml:space="preserve">Bao, H. &amp; Xia, F. </w:t>
      </w:r>
      <w:r w:rsidR="00334E7A">
        <w:rPr>
          <w:rFonts w:ascii="Times New Roman" w:hAnsi="Times New Roman" w:cs="Times New Roman"/>
          <w:sz w:val="24"/>
          <w:szCs w:val="24"/>
        </w:rPr>
        <w:t>(</w:t>
      </w:r>
      <w:r w:rsidRPr="0007283F">
        <w:rPr>
          <w:rFonts w:ascii="Times New Roman" w:hAnsi="Times New Roman" w:cs="Times New Roman"/>
          <w:sz w:val="24"/>
          <w:szCs w:val="24"/>
        </w:rPr>
        <w:t>2015</w:t>
      </w:r>
      <w:r w:rsidR="00334E7A">
        <w:rPr>
          <w:rFonts w:ascii="Times New Roman" w:hAnsi="Times New Roman" w:cs="Times New Roman"/>
          <w:sz w:val="24"/>
          <w:szCs w:val="24"/>
        </w:rPr>
        <w:t>)</w:t>
      </w:r>
      <w:r w:rsidRPr="0007283F">
        <w:rPr>
          <w:rFonts w:ascii="Times New Roman" w:hAnsi="Times New Roman" w:cs="Times New Roman"/>
          <w:sz w:val="24"/>
          <w:szCs w:val="24"/>
        </w:rPr>
        <w:t xml:space="preserve">. </w:t>
      </w:r>
      <w:r w:rsidR="00D761A8">
        <w:rPr>
          <w:rFonts w:ascii="Times New Roman" w:hAnsi="Times New Roman" w:cs="Times New Roman"/>
          <w:sz w:val="24"/>
          <w:szCs w:val="24"/>
        </w:rPr>
        <w:t>‘</w:t>
      </w:r>
      <w:r w:rsidRPr="00B84ECC">
        <w:rPr>
          <w:rFonts w:ascii="Times New Roman" w:hAnsi="Times New Roman" w:cs="Times New Roman"/>
          <w:noProof/>
          <w:sz w:val="24"/>
          <w:szCs w:val="24"/>
        </w:rPr>
        <w:t>Strategic</w:t>
      </w:r>
      <w:r w:rsidRPr="0007283F">
        <w:rPr>
          <w:rFonts w:ascii="Times New Roman" w:hAnsi="Times New Roman" w:cs="Times New Roman"/>
          <w:sz w:val="24"/>
          <w:szCs w:val="24"/>
        </w:rPr>
        <w:t xml:space="preserve"> planning framework for land consolidation in China: a top-level design based on SWOT analysis.</w:t>
      </w:r>
      <w:r w:rsidR="00D761A8">
        <w:rPr>
          <w:rFonts w:ascii="Times New Roman" w:hAnsi="Times New Roman" w:cs="Times New Roman"/>
          <w:sz w:val="24"/>
          <w:szCs w:val="24"/>
        </w:rPr>
        <w:t>’</w:t>
      </w:r>
      <w:r w:rsidRPr="0007283F">
        <w:rPr>
          <w:rFonts w:ascii="Times New Roman" w:hAnsi="Times New Roman" w:cs="Times New Roman"/>
          <w:sz w:val="24"/>
          <w:szCs w:val="24"/>
        </w:rPr>
        <w:t xml:space="preserve"> </w:t>
      </w:r>
      <w:r w:rsidRPr="00D46631">
        <w:rPr>
          <w:rFonts w:ascii="Times New Roman" w:hAnsi="Times New Roman" w:cs="Times New Roman"/>
          <w:i/>
          <w:sz w:val="24"/>
          <w:szCs w:val="24"/>
        </w:rPr>
        <w:t>Habitat International</w:t>
      </w:r>
      <w:r w:rsidRPr="0007283F">
        <w:rPr>
          <w:rFonts w:ascii="Times New Roman" w:hAnsi="Times New Roman" w:cs="Times New Roman"/>
          <w:sz w:val="24"/>
          <w:szCs w:val="24"/>
        </w:rPr>
        <w:t>, 48, p.46.</w:t>
      </w:r>
      <w:r w:rsidR="00334E7A">
        <w:rPr>
          <w:rFonts w:ascii="Times New Roman" w:hAnsi="Times New Roman" w:cs="Times New Roman"/>
          <w:sz w:val="24"/>
          <w:szCs w:val="24"/>
        </w:rPr>
        <w:t xml:space="preserve"> </w:t>
      </w:r>
    </w:p>
    <w:p w14:paraId="2D8280C1" w14:textId="41267A7E" w:rsidR="00575A73" w:rsidRPr="005D06A7" w:rsidRDefault="00575A73" w:rsidP="0007283F">
      <w:pPr>
        <w:rPr>
          <w:rFonts w:ascii="Times New Roman" w:hAnsi="Times New Roman" w:cs="Times New Roman"/>
          <w:sz w:val="24"/>
          <w:szCs w:val="24"/>
        </w:rPr>
      </w:pPr>
      <w:r>
        <w:rPr>
          <w:rFonts w:ascii="Times New Roman" w:hAnsi="Times New Roman" w:cs="Times New Roman"/>
          <w:sz w:val="24"/>
          <w:szCs w:val="24"/>
        </w:rPr>
        <w:t xml:space="preserve">BBC. (2019). </w:t>
      </w:r>
      <w:r w:rsidR="00D761A8">
        <w:rPr>
          <w:rFonts w:ascii="Times New Roman" w:hAnsi="Times New Roman" w:cs="Times New Roman"/>
          <w:sz w:val="24"/>
          <w:szCs w:val="24"/>
        </w:rPr>
        <w:t>‘</w:t>
      </w:r>
      <w:r w:rsidR="00E87EC9" w:rsidRPr="008C0FC4">
        <w:rPr>
          <w:rFonts w:ascii="Times New Roman" w:hAnsi="Times New Roman" w:cs="Times New Roman"/>
          <w:sz w:val="24"/>
          <w:szCs w:val="24"/>
        </w:rPr>
        <w:t>Amazon issues no-deal Brexit advice to UK retailers</w:t>
      </w:r>
      <w:r w:rsidR="005D06A7" w:rsidRPr="008C0FC4">
        <w:rPr>
          <w:rFonts w:ascii="Times New Roman" w:hAnsi="Times New Roman" w:cs="Times New Roman"/>
          <w:sz w:val="24"/>
          <w:szCs w:val="24"/>
        </w:rPr>
        <w:t>.</w:t>
      </w:r>
      <w:r w:rsidR="001B4853">
        <w:rPr>
          <w:rFonts w:ascii="Times New Roman" w:hAnsi="Times New Roman" w:cs="Times New Roman"/>
          <w:sz w:val="24"/>
          <w:szCs w:val="24"/>
        </w:rPr>
        <w:t>’</w:t>
      </w:r>
      <w:r w:rsidR="008C0FC4">
        <w:rPr>
          <w:rFonts w:ascii="Times New Roman" w:hAnsi="Times New Roman" w:cs="Times New Roman"/>
          <w:sz w:val="24"/>
          <w:szCs w:val="24"/>
        </w:rPr>
        <w:t xml:space="preserve"> </w:t>
      </w:r>
      <w:r w:rsidR="008C0FC4">
        <w:rPr>
          <w:rFonts w:ascii="Times New Roman" w:hAnsi="Times New Roman" w:cs="Times New Roman"/>
          <w:i/>
          <w:sz w:val="24"/>
          <w:szCs w:val="24"/>
        </w:rPr>
        <w:t>BBC News.</w:t>
      </w:r>
      <w:r w:rsidR="005D06A7">
        <w:rPr>
          <w:rFonts w:ascii="Times New Roman" w:hAnsi="Times New Roman" w:cs="Times New Roman"/>
          <w:i/>
          <w:sz w:val="24"/>
          <w:szCs w:val="24"/>
        </w:rPr>
        <w:t xml:space="preserve"> </w:t>
      </w:r>
      <w:r w:rsidR="005D06A7">
        <w:rPr>
          <w:rFonts w:ascii="Times New Roman" w:hAnsi="Times New Roman" w:cs="Times New Roman"/>
          <w:sz w:val="24"/>
          <w:szCs w:val="24"/>
        </w:rPr>
        <w:t xml:space="preserve">[Online]. Available at: </w:t>
      </w:r>
      <w:hyperlink r:id="rId24" w:history="1">
        <w:r w:rsidR="00FB3BE7" w:rsidRPr="001B1F04">
          <w:rPr>
            <w:rStyle w:val="Hyperlink"/>
            <w:rFonts w:ascii="Times New Roman" w:hAnsi="Times New Roman" w:cs="Times New Roman"/>
            <w:sz w:val="24"/>
            <w:szCs w:val="24"/>
          </w:rPr>
          <w:t>https://www.bbc.co.uk/news/uk-northern-ireland-46903062</w:t>
        </w:r>
      </w:hyperlink>
      <w:r w:rsidR="00FB3BE7">
        <w:rPr>
          <w:rFonts w:ascii="Times New Roman" w:hAnsi="Times New Roman" w:cs="Times New Roman"/>
          <w:sz w:val="24"/>
          <w:szCs w:val="24"/>
        </w:rPr>
        <w:t xml:space="preserve"> (Accessed: 4</w:t>
      </w:r>
      <w:r w:rsidR="00FB3BE7" w:rsidRPr="00FB3BE7">
        <w:rPr>
          <w:rFonts w:ascii="Times New Roman" w:hAnsi="Times New Roman" w:cs="Times New Roman"/>
          <w:sz w:val="24"/>
          <w:szCs w:val="24"/>
          <w:vertAlign w:val="superscript"/>
        </w:rPr>
        <w:t>th</w:t>
      </w:r>
      <w:r w:rsidR="00FB3BE7">
        <w:rPr>
          <w:rFonts w:ascii="Times New Roman" w:hAnsi="Times New Roman" w:cs="Times New Roman"/>
          <w:sz w:val="24"/>
          <w:szCs w:val="24"/>
        </w:rPr>
        <w:t xml:space="preserve"> April 2019)</w:t>
      </w:r>
      <w:r w:rsidR="008420D2">
        <w:rPr>
          <w:rFonts w:ascii="Times New Roman" w:hAnsi="Times New Roman" w:cs="Times New Roman"/>
          <w:sz w:val="24"/>
          <w:szCs w:val="24"/>
        </w:rPr>
        <w:t>.</w:t>
      </w:r>
    </w:p>
    <w:p w14:paraId="2FD0FDF1" w14:textId="72AEB63E" w:rsidR="0007283F" w:rsidRPr="0007283F" w:rsidRDefault="00F330BF" w:rsidP="0007283F">
      <w:pPr>
        <w:rPr>
          <w:rFonts w:ascii="Times New Roman" w:hAnsi="Times New Roman" w:cs="Times New Roman"/>
          <w:sz w:val="24"/>
          <w:szCs w:val="24"/>
        </w:rPr>
      </w:pPr>
      <w:r>
        <w:rPr>
          <w:rFonts w:ascii="Times New Roman" w:hAnsi="Times New Roman" w:cs="Times New Roman"/>
          <w:sz w:val="24"/>
          <w:szCs w:val="24"/>
        </w:rPr>
        <w:t>B</w:t>
      </w:r>
      <w:r w:rsidR="0007283F" w:rsidRPr="0007283F">
        <w:rPr>
          <w:rFonts w:ascii="Times New Roman" w:hAnsi="Times New Roman" w:cs="Times New Roman"/>
          <w:sz w:val="24"/>
          <w:szCs w:val="24"/>
        </w:rPr>
        <w:t xml:space="preserve">usinesscasestudies </w:t>
      </w:r>
      <w:r>
        <w:rPr>
          <w:rFonts w:ascii="Times New Roman" w:hAnsi="Times New Roman" w:cs="Times New Roman"/>
          <w:sz w:val="24"/>
          <w:szCs w:val="24"/>
        </w:rPr>
        <w:t>(</w:t>
      </w:r>
      <w:r w:rsidR="0007283F" w:rsidRPr="0007283F">
        <w:rPr>
          <w:rFonts w:ascii="Times New Roman" w:hAnsi="Times New Roman" w:cs="Times New Roman"/>
          <w:sz w:val="24"/>
          <w:szCs w:val="24"/>
        </w:rPr>
        <w:t>2018</w:t>
      </w:r>
      <w:r>
        <w:rPr>
          <w:rFonts w:ascii="Times New Roman" w:hAnsi="Times New Roman" w:cs="Times New Roman"/>
          <w:sz w:val="24"/>
          <w:szCs w:val="24"/>
        </w:rPr>
        <w:t>)</w:t>
      </w:r>
      <w:r w:rsidR="0007283F" w:rsidRPr="0007283F">
        <w:rPr>
          <w:rFonts w:ascii="Times New Roman" w:hAnsi="Times New Roman" w:cs="Times New Roman"/>
          <w:sz w:val="24"/>
          <w:szCs w:val="24"/>
        </w:rPr>
        <w:t xml:space="preserve">. </w:t>
      </w:r>
      <w:r w:rsidR="0007283F" w:rsidRPr="00F330BF">
        <w:rPr>
          <w:rFonts w:ascii="Times New Roman" w:hAnsi="Times New Roman" w:cs="Times New Roman"/>
          <w:i/>
          <w:sz w:val="24"/>
          <w:szCs w:val="24"/>
        </w:rPr>
        <w:t>Ethical business practices.</w:t>
      </w:r>
      <w:r w:rsidR="0007283F" w:rsidRPr="0007283F">
        <w:rPr>
          <w:rFonts w:ascii="Times New Roman" w:hAnsi="Times New Roman" w:cs="Times New Roman"/>
          <w:sz w:val="24"/>
          <w:szCs w:val="24"/>
        </w:rPr>
        <w:t xml:space="preserve"> [Online] Available </w:t>
      </w:r>
      <w:r w:rsidR="0007283F" w:rsidRPr="00B84ECC">
        <w:rPr>
          <w:rFonts w:ascii="Times New Roman" w:hAnsi="Times New Roman" w:cs="Times New Roman"/>
          <w:noProof/>
          <w:sz w:val="24"/>
          <w:szCs w:val="24"/>
        </w:rPr>
        <w:t>at:</w:t>
      </w:r>
      <w:r w:rsidR="0007283F" w:rsidRPr="0007283F">
        <w:rPr>
          <w:rFonts w:ascii="Times New Roman" w:hAnsi="Times New Roman" w:cs="Times New Roman"/>
          <w:sz w:val="24"/>
          <w:szCs w:val="24"/>
        </w:rPr>
        <w:t xml:space="preserve"> </w:t>
      </w:r>
      <w:hyperlink r:id="rId25" w:history="1">
        <w:r w:rsidRPr="001E7A85">
          <w:rPr>
            <w:rStyle w:val="Hyperlink"/>
            <w:rFonts w:ascii="Times New Roman" w:hAnsi="Times New Roman" w:cs="Times New Roman"/>
            <w:sz w:val="24"/>
            <w:szCs w:val="24"/>
          </w:rPr>
          <w:t>https://businesscasestudies.co.uk/cadbury-schweppes/ethical-business-practices/the-importance-of-ethics-in-business.html</w:t>
        </w:r>
      </w:hyperlink>
      <w:r>
        <w:rPr>
          <w:rFonts w:ascii="Times New Roman" w:hAnsi="Times New Roman" w:cs="Times New Roman"/>
          <w:sz w:val="24"/>
          <w:szCs w:val="24"/>
        </w:rPr>
        <w:t xml:space="preserve"> (Accessed: 21</w:t>
      </w:r>
      <w:r w:rsidRPr="00F330BF">
        <w:rPr>
          <w:rFonts w:ascii="Times New Roman" w:hAnsi="Times New Roman" w:cs="Times New Roman"/>
          <w:sz w:val="24"/>
          <w:szCs w:val="24"/>
          <w:vertAlign w:val="superscript"/>
        </w:rPr>
        <w:t>st</w:t>
      </w:r>
      <w:r>
        <w:rPr>
          <w:rFonts w:ascii="Times New Roman" w:hAnsi="Times New Roman" w:cs="Times New Roman"/>
          <w:sz w:val="24"/>
          <w:szCs w:val="24"/>
        </w:rPr>
        <w:t xml:space="preserve"> March 2019)</w:t>
      </w:r>
    </w:p>
    <w:p w14:paraId="7FAAD872" w14:textId="04F7363E" w:rsidR="0007283F" w:rsidRPr="0007283F" w:rsidRDefault="0007283F" w:rsidP="0007283F">
      <w:pPr>
        <w:rPr>
          <w:rFonts w:ascii="Times New Roman" w:hAnsi="Times New Roman" w:cs="Times New Roman"/>
          <w:sz w:val="24"/>
          <w:szCs w:val="24"/>
        </w:rPr>
      </w:pPr>
      <w:r w:rsidRPr="0007283F">
        <w:rPr>
          <w:rFonts w:ascii="Times New Roman" w:hAnsi="Times New Roman" w:cs="Times New Roman"/>
          <w:sz w:val="24"/>
          <w:szCs w:val="24"/>
        </w:rPr>
        <w:t xml:space="preserve">Cabral, A. &amp; Mathiason, T. </w:t>
      </w:r>
      <w:r w:rsidR="00060E9F">
        <w:rPr>
          <w:rFonts w:ascii="Times New Roman" w:hAnsi="Times New Roman" w:cs="Times New Roman"/>
          <w:sz w:val="24"/>
          <w:szCs w:val="24"/>
        </w:rPr>
        <w:t>(</w:t>
      </w:r>
      <w:r w:rsidRPr="0007283F">
        <w:rPr>
          <w:rFonts w:ascii="Times New Roman" w:hAnsi="Times New Roman" w:cs="Times New Roman"/>
          <w:sz w:val="24"/>
          <w:szCs w:val="24"/>
        </w:rPr>
        <w:t>2015</w:t>
      </w:r>
      <w:r w:rsidR="00022C4A">
        <w:rPr>
          <w:rFonts w:ascii="Times New Roman" w:hAnsi="Times New Roman" w:cs="Times New Roman"/>
          <w:sz w:val="24"/>
          <w:szCs w:val="24"/>
        </w:rPr>
        <w:t>)</w:t>
      </w:r>
      <w:r w:rsidRPr="0007283F">
        <w:rPr>
          <w:rFonts w:ascii="Times New Roman" w:hAnsi="Times New Roman" w:cs="Times New Roman"/>
          <w:sz w:val="24"/>
          <w:szCs w:val="24"/>
        </w:rPr>
        <w:t xml:space="preserve">. </w:t>
      </w:r>
      <w:r w:rsidR="001B4853">
        <w:rPr>
          <w:rFonts w:ascii="Times New Roman" w:hAnsi="Times New Roman" w:cs="Times New Roman"/>
          <w:sz w:val="24"/>
          <w:szCs w:val="24"/>
        </w:rPr>
        <w:t>‘</w:t>
      </w:r>
      <w:r w:rsidRPr="0007283F">
        <w:rPr>
          <w:rFonts w:ascii="Times New Roman" w:hAnsi="Times New Roman" w:cs="Times New Roman"/>
          <w:sz w:val="24"/>
          <w:szCs w:val="24"/>
        </w:rPr>
        <w:t>Symposium: Managing the global environment through trade: WTO, TPP, and TTIP negotiations, and bilateral investment treaties versus regional trade agreements: Introduction.</w:t>
      </w:r>
      <w:r w:rsidR="001B4853">
        <w:rPr>
          <w:rFonts w:ascii="Times New Roman" w:hAnsi="Times New Roman" w:cs="Times New Roman"/>
          <w:sz w:val="24"/>
          <w:szCs w:val="24"/>
        </w:rPr>
        <w:t>’</w:t>
      </w:r>
      <w:r w:rsidRPr="0007283F">
        <w:rPr>
          <w:rFonts w:ascii="Times New Roman" w:hAnsi="Times New Roman" w:cs="Times New Roman"/>
          <w:sz w:val="24"/>
          <w:szCs w:val="24"/>
        </w:rPr>
        <w:t xml:space="preserve"> </w:t>
      </w:r>
      <w:r w:rsidRPr="00F330BF">
        <w:rPr>
          <w:rFonts w:ascii="Times New Roman" w:hAnsi="Times New Roman" w:cs="Times New Roman"/>
          <w:i/>
          <w:sz w:val="24"/>
          <w:szCs w:val="24"/>
        </w:rPr>
        <w:t>American University International Law Review</w:t>
      </w:r>
      <w:r w:rsidRPr="0007283F">
        <w:rPr>
          <w:rFonts w:ascii="Times New Roman" w:hAnsi="Times New Roman" w:cs="Times New Roman"/>
          <w:sz w:val="24"/>
          <w:szCs w:val="24"/>
        </w:rPr>
        <w:t>, 30(3), p.1.</w:t>
      </w:r>
    </w:p>
    <w:p w14:paraId="583E7BB5" w14:textId="6C349046" w:rsidR="0007283F" w:rsidRPr="0007283F" w:rsidRDefault="0007283F" w:rsidP="0007283F">
      <w:pPr>
        <w:rPr>
          <w:rFonts w:ascii="Times New Roman" w:hAnsi="Times New Roman" w:cs="Times New Roman"/>
          <w:sz w:val="24"/>
          <w:szCs w:val="24"/>
        </w:rPr>
      </w:pPr>
      <w:r w:rsidRPr="0007283F">
        <w:rPr>
          <w:rFonts w:ascii="Times New Roman" w:hAnsi="Times New Roman" w:cs="Times New Roman"/>
          <w:sz w:val="24"/>
          <w:szCs w:val="24"/>
        </w:rPr>
        <w:t xml:space="preserve">Chung, K.H., Yu, J., Choi, M.G. &amp; Shin, J. </w:t>
      </w:r>
      <w:r w:rsidR="00026B46">
        <w:rPr>
          <w:rFonts w:ascii="Times New Roman" w:hAnsi="Times New Roman" w:cs="Times New Roman"/>
          <w:sz w:val="24"/>
          <w:szCs w:val="24"/>
        </w:rPr>
        <w:t>(</w:t>
      </w:r>
      <w:r w:rsidRPr="0007283F">
        <w:rPr>
          <w:rFonts w:ascii="Times New Roman" w:hAnsi="Times New Roman" w:cs="Times New Roman"/>
          <w:sz w:val="24"/>
          <w:szCs w:val="24"/>
        </w:rPr>
        <w:t>2015</w:t>
      </w:r>
      <w:r w:rsidR="00026B46">
        <w:rPr>
          <w:rFonts w:ascii="Times New Roman" w:hAnsi="Times New Roman" w:cs="Times New Roman"/>
          <w:sz w:val="24"/>
          <w:szCs w:val="24"/>
        </w:rPr>
        <w:t>)</w:t>
      </w:r>
      <w:r w:rsidRPr="0007283F">
        <w:rPr>
          <w:rFonts w:ascii="Times New Roman" w:hAnsi="Times New Roman" w:cs="Times New Roman"/>
          <w:sz w:val="24"/>
          <w:szCs w:val="24"/>
        </w:rPr>
        <w:t xml:space="preserve">. </w:t>
      </w:r>
      <w:r w:rsidR="001B4853">
        <w:rPr>
          <w:rFonts w:ascii="Times New Roman" w:hAnsi="Times New Roman" w:cs="Times New Roman"/>
          <w:sz w:val="24"/>
          <w:szCs w:val="24"/>
        </w:rPr>
        <w:t>‘</w:t>
      </w:r>
      <w:r w:rsidRPr="0007283F">
        <w:rPr>
          <w:rFonts w:ascii="Times New Roman" w:hAnsi="Times New Roman" w:cs="Times New Roman"/>
          <w:sz w:val="24"/>
          <w:szCs w:val="24"/>
        </w:rPr>
        <w:t>The effects of CSR on customer satisfaction and loyalty in China: the moderating role of corporate image.</w:t>
      </w:r>
      <w:r w:rsidR="00F545DA">
        <w:rPr>
          <w:rFonts w:ascii="Times New Roman" w:hAnsi="Times New Roman" w:cs="Times New Roman"/>
          <w:sz w:val="24"/>
          <w:szCs w:val="24"/>
        </w:rPr>
        <w:t>’</w:t>
      </w:r>
      <w:r w:rsidRPr="0007283F">
        <w:rPr>
          <w:rFonts w:ascii="Times New Roman" w:hAnsi="Times New Roman" w:cs="Times New Roman"/>
          <w:sz w:val="24"/>
          <w:szCs w:val="24"/>
        </w:rPr>
        <w:t xml:space="preserve"> </w:t>
      </w:r>
      <w:r w:rsidRPr="00026B46">
        <w:rPr>
          <w:rFonts w:ascii="Times New Roman" w:hAnsi="Times New Roman" w:cs="Times New Roman"/>
          <w:i/>
          <w:sz w:val="24"/>
          <w:szCs w:val="24"/>
        </w:rPr>
        <w:t xml:space="preserve">Journal of Economics, Business </w:t>
      </w:r>
      <w:r w:rsidRPr="00B84ECC">
        <w:rPr>
          <w:rFonts w:ascii="Times New Roman" w:hAnsi="Times New Roman" w:cs="Times New Roman"/>
          <w:i/>
          <w:noProof/>
          <w:sz w:val="24"/>
          <w:szCs w:val="24"/>
        </w:rPr>
        <w:t>and</w:t>
      </w:r>
      <w:r w:rsidRPr="00026B46">
        <w:rPr>
          <w:rFonts w:ascii="Times New Roman" w:hAnsi="Times New Roman" w:cs="Times New Roman"/>
          <w:i/>
          <w:sz w:val="24"/>
          <w:szCs w:val="24"/>
        </w:rPr>
        <w:t xml:space="preserve"> Management</w:t>
      </w:r>
      <w:r w:rsidRPr="0007283F">
        <w:rPr>
          <w:rFonts w:ascii="Times New Roman" w:hAnsi="Times New Roman" w:cs="Times New Roman"/>
          <w:sz w:val="24"/>
          <w:szCs w:val="24"/>
        </w:rPr>
        <w:t xml:space="preserve">, 3(5), pp.542-47. Available at: </w:t>
      </w:r>
      <w:hyperlink r:id="rId26" w:history="1">
        <w:r w:rsidR="00026B46" w:rsidRPr="001E7A85">
          <w:rPr>
            <w:rStyle w:val="Hyperlink"/>
            <w:rFonts w:ascii="Times New Roman" w:hAnsi="Times New Roman" w:cs="Times New Roman"/>
            <w:sz w:val="24"/>
            <w:szCs w:val="24"/>
          </w:rPr>
          <w:t>http://www.joebm.com/papers/243-M10014.pdf</w:t>
        </w:r>
      </w:hyperlink>
      <w:r w:rsidRPr="0007283F">
        <w:rPr>
          <w:rFonts w:ascii="Times New Roman" w:hAnsi="Times New Roman" w:cs="Times New Roman"/>
          <w:sz w:val="24"/>
          <w:szCs w:val="24"/>
        </w:rPr>
        <w:t>.</w:t>
      </w:r>
      <w:r w:rsidR="00026B46">
        <w:rPr>
          <w:rFonts w:ascii="Times New Roman" w:hAnsi="Times New Roman" w:cs="Times New Roman"/>
          <w:sz w:val="24"/>
          <w:szCs w:val="24"/>
        </w:rPr>
        <w:t xml:space="preserve"> </w:t>
      </w:r>
    </w:p>
    <w:p w14:paraId="0C4C4CE0" w14:textId="58CAB4A8" w:rsidR="00BD7A38" w:rsidRDefault="0007283F" w:rsidP="00BD7A38">
      <w:pPr>
        <w:spacing w:after="0" w:line="240" w:lineRule="auto"/>
        <w:textAlignment w:val="baseline"/>
        <w:rPr>
          <w:rFonts w:ascii="Times New Roman" w:hAnsi="Times New Roman" w:cs="Times New Roman"/>
          <w:sz w:val="24"/>
          <w:szCs w:val="24"/>
        </w:rPr>
      </w:pPr>
      <w:r w:rsidRPr="0007283F">
        <w:rPr>
          <w:rFonts w:ascii="Times New Roman" w:hAnsi="Times New Roman" w:cs="Times New Roman"/>
          <w:sz w:val="24"/>
          <w:szCs w:val="24"/>
        </w:rPr>
        <w:t xml:space="preserve">Collins, M. &amp; Benard, R. </w:t>
      </w:r>
      <w:r w:rsidR="00026B46">
        <w:rPr>
          <w:rFonts w:ascii="Times New Roman" w:hAnsi="Times New Roman" w:cs="Times New Roman"/>
          <w:sz w:val="24"/>
          <w:szCs w:val="24"/>
        </w:rPr>
        <w:t>(</w:t>
      </w:r>
      <w:r w:rsidRPr="0007283F">
        <w:rPr>
          <w:rFonts w:ascii="Times New Roman" w:hAnsi="Times New Roman" w:cs="Times New Roman"/>
          <w:sz w:val="24"/>
          <w:szCs w:val="24"/>
        </w:rPr>
        <w:t>2018</w:t>
      </w:r>
      <w:r w:rsidR="00026B46">
        <w:rPr>
          <w:rFonts w:ascii="Times New Roman" w:hAnsi="Times New Roman" w:cs="Times New Roman"/>
          <w:sz w:val="24"/>
          <w:szCs w:val="24"/>
        </w:rPr>
        <w:t>)</w:t>
      </w:r>
      <w:r w:rsidRPr="0007283F">
        <w:rPr>
          <w:rFonts w:ascii="Times New Roman" w:hAnsi="Times New Roman" w:cs="Times New Roman"/>
          <w:sz w:val="24"/>
          <w:szCs w:val="24"/>
        </w:rPr>
        <w:t xml:space="preserve">. </w:t>
      </w:r>
      <w:r w:rsidR="00F545DA">
        <w:rPr>
          <w:rFonts w:ascii="Times New Roman" w:hAnsi="Times New Roman" w:cs="Times New Roman"/>
          <w:sz w:val="24"/>
          <w:szCs w:val="24"/>
        </w:rPr>
        <w:t>‘</w:t>
      </w:r>
      <w:r w:rsidRPr="0007283F">
        <w:rPr>
          <w:rFonts w:ascii="Times New Roman" w:hAnsi="Times New Roman" w:cs="Times New Roman"/>
          <w:sz w:val="24"/>
          <w:szCs w:val="24"/>
        </w:rPr>
        <w:t>Criterion-related validity of the cultural web when assessing safety culture</w:t>
      </w:r>
      <w:r w:rsidR="00F545DA">
        <w:rPr>
          <w:rFonts w:ascii="Times New Roman" w:hAnsi="Times New Roman" w:cs="Times New Roman"/>
          <w:sz w:val="24"/>
          <w:szCs w:val="24"/>
        </w:rPr>
        <w:t>.’</w:t>
      </w:r>
      <w:r w:rsidRPr="0007283F">
        <w:rPr>
          <w:rFonts w:ascii="Times New Roman" w:hAnsi="Times New Roman" w:cs="Times New Roman"/>
          <w:sz w:val="24"/>
          <w:szCs w:val="24"/>
        </w:rPr>
        <w:t xml:space="preserve"> </w:t>
      </w:r>
      <w:r w:rsidRPr="00026B46">
        <w:rPr>
          <w:rFonts w:ascii="Times New Roman" w:hAnsi="Times New Roman" w:cs="Times New Roman"/>
          <w:i/>
          <w:sz w:val="24"/>
          <w:szCs w:val="24"/>
        </w:rPr>
        <w:t>Safety Science</w:t>
      </w:r>
      <w:r w:rsidRPr="0007283F">
        <w:rPr>
          <w:rFonts w:ascii="Times New Roman" w:hAnsi="Times New Roman" w:cs="Times New Roman"/>
          <w:sz w:val="24"/>
          <w:szCs w:val="24"/>
        </w:rPr>
        <w:t>, p.49.</w:t>
      </w:r>
      <w:r w:rsidR="00BD7A38">
        <w:rPr>
          <w:rFonts w:ascii="Times New Roman" w:hAnsi="Times New Roman" w:cs="Times New Roman"/>
          <w:sz w:val="24"/>
          <w:szCs w:val="24"/>
        </w:rPr>
        <w:t xml:space="preserve"> </w:t>
      </w:r>
    </w:p>
    <w:p w14:paraId="103AEBCF" w14:textId="3F7513EE" w:rsidR="006F20E7" w:rsidRDefault="006F20E7" w:rsidP="00BD7A38">
      <w:pPr>
        <w:spacing w:after="0" w:line="240" w:lineRule="auto"/>
        <w:textAlignment w:val="baseline"/>
        <w:rPr>
          <w:rFonts w:ascii="Times New Roman" w:hAnsi="Times New Roman" w:cs="Times New Roman"/>
          <w:sz w:val="24"/>
          <w:szCs w:val="24"/>
        </w:rPr>
      </w:pPr>
    </w:p>
    <w:p w14:paraId="348108F9" w14:textId="581F975C" w:rsidR="00BD7A38" w:rsidRDefault="00A34C84" w:rsidP="00BD7A38">
      <w:pPr>
        <w:spacing w:after="0" w:line="240" w:lineRule="auto"/>
        <w:textAlignment w:val="baseline"/>
        <w:rPr>
          <w:rFonts w:ascii="Times New Roman" w:eastAsia="Times New Roman" w:hAnsi="Times New Roman" w:cs="Times New Roman"/>
          <w:sz w:val="24"/>
          <w:szCs w:val="24"/>
          <w:lang w:eastAsia="en-GB"/>
        </w:rPr>
      </w:pPr>
      <w:r>
        <w:rPr>
          <w:rFonts w:ascii="Times New Roman" w:hAnsi="Times New Roman" w:cs="Times New Roman"/>
          <w:sz w:val="24"/>
          <w:szCs w:val="24"/>
        </w:rPr>
        <w:lastRenderedPageBreak/>
        <w:t xml:space="preserve">Crane, A. &amp; Matten, D. (2016). </w:t>
      </w:r>
      <w:r>
        <w:rPr>
          <w:rFonts w:ascii="Times New Roman" w:hAnsi="Times New Roman" w:cs="Times New Roman"/>
          <w:i/>
          <w:sz w:val="24"/>
          <w:szCs w:val="24"/>
        </w:rPr>
        <w:t>Business Ethics: Managing Corpo</w:t>
      </w:r>
      <w:r w:rsidR="00A854A7">
        <w:rPr>
          <w:rFonts w:ascii="Times New Roman" w:hAnsi="Times New Roman" w:cs="Times New Roman"/>
          <w:i/>
          <w:sz w:val="24"/>
          <w:szCs w:val="24"/>
        </w:rPr>
        <w:t xml:space="preserve">rate Citizenship and Sustainability in the Age of Globalization. </w:t>
      </w:r>
      <w:r w:rsidR="00936283">
        <w:rPr>
          <w:rFonts w:ascii="Times New Roman" w:hAnsi="Times New Roman" w:cs="Times New Roman"/>
          <w:sz w:val="24"/>
          <w:szCs w:val="24"/>
        </w:rPr>
        <w:t>4</w:t>
      </w:r>
      <w:r w:rsidR="00936283" w:rsidRPr="00936283">
        <w:rPr>
          <w:rFonts w:ascii="Times New Roman" w:hAnsi="Times New Roman" w:cs="Times New Roman"/>
          <w:sz w:val="24"/>
          <w:szCs w:val="24"/>
          <w:vertAlign w:val="superscript"/>
        </w:rPr>
        <w:t>th</w:t>
      </w:r>
      <w:r w:rsidR="00936283">
        <w:rPr>
          <w:rFonts w:ascii="Times New Roman" w:hAnsi="Times New Roman" w:cs="Times New Roman"/>
          <w:sz w:val="24"/>
          <w:szCs w:val="24"/>
        </w:rPr>
        <w:t xml:space="preserve"> </w:t>
      </w:r>
      <w:r w:rsidR="00936283" w:rsidRPr="001A6F7E">
        <w:rPr>
          <w:rFonts w:ascii="Times New Roman" w:hAnsi="Times New Roman" w:cs="Times New Roman"/>
          <w:noProof/>
          <w:sz w:val="24"/>
          <w:szCs w:val="24"/>
        </w:rPr>
        <w:t>edn</w:t>
      </w:r>
      <w:r w:rsidR="00936283">
        <w:rPr>
          <w:rFonts w:ascii="Times New Roman" w:hAnsi="Times New Roman" w:cs="Times New Roman"/>
          <w:sz w:val="24"/>
          <w:szCs w:val="24"/>
        </w:rPr>
        <w:t>. Oxford: Oxford University Press.</w:t>
      </w:r>
    </w:p>
    <w:p w14:paraId="34440DC9" w14:textId="77777777" w:rsidR="00BD7A38" w:rsidRPr="006F20E7" w:rsidRDefault="00BD7A38" w:rsidP="006F20E7">
      <w:pPr>
        <w:pStyle w:val="NoSpacing"/>
      </w:pPr>
    </w:p>
    <w:p w14:paraId="18A48810" w14:textId="00270192" w:rsidR="0007283F" w:rsidRDefault="0007283F" w:rsidP="0007283F">
      <w:pPr>
        <w:rPr>
          <w:rFonts w:ascii="Times New Roman" w:hAnsi="Times New Roman" w:cs="Times New Roman"/>
          <w:sz w:val="24"/>
          <w:szCs w:val="24"/>
        </w:rPr>
      </w:pPr>
      <w:r w:rsidRPr="0007283F">
        <w:rPr>
          <w:rFonts w:ascii="Times New Roman" w:hAnsi="Times New Roman" w:cs="Times New Roman"/>
          <w:sz w:val="24"/>
          <w:szCs w:val="24"/>
        </w:rPr>
        <w:t xml:space="preserve">Dustershoff, C. &amp; MacGregor, J.N. </w:t>
      </w:r>
      <w:r w:rsidR="00026B46">
        <w:rPr>
          <w:rFonts w:ascii="Times New Roman" w:hAnsi="Times New Roman" w:cs="Times New Roman"/>
          <w:sz w:val="24"/>
          <w:szCs w:val="24"/>
        </w:rPr>
        <w:t>(</w:t>
      </w:r>
      <w:r w:rsidRPr="0007283F">
        <w:rPr>
          <w:rFonts w:ascii="Times New Roman" w:hAnsi="Times New Roman" w:cs="Times New Roman"/>
          <w:sz w:val="24"/>
          <w:szCs w:val="24"/>
        </w:rPr>
        <w:t>2014</w:t>
      </w:r>
      <w:r w:rsidR="00026B46">
        <w:rPr>
          <w:rFonts w:ascii="Times New Roman" w:hAnsi="Times New Roman" w:cs="Times New Roman"/>
          <w:sz w:val="24"/>
          <w:szCs w:val="24"/>
        </w:rPr>
        <w:t>)</w:t>
      </w:r>
      <w:r w:rsidRPr="0007283F">
        <w:rPr>
          <w:rFonts w:ascii="Times New Roman" w:hAnsi="Times New Roman" w:cs="Times New Roman"/>
          <w:sz w:val="24"/>
          <w:szCs w:val="24"/>
        </w:rPr>
        <w:t xml:space="preserve">. </w:t>
      </w:r>
      <w:r w:rsidR="00F545DA">
        <w:rPr>
          <w:rFonts w:ascii="Times New Roman" w:hAnsi="Times New Roman" w:cs="Times New Roman"/>
          <w:sz w:val="24"/>
          <w:szCs w:val="24"/>
        </w:rPr>
        <w:t>‘</w:t>
      </w:r>
      <w:r w:rsidRPr="0007283F">
        <w:rPr>
          <w:rFonts w:ascii="Times New Roman" w:hAnsi="Times New Roman" w:cs="Times New Roman"/>
          <w:sz w:val="24"/>
          <w:szCs w:val="24"/>
        </w:rPr>
        <w:t xml:space="preserve">The effects of performance rating, </w:t>
      </w:r>
      <w:r w:rsidRPr="001A6F7E">
        <w:rPr>
          <w:rFonts w:ascii="Times New Roman" w:hAnsi="Times New Roman" w:cs="Times New Roman"/>
          <w:noProof/>
          <w:sz w:val="24"/>
          <w:szCs w:val="24"/>
        </w:rPr>
        <w:t>leader–member</w:t>
      </w:r>
      <w:r w:rsidRPr="0007283F">
        <w:rPr>
          <w:rFonts w:ascii="Times New Roman" w:hAnsi="Times New Roman" w:cs="Times New Roman"/>
          <w:sz w:val="24"/>
          <w:szCs w:val="24"/>
        </w:rPr>
        <w:t xml:space="preserve"> exchange, perceived utility, and organizational justice on performance appraisal satisfaction: Applying a moral judgment perspective.</w:t>
      </w:r>
      <w:r w:rsidR="00E46EED">
        <w:rPr>
          <w:rFonts w:ascii="Times New Roman" w:hAnsi="Times New Roman" w:cs="Times New Roman"/>
          <w:sz w:val="24"/>
          <w:szCs w:val="24"/>
        </w:rPr>
        <w:t>’</w:t>
      </w:r>
      <w:r w:rsidRPr="0007283F">
        <w:rPr>
          <w:rFonts w:ascii="Times New Roman" w:hAnsi="Times New Roman" w:cs="Times New Roman"/>
          <w:sz w:val="24"/>
          <w:szCs w:val="24"/>
        </w:rPr>
        <w:t xml:space="preserve"> </w:t>
      </w:r>
      <w:r w:rsidRPr="00026B46">
        <w:rPr>
          <w:rFonts w:ascii="Times New Roman" w:hAnsi="Times New Roman" w:cs="Times New Roman"/>
          <w:i/>
          <w:sz w:val="24"/>
          <w:szCs w:val="24"/>
        </w:rPr>
        <w:t>Journal of business ethics</w:t>
      </w:r>
      <w:r w:rsidRPr="0007283F">
        <w:rPr>
          <w:rFonts w:ascii="Times New Roman" w:hAnsi="Times New Roman" w:cs="Times New Roman"/>
          <w:sz w:val="24"/>
          <w:szCs w:val="24"/>
        </w:rPr>
        <w:t>, p.265.</w:t>
      </w:r>
    </w:p>
    <w:p w14:paraId="4A593EFF" w14:textId="6FA095ED" w:rsidR="0015242E" w:rsidRDefault="001A299D" w:rsidP="0007283F">
      <w:pPr>
        <w:rPr>
          <w:rFonts w:ascii="Times New Roman" w:hAnsi="Times New Roman" w:cs="Times New Roman"/>
          <w:sz w:val="24"/>
          <w:szCs w:val="24"/>
        </w:rPr>
      </w:pPr>
      <w:r>
        <w:rPr>
          <w:rFonts w:ascii="Times New Roman" w:hAnsi="Times New Roman" w:cs="Times New Roman"/>
          <w:sz w:val="24"/>
          <w:szCs w:val="24"/>
        </w:rPr>
        <w:t xml:space="preserve">Efraim, Y.B. (2019). </w:t>
      </w:r>
      <w:r>
        <w:rPr>
          <w:rFonts w:ascii="Times New Roman" w:hAnsi="Times New Roman" w:cs="Times New Roman"/>
          <w:i/>
          <w:sz w:val="24"/>
          <w:szCs w:val="24"/>
        </w:rPr>
        <w:t>The Amazon logo.</w:t>
      </w:r>
      <w:r>
        <w:rPr>
          <w:rFonts w:ascii="Times New Roman" w:hAnsi="Times New Roman" w:cs="Times New Roman"/>
          <w:sz w:val="24"/>
          <w:szCs w:val="24"/>
        </w:rPr>
        <w:t xml:space="preserve"> [</w:t>
      </w:r>
      <w:r w:rsidR="00FB73A3">
        <w:rPr>
          <w:rFonts w:ascii="Times New Roman" w:hAnsi="Times New Roman" w:cs="Times New Roman"/>
          <w:sz w:val="24"/>
          <w:szCs w:val="24"/>
        </w:rPr>
        <w:t>O</w:t>
      </w:r>
      <w:r>
        <w:rPr>
          <w:rFonts w:ascii="Times New Roman" w:hAnsi="Times New Roman" w:cs="Times New Roman"/>
          <w:sz w:val="24"/>
          <w:szCs w:val="24"/>
        </w:rPr>
        <w:t>nline</w:t>
      </w:r>
      <w:r w:rsidR="00FB73A3">
        <w:rPr>
          <w:rFonts w:ascii="Times New Roman" w:hAnsi="Times New Roman" w:cs="Times New Roman"/>
          <w:sz w:val="24"/>
          <w:szCs w:val="24"/>
        </w:rPr>
        <w:t xml:space="preserve">]. Available at: </w:t>
      </w:r>
      <w:hyperlink r:id="rId27" w:history="1">
        <w:r w:rsidR="00726C5D" w:rsidRPr="001B1F04">
          <w:rPr>
            <w:rStyle w:val="Hyperlink"/>
            <w:rFonts w:ascii="Times New Roman" w:hAnsi="Times New Roman" w:cs="Times New Roman"/>
            <w:sz w:val="24"/>
            <w:szCs w:val="24"/>
          </w:rPr>
          <w:t>https://www.symbols.com/symbols/the-amazon-logo</w:t>
        </w:r>
      </w:hyperlink>
      <w:r w:rsidR="00726C5D">
        <w:rPr>
          <w:rFonts w:ascii="Times New Roman" w:hAnsi="Times New Roman" w:cs="Times New Roman"/>
          <w:sz w:val="24"/>
          <w:szCs w:val="24"/>
        </w:rPr>
        <w:t xml:space="preserve"> (Accessed: 26</w:t>
      </w:r>
      <w:r w:rsidR="00726C5D" w:rsidRPr="00726C5D">
        <w:rPr>
          <w:rFonts w:ascii="Times New Roman" w:hAnsi="Times New Roman" w:cs="Times New Roman"/>
          <w:sz w:val="24"/>
          <w:szCs w:val="24"/>
          <w:vertAlign w:val="superscript"/>
        </w:rPr>
        <w:t>th</w:t>
      </w:r>
      <w:r w:rsidR="00726C5D">
        <w:rPr>
          <w:rFonts w:ascii="Times New Roman" w:hAnsi="Times New Roman" w:cs="Times New Roman"/>
          <w:sz w:val="24"/>
          <w:szCs w:val="24"/>
        </w:rPr>
        <w:t xml:space="preserve"> March 2019).</w:t>
      </w:r>
    </w:p>
    <w:p w14:paraId="7EA496C3" w14:textId="18300FD4" w:rsidR="00A66FE2" w:rsidRPr="00A20DF7" w:rsidRDefault="00A66FE2" w:rsidP="0007283F">
      <w:pPr>
        <w:rPr>
          <w:rFonts w:ascii="Times New Roman" w:hAnsi="Times New Roman" w:cs="Times New Roman"/>
          <w:sz w:val="24"/>
          <w:szCs w:val="24"/>
        </w:rPr>
      </w:pPr>
      <w:r>
        <w:rPr>
          <w:rFonts w:ascii="Times New Roman" w:hAnsi="Times New Roman" w:cs="Times New Roman"/>
          <w:sz w:val="24"/>
          <w:szCs w:val="24"/>
        </w:rPr>
        <w:t>Fergusion</w:t>
      </w:r>
      <w:r w:rsidR="008B7D49">
        <w:rPr>
          <w:rFonts w:ascii="Times New Roman" w:hAnsi="Times New Roman" w:cs="Times New Roman"/>
          <w:sz w:val="24"/>
          <w:szCs w:val="24"/>
        </w:rPr>
        <w:t xml:space="preserve">, E. (2017). </w:t>
      </w:r>
      <w:r w:rsidR="008B7D49">
        <w:rPr>
          <w:rFonts w:ascii="Times New Roman" w:hAnsi="Times New Roman" w:cs="Times New Roman"/>
          <w:i/>
          <w:sz w:val="24"/>
          <w:szCs w:val="24"/>
        </w:rPr>
        <w:t>Amazon.com Inc.</w:t>
      </w:r>
      <w:r w:rsidR="004B5BEC">
        <w:rPr>
          <w:rFonts w:ascii="Times New Roman" w:hAnsi="Times New Roman" w:cs="Times New Roman"/>
          <w:i/>
          <w:sz w:val="24"/>
          <w:szCs w:val="24"/>
        </w:rPr>
        <w:t xml:space="preserve"> Operations Management: 10 dec</w:t>
      </w:r>
      <w:r w:rsidR="00A20DF7">
        <w:rPr>
          <w:rFonts w:ascii="Times New Roman" w:hAnsi="Times New Roman" w:cs="Times New Roman"/>
          <w:i/>
          <w:sz w:val="24"/>
          <w:szCs w:val="24"/>
        </w:rPr>
        <w:t>isions</w:t>
      </w:r>
      <w:r w:rsidR="00EC41AC">
        <w:rPr>
          <w:rFonts w:ascii="Times New Roman" w:hAnsi="Times New Roman" w:cs="Times New Roman"/>
          <w:i/>
          <w:sz w:val="24"/>
          <w:szCs w:val="24"/>
        </w:rPr>
        <w:t>,</w:t>
      </w:r>
      <w:r w:rsidR="00A20DF7">
        <w:rPr>
          <w:rFonts w:ascii="Times New Roman" w:hAnsi="Times New Roman" w:cs="Times New Roman"/>
          <w:i/>
          <w:sz w:val="24"/>
          <w:szCs w:val="24"/>
        </w:rPr>
        <w:t xml:space="preserve"> productivity. </w:t>
      </w:r>
      <w:r w:rsidR="00A20DF7">
        <w:rPr>
          <w:rFonts w:ascii="Times New Roman" w:hAnsi="Times New Roman" w:cs="Times New Roman"/>
          <w:sz w:val="24"/>
          <w:szCs w:val="24"/>
        </w:rPr>
        <w:t>[Online]. Available at:</w:t>
      </w:r>
      <w:r w:rsidR="00191EE1">
        <w:rPr>
          <w:rFonts w:ascii="Times New Roman" w:hAnsi="Times New Roman" w:cs="Times New Roman"/>
          <w:sz w:val="24"/>
          <w:szCs w:val="24"/>
        </w:rPr>
        <w:t xml:space="preserve"> </w:t>
      </w:r>
      <w:hyperlink r:id="rId28" w:history="1">
        <w:r w:rsidR="009D224B" w:rsidRPr="001B1F04">
          <w:rPr>
            <w:rStyle w:val="Hyperlink"/>
            <w:rFonts w:ascii="Times New Roman" w:hAnsi="Times New Roman" w:cs="Times New Roman"/>
            <w:sz w:val="24"/>
            <w:szCs w:val="24"/>
          </w:rPr>
          <w:t>http://panmore.com/amazon-com-inc-operations-management-10-decisions-areas-productivity</w:t>
        </w:r>
      </w:hyperlink>
      <w:r w:rsidR="009D224B">
        <w:rPr>
          <w:rFonts w:ascii="Times New Roman" w:hAnsi="Times New Roman" w:cs="Times New Roman"/>
          <w:sz w:val="24"/>
          <w:szCs w:val="24"/>
        </w:rPr>
        <w:t xml:space="preserve"> (Accessed: 26</w:t>
      </w:r>
      <w:r w:rsidR="009D224B" w:rsidRPr="009D224B">
        <w:rPr>
          <w:rFonts w:ascii="Times New Roman" w:hAnsi="Times New Roman" w:cs="Times New Roman"/>
          <w:sz w:val="24"/>
          <w:szCs w:val="24"/>
          <w:vertAlign w:val="superscript"/>
        </w:rPr>
        <w:t>th</w:t>
      </w:r>
      <w:r w:rsidR="009D224B">
        <w:rPr>
          <w:rFonts w:ascii="Times New Roman" w:hAnsi="Times New Roman" w:cs="Times New Roman"/>
          <w:sz w:val="24"/>
          <w:szCs w:val="24"/>
        </w:rPr>
        <w:t xml:space="preserve"> March 2019).</w:t>
      </w:r>
    </w:p>
    <w:p w14:paraId="78FD2D3D" w14:textId="7C7ABEF2" w:rsidR="0007283F" w:rsidRDefault="0007283F" w:rsidP="0007283F">
      <w:pPr>
        <w:rPr>
          <w:rFonts w:ascii="Times New Roman" w:hAnsi="Times New Roman" w:cs="Times New Roman"/>
          <w:sz w:val="24"/>
          <w:szCs w:val="24"/>
        </w:rPr>
      </w:pPr>
      <w:r w:rsidRPr="0007283F">
        <w:rPr>
          <w:rFonts w:ascii="Times New Roman" w:hAnsi="Times New Roman" w:cs="Times New Roman"/>
          <w:sz w:val="24"/>
          <w:szCs w:val="24"/>
        </w:rPr>
        <w:t xml:space="preserve">Ghaderi, A.A. </w:t>
      </w:r>
      <w:r w:rsidR="00060E9F">
        <w:rPr>
          <w:rFonts w:ascii="Times New Roman" w:hAnsi="Times New Roman" w:cs="Times New Roman"/>
          <w:sz w:val="24"/>
          <w:szCs w:val="24"/>
        </w:rPr>
        <w:t>(</w:t>
      </w:r>
      <w:r w:rsidRPr="0007283F">
        <w:rPr>
          <w:rFonts w:ascii="Times New Roman" w:hAnsi="Times New Roman" w:cs="Times New Roman"/>
          <w:sz w:val="24"/>
          <w:szCs w:val="24"/>
        </w:rPr>
        <w:t>2016</w:t>
      </w:r>
      <w:r w:rsidR="00060E9F">
        <w:rPr>
          <w:rFonts w:ascii="Times New Roman" w:hAnsi="Times New Roman" w:cs="Times New Roman"/>
          <w:sz w:val="24"/>
          <w:szCs w:val="24"/>
        </w:rPr>
        <w:t>)</w:t>
      </w:r>
      <w:r w:rsidRPr="0007283F">
        <w:rPr>
          <w:rFonts w:ascii="Times New Roman" w:hAnsi="Times New Roman" w:cs="Times New Roman"/>
          <w:sz w:val="24"/>
          <w:szCs w:val="24"/>
        </w:rPr>
        <w:t xml:space="preserve">. </w:t>
      </w:r>
      <w:r w:rsidR="00E46EED">
        <w:rPr>
          <w:rFonts w:ascii="Times New Roman" w:hAnsi="Times New Roman" w:cs="Times New Roman"/>
          <w:sz w:val="24"/>
          <w:szCs w:val="24"/>
        </w:rPr>
        <w:t>‘</w:t>
      </w:r>
      <w:r w:rsidRPr="0007283F">
        <w:rPr>
          <w:rFonts w:ascii="Times New Roman" w:hAnsi="Times New Roman" w:cs="Times New Roman"/>
          <w:sz w:val="24"/>
          <w:szCs w:val="24"/>
        </w:rPr>
        <w:t xml:space="preserve">Importance of teamwork, communication </w:t>
      </w:r>
      <w:r w:rsidRPr="001A6F7E">
        <w:rPr>
          <w:rFonts w:ascii="Times New Roman" w:hAnsi="Times New Roman" w:cs="Times New Roman"/>
          <w:noProof/>
          <w:sz w:val="24"/>
          <w:szCs w:val="24"/>
        </w:rPr>
        <w:t>and</w:t>
      </w:r>
      <w:r w:rsidRPr="0007283F">
        <w:rPr>
          <w:rFonts w:ascii="Times New Roman" w:hAnsi="Times New Roman" w:cs="Times New Roman"/>
          <w:sz w:val="24"/>
          <w:szCs w:val="24"/>
        </w:rPr>
        <w:t xml:space="preserve"> culture on failure‐to‐rescue in the elderly.</w:t>
      </w:r>
      <w:r w:rsidR="00E46EED">
        <w:rPr>
          <w:rFonts w:ascii="Times New Roman" w:hAnsi="Times New Roman" w:cs="Times New Roman"/>
          <w:sz w:val="24"/>
          <w:szCs w:val="24"/>
        </w:rPr>
        <w:t>’</w:t>
      </w:r>
      <w:r w:rsidRPr="0007283F">
        <w:rPr>
          <w:rFonts w:ascii="Times New Roman" w:hAnsi="Times New Roman" w:cs="Times New Roman"/>
          <w:sz w:val="24"/>
          <w:szCs w:val="24"/>
        </w:rPr>
        <w:t xml:space="preserve"> B</w:t>
      </w:r>
      <w:r w:rsidRPr="00060E9F">
        <w:rPr>
          <w:rFonts w:ascii="Times New Roman" w:hAnsi="Times New Roman" w:cs="Times New Roman"/>
          <w:i/>
          <w:sz w:val="24"/>
          <w:szCs w:val="24"/>
        </w:rPr>
        <w:t>ritish Journal of Surgery</w:t>
      </w:r>
      <w:r w:rsidRPr="0007283F">
        <w:rPr>
          <w:rFonts w:ascii="Times New Roman" w:hAnsi="Times New Roman" w:cs="Times New Roman"/>
          <w:sz w:val="24"/>
          <w:szCs w:val="24"/>
        </w:rPr>
        <w:t>, 103(2), p.e47.</w:t>
      </w:r>
    </w:p>
    <w:p w14:paraId="080F57F5" w14:textId="21A20108" w:rsidR="00FF41B0" w:rsidRPr="00FF41B0" w:rsidRDefault="00FF41B0" w:rsidP="00FF41B0">
      <w:pPr>
        <w:rPr>
          <w:rFonts w:ascii="Times New Roman" w:hAnsi="Times New Roman" w:cs="Times New Roman"/>
          <w:sz w:val="24"/>
          <w:szCs w:val="24"/>
          <w:shd w:val="clear" w:color="auto" w:fill="FFFFFF"/>
        </w:rPr>
      </w:pPr>
      <w:r w:rsidRPr="00FF41B0">
        <w:rPr>
          <w:rFonts w:ascii="Times New Roman" w:hAnsi="Times New Roman" w:cs="Times New Roman"/>
          <w:sz w:val="24"/>
          <w:szCs w:val="24"/>
          <w:shd w:val="clear" w:color="auto" w:fill="FFFFFF"/>
        </w:rPr>
        <w:t>Gürel, E. and Tat, M.</w:t>
      </w:r>
      <w:r>
        <w:rPr>
          <w:rFonts w:ascii="Times New Roman" w:hAnsi="Times New Roman" w:cs="Times New Roman"/>
          <w:sz w:val="24"/>
          <w:szCs w:val="24"/>
          <w:shd w:val="clear" w:color="auto" w:fill="FFFFFF"/>
        </w:rPr>
        <w:t xml:space="preserve"> (</w:t>
      </w:r>
      <w:r w:rsidRPr="00FF41B0">
        <w:rPr>
          <w:rFonts w:ascii="Times New Roman" w:hAnsi="Times New Roman" w:cs="Times New Roman"/>
          <w:sz w:val="24"/>
          <w:szCs w:val="24"/>
          <w:shd w:val="clear" w:color="auto" w:fill="FFFFFF"/>
        </w:rPr>
        <w:t>2017</w:t>
      </w:r>
      <w:r>
        <w:rPr>
          <w:rFonts w:ascii="Times New Roman" w:hAnsi="Times New Roman" w:cs="Times New Roman"/>
          <w:sz w:val="24"/>
          <w:szCs w:val="24"/>
          <w:shd w:val="clear" w:color="auto" w:fill="FFFFFF"/>
        </w:rPr>
        <w:t>)</w:t>
      </w:r>
      <w:r w:rsidRPr="00FF41B0">
        <w:rPr>
          <w:rFonts w:ascii="Times New Roman" w:hAnsi="Times New Roman" w:cs="Times New Roman"/>
          <w:sz w:val="24"/>
          <w:szCs w:val="24"/>
          <w:shd w:val="clear" w:color="auto" w:fill="FFFFFF"/>
        </w:rPr>
        <w:t xml:space="preserve">. </w:t>
      </w:r>
      <w:r w:rsidR="00E46EED">
        <w:rPr>
          <w:rFonts w:ascii="Times New Roman" w:hAnsi="Times New Roman" w:cs="Times New Roman"/>
          <w:sz w:val="24"/>
          <w:szCs w:val="24"/>
          <w:shd w:val="clear" w:color="auto" w:fill="FFFFFF"/>
        </w:rPr>
        <w:t>‘</w:t>
      </w:r>
      <w:r w:rsidRPr="00FF41B0">
        <w:rPr>
          <w:rFonts w:ascii="Times New Roman" w:hAnsi="Times New Roman" w:cs="Times New Roman"/>
          <w:sz w:val="24"/>
          <w:szCs w:val="24"/>
          <w:shd w:val="clear" w:color="auto" w:fill="FFFFFF"/>
        </w:rPr>
        <w:t>SWOT ANALYSIS: A THEORETICAL REVIEW.</w:t>
      </w:r>
      <w:r w:rsidR="00E46EED">
        <w:rPr>
          <w:rFonts w:ascii="Times New Roman" w:hAnsi="Times New Roman" w:cs="Times New Roman"/>
          <w:sz w:val="24"/>
          <w:szCs w:val="24"/>
          <w:shd w:val="clear" w:color="auto" w:fill="FFFFFF"/>
        </w:rPr>
        <w:t>’</w:t>
      </w:r>
      <w:r w:rsidRPr="00FF41B0">
        <w:rPr>
          <w:rFonts w:ascii="Times New Roman" w:hAnsi="Times New Roman" w:cs="Times New Roman"/>
          <w:sz w:val="24"/>
          <w:szCs w:val="24"/>
          <w:shd w:val="clear" w:color="auto" w:fill="FFFFFF"/>
        </w:rPr>
        <w:t xml:space="preserve"> </w:t>
      </w:r>
      <w:r w:rsidRPr="00FF41B0">
        <w:rPr>
          <w:rFonts w:ascii="Times New Roman" w:hAnsi="Times New Roman" w:cs="Times New Roman"/>
          <w:i/>
          <w:sz w:val="24"/>
          <w:szCs w:val="24"/>
          <w:shd w:val="clear" w:color="auto" w:fill="FFFFFF"/>
        </w:rPr>
        <w:t>Journal of International Social Research</w:t>
      </w:r>
      <w:r w:rsidRPr="00FF41B0">
        <w:rPr>
          <w:rFonts w:ascii="Times New Roman" w:hAnsi="Times New Roman" w:cs="Times New Roman"/>
          <w:sz w:val="24"/>
          <w:szCs w:val="24"/>
          <w:shd w:val="clear" w:color="auto" w:fill="FFFFFF"/>
        </w:rPr>
        <w:t>, 10(51).</w:t>
      </w:r>
    </w:p>
    <w:p w14:paraId="23BD7592" w14:textId="0B985D20" w:rsidR="0007283F" w:rsidRDefault="0007283F" w:rsidP="0007283F">
      <w:pPr>
        <w:rPr>
          <w:rFonts w:ascii="Times New Roman" w:hAnsi="Times New Roman" w:cs="Times New Roman"/>
          <w:sz w:val="24"/>
          <w:szCs w:val="24"/>
        </w:rPr>
      </w:pPr>
      <w:r w:rsidRPr="0007283F">
        <w:rPr>
          <w:rFonts w:ascii="Times New Roman" w:hAnsi="Times New Roman" w:cs="Times New Roman"/>
          <w:sz w:val="24"/>
          <w:szCs w:val="24"/>
        </w:rPr>
        <w:t xml:space="preserve">Hill, C. </w:t>
      </w:r>
      <w:r w:rsidR="00060E9F">
        <w:rPr>
          <w:rFonts w:ascii="Times New Roman" w:hAnsi="Times New Roman" w:cs="Times New Roman"/>
          <w:sz w:val="24"/>
          <w:szCs w:val="24"/>
        </w:rPr>
        <w:t>(</w:t>
      </w:r>
      <w:r w:rsidRPr="0007283F">
        <w:rPr>
          <w:rFonts w:ascii="Times New Roman" w:hAnsi="Times New Roman" w:cs="Times New Roman"/>
          <w:sz w:val="24"/>
          <w:szCs w:val="24"/>
        </w:rPr>
        <w:t>2015</w:t>
      </w:r>
      <w:r w:rsidR="00060E9F">
        <w:rPr>
          <w:rFonts w:ascii="Times New Roman" w:hAnsi="Times New Roman" w:cs="Times New Roman"/>
          <w:sz w:val="24"/>
          <w:szCs w:val="24"/>
        </w:rPr>
        <w:t>)</w:t>
      </w:r>
      <w:r w:rsidRPr="0007283F">
        <w:rPr>
          <w:rFonts w:ascii="Times New Roman" w:hAnsi="Times New Roman" w:cs="Times New Roman"/>
          <w:sz w:val="24"/>
          <w:szCs w:val="24"/>
        </w:rPr>
        <w:t xml:space="preserve">. </w:t>
      </w:r>
      <w:r w:rsidR="00E46EED">
        <w:rPr>
          <w:rFonts w:ascii="Times New Roman" w:hAnsi="Times New Roman" w:cs="Times New Roman"/>
          <w:sz w:val="24"/>
          <w:szCs w:val="24"/>
        </w:rPr>
        <w:t>‘</w:t>
      </w:r>
      <w:r w:rsidRPr="0007283F">
        <w:rPr>
          <w:rFonts w:ascii="Times New Roman" w:hAnsi="Times New Roman" w:cs="Times New Roman"/>
          <w:sz w:val="24"/>
          <w:szCs w:val="24"/>
        </w:rPr>
        <w:t>The Importance of Developing Strategies for Employee Retention.</w:t>
      </w:r>
      <w:r w:rsidR="00E46EED">
        <w:rPr>
          <w:rFonts w:ascii="Times New Roman" w:hAnsi="Times New Roman" w:cs="Times New Roman"/>
          <w:sz w:val="24"/>
          <w:szCs w:val="24"/>
        </w:rPr>
        <w:t>’</w:t>
      </w:r>
      <w:r w:rsidRPr="0007283F">
        <w:rPr>
          <w:rFonts w:ascii="Times New Roman" w:hAnsi="Times New Roman" w:cs="Times New Roman"/>
          <w:sz w:val="24"/>
          <w:szCs w:val="24"/>
        </w:rPr>
        <w:t xml:space="preserve"> </w:t>
      </w:r>
      <w:r w:rsidRPr="00060E9F">
        <w:rPr>
          <w:rFonts w:ascii="Times New Roman" w:hAnsi="Times New Roman" w:cs="Times New Roman"/>
          <w:i/>
          <w:sz w:val="24"/>
          <w:szCs w:val="24"/>
        </w:rPr>
        <w:t>Journal of Leadership, Accountability &amp; Ethics</w:t>
      </w:r>
      <w:r w:rsidRPr="0007283F">
        <w:rPr>
          <w:rFonts w:ascii="Times New Roman" w:hAnsi="Times New Roman" w:cs="Times New Roman"/>
          <w:sz w:val="24"/>
          <w:szCs w:val="24"/>
        </w:rPr>
        <w:t>, 12(2).</w:t>
      </w:r>
      <w:r w:rsidR="00FF41B0" w:rsidRPr="00FF41B0">
        <w:rPr>
          <w:rFonts w:ascii="Arial" w:hAnsi="Arial" w:cs="Arial"/>
          <w:color w:val="222222"/>
          <w:sz w:val="20"/>
          <w:szCs w:val="20"/>
          <w:shd w:val="clear" w:color="auto" w:fill="FFFFFF"/>
        </w:rPr>
        <w:t xml:space="preserve"> </w:t>
      </w:r>
    </w:p>
    <w:p w14:paraId="32FD8A24" w14:textId="6CF95AB4" w:rsidR="00450603" w:rsidRPr="0007283F" w:rsidRDefault="00450603" w:rsidP="00450603">
      <w:pPr>
        <w:rPr>
          <w:rFonts w:ascii="Times New Roman" w:hAnsi="Times New Roman" w:cs="Times New Roman"/>
          <w:sz w:val="24"/>
          <w:szCs w:val="24"/>
        </w:rPr>
      </w:pPr>
      <w:r>
        <w:rPr>
          <w:rFonts w:ascii="Times New Roman" w:hAnsi="Times New Roman" w:cs="Times New Roman"/>
          <w:sz w:val="24"/>
          <w:szCs w:val="24"/>
        </w:rPr>
        <w:t>Hoffman, A.</w:t>
      </w:r>
      <w:r w:rsidRPr="0007283F">
        <w:rPr>
          <w:rFonts w:ascii="Times New Roman" w:hAnsi="Times New Roman" w:cs="Times New Roman"/>
          <w:sz w:val="24"/>
          <w:szCs w:val="24"/>
        </w:rPr>
        <w:t xml:space="preserve"> </w:t>
      </w:r>
      <w:r>
        <w:rPr>
          <w:rFonts w:ascii="Times New Roman" w:hAnsi="Times New Roman" w:cs="Times New Roman"/>
          <w:sz w:val="24"/>
          <w:szCs w:val="24"/>
        </w:rPr>
        <w:t>(</w:t>
      </w:r>
      <w:r w:rsidRPr="0007283F">
        <w:rPr>
          <w:rFonts w:ascii="Times New Roman" w:hAnsi="Times New Roman" w:cs="Times New Roman"/>
          <w:sz w:val="24"/>
          <w:szCs w:val="24"/>
        </w:rPr>
        <w:t>201</w:t>
      </w:r>
      <w:r>
        <w:rPr>
          <w:rFonts w:ascii="Times New Roman" w:hAnsi="Times New Roman" w:cs="Times New Roman"/>
          <w:sz w:val="24"/>
          <w:szCs w:val="24"/>
        </w:rPr>
        <w:t>7</w:t>
      </w:r>
      <w:r w:rsidRPr="00D76516">
        <w:rPr>
          <w:rFonts w:ascii="Times New Roman" w:hAnsi="Times New Roman" w:cs="Times New Roman"/>
          <w:i/>
          <w:sz w:val="24"/>
          <w:szCs w:val="24"/>
        </w:rPr>
        <w:t>). What</w:t>
      </w:r>
      <w:r w:rsidR="00E40600">
        <w:rPr>
          <w:rFonts w:ascii="Times New Roman" w:hAnsi="Times New Roman" w:cs="Times New Roman"/>
          <w:i/>
          <w:sz w:val="24"/>
          <w:szCs w:val="24"/>
        </w:rPr>
        <w:t xml:space="preserve"> </w:t>
      </w:r>
      <w:r w:rsidRPr="00D76516">
        <w:rPr>
          <w:rFonts w:ascii="Times New Roman" w:hAnsi="Times New Roman" w:cs="Times New Roman"/>
          <w:i/>
          <w:sz w:val="24"/>
          <w:szCs w:val="24"/>
        </w:rPr>
        <w:t>is</w:t>
      </w:r>
      <w:r w:rsidR="00E40600">
        <w:rPr>
          <w:rFonts w:ascii="Times New Roman" w:hAnsi="Times New Roman" w:cs="Times New Roman"/>
          <w:i/>
          <w:sz w:val="24"/>
          <w:szCs w:val="24"/>
        </w:rPr>
        <w:t xml:space="preserve"> </w:t>
      </w:r>
      <w:r w:rsidRPr="00D76516">
        <w:rPr>
          <w:rFonts w:ascii="Times New Roman" w:hAnsi="Times New Roman" w:cs="Times New Roman"/>
          <w:i/>
          <w:sz w:val="24"/>
          <w:szCs w:val="24"/>
        </w:rPr>
        <w:t>the</w:t>
      </w:r>
      <w:r w:rsidR="00E40600">
        <w:rPr>
          <w:rFonts w:ascii="Times New Roman" w:hAnsi="Times New Roman" w:cs="Times New Roman"/>
          <w:i/>
          <w:sz w:val="24"/>
          <w:szCs w:val="24"/>
        </w:rPr>
        <w:t xml:space="preserve"> </w:t>
      </w:r>
      <w:r w:rsidRPr="00D76516">
        <w:rPr>
          <w:rFonts w:ascii="Times New Roman" w:hAnsi="Times New Roman" w:cs="Times New Roman"/>
          <w:i/>
          <w:sz w:val="24"/>
          <w:szCs w:val="24"/>
        </w:rPr>
        <w:t>internal</w:t>
      </w:r>
      <w:r w:rsidR="00E40600">
        <w:rPr>
          <w:rFonts w:ascii="Times New Roman" w:hAnsi="Times New Roman" w:cs="Times New Roman"/>
          <w:i/>
          <w:sz w:val="24"/>
          <w:szCs w:val="24"/>
        </w:rPr>
        <w:t xml:space="preserve"> </w:t>
      </w:r>
      <w:r w:rsidRPr="00D76516">
        <w:rPr>
          <w:rFonts w:ascii="Times New Roman" w:hAnsi="Times New Roman" w:cs="Times New Roman"/>
          <w:i/>
          <w:sz w:val="24"/>
          <w:szCs w:val="24"/>
        </w:rPr>
        <w:t>culture</w:t>
      </w:r>
      <w:r w:rsidR="00E40600">
        <w:rPr>
          <w:rFonts w:ascii="Times New Roman" w:hAnsi="Times New Roman" w:cs="Times New Roman"/>
          <w:i/>
          <w:sz w:val="24"/>
          <w:szCs w:val="24"/>
        </w:rPr>
        <w:t xml:space="preserve"> </w:t>
      </w:r>
      <w:r w:rsidRPr="00D76516">
        <w:rPr>
          <w:rFonts w:ascii="Times New Roman" w:hAnsi="Times New Roman" w:cs="Times New Roman"/>
          <w:i/>
          <w:sz w:val="24"/>
          <w:szCs w:val="24"/>
        </w:rPr>
        <w:t>like</w:t>
      </w:r>
      <w:r w:rsidR="00E40600">
        <w:rPr>
          <w:rFonts w:ascii="Times New Roman" w:hAnsi="Times New Roman" w:cs="Times New Roman"/>
          <w:i/>
          <w:sz w:val="24"/>
          <w:szCs w:val="24"/>
        </w:rPr>
        <w:t xml:space="preserve"> </w:t>
      </w:r>
      <w:r w:rsidRPr="00D76516">
        <w:rPr>
          <w:rFonts w:ascii="Times New Roman" w:hAnsi="Times New Roman" w:cs="Times New Roman"/>
          <w:i/>
          <w:sz w:val="24"/>
          <w:szCs w:val="24"/>
        </w:rPr>
        <w:t>at</w:t>
      </w:r>
      <w:r w:rsidR="00E40600">
        <w:rPr>
          <w:rFonts w:ascii="Times New Roman" w:hAnsi="Times New Roman" w:cs="Times New Roman"/>
          <w:i/>
          <w:sz w:val="24"/>
          <w:szCs w:val="24"/>
        </w:rPr>
        <w:t xml:space="preserve"> </w:t>
      </w:r>
      <w:r w:rsidR="00732707">
        <w:rPr>
          <w:rFonts w:ascii="Times New Roman" w:hAnsi="Times New Roman" w:cs="Times New Roman"/>
          <w:i/>
          <w:sz w:val="24"/>
          <w:szCs w:val="24"/>
        </w:rPr>
        <w:t>A</w:t>
      </w:r>
      <w:r w:rsidR="00732707" w:rsidRPr="00D76516">
        <w:rPr>
          <w:rFonts w:ascii="Times New Roman" w:hAnsi="Times New Roman" w:cs="Times New Roman"/>
          <w:i/>
          <w:sz w:val="24"/>
          <w:szCs w:val="24"/>
        </w:rPr>
        <w:t>mazon</w:t>
      </w:r>
      <w:r w:rsidR="00732707">
        <w:rPr>
          <w:rFonts w:ascii="Times New Roman" w:hAnsi="Times New Roman" w:cs="Times New Roman"/>
          <w:i/>
          <w:sz w:val="24"/>
          <w:szCs w:val="24"/>
        </w:rPr>
        <w:t>?</w:t>
      </w:r>
      <w:r w:rsidRPr="0007283F">
        <w:rPr>
          <w:rFonts w:ascii="Times New Roman" w:hAnsi="Times New Roman" w:cs="Times New Roman"/>
          <w:sz w:val="24"/>
          <w:szCs w:val="24"/>
        </w:rPr>
        <w:t xml:space="preserve"> [Online] Available </w:t>
      </w:r>
      <w:r w:rsidRPr="001A6F7E">
        <w:rPr>
          <w:rFonts w:ascii="Times New Roman" w:hAnsi="Times New Roman" w:cs="Times New Roman"/>
          <w:noProof/>
          <w:sz w:val="24"/>
          <w:szCs w:val="24"/>
        </w:rPr>
        <w:t>at:</w:t>
      </w:r>
      <w:r w:rsidRPr="0007283F">
        <w:rPr>
          <w:rFonts w:ascii="Times New Roman" w:hAnsi="Times New Roman" w:cs="Times New Roman"/>
          <w:sz w:val="24"/>
          <w:szCs w:val="24"/>
        </w:rPr>
        <w:t xml:space="preserve"> </w:t>
      </w:r>
      <w:hyperlink r:id="rId29" w:anchor="478109814a50" w:history="1">
        <w:r w:rsidRPr="001E7A85">
          <w:rPr>
            <w:rStyle w:val="Hyperlink"/>
            <w:rFonts w:ascii="Times New Roman" w:hAnsi="Times New Roman" w:cs="Times New Roman"/>
            <w:sz w:val="24"/>
            <w:szCs w:val="24"/>
          </w:rPr>
          <w:t>https://www.forbes.com/sites/quora/2017/10/11/what-is-the-internal-culture-like-at-amazon/#478109814a50</w:t>
        </w:r>
      </w:hyperlink>
      <w:r>
        <w:rPr>
          <w:rFonts w:ascii="Times New Roman" w:hAnsi="Times New Roman" w:cs="Times New Roman"/>
          <w:sz w:val="24"/>
          <w:szCs w:val="24"/>
        </w:rPr>
        <w:t xml:space="preserve"> (Accessed: 23</w:t>
      </w:r>
      <w:r w:rsidRPr="00450603">
        <w:rPr>
          <w:rFonts w:ascii="Times New Roman" w:hAnsi="Times New Roman" w:cs="Times New Roman"/>
          <w:sz w:val="24"/>
          <w:szCs w:val="24"/>
          <w:vertAlign w:val="superscript"/>
        </w:rPr>
        <w:t>rd</w:t>
      </w:r>
      <w:r>
        <w:rPr>
          <w:rFonts w:ascii="Times New Roman" w:hAnsi="Times New Roman" w:cs="Times New Roman"/>
          <w:sz w:val="24"/>
          <w:szCs w:val="24"/>
        </w:rPr>
        <w:t xml:space="preserve"> March 2019). </w:t>
      </w:r>
    </w:p>
    <w:p w14:paraId="015134AA" w14:textId="6A207AAF" w:rsidR="008313BE" w:rsidRDefault="008313BE" w:rsidP="008313BE">
      <w:pPr>
        <w:rPr>
          <w:rFonts w:ascii="Times New Roman" w:hAnsi="Times New Roman" w:cs="Times New Roman"/>
          <w:sz w:val="24"/>
          <w:szCs w:val="24"/>
        </w:rPr>
      </w:pPr>
      <w:r>
        <w:rPr>
          <w:rFonts w:ascii="Times New Roman" w:hAnsi="Times New Roman" w:cs="Times New Roman"/>
          <w:sz w:val="24"/>
          <w:szCs w:val="24"/>
        </w:rPr>
        <w:t>Howland, D. (</w:t>
      </w:r>
      <w:r w:rsidRPr="0007283F">
        <w:rPr>
          <w:rFonts w:ascii="Times New Roman" w:hAnsi="Times New Roman" w:cs="Times New Roman"/>
          <w:sz w:val="24"/>
          <w:szCs w:val="24"/>
        </w:rPr>
        <w:t>201</w:t>
      </w:r>
      <w:r>
        <w:rPr>
          <w:rFonts w:ascii="Times New Roman" w:hAnsi="Times New Roman" w:cs="Times New Roman"/>
          <w:sz w:val="24"/>
          <w:szCs w:val="24"/>
        </w:rPr>
        <w:t>6)</w:t>
      </w:r>
      <w:r w:rsidRPr="0007283F">
        <w:rPr>
          <w:rFonts w:ascii="Times New Roman" w:hAnsi="Times New Roman" w:cs="Times New Roman"/>
          <w:sz w:val="24"/>
          <w:szCs w:val="24"/>
        </w:rPr>
        <w:t xml:space="preserve">. </w:t>
      </w:r>
      <w:r w:rsidRPr="000A58EF">
        <w:rPr>
          <w:rFonts w:ascii="Times New Roman" w:hAnsi="Times New Roman" w:cs="Times New Roman"/>
          <w:i/>
          <w:sz w:val="24"/>
          <w:szCs w:val="24"/>
        </w:rPr>
        <w:t>Amazon workers appeal to Bezos to improve corporate culture.</w:t>
      </w:r>
      <w:r w:rsidRPr="0007283F">
        <w:rPr>
          <w:rFonts w:ascii="Times New Roman" w:hAnsi="Times New Roman" w:cs="Times New Roman"/>
          <w:sz w:val="24"/>
          <w:szCs w:val="24"/>
        </w:rPr>
        <w:t xml:space="preserve"> [Online] Available </w:t>
      </w:r>
      <w:r w:rsidRPr="001A6F7E">
        <w:rPr>
          <w:rFonts w:ascii="Times New Roman" w:hAnsi="Times New Roman" w:cs="Times New Roman"/>
          <w:noProof/>
          <w:sz w:val="24"/>
          <w:szCs w:val="24"/>
        </w:rPr>
        <w:t>at:</w:t>
      </w:r>
      <w:r w:rsidRPr="0007283F">
        <w:rPr>
          <w:rFonts w:ascii="Times New Roman" w:hAnsi="Times New Roman" w:cs="Times New Roman"/>
          <w:sz w:val="24"/>
          <w:szCs w:val="24"/>
        </w:rPr>
        <w:t xml:space="preserve"> </w:t>
      </w:r>
      <w:hyperlink r:id="rId30" w:history="1">
        <w:r w:rsidRPr="0078392C">
          <w:rPr>
            <w:rStyle w:val="Hyperlink"/>
            <w:rFonts w:ascii="Times New Roman" w:hAnsi="Times New Roman" w:cs="Times New Roman"/>
            <w:sz w:val="24"/>
            <w:szCs w:val="24"/>
          </w:rPr>
          <w:t>https://www.retaildive.com/news/amazon-workers-appeal-to-bezos-to-improve-corporate-culture/414191/</w:t>
        </w:r>
      </w:hyperlink>
      <w:r w:rsidR="004637B3">
        <w:rPr>
          <w:rFonts w:ascii="Times New Roman" w:hAnsi="Times New Roman" w:cs="Times New Roman"/>
          <w:sz w:val="24"/>
          <w:szCs w:val="24"/>
        </w:rPr>
        <w:t xml:space="preserve"> (Accessed: 23</w:t>
      </w:r>
      <w:r w:rsidR="004637B3" w:rsidRPr="004637B3">
        <w:rPr>
          <w:rFonts w:ascii="Times New Roman" w:hAnsi="Times New Roman" w:cs="Times New Roman"/>
          <w:sz w:val="24"/>
          <w:szCs w:val="24"/>
          <w:vertAlign w:val="superscript"/>
        </w:rPr>
        <w:t>rd</w:t>
      </w:r>
      <w:r w:rsidR="004637B3">
        <w:rPr>
          <w:rFonts w:ascii="Times New Roman" w:hAnsi="Times New Roman" w:cs="Times New Roman"/>
          <w:sz w:val="24"/>
          <w:szCs w:val="24"/>
        </w:rPr>
        <w:t xml:space="preserve"> March 2019).</w:t>
      </w:r>
    </w:p>
    <w:p w14:paraId="57F47F22" w14:textId="7622EECA" w:rsidR="0007283F" w:rsidRPr="0007283F" w:rsidRDefault="0007283F" w:rsidP="0007283F">
      <w:pPr>
        <w:rPr>
          <w:rFonts w:ascii="Times New Roman" w:hAnsi="Times New Roman" w:cs="Times New Roman"/>
          <w:sz w:val="24"/>
          <w:szCs w:val="24"/>
        </w:rPr>
      </w:pPr>
      <w:r w:rsidRPr="0007283F">
        <w:rPr>
          <w:rFonts w:ascii="Times New Roman" w:hAnsi="Times New Roman" w:cs="Times New Roman"/>
          <w:sz w:val="24"/>
          <w:szCs w:val="24"/>
        </w:rPr>
        <w:t xml:space="preserve">Huckin, T.N. &amp; Berkenkotter, C. </w:t>
      </w:r>
      <w:r w:rsidR="00601BF6">
        <w:rPr>
          <w:rFonts w:ascii="Times New Roman" w:hAnsi="Times New Roman" w:cs="Times New Roman"/>
          <w:sz w:val="24"/>
          <w:szCs w:val="24"/>
        </w:rPr>
        <w:t>(</w:t>
      </w:r>
      <w:r w:rsidRPr="0007283F">
        <w:rPr>
          <w:rFonts w:ascii="Times New Roman" w:hAnsi="Times New Roman" w:cs="Times New Roman"/>
          <w:sz w:val="24"/>
          <w:szCs w:val="24"/>
        </w:rPr>
        <w:t>2016</w:t>
      </w:r>
      <w:r w:rsidR="00601BF6">
        <w:rPr>
          <w:rFonts w:ascii="Times New Roman" w:hAnsi="Times New Roman" w:cs="Times New Roman"/>
          <w:sz w:val="24"/>
          <w:szCs w:val="24"/>
        </w:rPr>
        <w:t>)</w:t>
      </w:r>
      <w:r w:rsidRPr="0007283F">
        <w:rPr>
          <w:rFonts w:ascii="Times New Roman" w:hAnsi="Times New Roman" w:cs="Times New Roman"/>
          <w:sz w:val="24"/>
          <w:szCs w:val="24"/>
        </w:rPr>
        <w:t xml:space="preserve">. </w:t>
      </w:r>
      <w:r w:rsidRPr="00601BF6">
        <w:rPr>
          <w:rFonts w:ascii="Times New Roman" w:hAnsi="Times New Roman" w:cs="Times New Roman"/>
          <w:i/>
          <w:sz w:val="24"/>
          <w:szCs w:val="24"/>
        </w:rPr>
        <w:t>Genre knowledge in disciplinary communication: Cognition/culture/power</w:t>
      </w:r>
      <w:r w:rsidRPr="0007283F">
        <w:rPr>
          <w:rFonts w:ascii="Times New Roman" w:hAnsi="Times New Roman" w:cs="Times New Roman"/>
          <w:sz w:val="24"/>
          <w:szCs w:val="24"/>
        </w:rPr>
        <w:t>. London: Routledge.</w:t>
      </w:r>
    </w:p>
    <w:p w14:paraId="59BE2B38" w14:textId="7CA7606D" w:rsidR="0007283F" w:rsidRDefault="0007283F" w:rsidP="0007283F">
      <w:pPr>
        <w:rPr>
          <w:rFonts w:ascii="Times New Roman" w:hAnsi="Times New Roman" w:cs="Times New Roman"/>
          <w:sz w:val="24"/>
          <w:szCs w:val="24"/>
        </w:rPr>
      </w:pPr>
      <w:r w:rsidRPr="0007283F">
        <w:rPr>
          <w:rFonts w:ascii="Times New Roman" w:hAnsi="Times New Roman" w:cs="Times New Roman"/>
          <w:sz w:val="24"/>
          <w:szCs w:val="24"/>
        </w:rPr>
        <w:t>Hunt, D. &amp; Bicen, P.</w:t>
      </w:r>
      <w:r w:rsidR="007A4A99">
        <w:rPr>
          <w:rFonts w:ascii="Times New Roman" w:hAnsi="Times New Roman" w:cs="Times New Roman"/>
          <w:sz w:val="24"/>
          <w:szCs w:val="24"/>
        </w:rPr>
        <w:t xml:space="preserve"> (</w:t>
      </w:r>
      <w:r w:rsidRPr="0007283F">
        <w:rPr>
          <w:rFonts w:ascii="Times New Roman" w:hAnsi="Times New Roman" w:cs="Times New Roman"/>
          <w:sz w:val="24"/>
          <w:szCs w:val="24"/>
        </w:rPr>
        <w:t>2017</w:t>
      </w:r>
      <w:r w:rsidR="007A4A99">
        <w:rPr>
          <w:rFonts w:ascii="Times New Roman" w:hAnsi="Times New Roman" w:cs="Times New Roman"/>
          <w:sz w:val="24"/>
          <w:szCs w:val="24"/>
        </w:rPr>
        <w:t>)</w:t>
      </w:r>
      <w:r w:rsidRPr="0007283F">
        <w:rPr>
          <w:rFonts w:ascii="Times New Roman" w:hAnsi="Times New Roman" w:cs="Times New Roman"/>
          <w:sz w:val="24"/>
          <w:szCs w:val="24"/>
        </w:rPr>
        <w:t xml:space="preserve">. </w:t>
      </w:r>
      <w:r w:rsidR="009D68DE">
        <w:rPr>
          <w:rFonts w:ascii="Times New Roman" w:hAnsi="Times New Roman" w:cs="Times New Roman"/>
          <w:sz w:val="24"/>
          <w:szCs w:val="24"/>
        </w:rPr>
        <w:t>‘</w:t>
      </w:r>
      <w:r w:rsidRPr="0007283F">
        <w:rPr>
          <w:rFonts w:ascii="Times New Roman" w:hAnsi="Times New Roman" w:cs="Times New Roman"/>
          <w:sz w:val="24"/>
          <w:szCs w:val="24"/>
        </w:rPr>
        <w:t>The FREE (Firm Resources and External Environment) Framework as an Alternative to SWOT: An Abstract.</w:t>
      </w:r>
      <w:r w:rsidR="009D68DE">
        <w:rPr>
          <w:rFonts w:ascii="Times New Roman" w:hAnsi="Times New Roman" w:cs="Times New Roman"/>
          <w:sz w:val="24"/>
          <w:szCs w:val="24"/>
        </w:rPr>
        <w:t>’</w:t>
      </w:r>
      <w:r w:rsidRPr="0007283F">
        <w:rPr>
          <w:rFonts w:ascii="Times New Roman" w:hAnsi="Times New Roman" w:cs="Times New Roman"/>
          <w:sz w:val="24"/>
          <w:szCs w:val="24"/>
        </w:rPr>
        <w:t xml:space="preserve"> </w:t>
      </w:r>
      <w:r w:rsidRPr="00601BF6">
        <w:rPr>
          <w:rFonts w:ascii="Times New Roman" w:hAnsi="Times New Roman" w:cs="Times New Roman"/>
          <w:i/>
          <w:sz w:val="24"/>
          <w:szCs w:val="24"/>
        </w:rPr>
        <w:t>In Academy of Marketing Science Annual Conference</w:t>
      </w:r>
      <w:r w:rsidRPr="0007283F">
        <w:rPr>
          <w:rFonts w:ascii="Times New Roman" w:hAnsi="Times New Roman" w:cs="Times New Roman"/>
          <w:sz w:val="24"/>
          <w:szCs w:val="24"/>
        </w:rPr>
        <w:t>, p.49.</w:t>
      </w:r>
    </w:p>
    <w:p w14:paraId="2A1AFFEF" w14:textId="1B829DDC" w:rsidR="00732707" w:rsidRDefault="000355DC" w:rsidP="000355DC">
      <w:pPr>
        <w:rPr>
          <w:rFonts w:ascii="Times New Roman" w:hAnsi="Times New Roman" w:cs="Times New Roman"/>
          <w:sz w:val="24"/>
          <w:szCs w:val="24"/>
        </w:rPr>
      </w:pPr>
      <w:r w:rsidRPr="006A269D">
        <w:rPr>
          <w:rFonts w:ascii="Times New Roman" w:hAnsi="Times New Roman" w:cs="Times New Roman"/>
          <w:sz w:val="24"/>
          <w:szCs w:val="24"/>
        </w:rPr>
        <w:t xml:space="preserve">Jarrett, M. (2016). </w:t>
      </w:r>
      <w:r w:rsidR="009D68DE">
        <w:rPr>
          <w:rFonts w:ascii="Times New Roman" w:hAnsi="Times New Roman" w:cs="Times New Roman"/>
          <w:sz w:val="24"/>
          <w:szCs w:val="24"/>
        </w:rPr>
        <w:t>‘</w:t>
      </w:r>
      <w:r w:rsidRPr="006A269D">
        <w:rPr>
          <w:rFonts w:ascii="Times New Roman" w:hAnsi="Times New Roman" w:cs="Times New Roman"/>
          <w:sz w:val="24"/>
          <w:szCs w:val="24"/>
        </w:rPr>
        <w:t>What is culture?</w:t>
      </w:r>
      <w:r w:rsidR="009D68DE">
        <w:rPr>
          <w:rFonts w:ascii="Times New Roman" w:hAnsi="Times New Roman" w:cs="Times New Roman"/>
          <w:sz w:val="24"/>
          <w:szCs w:val="24"/>
        </w:rPr>
        <w:t>’</w:t>
      </w:r>
      <w:r w:rsidRPr="006A269D">
        <w:rPr>
          <w:rFonts w:ascii="Times New Roman" w:hAnsi="Times New Roman" w:cs="Times New Roman"/>
          <w:sz w:val="24"/>
          <w:szCs w:val="24"/>
        </w:rPr>
        <w:t xml:space="preserve"> </w:t>
      </w:r>
      <w:r w:rsidRPr="006A269D">
        <w:rPr>
          <w:rFonts w:ascii="Times New Roman" w:hAnsi="Times New Roman" w:cs="Times New Roman"/>
          <w:i/>
          <w:sz w:val="24"/>
          <w:szCs w:val="24"/>
        </w:rPr>
        <w:t>Smart Business Akron/Canton</w:t>
      </w:r>
      <w:r w:rsidRPr="006A269D">
        <w:rPr>
          <w:rFonts w:ascii="Times New Roman" w:hAnsi="Times New Roman" w:cs="Times New Roman"/>
          <w:sz w:val="24"/>
          <w:szCs w:val="24"/>
        </w:rPr>
        <w:t>, 25(12), pp.12-13.</w:t>
      </w:r>
    </w:p>
    <w:p w14:paraId="789ACDFE" w14:textId="7E2645B5" w:rsidR="000355DC" w:rsidRDefault="00732707" w:rsidP="000355DC">
      <w:pPr>
        <w:rPr>
          <w:rFonts w:ascii="Times New Roman" w:hAnsi="Times New Roman" w:cs="Times New Roman"/>
          <w:sz w:val="24"/>
          <w:szCs w:val="24"/>
        </w:rPr>
      </w:pPr>
      <w:r>
        <w:rPr>
          <w:rFonts w:ascii="Times New Roman" w:hAnsi="Times New Roman" w:cs="Times New Roman"/>
          <w:sz w:val="24"/>
          <w:szCs w:val="24"/>
        </w:rPr>
        <w:t xml:space="preserve">Johnston, I. (2017). </w:t>
      </w:r>
      <w:r w:rsidR="009D68DE">
        <w:rPr>
          <w:rFonts w:ascii="Times New Roman" w:hAnsi="Times New Roman" w:cs="Times New Roman"/>
          <w:sz w:val="24"/>
          <w:szCs w:val="24"/>
        </w:rPr>
        <w:t>‘</w:t>
      </w:r>
      <w:r>
        <w:rPr>
          <w:rFonts w:ascii="Times New Roman" w:hAnsi="Times New Roman" w:cs="Times New Roman"/>
          <w:sz w:val="24"/>
          <w:szCs w:val="24"/>
        </w:rPr>
        <w:t xml:space="preserve">Extreme weather to cost UK billions and leave 2.5m homes at risk of flooding unless ministers take </w:t>
      </w:r>
      <w:r w:rsidRPr="001A6F7E">
        <w:rPr>
          <w:rFonts w:ascii="Times New Roman" w:hAnsi="Times New Roman" w:cs="Times New Roman"/>
          <w:noProof/>
          <w:sz w:val="24"/>
          <w:szCs w:val="24"/>
        </w:rPr>
        <w:t>action,</w:t>
      </w:r>
      <w:r>
        <w:rPr>
          <w:rFonts w:ascii="Times New Roman" w:hAnsi="Times New Roman" w:cs="Times New Roman"/>
          <w:sz w:val="24"/>
          <w:szCs w:val="24"/>
        </w:rPr>
        <w:t xml:space="preserve"> warns WWF</w:t>
      </w:r>
      <w:r w:rsidR="00B97014">
        <w:rPr>
          <w:rFonts w:ascii="Times New Roman" w:hAnsi="Times New Roman" w:cs="Times New Roman"/>
          <w:sz w:val="24"/>
          <w:szCs w:val="24"/>
        </w:rPr>
        <w:t>.</w:t>
      </w:r>
      <w:r w:rsidR="00D00A3A">
        <w:rPr>
          <w:rFonts w:ascii="Times New Roman" w:hAnsi="Times New Roman" w:cs="Times New Roman"/>
          <w:sz w:val="24"/>
          <w:szCs w:val="24"/>
        </w:rPr>
        <w:t>’</w:t>
      </w:r>
      <w:r w:rsidR="00B97014">
        <w:rPr>
          <w:rFonts w:ascii="Times New Roman" w:hAnsi="Times New Roman" w:cs="Times New Roman"/>
          <w:sz w:val="24"/>
          <w:szCs w:val="24"/>
        </w:rPr>
        <w:t xml:space="preserve"> </w:t>
      </w:r>
      <w:r w:rsidR="00B97014">
        <w:rPr>
          <w:rFonts w:ascii="Times New Roman" w:hAnsi="Times New Roman" w:cs="Times New Roman"/>
          <w:i/>
          <w:sz w:val="24"/>
          <w:szCs w:val="24"/>
        </w:rPr>
        <w:t xml:space="preserve">Independent. </w:t>
      </w:r>
      <w:r w:rsidR="00B97014">
        <w:rPr>
          <w:rFonts w:ascii="Times New Roman" w:hAnsi="Times New Roman" w:cs="Times New Roman"/>
          <w:sz w:val="24"/>
          <w:szCs w:val="24"/>
        </w:rPr>
        <w:t xml:space="preserve">Available at: </w:t>
      </w:r>
      <w:hyperlink r:id="rId31" w:history="1">
        <w:r w:rsidR="00B97014" w:rsidRPr="002C6090">
          <w:rPr>
            <w:rStyle w:val="Hyperlink"/>
            <w:rFonts w:ascii="Times New Roman" w:hAnsi="Times New Roman" w:cs="Times New Roman"/>
            <w:sz w:val="24"/>
            <w:szCs w:val="24"/>
          </w:rPr>
          <w:t>http://www.independent.co.uk/environment/climate-change-global-warming-extreme-weather-flooding-homes-drought-uk-economy-a7964851.html</w:t>
        </w:r>
      </w:hyperlink>
      <w:r w:rsidR="00B97014">
        <w:rPr>
          <w:rFonts w:ascii="Times New Roman" w:hAnsi="Times New Roman" w:cs="Times New Roman"/>
          <w:sz w:val="24"/>
          <w:szCs w:val="24"/>
        </w:rPr>
        <w:t xml:space="preserve"> (Accessed: 24</w:t>
      </w:r>
      <w:r w:rsidR="00B97014" w:rsidRPr="00B97014">
        <w:rPr>
          <w:rFonts w:ascii="Times New Roman" w:hAnsi="Times New Roman" w:cs="Times New Roman"/>
          <w:sz w:val="24"/>
          <w:szCs w:val="24"/>
          <w:vertAlign w:val="superscript"/>
        </w:rPr>
        <w:t>th</w:t>
      </w:r>
      <w:r w:rsidR="00B97014">
        <w:rPr>
          <w:rFonts w:ascii="Times New Roman" w:hAnsi="Times New Roman" w:cs="Times New Roman"/>
          <w:sz w:val="24"/>
          <w:szCs w:val="24"/>
        </w:rPr>
        <w:t xml:space="preserve"> March 2019)</w:t>
      </w:r>
      <w:r w:rsidR="000355DC" w:rsidRPr="006A269D">
        <w:rPr>
          <w:rFonts w:ascii="Times New Roman" w:hAnsi="Times New Roman" w:cs="Times New Roman"/>
          <w:sz w:val="24"/>
          <w:szCs w:val="24"/>
        </w:rPr>
        <w:t xml:space="preserve">  </w:t>
      </w:r>
    </w:p>
    <w:p w14:paraId="0B24F934" w14:textId="42E21F4E" w:rsidR="0007283F" w:rsidRPr="0007283F" w:rsidRDefault="0007283F" w:rsidP="0007283F">
      <w:pPr>
        <w:rPr>
          <w:rFonts w:ascii="Times New Roman" w:hAnsi="Times New Roman" w:cs="Times New Roman"/>
          <w:sz w:val="24"/>
          <w:szCs w:val="24"/>
        </w:rPr>
      </w:pPr>
      <w:r w:rsidRPr="0007283F">
        <w:rPr>
          <w:rFonts w:ascii="Times New Roman" w:hAnsi="Times New Roman" w:cs="Times New Roman"/>
          <w:sz w:val="24"/>
          <w:szCs w:val="24"/>
        </w:rPr>
        <w:t xml:space="preserve">Kaur, S. &amp; Ma, P. </w:t>
      </w:r>
      <w:r w:rsidR="00753BFC">
        <w:rPr>
          <w:rFonts w:ascii="Times New Roman" w:hAnsi="Times New Roman" w:cs="Times New Roman"/>
          <w:sz w:val="24"/>
          <w:szCs w:val="24"/>
        </w:rPr>
        <w:t>(</w:t>
      </w:r>
      <w:r w:rsidRPr="0007283F">
        <w:rPr>
          <w:rFonts w:ascii="Times New Roman" w:hAnsi="Times New Roman" w:cs="Times New Roman"/>
          <w:sz w:val="24"/>
          <w:szCs w:val="24"/>
        </w:rPr>
        <w:t>2015</w:t>
      </w:r>
      <w:r w:rsidR="00753BFC">
        <w:rPr>
          <w:rFonts w:ascii="Times New Roman" w:hAnsi="Times New Roman" w:cs="Times New Roman"/>
          <w:sz w:val="24"/>
          <w:szCs w:val="24"/>
        </w:rPr>
        <w:t>)</w:t>
      </w:r>
      <w:r w:rsidRPr="0007283F">
        <w:rPr>
          <w:rFonts w:ascii="Times New Roman" w:hAnsi="Times New Roman" w:cs="Times New Roman"/>
          <w:sz w:val="24"/>
          <w:szCs w:val="24"/>
        </w:rPr>
        <w:t xml:space="preserve">. </w:t>
      </w:r>
      <w:r w:rsidR="00D00A3A">
        <w:rPr>
          <w:rFonts w:ascii="Times New Roman" w:hAnsi="Times New Roman" w:cs="Times New Roman"/>
          <w:sz w:val="24"/>
          <w:szCs w:val="24"/>
        </w:rPr>
        <w:t>‘</w:t>
      </w:r>
      <w:r w:rsidRPr="0007283F">
        <w:rPr>
          <w:rFonts w:ascii="Times New Roman" w:hAnsi="Times New Roman" w:cs="Times New Roman"/>
          <w:sz w:val="24"/>
          <w:szCs w:val="24"/>
        </w:rPr>
        <w:t>What organizational culture types enable and retard open innovation?</w:t>
      </w:r>
      <w:r w:rsidR="00D00A3A">
        <w:rPr>
          <w:rFonts w:ascii="Times New Roman" w:hAnsi="Times New Roman" w:cs="Times New Roman"/>
          <w:sz w:val="24"/>
          <w:szCs w:val="24"/>
        </w:rPr>
        <w:t>’</w:t>
      </w:r>
      <w:r w:rsidRPr="0007283F">
        <w:rPr>
          <w:rFonts w:ascii="Times New Roman" w:hAnsi="Times New Roman" w:cs="Times New Roman"/>
          <w:sz w:val="24"/>
          <w:szCs w:val="24"/>
        </w:rPr>
        <w:t xml:space="preserve"> </w:t>
      </w:r>
      <w:r w:rsidRPr="00550C93">
        <w:rPr>
          <w:rFonts w:ascii="Times New Roman" w:hAnsi="Times New Roman" w:cs="Times New Roman"/>
          <w:i/>
          <w:sz w:val="24"/>
          <w:szCs w:val="24"/>
        </w:rPr>
        <w:t>Quality &amp; Quantity</w:t>
      </w:r>
      <w:r w:rsidR="00550C93" w:rsidRPr="00550C93">
        <w:rPr>
          <w:rFonts w:ascii="Times New Roman" w:hAnsi="Times New Roman" w:cs="Times New Roman"/>
          <w:i/>
          <w:sz w:val="24"/>
          <w:szCs w:val="24"/>
        </w:rPr>
        <w:t>:</w:t>
      </w:r>
      <w:r w:rsidRPr="00550C93">
        <w:rPr>
          <w:rFonts w:ascii="Times New Roman" w:hAnsi="Times New Roman" w:cs="Times New Roman"/>
          <w:i/>
          <w:sz w:val="24"/>
          <w:szCs w:val="24"/>
        </w:rPr>
        <w:t xml:space="preserve"> </w:t>
      </w:r>
      <w:r w:rsidR="00550C93" w:rsidRPr="00550C93">
        <w:rPr>
          <w:rFonts w:ascii="Times New Roman" w:hAnsi="Times New Roman" w:cs="Times New Roman"/>
          <w:i/>
          <w:sz w:val="24"/>
          <w:szCs w:val="24"/>
        </w:rPr>
        <w:t>International Journal of Methodology, Springer</w:t>
      </w:r>
      <w:r w:rsidR="00550C93" w:rsidRPr="00550C93">
        <w:rPr>
          <w:rFonts w:ascii="Times New Roman" w:hAnsi="Times New Roman" w:cs="Times New Roman"/>
          <w:sz w:val="24"/>
          <w:szCs w:val="24"/>
        </w:rPr>
        <w:t>, vol. 49(5), p</w:t>
      </w:r>
      <w:r w:rsidR="00EE6088">
        <w:rPr>
          <w:rFonts w:ascii="Times New Roman" w:hAnsi="Times New Roman" w:cs="Times New Roman"/>
          <w:sz w:val="24"/>
          <w:szCs w:val="24"/>
        </w:rPr>
        <w:t>p</w:t>
      </w:r>
      <w:r w:rsidR="007A4A99">
        <w:rPr>
          <w:rFonts w:ascii="Times New Roman" w:hAnsi="Times New Roman" w:cs="Times New Roman"/>
          <w:sz w:val="24"/>
          <w:szCs w:val="24"/>
        </w:rPr>
        <w:t>.</w:t>
      </w:r>
      <w:r w:rsidR="00550C93" w:rsidRPr="00550C93">
        <w:rPr>
          <w:rFonts w:ascii="Times New Roman" w:hAnsi="Times New Roman" w:cs="Times New Roman"/>
          <w:sz w:val="24"/>
          <w:szCs w:val="24"/>
        </w:rPr>
        <w:t xml:space="preserve"> 2123-2144</w:t>
      </w:r>
      <w:r w:rsidRPr="0007283F">
        <w:rPr>
          <w:rFonts w:ascii="Times New Roman" w:hAnsi="Times New Roman" w:cs="Times New Roman"/>
          <w:sz w:val="24"/>
          <w:szCs w:val="24"/>
        </w:rPr>
        <w:t>.</w:t>
      </w:r>
      <w:r w:rsidR="00550C93">
        <w:rPr>
          <w:rFonts w:ascii="Times New Roman" w:hAnsi="Times New Roman" w:cs="Times New Roman"/>
          <w:sz w:val="24"/>
          <w:szCs w:val="24"/>
        </w:rPr>
        <w:t xml:space="preserve"> </w:t>
      </w:r>
    </w:p>
    <w:p w14:paraId="2479093F" w14:textId="22A4248A" w:rsidR="0007283F" w:rsidRPr="0007283F" w:rsidRDefault="0007283F" w:rsidP="0007283F">
      <w:pPr>
        <w:rPr>
          <w:rFonts w:ascii="Times New Roman" w:hAnsi="Times New Roman" w:cs="Times New Roman"/>
          <w:sz w:val="24"/>
          <w:szCs w:val="24"/>
        </w:rPr>
      </w:pPr>
      <w:r w:rsidRPr="0007283F">
        <w:rPr>
          <w:rFonts w:ascii="Times New Roman" w:hAnsi="Times New Roman" w:cs="Times New Roman"/>
          <w:sz w:val="24"/>
          <w:szCs w:val="24"/>
        </w:rPr>
        <w:t>Kesen, M. &amp; Kaya, N.</w:t>
      </w:r>
      <w:r w:rsidR="00EE6088">
        <w:rPr>
          <w:rFonts w:ascii="Times New Roman" w:hAnsi="Times New Roman" w:cs="Times New Roman"/>
          <w:sz w:val="24"/>
          <w:szCs w:val="24"/>
        </w:rPr>
        <w:t xml:space="preserve"> (</w:t>
      </w:r>
      <w:r w:rsidRPr="0007283F">
        <w:rPr>
          <w:rFonts w:ascii="Times New Roman" w:hAnsi="Times New Roman" w:cs="Times New Roman"/>
          <w:sz w:val="24"/>
          <w:szCs w:val="24"/>
        </w:rPr>
        <w:t>2014</w:t>
      </w:r>
      <w:r w:rsidR="00EE6088">
        <w:rPr>
          <w:rFonts w:ascii="Times New Roman" w:hAnsi="Times New Roman" w:cs="Times New Roman"/>
          <w:sz w:val="24"/>
          <w:szCs w:val="24"/>
        </w:rPr>
        <w:t>)</w:t>
      </w:r>
      <w:r w:rsidRPr="0007283F">
        <w:rPr>
          <w:rFonts w:ascii="Times New Roman" w:hAnsi="Times New Roman" w:cs="Times New Roman"/>
          <w:sz w:val="24"/>
          <w:szCs w:val="24"/>
        </w:rPr>
        <w:t xml:space="preserve">. </w:t>
      </w:r>
      <w:r w:rsidR="00D00A3A">
        <w:rPr>
          <w:rFonts w:ascii="Times New Roman" w:hAnsi="Times New Roman" w:cs="Times New Roman"/>
          <w:sz w:val="24"/>
          <w:szCs w:val="24"/>
        </w:rPr>
        <w:t>‘</w:t>
      </w:r>
      <w:r w:rsidRPr="0007283F">
        <w:rPr>
          <w:rFonts w:ascii="Times New Roman" w:hAnsi="Times New Roman" w:cs="Times New Roman"/>
          <w:sz w:val="24"/>
          <w:szCs w:val="24"/>
        </w:rPr>
        <w:t>The effects of human resource management practices and organizational culture types on organizational cynicism: An empirical study in Turkey.</w:t>
      </w:r>
      <w:r w:rsidR="00D00A3A">
        <w:rPr>
          <w:rFonts w:ascii="Times New Roman" w:hAnsi="Times New Roman" w:cs="Times New Roman"/>
          <w:sz w:val="24"/>
          <w:szCs w:val="24"/>
        </w:rPr>
        <w:t>’</w:t>
      </w:r>
      <w:r w:rsidRPr="0007283F">
        <w:rPr>
          <w:rFonts w:ascii="Times New Roman" w:hAnsi="Times New Roman" w:cs="Times New Roman"/>
          <w:sz w:val="24"/>
          <w:szCs w:val="24"/>
        </w:rPr>
        <w:t xml:space="preserve"> </w:t>
      </w:r>
      <w:r w:rsidRPr="00A117E1">
        <w:rPr>
          <w:rFonts w:ascii="Times New Roman" w:hAnsi="Times New Roman" w:cs="Times New Roman"/>
          <w:i/>
          <w:sz w:val="24"/>
          <w:szCs w:val="24"/>
        </w:rPr>
        <w:t>British Journal of Arts and Social Sciences</w:t>
      </w:r>
      <w:r w:rsidRPr="0007283F">
        <w:rPr>
          <w:rFonts w:ascii="Times New Roman" w:hAnsi="Times New Roman" w:cs="Times New Roman"/>
          <w:sz w:val="24"/>
          <w:szCs w:val="24"/>
        </w:rPr>
        <w:t>, p.43.</w:t>
      </w:r>
    </w:p>
    <w:p w14:paraId="4E05DA89" w14:textId="4D403110" w:rsidR="000C3247" w:rsidRDefault="0007283F" w:rsidP="0007283F">
      <w:pPr>
        <w:rPr>
          <w:rFonts w:ascii="Times New Roman" w:hAnsi="Times New Roman" w:cs="Times New Roman"/>
          <w:sz w:val="24"/>
          <w:szCs w:val="24"/>
        </w:rPr>
      </w:pPr>
      <w:r w:rsidRPr="0007283F">
        <w:rPr>
          <w:rFonts w:ascii="Times New Roman" w:hAnsi="Times New Roman" w:cs="Times New Roman"/>
          <w:sz w:val="24"/>
          <w:szCs w:val="24"/>
        </w:rPr>
        <w:lastRenderedPageBreak/>
        <w:t>Kolk, A.</w:t>
      </w:r>
      <w:r w:rsidR="00EE6088">
        <w:rPr>
          <w:rFonts w:ascii="Times New Roman" w:hAnsi="Times New Roman" w:cs="Times New Roman"/>
          <w:sz w:val="24"/>
          <w:szCs w:val="24"/>
        </w:rPr>
        <w:t xml:space="preserve"> (</w:t>
      </w:r>
      <w:r w:rsidRPr="0007283F">
        <w:rPr>
          <w:rFonts w:ascii="Times New Roman" w:hAnsi="Times New Roman" w:cs="Times New Roman"/>
          <w:sz w:val="24"/>
          <w:szCs w:val="24"/>
        </w:rPr>
        <w:t>2016</w:t>
      </w:r>
      <w:r w:rsidR="00EE6088">
        <w:rPr>
          <w:rFonts w:ascii="Times New Roman" w:hAnsi="Times New Roman" w:cs="Times New Roman"/>
          <w:sz w:val="24"/>
          <w:szCs w:val="24"/>
        </w:rPr>
        <w:t>)</w:t>
      </w:r>
      <w:r w:rsidRPr="0007283F">
        <w:rPr>
          <w:rFonts w:ascii="Times New Roman" w:hAnsi="Times New Roman" w:cs="Times New Roman"/>
          <w:sz w:val="24"/>
          <w:szCs w:val="24"/>
        </w:rPr>
        <w:t xml:space="preserve">. </w:t>
      </w:r>
      <w:r w:rsidR="00D00A3A">
        <w:rPr>
          <w:rFonts w:ascii="Times New Roman" w:hAnsi="Times New Roman" w:cs="Times New Roman"/>
          <w:sz w:val="24"/>
          <w:szCs w:val="24"/>
        </w:rPr>
        <w:t>‘</w:t>
      </w:r>
      <w:r w:rsidRPr="0007283F">
        <w:rPr>
          <w:rFonts w:ascii="Times New Roman" w:hAnsi="Times New Roman" w:cs="Times New Roman"/>
          <w:sz w:val="24"/>
          <w:szCs w:val="24"/>
        </w:rPr>
        <w:t>The social responsibility of international business: From ethics and the environment to CSR and sustainable development.</w:t>
      </w:r>
      <w:r w:rsidR="00D00A3A">
        <w:rPr>
          <w:rFonts w:ascii="Times New Roman" w:hAnsi="Times New Roman" w:cs="Times New Roman"/>
          <w:sz w:val="24"/>
          <w:szCs w:val="24"/>
        </w:rPr>
        <w:t>’</w:t>
      </w:r>
      <w:r w:rsidRPr="0007283F">
        <w:rPr>
          <w:rFonts w:ascii="Times New Roman" w:hAnsi="Times New Roman" w:cs="Times New Roman"/>
          <w:sz w:val="24"/>
          <w:szCs w:val="24"/>
        </w:rPr>
        <w:t xml:space="preserve"> </w:t>
      </w:r>
      <w:r w:rsidRPr="00A117E1">
        <w:rPr>
          <w:rFonts w:ascii="Times New Roman" w:hAnsi="Times New Roman" w:cs="Times New Roman"/>
          <w:i/>
          <w:sz w:val="24"/>
          <w:szCs w:val="24"/>
        </w:rPr>
        <w:t>Journal of World Business</w:t>
      </w:r>
      <w:r w:rsidRPr="0007283F">
        <w:rPr>
          <w:rFonts w:ascii="Times New Roman" w:hAnsi="Times New Roman" w:cs="Times New Roman"/>
          <w:sz w:val="24"/>
          <w:szCs w:val="24"/>
        </w:rPr>
        <w:t>, 51(1), pp.23-34.</w:t>
      </w:r>
    </w:p>
    <w:p w14:paraId="1603840E" w14:textId="71C1CD9C" w:rsidR="00B37DB0" w:rsidRDefault="00B37DB0" w:rsidP="0007283F">
      <w:pPr>
        <w:rPr>
          <w:rFonts w:ascii="Times New Roman" w:hAnsi="Times New Roman" w:cs="Times New Roman"/>
          <w:sz w:val="24"/>
          <w:szCs w:val="24"/>
        </w:rPr>
      </w:pPr>
      <w:r>
        <w:rPr>
          <w:rFonts w:ascii="Times New Roman" w:hAnsi="Times New Roman" w:cs="Times New Roman"/>
          <w:sz w:val="24"/>
          <w:szCs w:val="24"/>
        </w:rPr>
        <w:t xml:space="preserve">Levy, A. </w:t>
      </w:r>
      <w:r w:rsidR="00E91858">
        <w:rPr>
          <w:rFonts w:ascii="Times New Roman" w:hAnsi="Times New Roman" w:cs="Times New Roman"/>
          <w:sz w:val="24"/>
          <w:szCs w:val="24"/>
        </w:rPr>
        <w:t>(</w:t>
      </w:r>
      <w:r>
        <w:rPr>
          <w:rFonts w:ascii="Times New Roman" w:hAnsi="Times New Roman" w:cs="Times New Roman"/>
          <w:sz w:val="24"/>
          <w:szCs w:val="24"/>
        </w:rPr>
        <w:t xml:space="preserve">2015). </w:t>
      </w:r>
      <w:r w:rsidR="00E91858">
        <w:rPr>
          <w:rFonts w:ascii="Times New Roman" w:hAnsi="Times New Roman" w:cs="Times New Roman"/>
          <w:i/>
          <w:sz w:val="24"/>
          <w:szCs w:val="24"/>
        </w:rPr>
        <w:t>5 Tech Companies Spending More on R</w:t>
      </w:r>
      <w:r w:rsidR="00B57C3F">
        <w:rPr>
          <w:rFonts w:ascii="Times New Roman" w:hAnsi="Times New Roman" w:cs="Times New Roman"/>
          <w:i/>
          <w:sz w:val="24"/>
          <w:szCs w:val="24"/>
        </w:rPr>
        <w:t>&amp;D Than Apple Inc.”</w:t>
      </w:r>
      <w:r w:rsidR="00B57C3F">
        <w:rPr>
          <w:rFonts w:ascii="Times New Roman" w:hAnsi="Times New Roman" w:cs="Times New Roman"/>
          <w:sz w:val="24"/>
          <w:szCs w:val="24"/>
        </w:rPr>
        <w:t xml:space="preserve"> [online]. Available at: </w:t>
      </w:r>
      <w:hyperlink r:id="rId32" w:history="1">
        <w:r w:rsidR="00360DC2" w:rsidRPr="001B1F04">
          <w:rPr>
            <w:rStyle w:val="Hyperlink"/>
            <w:rFonts w:ascii="Times New Roman" w:hAnsi="Times New Roman" w:cs="Times New Roman"/>
            <w:sz w:val="24"/>
            <w:szCs w:val="24"/>
          </w:rPr>
          <w:t>http://www.fool.com/investing/general/2015/06/14/5-tech-companies-spending-more-on-rd-than-apple-in.aspx</w:t>
        </w:r>
      </w:hyperlink>
      <w:r w:rsidR="00360DC2">
        <w:rPr>
          <w:rFonts w:ascii="Times New Roman" w:hAnsi="Times New Roman" w:cs="Times New Roman"/>
          <w:sz w:val="24"/>
          <w:szCs w:val="24"/>
        </w:rPr>
        <w:t xml:space="preserve"> (Accessed: 4</w:t>
      </w:r>
      <w:r w:rsidR="00360DC2" w:rsidRPr="00360DC2">
        <w:rPr>
          <w:rFonts w:ascii="Times New Roman" w:hAnsi="Times New Roman" w:cs="Times New Roman"/>
          <w:sz w:val="24"/>
          <w:szCs w:val="24"/>
          <w:vertAlign w:val="superscript"/>
        </w:rPr>
        <w:t>th</w:t>
      </w:r>
      <w:r w:rsidR="00360DC2">
        <w:rPr>
          <w:rFonts w:ascii="Times New Roman" w:hAnsi="Times New Roman" w:cs="Times New Roman"/>
          <w:sz w:val="24"/>
          <w:szCs w:val="24"/>
        </w:rPr>
        <w:t xml:space="preserve"> April 2019).</w:t>
      </w:r>
    </w:p>
    <w:p w14:paraId="32F9CA71" w14:textId="168DEFD6" w:rsidR="002E51C0" w:rsidRPr="00203BE0" w:rsidRDefault="002E51C0" w:rsidP="0007283F">
      <w:pPr>
        <w:rPr>
          <w:rFonts w:ascii="Times New Roman" w:hAnsi="Times New Roman" w:cs="Times New Roman"/>
          <w:i/>
          <w:sz w:val="24"/>
          <w:szCs w:val="24"/>
        </w:rPr>
      </w:pPr>
      <w:r>
        <w:rPr>
          <w:rFonts w:ascii="Times New Roman" w:hAnsi="Times New Roman" w:cs="Times New Roman"/>
          <w:sz w:val="24"/>
          <w:szCs w:val="24"/>
        </w:rPr>
        <w:t>Mar</w:t>
      </w:r>
      <w:r w:rsidR="00203BE0">
        <w:rPr>
          <w:rFonts w:ascii="Times New Roman" w:hAnsi="Times New Roman" w:cs="Times New Roman"/>
          <w:sz w:val="24"/>
          <w:szCs w:val="24"/>
        </w:rPr>
        <w:t xml:space="preserve">ston, R. (2018). </w:t>
      </w:r>
      <w:r w:rsidR="00197994">
        <w:rPr>
          <w:rFonts w:ascii="Times New Roman" w:hAnsi="Times New Roman" w:cs="Times New Roman"/>
          <w:sz w:val="24"/>
          <w:szCs w:val="24"/>
        </w:rPr>
        <w:t>‘</w:t>
      </w:r>
      <w:r w:rsidR="00203BE0" w:rsidRPr="00C14E4D">
        <w:rPr>
          <w:rFonts w:ascii="Times New Roman" w:hAnsi="Times New Roman" w:cs="Times New Roman"/>
          <w:sz w:val="24"/>
          <w:szCs w:val="24"/>
        </w:rPr>
        <w:t>Amazon raises wages amid criticism</w:t>
      </w:r>
      <w:r w:rsidR="00C14E4D">
        <w:rPr>
          <w:rFonts w:ascii="Times New Roman" w:hAnsi="Times New Roman" w:cs="Times New Roman"/>
          <w:sz w:val="24"/>
          <w:szCs w:val="24"/>
        </w:rPr>
        <w:t>.</w:t>
      </w:r>
      <w:r w:rsidR="00197994">
        <w:rPr>
          <w:rFonts w:ascii="Times New Roman" w:hAnsi="Times New Roman" w:cs="Times New Roman"/>
          <w:sz w:val="24"/>
          <w:szCs w:val="24"/>
        </w:rPr>
        <w:t>’</w:t>
      </w:r>
      <w:r w:rsidR="00C14E4D">
        <w:rPr>
          <w:rFonts w:ascii="Times New Roman" w:hAnsi="Times New Roman" w:cs="Times New Roman"/>
          <w:sz w:val="24"/>
          <w:szCs w:val="24"/>
        </w:rPr>
        <w:t xml:space="preserve"> </w:t>
      </w:r>
      <w:r w:rsidR="00C14E4D">
        <w:rPr>
          <w:rFonts w:ascii="Times New Roman" w:hAnsi="Times New Roman" w:cs="Times New Roman"/>
          <w:i/>
          <w:sz w:val="24"/>
          <w:szCs w:val="24"/>
        </w:rPr>
        <w:t>BBC News</w:t>
      </w:r>
      <w:r w:rsidR="00DD6BCC">
        <w:rPr>
          <w:rFonts w:ascii="Times New Roman" w:hAnsi="Times New Roman" w:cs="Times New Roman"/>
          <w:i/>
          <w:sz w:val="24"/>
          <w:szCs w:val="24"/>
        </w:rPr>
        <w:t xml:space="preserve">. </w:t>
      </w:r>
      <w:r w:rsidR="00DD6BCC">
        <w:rPr>
          <w:rFonts w:ascii="Times New Roman" w:hAnsi="Times New Roman" w:cs="Times New Roman"/>
          <w:sz w:val="24"/>
          <w:szCs w:val="24"/>
        </w:rPr>
        <w:t>[Online]. Available at:</w:t>
      </w:r>
      <w:r w:rsidR="00026217">
        <w:rPr>
          <w:rFonts w:ascii="Times New Roman" w:hAnsi="Times New Roman" w:cs="Times New Roman"/>
          <w:sz w:val="24"/>
          <w:szCs w:val="24"/>
        </w:rPr>
        <w:t xml:space="preserve"> </w:t>
      </w:r>
      <w:hyperlink r:id="rId33" w:history="1">
        <w:r w:rsidR="00026217" w:rsidRPr="001B1F04">
          <w:rPr>
            <w:rStyle w:val="Hyperlink"/>
            <w:rFonts w:ascii="Times New Roman" w:hAnsi="Times New Roman" w:cs="Times New Roman"/>
            <w:sz w:val="24"/>
            <w:szCs w:val="24"/>
          </w:rPr>
          <w:t>https://www.bbc.co.uk/news/business-45717768</w:t>
        </w:r>
      </w:hyperlink>
      <w:r w:rsidR="00026217">
        <w:rPr>
          <w:rFonts w:ascii="Times New Roman" w:hAnsi="Times New Roman" w:cs="Times New Roman"/>
          <w:sz w:val="24"/>
          <w:szCs w:val="24"/>
        </w:rPr>
        <w:t xml:space="preserve"> (Accessed: 2</w:t>
      </w:r>
      <w:r w:rsidR="00026217" w:rsidRPr="00026217">
        <w:rPr>
          <w:rFonts w:ascii="Times New Roman" w:hAnsi="Times New Roman" w:cs="Times New Roman"/>
          <w:sz w:val="24"/>
          <w:szCs w:val="24"/>
          <w:vertAlign w:val="superscript"/>
        </w:rPr>
        <w:t>nd</w:t>
      </w:r>
      <w:r w:rsidR="00026217">
        <w:rPr>
          <w:rFonts w:ascii="Times New Roman" w:hAnsi="Times New Roman" w:cs="Times New Roman"/>
          <w:sz w:val="24"/>
          <w:szCs w:val="24"/>
        </w:rPr>
        <w:t xml:space="preserve"> April 2019). </w:t>
      </w:r>
      <w:r w:rsidR="00C14E4D" w:rsidRPr="00C14E4D">
        <w:rPr>
          <w:rFonts w:ascii="Times New Roman" w:hAnsi="Times New Roman" w:cs="Times New Roman"/>
          <w:sz w:val="24"/>
          <w:szCs w:val="24"/>
        </w:rPr>
        <w:t xml:space="preserve"> </w:t>
      </w:r>
    </w:p>
    <w:p w14:paraId="228B2796" w14:textId="0F1F97A8" w:rsidR="000C3247" w:rsidRPr="00824079" w:rsidRDefault="000C3247" w:rsidP="0007283F">
      <w:pPr>
        <w:rPr>
          <w:rFonts w:ascii="Times New Roman" w:hAnsi="Times New Roman" w:cs="Times New Roman"/>
          <w:sz w:val="24"/>
          <w:szCs w:val="24"/>
        </w:rPr>
      </w:pPr>
      <w:r>
        <w:rPr>
          <w:rFonts w:ascii="Times New Roman" w:hAnsi="Times New Roman" w:cs="Times New Roman"/>
          <w:sz w:val="24"/>
          <w:szCs w:val="24"/>
        </w:rPr>
        <w:t>Maximi</w:t>
      </w:r>
      <w:r w:rsidR="006B1A1D">
        <w:rPr>
          <w:rFonts w:ascii="Times New Roman" w:hAnsi="Times New Roman" w:cs="Times New Roman"/>
          <w:sz w:val="24"/>
          <w:szCs w:val="24"/>
        </w:rPr>
        <w:t>m</w:t>
      </w:r>
      <w:r>
        <w:rPr>
          <w:rFonts w:ascii="Times New Roman" w:hAnsi="Times New Roman" w:cs="Times New Roman"/>
          <w:sz w:val="24"/>
          <w:szCs w:val="24"/>
        </w:rPr>
        <w:t xml:space="preserve">i, (2015). </w:t>
      </w:r>
      <w:r w:rsidR="00197994">
        <w:rPr>
          <w:rFonts w:ascii="Times New Roman" w:hAnsi="Times New Roman" w:cs="Times New Roman"/>
          <w:sz w:val="24"/>
          <w:szCs w:val="24"/>
        </w:rPr>
        <w:t>‘</w:t>
      </w:r>
      <w:r w:rsidR="00EB58B3">
        <w:rPr>
          <w:rFonts w:ascii="Times New Roman" w:hAnsi="Times New Roman" w:cs="Times New Roman"/>
          <w:sz w:val="24"/>
          <w:szCs w:val="24"/>
        </w:rPr>
        <w:t>Organizational Culture Models</w:t>
      </w:r>
      <w:r w:rsidR="00824079">
        <w:rPr>
          <w:rFonts w:ascii="Times New Roman" w:hAnsi="Times New Roman" w:cs="Times New Roman"/>
          <w:sz w:val="24"/>
          <w:szCs w:val="24"/>
        </w:rPr>
        <w:t xml:space="preserve">. In D. </w:t>
      </w:r>
      <w:r w:rsidR="00824079" w:rsidRPr="00F04A20">
        <w:rPr>
          <w:rFonts w:ascii="Times New Roman" w:hAnsi="Times New Roman" w:cs="Times New Roman"/>
          <w:noProof/>
          <w:sz w:val="24"/>
          <w:szCs w:val="24"/>
        </w:rPr>
        <w:t>Maximi</w:t>
      </w:r>
      <w:r w:rsidR="006B1A1D" w:rsidRPr="00F04A20">
        <w:rPr>
          <w:rFonts w:ascii="Times New Roman" w:hAnsi="Times New Roman" w:cs="Times New Roman"/>
          <w:noProof/>
          <w:sz w:val="24"/>
          <w:szCs w:val="24"/>
        </w:rPr>
        <w:t>m</w:t>
      </w:r>
      <w:r w:rsidR="00824079" w:rsidRPr="00F04A20">
        <w:rPr>
          <w:rFonts w:ascii="Times New Roman" w:hAnsi="Times New Roman" w:cs="Times New Roman"/>
          <w:noProof/>
          <w:sz w:val="24"/>
          <w:szCs w:val="24"/>
        </w:rPr>
        <w:t>i</w:t>
      </w:r>
      <w:r w:rsidR="00824079">
        <w:rPr>
          <w:rFonts w:ascii="Times New Roman" w:hAnsi="Times New Roman" w:cs="Times New Roman"/>
          <w:sz w:val="24"/>
          <w:szCs w:val="24"/>
        </w:rPr>
        <w:t xml:space="preserve">, </w:t>
      </w:r>
      <w:r w:rsidR="00824079" w:rsidRPr="00153172">
        <w:rPr>
          <w:rFonts w:ascii="Times New Roman" w:hAnsi="Times New Roman" w:cs="Times New Roman"/>
          <w:sz w:val="24"/>
          <w:szCs w:val="24"/>
        </w:rPr>
        <w:t>The Scrum Culture</w:t>
      </w:r>
      <w:r w:rsidR="00BF72C9">
        <w:rPr>
          <w:rFonts w:ascii="Times New Roman" w:hAnsi="Times New Roman" w:cs="Times New Roman"/>
          <w:sz w:val="24"/>
          <w:szCs w:val="24"/>
        </w:rPr>
        <w:t>.</w:t>
      </w:r>
      <w:r w:rsidR="00197994">
        <w:rPr>
          <w:rFonts w:ascii="Times New Roman" w:hAnsi="Times New Roman" w:cs="Times New Roman"/>
          <w:sz w:val="24"/>
          <w:szCs w:val="24"/>
        </w:rPr>
        <w:t>’</w:t>
      </w:r>
      <w:r w:rsidR="000611FA">
        <w:rPr>
          <w:rFonts w:ascii="Times New Roman" w:hAnsi="Times New Roman" w:cs="Times New Roman"/>
          <w:sz w:val="24"/>
          <w:szCs w:val="24"/>
        </w:rPr>
        <w:t xml:space="preserve"> </w:t>
      </w:r>
      <w:r w:rsidR="000611FA" w:rsidRPr="00381741">
        <w:rPr>
          <w:rFonts w:ascii="Times New Roman" w:hAnsi="Times New Roman" w:cs="Times New Roman"/>
          <w:i/>
          <w:sz w:val="24"/>
          <w:szCs w:val="24"/>
        </w:rPr>
        <w:t>Springer International Switzer</w:t>
      </w:r>
      <w:r w:rsidR="00BA43C8" w:rsidRPr="00381741">
        <w:rPr>
          <w:rFonts w:ascii="Times New Roman" w:hAnsi="Times New Roman" w:cs="Times New Roman"/>
          <w:i/>
          <w:sz w:val="24"/>
          <w:szCs w:val="24"/>
        </w:rPr>
        <w:t>land</w:t>
      </w:r>
      <w:r w:rsidR="00BF72C9">
        <w:rPr>
          <w:rFonts w:ascii="Times New Roman" w:hAnsi="Times New Roman" w:cs="Times New Roman"/>
          <w:sz w:val="24"/>
          <w:szCs w:val="24"/>
        </w:rPr>
        <w:t>, pp.9-25.</w:t>
      </w:r>
    </w:p>
    <w:p w14:paraId="75EACFC0" w14:textId="01E95548" w:rsidR="0007283F" w:rsidRDefault="0007283F" w:rsidP="0007283F">
      <w:pPr>
        <w:rPr>
          <w:rFonts w:ascii="Times New Roman" w:hAnsi="Times New Roman" w:cs="Times New Roman"/>
          <w:sz w:val="24"/>
          <w:szCs w:val="24"/>
        </w:rPr>
      </w:pPr>
      <w:r w:rsidRPr="0007283F">
        <w:rPr>
          <w:rFonts w:ascii="Times New Roman" w:hAnsi="Times New Roman" w:cs="Times New Roman"/>
          <w:sz w:val="24"/>
          <w:szCs w:val="24"/>
        </w:rPr>
        <w:t>Morris, J.P.</w:t>
      </w:r>
      <w:r w:rsidR="003259B2">
        <w:rPr>
          <w:rFonts w:ascii="Times New Roman" w:hAnsi="Times New Roman" w:cs="Times New Roman"/>
          <w:sz w:val="24"/>
          <w:szCs w:val="24"/>
        </w:rPr>
        <w:t xml:space="preserve"> (</w:t>
      </w:r>
      <w:r w:rsidRPr="0007283F">
        <w:rPr>
          <w:rFonts w:ascii="Times New Roman" w:hAnsi="Times New Roman" w:cs="Times New Roman"/>
          <w:sz w:val="24"/>
          <w:szCs w:val="24"/>
        </w:rPr>
        <w:t>2018</w:t>
      </w:r>
      <w:r w:rsidR="003259B2">
        <w:rPr>
          <w:rFonts w:ascii="Times New Roman" w:hAnsi="Times New Roman" w:cs="Times New Roman"/>
          <w:sz w:val="24"/>
          <w:szCs w:val="24"/>
        </w:rPr>
        <w:t>)</w:t>
      </w:r>
      <w:r w:rsidRPr="0007283F">
        <w:rPr>
          <w:rFonts w:ascii="Times New Roman" w:hAnsi="Times New Roman" w:cs="Times New Roman"/>
          <w:sz w:val="24"/>
          <w:szCs w:val="24"/>
        </w:rPr>
        <w:t xml:space="preserve">. </w:t>
      </w:r>
      <w:r w:rsidR="00197994">
        <w:rPr>
          <w:rFonts w:ascii="Times New Roman" w:hAnsi="Times New Roman" w:cs="Times New Roman"/>
          <w:sz w:val="24"/>
          <w:szCs w:val="24"/>
        </w:rPr>
        <w:t>‘</w:t>
      </w:r>
      <w:r w:rsidRPr="0007283F">
        <w:rPr>
          <w:rFonts w:ascii="Times New Roman" w:hAnsi="Times New Roman" w:cs="Times New Roman"/>
          <w:sz w:val="24"/>
          <w:szCs w:val="24"/>
        </w:rPr>
        <w:t xml:space="preserve">Is this the culture of academies? </w:t>
      </w:r>
      <w:r w:rsidRPr="00F04A20">
        <w:rPr>
          <w:rFonts w:ascii="Times New Roman" w:hAnsi="Times New Roman" w:cs="Times New Roman"/>
          <w:noProof/>
          <w:sz w:val="24"/>
          <w:szCs w:val="24"/>
        </w:rPr>
        <w:t>Utilising</w:t>
      </w:r>
      <w:r w:rsidRPr="0007283F">
        <w:rPr>
          <w:rFonts w:ascii="Times New Roman" w:hAnsi="Times New Roman" w:cs="Times New Roman"/>
          <w:sz w:val="24"/>
          <w:szCs w:val="24"/>
        </w:rPr>
        <w:t xml:space="preserve"> the cultural web to investigate the </w:t>
      </w:r>
      <w:r w:rsidRPr="00F04A20">
        <w:rPr>
          <w:rFonts w:ascii="Times New Roman" w:hAnsi="Times New Roman" w:cs="Times New Roman"/>
          <w:noProof/>
          <w:sz w:val="24"/>
          <w:szCs w:val="24"/>
        </w:rPr>
        <w:t>organisational</w:t>
      </w:r>
      <w:r w:rsidRPr="0007283F">
        <w:rPr>
          <w:rFonts w:ascii="Times New Roman" w:hAnsi="Times New Roman" w:cs="Times New Roman"/>
          <w:sz w:val="24"/>
          <w:szCs w:val="24"/>
        </w:rPr>
        <w:t xml:space="preserve"> culture of an academy case study</w:t>
      </w:r>
      <w:r w:rsidRPr="00A117E1">
        <w:rPr>
          <w:rFonts w:ascii="Times New Roman" w:hAnsi="Times New Roman" w:cs="Times New Roman"/>
          <w:i/>
          <w:sz w:val="24"/>
          <w:szCs w:val="24"/>
        </w:rPr>
        <w:t>.</w:t>
      </w:r>
      <w:r w:rsidR="00747A35">
        <w:rPr>
          <w:rFonts w:ascii="Times New Roman" w:hAnsi="Times New Roman" w:cs="Times New Roman"/>
          <w:sz w:val="24"/>
          <w:szCs w:val="24"/>
        </w:rPr>
        <w:t>’</w:t>
      </w:r>
      <w:r w:rsidRPr="00A117E1">
        <w:rPr>
          <w:rFonts w:ascii="Times New Roman" w:hAnsi="Times New Roman" w:cs="Times New Roman"/>
          <w:i/>
          <w:sz w:val="24"/>
          <w:szCs w:val="24"/>
        </w:rPr>
        <w:t xml:space="preserve"> Educational Management Administration &amp; Leadership</w:t>
      </w:r>
      <w:r w:rsidRPr="0007283F">
        <w:rPr>
          <w:rFonts w:ascii="Times New Roman" w:hAnsi="Times New Roman" w:cs="Times New Roman"/>
          <w:sz w:val="24"/>
          <w:szCs w:val="24"/>
        </w:rPr>
        <w:t>, p.12.</w:t>
      </w:r>
    </w:p>
    <w:p w14:paraId="7624A84E" w14:textId="6405397E" w:rsidR="00171AB3" w:rsidRPr="00574EB3" w:rsidRDefault="00171AB3" w:rsidP="0007283F">
      <w:pPr>
        <w:rPr>
          <w:rFonts w:ascii="Times New Roman" w:hAnsi="Times New Roman" w:cs="Times New Roman"/>
          <w:sz w:val="24"/>
          <w:szCs w:val="24"/>
        </w:rPr>
      </w:pPr>
      <w:r>
        <w:rPr>
          <w:rFonts w:ascii="Times New Roman" w:hAnsi="Times New Roman" w:cs="Times New Roman"/>
          <w:sz w:val="24"/>
          <w:szCs w:val="24"/>
        </w:rPr>
        <w:t>Mu</w:t>
      </w:r>
      <w:r w:rsidR="00AB1BF8">
        <w:rPr>
          <w:rFonts w:ascii="Times New Roman" w:hAnsi="Times New Roman" w:cs="Times New Roman"/>
          <w:sz w:val="24"/>
          <w:szCs w:val="24"/>
        </w:rPr>
        <w:t xml:space="preserve">dede, C. (2018). </w:t>
      </w:r>
      <w:r w:rsidR="00110D62">
        <w:rPr>
          <w:rFonts w:ascii="Times New Roman" w:hAnsi="Times New Roman" w:cs="Times New Roman"/>
          <w:i/>
          <w:sz w:val="24"/>
          <w:szCs w:val="24"/>
        </w:rPr>
        <w:t>Median Pay fo</w:t>
      </w:r>
      <w:r w:rsidR="00CC2D74">
        <w:rPr>
          <w:rFonts w:ascii="Times New Roman" w:hAnsi="Times New Roman" w:cs="Times New Roman"/>
          <w:i/>
          <w:sz w:val="24"/>
          <w:szCs w:val="24"/>
        </w:rPr>
        <w:t>r</w:t>
      </w:r>
      <w:r w:rsidR="00110D62">
        <w:rPr>
          <w:rFonts w:ascii="Times New Roman" w:hAnsi="Times New Roman" w:cs="Times New Roman"/>
          <w:i/>
          <w:sz w:val="24"/>
          <w:szCs w:val="24"/>
        </w:rPr>
        <w:t xml:space="preserve"> Amazon Employe</w:t>
      </w:r>
      <w:r w:rsidR="00500438">
        <w:rPr>
          <w:rFonts w:ascii="Times New Roman" w:hAnsi="Times New Roman" w:cs="Times New Roman"/>
          <w:i/>
          <w:sz w:val="24"/>
          <w:szCs w:val="24"/>
        </w:rPr>
        <w:t>e</w:t>
      </w:r>
      <w:r w:rsidR="00110D62">
        <w:rPr>
          <w:rFonts w:ascii="Times New Roman" w:hAnsi="Times New Roman" w:cs="Times New Roman"/>
          <w:i/>
          <w:sz w:val="24"/>
          <w:szCs w:val="24"/>
        </w:rPr>
        <w:t>s</w:t>
      </w:r>
      <w:r w:rsidR="00500438">
        <w:rPr>
          <w:rFonts w:ascii="Times New Roman" w:hAnsi="Times New Roman" w:cs="Times New Roman"/>
          <w:i/>
          <w:sz w:val="24"/>
          <w:szCs w:val="24"/>
        </w:rPr>
        <w:t xml:space="preserve"> as of 2017 was $</w:t>
      </w:r>
      <w:r w:rsidR="00574EB3">
        <w:rPr>
          <w:rFonts w:ascii="Times New Roman" w:hAnsi="Times New Roman" w:cs="Times New Roman"/>
          <w:i/>
          <w:sz w:val="24"/>
          <w:szCs w:val="24"/>
        </w:rPr>
        <w:t xml:space="preserve">28,466. </w:t>
      </w:r>
      <w:r w:rsidR="00B37DB0">
        <w:rPr>
          <w:rFonts w:ascii="Times New Roman" w:hAnsi="Times New Roman" w:cs="Times New Roman"/>
          <w:sz w:val="24"/>
          <w:szCs w:val="24"/>
        </w:rPr>
        <w:t>[online]</w:t>
      </w:r>
      <w:r w:rsidR="00574EB3">
        <w:rPr>
          <w:rFonts w:ascii="Times New Roman" w:hAnsi="Times New Roman" w:cs="Times New Roman"/>
          <w:sz w:val="24"/>
          <w:szCs w:val="24"/>
        </w:rPr>
        <w:t>. Available at:</w:t>
      </w:r>
      <w:r w:rsidR="000C0A37">
        <w:rPr>
          <w:rFonts w:ascii="Times New Roman" w:hAnsi="Times New Roman" w:cs="Times New Roman"/>
          <w:sz w:val="24"/>
          <w:szCs w:val="24"/>
        </w:rPr>
        <w:t xml:space="preserve"> </w:t>
      </w:r>
      <w:hyperlink r:id="rId34" w:history="1">
        <w:r w:rsidR="00417BF1" w:rsidRPr="001B1F04">
          <w:rPr>
            <w:rStyle w:val="Hyperlink"/>
            <w:rFonts w:ascii="Times New Roman" w:hAnsi="Times New Roman" w:cs="Times New Roman"/>
            <w:sz w:val="24"/>
            <w:szCs w:val="24"/>
          </w:rPr>
          <w:t>https://www.thestranger.com/blog/2018/04/19/26063634/median-pay-for-amazon-employees-as-of-2017-was-28446</w:t>
        </w:r>
      </w:hyperlink>
      <w:r w:rsidR="000C0A37">
        <w:rPr>
          <w:rFonts w:ascii="Times New Roman" w:hAnsi="Times New Roman" w:cs="Times New Roman"/>
          <w:sz w:val="24"/>
          <w:szCs w:val="24"/>
        </w:rPr>
        <w:t xml:space="preserve"> </w:t>
      </w:r>
      <w:r w:rsidR="00B37DB0">
        <w:rPr>
          <w:rFonts w:ascii="Times New Roman" w:hAnsi="Times New Roman" w:cs="Times New Roman"/>
          <w:sz w:val="24"/>
          <w:szCs w:val="24"/>
        </w:rPr>
        <w:t>(Accessed: 4</w:t>
      </w:r>
      <w:r w:rsidR="00B37DB0" w:rsidRPr="00B37DB0">
        <w:rPr>
          <w:rFonts w:ascii="Times New Roman" w:hAnsi="Times New Roman" w:cs="Times New Roman"/>
          <w:sz w:val="24"/>
          <w:szCs w:val="24"/>
          <w:vertAlign w:val="superscript"/>
        </w:rPr>
        <w:t>th</w:t>
      </w:r>
      <w:r w:rsidR="00B37DB0">
        <w:rPr>
          <w:rFonts w:ascii="Times New Roman" w:hAnsi="Times New Roman" w:cs="Times New Roman"/>
          <w:sz w:val="24"/>
          <w:szCs w:val="24"/>
        </w:rPr>
        <w:t xml:space="preserve"> April 2019).</w:t>
      </w:r>
      <w:r w:rsidR="000C0A37">
        <w:rPr>
          <w:rFonts w:ascii="Times New Roman" w:hAnsi="Times New Roman" w:cs="Times New Roman"/>
          <w:sz w:val="24"/>
          <w:szCs w:val="24"/>
        </w:rPr>
        <w:t xml:space="preserve"> </w:t>
      </w:r>
      <w:r w:rsidR="00F1448F">
        <w:rPr>
          <w:rFonts w:ascii="Times New Roman" w:hAnsi="Times New Roman" w:cs="Times New Roman"/>
          <w:sz w:val="24"/>
          <w:szCs w:val="24"/>
        </w:rPr>
        <w:t xml:space="preserve">  </w:t>
      </w:r>
    </w:p>
    <w:p w14:paraId="0BABA603" w14:textId="06DA9152" w:rsidR="00570E7A" w:rsidRDefault="00570E7A" w:rsidP="00570E7A">
      <w:pPr>
        <w:rPr>
          <w:rFonts w:ascii="Times New Roman" w:hAnsi="Times New Roman" w:cs="Times New Roman"/>
          <w:sz w:val="24"/>
          <w:szCs w:val="24"/>
        </w:rPr>
      </w:pPr>
      <w:r>
        <w:rPr>
          <w:rFonts w:ascii="Times New Roman" w:hAnsi="Times New Roman" w:cs="Times New Roman"/>
          <w:sz w:val="24"/>
          <w:szCs w:val="24"/>
        </w:rPr>
        <w:t xml:space="preserve">Mullins, L.J. </w:t>
      </w:r>
      <w:r w:rsidRPr="00F04A20">
        <w:rPr>
          <w:rFonts w:ascii="Times New Roman" w:hAnsi="Times New Roman" w:cs="Times New Roman"/>
          <w:noProof/>
          <w:sz w:val="24"/>
          <w:szCs w:val="24"/>
        </w:rPr>
        <w:t>and</w:t>
      </w:r>
      <w:r>
        <w:rPr>
          <w:rFonts w:ascii="Times New Roman" w:hAnsi="Times New Roman" w:cs="Times New Roman"/>
          <w:sz w:val="24"/>
          <w:szCs w:val="24"/>
        </w:rPr>
        <w:t xml:space="preserve"> Christy, G. (2016). </w:t>
      </w:r>
      <w:r>
        <w:rPr>
          <w:rFonts w:ascii="Times New Roman" w:hAnsi="Times New Roman" w:cs="Times New Roman"/>
          <w:i/>
          <w:sz w:val="24"/>
          <w:szCs w:val="24"/>
        </w:rPr>
        <w:t xml:space="preserve">Management &amp; Organisational Behaviour. </w:t>
      </w:r>
      <w:r>
        <w:rPr>
          <w:rFonts w:ascii="Times New Roman" w:hAnsi="Times New Roman" w:cs="Times New Roman"/>
          <w:sz w:val="24"/>
          <w:szCs w:val="24"/>
        </w:rPr>
        <w:t>11</w:t>
      </w:r>
      <w:r w:rsidRPr="003C67D0">
        <w:rPr>
          <w:rFonts w:ascii="Times New Roman" w:hAnsi="Times New Roman" w:cs="Times New Roman"/>
          <w:sz w:val="24"/>
          <w:szCs w:val="24"/>
          <w:vertAlign w:val="superscript"/>
        </w:rPr>
        <w:t>th</w:t>
      </w:r>
      <w:r>
        <w:rPr>
          <w:rFonts w:ascii="Times New Roman" w:hAnsi="Times New Roman" w:cs="Times New Roman"/>
          <w:sz w:val="24"/>
          <w:szCs w:val="24"/>
        </w:rPr>
        <w:t xml:space="preserve"> </w:t>
      </w:r>
      <w:r w:rsidRPr="00F04A20">
        <w:rPr>
          <w:rFonts w:ascii="Times New Roman" w:hAnsi="Times New Roman" w:cs="Times New Roman"/>
          <w:noProof/>
          <w:sz w:val="24"/>
          <w:szCs w:val="24"/>
        </w:rPr>
        <w:t>edn</w:t>
      </w:r>
      <w:r>
        <w:rPr>
          <w:rFonts w:ascii="Times New Roman" w:hAnsi="Times New Roman" w:cs="Times New Roman"/>
          <w:sz w:val="24"/>
          <w:szCs w:val="24"/>
        </w:rPr>
        <w:t>. Harlow: Pearson.</w:t>
      </w:r>
    </w:p>
    <w:p w14:paraId="0A05A4A6" w14:textId="11815CD1" w:rsidR="00863F10" w:rsidRPr="00BD10BA" w:rsidRDefault="00863F10" w:rsidP="00570E7A">
      <w:pPr>
        <w:rPr>
          <w:rFonts w:ascii="Times New Roman" w:hAnsi="Times New Roman" w:cs="Times New Roman"/>
          <w:sz w:val="24"/>
          <w:szCs w:val="24"/>
        </w:rPr>
      </w:pPr>
      <w:r>
        <w:rPr>
          <w:rFonts w:ascii="Times New Roman" w:hAnsi="Times New Roman" w:cs="Times New Roman"/>
          <w:sz w:val="24"/>
          <w:szCs w:val="24"/>
        </w:rPr>
        <w:t>O</w:t>
      </w:r>
      <w:r w:rsidR="00BB1EA0">
        <w:rPr>
          <w:rFonts w:ascii="Times New Roman" w:hAnsi="Times New Roman" w:cs="Times New Roman"/>
          <w:sz w:val="24"/>
          <w:szCs w:val="24"/>
        </w:rPr>
        <w:t xml:space="preserve">’Hagan, E.M. (2018). </w:t>
      </w:r>
      <w:r w:rsidR="00747A35">
        <w:rPr>
          <w:rFonts w:ascii="Times New Roman" w:hAnsi="Times New Roman" w:cs="Times New Roman"/>
          <w:sz w:val="24"/>
          <w:szCs w:val="24"/>
        </w:rPr>
        <w:t>‘</w:t>
      </w:r>
      <w:r w:rsidR="00BB1EA0">
        <w:rPr>
          <w:rFonts w:ascii="Times New Roman" w:hAnsi="Times New Roman" w:cs="Times New Roman"/>
          <w:sz w:val="24"/>
          <w:szCs w:val="24"/>
        </w:rPr>
        <w:t>Why the Amazon boss’s warning of no-deal Brexit</w:t>
      </w:r>
      <w:r w:rsidR="00BD10BA">
        <w:rPr>
          <w:rFonts w:ascii="Times New Roman" w:hAnsi="Times New Roman" w:cs="Times New Roman"/>
          <w:sz w:val="24"/>
          <w:szCs w:val="24"/>
        </w:rPr>
        <w:t xml:space="preserve"> unrest rings hollow.</w:t>
      </w:r>
      <w:r w:rsidR="00747A35">
        <w:rPr>
          <w:rFonts w:ascii="Times New Roman" w:hAnsi="Times New Roman" w:cs="Times New Roman"/>
          <w:sz w:val="24"/>
          <w:szCs w:val="24"/>
        </w:rPr>
        <w:t>’</w:t>
      </w:r>
      <w:r w:rsidR="00BD10BA">
        <w:rPr>
          <w:rFonts w:ascii="Times New Roman" w:hAnsi="Times New Roman" w:cs="Times New Roman"/>
          <w:sz w:val="24"/>
          <w:szCs w:val="24"/>
        </w:rPr>
        <w:t xml:space="preserve"> </w:t>
      </w:r>
      <w:r w:rsidR="00BD10BA">
        <w:rPr>
          <w:rFonts w:ascii="Times New Roman" w:hAnsi="Times New Roman" w:cs="Times New Roman"/>
          <w:i/>
          <w:sz w:val="24"/>
          <w:szCs w:val="24"/>
        </w:rPr>
        <w:t>The Guardian.</w:t>
      </w:r>
      <w:r w:rsidR="00BD10BA">
        <w:rPr>
          <w:rFonts w:ascii="Times New Roman" w:hAnsi="Times New Roman" w:cs="Times New Roman"/>
          <w:sz w:val="24"/>
          <w:szCs w:val="24"/>
        </w:rPr>
        <w:t xml:space="preserve"> </w:t>
      </w:r>
      <w:r w:rsidR="00786615">
        <w:rPr>
          <w:rFonts w:ascii="Times New Roman" w:hAnsi="Times New Roman" w:cs="Times New Roman"/>
          <w:sz w:val="24"/>
          <w:szCs w:val="24"/>
        </w:rPr>
        <w:t xml:space="preserve">[Online]. Available at: </w:t>
      </w:r>
      <w:hyperlink r:id="rId35" w:history="1">
        <w:r w:rsidR="00BF3EE6" w:rsidRPr="001B1F04">
          <w:rPr>
            <w:rStyle w:val="Hyperlink"/>
            <w:rFonts w:ascii="Times New Roman" w:hAnsi="Times New Roman" w:cs="Times New Roman"/>
            <w:sz w:val="24"/>
            <w:szCs w:val="24"/>
          </w:rPr>
          <w:t>https://www.theguardian.com/commentisfree/2018/jul/24/brexit-no-deal-unrest-amazon-workers</w:t>
        </w:r>
      </w:hyperlink>
      <w:r w:rsidR="00BF3EE6">
        <w:rPr>
          <w:rFonts w:ascii="Times New Roman" w:hAnsi="Times New Roman" w:cs="Times New Roman"/>
          <w:sz w:val="24"/>
          <w:szCs w:val="24"/>
        </w:rPr>
        <w:t xml:space="preserve"> (Accessed: 4</w:t>
      </w:r>
      <w:r w:rsidR="00BF3EE6" w:rsidRPr="00BF3EE6">
        <w:rPr>
          <w:rFonts w:ascii="Times New Roman" w:hAnsi="Times New Roman" w:cs="Times New Roman"/>
          <w:sz w:val="24"/>
          <w:szCs w:val="24"/>
          <w:vertAlign w:val="superscript"/>
        </w:rPr>
        <w:t>th</w:t>
      </w:r>
      <w:r w:rsidR="00BF3EE6">
        <w:rPr>
          <w:rFonts w:ascii="Times New Roman" w:hAnsi="Times New Roman" w:cs="Times New Roman"/>
          <w:sz w:val="24"/>
          <w:szCs w:val="24"/>
        </w:rPr>
        <w:t xml:space="preserve"> April 2019).</w:t>
      </w:r>
    </w:p>
    <w:p w14:paraId="4C30E7A5" w14:textId="7391B7C5" w:rsidR="0007283F" w:rsidRPr="0007283F" w:rsidRDefault="0007283F" w:rsidP="0007283F">
      <w:pPr>
        <w:rPr>
          <w:rFonts w:ascii="Times New Roman" w:hAnsi="Times New Roman" w:cs="Times New Roman"/>
          <w:sz w:val="24"/>
          <w:szCs w:val="24"/>
        </w:rPr>
      </w:pPr>
      <w:r w:rsidRPr="0007283F">
        <w:rPr>
          <w:rFonts w:ascii="Times New Roman" w:hAnsi="Times New Roman" w:cs="Times New Roman"/>
          <w:sz w:val="24"/>
          <w:szCs w:val="24"/>
        </w:rPr>
        <w:t xml:space="preserve">Petersen, J.A. </w:t>
      </w:r>
      <w:r w:rsidR="003259B2">
        <w:rPr>
          <w:rFonts w:ascii="Times New Roman" w:hAnsi="Times New Roman" w:cs="Times New Roman"/>
          <w:sz w:val="24"/>
          <w:szCs w:val="24"/>
        </w:rPr>
        <w:t>(</w:t>
      </w:r>
      <w:r w:rsidRPr="0007283F">
        <w:rPr>
          <w:rFonts w:ascii="Times New Roman" w:hAnsi="Times New Roman" w:cs="Times New Roman"/>
          <w:sz w:val="24"/>
          <w:szCs w:val="24"/>
        </w:rPr>
        <w:t>2015</w:t>
      </w:r>
      <w:r w:rsidR="003259B2">
        <w:rPr>
          <w:rFonts w:ascii="Times New Roman" w:hAnsi="Times New Roman" w:cs="Times New Roman"/>
          <w:sz w:val="24"/>
          <w:szCs w:val="24"/>
        </w:rPr>
        <w:t>)</w:t>
      </w:r>
      <w:r w:rsidRPr="0007283F">
        <w:rPr>
          <w:rFonts w:ascii="Times New Roman" w:hAnsi="Times New Roman" w:cs="Times New Roman"/>
          <w:sz w:val="24"/>
          <w:szCs w:val="24"/>
        </w:rPr>
        <w:t xml:space="preserve">. </w:t>
      </w:r>
      <w:r w:rsidR="00747A35">
        <w:rPr>
          <w:rFonts w:ascii="Times New Roman" w:hAnsi="Times New Roman" w:cs="Times New Roman"/>
          <w:sz w:val="24"/>
          <w:szCs w:val="24"/>
        </w:rPr>
        <w:t>‘</w:t>
      </w:r>
      <w:r w:rsidRPr="0007283F">
        <w:rPr>
          <w:rFonts w:ascii="Times New Roman" w:hAnsi="Times New Roman" w:cs="Times New Roman"/>
          <w:sz w:val="24"/>
          <w:szCs w:val="24"/>
        </w:rPr>
        <w:t>Marketing communication strategies and consumer financial decision making: The role of national culture.</w:t>
      </w:r>
      <w:r w:rsidR="00747A35">
        <w:rPr>
          <w:rFonts w:ascii="Times New Roman" w:hAnsi="Times New Roman" w:cs="Times New Roman"/>
          <w:sz w:val="24"/>
          <w:szCs w:val="24"/>
        </w:rPr>
        <w:t>’</w:t>
      </w:r>
      <w:r w:rsidRPr="0007283F">
        <w:rPr>
          <w:rFonts w:ascii="Times New Roman" w:hAnsi="Times New Roman" w:cs="Times New Roman"/>
          <w:sz w:val="24"/>
          <w:szCs w:val="24"/>
        </w:rPr>
        <w:t xml:space="preserve"> </w:t>
      </w:r>
      <w:r w:rsidRPr="00A117E1">
        <w:rPr>
          <w:rFonts w:ascii="Times New Roman" w:hAnsi="Times New Roman" w:cs="Times New Roman"/>
          <w:i/>
          <w:sz w:val="24"/>
          <w:szCs w:val="24"/>
        </w:rPr>
        <w:t>Journal of Marketing</w:t>
      </w:r>
      <w:r w:rsidRPr="0007283F">
        <w:rPr>
          <w:rFonts w:ascii="Times New Roman" w:hAnsi="Times New Roman" w:cs="Times New Roman"/>
          <w:sz w:val="24"/>
          <w:szCs w:val="24"/>
        </w:rPr>
        <w:t>, 79(1), pp.44-63.</w:t>
      </w:r>
    </w:p>
    <w:p w14:paraId="3CE05987" w14:textId="442EFB41" w:rsidR="0007283F" w:rsidRDefault="0007283F" w:rsidP="0007283F">
      <w:pPr>
        <w:rPr>
          <w:rFonts w:ascii="Times New Roman" w:hAnsi="Times New Roman" w:cs="Times New Roman"/>
          <w:sz w:val="24"/>
          <w:szCs w:val="24"/>
        </w:rPr>
      </w:pPr>
      <w:r w:rsidRPr="0007283F">
        <w:rPr>
          <w:rFonts w:ascii="Times New Roman" w:hAnsi="Times New Roman" w:cs="Times New Roman"/>
          <w:sz w:val="24"/>
          <w:szCs w:val="24"/>
        </w:rPr>
        <w:t xml:space="preserve">Stahl, G.K. &amp; Tung, R.L. </w:t>
      </w:r>
      <w:r w:rsidR="005B097B">
        <w:rPr>
          <w:rFonts w:ascii="Times New Roman" w:hAnsi="Times New Roman" w:cs="Times New Roman"/>
          <w:sz w:val="24"/>
          <w:szCs w:val="24"/>
        </w:rPr>
        <w:t>(</w:t>
      </w:r>
      <w:r w:rsidRPr="0007283F">
        <w:rPr>
          <w:rFonts w:ascii="Times New Roman" w:hAnsi="Times New Roman" w:cs="Times New Roman"/>
          <w:sz w:val="24"/>
          <w:szCs w:val="24"/>
        </w:rPr>
        <w:t>2015</w:t>
      </w:r>
      <w:r w:rsidR="005B097B">
        <w:rPr>
          <w:rFonts w:ascii="Times New Roman" w:hAnsi="Times New Roman" w:cs="Times New Roman"/>
          <w:sz w:val="24"/>
          <w:szCs w:val="24"/>
        </w:rPr>
        <w:t>)</w:t>
      </w:r>
      <w:r w:rsidRPr="0007283F">
        <w:rPr>
          <w:rFonts w:ascii="Times New Roman" w:hAnsi="Times New Roman" w:cs="Times New Roman"/>
          <w:sz w:val="24"/>
          <w:szCs w:val="24"/>
        </w:rPr>
        <w:t xml:space="preserve">. </w:t>
      </w:r>
      <w:r w:rsidR="00747A35">
        <w:rPr>
          <w:rFonts w:ascii="Times New Roman" w:hAnsi="Times New Roman" w:cs="Times New Roman"/>
          <w:sz w:val="24"/>
          <w:szCs w:val="24"/>
        </w:rPr>
        <w:t>‘</w:t>
      </w:r>
      <w:r w:rsidRPr="0007283F">
        <w:rPr>
          <w:rFonts w:ascii="Times New Roman" w:hAnsi="Times New Roman" w:cs="Times New Roman"/>
          <w:sz w:val="24"/>
          <w:szCs w:val="24"/>
        </w:rPr>
        <w:t xml:space="preserve">Towards a more balanced treatment of culture in international business studies: The need for </w:t>
      </w:r>
      <w:r w:rsidRPr="007D3C12">
        <w:rPr>
          <w:rFonts w:ascii="Times New Roman" w:hAnsi="Times New Roman" w:cs="Times New Roman"/>
          <w:noProof/>
          <w:sz w:val="24"/>
          <w:szCs w:val="24"/>
        </w:rPr>
        <w:t>positive</w:t>
      </w:r>
      <w:r w:rsidRPr="0007283F">
        <w:rPr>
          <w:rFonts w:ascii="Times New Roman" w:hAnsi="Times New Roman" w:cs="Times New Roman"/>
          <w:sz w:val="24"/>
          <w:szCs w:val="24"/>
        </w:rPr>
        <w:t xml:space="preserve"> cross-cultural scholarship.</w:t>
      </w:r>
      <w:r w:rsidR="00747A35">
        <w:rPr>
          <w:rFonts w:ascii="Times New Roman" w:hAnsi="Times New Roman" w:cs="Times New Roman"/>
          <w:sz w:val="24"/>
          <w:szCs w:val="24"/>
        </w:rPr>
        <w:t>’</w:t>
      </w:r>
      <w:r w:rsidRPr="0007283F">
        <w:rPr>
          <w:rFonts w:ascii="Times New Roman" w:hAnsi="Times New Roman" w:cs="Times New Roman"/>
          <w:sz w:val="24"/>
          <w:szCs w:val="24"/>
        </w:rPr>
        <w:t xml:space="preserve"> </w:t>
      </w:r>
      <w:r w:rsidRPr="009D5E3D">
        <w:rPr>
          <w:rFonts w:ascii="Times New Roman" w:hAnsi="Times New Roman" w:cs="Times New Roman"/>
          <w:i/>
          <w:sz w:val="24"/>
          <w:szCs w:val="24"/>
        </w:rPr>
        <w:t>Journal of International Business Studies</w:t>
      </w:r>
      <w:r w:rsidRPr="0007283F">
        <w:rPr>
          <w:rFonts w:ascii="Times New Roman" w:hAnsi="Times New Roman" w:cs="Times New Roman"/>
          <w:sz w:val="24"/>
          <w:szCs w:val="24"/>
        </w:rPr>
        <w:t>, 46(4), p.391.</w:t>
      </w:r>
    </w:p>
    <w:p w14:paraId="53243023" w14:textId="5081CCB9" w:rsidR="00935587" w:rsidRPr="00DA20AF" w:rsidRDefault="00935587" w:rsidP="0007283F">
      <w:pPr>
        <w:rPr>
          <w:rFonts w:ascii="Times New Roman" w:hAnsi="Times New Roman" w:cs="Times New Roman"/>
          <w:sz w:val="24"/>
          <w:szCs w:val="24"/>
        </w:rPr>
      </w:pPr>
      <w:r w:rsidRPr="00DA20AF">
        <w:rPr>
          <w:rFonts w:ascii="Times New Roman" w:hAnsi="Times New Roman" w:cs="Times New Roman"/>
          <w:sz w:val="24"/>
          <w:szCs w:val="24"/>
        </w:rPr>
        <w:t>The University of Edin</w:t>
      </w:r>
      <w:r w:rsidR="007D3C12" w:rsidRPr="00DA20AF">
        <w:rPr>
          <w:rFonts w:ascii="Times New Roman" w:hAnsi="Times New Roman" w:cs="Times New Roman"/>
          <w:sz w:val="24"/>
          <w:szCs w:val="24"/>
        </w:rPr>
        <w:t>burgh</w:t>
      </w:r>
      <w:r w:rsidR="00E13B63">
        <w:rPr>
          <w:rFonts w:ascii="Times New Roman" w:hAnsi="Times New Roman" w:cs="Times New Roman"/>
          <w:sz w:val="24"/>
          <w:szCs w:val="24"/>
        </w:rPr>
        <w:t>,</w:t>
      </w:r>
      <w:r w:rsidR="007D3C12" w:rsidRPr="00DA20AF">
        <w:rPr>
          <w:rFonts w:ascii="Times New Roman" w:hAnsi="Times New Roman" w:cs="Times New Roman"/>
          <w:sz w:val="24"/>
          <w:szCs w:val="24"/>
        </w:rPr>
        <w:t xml:space="preserve"> (2019). </w:t>
      </w:r>
      <w:r w:rsidR="003E64A5" w:rsidRPr="00DA20AF">
        <w:rPr>
          <w:rFonts w:ascii="Times New Roman" w:hAnsi="Times New Roman" w:cs="Times New Roman"/>
          <w:i/>
          <w:sz w:val="24"/>
          <w:szCs w:val="24"/>
        </w:rPr>
        <w:t>What is corporate social responsibility?</w:t>
      </w:r>
      <w:r w:rsidR="003E64A5" w:rsidRPr="00DA20AF">
        <w:rPr>
          <w:rFonts w:ascii="Times New Roman" w:hAnsi="Times New Roman" w:cs="Times New Roman"/>
          <w:sz w:val="24"/>
          <w:szCs w:val="24"/>
        </w:rPr>
        <w:t xml:space="preserve"> Available at:</w:t>
      </w:r>
      <w:r w:rsidR="00DA20AF" w:rsidRPr="00DA20AF">
        <w:rPr>
          <w:rFonts w:ascii="Times New Roman" w:hAnsi="Times New Roman" w:cs="Times New Roman"/>
          <w:sz w:val="24"/>
          <w:szCs w:val="24"/>
        </w:rPr>
        <w:t xml:space="preserve"> </w:t>
      </w:r>
      <w:hyperlink r:id="rId36" w:history="1">
        <w:r w:rsidR="00DA20AF" w:rsidRPr="00DA20AF">
          <w:rPr>
            <w:rStyle w:val="Hyperlink"/>
            <w:rFonts w:ascii="Times New Roman" w:hAnsi="Times New Roman" w:cs="Times New Roman"/>
            <w:sz w:val="24"/>
            <w:szCs w:val="24"/>
          </w:rPr>
          <w:t>https://www.ed.ac.uk/careers/your-future/options/occupations/csr/what-is-csr</w:t>
        </w:r>
      </w:hyperlink>
      <w:r w:rsidR="00DA20AF" w:rsidRPr="00DA20AF">
        <w:rPr>
          <w:rFonts w:ascii="Times New Roman" w:hAnsi="Times New Roman" w:cs="Times New Roman"/>
          <w:sz w:val="24"/>
          <w:szCs w:val="24"/>
        </w:rPr>
        <w:t xml:space="preserve"> (Accessed: 25</w:t>
      </w:r>
      <w:r w:rsidR="00DA20AF" w:rsidRPr="00DA20AF">
        <w:rPr>
          <w:rFonts w:ascii="Times New Roman" w:hAnsi="Times New Roman" w:cs="Times New Roman"/>
          <w:sz w:val="24"/>
          <w:szCs w:val="24"/>
          <w:vertAlign w:val="superscript"/>
        </w:rPr>
        <w:t>th</w:t>
      </w:r>
      <w:r w:rsidR="00DA20AF" w:rsidRPr="00DA20AF">
        <w:rPr>
          <w:rFonts w:ascii="Times New Roman" w:hAnsi="Times New Roman" w:cs="Times New Roman"/>
          <w:sz w:val="24"/>
          <w:szCs w:val="24"/>
        </w:rPr>
        <w:t xml:space="preserve"> March 2019)</w:t>
      </w:r>
    </w:p>
    <w:p w14:paraId="6F9DE933" w14:textId="21BDCD62" w:rsidR="00766B36" w:rsidRPr="002278E2" w:rsidRDefault="0007283F" w:rsidP="00956B8C">
      <w:pPr>
        <w:rPr>
          <w:rFonts w:ascii="Arial" w:hAnsi="Arial" w:cs="Arial"/>
          <w:sz w:val="32"/>
        </w:rPr>
      </w:pPr>
      <w:r w:rsidRPr="0007283F">
        <w:rPr>
          <w:rFonts w:ascii="Times New Roman" w:hAnsi="Times New Roman" w:cs="Times New Roman"/>
          <w:sz w:val="24"/>
          <w:szCs w:val="24"/>
        </w:rPr>
        <w:t>Wass, V. &amp; Harrison, C.J.</w:t>
      </w:r>
      <w:r w:rsidR="005B097B">
        <w:rPr>
          <w:rFonts w:ascii="Times New Roman" w:hAnsi="Times New Roman" w:cs="Times New Roman"/>
          <w:sz w:val="24"/>
          <w:szCs w:val="24"/>
        </w:rPr>
        <w:t xml:space="preserve"> (</w:t>
      </w:r>
      <w:r w:rsidRPr="0007283F">
        <w:rPr>
          <w:rFonts w:ascii="Times New Roman" w:hAnsi="Times New Roman" w:cs="Times New Roman"/>
          <w:sz w:val="24"/>
          <w:szCs w:val="24"/>
        </w:rPr>
        <w:t>2017</w:t>
      </w:r>
      <w:r w:rsidR="005B097B">
        <w:rPr>
          <w:rFonts w:ascii="Times New Roman" w:hAnsi="Times New Roman" w:cs="Times New Roman"/>
          <w:sz w:val="24"/>
          <w:szCs w:val="24"/>
        </w:rPr>
        <w:t>)</w:t>
      </w:r>
      <w:r w:rsidRPr="0007283F">
        <w:rPr>
          <w:rFonts w:ascii="Times New Roman" w:hAnsi="Times New Roman" w:cs="Times New Roman"/>
          <w:sz w:val="24"/>
          <w:szCs w:val="24"/>
        </w:rPr>
        <w:t xml:space="preserve">. </w:t>
      </w:r>
      <w:r w:rsidR="00747A35">
        <w:rPr>
          <w:rFonts w:ascii="Times New Roman" w:hAnsi="Times New Roman" w:cs="Times New Roman"/>
          <w:sz w:val="24"/>
          <w:szCs w:val="24"/>
        </w:rPr>
        <w:t>‘</w:t>
      </w:r>
      <w:r w:rsidRPr="0007283F">
        <w:rPr>
          <w:rFonts w:ascii="Times New Roman" w:hAnsi="Times New Roman" w:cs="Times New Roman"/>
          <w:sz w:val="24"/>
          <w:szCs w:val="24"/>
        </w:rPr>
        <w:t>Changing the culture of assessment: the dominance of the summative assessment paradigm.</w:t>
      </w:r>
      <w:r w:rsidR="00747A35">
        <w:rPr>
          <w:rFonts w:ascii="Times New Roman" w:hAnsi="Times New Roman" w:cs="Times New Roman"/>
          <w:sz w:val="24"/>
          <w:szCs w:val="24"/>
        </w:rPr>
        <w:t>’</w:t>
      </w:r>
      <w:r w:rsidRPr="0007283F">
        <w:rPr>
          <w:rFonts w:ascii="Times New Roman" w:hAnsi="Times New Roman" w:cs="Times New Roman"/>
          <w:sz w:val="24"/>
          <w:szCs w:val="24"/>
        </w:rPr>
        <w:t xml:space="preserve"> </w:t>
      </w:r>
      <w:r w:rsidRPr="009D5E3D">
        <w:rPr>
          <w:rFonts w:ascii="Times New Roman" w:hAnsi="Times New Roman" w:cs="Times New Roman"/>
          <w:i/>
          <w:sz w:val="24"/>
          <w:szCs w:val="24"/>
        </w:rPr>
        <w:t>BMC medical education</w:t>
      </w:r>
      <w:r w:rsidRPr="0007283F">
        <w:rPr>
          <w:rFonts w:ascii="Times New Roman" w:hAnsi="Times New Roman" w:cs="Times New Roman"/>
          <w:sz w:val="24"/>
          <w:szCs w:val="24"/>
        </w:rPr>
        <w:t>, p.73.</w:t>
      </w:r>
    </w:p>
    <w:sectPr w:rsidR="00766B36" w:rsidRPr="002278E2" w:rsidSect="003B084B">
      <w:footerReference w:type="default" r:id="rId37"/>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62887EE" w14:textId="77777777" w:rsidR="00823A8D" w:rsidRDefault="00823A8D" w:rsidP="00930C8F">
      <w:pPr>
        <w:spacing w:after="0" w:line="240" w:lineRule="auto"/>
      </w:pPr>
      <w:r>
        <w:separator/>
      </w:r>
    </w:p>
  </w:endnote>
  <w:endnote w:type="continuationSeparator" w:id="0">
    <w:p w14:paraId="34D9A7AE" w14:textId="77777777" w:rsidR="00823A8D" w:rsidRDefault="00823A8D" w:rsidP="00930C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erpetua Titling MT">
    <w:charset w:val="00"/>
    <w:family w:val="roman"/>
    <w:pitch w:val="variable"/>
    <w:sig w:usb0="00000003" w:usb1="00000000" w:usb2="00000000" w:usb3="00000000" w:csb0="00000001" w:csb1="00000000"/>
  </w:font>
  <w:font w:name="Aldhabi">
    <w:charset w:val="B2"/>
    <w:family w:val="auto"/>
    <w:pitch w:val="variable"/>
    <w:sig w:usb0="80002007"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5290674"/>
      <w:docPartObj>
        <w:docPartGallery w:val="Page Numbers (Bottom of Page)"/>
        <w:docPartUnique/>
      </w:docPartObj>
    </w:sdtPr>
    <w:sdtEndPr>
      <w:rPr>
        <w:noProof/>
      </w:rPr>
    </w:sdtEndPr>
    <w:sdtContent>
      <w:p w14:paraId="0980C008" w14:textId="4176828B" w:rsidR="009F6B03" w:rsidRDefault="009F6B0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E32C2BA" w14:textId="77777777" w:rsidR="009F6B03" w:rsidRDefault="009F6B0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6C005C3" w14:textId="77777777" w:rsidR="00823A8D" w:rsidRDefault="00823A8D" w:rsidP="00930C8F">
      <w:pPr>
        <w:spacing w:after="0" w:line="240" w:lineRule="auto"/>
      </w:pPr>
      <w:r>
        <w:separator/>
      </w:r>
    </w:p>
  </w:footnote>
  <w:footnote w:type="continuationSeparator" w:id="0">
    <w:p w14:paraId="75568785" w14:textId="77777777" w:rsidR="00823A8D" w:rsidRDefault="00823A8D" w:rsidP="00930C8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B26688"/>
    <w:multiLevelType w:val="hybridMultilevel"/>
    <w:tmpl w:val="7BDAE39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D3F3584"/>
    <w:multiLevelType w:val="multilevel"/>
    <w:tmpl w:val="86169316"/>
    <w:lvl w:ilvl="0">
      <w:start w:val="2"/>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20366C28"/>
    <w:multiLevelType w:val="hybridMultilevel"/>
    <w:tmpl w:val="BAAE201C"/>
    <w:lvl w:ilvl="0" w:tplc="08090001">
      <w:start w:val="1"/>
      <w:numFmt w:val="bullet"/>
      <w:lvlText w:val=""/>
      <w:lvlJc w:val="left"/>
      <w:pPr>
        <w:ind w:left="720" w:hanging="360"/>
      </w:pPr>
      <w:rPr>
        <w:rFonts w:ascii="Symbol" w:hAnsi="Symbol" w:hint="default"/>
      </w:rPr>
    </w:lvl>
    <w:lvl w:ilvl="1" w:tplc="16F40B28">
      <w:numFmt w:val="bullet"/>
      <w:lvlText w:val="•"/>
      <w:lvlJc w:val="left"/>
      <w:pPr>
        <w:ind w:left="1800" w:hanging="720"/>
      </w:pPr>
      <w:rPr>
        <w:rFonts w:ascii="Times New Roman" w:eastAsiaTheme="minorHAnsi" w:hAnsi="Times New Roman" w:cs="Times New Roman"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E33103"/>
    <w:multiLevelType w:val="multilevel"/>
    <w:tmpl w:val="DA2C6098"/>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4" w15:restartNumberingAfterBreak="0">
    <w:nsid w:val="24064369"/>
    <w:multiLevelType w:val="multilevel"/>
    <w:tmpl w:val="BD62D8AC"/>
    <w:lvl w:ilvl="0">
      <w:start w:val="6"/>
      <w:numFmt w:val="decimal"/>
      <w:lvlText w:val="%1.0"/>
      <w:lvlJc w:val="left"/>
      <w:pPr>
        <w:ind w:left="720" w:hanging="720"/>
      </w:pPr>
      <w:rPr>
        <w:rFonts w:ascii="Times New Roman" w:hAnsi="Times New Roman" w:cs="Times New Roman" w:hint="default"/>
        <w:b/>
        <w:color w:val="0000FF"/>
        <w:u w:val="single"/>
      </w:rPr>
    </w:lvl>
    <w:lvl w:ilvl="1">
      <w:start w:val="1"/>
      <w:numFmt w:val="decimal"/>
      <w:lvlText w:val="%1.%2"/>
      <w:lvlJc w:val="left"/>
      <w:pPr>
        <w:ind w:left="1440" w:hanging="720"/>
      </w:pPr>
      <w:rPr>
        <w:rFonts w:ascii="Times New Roman" w:hAnsi="Times New Roman" w:cs="Times New Roman" w:hint="default"/>
        <w:b/>
        <w:color w:val="0000FF"/>
        <w:u w:val="single"/>
      </w:rPr>
    </w:lvl>
    <w:lvl w:ilvl="2">
      <w:start w:val="1"/>
      <w:numFmt w:val="decimal"/>
      <w:lvlText w:val="%1.%2.%3"/>
      <w:lvlJc w:val="left"/>
      <w:pPr>
        <w:ind w:left="2160" w:hanging="720"/>
      </w:pPr>
      <w:rPr>
        <w:rFonts w:ascii="Times New Roman" w:hAnsi="Times New Roman" w:cs="Times New Roman" w:hint="default"/>
        <w:b/>
        <w:color w:val="0000FF"/>
        <w:u w:val="single"/>
      </w:rPr>
    </w:lvl>
    <w:lvl w:ilvl="3">
      <w:start w:val="1"/>
      <w:numFmt w:val="decimal"/>
      <w:lvlText w:val="%1.%2.%3.%4"/>
      <w:lvlJc w:val="left"/>
      <w:pPr>
        <w:ind w:left="3240" w:hanging="1080"/>
      </w:pPr>
      <w:rPr>
        <w:rFonts w:ascii="Times New Roman" w:hAnsi="Times New Roman" w:cs="Times New Roman" w:hint="default"/>
        <w:b/>
        <w:color w:val="0000FF"/>
        <w:u w:val="single"/>
      </w:rPr>
    </w:lvl>
    <w:lvl w:ilvl="4">
      <w:start w:val="1"/>
      <w:numFmt w:val="decimal"/>
      <w:lvlText w:val="%1.%2.%3.%4.%5"/>
      <w:lvlJc w:val="left"/>
      <w:pPr>
        <w:ind w:left="4320" w:hanging="1440"/>
      </w:pPr>
      <w:rPr>
        <w:rFonts w:ascii="Times New Roman" w:hAnsi="Times New Roman" w:cs="Times New Roman" w:hint="default"/>
        <w:b/>
        <w:color w:val="0000FF"/>
        <w:u w:val="single"/>
      </w:rPr>
    </w:lvl>
    <w:lvl w:ilvl="5">
      <w:start w:val="1"/>
      <w:numFmt w:val="decimal"/>
      <w:lvlText w:val="%1.%2.%3.%4.%5.%6"/>
      <w:lvlJc w:val="left"/>
      <w:pPr>
        <w:ind w:left="5040" w:hanging="1440"/>
      </w:pPr>
      <w:rPr>
        <w:rFonts w:ascii="Times New Roman" w:hAnsi="Times New Roman" w:cs="Times New Roman" w:hint="default"/>
        <w:b/>
        <w:color w:val="0000FF"/>
        <w:u w:val="single"/>
      </w:rPr>
    </w:lvl>
    <w:lvl w:ilvl="6">
      <w:start w:val="1"/>
      <w:numFmt w:val="decimal"/>
      <w:lvlText w:val="%1.%2.%3.%4.%5.%6.%7"/>
      <w:lvlJc w:val="left"/>
      <w:pPr>
        <w:ind w:left="6120" w:hanging="1800"/>
      </w:pPr>
      <w:rPr>
        <w:rFonts w:ascii="Times New Roman" w:hAnsi="Times New Roman" w:cs="Times New Roman" w:hint="default"/>
        <w:b/>
        <w:color w:val="0000FF"/>
        <w:u w:val="single"/>
      </w:rPr>
    </w:lvl>
    <w:lvl w:ilvl="7">
      <w:start w:val="1"/>
      <w:numFmt w:val="decimal"/>
      <w:lvlText w:val="%1.%2.%3.%4.%5.%6.%7.%8"/>
      <w:lvlJc w:val="left"/>
      <w:pPr>
        <w:ind w:left="7200" w:hanging="2160"/>
      </w:pPr>
      <w:rPr>
        <w:rFonts w:ascii="Times New Roman" w:hAnsi="Times New Roman" w:cs="Times New Roman" w:hint="default"/>
        <w:b/>
        <w:color w:val="0000FF"/>
        <w:u w:val="single"/>
      </w:rPr>
    </w:lvl>
    <w:lvl w:ilvl="8">
      <w:start w:val="1"/>
      <w:numFmt w:val="decimal"/>
      <w:lvlText w:val="%1.%2.%3.%4.%5.%6.%7.%8.%9"/>
      <w:lvlJc w:val="left"/>
      <w:pPr>
        <w:ind w:left="7920" w:hanging="2160"/>
      </w:pPr>
      <w:rPr>
        <w:rFonts w:ascii="Times New Roman" w:hAnsi="Times New Roman" w:cs="Times New Roman" w:hint="default"/>
        <w:b/>
        <w:color w:val="0000FF"/>
        <w:u w:val="single"/>
      </w:rPr>
    </w:lvl>
  </w:abstractNum>
  <w:abstractNum w:abstractNumId="5" w15:restartNumberingAfterBreak="0">
    <w:nsid w:val="2AB81AED"/>
    <w:multiLevelType w:val="hybridMultilevel"/>
    <w:tmpl w:val="159E9D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E8D1B06"/>
    <w:multiLevelType w:val="hybridMultilevel"/>
    <w:tmpl w:val="226868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1000922"/>
    <w:multiLevelType w:val="hybridMultilevel"/>
    <w:tmpl w:val="25C2D3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CF701A1"/>
    <w:multiLevelType w:val="hybridMultilevel"/>
    <w:tmpl w:val="F3A6A6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5C16A54"/>
    <w:multiLevelType w:val="hybridMultilevel"/>
    <w:tmpl w:val="26F4CC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6575D80"/>
    <w:multiLevelType w:val="hybridMultilevel"/>
    <w:tmpl w:val="A36CD4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79456FC"/>
    <w:multiLevelType w:val="hybridMultilevel"/>
    <w:tmpl w:val="176253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31549AF"/>
    <w:multiLevelType w:val="hybridMultilevel"/>
    <w:tmpl w:val="29D2B8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95D2CDB"/>
    <w:multiLevelType w:val="hybridMultilevel"/>
    <w:tmpl w:val="507AED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2"/>
  </w:num>
  <w:num w:numId="3">
    <w:abstractNumId w:val="11"/>
  </w:num>
  <w:num w:numId="4">
    <w:abstractNumId w:val="2"/>
  </w:num>
  <w:num w:numId="5">
    <w:abstractNumId w:val="0"/>
  </w:num>
  <w:num w:numId="6">
    <w:abstractNumId w:val="6"/>
  </w:num>
  <w:num w:numId="7">
    <w:abstractNumId w:val="10"/>
  </w:num>
  <w:num w:numId="8">
    <w:abstractNumId w:val="7"/>
  </w:num>
  <w:num w:numId="9">
    <w:abstractNumId w:val="9"/>
  </w:num>
  <w:num w:numId="10">
    <w:abstractNumId w:val="13"/>
  </w:num>
  <w:num w:numId="11">
    <w:abstractNumId w:val="8"/>
  </w:num>
  <w:num w:numId="12">
    <w:abstractNumId w:val="5"/>
  </w:num>
  <w:num w:numId="13">
    <w:abstractNumId w:val="4"/>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4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0tDAwMzEzMzUyNTAwN7BQ0lEKTi0uzszPAymwqAUASPXaQCwAAAA="/>
  </w:docVars>
  <w:rsids>
    <w:rsidRoot w:val="0052040E"/>
    <w:rsid w:val="00004FB8"/>
    <w:rsid w:val="00010736"/>
    <w:rsid w:val="00010DBE"/>
    <w:rsid w:val="000127C3"/>
    <w:rsid w:val="00013CAE"/>
    <w:rsid w:val="00014754"/>
    <w:rsid w:val="00015740"/>
    <w:rsid w:val="0002184F"/>
    <w:rsid w:val="00022C4A"/>
    <w:rsid w:val="00022E9E"/>
    <w:rsid w:val="00023C6F"/>
    <w:rsid w:val="000242AC"/>
    <w:rsid w:val="00026217"/>
    <w:rsid w:val="00026B46"/>
    <w:rsid w:val="000270A1"/>
    <w:rsid w:val="0003526A"/>
    <w:rsid w:val="000355DC"/>
    <w:rsid w:val="00036FFF"/>
    <w:rsid w:val="000433DD"/>
    <w:rsid w:val="000437BC"/>
    <w:rsid w:val="000451AE"/>
    <w:rsid w:val="00050BA0"/>
    <w:rsid w:val="000529D9"/>
    <w:rsid w:val="00053278"/>
    <w:rsid w:val="00057218"/>
    <w:rsid w:val="00060DCA"/>
    <w:rsid w:val="00060E9F"/>
    <w:rsid w:val="000611FA"/>
    <w:rsid w:val="000619A5"/>
    <w:rsid w:val="00062AFE"/>
    <w:rsid w:val="00062EA1"/>
    <w:rsid w:val="00063314"/>
    <w:rsid w:val="000656EA"/>
    <w:rsid w:val="000673FE"/>
    <w:rsid w:val="0007283F"/>
    <w:rsid w:val="00073599"/>
    <w:rsid w:val="00077152"/>
    <w:rsid w:val="0008025F"/>
    <w:rsid w:val="00082100"/>
    <w:rsid w:val="000824DD"/>
    <w:rsid w:val="00083DC8"/>
    <w:rsid w:val="00090BF9"/>
    <w:rsid w:val="00093AED"/>
    <w:rsid w:val="00093E33"/>
    <w:rsid w:val="000951C1"/>
    <w:rsid w:val="000A0381"/>
    <w:rsid w:val="000A3760"/>
    <w:rsid w:val="000A3925"/>
    <w:rsid w:val="000A58EF"/>
    <w:rsid w:val="000B03CA"/>
    <w:rsid w:val="000B3FB4"/>
    <w:rsid w:val="000C0A37"/>
    <w:rsid w:val="000C1AFB"/>
    <w:rsid w:val="000C3247"/>
    <w:rsid w:val="000C62C8"/>
    <w:rsid w:val="000C65F0"/>
    <w:rsid w:val="000C752E"/>
    <w:rsid w:val="000D1D38"/>
    <w:rsid w:val="000D6787"/>
    <w:rsid w:val="000D6CCF"/>
    <w:rsid w:val="000E125C"/>
    <w:rsid w:val="000E27F5"/>
    <w:rsid w:val="000E30D6"/>
    <w:rsid w:val="000E383A"/>
    <w:rsid w:val="000E39B5"/>
    <w:rsid w:val="000E461B"/>
    <w:rsid w:val="000E4952"/>
    <w:rsid w:val="000E5AC8"/>
    <w:rsid w:val="000E6D48"/>
    <w:rsid w:val="000F0EAD"/>
    <w:rsid w:val="000F1424"/>
    <w:rsid w:val="000F4CD1"/>
    <w:rsid w:val="000F6477"/>
    <w:rsid w:val="000F6A47"/>
    <w:rsid w:val="001017CD"/>
    <w:rsid w:val="0010292D"/>
    <w:rsid w:val="001065E2"/>
    <w:rsid w:val="00106DB5"/>
    <w:rsid w:val="0010716B"/>
    <w:rsid w:val="00110D62"/>
    <w:rsid w:val="001133BB"/>
    <w:rsid w:val="00114667"/>
    <w:rsid w:val="00114BB1"/>
    <w:rsid w:val="0011572D"/>
    <w:rsid w:val="00116E12"/>
    <w:rsid w:val="001242EB"/>
    <w:rsid w:val="00137ADE"/>
    <w:rsid w:val="00141BC8"/>
    <w:rsid w:val="001463E6"/>
    <w:rsid w:val="00146705"/>
    <w:rsid w:val="0015242E"/>
    <w:rsid w:val="00153172"/>
    <w:rsid w:val="0015727E"/>
    <w:rsid w:val="001577FB"/>
    <w:rsid w:val="00162BE8"/>
    <w:rsid w:val="001633FB"/>
    <w:rsid w:val="00165EF9"/>
    <w:rsid w:val="00166B4D"/>
    <w:rsid w:val="00167354"/>
    <w:rsid w:val="00171AB3"/>
    <w:rsid w:val="00172462"/>
    <w:rsid w:val="00173795"/>
    <w:rsid w:val="001776FD"/>
    <w:rsid w:val="00182CFA"/>
    <w:rsid w:val="00185613"/>
    <w:rsid w:val="00185F40"/>
    <w:rsid w:val="00191EE1"/>
    <w:rsid w:val="00195196"/>
    <w:rsid w:val="001955F1"/>
    <w:rsid w:val="00197994"/>
    <w:rsid w:val="001A048E"/>
    <w:rsid w:val="001A299D"/>
    <w:rsid w:val="001A5E5D"/>
    <w:rsid w:val="001A6F7E"/>
    <w:rsid w:val="001A7B46"/>
    <w:rsid w:val="001B03AC"/>
    <w:rsid w:val="001B083D"/>
    <w:rsid w:val="001B0AC6"/>
    <w:rsid w:val="001B23F0"/>
    <w:rsid w:val="001B4641"/>
    <w:rsid w:val="001B4853"/>
    <w:rsid w:val="001B502F"/>
    <w:rsid w:val="001B6F81"/>
    <w:rsid w:val="001B77FD"/>
    <w:rsid w:val="001B79D0"/>
    <w:rsid w:val="001C1298"/>
    <w:rsid w:val="001C3EBE"/>
    <w:rsid w:val="001C4571"/>
    <w:rsid w:val="001D0942"/>
    <w:rsid w:val="001D3D8C"/>
    <w:rsid w:val="001D5D7E"/>
    <w:rsid w:val="001E49CB"/>
    <w:rsid w:val="001F07D8"/>
    <w:rsid w:val="001F16B8"/>
    <w:rsid w:val="001F20DD"/>
    <w:rsid w:val="001F2EED"/>
    <w:rsid w:val="001F6A9F"/>
    <w:rsid w:val="0020286B"/>
    <w:rsid w:val="00203BE0"/>
    <w:rsid w:val="00204A3B"/>
    <w:rsid w:val="00212CBC"/>
    <w:rsid w:val="00216BF2"/>
    <w:rsid w:val="00216DEB"/>
    <w:rsid w:val="00217DED"/>
    <w:rsid w:val="00220F5F"/>
    <w:rsid w:val="00221A70"/>
    <w:rsid w:val="002235B6"/>
    <w:rsid w:val="002278E2"/>
    <w:rsid w:val="0023071F"/>
    <w:rsid w:val="00232B7F"/>
    <w:rsid w:val="002341CF"/>
    <w:rsid w:val="00234CE4"/>
    <w:rsid w:val="00237A89"/>
    <w:rsid w:val="002413B3"/>
    <w:rsid w:val="002431AE"/>
    <w:rsid w:val="002471BB"/>
    <w:rsid w:val="0025140E"/>
    <w:rsid w:val="00252552"/>
    <w:rsid w:val="002544A7"/>
    <w:rsid w:val="00257A5A"/>
    <w:rsid w:val="00260844"/>
    <w:rsid w:val="00262ABC"/>
    <w:rsid w:val="00263DEB"/>
    <w:rsid w:val="0026435F"/>
    <w:rsid w:val="00264B1E"/>
    <w:rsid w:val="002723A5"/>
    <w:rsid w:val="002758F2"/>
    <w:rsid w:val="00287C55"/>
    <w:rsid w:val="00287EEE"/>
    <w:rsid w:val="0029507D"/>
    <w:rsid w:val="00295D27"/>
    <w:rsid w:val="002A167C"/>
    <w:rsid w:val="002A44B9"/>
    <w:rsid w:val="002B06B2"/>
    <w:rsid w:val="002B1232"/>
    <w:rsid w:val="002B2D1A"/>
    <w:rsid w:val="002B46FD"/>
    <w:rsid w:val="002B5997"/>
    <w:rsid w:val="002C0678"/>
    <w:rsid w:val="002C3A0E"/>
    <w:rsid w:val="002C4B81"/>
    <w:rsid w:val="002D01A1"/>
    <w:rsid w:val="002D13AE"/>
    <w:rsid w:val="002D7B48"/>
    <w:rsid w:val="002E02EC"/>
    <w:rsid w:val="002E1EF8"/>
    <w:rsid w:val="002E21D3"/>
    <w:rsid w:val="002E2801"/>
    <w:rsid w:val="002E3C1F"/>
    <w:rsid w:val="002E51C0"/>
    <w:rsid w:val="002E78A8"/>
    <w:rsid w:val="002F2015"/>
    <w:rsid w:val="00300CA1"/>
    <w:rsid w:val="00304A54"/>
    <w:rsid w:val="00310B8C"/>
    <w:rsid w:val="00310EFC"/>
    <w:rsid w:val="0032307C"/>
    <w:rsid w:val="00323E46"/>
    <w:rsid w:val="00325220"/>
    <w:rsid w:val="003259B2"/>
    <w:rsid w:val="00325DFE"/>
    <w:rsid w:val="00334E7A"/>
    <w:rsid w:val="003400E5"/>
    <w:rsid w:val="00341FBB"/>
    <w:rsid w:val="00344DD3"/>
    <w:rsid w:val="00344F63"/>
    <w:rsid w:val="003460A4"/>
    <w:rsid w:val="00347F38"/>
    <w:rsid w:val="00347FC6"/>
    <w:rsid w:val="0035442D"/>
    <w:rsid w:val="00354BB1"/>
    <w:rsid w:val="00360DC2"/>
    <w:rsid w:val="00361224"/>
    <w:rsid w:val="0036381D"/>
    <w:rsid w:val="00365647"/>
    <w:rsid w:val="00366C31"/>
    <w:rsid w:val="003706B3"/>
    <w:rsid w:val="00370D55"/>
    <w:rsid w:val="003736EE"/>
    <w:rsid w:val="0037580B"/>
    <w:rsid w:val="00375C32"/>
    <w:rsid w:val="003775A8"/>
    <w:rsid w:val="0038018B"/>
    <w:rsid w:val="00381741"/>
    <w:rsid w:val="0038216B"/>
    <w:rsid w:val="00395474"/>
    <w:rsid w:val="00396821"/>
    <w:rsid w:val="003976A7"/>
    <w:rsid w:val="00397A66"/>
    <w:rsid w:val="003A6230"/>
    <w:rsid w:val="003A712F"/>
    <w:rsid w:val="003B084B"/>
    <w:rsid w:val="003B1E0B"/>
    <w:rsid w:val="003C0748"/>
    <w:rsid w:val="003C1DD5"/>
    <w:rsid w:val="003C1FBD"/>
    <w:rsid w:val="003C3887"/>
    <w:rsid w:val="003C4BA6"/>
    <w:rsid w:val="003E64A5"/>
    <w:rsid w:val="003E7211"/>
    <w:rsid w:val="003F006B"/>
    <w:rsid w:val="003F6407"/>
    <w:rsid w:val="003F72E7"/>
    <w:rsid w:val="004009F7"/>
    <w:rsid w:val="00403358"/>
    <w:rsid w:val="004050F5"/>
    <w:rsid w:val="004117D9"/>
    <w:rsid w:val="00414C8F"/>
    <w:rsid w:val="00416577"/>
    <w:rsid w:val="00417BF1"/>
    <w:rsid w:val="0042273F"/>
    <w:rsid w:val="004239C6"/>
    <w:rsid w:val="00427ADE"/>
    <w:rsid w:val="00443809"/>
    <w:rsid w:val="00445B4D"/>
    <w:rsid w:val="00450603"/>
    <w:rsid w:val="00451224"/>
    <w:rsid w:val="00452833"/>
    <w:rsid w:val="00453F3D"/>
    <w:rsid w:val="00454792"/>
    <w:rsid w:val="00455245"/>
    <w:rsid w:val="00462DC1"/>
    <w:rsid w:val="004637B3"/>
    <w:rsid w:val="00464B96"/>
    <w:rsid w:val="004662F1"/>
    <w:rsid w:val="00466C76"/>
    <w:rsid w:val="004708D6"/>
    <w:rsid w:val="0047166A"/>
    <w:rsid w:val="004734C4"/>
    <w:rsid w:val="00474127"/>
    <w:rsid w:val="00480804"/>
    <w:rsid w:val="00480FF1"/>
    <w:rsid w:val="00481F12"/>
    <w:rsid w:val="00481FCF"/>
    <w:rsid w:val="00483269"/>
    <w:rsid w:val="00491CBF"/>
    <w:rsid w:val="00492B98"/>
    <w:rsid w:val="004932A0"/>
    <w:rsid w:val="004A28EE"/>
    <w:rsid w:val="004A46AC"/>
    <w:rsid w:val="004A7D65"/>
    <w:rsid w:val="004B1D24"/>
    <w:rsid w:val="004B3CCA"/>
    <w:rsid w:val="004B5BEC"/>
    <w:rsid w:val="004C07D0"/>
    <w:rsid w:val="004C1700"/>
    <w:rsid w:val="004C22A7"/>
    <w:rsid w:val="004C2E00"/>
    <w:rsid w:val="004C452C"/>
    <w:rsid w:val="004C5607"/>
    <w:rsid w:val="004C5BED"/>
    <w:rsid w:val="004C6A58"/>
    <w:rsid w:val="004D08AA"/>
    <w:rsid w:val="004D165E"/>
    <w:rsid w:val="004D5600"/>
    <w:rsid w:val="004D5BD5"/>
    <w:rsid w:val="004E17B4"/>
    <w:rsid w:val="004E287E"/>
    <w:rsid w:val="004E59A2"/>
    <w:rsid w:val="004F13B7"/>
    <w:rsid w:val="004F13F6"/>
    <w:rsid w:val="004F2526"/>
    <w:rsid w:val="004F7F32"/>
    <w:rsid w:val="00500051"/>
    <w:rsid w:val="0050022E"/>
    <w:rsid w:val="00500438"/>
    <w:rsid w:val="0050279F"/>
    <w:rsid w:val="00504900"/>
    <w:rsid w:val="00507198"/>
    <w:rsid w:val="0051097D"/>
    <w:rsid w:val="00511BFE"/>
    <w:rsid w:val="0051467E"/>
    <w:rsid w:val="0052040E"/>
    <w:rsid w:val="00524CCA"/>
    <w:rsid w:val="00525C86"/>
    <w:rsid w:val="005275AA"/>
    <w:rsid w:val="00527EF3"/>
    <w:rsid w:val="00543064"/>
    <w:rsid w:val="005456BC"/>
    <w:rsid w:val="00546274"/>
    <w:rsid w:val="00550413"/>
    <w:rsid w:val="00550717"/>
    <w:rsid w:val="00550C93"/>
    <w:rsid w:val="00551B34"/>
    <w:rsid w:val="005520A0"/>
    <w:rsid w:val="00554D49"/>
    <w:rsid w:val="00560D07"/>
    <w:rsid w:val="0056188E"/>
    <w:rsid w:val="005618E7"/>
    <w:rsid w:val="00565586"/>
    <w:rsid w:val="0056599F"/>
    <w:rsid w:val="00570E7A"/>
    <w:rsid w:val="00574EB3"/>
    <w:rsid w:val="00575A73"/>
    <w:rsid w:val="00576E0B"/>
    <w:rsid w:val="00581377"/>
    <w:rsid w:val="0058447B"/>
    <w:rsid w:val="00591426"/>
    <w:rsid w:val="00591810"/>
    <w:rsid w:val="00592A5B"/>
    <w:rsid w:val="0059590B"/>
    <w:rsid w:val="00595DE1"/>
    <w:rsid w:val="00596593"/>
    <w:rsid w:val="00596D1F"/>
    <w:rsid w:val="0059779E"/>
    <w:rsid w:val="005977B1"/>
    <w:rsid w:val="005A018E"/>
    <w:rsid w:val="005A6809"/>
    <w:rsid w:val="005B097B"/>
    <w:rsid w:val="005B142E"/>
    <w:rsid w:val="005B1AD7"/>
    <w:rsid w:val="005B552D"/>
    <w:rsid w:val="005B648B"/>
    <w:rsid w:val="005C45C0"/>
    <w:rsid w:val="005C46B8"/>
    <w:rsid w:val="005C7B8B"/>
    <w:rsid w:val="005C7DC9"/>
    <w:rsid w:val="005D06A7"/>
    <w:rsid w:val="005D0740"/>
    <w:rsid w:val="005D5381"/>
    <w:rsid w:val="005E34C4"/>
    <w:rsid w:val="005E5881"/>
    <w:rsid w:val="005F165D"/>
    <w:rsid w:val="005F523B"/>
    <w:rsid w:val="005F528E"/>
    <w:rsid w:val="005F5824"/>
    <w:rsid w:val="00601193"/>
    <w:rsid w:val="00601BF6"/>
    <w:rsid w:val="00612423"/>
    <w:rsid w:val="00622C05"/>
    <w:rsid w:val="00624D2A"/>
    <w:rsid w:val="00630109"/>
    <w:rsid w:val="00631009"/>
    <w:rsid w:val="00636509"/>
    <w:rsid w:val="00646347"/>
    <w:rsid w:val="00647372"/>
    <w:rsid w:val="006524AA"/>
    <w:rsid w:val="00652FD3"/>
    <w:rsid w:val="0065482D"/>
    <w:rsid w:val="00655F28"/>
    <w:rsid w:val="00657DC8"/>
    <w:rsid w:val="0066074A"/>
    <w:rsid w:val="00673EF4"/>
    <w:rsid w:val="00675725"/>
    <w:rsid w:val="00677461"/>
    <w:rsid w:val="00680D70"/>
    <w:rsid w:val="00684140"/>
    <w:rsid w:val="00685B71"/>
    <w:rsid w:val="006860F6"/>
    <w:rsid w:val="006A2144"/>
    <w:rsid w:val="006A3D96"/>
    <w:rsid w:val="006A4F07"/>
    <w:rsid w:val="006B1A1D"/>
    <w:rsid w:val="006B3F07"/>
    <w:rsid w:val="006B79BA"/>
    <w:rsid w:val="006C0A28"/>
    <w:rsid w:val="006C3CCE"/>
    <w:rsid w:val="006D4368"/>
    <w:rsid w:val="006D543E"/>
    <w:rsid w:val="006D7D59"/>
    <w:rsid w:val="006E21BA"/>
    <w:rsid w:val="006E6946"/>
    <w:rsid w:val="006E6E8E"/>
    <w:rsid w:val="006E777E"/>
    <w:rsid w:val="006F20E7"/>
    <w:rsid w:val="006F2E62"/>
    <w:rsid w:val="006F4599"/>
    <w:rsid w:val="006F6208"/>
    <w:rsid w:val="006F669C"/>
    <w:rsid w:val="006F6863"/>
    <w:rsid w:val="006F7CC9"/>
    <w:rsid w:val="006F7D38"/>
    <w:rsid w:val="007022D8"/>
    <w:rsid w:val="00702A57"/>
    <w:rsid w:val="00704140"/>
    <w:rsid w:val="007043EF"/>
    <w:rsid w:val="00710C80"/>
    <w:rsid w:val="007121E9"/>
    <w:rsid w:val="0071568B"/>
    <w:rsid w:val="00716835"/>
    <w:rsid w:val="007171CD"/>
    <w:rsid w:val="00717A71"/>
    <w:rsid w:val="007210F1"/>
    <w:rsid w:val="007263D4"/>
    <w:rsid w:val="00726C5D"/>
    <w:rsid w:val="00727346"/>
    <w:rsid w:val="00730149"/>
    <w:rsid w:val="0073034F"/>
    <w:rsid w:val="00732707"/>
    <w:rsid w:val="00732BB9"/>
    <w:rsid w:val="00732C90"/>
    <w:rsid w:val="007331C4"/>
    <w:rsid w:val="0074279D"/>
    <w:rsid w:val="00744322"/>
    <w:rsid w:val="007448DA"/>
    <w:rsid w:val="00747A35"/>
    <w:rsid w:val="00753BFC"/>
    <w:rsid w:val="00756DCD"/>
    <w:rsid w:val="00757C70"/>
    <w:rsid w:val="007615F0"/>
    <w:rsid w:val="00762C4B"/>
    <w:rsid w:val="00763187"/>
    <w:rsid w:val="0076649F"/>
    <w:rsid w:val="00766B36"/>
    <w:rsid w:val="007678DB"/>
    <w:rsid w:val="007703A6"/>
    <w:rsid w:val="00775335"/>
    <w:rsid w:val="00783B7F"/>
    <w:rsid w:val="007857C9"/>
    <w:rsid w:val="007859B6"/>
    <w:rsid w:val="00786615"/>
    <w:rsid w:val="007874CB"/>
    <w:rsid w:val="007875B6"/>
    <w:rsid w:val="00790B1A"/>
    <w:rsid w:val="00790E52"/>
    <w:rsid w:val="007A0870"/>
    <w:rsid w:val="007A0890"/>
    <w:rsid w:val="007A14F7"/>
    <w:rsid w:val="007A47B0"/>
    <w:rsid w:val="007A4A99"/>
    <w:rsid w:val="007B218E"/>
    <w:rsid w:val="007B3190"/>
    <w:rsid w:val="007B3277"/>
    <w:rsid w:val="007C017D"/>
    <w:rsid w:val="007D1192"/>
    <w:rsid w:val="007D26AD"/>
    <w:rsid w:val="007D3C12"/>
    <w:rsid w:val="007E1282"/>
    <w:rsid w:val="007E6286"/>
    <w:rsid w:val="007E634A"/>
    <w:rsid w:val="007E6925"/>
    <w:rsid w:val="007F171E"/>
    <w:rsid w:val="007F2E5A"/>
    <w:rsid w:val="007F49F3"/>
    <w:rsid w:val="007F73F0"/>
    <w:rsid w:val="008006DA"/>
    <w:rsid w:val="00806229"/>
    <w:rsid w:val="00806FC9"/>
    <w:rsid w:val="008119AF"/>
    <w:rsid w:val="0081263D"/>
    <w:rsid w:val="00820715"/>
    <w:rsid w:val="008224B5"/>
    <w:rsid w:val="00822AE0"/>
    <w:rsid w:val="00823A8D"/>
    <w:rsid w:val="00824079"/>
    <w:rsid w:val="008251DE"/>
    <w:rsid w:val="00825AA6"/>
    <w:rsid w:val="008313BE"/>
    <w:rsid w:val="00832225"/>
    <w:rsid w:val="00837DCB"/>
    <w:rsid w:val="008420B3"/>
    <w:rsid w:val="008420D2"/>
    <w:rsid w:val="00842FAC"/>
    <w:rsid w:val="00844501"/>
    <w:rsid w:val="00846A12"/>
    <w:rsid w:val="00851281"/>
    <w:rsid w:val="00854D6C"/>
    <w:rsid w:val="00855255"/>
    <w:rsid w:val="008578C1"/>
    <w:rsid w:val="00863F10"/>
    <w:rsid w:val="008657A6"/>
    <w:rsid w:val="008660D6"/>
    <w:rsid w:val="0086653D"/>
    <w:rsid w:val="00870251"/>
    <w:rsid w:val="00870FFE"/>
    <w:rsid w:val="00872600"/>
    <w:rsid w:val="00872D4C"/>
    <w:rsid w:val="008733A2"/>
    <w:rsid w:val="00874609"/>
    <w:rsid w:val="00876764"/>
    <w:rsid w:val="0087783A"/>
    <w:rsid w:val="00885627"/>
    <w:rsid w:val="00886DBE"/>
    <w:rsid w:val="008942DB"/>
    <w:rsid w:val="008968EF"/>
    <w:rsid w:val="00897BAB"/>
    <w:rsid w:val="008A2CC9"/>
    <w:rsid w:val="008A39FB"/>
    <w:rsid w:val="008A59EE"/>
    <w:rsid w:val="008A6E15"/>
    <w:rsid w:val="008A716B"/>
    <w:rsid w:val="008A779B"/>
    <w:rsid w:val="008B0915"/>
    <w:rsid w:val="008B4776"/>
    <w:rsid w:val="008B47B0"/>
    <w:rsid w:val="008B7D49"/>
    <w:rsid w:val="008C0FC4"/>
    <w:rsid w:val="008C256B"/>
    <w:rsid w:val="008C296B"/>
    <w:rsid w:val="008C3EE7"/>
    <w:rsid w:val="008C3F61"/>
    <w:rsid w:val="008C5B54"/>
    <w:rsid w:val="008D0426"/>
    <w:rsid w:val="008D057A"/>
    <w:rsid w:val="008D2866"/>
    <w:rsid w:val="008D29DE"/>
    <w:rsid w:val="008D6479"/>
    <w:rsid w:val="008D74C2"/>
    <w:rsid w:val="008E0290"/>
    <w:rsid w:val="008E1F48"/>
    <w:rsid w:val="008E6959"/>
    <w:rsid w:val="008E6D48"/>
    <w:rsid w:val="008E7F7B"/>
    <w:rsid w:val="008F78C0"/>
    <w:rsid w:val="00906786"/>
    <w:rsid w:val="0090697C"/>
    <w:rsid w:val="0091195E"/>
    <w:rsid w:val="00915804"/>
    <w:rsid w:val="00920244"/>
    <w:rsid w:val="00927E38"/>
    <w:rsid w:val="00930C8F"/>
    <w:rsid w:val="00935587"/>
    <w:rsid w:val="00935BB0"/>
    <w:rsid w:val="0093603F"/>
    <w:rsid w:val="00936283"/>
    <w:rsid w:val="009366C7"/>
    <w:rsid w:val="00943D85"/>
    <w:rsid w:val="009472D9"/>
    <w:rsid w:val="0095029B"/>
    <w:rsid w:val="009508B2"/>
    <w:rsid w:val="009510A9"/>
    <w:rsid w:val="00954B92"/>
    <w:rsid w:val="00954F6A"/>
    <w:rsid w:val="009562D6"/>
    <w:rsid w:val="00956B8C"/>
    <w:rsid w:val="009627B0"/>
    <w:rsid w:val="00963464"/>
    <w:rsid w:val="00964336"/>
    <w:rsid w:val="00971B21"/>
    <w:rsid w:val="00973877"/>
    <w:rsid w:val="00976E5A"/>
    <w:rsid w:val="00983B8E"/>
    <w:rsid w:val="0098437F"/>
    <w:rsid w:val="00992211"/>
    <w:rsid w:val="009972CA"/>
    <w:rsid w:val="009A058C"/>
    <w:rsid w:val="009A1E63"/>
    <w:rsid w:val="009A406A"/>
    <w:rsid w:val="009B0962"/>
    <w:rsid w:val="009B5D1A"/>
    <w:rsid w:val="009C4311"/>
    <w:rsid w:val="009D18ED"/>
    <w:rsid w:val="009D224B"/>
    <w:rsid w:val="009D5E3D"/>
    <w:rsid w:val="009D68DE"/>
    <w:rsid w:val="009D70C0"/>
    <w:rsid w:val="009E215A"/>
    <w:rsid w:val="009E276F"/>
    <w:rsid w:val="009E2848"/>
    <w:rsid w:val="009E3699"/>
    <w:rsid w:val="009E3DD3"/>
    <w:rsid w:val="009E6834"/>
    <w:rsid w:val="009E7A28"/>
    <w:rsid w:val="009E7CD0"/>
    <w:rsid w:val="009F131B"/>
    <w:rsid w:val="009F4989"/>
    <w:rsid w:val="009F5F9D"/>
    <w:rsid w:val="009F604B"/>
    <w:rsid w:val="009F6B03"/>
    <w:rsid w:val="00A01892"/>
    <w:rsid w:val="00A034FB"/>
    <w:rsid w:val="00A05A10"/>
    <w:rsid w:val="00A11369"/>
    <w:rsid w:val="00A117E1"/>
    <w:rsid w:val="00A15E3D"/>
    <w:rsid w:val="00A20DF7"/>
    <w:rsid w:val="00A20FAF"/>
    <w:rsid w:val="00A237FA"/>
    <w:rsid w:val="00A26124"/>
    <w:rsid w:val="00A330A1"/>
    <w:rsid w:val="00A34C84"/>
    <w:rsid w:val="00A366C7"/>
    <w:rsid w:val="00A40834"/>
    <w:rsid w:val="00A4192D"/>
    <w:rsid w:val="00A473DF"/>
    <w:rsid w:val="00A51D7D"/>
    <w:rsid w:val="00A531CD"/>
    <w:rsid w:val="00A663EC"/>
    <w:rsid w:val="00A66FE2"/>
    <w:rsid w:val="00A70B61"/>
    <w:rsid w:val="00A70C43"/>
    <w:rsid w:val="00A7105A"/>
    <w:rsid w:val="00A71541"/>
    <w:rsid w:val="00A74670"/>
    <w:rsid w:val="00A75093"/>
    <w:rsid w:val="00A76E4A"/>
    <w:rsid w:val="00A76E57"/>
    <w:rsid w:val="00A81959"/>
    <w:rsid w:val="00A8286B"/>
    <w:rsid w:val="00A83886"/>
    <w:rsid w:val="00A8549B"/>
    <w:rsid w:val="00A854A7"/>
    <w:rsid w:val="00A900F6"/>
    <w:rsid w:val="00A92190"/>
    <w:rsid w:val="00A946EC"/>
    <w:rsid w:val="00AB1BF8"/>
    <w:rsid w:val="00AB24BF"/>
    <w:rsid w:val="00AB4731"/>
    <w:rsid w:val="00AC4152"/>
    <w:rsid w:val="00AC67DE"/>
    <w:rsid w:val="00AC6E4C"/>
    <w:rsid w:val="00AD1BE3"/>
    <w:rsid w:val="00AD239D"/>
    <w:rsid w:val="00AE0DEE"/>
    <w:rsid w:val="00AE11BA"/>
    <w:rsid w:val="00AE1D23"/>
    <w:rsid w:val="00AE32BB"/>
    <w:rsid w:val="00AF1B29"/>
    <w:rsid w:val="00AF5528"/>
    <w:rsid w:val="00AF63B6"/>
    <w:rsid w:val="00B00600"/>
    <w:rsid w:val="00B00D3C"/>
    <w:rsid w:val="00B02BAD"/>
    <w:rsid w:val="00B07B2A"/>
    <w:rsid w:val="00B11132"/>
    <w:rsid w:val="00B1191B"/>
    <w:rsid w:val="00B20EEE"/>
    <w:rsid w:val="00B24D2E"/>
    <w:rsid w:val="00B25105"/>
    <w:rsid w:val="00B2610B"/>
    <w:rsid w:val="00B3088B"/>
    <w:rsid w:val="00B32D05"/>
    <w:rsid w:val="00B332A0"/>
    <w:rsid w:val="00B34B62"/>
    <w:rsid w:val="00B35500"/>
    <w:rsid w:val="00B369B8"/>
    <w:rsid w:val="00B37DB0"/>
    <w:rsid w:val="00B42B86"/>
    <w:rsid w:val="00B442EB"/>
    <w:rsid w:val="00B44F51"/>
    <w:rsid w:val="00B47FDA"/>
    <w:rsid w:val="00B57C3F"/>
    <w:rsid w:val="00B648CB"/>
    <w:rsid w:val="00B66A31"/>
    <w:rsid w:val="00B71B91"/>
    <w:rsid w:val="00B724BA"/>
    <w:rsid w:val="00B73009"/>
    <w:rsid w:val="00B74E26"/>
    <w:rsid w:val="00B75D40"/>
    <w:rsid w:val="00B76420"/>
    <w:rsid w:val="00B7680F"/>
    <w:rsid w:val="00B76C61"/>
    <w:rsid w:val="00B824A3"/>
    <w:rsid w:val="00B83091"/>
    <w:rsid w:val="00B841D8"/>
    <w:rsid w:val="00B84201"/>
    <w:rsid w:val="00B84CD6"/>
    <w:rsid w:val="00B84ECC"/>
    <w:rsid w:val="00B9036B"/>
    <w:rsid w:val="00B904A9"/>
    <w:rsid w:val="00B91307"/>
    <w:rsid w:val="00B9428D"/>
    <w:rsid w:val="00B97014"/>
    <w:rsid w:val="00B97250"/>
    <w:rsid w:val="00BA3DA0"/>
    <w:rsid w:val="00BA43C8"/>
    <w:rsid w:val="00BA6EA8"/>
    <w:rsid w:val="00BB1179"/>
    <w:rsid w:val="00BB1EA0"/>
    <w:rsid w:val="00BB22F4"/>
    <w:rsid w:val="00BC0C16"/>
    <w:rsid w:val="00BC1D0C"/>
    <w:rsid w:val="00BC22FE"/>
    <w:rsid w:val="00BC3335"/>
    <w:rsid w:val="00BC3A89"/>
    <w:rsid w:val="00BC3E45"/>
    <w:rsid w:val="00BC4B0A"/>
    <w:rsid w:val="00BD10BA"/>
    <w:rsid w:val="00BD35EC"/>
    <w:rsid w:val="00BD3BEC"/>
    <w:rsid w:val="00BD41C7"/>
    <w:rsid w:val="00BD4529"/>
    <w:rsid w:val="00BD495C"/>
    <w:rsid w:val="00BD5335"/>
    <w:rsid w:val="00BD784C"/>
    <w:rsid w:val="00BD78D2"/>
    <w:rsid w:val="00BD7A38"/>
    <w:rsid w:val="00BE4782"/>
    <w:rsid w:val="00BF0364"/>
    <w:rsid w:val="00BF3BCC"/>
    <w:rsid w:val="00BF3EE6"/>
    <w:rsid w:val="00BF5513"/>
    <w:rsid w:val="00BF6F5C"/>
    <w:rsid w:val="00BF72C9"/>
    <w:rsid w:val="00C03B38"/>
    <w:rsid w:val="00C067FB"/>
    <w:rsid w:val="00C11D1C"/>
    <w:rsid w:val="00C14E4D"/>
    <w:rsid w:val="00C14F39"/>
    <w:rsid w:val="00C170FB"/>
    <w:rsid w:val="00C275CC"/>
    <w:rsid w:val="00C33281"/>
    <w:rsid w:val="00C40BB0"/>
    <w:rsid w:val="00C4673F"/>
    <w:rsid w:val="00C47884"/>
    <w:rsid w:val="00C47B5F"/>
    <w:rsid w:val="00C51559"/>
    <w:rsid w:val="00C5363E"/>
    <w:rsid w:val="00C57F2B"/>
    <w:rsid w:val="00C64B37"/>
    <w:rsid w:val="00C64BFC"/>
    <w:rsid w:val="00C64E8D"/>
    <w:rsid w:val="00C67CDD"/>
    <w:rsid w:val="00C67FA6"/>
    <w:rsid w:val="00C7387A"/>
    <w:rsid w:val="00C76336"/>
    <w:rsid w:val="00C81834"/>
    <w:rsid w:val="00C8193E"/>
    <w:rsid w:val="00C83445"/>
    <w:rsid w:val="00C87E9B"/>
    <w:rsid w:val="00C922AB"/>
    <w:rsid w:val="00C977A7"/>
    <w:rsid w:val="00C97E50"/>
    <w:rsid w:val="00CA0FDE"/>
    <w:rsid w:val="00CA40C8"/>
    <w:rsid w:val="00CA596F"/>
    <w:rsid w:val="00CA5B95"/>
    <w:rsid w:val="00CA64AC"/>
    <w:rsid w:val="00CA7135"/>
    <w:rsid w:val="00CB066A"/>
    <w:rsid w:val="00CB08A0"/>
    <w:rsid w:val="00CC2D74"/>
    <w:rsid w:val="00CC2DD8"/>
    <w:rsid w:val="00CC6D7B"/>
    <w:rsid w:val="00CC7D01"/>
    <w:rsid w:val="00CD0904"/>
    <w:rsid w:val="00CD31F0"/>
    <w:rsid w:val="00CD577B"/>
    <w:rsid w:val="00CD5CA1"/>
    <w:rsid w:val="00CD6E7D"/>
    <w:rsid w:val="00CE21DC"/>
    <w:rsid w:val="00CE4781"/>
    <w:rsid w:val="00CE6E8B"/>
    <w:rsid w:val="00CF207A"/>
    <w:rsid w:val="00CF5FD6"/>
    <w:rsid w:val="00D00A3A"/>
    <w:rsid w:val="00D068CC"/>
    <w:rsid w:val="00D06C1A"/>
    <w:rsid w:val="00D13070"/>
    <w:rsid w:val="00D16999"/>
    <w:rsid w:val="00D16A99"/>
    <w:rsid w:val="00D17E69"/>
    <w:rsid w:val="00D21ECA"/>
    <w:rsid w:val="00D22F08"/>
    <w:rsid w:val="00D2322A"/>
    <w:rsid w:val="00D27FF8"/>
    <w:rsid w:val="00D34297"/>
    <w:rsid w:val="00D344B7"/>
    <w:rsid w:val="00D35775"/>
    <w:rsid w:val="00D35EF4"/>
    <w:rsid w:val="00D40736"/>
    <w:rsid w:val="00D41DB2"/>
    <w:rsid w:val="00D429D1"/>
    <w:rsid w:val="00D46631"/>
    <w:rsid w:val="00D549EE"/>
    <w:rsid w:val="00D55A4A"/>
    <w:rsid w:val="00D56B4F"/>
    <w:rsid w:val="00D57718"/>
    <w:rsid w:val="00D62496"/>
    <w:rsid w:val="00D634FC"/>
    <w:rsid w:val="00D71BFF"/>
    <w:rsid w:val="00D73919"/>
    <w:rsid w:val="00D739C6"/>
    <w:rsid w:val="00D761A8"/>
    <w:rsid w:val="00D76516"/>
    <w:rsid w:val="00D765C1"/>
    <w:rsid w:val="00D76D6A"/>
    <w:rsid w:val="00D779A1"/>
    <w:rsid w:val="00D841E9"/>
    <w:rsid w:val="00D84E19"/>
    <w:rsid w:val="00D8759D"/>
    <w:rsid w:val="00D87979"/>
    <w:rsid w:val="00D91C9D"/>
    <w:rsid w:val="00D9208A"/>
    <w:rsid w:val="00D952F4"/>
    <w:rsid w:val="00D96DAB"/>
    <w:rsid w:val="00D975C5"/>
    <w:rsid w:val="00DA1686"/>
    <w:rsid w:val="00DA20AF"/>
    <w:rsid w:val="00DA2362"/>
    <w:rsid w:val="00DA759B"/>
    <w:rsid w:val="00DA7B52"/>
    <w:rsid w:val="00DB1A03"/>
    <w:rsid w:val="00DB283E"/>
    <w:rsid w:val="00DB5CFE"/>
    <w:rsid w:val="00DB723B"/>
    <w:rsid w:val="00DC1DAC"/>
    <w:rsid w:val="00DC460A"/>
    <w:rsid w:val="00DC4B41"/>
    <w:rsid w:val="00DC4D9C"/>
    <w:rsid w:val="00DC4F66"/>
    <w:rsid w:val="00DC510C"/>
    <w:rsid w:val="00DC72BA"/>
    <w:rsid w:val="00DD11BE"/>
    <w:rsid w:val="00DD1290"/>
    <w:rsid w:val="00DD33B2"/>
    <w:rsid w:val="00DD59B1"/>
    <w:rsid w:val="00DD6BCC"/>
    <w:rsid w:val="00DE2FEC"/>
    <w:rsid w:val="00DE7788"/>
    <w:rsid w:val="00DF4EBF"/>
    <w:rsid w:val="00DF5399"/>
    <w:rsid w:val="00DF7E33"/>
    <w:rsid w:val="00E03115"/>
    <w:rsid w:val="00E054B5"/>
    <w:rsid w:val="00E11D22"/>
    <w:rsid w:val="00E13B00"/>
    <w:rsid w:val="00E13B63"/>
    <w:rsid w:val="00E21673"/>
    <w:rsid w:val="00E22B21"/>
    <w:rsid w:val="00E245D8"/>
    <w:rsid w:val="00E265ED"/>
    <w:rsid w:val="00E3290F"/>
    <w:rsid w:val="00E35092"/>
    <w:rsid w:val="00E3536C"/>
    <w:rsid w:val="00E36707"/>
    <w:rsid w:val="00E3783B"/>
    <w:rsid w:val="00E40600"/>
    <w:rsid w:val="00E45B82"/>
    <w:rsid w:val="00E46EED"/>
    <w:rsid w:val="00E55C44"/>
    <w:rsid w:val="00E56019"/>
    <w:rsid w:val="00E604CC"/>
    <w:rsid w:val="00E64AD1"/>
    <w:rsid w:val="00E70899"/>
    <w:rsid w:val="00E74B71"/>
    <w:rsid w:val="00E81C99"/>
    <w:rsid w:val="00E82B57"/>
    <w:rsid w:val="00E84103"/>
    <w:rsid w:val="00E87EC9"/>
    <w:rsid w:val="00E91858"/>
    <w:rsid w:val="00E9218F"/>
    <w:rsid w:val="00E921E8"/>
    <w:rsid w:val="00EA2D9D"/>
    <w:rsid w:val="00EA34BE"/>
    <w:rsid w:val="00EB1C69"/>
    <w:rsid w:val="00EB58B3"/>
    <w:rsid w:val="00EC41AC"/>
    <w:rsid w:val="00EC56A2"/>
    <w:rsid w:val="00ED0BFF"/>
    <w:rsid w:val="00EE0633"/>
    <w:rsid w:val="00EE065C"/>
    <w:rsid w:val="00EE1D58"/>
    <w:rsid w:val="00EE1EBD"/>
    <w:rsid w:val="00EE2CCB"/>
    <w:rsid w:val="00EE6088"/>
    <w:rsid w:val="00EE6166"/>
    <w:rsid w:val="00EE7C60"/>
    <w:rsid w:val="00EF0713"/>
    <w:rsid w:val="00EF1E70"/>
    <w:rsid w:val="00EF5E8A"/>
    <w:rsid w:val="00F002B3"/>
    <w:rsid w:val="00F00C22"/>
    <w:rsid w:val="00F03AB7"/>
    <w:rsid w:val="00F04A20"/>
    <w:rsid w:val="00F11CDC"/>
    <w:rsid w:val="00F12206"/>
    <w:rsid w:val="00F1448F"/>
    <w:rsid w:val="00F17D70"/>
    <w:rsid w:val="00F2126D"/>
    <w:rsid w:val="00F21B33"/>
    <w:rsid w:val="00F22A0E"/>
    <w:rsid w:val="00F25E2D"/>
    <w:rsid w:val="00F26837"/>
    <w:rsid w:val="00F2713C"/>
    <w:rsid w:val="00F330BF"/>
    <w:rsid w:val="00F36EC0"/>
    <w:rsid w:val="00F42039"/>
    <w:rsid w:val="00F4210A"/>
    <w:rsid w:val="00F465B4"/>
    <w:rsid w:val="00F46B89"/>
    <w:rsid w:val="00F535AF"/>
    <w:rsid w:val="00F545DA"/>
    <w:rsid w:val="00F574CC"/>
    <w:rsid w:val="00F57B23"/>
    <w:rsid w:val="00F57CE4"/>
    <w:rsid w:val="00F615EA"/>
    <w:rsid w:val="00F621C2"/>
    <w:rsid w:val="00F623D5"/>
    <w:rsid w:val="00F6660E"/>
    <w:rsid w:val="00F71408"/>
    <w:rsid w:val="00F7263B"/>
    <w:rsid w:val="00F72CF3"/>
    <w:rsid w:val="00F74C4F"/>
    <w:rsid w:val="00F75329"/>
    <w:rsid w:val="00F758C8"/>
    <w:rsid w:val="00F75D14"/>
    <w:rsid w:val="00F76313"/>
    <w:rsid w:val="00F81574"/>
    <w:rsid w:val="00F81D52"/>
    <w:rsid w:val="00F8407A"/>
    <w:rsid w:val="00F84521"/>
    <w:rsid w:val="00F90F2E"/>
    <w:rsid w:val="00F96576"/>
    <w:rsid w:val="00FA0730"/>
    <w:rsid w:val="00FA2938"/>
    <w:rsid w:val="00FA3149"/>
    <w:rsid w:val="00FA51BC"/>
    <w:rsid w:val="00FA5E1A"/>
    <w:rsid w:val="00FA7DB5"/>
    <w:rsid w:val="00FB0494"/>
    <w:rsid w:val="00FB16A7"/>
    <w:rsid w:val="00FB30E1"/>
    <w:rsid w:val="00FB3BBF"/>
    <w:rsid w:val="00FB3BE7"/>
    <w:rsid w:val="00FB4E6B"/>
    <w:rsid w:val="00FB73A3"/>
    <w:rsid w:val="00FB796F"/>
    <w:rsid w:val="00FC3E5D"/>
    <w:rsid w:val="00FC6B8A"/>
    <w:rsid w:val="00FC7620"/>
    <w:rsid w:val="00FD2089"/>
    <w:rsid w:val="00FD366C"/>
    <w:rsid w:val="00FD4DCE"/>
    <w:rsid w:val="00FD6B1C"/>
    <w:rsid w:val="00FD6D32"/>
    <w:rsid w:val="00FD7584"/>
    <w:rsid w:val="00FE044A"/>
    <w:rsid w:val="00FF1982"/>
    <w:rsid w:val="00FF3A3A"/>
    <w:rsid w:val="00FF3E49"/>
    <w:rsid w:val="00FF41B0"/>
    <w:rsid w:val="00FF49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E485D1"/>
  <w15:chartTrackingRefBased/>
  <w15:docId w15:val="{D3092E6B-F434-42FD-991A-D250A84E3F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66B36"/>
    <w:pPr>
      <w:keepNext/>
      <w:keepLines/>
      <w:spacing w:before="240" w:after="0" w:line="276" w:lineRule="auto"/>
      <w:outlineLvl w:val="0"/>
    </w:pPr>
    <w:rPr>
      <w:rFonts w:asciiTheme="majorHAnsi" w:eastAsiaTheme="majorEastAsia" w:hAnsiTheme="majorHAnsi" w:cstheme="majorBidi"/>
      <w:color w:val="2F5496" w:themeColor="accent1" w:themeShade="BF"/>
      <w:sz w:val="32"/>
      <w:szCs w:val="32"/>
      <w:lang w:val="en-US"/>
    </w:rPr>
  </w:style>
  <w:style w:type="paragraph" w:styleId="Heading2">
    <w:name w:val="heading 2"/>
    <w:basedOn w:val="Normal"/>
    <w:next w:val="Normal"/>
    <w:link w:val="Heading2Char"/>
    <w:uiPriority w:val="9"/>
    <w:unhideWhenUsed/>
    <w:qFormat/>
    <w:rsid w:val="00D96DA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50022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FF1982"/>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yStyle">
    <w:name w:val="My Style"/>
    <w:basedOn w:val="Normal"/>
    <w:qFormat/>
    <w:rsid w:val="00C03B38"/>
    <w:pPr>
      <w:spacing w:after="0" w:line="360" w:lineRule="auto"/>
      <w:contextualSpacing/>
    </w:pPr>
    <w:rPr>
      <w:rFonts w:ascii="Times New Roman" w:hAnsi="Times New Roman" w:cstheme="minorHAnsi"/>
      <w:sz w:val="24"/>
      <w:szCs w:val="24"/>
    </w:rPr>
  </w:style>
  <w:style w:type="paragraph" w:styleId="NoSpacing">
    <w:name w:val="No Spacing"/>
    <w:link w:val="NoSpacingChar"/>
    <w:uiPriority w:val="1"/>
    <w:qFormat/>
    <w:rsid w:val="0052040E"/>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2040E"/>
    <w:rPr>
      <w:rFonts w:eastAsiaTheme="minorEastAsia"/>
      <w:lang w:val="en-US"/>
    </w:rPr>
  </w:style>
  <w:style w:type="paragraph" w:styleId="Title">
    <w:name w:val="Title"/>
    <w:basedOn w:val="Normal"/>
    <w:next w:val="Normal"/>
    <w:link w:val="TitleChar"/>
    <w:uiPriority w:val="10"/>
    <w:qFormat/>
    <w:rsid w:val="0052040E"/>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2040E"/>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766B36"/>
    <w:rPr>
      <w:rFonts w:asciiTheme="majorHAnsi" w:eastAsiaTheme="majorEastAsia" w:hAnsiTheme="majorHAnsi" w:cstheme="majorBidi"/>
      <w:color w:val="2F5496" w:themeColor="accent1" w:themeShade="BF"/>
      <w:sz w:val="32"/>
      <w:szCs w:val="32"/>
      <w:lang w:val="en-US"/>
    </w:rPr>
  </w:style>
  <w:style w:type="character" w:styleId="Hyperlink">
    <w:name w:val="Hyperlink"/>
    <w:basedOn w:val="DefaultParagraphFont"/>
    <w:uiPriority w:val="99"/>
    <w:unhideWhenUsed/>
    <w:rsid w:val="00766B36"/>
    <w:rPr>
      <w:color w:val="0000FF"/>
      <w:u w:val="single"/>
    </w:rPr>
  </w:style>
  <w:style w:type="paragraph" w:styleId="TOCHeading">
    <w:name w:val="TOC Heading"/>
    <w:basedOn w:val="Heading1"/>
    <w:next w:val="Normal"/>
    <w:uiPriority w:val="39"/>
    <w:unhideWhenUsed/>
    <w:qFormat/>
    <w:rsid w:val="00766B36"/>
    <w:pPr>
      <w:spacing w:line="259" w:lineRule="auto"/>
      <w:outlineLvl w:val="9"/>
    </w:pPr>
  </w:style>
  <w:style w:type="paragraph" w:styleId="TOC1">
    <w:name w:val="toc 1"/>
    <w:basedOn w:val="Normal"/>
    <w:next w:val="Normal"/>
    <w:autoRedefine/>
    <w:uiPriority w:val="39"/>
    <w:unhideWhenUsed/>
    <w:rsid w:val="00766B36"/>
    <w:pPr>
      <w:spacing w:after="100"/>
    </w:pPr>
    <w:rPr>
      <w:rFonts w:eastAsiaTheme="minorEastAsia" w:cs="Times New Roman"/>
      <w:lang w:val="en-US"/>
    </w:rPr>
  </w:style>
  <w:style w:type="paragraph" w:styleId="Header">
    <w:name w:val="header"/>
    <w:basedOn w:val="Normal"/>
    <w:link w:val="HeaderChar"/>
    <w:uiPriority w:val="99"/>
    <w:unhideWhenUsed/>
    <w:rsid w:val="00930C8F"/>
    <w:pPr>
      <w:tabs>
        <w:tab w:val="center" w:pos="4513"/>
        <w:tab w:val="right" w:pos="9026"/>
      </w:tabs>
      <w:spacing w:after="0" w:line="240" w:lineRule="auto"/>
    </w:pPr>
  </w:style>
  <w:style w:type="character" w:customStyle="1" w:styleId="HeaderChar">
    <w:name w:val="Header Char"/>
    <w:basedOn w:val="DefaultParagraphFont"/>
    <w:link w:val="Header"/>
    <w:uiPriority w:val="99"/>
    <w:rsid w:val="00930C8F"/>
  </w:style>
  <w:style w:type="paragraph" w:styleId="Footer">
    <w:name w:val="footer"/>
    <w:basedOn w:val="Normal"/>
    <w:link w:val="FooterChar"/>
    <w:uiPriority w:val="99"/>
    <w:unhideWhenUsed/>
    <w:rsid w:val="00930C8F"/>
    <w:pPr>
      <w:tabs>
        <w:tab w:val="center" w:pos="4513"/>
        <w:tab w:val="right" w:pos="9026"/>
      </w:tabs>
      <w:spacing w:after="0" w:line="240" w:lineRule="auto"/>
    </w:pPr>
  </w:style>
  <w:style w:type="character" w:customStyle="1" w:styleId="FooterChar">
    <w:name w:val="Footer Char"/>
    <w:basedOn w:val="DefaultParagraphFont"/>
    <w:link w:val="Footer"/>
    <w:uiPriority w:val="99"/>
    <w:rsid w:val="00930C8F"/>
  </w:style>
  <w:style w:type="character" w:customStyle="1" w:styleId="Heading2Char">
    <w:name w:val="Heading 2 Char"/>
    <w:basedOn w:val="DefaultParagraphFont"/>
    <w:link w:val="Heading2"/>
    <w:uiPriority w:val="9"/>
    <w:rsid w:val="00D96DAB"/>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341FBB"/>
    <w:pPr>
      <w:spacing w:after="100"/>
      <w:ind w:left="220"/>
    </w:pPr>
  </w:style>
  <w:style w:type="character" w:customStyle="1" w:styleId="Heading3Char">
    <w:name w:val="Heading 3 Char"/>
    <w:basedOn w:val="DefaultParagraphFont"/>
    <w:link w:val="Heading3"/>
    <w:uiPriority w:val="9"/>
    <w:rsid w:val="0050022E"/>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756DCD"/>
    <w:pPr>
      <w:spacing w:after="100"/>
      <w:ind w:left="440"/>
    </w:pPr>
  </w:style>
  <w:style w:type="character" w:customStyle="1" w:styleId="Heading4Char">
    <w:name w:val="Heading 4 Char"/>
    <w:basedOn w:val="DefaultParagraphFont"/>
    <w:link w:val="Heading4"/>
    <w:uiPriority w:val="9"/>
    <w:rsid w:val="00FF1982"/>
    <w:rPr>
      <w:rFonts w:asciiTheme="majorHAnsi" w:eastAsiaTheme="majorEastAsia" w:hAnsiTheme="majorHAnsi" w:cstheme="majorBidi"/>
      <w:i/>
      <w:iCs/>
      <w:color w:val="2F5496" w:themeColor="accent1" w:themeShade="BF"/>
    </w:rPr>
  </w:style>
  <w:style w:type="paragraph" w:styleId="BalloonText">
    <w:name w:val="Balloon Text"/>
    <w:basedOn w:val="Normal"/>
    <w:link w:val="BalloonTextChar"/>
    <w:uiPriority w:val="99"/>
    <w:semiHidden/>
    <w:unhideWhenUsed/>
    <w:rsid w:val="0063100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31009"/>
    <w:rPr>
      <w:rFonts w:ascii="Segoe UI" w:hAnsi="Segoe UI" w:cs="Segoe UI"/>
      <w:sz w:val="18"/>
      <w:szCs w:val="18"/>
    </w:rPr>
  </w:style>
  <w:style w:type="paragraph" w:styleId="ListParagraph">
    <w:name w:val="List Paragraph"/>
    <w:basedOn w:val="Normal"/>
    <w:uiPriority w:val="34"/>
    <w:qFormat/>
    <w:rsid w:val="00B442EB"/>
    <w:pPr>
      <w:spacing w:after="200" w:line="276" w:lineRule="auto"/>
      <w:ind w:left="720"/>
      <w:contextualSpacing/>
      <w:jc w:val="both"/>
    </w:pPr>
    <w:rPr>
      <w:rFonts w:ascii="Times New Roman" w:hAnsi="Times New Roman"/>
      <w:sz w:val="24"/>
      <w:lang w:val="en-US"/>
    </w:rPr>
  </w:style>
  <w:style w:type="table" w:styleId="TableGrid">
    <w:name w:val="Table Grid"/>
    <w:basedOn w:val="TableNormal"/>
    <w:uiPriority w:val="59"/>
    <w:rsid w:val="00116E12"/>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6C3CCE"/>
    <w:pPr>
      <w:spacing w:after="200" w:line="240" w:lineRule="auto"/>
      <w:jc w:val="both"/>
    </w:pPr>
    <w:rPr>
      <w:rFonts w:ascii="Times New Roman" w:hAnsi="Times New Roman"/>
      <w:b/>
      <w:bCs/>
      <w:color w:val="4472C4" w:themeColor="accent1"/>
      <w:sz w:val="18"/>
      <w:szCs w:val="18"/>
      <w:lang w:val="en-US"/>
    </w:rPr>
  </w:style>
  <w:style w:type="character" w:styleId="UnresolvedMention">
    <w:name w:val="Unresolved Mention"/>
    <w:basedOn w:val="DefaultParagraphFont"/>
    <w:uiPriority w:val="99"/>
    <w:semiHidden/>
    <w:unhideWhenUsed/>
    <w:rsid w:val="0007283F"/>
    <w:rPr>
      <w:color w:val="605E5C"/>
      <w:shd w:val="clear" w:color="auto" w:fill="E1DFDD"/>
    </w:rPr>
  </w:style>
  <w:style w:type="character" w:styleId="FollowedHyperlink">
    <w:name w:val="FollowedHyperlink"/>
    <w:basedOn w:val="DefaultParagraphFont"/>
    <w:uiPriority w:val="99"/>
    <w:semiHidden/>
    <w:unhideWhenUsed/>
    <w:rsid w:val="0007283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512991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png"/><Relationship Id="rId18" Type="http://schemas.openxmlformats.org/officeDocument/2006/relationships/hyperlink" Target="https://blog.aboutamazon.com/working-at-amazon/the-big-picture" TargetMode="External"/><Relationship Id="rId26" Type="http://schemas.openxmlformats.org/officeDocument/2006/relationships/hyperlink" Target="http://www.joebm.com/papers/243-M10014.pdf" TargetMode="External"/><Relationship Id="rId39"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hyperlink" Target="https://www.amazon.co.uk/Amazon-and-our-Planet/b?ie=UTF8&amp;node=299737031" TargetMode="External"/><Relationship Id="rId34" Type="http://schemas.openxmlformats.org/officeDocument/2006/relationships/hyperlink" Target="https://www.thestranger.com/blog/2018/04/19/26063634/median-pay-for-amazon-employees-as-of-2017-was-28446" TargetMode="External"/><Relationship Id="rId7" Type="http://schemas.openxmlformats.org/officeDocument/2006/relationships/footnotes" Target="footnotes.xml"/><Relationship Id="rId12" Type="http://schemas.openxmlformats.org/officeDocument/2006/relationships/hyperlink" Target="https://www.google.com/url?sa=i&amp;rct=j&amp;q=&amp;esrc=s&amp;source=images&amp;cd=&amp;cad=rja&amp;uact=8&amp;ved=2ahUKEwiB08DD9Z7hAhXFV3wKHSY9A-EQjRx6BAgBEAU&amp;url=https%3A%2F%2Fresearch-methodology.net%2Famazon-organizational-structure-2%2F&amp;psig=AOvVaw3pk9R6HfT4AB2xt-1VrHd_&amp;ust=1553659154167585" TargetMode="External"/><Relationship Id="rId17" Type="http://schemas.openxmlformats.org/officeDocument/2006/relationships/image" Target="media/image5.jpeg"/><Relationship Id="rId25" Type="http://schemas.openxmlformats.org/officeDocument/2006/relationships/hyperlink" Target="https://businesscasestudies.co.uk/cadbury-schweppes/ethical-business-practices/the-importance-of-ethics-in-business.html" TargetMode="External"/><Relationship Id="rId33" Type="http://schemas.openxmlformats.org/officeDocument/2006/relationships/hyperlink" Target="https://www.bbc.co.uk/news/business-45717768" TargetMode="Externa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google.com/url?sa=i&amp;rct=j&amp;q=&amp;esrc=s&amp;source=images&amp;cd=&amp;ved=2ahUKEwi6nriJ_57hAhXSe30KHcOdAI0QjRx6BAgBEAU&amp;url=https%3A%2F%2Fwww.mindtools.com%2Fpages%2Farticle%2FnewSTR_86.htm&amp;psig=AOvVaw2G0vOGoh08Z48PWZjLhzy8&amp;ust=1553661717199833" TargetMode="External"/><Relationship Id="rId20" Type="http://schemas.openxmlformats.org/officeDocument/2006/relationships/hyperlink" Target="https://www.aboutamazon.com/innovation" TargetMode="External"/><Relationship Id="rId29" Type="http://schemas.openxmlformats.org/officeDocument/2006/relationships/hyperlink" Target="https://www.forbes.com/sites/quora/2017/10/11/what-is-the-internal-culture-like-at-amazon/"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24" Type="http://schemas.openxmlformats.org/officeDocument/2006/relationships/hyperlink" Target="https://www.bbc.co.uk/news/uk-northern-ireland-46903062" TargetMode="External"/><Relationship Id="rId32" Type="http://schemas.openxmlformats.org/officeDocument/2006/relationships/hyperlink" Target="http://www.fool.com/investing/general/2015/06/14/5-tech-companies-spending-more-on-rd-than-apple-in.aspx" TargetMode="External"/><Relationship Id="rId37"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image" Target="media/image4.png"/><Relationship Id="rId23" Type="http://schemas.openxmlformats.org/officeDocument/2006/relationships/hyperlink" Target="https://www.aboutamazon.com/sustainability/packaging" TargetMode="External"/><Relationship Id="rId28" Type="http://schemas.openxmlformats.org/officeDocument/2006/relationships/hyperlink" Target="http://panmore.com/amazon-com-inc-operations-management-10-decisions-areas-productivity" TargetMode="External"/><Relationship Id="rId36" Type="http://schemas.openxmlformats.org/officeDocument/2006/relationships/hyperlink" Target="https://www.ed.ac.uk/careers/your-future/options/occupations/csr/what-is-csr" TargetMode="External"/><Relationship Id="rId10" Type="http://schemas.openxmlformats.org/officeDocument/2006/relationships/hyperlink" Target="https://www.google.com/url?sa=i&amp;rct=j&amp;q=&amp;esrc=s&amp;source=images&amp;cd=&amp;cad=rja&amp;uact=8&amp;ved=2ahUKEwjjtPOYtZ_hAhVMLI8KHcymDCoQjRx6BAgBEAU&amp;url=https%3A%2F%2Fwww.abc12.com%2Fcontent%2Fnews%2FAmazon-offers-free-shipping-for-everyone-through-the-holidays-499570201.html&amp;psig=AOvVaw0lTrhsMqnJIndRaD-nxmtA&amp;ust=1553676242030558" TargetMode="External"/><Relationship Id="rId19" Type="http://schemas.openxmlformats.org/officeDocument/2006/relationships/hyperlink" Target="https://www.aboutamazon.com/supporting-small-businesses/success-stories" TargetMode="External"/><Relationship Id="rId31" Type="http://schemas.openxmlformats.org/officeDocument/2006/relationships/hyperlink" Target="http://www.independent.co.uk/environment/climate-change-global-warming-extreme-weather-flooding-homes-drought-uk-economy-a7964851.html" TargetMode="External"/><Relationship Id="rId4" Type="http://schemas.openxmlformats.org/officeDocument/2006/relationships/styles" Target="styles.xml"/><Relationship Id="rId9" Type="http://schemas.openxmlformats.org/officeDocument/2006/relationships/image" Target="media/image1.gif"/><Relationship Id="rId14" Type="http://schemas.openxmlformats.org/officeDocument/2006/relationships/hyperlink" Target="https://www.google.com/url?sa=i&amp;rct=j&amp;q=&amp;esrc=s&amp;source=images&amp;cd=&amp;ved=2ahUKEwiRibuM-J7hAhUl7nMBHSRiCPkQjRx6BAgBEAU&amp;url=http%3A%2F%2Fwww.odhq.net%2Fcultural-web&amp;psig=AOvVaw0SCGfW7PI-d21naapprjXB&amp;ust=1553659823527744" TargetMode="External"/><Relationship Id="rId22" Type="http://schemas.openxmlformats.org/officeDocument/2006/relationships/hyperlink" Target="https://ir.aboutamazon.com/corporate-governance/documents-charters/code-business-conduct-and-ethics" TargetMode="External"/><Relationship Id="rId27" Type="http://schemas.openxmlformats.org/officeDocument/2006/relationships/hyperlink" Target="https://www.symbols.com/symbols/the-amazon-logo" TargetMode="External"/><Relationship Id="rId30" Type="http://schemas.openxmlformats.org/officeDocument/2006/relationships/hyperlink" Target="https://www.retaildive.com/news/amazon-workers-appeal-to-bezos-to-improve-corporate-culture/414191/" TargetMode="External"/><Relationship Id="rId35" Type="http://schemas.openxmlformats.org/officeDocument/2006/relationships/hyperlink" Target="https://www.theguardian.com/commentisfree/2018/jul/24/brexit-no-deal-unrest-amazon-worke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2019-04-01T00:00:00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Mar15</b:Tag>
    <b:SourceType>JournalArticle</b:SourceType>
    <b:Guid>{65F98EC7-BFC0-4430-8E65-992BC6005FF4}</b:Guid>
    <b:Title>Marketing communication strategies and consumer financial decision making: The role of national culture</b:Title>
    <b:JournalName>Journal of Marketing</b:JournalName>
    <b:Year>2015</b:Year>
    <b:Pages>44-63</b:Pages>
    <b:Volume>79</b:Volume>
    <b:Issue>1</b:Issue>
    <b:Author>
      <b:Author>
        <b:NameList>
          <b:Person>
            <b:Last>Petersen</b:Last>
            <b:First>J.A</b:First>
          </b:Person>
        </b:NameList>
      </b:Author>
    </b:Author>
    <b:RefOrder>3</b:RefOrder>
  </b:Source>
  <b:Source>
    <b:Tag>Hol98</b:Tag>
    <b:SourceType>JournalArticle</b:SourceType>
    <b:Guid>{F6389A79-E10B-4210-81A4-37063833DD99}</b:Guid>
    <b:Author>
      <b:Author>
        <b:NameList>
          <b:Person>
            <b:Last>Holt</b:Last>
            <b:First>D</b:First>
          </b:Person>
        </b:NameList>
      </b:Author>
    </b:Author>
    <b:Title>Does Cultural Capital Structure American Consumption? </b:Title>
    <b:JournalName>The Journal of Consumer Research </b:JournalName>
    <b:Year>1998</b:Year>
    <b:Pages>1-25</b:Pages>
    <b:Volume>25</b:Volume>
    <b:Issue>1</b:Issue>
    <b:RefOrder>5</b:RefOrder>
  </b:Source>
  <b:Source>
    <b:Tag>Bao15</b:Tag>
    <b:SourceType>JournalArticle</b:SourceType>
    <b:Guid>{196963E2-1467-4333-92BB-70C2A516158D}</b:Guid>
    <b:Title>Strategic planning framework for land consolidation in China: a top-level design based on SWOT analysis</b:Title>
    <b:JournalName>Habitat International</b:JournalName>
    <b:Year>2015</b:Year>
    <b:Pages>46</b:Pages>
    <b:Volume>48</b:Volume>
    <b:Author>
      <b:Author>
        <b:NameList>
          <b:Person>
            <b:Last>Bao</b:Last>
            <b:First>H</b:First>
          </b:Person>
          <b:Person>
            <b:Last>Xia</b:Last>
            <b:First>F</b:First>
          </b:Person>
        </b:NameList>
      </b:Author>
    </b:Author>
    <b:RefOrder>6</b:RefOrder>
  </b:Source>
  <b:Source>
    <b:Tag>Hun171</b:Tag>
    <b:SourceType>JournalArticle</b:SourceType>
    <b:Guid>{E10D5B15-2620-4074-B8F7-160A88EFC956}</b:Guid>
    <b:Title>The FREE (Firm Resources and External Environment) Framework as an Alternative to SWOT: An Abstract</b:Title>
    <b:JournalName>In Academy of Marketing Science Annual Conference</b:JournalName>
    <b:Year>2017</b:Year>
    <b:Pages>49</b:Pages>
    <b:Author>
      <b:Author>
        <b:NameList>
          <b:Person>
            <b:Last>Hunt</b:Last>
            <b:First>D</b:First>
          </b:Person>
          <b:Person>
            <b:Last>Bicen</b:Last>
            <b:First>P</b:First>
          </b:Person>
        </b:NameList>
      </b:Author>
    </b:Author>
    <b:RefOrder>7</b:RefOrder>
  </b:Source>
  <b:Source>
    <b:Tag>Ama15</b:Tag>
    <b:SourceType>JournalArticle</b:SourceType>
    <b:Guid>{7A349741-B951-42E1-A05E-5E761A4F1174}</b:Guid>
    <b:Title>Entrepreneurial creativity: The role of learning processes and work environment supports</b:Title>
    <b:JournalName>The Oxford handbook of creativity, innovation, and entrepreneurship</b:JournalName>
    <b:Year>2015</b:Year>
    <b:Pages>61</b:Pages>
    <b:Author>
      <b:Author>
        <b:NameList>
          <b:Person>
            <b:Last>Amabile</b:Last>
            <b:First>T</b:First>
          </b:Person>
          <b:Person>
            <b:Last>Rigolizzo</b:Last>
            <b:First>M</b:First>
          </b:Person>
        </b:NameList>
      </b:Author>
    </b:Author>
    <b:RefOrder>8</b:RefOrder>
  </b:Source>
  <b:Source>
    <b:Tag>Kau15</b:Tag>
    <b:SourceType>JournalArticle</b:SourceType>
    <b:Guid>{2DCED630-502E-4B8A-9C9E-1691A568FF50}</b:Guid>
    <b:Title>What organizational culture types enable and retard open innovation?</b:Title>
    <b:JournalName>Quality &amp; Quantity</b:JournalName>
    <b:Year>2015</b:Year>
    <b:Pages>2123</b:Pages>
    <b:Author>
      <b:Author>
        <b:NameList>
          <b:Person>
            <b:Last>Kaur</b:Last>
            <b:First>S</b:First>
          </b:Person>
          <b:Person>
            <b:Last>Ma</b:Last>
            <b:First>P</b:First>
          </b:Person>
        </b:NameList>
      </b:Author>
    </b:Author>
    <b:RefOrder>12</b:RefOrder>
  </b:Source>
  <b:Source>
    <b:Tag>Kol16</b:Tag>
    <b:SourceType>JournalArticle</b:SourceType>
    <b:Guid>{6C7AB0EE-AFC1-437D-A9BB-E4D860CC33C6}</b:Guid>
    <b:Title>The social responsibility of international business: From ethics and the environment to CSR and sustainable development</b:Title>
    <b:Year>2016</b:Year>
    <b:Author>
      <b:Author>
        <b:NameList>
          <b:Person>
            <b:Last>Kolk</b:Last>
            <b:First>A</b:First>
          </b:Person>
        </b:NameList>
      </b:Author>
    </b:Author>
    <b:JournalName>Journal of World Business</b:JournalName>
    <b:Pages>23-34</b:Pages>
    <b:Volume>51</b:Volume>
    <b:Issue>1</b:Issue>
    <b:DOI>https://doi.org/10.1016/j.jwb.2015.08.010</b:DOI>
    <b:RefOrder>13</b:RefOrder>
  </b:Source>
  <b:Source>
    <b:Tag>Hil15</b:Tag>
    <b:SourceType>JournalArticle</b:SourceType>
    <b:Guid>{9DC01864-0E8E-4D05-B1FB-97E49D87E5BD}</b:Guid>
    <b:Author>
      <b:Author>
        <b:NameList>
          <b:Person>
            <b:Last>Hill</b:Last>
            <b:First>C</b:First>
          </b:Person>
        </b:NameList>
      </b:Author>
    </b:Author>
    <b:Title>The Importance of Developing Strategies for Employee Retention</b:Title>
    <b:JournalName>Journal of Leadership, Accountability &amp; Ethics</b:JournalName>
    <b:Year>2015</b:Year>
    <b:Volume>12</b:Volume>
    <b:Issue>2</b:Issue>
    <b:RefOrder>14</b:RefOrder>
  </b:Source>
  <b:Source>
    <b:Tag>abo19</b:Tag>
    <b:SourceType>InternetSite</b:SourceType>
    <b:Guid>{6D2A2BD0-A83D-43A9-B28B-1341863390A2}</b:Guid>
    <b:Title>sustainability/packaging</b:Title>
    <b:Year>2019</b:Year>
    <b:Author>
      <b:Author>
        <b:NameList>
          <b:Person>
            <b:Last>aboutamazon</b:Last>
          </b:Person>
        </b:NameList>
      </b:Author>
    </b:Author>
    <b:URL>https://www.aboutamazon.com/sustainability/packaging</b:URL>
    <b:RefOrder>17</b:RefOrder>
  </b:Source>
  <b:Source>
    <b:Tag>blo19</b:Tag>
    <b:SourceType>InternetSite</b:SourceType>
    <b:Guid>{D3782C9F-E0E6-4E95-809F-FC090D99FDE8}</b:Guid>
    <b:Author>
      <b:Author>
        <b:NameList>
          <b:Person>
            <b:Last>blog.aboutamazon</b:Last>
          </b:Person>
        </b:NameList>
      </b:Author>
    </b:Author>
    <b:Title>working-at-amazon/the-big-picture</b:Title>
    <b:Year>2019</b:Year>
    <b:URL>https://blog.aboutamazon.com/working-at-amazon/the-big-picture</b:URL>
    <b:RefOrder>18</b:RefOrder>
  </b:Source>
  <b:Source>
    <b:Tag>ira19</b:Tag>
    <b:SourceType>InternetSite</b:SourceType>
    <b:Guid>{00D50B58-655B-4402-B782-2CD1ED63CE02}</b:Guid>
    <b:Author>
      <b:Author>
        <b:NameList>
          <b:Person>
            <b:Last>ir.aboutamazon</b:Last>
          </b:Person>
        </b:NameList>
      </b:Author>
    </b:Author>
    <b:Title>code-business-conduct-and-ethics</b:Title>
    <b:Year>2019</b:Year>
    <b:URL>https://ir.aboutamazon.com/corporate-governance/documents-charters/code-business-conduct-and-ethics</b:URL>
    <b:RefOrder>19</b:RefOrder>
  </b:Source>
  <b:Source>
    <b:Tag>ret19</b:Tag>
    <b:SourceType>InternetSite</b:SourceType>
    <b:Guid>{8519129C-3C0B-4934-9CA5-09B35A39637B}</b:Guid>
    <b:Author>
      <b:Author>
        <b:NameList>
          <b:Person>
            <b:Last>retaildive</b:Last>
          </b:Person>
        </b:NameList>
      </b:Author>
    </b:Author>
    <b:Title>amazon-workers-appeal-to-bezos-to-improve-corporate-culture</b:Title>
    <b:Year>2019</b:Year>
    <b:URL>https://www.retaildive.com/news/amazon-workers-appeal-to-bezos-to-improve-corporate-culture/414191/</b:URL>
    <b:RefOrder>27</b:RefOrder>
  </b:Source>
  <b:Source>
    <b:Tag>Cab15</b:Tag>
    <b:SourceType>JournalArticle</b:SourceType>
    <b:Guid>{78F9CE5B-D956-4AC3-8DF0-8AB4DB5C8046}</b:Guid>
    <b:Title>Symposium: Managing the global environment through trade: WTO, TPP, and TTIP negotiations, and bilateral investment treaties versus regional trade agreements: Introduction</b:Title>
    <b:JournalName>American University International Law Review</b:JournalName>
    <b:Year>2015</b:Year>
    <b:Pages>1</b:Pages>
    <b:Volume>30</b:Volume>
    <b:Issue>3</b:Issue>
    <b:Author>
      <b:Author>
        <b:NameList>
          <b:Person>
            <b:Last>Cabral</b:Last>
            <b:First>A</b:First>
          </b:Person>
          <b:Person>
            <b:Last>Mathiason</b:Last>
            <b:First>T</b:First>
          </b:Person>
        </b:NameList>
      </b:Author>
    </b:Author>
    <b:RefOrder>4</b:RefOrder>
  </b:Source>
  <b:Source>
    <b:Tag>abo181</b:Tag>
    <b:SourceType>InternetSite</b:SourceType>
    <b:Guid>{748E1071-2229-4B7D-8389-BF06393B31AF}</b:Guid>
    <b:Author>
      <b:Author>
        <b:NameList>
          <b:Person>
            <b:Last>aboutamazon</b:Last>
          </b:Person>
        </b:NameList>
      </b:Author>
    </b:Author>
    <b:Title>Innovation</b:Title>
    <b:Year>2018</b:Year>
    <b:URL>https://www.aboutamazon.com/innovation</b:URL>
    <b:RefOrder>23</b:RefOrder>
  </b:Source>
  <b:Source>
    <b:Tag>abo18</b:Tag>
    <b:SourceType>InternetSite</b:SourceType>
    <b:Guid>{46FA9084-1201-44B9-B802-258F4790BA03}</b:Guid>
    <b:Title>Success stories</b:Title>
    <b:Year>2018</b:Year>
    <b:Author>
      <b:Author>
        <b:NameList>
          <b:Person>
            <b:Last>aboutamazon.</b:Last>
          </b:Person>
        </b:NameList>
      </b:Author>
    </b:Author>
    <b:URL>https://www.aboutamazon.com/supporting-small-businesses/success-stories</b:URL>
    <b:RefOrder>2</b:RefOrder>
  </b:Source>
  <b:Source>
    <b:Tag>Col18</b:Tag>
    <b:SourceType>JournalArticle</b:SourceType>
    <b:Guid>{D443C72A-F529-432F-BD32-A2A76E1EA2E8}</b:Guid>
    <b:Title>Criterion-related validity of the cultural web when assessing safety culture</b:Title>
    <b:Year>2018</b:Year>
    <b:JournalName>Safety Science</b:JournalName>
    <b:Pages>49</b:Pages>
    <b:Author>
      <b:Author>
        <b:NameList>
          <b:Person>
            <b:Last>Collins</b:Last>
            <b:First>M</b:First>
          </b:Person>
          <b:Person>
            <b:Last>Benard</b:Last>
            <b:First>R</b:First>
          </b:Person>
        </b:NameList>
      </b:Author>
    </b:Author>
    <b:RefOrder>9</b:RefOrder>
  </b:Source>
  <b:Source>
    <b:Tag>for191</b:Tag>
    <b:SourceType>InternetSite</b:SourceType>
    <b:Guid>{704B97C9-F892-4718-B79B-30A2BA81127C}</b:Guid>
    <b:Author>
      <b:Author>
        <b:NameList>
          <b:Person>
            <b:Last>forbes</b:Last>
          </b:Person>
        </b:NameList>
      </b:Author>
    </b:Author>
    <b:Title>what-is-the-internal-culture-like-at-amazon</b:Title>
    <b:InternetSiteTitle>forbes</b:InternetSiteTitle>
    <b:Year>2019</b:Year>
    <b:URL>https://www.forbes.com/sites/quora/2017/10/11/what-is-the-internal-culture-like-at-amazon/#478109814a50</b:URL>
    <b:RefOrder>20</b:RefOrder>
  </b:Source>
  <b:Source>
    <b:Tag>Gha16</b:Tag>
    <b:SourceType>JournalArticle</b:SourceType>
    <b:Guid>{B8171E88-A688-4331-9A27-C08C47563CCB}</b:Guid>
    <b:Title>Importance of teamwork, communication and culture on failure‐to‐rescue in the elderly</b:Title>
    <b:Year>2016</b:Year>
    <b:Author>
      <b:Author>
        <b:NameList>
          <b:Person>
            <b:Last>Ghaderi</b:Last>
            <b:First>A.A</b:First>
          </b:Person>
        </b:NameList>
      </b:Author>
    </b:Author>
    <b:JournalName>British Journal of Surgery</b:JournalName>
    <b:Pages>e47</b:Pages>
    <b:Volume>103</b:Volume>
    <b:Issue>2</b:Issue>
    <b:RefOrder>10</b:RefOrder>
  </b:Source>
  <b:Source>
    <b:Tag>Huc16</b:Tag>
    <b:SourceType>Book</b:SourceType>
    <b:Guid>{EA1A7AA5-B3A3-4C60-AA52-AD5EC8DAD2C6}</b:Guid>
    <b:Title>Genre knowledge in disciplinary communication: Cognition/culture/power.</b:Title>
    <b:Year>2016</b:Year>
    <b:City>London</b:City>
    <b:Publisher>Routledge</b:Publisher>
    <b:Author>
      <b:Author>
        <b:NameList>
          <b:Person>
            <b:Last>Huckin</b:Last>
            <b:First>T.N</b:First>
          </b:Person>
          <b:Person>
            <b:Last>Berkenkotter</b:Last>
            <b:First>C</b:First>
          </b:Person>
        </b:NameList>
      </b:Author>
    </b:Author>
    <b:RefOrder>16</b:RefOrder>
  </b:Source>
  <b:Source>
    <b:Tag>Kes14</b:Tag>
    <b:SourceType>JournalArticle</b:SourceType>
    <b:Guid>{641C1B6F-91D6-4C8C-89E6-702861F79F31}</b:Guid>
    <b:Title>The effects of human resource management practices and organizational culture types on organizational cynicism: An empirical study in Turkey</b:Title>
    <b:JournalName>British Journal of Arts and Social Sciences</b:JournalName>
    <b:Year>2014</b:Year>
    <b:Pages>43</b:Pages>
    <b:Author>
      <b:Author>
        <b:NameList>
          <b:Person>
            <b:Last>Kesen</b:Last>
            <b:First>M</b:First>
          </b:Person>
          <b:Person>
            <b:Last>Kaya</b:Last>
            <b:First>N</b:First>
          </b:Person>
        </b:NameList>
      </b:Author>
    </b:Author>
    <b:RefOrder>24</b:RefOrder>
  </b:Source>
  <b:Source>
    <b:Tag>Mor181</b:Tag>
    <b:SourceType>JournalArticle</b:SourceType>
    <b:Guid>{2CD3F622-D718-44B8-BD90-051FAE7636B6}</b:Guid>
    <b:Title> Is this the culture of academies? Utilising the cultural web to investigate the organisational culture of an academy case study</b:Title>
    <b:Year>2018</b:Year>
    <b:Author>
      <b:Author>
        <b:NameList>
          <b:Person>
            <b:Last>Morris</b:Last>
            <b:First>J.P</b:First>
          </b:Person>
        </b:NameList>
      </b:Author>
    </b:Author>
    <b:JournalName>Educational Management Administration &amp; Leadership</b:JournalName>
    <b:Pages>12</b:Pages>
    <b:RefOrder>11</b:RefOrder>
  </b:Source>
  <b:Source>
    <b:Tag>Pet151</b:Tag>
    <b:SourceType>JournalArticle</b:SourceType>
    <b:Guid>{343DFF03-D191-4A63-A015-FAE2FD43D5D8}</b:Guid>
    <b:Title>Marketing communication strategies and consumer financial decision making: The role of national culture</b:Title>
    <b:JournalName>Journal of Marketing</b:JournalName>
    <b:Year>2015</b:Year>
    <b:Pages>44</b:Pages>
    <b:Volume>79</b:Volume>
    <b:Issue>1</b:Issue>
    <b:Author>
      <b:Author>
        <b:NameList>
          <b:Person>
            <b:Last>Petersen</b:Last>
            <b:First>J.A</b:First>
          </b:Person>
          <b:Person>
            <b:Last>Kumar</b:Last>
            <b:First>V</b:First>
          </b:Person>
        </b:NameList>
      </b:Author>
    </b:Author>
    <b:RefOrder>15</b:RefOrder>
  </b:Source>
  <b:Source>
    <b:Tag>Sta15</b:Tag>
    <b:SourceType>JournalArticle</b:SourceType>
    <b:Guid>{66018E9F-0BD8-4B5B-BDC6-79716DDC13D1}</b:Guid>
    <b:Title>Towards a more balanced treatment of culture in international business studies: The need for positive cross-cultural scholarship</b:Title>
    <b:JournalName>Journal of International Business Studies</b:JournalName>
    <b:Year>2015</b:Year>
    <b:Pages>391</b:Pages>
    <b:Volume>46</b:Volume>
    <b:Issue>4</b:Issue>
    <b:Author>
      <b:Author>
        <b:NameList>
          <b:Person>
            <b:Last>Stahl</b:Last>
            <b:First>G.K</b:First>
          </b:Person>
          <b:Person>
            <b:Last>Tung</b:Last>
            <b:First>R.L</b:First>
          </b:Person>
        </b:NameList>
      </b:Author>
    </b:Author>
    <b:RefOrder>1</b:RefOrder>
  </b:Source>
  <b:Source>
    <b:Tag>Was17</b:Tag>
    <b:SourceType>JournalArticle</b:SourceType>
    <b:Guid>{2A757320-C876-4DB9-95A6-FEDD97BC2444}</b:Guid>
    <b:Title>Changing the culture of assessment: the dominance of the summative assessment paradigm</b:Title>
    <b:JournalName>BMC medical education</b:JournalName>
    <b:Year>2017</b:Year>
    <b:Pages>73</b:Pages>
    <b:Author>
      <b:Author>
        <b:NameList>
          <b:Person>
            <b:Last>Wass</b:Last>
            <b:First>V</b:First>
          </b:Person>
          <b:Person>
            <b:Last>Harrison</b:Last>
            <b:First>C.J</b:First>
          </b:Person>
        </b:NameList>
      </b:Author>
    </b:Author>
    <b:RefOrder>22</b:RefOrder>
  </b:Source>
  <b:Source>
    <b:Tag>Chu151</b:Tag>
    <b:SourceType>JournalArticle</b:SourceType>
    <b:Guid>{C3DC02F9-BC26-4774-AB7D-C7DFD7263ABD}</b:Guid>
    <b:Author>
      <b:Author>
        <b:NameList>
          <b:Person>
            <b:Last>Chung</b:Last>
            <b:First>K.H</b:First>
          </b:Person>
          <b:Person>
            <b:Last>Yu</b:Last>
            <b:First>JE</b:First>
          </b:Person>
          <b:Person>
            <b:Last>Choi</b:Last>
            <b:First>M.G</b:First>
          </b:Person>
          <b:Person>
            <b:Last>Shin</b:Last>
            <b:First>JI</b:First>
          </b:Person>
        </b:NameList>
      </b:Author>
    </b:Author>
    <b:Title>The effects of CSR on customer satisfaction and loyalty in China: the moderating role of corporate image</b:Title>
    <b:JournalName>Journal of Economics, Business and Management</b:JournalName>
    <b:Year>2015</b:Year>
    <b:Pages>542-547</b:Pages>
    <b:Volume>3</b:Volume>
    <b:Issue>5</b:Issue>
    <b:URL>http://www.joebm.com/papers/243-M10014.pdf</b:URL>
    <b:RefOrder>25</b:RefOrder>
  </b:Source>
  <b:Source>
    <b:Tag>Dus14</b:Tag>
    <b:SourceType>JournalArticle</b:SourceType>
    <b:Guid>{22470D8B-F181-4493-9AA6-86B5C00E5BE2}</b:Guid>
    <b:Title>The effects of performance rating, leader–member exchange, perceived utility, and organizational justice on performance appraisal satisfaction: Applying a moral judgment perspective</b:Title>
    <b:JournalName>Journal of business ethics</b:JournalName>
    <b:Year>2014</b:Year>
    <b:Pages>265</b:Pages>
    <b:Author>
      <b:Author>
        <b:NameList>
          <b:Person>
            <b:Last>Dustershoff</b:Last>
            <b:First>C</b:First>
          </b:Person>
          <b:Person>
            <b:Last>MacGregor</b:Last>
            <b:First>J.N</b:First>
          </b:Person>
        </b:NameList>
      </b:Author>
    </b:Author>
    <b:RefOrder>21</b:RefOrder>
  </b:Source>
  <b:Source>
    <b:Tag>bus18</b:Tag>
    <b:SourceType>InternetSite</b:SourceType>
    <b:Guid>{53D58E4E-58F8-4CF2-9479-2D39A36058C4}</b:Guid>
    <b:Author>
      <b:Author>
        <b:NameList>
          <b:Person>
            <b:Last>businesscasestudies</b:Last>
          </b:Person>
        </b:NameList>
      </b:Author>
    </b:Author>
    <b:Title>Ethical business practices</b:Title>
    <b:Year>2018</b:Year>
    <b:URL>https://businesscasestudies.co.uk/cadbury-schweppes/ethical-business-practices/the-importance-of-ethics-in-business.html</b:URL>
    <b:RefOrder>26</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025DA86-1E16-4610-8D74-76D908DA4F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4187</TotalTime>
  <Pages>21</Pages>
  <Words>5153</Words>
  <Characters>29375</Characters>
  <Application>Microsoft Office Word</Application>
  <DocSecurity>0</DocSecurity>
  <Lines>244</Lines>
  <Paragraphs>68</Paragraphs>
  <ScaleCrop>false</ScaleCrop>
  <HeadingPairs>
    <vt:vector size="2" baseType="variant">
      <vt:variant>
        <vt:lpstr>Title</vt:lpstr>
      </vt:variant>
      <vt:variant>
        <vt:i4>1</vt:i4>
      </vt:variant>
    </vt:vector>
  </HeadingPairs>
  <TitlesOfParts>
    <vt:vector size="1" baseType="lpstr">
      <vt:lpstr>REPORT ON WORKPLACE CULTURE AND CONTEXT</vt:lpstr>
    </vt:vector>
  </TitlesOfParts>
  <Company/>
  <LinksUpToDate>false</LinksUpToDate>
  <CharactersWithSpaces>34460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REPORT ON WORKPLACE CULTURE AND CONTEXT</dc:title>
  <dc:subject/>
  <dc:creator>Shelina Begum (1704954)</dc:creator>
  <cp:keywords/>
  <dc:description/>
  <cp:lastModifiedBy>Shelina Begum (1704954)</cp:lastModifiedBy>
  <cp:revision>875</cp:revision>
  <cp:lastPrinted>2019-04-05T08:25:00Z</cp:lastPrinted>
  <dcterms:created xsi:type="dcterms:W3CDTF">2019-03-07T11:10:00Z</dcterms:created>
  <dcterms:modified xsi:type="dcterms:W3CDTF">2019-04-05T08:52:00Z</dcterms:modified>
</cp:coreProperties>
</file>