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D6472" w14:textId="77777777" w:rsidR="00CB3BE0" w:rsidRDefault="00CB3BE0">
      <w:pPr>
        <w:jc w:val="center"/>
        <w:rPr>
          <w:rFonts w:ascii="Arial" w:hAnsi="Arial" w:cs="Arial"/>
        </w:rPr>
      </w:pPr>
    </w:p>
    <w:p w14:paraId="3B932941" w14:textId="77777777" w:rsidR="00CB3BE0" w:rsidRDefault="00CB3BE0">
      <w:pPr>
        <w:jc w:val="center"/>
        <w:rPr>
          <w:rFonts w:ascii="Arial" w:hAnsi="Arial" w:cs="Arial"/>
        </w:rPr>
      </w:pPr>
    </w:p>
    <w:p w14:paraId="17A2732A" w14:textId="77777777" w:rsidR="00CB3BE0" w:rsidRDefault="00CB3BE0" w:rsidP="00963FDB">
      <w:pPr>
        <w:pStyle w:val="Heading1"/>
        <w:numPr>
          <w:ilvl w:val="0"/>
          <w:numId w:val="0"/>
        </w:numPr>
        <w:jc w:val="center"/>
      </w:pPr>
      <w:r>
        <w:t>A report focussing on:</w:t>
      </w:r>
    </w:p>
    <w:p w14:paraId="4E28CFD9" w14:textId="77777777" w:rsidR="00963FDB" w:rsidRDefault="00963FDB" w:rsidP="00963FDB"/>
    <w:p w14:paraId="0EBA9D83" w14:textId="77777777" w:rsidR="00963FDB" w:rsidRPr="00963FDB" w:rsidRDefault="00963FDB" w:rsidP="00963FDB"/>
    <w:p w14:paraId="283970B9" w14:textId="77777777" w:rsidR="00CB3BE0" w:rsidRDefault="00CB3BE0">
      <w:pPr>
        <w:spacing w:after="240"/>
        <w:jc w:val="center"/>
        <w:rPr>
          <w:rFonts w:ascii="Arial" w:hAnsi="Arial" w:cs="Arial"/>
          <w:color w:val="000000"/>
          <w:sz w:val="28"/>
          <w:szCs w:val="28"/>
        </w:rPr>
      </w:pPr>
    </w:p>
    <w:p w14:paraId="26FDF971" w14:textId="77777777" w:rsidR="00450B2E" w:rsidRDefault="00450B2E">
      <w:pPr>
        <w:spacing w:after="240"/>
        <w:jc w:val="center"/>
        <w:rPr>
          <w:rFonts w:ascii="Arial" w:hAnsi="Arial" w:cs="Arial"/>
          <w:b/>
          <w:color w:val="000000"/>
          <w:sz w:val="40"/>
          <w:szCs w:val="40"/>
        </w:rPr>
      </w:pPr>
      <w:r>
        <w:rPr>
          <w:rFonts w:ascii="Arial" w:hAnsi="Arial" w:cs="Arial"/>
          <w:b/>
          <w:color w:val="000000"/>
          <w:sz w:val="40"/>
          <w:szCs w:val="40"/>
        </w:rPr>
        <w:t>New Build Dwellings:</w:t>
      </w:r>
    </w:p>
    <w:p w14:paraId="3EA643A5" w14:textId="77BF2BDA" w:rsidR="00CB3BE0" w:rsidRDefault="00450B2E">
      <w:pPr>
        <w:spacing w:after="240"/>
        <w:jc w:val="center"/>
        <w:rPr>
          <w:rFonts w:ascii="Arial" w:hAnsi="Arial" w:cs="Arial"/>
          <w:color w:val="000000"/>
          <w:sz w:val="28"/>
          <w:szCs w:val="28"/>
        </w:rPr>
      </w:pPr>
      <w:r>
        <w:rPr>
          <w:rFonts w:ascii="Arial" w:hAnsi="Arial" w:cs="Arial"/>
          <w:b/>
          <w:color w:val="000000"/>
          <w:sz w:val="40"/>
          <w:szCs w:val="40"/>
        </w:rPr>
        <w:t>Technical report with drawings</w:t>
      </w:r>
    </w:p>
    <w:p w14:paraId="0B7DF400" w14:textId="77777777" w:rsidR="00CB3BE0" w:rsidRDefault="00CB3BE0">
      <w:pPr>
        <w:spacing w:after="240"/>
        <w:jc w:val="center"/>
        <w:rPr>
          <w:rFonts w:ascii="Arial" w:hAnsi="Arial" w:cs="Arial"/>
          <w:color w:val="000000"/>
          <w:sz w:val="28"/>
          <w:szCs w:val="28"/>
        </w:rPr>
      </w:pPr>
    </w:p>
    <w:p w14:paraId="7A065C6B" w14:textId="77777777" w:rsidR="00963FDB" w:rsidRDefault="00963FDB" w:rsidP="00585BF5">
      <w:pPr>
        <w:spacing w:after="240"/>
        <w:rPr>
          <w:rFonts w:ascii="Arial" w:hAnsi="Arial" w:cs="Arial"/>
          <w:color w:val="000000"/>
          <w:sz w:val="28"/>
          <w:szCs w:val="28"/>
        </w:rPr>
      </w:pPr>
    </w:p>
    <w:p w14:paraId="61146C74" w14:textId="77777777" w:rsidR="00963FDB" w:rsidRDefault="00963FDB">
      <w:pPr>
        <w:spacing w:after="240"/>
        <w:jc w:val="center"/>
        <w:rPr>
          <w:rFonts w:ascii="Arial" w:hAnsi="Arial" w:cs="Arial"/>
          <w:color w:val="000000"/>
          <w:sz w:val="28"/>
          <w:szCs w:val="28"/>
        </w:rPr>
      </w:pPr>
    </w:p>
    <w:p w14:paraId="67919A72" w14:textId="77777777" w:rsidR="00CB3BE0" w:rsidRDefault="00CB3BE0">
      <w:pPr>
        <w:spacing w:after="240"/>
        <w:jc w:val="center"/>
        <w:rPr>
          <w:rFonts w:ascii="Arial" w:hAnsi="Arial" w:cs="Arial"/>
          <w:color w:val="000000"/>
          <w:sz w:val="28"/>
          <w:szCs w:val="28"/>
        </w:rPr>
      </w:pPr>
      <w:r>
        <w:rPr>
          <w:rFonts w:ascii="Arial" w:hAnsi="Arial" w:cs="Arial"/>
          <w:color w:val="000000"/>
          <w:sz w:val="28"/>
          <w:szCs w:val="28"/>
        </w:rPr>
        <w:t>Prepared for:</w:t>
      </w:r>
    </w:p>
    <w:p w14:paraId="57DEEE5D" w14:textId="77777777" w:rsidR="00CB3BE0" w:rsidRDefault="00CB3BE0">
      <w:pPr>
        <w:spacing w:after="240"/>
        <w:jc w:val="center"/>
        <w:rPr>
          <w:rFonts w:ascii="Arial" w:hAnsi="Arial" w:cs="Arial"/>
          <w:color w:val="000000"/>
          <w:sz w:val="28"/>
          <w:szCs w:val="28"/>
        </w:rPr>
      </w:pPr>
    </w:p>
    <w:p w14:paraId="1E6B55A8" w14:textId="279EA55B" w:rsidR="00CB3BE0" w:rsidRDefault="00450B2E">
      <w:pPr>
        <w:spacing w:after="240"/>
        <w:jc w:val="center"/>
        <w:rPr>
          <w:rFonts w:ascii="Arial" w:hAnsi="Arial" w:cs="Arial"/>
          <w:color w:val="000000"/>
          <w:sz w:val="44"/>
          <w:szCs w:val="44"/>
        </w:rPr>
      </w:pPr>
      <w:r>
        <w:rPr>
          <w:rFonts w:ascii="Arial" w:hAnsi="Arial" w:cs="Arial"/>
          <w:color w:val="000000"/>
          <w:sz w:val="44"/>
          <w:szCs w:val="44"/>
        </w:rPr>
        <w:t>G</w:t>
      </w:r>
      <w:r w:rsidR="00733F33">
        <w:rPr>
          <w:rFonts w:ascii="Arial" w:hAnsi="Arial" w:cs="Arial"/>
          <w:color w:val="000000"/>
          <w:sz w:val="44"/>
          <w:szCs w:val="44"/>
        </w:rPr>
        <w:t xml:space="preserve">. </w:t>
      </w:r>
      <w:r>
        <w:rPr>
          <w:rFonts w:ascii="Arial" w:hAnsi="Arial" w:cs="Arial"/>
          <w:color w:val="000000"/>
          <w:sz w:val="44"/>
          <w:szCs w:val="44"/>
        </w:rPr>
        <w:t>Traylor</w:t>
      </w:r>
    </w:p>
    <w:p w14:paraId="16C1C8C7" w14:textId="77777777" w:rsidR="00CB3BE0" w:rsidRDefault="00CB3BE0">
      <w:pPr>
        <w:spacing w:after="240"/>
        <w:jc w:val="center"/>
        <w:rPr>
          <w:rFonts w:ascii="Arial" w:hAnsi="Arial" w:cs="Arial"/>
          <w:color w:val="000000"/>
          <w:sz w:val="28"/>
          <w:szCs w:val="28"/>
        </w:rPr>
      </w:pPr>
    </w:p>
    <w:p w14:paraId="23403D5B" w14:textId="77777777" w:rsidR="00CB3BE0" w:rsidRDefault="00CB3BE0">
      <w:pPr>
        <w:spacing w:after="240"/>
        <w:jc w:val="center"/>
        <w:rPr>
          <w:rFonts w:ascii="Arial" w:hAnsi="Arial" w:cs="Arial"/>
          <w:color w:val="000000"/>
          <w:sz w:val="28"/>
          <w:szCs w:val="28"/>
        </w:rPr>
      </w:pPr>
    </w:p>
    <w:p w14:paraId="727E9556" w14:textId="77777777" w:rsidR="006401BD" w:rsidRDefault="006401BD">
      <w:pPr>
        <w:spacing w:after="240"/>
        <w:jc w:val="center"/>
        <w:rPr>
          <w:rFonts w:ascii="Arial" w:hAnsi="Arial" w:cs="Arial"/>
          <w:color w:val="000000"/>
          <w:sz w:val="28"/>
          <w:szCs w:val="28"/>
        </w:rPr>
      </w:pPr>
    </w:p>
    <w:p w14:paraId="7D33F6CE" w14:textId="77777777" w:rsidR="00CB3BE0" w:rsidRDefault="00CB3BE0">
      <w:pPr>
        <w:spacing w:after="240"/>
        <w:jc w:val="center"/>
        <w:rPr>
          <w:rFonts w:ascii="Arial" w:hAnsi="Arial" w:cs="Arial"/>
          <w:color w:val="000000"/>
          <w:sz w:val="28"/>
          <w:szCs w:val="28"/>
        </w:rPr>
      </w:pPr>
      <w:r>
        <w:rPr>
          <w:rFonts w:ascii="Arial" w:hAnsi="Arial" w:cs="Arial"/>
          <w:color w:val="000000"/>
          <w:sz w:val="28"/>
          <w:szCs w:val="28"/>
        </w:rPr>
        <w:t>Created by:</w:t>
      </w:r>
    </w:p>
    <w:p w14:paraId="4D9032B3" w14:textId="6ED7BBB1" w:rsidR="00CB3BE0" w:rsidRDefault="00450B2E">
      <w:pPr>
        <w:spacing w:after="240"/>
        <w:jc w:val="center"/>
        <w:rPr>
          <w:rFonts w:ascii="Arial" w:hAnsi="Arial" w:cs="Arial"/>
          <w:color w:val="000000"/>
          <w:sz w:val="36"/>
          <w:szCs w:val="36"/>
        </w:rPr>
      </w:pPr>
      <w:r>
        <w:rPr>
          <w:rFonts w:ascii="Arial" w:hAnsi="Arial" w:cs="Arial"/>
          <w:color w:val="000000"/>
          <w:sz w:val="36"/>
          <w:szCs w:val="36"/>
        </w:rPr>
        <w:t>B</w:t>
      </w:r>
      <w:r w:rsidR="00733F33">
        <w:rPr>
          <w:rFonts w:ascii="Arial" w:hAnsi="Arial" w:cs="Arial"/>
          <w:color w:val="000000"/>
          <w:sz w:val="36"/>
          <w:szCs w:val="36"/>
        </w:rPr>
        <w:t xml:space="preserve">. </w:t>
      </w:r>
      <w:r>
        <w:rPr>
          <w:rFonts w:ascii="Arial" w:hAnsi="Arial" w:cs="Arial"/>
          <w:color w:val="000000"/>
          <w:sz w:val="36"/>
          <w:szCs w:val="36"/>
        </w:rPr>
        <w:t xml:space="preserve">Williams </w:t>
      </w:r>
      <w:r w:rsidR="00CB3BE0">
        <w:rPr>
          <w:rFonts w:ascii="Arial" w:hAnsi="Arial" w:cs="Arial"/>
          <w:color w:val="000000"/>
          <w:sz w:val="36"/>
          <w:szCs w:val="36"/>
        </w:rPr>
        <w:t xml:space="preserve"> </w:t>
      </w:r>
    </w:p>
    <w:p w14:paraId="2FF5CC3A" w14:textId="77777777" w:rsidR="00CB3BE0" w:rsidRDefault="00CB3BE0">
      <w:pPr>
        <w:spacing w:after="240"/>
        <w:jc w:val="center"/>
        <w:rPr>
          <w:rFonts w:ascii="Arial" w:hAnsi="Arial" w:cs="Arial"/>
          <w:color w:val="000000"/>
          <w:sz w:val="28"/>
          <w:szCs w:val="28"/>
        </w:rPr>
      </w:pPr>
    </w:p>
    <w:p w14:paraId="03A8A6B0" w14:textId="77777777" w:rsidR="00CB3BE0" w:rsidRDefault="00CB3BE0" w:rsidP="00963FDB">
      <w:pPr>
        <w:spacing w:after="240"/>
        <w:rPr>
          <w:rFonts w:ascii="Arial" w:hAnsi="Arial" w:cs="Arial"/>
          <w:color w:val="000000"/>
          <w:sz w:val="28"/>
          <w:szCs w:val="28"/>
        </w:rPr>
      </w:pPr>
    </w:p>
    <w:p w14:paraId="780F6AB4" w14:textId="77777777" w:rsidR="00CB3BE0" w:rsidRDefault="00CB3BE0">
      <w:pPr>
        <w:spacing w:after="240"/>
        <w:jc w:val="center"/>
        <w:rPr>
          <w:rFonts w:ascii="Arial" w:hAnsi="Arial" w:cs="Arial"/>
          <w:color w:val="000000"/>
          <w:sz w:val="28"/>
          <w:szCs w:val="28"/>
        </w:rPr>
      </w:pPr>
    </w:p>
    <w:p w14:paraId="027D6126" w14:textId="77777777" w:rsidR="006401BD" w:rsidRDefault="006401BD">
      <w:pPr>
        <w:spacing w:after="240"/>
        <w:jc w:val="center"/>
        <w:rPr>
          <w:rFonts w:ascii="Arial" w:hAnsi="Arial" w:cs="Arial"/>
          <w:color w:val="000000"/>
          <w:sz w:val="28"/>
          <w:szCs w:val="28"/>
        </w:rPr>
      </w:pPr>
    </w:p>
    <w:p w14:paraId="1F0495B2" w14:textId="77777777" w:rsidR="00CB3BE0" w:rsidRDefault="00CB3BE0">
      <w:pPr>
        <w:spacing w:after="240"/>
        <w:jc w:val="center"/>
        <w:rPr>
          <w:rFonts w:ascii="Arial" w:hAnsi="Arial" w:cs="Arial"/>
          <w:color w:val="000000"/>
          <w:sz w:val="28"/>
          <w:szCs w:val="28"/>
        </w:rPr>
      </w:pPr>
      <w:r>
        <w:rPr>
          <w:rFonts w:ascii="Arial" w:hAnsi="Arial" w:cs="Arial"/>
          <w:color w:val="000000"/>
          <w:sz w:val="28"/>
          <w:szCs w:val="28"/>
        </w:rPr>
        <w:t>Date completed:</w:t>
      </w:r>
    </w:p>
    <w:p w14:paraId="0DEF8B90" w14:textId="017DF84F" w:rsidR="00CB3BE0" w:rsidRPr="002C0DC7" w:rsidRDefault="00450B2E" w:rsidP="002C0DC7">
      <w:pPr>
        <w:spacing w:after="240"/>
        <w:jc w:val="center"/>
        <w:rPr>
          <w:rFonts w:ascii="Arial" w:hAnsi="Arial" w:cs="Arial"/>
          <w:color w:val="000000"/>
          <w:sz w:val="32"/>
          <w:szCs w:val="32"/>
        </w:rPr>
      </w:pPr>
      <w:r>
        <w:rPr>
          <w:rFonts w:ascii="Arial" w:hAnsi="Arial" w:cs="Arial"/>
          <w:color w:val="000000"/>
          <w:sz w:val="32"/>
          <w:szCs w:val="32"/>
        </w:rPr>
        <w:t>April</w:t>
      </w:r>
      <w:r w:rsidR="00B549E8">
        <w:rPr>
          <w:rFonts w:ascii="Arial" w:hAnsi="Arial" w:cs="Arial"/>
          <w:color w:val="000000"/>
          <w:sz w:val="32"/>
          <w:szCs w:val="32"/>
        </w:rPr>
        <w:t xml:space="preserve"> </w:t>
      </w:r>
      <w:r w:rsidR="006401BD">
        <w:rPr>
          <w:rFonts w:ascii="Arial" w:hAnsi="Arial" w:cs="Arial"/>
          <w:color w:val="000000"/>
          <w:sz w:val="32"/>
          <w:szCs w:val="32"/>
        </w:rPr>
        <w:t>27</w:t>
      </w:r>
      <w:r w:rsidR="00CB3BE0">
        <w:rPr>
          <w:rFonts w:ascii="Arial" w:hAnsi="Arial" w:cs="Arial"/>
          <w:color w:val="000000"/>
          <w:sz w:val="32"/>
          <w:szCs w:val="32"/>
          <w:vertAlign w:val="superscript"/>
        </w:rPr>
        <w:t>th</w:t>
      </w:r>
      <w:r w:rsidR="00733F33">
        <w:rPr>
          <w:rFonts w:ascii="Arial" w:hAnsi="Arial" w:cs="Arial"/>
          <w:color w:val="000000"/>
          <w:sz w:val="32"/>
          <w:szCs w:val="32"/>
        </w:rPr>
        <w:t xml:space="preserve"> 20</w:t>
      </w:r>
      <w:r>
        <w:rPr>
          <w:rFonts w:ascii="Arial" w:hAnsi="Arial" w:cs="Arial"/>
          <w:color w:val="000000"/>
          <w:sz w:val="32"/>
          <w:szCs w:val="32"/>
        </w:rPr>
        <w:t>23</w:t>
      </w:r>
    </w:p>
    <w:p w14:paraId="27F3260F" w14:textId="77777777" w:rsidR="00450B2E" w:rsidRDefault="00450B2E">
      <w:pPr>
        <w:spacing w:after="240" w:line="360" w:lineRule="auto"/>
        <w:rPr>
          <w:rFonts w:ascii="Arial" w:hAnsi="Arial" w:cs="Arial"/>
          <w:b/>
          <w:color w:val="000000"/>
          <w:u w:val="single"/>
        </w:rPr>
      </w:pPr>
    </w:p>
    <w:p w14:paraId="39C9B8C7" w14:textId="65487666" w:rsidR="00AC59C5" w:rsidRPr="00A73E31" w:rsidRDefault="00CB3BE0">
      <w:pPr>
        <w:spacing w:after="240" w:line="360" w:lineRule="auto"/>
        <w:rPr>
          <w:rFonts w:ascii="Arial" w:hAnsi="Arial" w:cs="Arial"/>
          <w:b/>
          <w:color w:val="000000"/>
        </w:rPr>
      </w:pPr>
      <w:r w:rsidRPr="00A73E31">
        <w:rPr>
          <w:rFonts w:ascii="Arial" w:hAnsi="Arial" w:cs="Arial"/>
          <w:b/>
          <w:color w:val="000000"/>
          <w:u w:val="single"/>
        </w:rPr>
        <w:lastRenderedPageBreak/>
        <w:t>Table of Contents</w:t>
      </w:r>
      <w:r w:rsidRPr="00A73E31">
        <w:rPr>
          <w:rFonts w:ascii="Arial" w:hAnsi="Arial" w:cs="Arial"/>
          <w:b/>
          <w:color w:val="000000"/>
        </w:rPr>
        <w:tab/>
      </w:r>
    </w:p>
    <w:p w14:paraId="0AC27D3E" w14:textId="77777777" w:rsidR="00CB3BE0" w:rsidRPr="00A73E31" w:rsidRDefault="00AC59C5">
      <w:pPr>
        <w:spacing w:after="240" w:line="360" w:lineRule="auto"/>
        <w:rPr>
          <w:rFonts w:ascii="Arial" w:hAnsi="Arial" w:cs="Arial"/>
          <w:b/>
          <w:color w:val="000000"/>
        </w:rPr>
      </w:pP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t>Page Number</w:t>
      </w:r>
    </w:p>
    <w:p w14:paraId="624B69EB" w14:textId="77777777" w:rsidR="00CB3BE0" w:rsidRPr="00A73E31" w:rsidRDefault="009B37D1">
      <w:pPr>
        <w:spacing w:after="240" w:line="360" w:lineRule="auto"/>
        <w:rPr>
          <w:rFonts w:ascii="Arial" w:hAnsi="Arial" w:cs="Arial"/>
          <w:b/>
          <w:color w:val="000000"/>
        </w:rPr>
      </w:pPr>
      <w:r w:rsidRPr="00A73E31">
        <w:rPr>
          <w:rFonts w:ascii="Arial" w:hAnsi="Arial" w:cs="Arial"/>
          <w:b/>
          <w:color w:val="000000"/>
        </w:rPr>
        <w:t>1.0</w:t>
      </w:r>
      <w:r w:rsidRPr="00A73E31">
        <w:rPr>
          <w:rFonts w:ascii="Arial" w:hAnsi="Arial" w:cs="Arial"/>
          <w:b/>
          <w:color w:val="000000"/>
        </w:rPr>
        <w:tab/>
        <w:t>Executive Summary</w:t>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00CB3BE0" w:rsidRPr="00A73E31">
        <w:rPr>
          <w:rFonts w:ascii="Arial" w:hAnsi="Arial" w:cs="Arial"/>
          <w:b/>
          <w:color w:val="000000"/>
        </w:rPr>
        <w:t>3</w:t>
      </w:r>
    </w:p>
    <w:p w14:paraId="022B57A2" w14:textId="77777777" w:rsidR="00CB3BE0" w:rsidRPr="00A73E31" w:rsidRDefault="00CB3BE0">
      <w:pPr>
        <w:spacing w:after="240" w:line="360" w:lineRule="auto"/>
        <w:rPr>
          <w:rFonts w:ascii="Arial" w:hAnsi="Arial" w:cs="Arial"/>
          <w:b/>
          <w:color w:val="000000"/>
        </w:rPr>
      </w:pPr>
      <w:r w:rsidRPr="00A73E31">
        <w:rPr>
          <w:rFonts w:ascii="Arial" w:hAnsi="Arial" w:cs="Arial"/>
          <w:b/>
          <w:color w:val="000000"/>
        </w:rPr>
        <w:t>2.0</w:t>
      </w:r>
      <w:r w:rsidRPr="00A73E31">
        <w:rPr>
          <w:rFonts w:ascii="Arial" w:hAnsi="Arial" w:cs="Arial"/>
          <w:b/>
          <w:color w:val="000000"/>
        </w:rPr>
        <w:tab/>
        <w:t xml:space="preserve">Terms </w:t>
      </w:r>
      <w:r w:rsidR="009B37D1" w:rsidRPr="00A73E31">
        <w:rPr>
          <w:rFonts w:ascii="Arial" w:hAnsi="Arial" w:cs="Arial"/>
          <w:b/>
          <w:color w:val="000000"/>
        </w:rPr>
        <w:t>of reference</w:t>
      </w:r>
      <w:r w:rsidR="009B37D1" w:rsidRPr="00A73E31">
        <w:rPr>
          <w:rFonts w:ascii="Arial" w:hAnsi="Arial" w:cs="Arial"/>
          <w:b/>
          <w:color w:val="000000"/>
        </w:rPr>
        <w:tab/>
      </w:r>
      <w:r w:rsidR="009B37D1" w:rsidRPr="00A73E31">
        <w:rPr>
          <w:rFonts w:ascii="Arial" w:hAnsi="Arial" w:cs="Arial"/>
          <w:b/>
          <w:color w:val="000000"/>
        </w:rPr>
        <w:tab/>
      </w:r>
      <w:r w:rsidR="009B37D1" w:rsidRPr="00A73E31">
        <w:rPr>
          <w:rFonts w:ascii="Arial" w:hAnsi="Arial" w:cs="Arial"/>
          <w:b/>
          <w:color w:val="000000"/>
        </w:rPr>
        <w:tab/>
      </w:r>
      <w:r w:rsidR="009B37D1" w:rsidRPr="00A73E31">
        <w:rPr>
          <w:rFonts w:ascii="Arial" w:hAnsi="Arial" w:cs="Arial"/>
          <w:b/>
          <w:color w:val="000000"/>
        </w:rPr>
        <w:tab/>
      </w:r>
      <w:r w:rsidR="009B37D1" w:rsidRPr="00A73E31">
        <w:rPr>
          <w:rFonts w:ascii="Arial" w:hAnsi="Arial" w:cs="Arial"/>
          <w:b/>
          <w:color w:val="000000"/>
        </w:rPr>
        <w:tab/>
      </w:r>
      <w:r w:rsidR="009B37D1" w:rsidRPr="00A73E31">
        <w:rPr>
          <w:rFonts w:ascii="Arial" w:hAnsi="Arial" w:cs="Arial"/>
          <w:b/>
          <w:color w:val="000000"/>
        </w:rPr>
        <w:tab/>
      </w:r>
      <w:r w:rsidR="000028B2">
        <w:rPr>
          <w:rFonts w:ascii="Arial" w:hAnsi="Arial" w:cs="Arial"/>
          <w:b/>
          <w:color w:val="000000"/>
        </w:rPr>
        <w:t>3</w:t>
      </w:r>
    </w:p>
    <w:p w14:paraId="53CD8D9C" w14:textId="77777777" w:rsidR="00CB3BE0" w:rsidRPr="00A73E31" w:rsidRDefault="009D4619">
      <w:pPr>
        <w:spacing w:after="240" w:line="360" w:lineRule="auto"/>
        <w:rPr>
          <w:rFonts w:ascii="Arial" w:hAnsi="Arial" w:cs="Arial"/>
          <w:b/>
          <w:color w:val="000000"/>
        </w:rPr>
      </w:pPr>
      <w:r>
        <w:rPr>
          <w:rFonts w:ascii="Arial" w:hAnsi="Arial" w:cs="Arial"/>
          <w:b/>
          <w:color w:val="000000"/>
        </w:rPr>
        <w:t>3.0</w:t>
      </w:r>
      <w:r>
        <w:rPr>
          <w:rFonts w:ascii="Arial" w:hAnsi="Arial" w:cs="Arial"/>
          <w:b/>
          <w:color w:val="000000"/>
        </w:rPr>
        <w:tab/>
        <w:t>Procedure</w:t>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sidR="000766A3">
        <w:rPr>
          <w:rFonts w:ascii="Arial" w:hAnsi="Arial" w:cs="Arial"/>
          <w:b/>
          <w:color w:val="000000"/>
        </w:rPr>
        <w:t>3</w:t>
      </w:r>
    </w:p>
    <w:p w14:paraId="0FBE7683" w14:textId="77777777" w:rsidR="000A478E" w:rsidRPr="00A73E31" w:rsidRDefault="00CB3BE0" w:rsidP="00CD3FBF">
      <w:pPr>
        <w:spacing w:after="240" w:line="360" w:lineRule="auto"/>
        <w:rPr>
          <w:rFonts w:ascii="Arial" w:hAnsi="Arial" w:cs="Arial"/>
          <w:b/>
          <w:color w:val="000000"/>
        </w:rPr>
      </w:pPr>
      <w:r w:rsidRPr="00A73E31">
        <w:rPr>
          <w:rFonts w:ascii="Arial" w:hAnsi="Arial" w:cs="Arial"/>
          <w:b/>
          <w:color w:val="000000"/>
        </w:rPr>
        <w:t>4.0</w:t>
      </w:r>
      <w:r w:rsidRPr="00A73E31">
        <w:rPr>
          <w:rFonts w:ascii="Arial" w:hAnsi="Arial" w:cs="Arial"/>
          <w:b/>
          <w:color w:val="000000"/>
        </w:rPr>
        <w:tab/>
        <w:t>Findings</w:t>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00CD3FBF">
        <w:rPr>
          <w:rFonts w:ascii="Arial" w:hAnsi="Arial" w:cs="Arial"/>
          <w:b/>
          <w:color w:val="000000"/>
        </w:rPr>
        <w:t>4</w:t>
      </w:r>
      <w:r w:rsidR="00CD3FBF">
        <w:rPr>
          <w:rFonts w:ascii="Arial" w:hAnsi="Arial" w:cs="Arial"/>
          <w:b/>
          <w:color w:val="000000"/>
        </w:rPr>
        <w:tab/>
      </w:r>
    </w:p>
    <w:p w14:paraId="49D4F9A7" w14:textId="122D76E5" w:rsidR="00CB3BE0" w:rsidRPr="00A73E31" w:rsidRDefault="00F10F70">
      <w:pPr>
        <w:spacing w:after="240" w:line="360" w:lineRule="auto"/>
        <w:rPr>
          <w:rFonts w:ascii="Arial" w:hAnsi="Arial" w:cs="Arial"/>
          <w:b/>
          <w:color w:val="000000"/>
        </w:rPr>
      </w:pPr>
      <w:r>
        <w:rPr>
          <w:rFonts w:ascii="Arial" w:hAnsi="Arial" w:cs="Arial"/>
          <w:b/>
          <w:color w:val="000000"/>
        </w:rPr>
        <w:t>5</w:t>
      </w:r>
      <w:r w:rsidR="00B574CD" w:rsidRPr="00A73E31">
        <w:rPr>
          <w:rFonts w:ascii="Arial" w:hAnsi="Arial" w:cs="Arial"/>
          <w:b/>
          <w:color w:val="000000"/>
        </w:rPr>
        <w:t>.0</w:t>
      </w:r>
      <w:r w:rsidR="00B574CD" w:rsidRPr="00A73E31">
        <w:rPr>
          <w:rFonts w:ascii="Arial" w:hAnsi="Arial" w:cs="Arial"/>
          <w:b/>
          <w:color w:val="000000"/>
        </w:rPr>
        <w:tab/>
        <w:t>References</w:t>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Pr>
          <w:rFonts w:ascii="Arial" w:hAnsi="Arial" w:cs="Arial"/>
          <w:b/>
          <w:color w:val="000000"/>
        </w:rPr>
        <w:t>1</w:t>
      </w:r>
      <w:r w:rsidR="00CE0614">
        <w:rPr>
          <w:rFonts w:ascii="Arial" w:hAnsi="Arial" w:cs="Arial"/>
          <w:b/>
          <w:color w:val="000000"/>
        </w:rPr>
        <w:t>5</w:t>
      </w:r>
    </w:p>
    <w:p w14:paraId="0A7A59B5" w14:textId="6FA76273" w:rsidR="00CB3BE0" w:rsidRPr="00A73E31" w:rsidRDefault="00CB3BE0">
      <w:pPr>
        <w:spacing w:after="240" w:line="360" w:lineRule="auto"/>
        <w:rPr>
          <w:rFonts w:ascii="Arial" w:hAnsi="Arial" w:cs="Arial"/>
          <w:color w:val="000000"/>
        </w:rPr>
      </w:pP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p>
    <w:p w14:paraId="12D026A9" w14:textId="77777777" w:rsidR="00CB3BE0" w:rsidRPr="00A73E31" w:rsidRDefault="00CB3BE0">
      <w:pPr>
        <w:spacing w:line="360" w:lineRule="auto"/>
        <w:jc w:val="center"/>
        <w:rPr>
          <w:rFonts w:ascii="Arial" w:hAnsi="Arial" w:cs="Arial"/>
        </w:rPr>
      </w:pPr>
    </w:p>
    <w:p w14:paraId="5667D3D2" w14:textId="77777777" w:rsidR="00CB3BE0" w:rsidRPr="00A73E31" w:rsidRDefault="00CB3BE0">
      <w:pPr>
        <w:spacing w:line="360" w:lineRule="auto"/>
        <w:jc w:val="center"/>
        <w:rPr>
          <w:rFonts w:ascii="Arial" w:hAnsi="Arial" w:cs="Arial"/>
        </w:rPr>
      </w:pPr>
    </w:p>
    <w:p w14:paraId="6836027E" w14:textId="77777777" w:rsidR="00CB3BE0" w:rsidRPr="00D85DA8" w:rsidRDefault="00CB3BE0" w:rsidP="00D85DA8">
      <w:pPr>
        <w:numPr>
          <w:ilvl w:val="0"/>
          <w:numId w:val="2"/>
        </w:numPr>
        <w:spacing w:after="240" w:line="360" w:lineRule="auto"/>
        <w:rPr>
          <w:rFonts w:ascii="Arial" w:hAnsi="Arial" w:cs="Arial"/>
          <w:b/>
          <w:u w:val="single"/>
        </w:rPr>
      </w:pPr>
      <w:r w:rsidRPr="00A73E31">
        <w:rPr>
          <w:rFonts w:ascii="Arial" w:hAnsi="Arial" w:cs="Arial"/>
        </w:rPr>
        <w:br w:type="page"/>
      </w:r>
      <w:r w:rsidRPr="00D85DA8">
        <w:rPr>
          <w:rFonts w:ascii="Arial" w:hAnsi="Arial" w:cs="Arial"/>
          <w:b/>
          <w:u w:val="single"/>
        </w:rPr>
        <w:lastRenderedPageBreak/>
        <w:t>Executive Summary</w:t>
      </w:r>
    </w:p>
    <w:p w14:paraId="7B0A887E" w14:textId="77777777" w:rsidR="00327E7E" w:rsidRPr="00D85DA8" w:rsidRDefault="00327E7E" w:rsidP="00D85DA8">
      <w:pPr>
        <w:spacing w:after="240" w:line="360" w:lineRule="auto"/>
        <w:rPr>
          <w:rFonts w:ascii="Arial" w:hAnsi="Arial" w:cs="Arial"/>
          <w:b/>
          <w:u w:val="single"/>
        </w:rPr>
      </w:pPr>
    </w:p>
    <w:p w14:paraId="5E23391E" w14:textId="3FA69763" w:rsidR="00CB3BE0" w:rsidRPr="00D85DA8" w:rsidRDefault="00A028F2" w:rsidP="00D85DA8">
      <w:pPr>
        <w:spacing w:after="240" w:line="360" w:lineRule="auto"/>
        <w:ind w:left="720"/>
        <w:rPr>
          <w:rFonts w:ascii="Arial" w:hAnsi="Arial" w:cs="Arial"/>
        </w:rPr>
      </w:pPr>
      <w:r>
        <w:rPr>
          <w:rFonts w:ascii="Arial" w:hAnsi="Arial" w:cs="Arial"/>
        </w:rPr>
        <w:t>This report aims</w:t>
      </w:r>
      <w:r w:rsidR="00491DF5">
        <w:rPr>
          <w:rFonts w:ascii="Arial" w:hAnsi="Arial" w:cs="Arial"/>
        </w:rPr>
        <w:t xml:space="preserve"> to identify the different types of substructure available for a range of low-rise building systems and techniques used in their production and define and produce annotated sketches that illustrate a broad range of common constructional forms, demonstrating understanding of their potential defect and repair needs. </w:t>
      </w:r>
    </w:p>
    <w:p w14:paraId="08530ABE" w14:textId="77777777" w:rsidR="00CB3BE0" w:rsidRPr="00D85DA8" w:rsidRDefault="00CB3BE0" w:rsidP="00D85DA8">
      <w:pPr>
        <w:spacing w:after="240" w:line="360" w:lineRule="auto"/>
        <w:rPr>
          <w:rFonts w:ascii="Arial" w:hAnsi="Arial" w:cs="Arial"/>
        </w:rPr>
      </w:pPr>
    </w:p>
    <w:p w14:paraId="74CFE281" w14:textId="77777777" w:rsidR="00CB3BE0" w:rsidRPr="00D85DA8" w:rsidRDefault="00CB3BE0" w:rsidP="00D85DA8">
      <w:pPr>
        <w:numPr>
          <w:ilvl w:val="0"/>
          <w:numId w:val="2"/>
        </w:numPr>
        <w:spacing w:after="240" w:line="360" w:lineRule="auto"/>
        <w:rPr>
          <w:rFonts w:ascii="Arial" w:hAnsi="Arial" w:cs="Arial"/>
          <w:b/>
          <w:u w:val="single"/>
        </w:rPr>
      </w:pPr>
      <w:r w:rsidRPr="00D85DA8">
        <w:rPr>
          <w:rFonts w:ascii="Arial" w:hAnsi="Arial" w:cs="Arial"/>
          <w:b/>
          <w:u w:val="single"/>
        </w:rPr>
        <w:t>Terms of Reference</w:t>
      </w:r>
    </w:p>
    <w:p w14:paraId="663153A4" w14:textId="77777777" w:rsidR="00CB3BE0" w:rsidRPr="00D85DA8" w:rsidRDefault="00CB3BE0" w:rsidP="00D85DA8">
      <w:pPr>
        <w:spacing w:after="240" w:line="360" w:lineRule="auto"/>
        <w:rPr>
          <w:rFonts w:ascii="Arial" w:hAnsi="Arial" w:cs="Arial"/>
        </w:rPr>
      </w:pPr>
    </w:p>
    <w:p w14:paraId="0D62A042" w14:textId="77777777" w:rsidR="00CB3BE0" w:rsidRPr="00D85DA8" w:rsidRDefault="00CB3BE0" w:rsidP="00D85DA8">
      <w:pPr>
        <w:numPr>
          <w:ilvl w:val="1"/>
          <w:numId w:val="2"/>
        </w:numPr>
        <w:spacing w:after="240" w:line="360" w:lineRule="auto"/>
        <w:rPr>
          <w:rFonts w:ascii="Arial" w:hAnsi="Arial" w:cs="Arial"/>
        </w:rPr>
      </w:pPr>
      <w:r w:rsidRPr="00D85DA8">
        <w:rPr>
          <w:rFonts w:ascii="Arial" w:hAnsi="Arial" w:cs="Arial"/>
        </w:rPr>
        <w:t>The principal focus are:</w:t>
      </w:r>
    </w:p>
    <w:p w14:paraId="1BAACA1D" w14:textId="2204B31E" w:rsidR="009E6CDD" w:rsidRPr="00D85DA8" w:rsidRDefault="00CB3BE0" w:rsidP="00D85DA8">
      <w:pPr>
        <w:numPr>
          <w:ilvl w:val="2"/>
          <w:numId w:val="2"/>
        </w:numPr>
        <w:spacing w:after="240" w:line="360" w:lineRule="auto"/>
        <w:rPr>
          <w:rFonts w:ascii="Arial" w:hAnsi="Arial" w:cs="Arial"/>
        </w:rPr>
      </w:pPr>
      <w:r w:rsidRPr="00D85DA8">
        <w:rPr>
          <w:rFonts w:ascii="Arial" w:hAnsi="Arial" w:cs="Arial"/>
        </w:rPr>
        <w:t>To</w:t>
      </w:r>
      <w:r w:rsidR="00491DF5">
        <w:rPr>
          <w:rFonts w:ascii="Arial" w:hAnsi="Arial" w:cs="Arial"/>
        </w:rPr>
        <w:t xml:space="preserve"> identify the different types of substructure</w:t>
      </w:r>
      <w:r w:rsidR="000028B2" w:rsidRPr="00D85DA8">
        <w:rPr>
          <w:rFonts w:ascii="Arial" w:hAnsi="Arial" w:cs="Arial"/>
        </w:rPr>
        <w:t>.</w:t>
      </w:r>
    </w:p>
    <w:p w14:paraId="02186E9D" w14:textId="18915D7A" w:rsidR="006401BD" w:rsidRDefault="00F445FC" w:rsidP="00D85DA8">
      <w:pPr>
        <w:numPr>
          <w:ilvl w:val="2"/>
          <w:numId w:val="2"/>
        </w:numPr>
        <w:spacing w:after="240" w:line="360" w:lineRule="auto"/>
        <w:rPr>
          <w:rFonts w:ascii="Arial" w:hAnsi="Arial" w:cs="Arial"/>
        </w:rPr>
      </w:pPr>
      <w:r w:rsidRPr="00D85DA8">
        <w:rPr>
          <w:rFonts w:ascii="Arial" w:hAnsi="Arial" w:cs="Arial"/>
        </w:rPr>
        <w:t>To</w:t>
      </w:r>
      <w:r w:rsidR="009D2FFF">
        <w:rPr>
          <w:rFonts w:ascii="Arial" w:hAnsi="Arial" w:cs="Arial"/>
        </w:rPr>
        <w:t xml:space="preserve"> </w:t>
      </w:r>
      <w:r w:rsidR="009D2FFF" w:rsidRPr="009D2FFF">
        <w:rPr>
          <w:rFonts w:ascii="Arial" w:hAnsi="Arial" w:cs="Arial"/>
        </w:rPr>
        <w:t>define and produce annotated sketches that illustrate a broad range of common constructional forms</w:t>
      </w:r>
      <w:r w:rsidR="009D2FFF">
        <w:rPr>
          <w:rFonts w:ascii="Arial" w:hAnsi="Arial" w:cs="Arial"/>
        </w:rPr>
        <w:t xml:space="preserve"> </w:t>
      </w:r>
      <w:r w:rsidR="000766A3" w:rsidRPr="00D85DA8">
        <w:rPr>
          <w:rFonts w:ascii="Arial" w:hAnsi="Arial" w:cs="Arial"/>
        </w:rPr>
        <w:t>.</w:t>
      </w:r>
    </w:p>
    <w:p w14:paraId="7E5839B9" w14:textId="2CB78D91" w:rsidR="00903837" w:rsidRPr="00D85DA8" w:rsidRDefault="00903837" w:rsidP="00D85DA8">
      <w:pPr>
        <w:numPr>
          <w:ilvl w:val="2"/>
          <w:numId w:val="2"/>
        </w:numPr>
        <w:spacing w:after="240" w:line="360" w:lineRule="auto"/>
        <w:rPr>
          <w:rFonts w:ascii="Arial" w:hAnsi="Arial" w:cs="Arial"/>
        </w:rPr>
      </w:pPr>
      <w:r>
        <w:rPr>
          <w:rFonts w:ascii="Arial" w:hAnsi="Arial" w:cs="Arial"/>
        </w:rPr>
        <w:t xml:space="preserve">The report is due by the </w:t>
      </w:r>
      <w:r w:rsidR="001A7DD2">
        <w:rPr>
          <w:rFonts w:ascii="Arial" w:hAnsi="Arial" w:cs="Arial"/>
        </w:rPr>
        <w:t>27</w:t>
      </w:r>
      <w:r w:rsidR="001A7DD2" w:rsidRPr="00967EEE">
        <w:rPr>
          <w:rFonts w:ascii="Arial" w:hAnsi="Arial" w:cs="Arial"/>
          <w:vertAlign w:val="superscript"/>
        </w:rPr>
        <w:t>th</w:t>
      </w:r>
      <w:r>
        <w:rPr>
          <w:rFonts w:ascii="Arial" w:hAnsi="Arial" w:cs="Arial"/>
        </w:rPr>
        <w:t xml:space="preserve"> of </w:t>
      </w:r>
      <w:r w:rsidR="001A7DD2">
        <w:rPr>
          <w:rFonts w:ascii="Arial" w:hAnsi="Arial" w:cs="Arial"/>
        </w:rPr>
        <w:t>April</w:t>
      </w:r>
      <w:r>
        <w:rPr>
          <w:rFonts w:ascii="Arial" w:hAnsi="Arial" w:cs="Arial"/>
        </w:rPr>
        <w:t xml:space="preserve"> 20</w:t>
      </w:r>
      <w:r w:rsidR="001A7DD2">
        <w:rPr>
          <w:rFonts w:ascii="Arial" w:hAnsi="Arial" w:cs="Arial"/>
        </w:rPr>
        <w:t>23</w:t>
      </w:r>
    </w:p>
    <w:p w14:paraId="19AB735C" w14:textId="77777777" w:rsidR="00327E7E" w:rsidRPr="00D85DA8" w:rsidRDefault="00327E7E" w:rsidP="00D85DA8">
      <w:pPr>
        <w:spacing w:after="240" w:line="360" w:lineRule="auto"/>
        <w:rPr>
          <w:rFonts w:ascii="Arial" w:hAnsi="Arial" w:cs="Arial"/>
        </w:rPr>
      </w:pPr>
    </w:p>
    <w:p w14:paraId="61755248" w14:textId="77777777" w:rsidR="00CB3BE0" w:rsidRPr="00D85DA8" w:rsidRDefault="00CB3BE0" w:rsidP="00D85DA8">
      <w:pPr>
        <w:numPr>
          <w:ilvl w:val="0"/>
          <w:numId w:val="2"/>
        </w:numPr>
        <w:spacing w:after="240" w:line="360" w:lineRule="auto"/>
        <w:rPr>
          <w:rFonts w:ascii="Arial" w:hAnsi="Arial" w:cs="Arial"/>
          <w:b/>
          <w:u w:val="single"/>
        </w:rPr>
      </w:pPr>
      <w:r w:rsidRPr="00D85DA8">
        <w:rPr>
          <w:rFonts w:ascii="Arial" w:hAnsi="Arial" w:cs="Arial"/>
          <w:b/>
          <w:u w:val="single"/>
        </w:rPr>
        <w:t>Procedure</w:t>
      </w:r>
    </w:p>
    <w:p w14:paraId="6CE28765" w14:textId="77777777" w:rsidR="00CB3BE0" w:rsidRPr="00D85DA8" w:rsidRDefault="00CB3BE0" w:rsidP="00D85DA8">
      <w:pPr>
        <w:spacing w:after="240" w:line="360" w:lineRule="auto"/>
        <w:rPr>
          <w:rFonts w:ascii="Arial" w:hAnsi="Arial" w:cs="Arial"/>
        </w:rPr>
      </w:pPr>
    </w:p>
    <w:p w14:paraId="49711578" w14:textId="77777777" w:rsidR="00CB3BE0" w:rsidRPr="00D85DA8" w:rsidRDefault="00CB3BE0" w:rsidP="00D85DA8">
      <w:pPr>
        <w:spacing w:after="240" w:line="360" w:lineRule="auto"/>
        <w:ind w:left="720"/>
        <w:rPr>
          <w:rFonts w:ascii="Arial" w:hAnsi="Arial" w:cs="Arial"/>
        </w:rPr>
      </w:pPr>
      <w:r w:rsidRPr="00D85DA8">
        <w:rPr>
          <w:rFonts w:ascii="Arial" w:hAnsi="Arial" w:cs="Arial"/>
        </w:rPr>
        <w:t>This section identifies the research</w:t>
      </w:r>
      <w:r w:rsidR="00E017FB" w:rsidRPr="00D85DA8">
        <w:rPr>
          <w:rFonts w:ascii="Arial" w:hAnsi="Arial" w:cs="Arial"/>
        </w:rPr>
        <w:t xml:space="preserve"> sources</w:t>
      </w:r>
      <w:r w:rsidRPr="00D85DA8">
        <w:rPr>
          <w:rFonts w:ascii="Arial" w:hAnsi="Arial" w:cs="Arial"/>
        </w:rPr>
        <w:t xml:space="preserve"> used.</w:t>
      </w:r>
    </w:p>
    <w:p w14:paraId="1251661A" w14:textId="77777777" w:rsidR="00B470CA" w:rsidRPr="00D85DA8" w:rsidRDefault="00CB3BE0" w:rsidP="00D85DA8">
      <w:pPr>
        <w:numPr>
          <w:ilvl w:val="1"/>
          <w:numId w:val="2"/>
        </w:numPr>
        <w:spacing w:after="240" w:line="360" w:lineRule="auto"/>
        <w:rPr>
          <w:rFonts w:ascii="Arial" w:hAnsi="Arial" w:cs="Arial"/>
        </w:rPr>
      </w:pPr>
      <w:r w:rsidRPr="00D85DA8">
        <w:rPr>
          <w:rFonts w:ascii="Arial" w:hAnsi="Arial" w:cs="Arial"/>
        </w:rPr>
        <w:t>The research included sources</w:t>
      </w:r>
      <w:r w:rsidR="00903837">
        <w:rPr>
          <w:rFonts w:ascii="Arial" w:hAnsi="Arial" w:cs="Arial"/>
        </w:rPr>
        <w:t xml:space="preserve"> on the subject</w:t>
      </w:r>
      <w:r w:rsidR="00E017FB" w:rsidRPr="00D85DA8">
        <w:rPr>
          <w:rFonts w:ascii="Arial" w:hAnsi="Arial" w:cs="Arial"/>
        </w:rPr>
        <w:t xml:space="preserve"> of</w:t>
      </w:r>
      <w:r w:rsidR="00903837">
        <w:rPr>
          <w:rFonts w:ascii="Arial" w:hAnsi="Arial" w:cs="Arial"/>
        </w:rPr>
        <w:t xml:space="preserve"> blended learning in education</w:t>
      </w:r>
      <w:r w:rsidR="00E017FB" w:rsidRPr="00D85DA8">
        <w:rPr>
          <w:rFonts w:ascii="Arial" w:hAnsi="Arial" w:cs="Arial"/>
        </w:rPr>
        <w:t xml:space="preserve"> </w:t>
      </w:r>
      <w:r w:rsidRPr="00D85DA8">
        <w:rPr>
          <w:rFonts w:ascii="Arial" w:hAnsi="Arial" w:cs="Arial"/>
        </w:rPr>
        <w:t xml:space="preserve">from </w:t>
      </w:r>
      <w:r w:rsidR="00473249" w:rsidRPr="00D85DA8">
        <w:rPr>
          <w:rFonts w:ascii="Arial" w:hAnsi="Arial" w:cs="Arial"/>
        </w:rPr>
        <w:t>websites</w:t>
      </w:r>
      <w:r w:rsidRPr="00D85DA8">
        <w:rPr>
          <w:rFonts w:ascii="Arial" w:hAnsi="Arial" w:cs="Arial"/>
        </w:rPr>
        <w:t xml:space="preserve"> and </w:t>
      </w:r>
      <w:r w:rsidR="00473249" w:rsidRPr="00D85DA8">
        <w:rPr>
          <w:rFonts w:ascii="Arial" w:hAnsi="Arial" w:cs="Arial"/>
        </w:rPr>
        <w:t xml:space="preserve">text </w:t>
      </w:r>
      <w:r w:rsidRPr="00D85DA8">
        <w:rPr>
          <w:rFonts w:ascii="Arial" w:hAnsi="Arial" w:cs="Arial"/>
        </w:rPr>
        <w:t>books</w:t>
      </w:r>
      <w:r w:rsidR="00723B7F" w:rsidRPr="00D85DA8">
        <w:rPr>
          <w:rFonts w:ascii="Arial" w:hAnsi="Arial" w:cs="Arial"/>
        </w:rPr>
        <w:t xml:space="preserve"> set out in the references and bibliography</w:t>
      </w:r>
      <w:r w:rsidRPr="00D85DA8">
        <w:rPr>
          <w:rFonts w:ascii="Arial" w:hAnsi="Arial" w:cs="Arial"/>
        </w:rPr>
        <w:t>.</w:t>
      </w:r>
    </w:p>
    <w:p w14:paraId="57C6AE30" w14:textId="77777777" w:rsidR="001E7A38" w:rsidRPr="00D85DA8" w:rsidRDefault="00903837" w:rsidP="00D85DA8">
      <w:pPr>
        <w:numPr>
          <w:ilvl w:val="1"/>
          <w:numId w:val="2"/>
        </w:numPr>
        <w:spacing w:after="240" w:line="360" w:lineRule="auto"/>
        <w:rPr>
          <w:rFonts w:ascii="Arial" w:hAnsi="Arial" w:cs="Arial"/>
        </w:rPr>
      </w:pPr>
      <w:r>
        <w:rPr>
          <w:rFonts w:ascii="Arial" w:hAnsi="Arial" w:cs="Arial"/>
        </w:rPr>
        <w:t>N</w:t>
      </w:r>
      <w:r w:rsidR="00CB3BE0" w:rsidRPr="00D85DA8">
        <w:rPr>
          <w:rFonts w:ascii="Arial" w:hAnsi="Arial" w:cs="Arial"/>
        </w:rPr>
        <w:t>otes</w:t>
      </w:r>
      <w:r>
        <w:rPr>
          <w:rFonts w:ascii="Arial" w:hAnsi="Arial" w:cs="Arial"/>
        </w:rPr>
        <w:t xml:space="preserve"> taken in class</w:t>
      </w:r>
      <w:r w:rsidR="00CB3BE0" w:rsidRPr="00D85DA8">
        <w:rPr>
          <w:rFonts w:ascii="Arial" w:hAnsi="Arial" w:cs="Arial"/>
        </w:rPr>
        <w:t xml:space="preserve"> also provided background to the research.</w:t>
      </w:r>
    </w:p>
    <w:p w14:paraId="7C1550DC" w14:textId="77777777" w:rsidR="001E7A38" w:rsidRPr="00D85DA8" w:rsidRDefault="001E7A38" w:rsidP="00D85DA8">
      <w:pPr>
        <w:spacing w:after="240" w:line="360" w:lineRule="auto"/>
        <w:ind w:left="720"/>
        <w:rPr>
          <w:rFonts w:ascii="Arial" w:hAnsi="Arial" w:cs="Arial"/>
        </w:rPr>
      </w:pPr>
    </w:p>
    <w:p w14:paraId="58CBF790" w14:textId="77777777" w:rsidR="00CB3BE0" w:rsidRPr="00D85DA8" w:rsidRDefault="00CB3BE0" w:rsidP="00D85DA8">
      <w:pPr>
        <w:numPr>
          <w:ilvl w:val="0"/>
          <w:numId w:val="2"/>
        </w:numPr>
        <w:spacing w:after="240" w:line="360" w:lineRule="auto"/>
        <w:rPr>
          <w:rFonts w:ascii="Arial" w:hAnsi="Arial" w:cs="Arial"/>
          <w:b/>
          <w:u w:val="single"/>
        </w:rPr>
      </w:pPr>
      <w:r w:rsidRPr="00D85DA8">
        <w:rPr>
          <w:rFonts w:ascii="Arial" w:hAnsi="Arial" w:cs="Arial"/>
          <w:b/>
          <w:u w:val="single"/>
        </w:rPr>
        <w:t>Findings</w:t>
      </w:r>
    </w:p>
    <w:p w14:paraId="23E54208" w14:textId="77777777" w:rsidR="004A5FCA" w:rsidRPr="00D85DA8" w:rsidRDefault="004A5FCA" w:rsidP="00D85DA8">
      <w:pPr>
        <w:spacing w:line="360" w:lineRule="auto"/>
        <w:rPr>
          <w:rFonts w:ascii="Arial" w:hAnsi="Arial" w:cs="Arial"/>
          <w:b/>
          <w:u w:val="single"/>
        </w:rPr>
      </w:pPr>
    </w:p>
    <w:p w14:paraId="60E5B0FC" w14:textId="16BFB908" w:rsidR="001A7DD2" w:rsidRDefault="001A7DD2" w:rsidP="001A7DD2">
      <w:pPr>
        <w:numPr>
          <w:ilvl w:val="1"/>
          <w:numId w:val="2"/>
        </w:numPr>
        <w:spacing w:line="360" w:lineRule="auto"/>
        <w:rPr>
          <w:rFonts w:ascii="Arial" w:hAnsi="Arial" w:cs="Arial"/>
        </w:rPr>
      </w:pPr>
      <w:r w:rsidRPr="001A7DD2">
        <w:rPr>
          <w:rFonts w:ascii="Arial" w:hAnsi="Arial" w:cs="Arial"/>
        </w:rPr>
        <w:t>Timber frame construction is used more than ever, timber construction is the leading way to a ‘zero carbon’ industry. When constructing your house we will be using timber studs and rails to form a structural frame which transmits the horizontal and vertical loads to the foundation. The construction of your timber frame floor will generally be quick to build and is also a dry build, the timber frame is constructed and fabricated off site, with precast concrete it generally takes longer to be delivered to site and it could be a time disadvantage if not planned well. If we were to use concrete in-suite the quality is managed on site instead of pre constructed in a factory and therefore could affect the quality of it. Timber frame is Pre-fabricated and therefore can be stored off site in a dry location where as concrete in-suite can become contaminated on site and there could be delays. The Timber floor will generally be supplied by the same supplier as other timber components. Depending on the type of screed is being used whether it is a dry or wet screed depends on how long it will take to construct.</w:t>
      </w:r>
      <w:r w:rsidR="00082CEC">
        <w:rPr>
          <w:rFonts w:ascii="Arial" w:hAnsi="Arial" w:cs="Arial"/>
        </w:rPr>
        <w:t xml:space="preserve"> (Lancashire and Taylor 2011)</w:t>
      </w:r>
      <w:r w:rsidRPr="001A7DD2">
        <w:rPr>
          <w:rFonts w:ascii="Arial" w:hAnsi="Arial" w:cs="Arial"/>
        </w:rPr>
        <w:t xml:space="preserve"> A dry screed reduces time spent for the wet screed to be laid and set. It also eliminates the possibility of mixing a wet process to a practically dry method of construction, this ensures that there is no moisture content or cracking problems when the wet screed is drying out. It is important the When constructing the external wall, it comes In two parts,  the load bearing frame wall and secondly the outer cladding. Within the external wall noggins are used to support the internal walls. Noggings can be fitted off site if needed but noggins reduce the space in external walls for insulation and therefore care is needed when deciding on how many to use as Approved document L from the building </w:t>
      </w:r>
      <w:r w:rsidRPr="001A7DD2">
        <w:rPr>
          <w:rFonts w:ascii="Arial" w:hAnsi="Arial" w:cs="Arial"/>
        </w:rPr>
        <w:lastRenderedPageBreak/>
        <w:t xml:space="preserve">regulations of 2010 currently states insulation regulations in </w:t>
      </w:r>
      <w:proofErr w:type="spellStart"/>
      <w:r w:rsidRPr="001A7DD2">
        <w:rPr>
          <w:rFonts w:ascii="Arial" w:hAnsi="Arial" w:cs="Arial"/>
        </w:rPr>
        <w:t>it’s</w:t>
      </w:r>
      <w:proofErr w:type="spellEnd"/>
      <w:r w:rsidRPr="001A7DD2">
        <w:rPr>
          <w:rFonts w:ascii="Arial" w:hAnsi="Arial" w:cs="Arial"/>
        </w:rPr>
        <w:t xml:space="preserve"> document, but as of the 15th of June this may change and therefore will need further review depending on when construction starts. With a decreased amount of insulation this can of course lower the thermal performance of the build and with </w:t>
      </w:r>
      <w:proofErr w:type="spellStart"/>
      <w:r w:rsidRPr="001A7DD2">
        <w:rPr>
          <w:rFonts w:ascii="Arial" w:hAnsi="Arial" w:cs="Arial"/>
        </w:rPr>
        <w:t>a</w:t>
      </w:r>
      <w:proofErr w:type="spellEnd"/>
      <w:r w:rsidRPr="001A7DD2">
        <w:rPr>
          <w:rFonts w:ascii="Arial" w:hAnsi="Arial" w:cs="Arial"/>
        </w:rPr>
        <w:t xml:space="preserve"> increased amount of noggings can also lead to a lower thermal performance. With regards to the Junction with external walls, behind the cladding the cavity should be sealed with a barrier at the external wall junction to reduce the spread of fire.</w:t>
      </w:r>
      <w:r>
        <w:rPr>
          <w:rFonts w:ascii="Arial" w:hAnsi="Arial" w:cs="Arial"/>
        </w:rPr>
        <w:t xml:space="preserve"> </w:t>
      </w:r>
      <w:r w:rsidR="00C018B6">
        <w:rPr>
          <w:rFonts w:ascii="Arial" w:hAnsi="Arial" w:cs="Arial"/>
        </w:rPr>
        <w:t>(Planning Portal, 2023)</w:t>
      </w:r>
    </w:p>
    <w:p w14:paraId="41741656" w14:textId="41DA9C9A" w:rsidR="00304A82" w:rsidRPr="008E652A" w:rsidRDefault="00215C82" w:rsidP="0081639D">
      <w:pPr>
        <w:spacing w:line="360" w:lineRule="auto"/>
        <w:ind w:left="1440"/>
        <w:rPr>
          <w:noProof/>
        </w:rPr>
      </w:pPr>
      <w:r w:rsidRPr="008E652A">
        <w:rPr>
          <w:noProof/>
        </w:rPr>
        <w:drawing>
          <wp:inline distT="0" distB="0" distL="0" distR="0" wp14:anchorId="49E320A7" wp14:editId="0B867F9F">
            <wp:extent cx="4391025" cy="41148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24063" t="16924" r="29051" b="4616"/>
                    <a:stretch>
                      <a:fillRect/>
                    </a:stretch>
                  </pic:blipFill>
                  <pic:spPr bwMode="auto">
                    <a:xfrm>
                      <a:off x="0" y="0"/>
                      <a:ext cx="4391025" cy="4114800"/>
                    </a:xfrm>
                    <a:prstGeom prst="rect">
                      <a:avLst/>
                    </a:prstGeom>
                    <a:noFill/>
                    <a:ln>
                      <a:noFill/>
                    </a:ln>
                  </pic:spPr>
                </pic:pic>
              </a:graphicData>
            </a:graphic>
          </wp:inline>
        </w:drawing>
      </w:r>
    </w:p>
    <w:p w14:paraId="71244AC7" w14:textId="40F63C4C" w:rsidR="0081639D" w:rsidRDefault="0081639D" w:rsidP="0081639D">
      <w:pPr>
        <w:spacing w:line="360" w:lineRule="auto"/>
        <w:ind w:left="1440"/>
        <w:rPr>
          <w:rFonts w:ascii="Arial" w:hAnsi="Arial" w:cs="Arial"/>
        </w:rPr>
      </w:pPr>
    </w:p>
    <w:p w14:paraId="123E6249" w14:textId="77777777" w:rsidR="00787DDA" w:rsidRDefault="001B3D06" w:rsidP="00787DDA">
      <w:pPr>
        <w:spacing w:line="360" w:lineRule="auto"/>
        <w:ind w:left="1440"/>
        <w:rPr>
          <w:rFonts w:ascii="Arial" w:hAnsi="Arial" w:cs="Arial"/>
        </w:rPr>
      </w:pPr>
      <w:r>
        <w:rPr>
          <w:rFonts w:ascii="Arial" w:hAnsi="Arial" w:cs="Arial"/>
        </w:rPr>
        <w:t>The sketch above illustrates a concrete raft foundation, this type of foundation is acceptable to ground movements and therefore is ideal for a timber frame structure</w:t>
      </w:r>
      <w:r w:rsidR="00252BF4">
        <w:rPr>
          <w:rFonts w:ascii="Arial" w:hAnsi="Arial" w:cs="Arial"/>
        </w:rPr>
        <w:t xml:space="preserve">, especially when areas on site have known subsidence problems. Due to the sloping ground that is detailed on the sections of the plans, it’s important that the timber structure is kept dry by insuring that the lowest position of the timber frame isn’t below ground level. </w:t>
      </w:r>
    </w:p>
    <w:p w14:paraId="2563E1F0" w14:textId="1A23F3FD" w:rsidR="001A7DD2" w:rsidRDefault="001A7DD2" w:rsidP="00787DDA">
      <w:pPr>
        <w:spacing w:line="360" w:lineRule="auto"/>
        <w:ind w:left="1440"/>
        <w:rPr>
          <w:rFonts w:ascii="Arial" w:hAnsi="Arial" w:cs="Arial"/>
        </w:rPr>
      </w:pPr>
      <w:r w:rsidRPr="001A7DD2">
        <w:rPr>
          <w:rFonts w:ascii="Arial" w:hAnsi="Arial" w:cs="Arial"/>
        </w:rPr>
        <w:lastRenderedPageBreak/>
        <w:t xml:space="preserve">The drawn sketch </w:t>
      </w:r>
      <w:r w:rsidR="00304A82">
        <w:rPr>
          <w:rFonts w:ascii="Arial" w:hAnsi="Arial" w:cs="Arial"/>
        </w:rPr>
        <w:t>below</w:t>
      </w:r>
      <w:r w:rsidRPr="001A7DD2">
        <w:rPr>
          <w:rFonts w:ascii="Arial" w:hAnsi="Arial" w:cs="Arial"/>
        </w:rPr>
        <w:t xml:space="preserve"> shows a timber batten forming a 50mm wide insulated void, this improves thermal performance and by doing this could be the difference in achieving U-values as low as 0.16 W/m2k to ensure building regulations are met.</w:t>
      </w:r>
    </w:p>
    <w:p w14:paraId="63CDFE0D" w14:textId="3E144C1F" w:rsidR="00304A82" w:rsidRDefault="00A45B6B" w:rsidP="001A7DD2">
      <w:pPr>
        <w:spacing w:line="360" w:lineRule="auto"/>
        <w:ind w:left="1440"/>
        <w:rPr>
          <w:rFonts w:ascii="Arial" w:hAnsi="Arial" w:cs="Arial"/>
        </w:rPr>
      </w:pPr>
      <w:r w:rsidRPr="009D6D1A">
        <w:rPr>
          <w:noProof/>
        </w:rPr>
        <w:drawing>
          <wp:anchor distT="0" distB="0" distL="114300" distR="114300" simplePos="0" relativeHeight="251658240" behindDoc="1" locked="0" layoutInCell="1" allowOverlap="1" wp14:anchorId="06FA8990" wp14:editId="6C44DB12">
            <wp:simplePos x="0" y="0"/>
            <wp:positionH relativeFrom="margin">
              <wp:posOffset>1114425</wp:posOffset>
            </wp:positionH>
            <wp:positionV relativeFrom="paragraph">
              <wp:posOffset>4055745</wp:posOffset>
            </wp:positionV>
            <wp:extent cx="3825240" cy="3746369"/>
            <wp:effectExtent l="0" t="0" r="3810" b="6985"/>
            <wp:wrapTight wrapText="bothSides">
              <wp:wrapPolygon edited="0">
                <wp:start x="0" y="0"/>
                <wp:lineTo x="0" y="21530"/>
                <wp:lineTo x="21514" y="21530"/>
                <wp:lineTo x="21514" y="0"/>
                <wp:lineTo x="0" y="0"/>
              </wp:wrapPolygon>
            </wp:wrapTight>
            <wp:docPr id="30" name="Picture 3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l="26514" t="22821" r="31781" b="4616"/>
                    <a:stretch>
                      <a:fillRect/>
                    </a:stretch>
                  </pic:blipFill>
                  <pic:spPr bwMode="auto">
                    <a:xfrm>
                      <a:off x="0" y="0"/>
                      <a:ext cx="3825240" cy="37463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7DDA" w:rsidRPr="00304A82">
        <w:rPr>
          <w:noProof/>
        </w:rPr>
        <w:drawing>
          <wp:inline distT="0" distB="0" distL="0" distR="0" wp14:anchorId="4CC38F34" wp14:editId="079123F2">
            <wp:extent cx="4295775" cy="4019550"/>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l="23920" t="16667" r="29106" b="4616"/>
                    <a:stretch>
                      <a:fillRect/>
                    </a:stretch>
                  </pic:blipFill>
                  <pic:spPr bwMode="auto">
                    <a:xfrm>
                      <a:off x="0" y="0"/>
                      <a:ext cx="4295775" cy="4019550"/>
                    </a:xfrm>
                    <a:prstGeom prst="rect">
                      <a:avLst/>
                    </a:prstGeom>
                    <a:noFill/>
                    <a:ln>
                      <a:noFill/>
                    </a:ln>
                  </pic:spPr>
                </pic:pic>
              </a:graphicData>
            </a:graphic>
          </wp:inline>
        </w:drawing>
      </w:r>
    </w:p>
    <w:p w14:paraId="24C0F714" w14:textId="6718D0EF" w:rsidR="00304A82" w:rsidRDefault="00304A82" w:rsidP="001A7DD2">
      <w:pPr>
        <w:spacing w:line="360" w:lineRule="auto"/>
        <w:ind w:left="1440"/>
        <w:rPr>
          <w:noProof/>
        </w:rPr>
      </w:pPr>
    </w:p>
    <w:p w14:paraId="729172FA" w14:textId="30454BEE" w:rsidR="00787DDA" w:rsidRPr="00787DDA" w:rsidRDefault="00787DDA" w:rsidP="00787DDA"/>
    <w:p w14:paraId="0B8CBDC8" w14:textId="7BF7E35E" w:rsidR="00787DDA" w:rsidRDefault="00787DDA" w:rsidP="00787DDA">
      <w:pPr>
        <w:rPr>
          <w:noProof/>
        </w:rPr>
      </w:pPr>
    </w:p>
    <w:p w14:paraId="4C31FEDE" w14:textId="2BB91F4C" w:rsidR="00787DDA" w:rsidRPr="00787DDA" w:rsidRDefault="00787DDA" w:rsidP="00787DDA">
      <w:pPr>
        <w:tabs>
          <w:tab w:val="left" w:pos="1560"/>
        </w:tabs>
      </w:pPr>
      <w:r>
        <w:tab/>
        <w:t xml:space="preserve"> </w:t>
      </w:r>
    </w:p>
    <w:p w14:paraId="16857F0C" w14:textId="101740D9" w:rsidR="00304A82" w:rsidRPr="001A7DD2" w:rsidRDefault="00304A82" w:rsidP="001A7DD2">
      <w:pPr>
        <w:spacing w:line="360" w:lineRule="auto"/>
        <w:ind w:left="1440"/>
        <w:rPr>
          <w:rFonts w:ascii="Arial" w:hAnsi="Arial" w:cs="Arial"/>
        </w:rPr>
      </w:pPr>
    </w:p>
    <w:p w14:paraId="3685F248" w14:textId="77777777" w:rsidR="001A7DD2" w:rsidRDefault="001A7DD2" w:rsidP="001A7DD2">
      <w:pPr>
        <w:spacing w:line="360" w:lineRule="auto"/>
        <w:ind w:left="720"/>
        <w:rPr>
          <w:rFonts w:ascii="Arial" w:hAnsi="Arial" w:cs="Arial"/>
          <w:b/>
        </w:rPr>
      </w:pPr>
    </w:p>
    <w:p w14:paraId="56586127" w14:textId="77777777" w:rsidR="001A7DD2" w:rsidRDefault="001A7DD2" w:rsidP="001A7DD2">
      <w:pPr>
        <w:spacing w:line="360" w:lineRule="auto"/>
        <w:ind w:left="720"/>
        <w:rPr>
          <w:rFonts w:ascii="Arial" w:hAnsi="Arial" w:cs="Arial"/>
          <w:b/>
        </w:rPr>
      </w:pPr>
    </w:p>
    <w:p w14:paraId="134426A4" w14:textId="77777777" w:rsidR="00A45B6B" w:rsidRDefault="00A45B6B" w:rsidP="00A45B6B">
      <w:pPr>
        <w:spacing w:line="360" w:lineRule="auto"/>
        <w:ind w:left="1440"/>
        <w:rPr>
          <w:rFonts w:ascii="Arial" w:hAnsi="Arial" w:cs="Arial"/>
        </w:rPr>
      </w:pPr>
    </w:p>
    <w:p w14:paraId="4B15475C" w14:textId="77777777" w:rsidR="00A45B6B" w:rsidRDefault="00A45B6B" w:rsidP="00A45B6B">
      <w:pPr>
        <w:spacing w:line="360" w:lineRule="auto"/>
        <w:ind w:left="720"/>
        <w:rPr>
          <w:rFonts w:ascii="Arial" w:hAnsi="Arial" w:cs="Arial"/>
        </w:rPr>
      </w:pPr>
    </w:p>
    <w:p w14:paraId="25ED30F1" w14:textId="77777777" w:rsidR="00A45B6B" w:rsidRDefault="00A45B6B" w:rsidP="00A45B6B">
      <w:pPr>
        <w:spacing w:line="360" w:lineRule="auto"/>
        <w:ind w:left="720"/>
        <w:rPr>
          <w:rFonts w:ascii="Arial" w:hAnsi="Arial" w:cs="Arial"/>
        </w:rPr>
      </w:pPr>
    </w:p>
    <w:p w14:paraId="71D314AC" w14:textId="77777777" w:rsidR="00A45B6B" w:rsidRDefault="00A45B6B" w:rsidP="00A45B6B">
      <w:pPr>
        <w:spacing w:line="360" w:lineRule="auto"/>
        <w:ind w:left="720"/>
        <w:rPr>
          <w:rFonts w:ascii="Arial" w:hAnsi="Arial" w:cs="Arial"/>
        </w:rPr>
      </w:pPr>
    </w:p>
    <w:p w14:paraId="59FD553C" w14:textId="77777777" w:rsidR="00A45B6B" w:rsidRDefault="00A45B6B" w:rsidP="00A45B6B">
      <w:pPr>
        <w:spacing w:line="360" w:lineRule="auto"/>
        <w:ind w:left="720"/>
        <w:rPr>
          <w:rFonts w:ascii="Arial" w:hAnsi="Arial" w:cs="Arial"/>
        </w:rPr>
      </w:pPr>
    </w:p>
    <w:p w14:paraId="4D4A987F" w14:textId="77777777" w:rsidR="00A45B6B" w:rsidRDefault="00A45B6B" w:rsidP="00A45B6B">
      <w:pPr>
        <w:spacing w:line="360" w:lineRule="auto"/>
        <w:ind w:left="720"/>
        <w:rPr>
          <w:rFonts w:ascii="Arial" w:hAnsi="Arial" w:cs="Arial"/>
        </w:rPr>
      </w:pPr>
    </w:p>
    <w:p w14:paraId="597DCE6F" w14:textId="77777777" w:rsidR="00A45B6B" w:rsidRDefault="00A45B6B" w:rsidP="00A45B6B">
      <w:pPr>
        <w:spacing w:line="360" w:lineRule="auto"/>
        <w:ind w:left="720"/>
        <w:rPr>
          <w:rFonts w:ascii="Arial" w:hAnsi="Arial" w:cs="Arial"/>
        </w:rPr>
      </w:pPr>
    </w:p>
    <w:p w14:paraId="2C6702EC" w14:textId="77777777" w:rsidR="00A45B6B" w:rsidRDefault="00A45B6B" w:rsidP="00A45B6B">
      <w:pPr>
        <w:spacing w:line="360" w:lineRule="auto"/>
        <w:ind w:left="720"/>
        <w:rPr>
          <w:rFonts w:ascii="Arial" w:hAnsi="Arial" w:cs="Arial"/>
        </w:rPr>
      </w:pPr>
    </w:p>
    <w:p w14:paraId="09345CB6" w14:textId="60EC7BF7" w:rsidR="00A45B6B" w:rsidRDefault="00A45B6B" w:rsidP="00A45B6B">
      <w:pPr>
        <w:tabs>
          <w:tab w:val="left" w:pos="1644"/>
        </w:tabs>
        <w:spacing w:line="360" w:lineRule="auto"/>
        <w:ind w:left="720" w:firstLine="720"/>
        <w:rPr>
          <w:rFonts w:ascii="Arial" w:hAnsi="Arial" w:cs="Arial"/>
        </w:rPr>
      </w:pPr>
      <w:r>
        <w:rPr>
          <w:rFonts w:ascii="Arial" w:hAnsi="Arial" w:cs="Arial"/>
        </w:rPr>
        <w:lastRenderedPageBreak/>
        <w:t xml:space="preserve"> Above is a Reverse wall sheathing with an inside face. </w:t>
      </w:r>
    </w:p>
    <w:p w14:paraId="6C6DF7FC" w14:textId="77777777" w:rsidR="00A45B6B" w:rsidRDefault="00A45B6B" w:rsidP="00A45B6B">
      <w:pPr>
        <w:spacing w:line="360" w:lineRule="auto"/>
        <w:ind w:left="720"/>
        <w:rPr>
          <w:rFonts w:ascii="Arial" w:hAnsi="Arial" w:cs="Arial"/>
        </w:rPr>
      </w:pPr>
    </w:p>
    <w:p w14:paraId="1E80D178" w14:textId="77777777" w:rsidR="00A45B6B" w:rsidRDefault="00A45B6B" w:rsidP="00A45B6B">
      <w:pPr>
        <w:spacing w:line="360" w:lineRule="auto"/>
        <w:ind w:left="720"/>
        <w:rPr>
          <w:rFonts w:ascii="Arial" w:hAnsi="Arial" w:cs="Arial"/>
        </w:rPr>
      </w:pPr>
    </w:p>
    <w:p w14:paraId="034C25ED" w14:textId="77777777" w:rsidR="00A45B6B" w:rsidRDefault="00A45B6B" w:rsidP="00A45B6B">
      <w:pPr>
        <w:spacing w:line="360" w:lineRule="auto"/>
        <w:ind w:left="720"/>
        <w:rPr>
          <w:rFonts w:ascii="Arial" w:hAnsi="Arial" w:cs="Arial"/>
        </w:rPr>
      </w:pPr>
    </w:p>
    <w:p w14:paraId="0C1ECA43" w14:textId="77777777" w:rsidR="00A45B6B" w:rsidRDefault="00A45B6B" w:rsidP="00A45B6B">
      <w:pPr>
        <w:spacing w:line="360" w:lineRule="auto"/>
        <w:ind w:left="720"/>
        <w:rPr>
          <w:rFonts w:ascii="Arial" w:hAnsi="Arial" w:cs="Arial"/>
        </w:rPr>
      </w:pPr>
    </w:p>
    <w:p w14:paraId="4907985F" w14:textId="77777777" w:rsidR="00A45B6B" w:rsidRDefault="00A45B6B" w:rsidP="00A45B6B">
      <w:pPr>
        <w:spacing w:line="360" w:lineRule="auto"/>
        <w:ind w:left="720"/>
        <w:rPr>
          <w:rFonts w:ascii="Arial" w:hAnsi="Arial" w:cs="Arial"/>
        </w:rPr>
      </w:pPr>
    </w:p>
    <w:p w14:paraId="546098FC" w14:textId="77777777" w:rsidR="00A45B6B" w:rsidRDefault="00A45B6B" w:rsidP="00A45B6B">
      <w:pPr>
        <w:spacing w:line="360" w:lineRule="auto"/>
        <w:ind w:left="720"/>
        <w:rPr>
          <w:rFonts w:ascii="Arial" w:hAnsi="Arial" w:cs="Arial"/>
        </w:rPr>
      </w:pPr>
    </w:p>
    <w:p w14:paraId="6D0C0BA7" w14:textId="388B179A" w:rsidR="00DE3E43" w:rsidRDefault="00DE3E43" w:rsidP="00DE3E43">
      <w:pPr>
        <w:numPr>
          <w:ilvl w:val="1"/>
          <w:numId w:val="2"/>
        </w:numPr>
        <w:spacing w:line="360" w:lineRule="auto"/>
        <w:rPr>
          <w:rFonts w:ascii="Arial" w:hAnsi="Arial" w:cs="Arial"/>
        </w:rPr>
      </w:pPr>
      <w:r>
        <w:rPr>
          <w:rFonts w:ascii="Arial" w:hAnsi="Arial" w:cs="Arial"/>
        </w:rPr>
        <w:t xml:space="preserve">Below is a detailed plan of the triple glazed window that will be </w:t>
      </w:r>
    </w:p>
    <w:p w14:paraId="2E8DFB32" w14:textId="45B18835" w:rsidR="00E4415F" w:rsidRDefault="00DE3E43" w:rsidP="00DE3E43">
      <w:pPr>
        <w:spacing w:line="360" w:lineRule="auto"/>
        <w:ind w:left="1440"/>
        <w:rPr>
          <w:rFonts w:ascii="Arial" w:hAnsi="Arial" w:cs="Arial"/>
        </w:rPr>
      </w:pPr>
      <w:r>
        <w:rPr>
          <w:rFonts w:ascii="Arial" w:hAnsi="Arial" w:cs="Arial"/>
        </w:rPr>
        <w:t xml:space="preserve">Installed in the dwelling. I’ve decided to design a centred style window due to it reducing thermal bridging and it gives room for a internal and external sill. </w:t>
      </w:r>
      <w:r w:rsidR="002B2273">
        <w:rPr>
          <w:rFonts w:ascii="Arial" w:hAnsi="Arial" w:cs="Arial"/>
        </w:rPr>
        <w:t>To ensure that thermal performance is met in the external wall and parts of the window is insulated to ensure large amount of heat isn’t lost and Regulation 2 of building Regulation 2010 is met</w:t>
      </w:r>
      <w:r w:rsidR="00616EFE">
        <w:rPr>
          <w:rFonts w:ascii="Arial" w:hAnsi="Arial" w:cs="Arial"/>
        </w:rPr>
        <w:t xml:space="preserve">, the U value must have a value of 1.6 </w:t>
      </w:r>
      <w:r w:rsidR="00616EFE" w:rsidRPr="00616EFE">
        <w:rPr>
          <w:rFonts w:ascii="Arial" w:hAnsi="Arial" w:cs="Arial"/>
        </w:rPr>
        <w:t>W/m2k</w:t>
      </w:r>
      <w:r w:rsidR="00616EFE">
        <w:rPr>
          <w:rFonts w:ascii="Arial" w:hAnsi="Arial" w:cs="Arial"/>
        </w:rPr>
        <w:t xml:space="preserve"> or lower. A seal is used wither side of the window to ensure external weather tightness</w:t>
      </w:r>
      <w:r w:rsidR="00C018B6">
        <w:rPr>
          <w:rFonts w:ascii="Arial" w:hAnsi="Arial" w:cs="Arial"/>
        </w:rPr>
        <w:t xml:space="preserve"> (Planning Portal)</w:t>
      </w:r>
      <w:r w:rsidR="00616EFE">
        <w:rPr>
          <w:rFonts w:ascii="Arial" w:hAnsi="Arial" w:cs="Arial"/>
        </w:rPr>
        <w:t xml:space="preserve"> </w:t>
      </w:r>
    </w:p>
    <w:p w14:paraId="622E2765" w14:textId="77777777" w:rsidR="00787DDA" w:rsidRDefault="00787DDA" w:rsidP="00DE3E43">
      <w:pPr>
        <w:spacing w:line="360" w:lineRule="auto"/>
        <w:ind w:left="1440"/>
        <w:rPr>
          <w:rFonts w:ascii="Arial" w:hAnsi="Arial" w:cs="Arial"/>
        </w:rPr>
      </w:pPr>
    </w:p>
    <w:p w14:paraId="6078BE85" w14:textId="60EDC9A4" w:rsidR="00787DDA" w:rsidRDefault="00787DDA" w:rsidP="00DE3E43">
      <w:pPr>
        <w:spacing w:line="360" w:lineRule="auto"/>
        <w:ind w:left="1440"/>
        <w:rPr>
          <w:rFonts w:ascii="Arial" w:hAnsi="Arial" w:cs="Arial"/>
        </w:rPr>
      </w:pPr>
      <w:r w:rsidRPr="00304A82">
        <w:rPr>
          <w:noProof/>
        </w:rPr>
        <w:drawing>
          <wp:inline distT="0" distB="0" distL="0" distR="0" wp14:anchorId="1D5D95C9" wp14:editId="5148EF65">
            <wp:extent cx="3714750" cy="3943350"/>
            <wp:effectExtent l="0" t="0" r="0" b="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l="26657" t="16667" r="31700" b="4372"/>
                    <a:stretch>
                      <a:fillRect/>
                    </a:stretch>
                  </pic:blipFill>
                  <pic:spPr bwMode="auto">
                    <a:xfrm>
                      <a:off x="0" y="0"/>
                      <a:ext cx="3714750" cy="3943350"/>
                    </a:xfrm>
                    <a:prstGeom prst="rect">
                      <a:avLst/>
                    </a:prstGeom>
                    <a:noFill/>
                    <a:ln>
                      <a:noFill/>
                    </a:ln>
                  </pic:spPr>
                </pic:pic>
              </a:graphicData>
            </a:graphic>
          </wp:inline>
        </w:drawing>
      </w:r>
    </w:p>
    <w:p w14:paraId="7D36B2BA" w14:textId="77777777" w:rsidR="00787DDA" w:rsidRDefault="00787DDA" w:rsidP="00DE3E43">
      <w:pPr>
        <w:spacing w:line="360" w:lineRule="auto"/>
        <w:ind w:left="1440"/>
        <w:rPr>
          <w:rFonts w:ascii="Arial" w:hAnsi="Arial" w:cs="Arial"/>
        </w:rPr>
      </w:pPr>
    </w:p>
    <w:p w14:paraId="0AD23329" w14:textId="77777777" w:rsidR="00787DDA" w:rsidRDefault="00787DDA" w:rsidP="00DE3E43">
      <w:pPr>
        <w:spacing w:line="360" w:lineRule="auto"/>
        <w:ind w:left="1440"/>
        <w:rPr>
          <w:rFonts w:ascii="Arial" w:hAnsi="Arial" w:cs="Arial"/>
        </w:rPr>
      </w:pPr>
    </w:p>
    <w:p w14:paraId="7A4F9EB0" w14:textId="77777777" w:rsidR="00787DDA" w:rsidRDefault="00787DDA" w:rsidP="00DE3E43">
      <w:pPr>
        <w:spacing w:line="360" w:lineRule="auto"/>
        <w:ind w:left="1440"/>
        <w:rPr>
          <w:rFonts w:ascii="Arial" w:hAnsi="Arial" w:cs="Arial"/>
        </w:rPr>
      </w:pPr>
    </w:p>
    <w:p w14:paraId="262EA7D9" w14:textId="5B682DB2" w:rsidR="009D6D1A" w:rsidRPr="00304A82" w:rsidRDefault="009D6D1A" w:rsidP="00DE3E43">
      <w:pPr>
        <w:spacing w:line="360" w:lineRule="auto"/>
        <w:ind w:left="1440"/>
      </w:pPr>
    </w:p>
    <w:p w14:paraId="41655053" w14:textId="53554BD0" w:rsidR="009D6D1A" w:rsidRPr="009D6D1A" w:rsidRDefault="009D6D1A" w:rsidP="00DE3E43">
      <w:pPr>
        <w:spacing w:line="360" w:lineRule="auto"/>
        <w:ind w:left="1440"/>
      </w:pPr>
    </w:p>
    <w:p w14:paraId="2038C2A8" w14:textId="75AB22DC" w:rsidR="00304A82" w:rsidRDefault="00304A82" w:rsidP="00DE3E43">
      <w:pPr>
        <w:spacing w:line="360" w:lineRule="auto"/>
        <w:ind w:left="1440"/>
        <w:rPr>
          <w:rFonts w:ascii="Arial" w:hAnsi="Arial" w:cs="Arial"/>
        </w:rPr>
      </w:pPr>
    </w:p>
    <w:p w14:paraId="399141C8" w14:textId="77777777" w:rsidR="009C52F5" w:rsidRPr="001A7DD2" w:rsidRDefault="009C52F5" w:rsidP="00DE3E43">
      <w:pPr>
        <w:spacing w:line="360" w:lineRule="auto"/>
        <w:ind w:left="1440"/>
        <w:rPr>
          <w:rFonts w:ascii="Arial" w:hAnsi="Arial" w:cs="Arial"/>
        </w:rPr>
      </w:pPr>
    </w:p>
    <w:p w14:paraId="17EA84AF" w14:textId="77777777" w:rsidR="00E4415F" w:rsidRPr="00D85DA8" w:rsidRDefault="00E4415F" w:rsidP="00D85DA8">
      <w:pPr>
        <w:spacing w:line="360" w:lineRule="auto"/>
        <w:ind w:left="1440"/>
        <w:rPr>
          <w:rFonts w:ascii="Arial" w:hAnsi="Arial" w:cs="Arial"/>
        </w:rPr>
      </w:pPr>
    </w:p>
    <w:p w14:paraId="5F0D8782" w14:textId="6183060C" w:rsidR="00A45B6B" w:rsidRDefault="001A7DD2" w:rsidP="00A45B6B">
      <w:pPr>
        <w:numPr>
          <w:ilvl w:val="1"/>
          <w:numId w:val="2"/>
        </w:numPr>
        <w:spacing w:after="240" w:line="360" w:lineRule="auto"/>
        <w:rPr>
          <w:rFonts w:ascii="Arial" w:hAnsi="Arial" w:cs="Arial"/>
        </w:rPr>
      </w:pPr>
      <w:r w:rsidRPr="001A7DD2">
        <w:rPr>
          <w:rFonts w:ascii="Arial" w:hAnsi="Arial" w:cs="Arial"/>
        </w:rPr>
        <w:t>Using a tightly fitted mineral wool at the top of the party wall                 ensures a 30 minute fire rated resistance to meet building regulations of a new build dwelling. Between the roofing membrane it must be filled to the full width of the wall to ensure to ensure a 60 minute fire resistance between the dwellings and underneath the roof coverings. To ensure further achievement of the building regulation fire stopping will be used in the void to ensure the required fire resistance is met. This can be done by using mineral wool to fill the space or by using a non-combustible board to the faces of the frames.</w:t>
      </w:r>
      <w:r w:rsidR="00A45B6B">
        <w:rPr>
          <w:rFonts w:ascii="Arial" w:hAnsi="Arial" w:cs="Arial"/>
        </w:rPr>
        <w:br/>
      </w:r>
      <w:r w:rsidR="00A45B6B" w:rsidRPr="009D6D1A">
        <w:rPr>
          <w:noProof/>
        </w:rPr>
        <w:drawing>
          <wp:inline distT="0" distB="0" distL="0" distR="0" wp14:anchorId="7A8BF504" wp14:editId="0D45553E">
            <wp:extent cx="4295775" cy="4162425"/>
            <wp:effectExtent l="0" t="0" r="0" b="0"/>
            <wp:docPr id="38" name="Picture 3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l="26657" t="23590" r="31845" b="4616"/>
                    <a:stretch>
                      <a:fillRect/>
                    </a:stretch>
                  </pic:blipFill>
                  <pic:spPr bwMode="auto">
                    <a:xfrm>
                      <a:off x="0" y="0"/>
                      <a:ext cx="4295775" cy="4162425"/>
                    </a:xfrm>
                    <a:prstGeom prst="rect">
                      <a:avLst/>
                    </a:prstGeom>
                    <a:noFill/>
                    <a:ln>
                      <a:noFill/>
                    </a:ln>
                  </pic:spPr>
                </pic:pic>
              </a:graphicData>
            </a:graphic>
          </wp:inline>
        </w:drawing>
      </w:r>
    </w:p>
    <w:p w14:paraId="7BD6C1CA" w14:textId="0083225D" w:rsidR="00A45B6B" w:rsidRPr="00A45B6B" w:rsidRDefault="00A45B6B" w:rsidP="00A45B6B">
      <w:pPr>
        <w:spacing w:after="240" w:line="360" w:lineRule="auto"/>
        <w:ind w:left="1440"/>
        <w:rPr>
          <w:rFonts w:ascii="Arial" w:hAnsi="Arial" w:cs="Arial"/>
        </w:rPr>
      </w:pPr>
    </w:p>
    <w:p w14:paraId="5E396E5D" w14:textId="6C704E94" w:rsidR="008F0877" w:rsidRPr="009D6D1A" w:rsidRDefault="008F0877" w:rsidP="009D6D1A">
      <w:pPr>
        <w:spacing w:after="240" w:line="360" w:lineRule="auto"/>
        <w:ind w:left="1440"/>
      </w:pPr>
    </w:p>
    <w:p w14:paraId="3B119B4A" w14:textId="78E70EE1" w:rsidR="008F0877" w:rsidRPr="008F0877" w:rsidRDefault="008F0877" w:rsidP="009D6D1A">
      <w:pPr>
        <w:spacing w:after="240" w:line="360" w:lineRule="auto"/>
        <w:ind w:left="1440"/>
      </w:pPr>
    </w:p>
    <w:p w14:paraId="004F5A2D" w14:textId="73C72CE1" w:rsidR="009D6D1A" w:rsidRPr="00E2310F" w:rsidRDefault="009D6D1A" w:rsidP="009D6D1A">
      <w:pPr>
        <w:spacing w:after="240" w:line="360" w:lineRule="auto"/>
        <w:ind w:left="1440"/>
        <w:rPr>
          <w:rFonts w:ascii="Arial" w:hAnsi="Arial" w:cs="Arial"/>
          <w:color w:val="000000"/>
        </w:rPr>
      </w:pPr>
    </w:p>
    <w:p w14:paraId="26DC770D" w14:textId="2267C439" w:rsidR="00E2310F" w:rsidRPr="00D85DA8" w:rsidRDefault="0018077B" w:rsidP="00E2310F">
      <w:pPr>
        <w:spacing w:line="360" w:lineRule="auto"/>
        <w:ind w:left="1440" w:hanging="720"/>
        <w:rPr>
          <w:rFonts w:ascii="Arial" w:hAnsi="Arial" w:cs="Arial"/>
        </w:rPr>
      </w:pPr>
      <w:r w:rsidRPr="00D85DA8">
        <w:rPr>
          <w:rFonts w:ascii="Arial" w:hAnsi="Arial" w:cs="Arial"/>
          <w:b/>
        </w:rPr>
        <w:t>4.4</w:t>
      </w:r>
      <w:r w:rsidRPr="00D85DA8">
        <w:rPr>
          <w:rFonts w:ascii="Arial" w:hAnsi="Arial" w:cs="Arial"/>
          <w:b/>
        </w:rPr>
        <w:tab/>
      </w:r>
      <w:r w:rsidR="001A7DD2" w:rsidRPr="001A7DD2">
        <w:rPr>
          <w:rFonts w:ascii="Arial" w:hAnsi="Arial" w:cs="Arial"/>
          <w:bCs/>
        </w:rPr>
        <w:t>There are no real differences between a timber constructed roof and other wall types, but there is however important that a timber roof is supported by extra studs or post in the wall panels. In line with approved document A for England and Wales it outlines the importance of softwood being treated regularly to ensure there is no attack from house longhorn beetle. The roof structure itself is insulated at celling level and should incorporate ventilation to ensure condensation isn’t occurring. Due to the roof being a trussed rafter roof the typical spacing of the roof, these would be typically between 15 degrees and 50 degrees and spans up to 1</w:t>
      </w:r>
      <w:r w:rsidR="00CE0614" w:rsidRPr="008F0877">
        <w:rPr>
          <w:noProof/>
        </w:rPr>
        <w:lastRenderedPageBreak/>
        <w:drawing>
          <wp:inline distT="0" distB="0" distL="0" distR="0" wp14:anchorId="01DF7350" wp14:editId="7457704E">
            <wp:extent cx="4476750" cy="4810125"/>
            <wp:effectExtent l="0" t="0" r="0" b="0"/>
            <wp:docPr id="46" name="Picture 46"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iagram&#10;&#10;Description automatically generated with low confidence"/>
                    <pic:cNvPicPr>
                      <a:picLocks noChangeAspect="1" noChangeArrowheads="1"/>
                    </pic:cNvPicPr>
                  </pic:nvPicPr>
                  <pic:blipFill>
                    <a:blip r:embed="rId15">
                      <a:extLst>
                        <a:ext uri="{28A0092B-C50C-407E-A947-70E740481C1C}">
                          <a14:useLocalDpi xmlns:a14="http://schemas.microsoft.com/office/drawing/2010/main" val="0"/>
                        </a:ext>
                      </a:extLst>
                    </a:blip>
                    <a:srcRect l="26801" t="16154" r="31926" b="4616"/>
                    <a:stretch>
                      <a:fillRect/>
                    </a:stretch>
                  </pic:blipFill>
                  <pic:spPr bwMode="auto">
                    <a:xfrm>
                      <a:off x="0" y="0"/>
                      <a:ext cx="4476750" cy="4810125"/>
                    </a:xfrm>
                    <a:prstGeom prst="rect">
                      <a:avLst/>
                    </a:prstGeom>
                    <a:noFill/>
                    <a:ln>
                      <a:noFill/>
                    </a:ln>
                  </pic:spPr>
                </pic:pic>
              </a:graphicData>
            </a:graphic>
          </wp:inline>
        </w:drawing>
      </w:r>
      <w:r w:rsidR="001A7DD2" w:rsidRPr="001A7DD2">
        <w:rPr>
          <w:rFonts w:ascii="Arial" w:hAnsi="Arial" w:cs="Arial"/>
          <w:bCs/>
        </w:rPr>
        <w:t>2m. Trussed rafters are fixed to the timber by truss fixing clips. These members are usually 75mm in width. The trusses themselves will be manufactured off site and brough onto site.</w:t>
      </w:r>
      <w:r w:rsidR="00304A82">
        <w:rPr>
          <w:rFonts w:ascii="Arial" w:hAnsi="Arial" w:cs="Arial"/>
          <w:bCs/>
        </w:rPr>
        <w:t xml:space="preserve"> </w:t>
      </w:r>
      <w:r w:rsidR="00B32C38">
        <w:rPr>
          <w:rFonts w:ascii="Arial" w:hAnsi="Arial" w:cs="Arial"/>
          <w:bCs/>
        </w:rPr>
        <w:t xml:space="preserve"> </w:t>
      </w:r>
      <w:r w:rsidR="001A7DD2" w:rsidRPr="001A7DD2">
        <w:rPr>
          <w:rFonts w:ascii="Arial" w:hAnsi="Arial" w:cs="Arial"/>
          <w:bCs/>
        </w:rPr>
        <w:t xml:space="preserve">      </w:t>
      </w:r>
    </w:p>
    <w:p w14:paraId="72CFF055" w14:textId="0A160493" w:rsidR="000F536A" w:rsidRPr="00D85DA8" w:rsidRDefault="00215C82" w:rsidP="00D85DA8">
      <w:pPr>
        <w:spacing w:line="360" w:lineRule="auto"/>
        <w:ind w:left="1440"/>
        <w:rPr>
          <w:rFonts w:ascii="Arial" w:hAnsi="Arial" w:cs="Arial"/>
        </w:rPr>
      </w:pPr>
      <w:r w:rsidRPr="008F0877">
        <w:rPr>
          <w:noProof/>
        </w:rPr>
        <w:lastRenderedPageBreak/>
        <w:drawing>
          <wp:inline distT="0" distB="0" distL="0" distR="0" wp14:anchorId="610AEC3A" wp14:editId="180B71B6">
            <wp:extent cx="4352925" cy="467677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
                      <a:extLst>
                        <a:ext uri="{28A0092B-C50C-407E-A947-70E740481C1C}">
                          <a14:useLocalDpi xmlns:a14="http://schemas.microsoft.com/office/drawing/2010/main" val="0"/>
                        </a:ext>
                      </a:extLst>
                    </a:blip>
                    <a:srcRect l="26657" t="16154" r="31845" b="4616"/>
                    <a:stretch>
                      <a:fillRect/>
                    </a:stretch>
                  </pic:blipFill>
                  <pic:spPr bwMode="auto">
                    <a:xfrm>
                      <a:off x="0" y="0"/>
                      <a:ext cx="4352925" cy="4676775"/>
                    </a:xfrm>
                    <a:prstGeom prst="rect">
                      <a:avLst/>
                    </a:prstGeom>
                    <a:noFill/>
                    <a:ln>
                      <a:noFill/>
                    </a:ln>
                  </pic:spPr>
                </pic:pic>
              </a:graphicData>
            </a:graphic>
          </wp:inline>
        </w:drawing>
      </w:r>
    </w:p>
    <w:p w14:paraId="2E43D914" w14:textId="4939620A" w:rsidR="00E2310F" w:rsidRPr="00DE3D10" w:rsidRDefault="00DC409D" w:rsidP="00DE3D10">
      <w:pPr>
        <w:numPr>
          <w:ilvl w:val="1"/>
          <w:numId w:val="2"/>
        </w:numPr>
        <w:spacing w:line="360" w:lineRule="auto"/>
        <w:rPr>
          <w:rFonts w:ascii="Arial" w:hAnsi="Arial" w:cs="Arial"/>
          <w:bCs/>
        </w:rPr>
      </w:pPr>
      <w:r>
        <w:rPr>
          <w:rFonts w:ascii="Arial" w:hAnsi="Arial" w:cs="Arial"/>
          <w:bCs/>
        </w:rPr>
        <w:t xml:space="preserve">The roof structure described in the design is a trussed rafter, given that you wish to allow for an attic room there are some issues, all trusses are manufactured with a post running through the </w:t>
      </w:r>
      <w:r w:rsidR="009C52F5">
        <w:rPr>
          <w:rFonts w:ascii="Arial" w:hAnsi="Arial" w:cs="Arial"/>
          <w:bCs/>
        </w:rPr>
        <w:t>centre of the structure and struts running wither side of the posts. This limits the head space in the roof and will be a poor option to use. The best solution to ensure extra loft space in the attic is a pitched roof this of course increases the living space in the house and will increase the value of the house. It also has very good durability due it being a steep and pointed roof it has to be made from good quality materials</w:t>
      </w:r>
      <w:r w:rsidR="00A60C28">
        <w:rPr>
          <w:rFonts w:ascii="Arial" w:hAnsi="Arial" w:cs="Arial"/>
          <w:bCs/>
        </w:rPr>
        <w:t xml:space="preserve">, this will help in the long run and will give the roof a longer roof span. Depending on the properties around your dwelling design and the area you live in, there may be strict building requirements which may effect the type of roof you can build. The pitched roof is the most common roof build and will blend in with surrounding houses. </w:t>
      </w:r>
      <w:r w:rsidR="00D9431A">
        <w:rPr>
          <w:rFonts w:ascii="Arial" w:hAnsi="Arial" w:cs="Arial"/>
          <w:bCs/>
        </w:rPr>
        <w:t xml:space="preserve">Simple </w:t>
      </w:r>
      <w:r w:rsidR="00D9431A">
        <w:rPr>
          <w:rFonts w:ascii="Arial" w:hAnsi="Arial" w:cs="Arial"/>
          <w:bCs/>
        </w:rPr>
        <w:lastRenderedPageBreak/>
        <w:t>maintenance on a pitch roof can be completed easily due to there being easier access in the roof with no pillars in the way. Unfortunately pitched roofs tend to be more expensive that other roofs due to the complexed design and having durable and strong materials to build it.</w:t>
      </w:r>
      <w:r w:rsidR="00B32C38">
        <w:rPr>
          <w:rFonts w:ascii="Arial" w:hAnsi="Arial" w:cs="Arial"/>
          <w:bCs/>
        </w:rPr>
        <w:t xml:space="preserve"> Another disadvantage of a pitched roof could be that the house itself isn’t suitable. Given the weight of the pitch roofs could effect whether it can be constructed, luckily we will be using a </w:t>
      </w:r>
      <w:r w:rsidR="00B32C38" w:rsidRPr="00DE3D10">
        <w:rPr>
          <w:rFonts w:ascii="Arial" w:hAnsi="Arial" w:cs="Arial"/>
          <w:bCs/>
        </w:rPr>
        <w:t xml:space="preserve">raft foundation and therefore will strengthen the appeal. </w:t>
      </w:r>
      <w:r w:rsidR="00DE3D10">
        <w:rPr>
          <w:rFonts w:ascii="Arial" w:hAnsi="Arial" w:cs="Arial"/>
          <w:bCs/>
        </w:rPr>
        <w:t>(Home Logic, 2019)</w:t>
      </w:r>
      <w:r w:rsidR="00D9431A" w:rsidRPr="00DE3D10">
        <w:rPr>
          <w:rFonts w:ascii="Arial" w:hAnsi="Arial" w:cs="Arial"/>
          <w:bCs/>
        </w:rPr>
        <w:t xml:space="preserve"> </w:t>
      </w:r>
    </w:p>
    <w:p w14:paraId="1B9EB2AB" w14:textId="77777777" w:rsidR="001A7DD2" w:rsidRDefault="001A7DD2" w:rsidP="005A033E">
      <w:pPr>
        <w:spacing w:line="360" w:lineRule="auto"/>
        <w:ind w:left="1440" w:hanging="720"/>
        <w:rPr>
          <w:rFonts w:ascii="Arial" w:hAnsi="Arial" w:cs="Arial"/>
          <w:b/>
        </w:rPr>
      </w:pPr>
    </w:p>
    <w:p w14:paraId="6DEF41DF" w14:textId="6F40D654" w:rsidR="001A7DD2" w:rsidRDefault="001A7DD2" w:rsidP="005A033E">
      <w:pPr>
        <w:spacing w:line="360" w:lineRule="auto"/>
        <w:ind w:left="1440" w:hanging="720"/>
        <w:rPr>
          <w:rFonts w:ascii="Arial" w:hAnsi="Arial" w:cs="Arial"/>
          <w:bCs/>
        </w:rPr>
      </w:pPr>
      <w:r w:rsidRPr="001A7DD2">
        <w:rPr>
          <w:rFonts w:ascii="Arial" w:hAnsi="Arial" w:cs="Arial"/>
          <w:b/>
        </w:rPr>
        <w:t>4.</w:t>
      </w:r>
      <w:r w:rsidR="00F10F70">
        <w:rPr>
          <w:rFonts w:ascii="Arial" w:hAnsi="Arial" w:cs="Arial"/>
          <w:b/>
        </w:rPr>
        <w:t>5</w:t>
      </w:r>
      <w:r>
        <w:rPr>
          <w:rFonts w:ascii="Arial" w:hAnsi="Arial" w:cs="Arial"/>
          <w:b/>
        </w:rPr>
        <w:t xml:space="preserve">     </w:t>
      </w:r>
      <w:r w:rsidRPr="001A7DD2">
        <w:rPr>
          <w:rFonts w:ascii="Arial" w:hAnsi="Arial" w:cs="Arial"/>
          <w:bCs/>
        </w:rPr>
        <w:t>Offsite construction is one of the newest methods of construction. It allows materials to be designed, manufactured and fabricated off site, in a factory. The positives from this is that time and cost is saved due to the weather not effecting the build, it also reduces the waste on site due to it not being manufactured on site.</w:t>
      </w:r>
      <w:r w:rsidR="00362D7A">
        <w:rPr>
          <w:rFonts w:ascii="Arial" w:hAnsi="Arial" w:cs="Arial"/>
          <w:bCs/>
        </w:rPr>
        <w:t xml:space="preserve"> Another positive is that there is no waste on site due to it being constructed in a factory, it can be costly to dispose of waste. Although on the other side of that Off-site construction demands more communication from the factory and the site workers and could be costly if the incorrect information is passed on.  </w:t>
      </w:r>
      <w:r w:rsidR="00C018B6" w:rsidRPr="00C018B6">
        <w:rPr>
          <w:rFonts w:ascii="Arial" w:hAnsi="Arial" w:cs="Arial"/>
          <w:bCs/>
        </w:rPr>
        <w:t xml:space="preserve">(Offsite Construction, 2022) </w:t>
      </w:r>
      <w:r w:rsidRPr="001A7DD2">
        <w:rPr>
          <w:rFonts w:ascii="Arial" w:hAnsi="Arial" w:cs="Arial"/>
          <w:bCs/>
        </w:rPr>
        <w:t xml:space="preserve"> </w:t>
      </w:r>
    </w:p>
    <w:p w14:paraId="4462DD53" w14:textId="77777777" w:rsidR="001A7DD2" w:rsidRPr="001A7DD2" w:rsidRDefault="001A7DD2" w:rsidP="005A033E">
      <w:pPr>
        <w:spacing w:line="360" w:lineRule="auto"/>
        <w:ind w:left="1440" w:hanging="720"/>
        <w:rPr>
          <w:rFonts w:ascii="Arial" w:hAnsi="Arial" w:cs="Arial"/>
          <w:bCs/>
        </w:rPr>
      </w:pPr>
    </w:p>
    <w:p w14:paraId="50E1172F" w14:textId="77777777" w:rsidR="001A7DD2" w:rsidRDefault="001A7DD2" w:rsidP="005A033E">
      <w:pPr>
        <w:spacing w:line="360" w:lineRule="auto"/>
        <w:ind w:left="1440" w:hanging="720"/>
        <w:rPr>
          <w:rFonts w:ascii="Arial" w:hAnsi="Arial" w:cs="Arial"/>
          <w:b/>
        </w:rPr>
      </w:pPr>
    </w:p>
    <w:p w14:paraId="7F2CF357" w14:textId="77777777" w:rsidR="00D9431A" w:rsidRDefault="00D9431A" w:rsidP="001A7DD2">
      <w:pPr>
        <w:spacing w:line="360" w:lineRule="auto"/>
        <w:ind w:left="1440" w:hanging="720"/>
        <w:rPr>
          <w:rFonts w:ascii="Arial" w:hAnsi="Arial" w:cs="Arial"/>
          <w:b/>
        </w:rPr>
      </w:pPr>
    </w:p>
    <w:p w14:paraId="7950E0B4" w14:textId="7BBF2DA0" w:rsidR="001A7DD2" w:rsidRDefault="001A7DD2" w:rsidP="001A7DD2">
      <w:pPr>
        <w:spacing w:line="360" w:lineRule="auto"/>
        <w:ind w:left="1440" w:hanging="720"/>
        <w:rPr>
          <w:rFonts w:ascii="Arial" w:hAnsi="Arial" w:cs="Arial"/>
          <w:bCs/>
        </w:rPr>
      </w:pPr>
      <w:r>
        <w:rPr>
          <w:rFonts w:ascii="Arial" w:hAnsi="Arial" w:cs="Arial"/>
          <w:b/>
        </w:rPr>
        <w:t>4.</w:t>
      </w:r>
      <w:r w:rsidR="00F10F70">
        <w:rPr>
          <w:rFonts w:ascii="Arial" w:hAnsi="Arial" w:cs="Arial"/>
          <w:b/>
        </w:rPr>
        <w:t>6</w:t>
      </w:r>
      <w:r>
        <w:rPr>
          <w:rFonts w:ascii="Arial" w:hAnsi="Arial" w:cs="Arial"/>
          <w:b/>
        </w:rPr>
        <w:t xml:space="preserve">     </w:t>
      </w:r>
      <w:r w:rsidRPr="001A7DD2">
        <w:rPr>
          <w:rFonts w:ascii="Arial" w:hAnsi="Arial" w:cs="Arial"/>
          <w:bCs/>
        </w:rPr>
        <w:t xml:space="preserve">One category of </w:t>
      </w:r>
      <w:r w:rsidR="00B00CD4" w:rsidRPr="001A7DD2">
        <w:rPr>
          <w:rFonts w:ascii="Arial" w:hAnsi="Arial" w:cs="Arial"/>
          <w:bCs/>
        </w:rPr>
        <w:t>offsite</w:t>
      </w:r>
      <w:r w:rsidRPr="001A7DD2">
        <w:rPr>
          <w:rFonts w:ascii="Arial" w:hAnsi="Arial" w:cs="Arial"/>
          <w:bCs/>
        </w:rPr>
        <w:t xml:space="preserve"> construction is Modular Systems, this is one of the newer methods of construction. This is an efficient way of constructing a new dwelling. This allows whole partitions to be put together off site and brought onto site. But there are restrictions depending on the size of the build or room, this should be brought up in the design.</w:t>
      </w:r>
      <w:r w:rsidR="00C018B6">
        <w:rPr>
          <w:rFonts w:ascii="Arial" w:hAnsi="Arial" w:cs="Arial"/>
          <w:bCs/>
        </w:rPr>
        <w:t xml:space="preserve"> (National Construction Council, 2022)</w:t>
      </w:r>
    </w:p>
    <w:p w14:paraId="0B6DB9A9" w14:textId="77777777" w:rsidR="00C018B6" w:rsidRDefault="001A7DD2" w:rsidP="001A7DD2">
      <w:pPr>
        <w:spacing w:line="360" w:lineRule="auto"/>
        <w:ind w:left="1440" w:hanging="720"/>
        <w:rPr>
          <w:rFonts w:ascii="Arial" w:hAnsi="Arial" w:cs="Arial"/>
          <w:b/>
        </w:rPr>
      </w:pPr>
      <w:r>
        <w:rPr>
          <w:rFonts w:ascii="Arial" w:hAnsi="Arial" w:cs="Arial"/>
          <w:b/>
        </w:rPr>
        <w:t xml:space="preserve">           </w:t>
      </w:r>
    </w:p>
    <w:p w14:paraId="4F06407A" w14:textId="65BA2125" w:rsidR="001A7DD2" w:rsidRDefault="00C018B6" w:rsidP="001A7DD2">
      <w:pPr>
        <w:spacing w:line="360" w:lineRule="auto"/>
        <w:ind w:left="1440" w:hanging="720"/>
        <w:rPr>
          <w:rFonts w:ascii="Arial" w:hAnsi="Arial" w:cs="Arial"/>
          <w:bCs/>
        </w:rPr>
      </w:pPr>
      <w:r>
        <w:rPr>
          <w:rFonts w:ascii="Arial" w:hAnsi="Arial" w:cs="Arial"/>
          <w:b/>
        </w:rPr>
        <w:t xml:space="preserve">           </w:t>
      </w:r>
      <w:r w:rsidR="001A7DD2" w:rsidRPr="001A7DD2">
        <w:rPr>
          <w:rFonts w:ascii="Arial" w:hAnsi="Arial" w:cs="Arial"/>
          <w:bCs/>
        </w:rPr>
        <w:t xml:space="preserve">Another method is Structural Insulated panels (SIPS), this type of construction is a layer of insulation sandwiched between two </w:t>
      </w:r>
      <w:r w:rsidR="001A7DD2" w:rsidRPr="001A7DD2">
        <w:rPr>
          <w:rFonts w:ascii="Arial" w:hAnsi="Arial" w:cs="Arial"/>
          <w:bCs/>
        </w:rPr>
        <w:lastRenderedPageBreak/>
        <w:t xml:space="preserve">layers of construction. SIP panels do not suffer from shrinkage and can overcome cold bridging. Due to the SIP panels being thin they use up less space which means you can maximise your living space. </w:t>
      </w:r>
      <w:r>
        <w:rPr>
          <w:rFonts w:ascii="Arial" w:hAnsi="Arial" w:cs="Arial"/>
          <w:bCs/>
        </w:rPr>
        <w:t>(Lowe Group, 2023)</w:t>
      </w:r>
    </w:p>
    <w:p w14:paraId="778993F1" w14:textId="35634E3D" w:rsidR="001A7DD2" w:rsidRDefault="001A7DD2" w:rsidP="00C018B6">
      <w:pPr>
        <w:spacing w:line="360" w:lineRule="auto"/>
        <w:ind w:left="1440" w:hanging="720"/>
        <w:rPr>
          <w:rFonts w:ascii="Arial" w:hAnsi="Arial" w:cs="Arial"/>
          <w:bCs/>
        </w:rPr>
      </w:pPr>
      <w:r>
        <w:rPr>
          <w:rFonts w:ascii="Arial" w:hAnsi="Arial" w:cs="Arial"/>
          <w:bCs/>
        </w:rPr>
        <w:t xml:space="preserve">          </w:t>
      </w:r>
      <w:r w:rsidR="00C018B6">
        <w:rPr>
          <w:rFonts w:ascii="Arial" w:hAnsi="Arial" w:cs="Arial"/>
          <w:bCs/>
        </w:rPr>
        <w:t xml:space="preserve"> </w:t>
      </w:r>
      <w:r w:rsidRPr="001A7DD2">
        <w:rPr>
          <w:rFonts w:ascii="Arial" w:hAnsi="Arial" w:cs="Arial"/>
          <w:bCs/>
        </w:rPr>
        <w:t xml:space="preserve">Prefabricated Materials is a way constructing off site. Materials such as pre-fabricated steel and precast concrete can be created offsite rather than in situ. This ensures a better quality of product due to it being pre constructed and again reduces waste on site. </w:t>
      </w:r>
      <w:r w:rsidR="000F4D4A">
        <w:rPr>
          <w:rFonts w:ascii="Arial" w:hAnsi="Arial" w:cs="Arial"/>
          <w:bCs/>
        </w:rPr>
        <w:t>(</w:t>
      </w:r>
      <w:proofErr w:type="spellStart"/>
      <w:r w:rsidR="000F4D4A">
        <w:rPr>
          <w:rFonts w:ascii="Arial" w:hAnsi="Arial" w:cs="Arial"/>
          <w:bCs/>
        </w:rPr>
        <w:t>D.Miles</w:t>
      </w:r>
      <w:proofErr w:type="spellEnd"/>
      <w:r w:rsidR="000F4D4A">
        <w:rPr>
          <w:rFonts w:ascii="Arial" w:hAnsi="Arial" w:cs="Arial"/>
          <w:bCs/>
        </w:rPr>
        <w:t xml:space="preserve">, </w:t>
      </w:r>
      <w:proofErr w:type="spellStart"/>
      <w:r w:rsidR="000F4D4A">
        <w:rPr>
          <w:rFonts w:ascii="Arial" w:hAnsi="Arial" w:cs="Arial"/>
          <w:bCs/>
        </w:rPr>
        <w:t>Atamate</w:t>
      </w:r>
      <w:proofErr w:type="spellEnd"/>
      <w:r w:rsidR="000F4D4A">
        <w:rPr>
          <w:rFonts w:ascii="Arial" w:hAnsi="Arial" w:cs="Arial"/>
          <w:bCs/>
        </w:rPr>
        <w:t>)</w:t>
      </w:r>
    </w:p>
    <w:p w14:paraId="3BDE125B" w14:textId="542C73A1" w:rsidR="001A7DD2" w:rsidRPr="001A7DD2" w:rsidRDefault="001A7DD2" w:rsidP="001A7DD2">
      <w:pPr>
        <w:spacing w:line="360" w:lineRule="auto"/>
        <w:ind w:left="1440" w:hanging="720"/>
        <w:rPr>
          <w:rFonts w:ascii="Arial" w:hAnsi="Arial" w:cs="Arial"/>
          <w:bCs/>
        </w:rPr>
      </w:pPr>
      <w:r>
        <w:rPr>
          <w:rFonts w:ascii="Arial" w:hAnsi="Arial" w:cs="Arial"/>
          <w:bCs/>
        </w:rPr>
        <w:t xml:space="preserve">           </w:t>
      </w:r>
      <w:r w:rsidRPr="001A7DD2">
        <w:rPr>
          <w:rFonts w:ascii="Arial" w:hAnsi="Arial" w:cs="Arial"/>
          <w:bCs/>
        </w:rPr>
        <w:t xml:space="preserve">The last category of offsite construction is Panelised systems, these can be used to build part of the roof, ceiling and walls. The </w:t>
      </w:r>
      <w:r w:rsidRPr="0081639D">
        <w:rPr>
          <w:rFonts w:ascii="Arial" w:hAnsi="Arial" w:cs="Arial"/>
          <w:bCs/>
        </w:rPr>
        <w:t>panels are constructed in a factory and then fastpacked, they arrive on site and then are constructed on site.</w:t>
      </w:r>
      <w:r w:rsidRPr="001A7DD2">
        <w:rPr>
          <w:rFonts w:ascii="Arial" w:hAnsi="Arial" w:cs="Arial"/>
          <w:b/>
        </w:rPr>
        <w:t xml:space="preserve">   </w:t>
      </w:r>
    </w:p>
    <w:p w14:paraId="370D6E67" w14:textId="77777777" w:rsidR="001A7DD2" w:rsidRDefault="001A7DD2" w:rsidP="005A033E">
      <w:pPr>
        <w:spacing w:line="360" w:lineRule="auto"/>
        <w:ind w:left="1440" w:hanging="720"/>
        <w:rPr>
          <w:rFonts w:ascii="Arial" w:hAnsi="Arial" w:cs="Arial"/>
          <w:b/>
        </w:rPr>
      </w:pPr>
    </w:p>
    <w:p w14:paraId="5B2B8D36" w14:textId="77777777" w:rsidR="001A7DD2" w:rsidRPr="001A7DD2" w:rsidRDefault="001A7DD2" w:rsidP="005A033E">
      <w:pPr>
        <w:spacing w:line="360" w:lineRule="auto"/>
        <w:ind w:left="1440" w:hanging="720"/>
        <w:rPr>
          <w:rFonts w:ascii="Arial" w:hAnsi="Arial" w:cs="Arial"/>
          <w:b/>
        </w:rPr>
      </w:pPr>
    </w:p>
    <w:p w14:paraId="5A309718" w14:textId="77777777" w:rsidR="001A7DD2" w:rsidRDefault="001A7DD2" w:rsidP="001A7DD2">
      <w:pPr>
        <w:spacing w:line="360" w:lineRule="auto"/>
        <w:rPr>
          <w:rFonts w:ascii="Arial" w:hAnsi="Arial" w:cs="Arial"/>
        </w:rPr>
      </w:pPr>
    </w:p>
    <w:p w14:paraId="305C68B5" w14:textId="77777777" w:rsidR="001A7DD2" w:rsidRDefault="001A7DD2" w:rsidP="005A033E">
      <w:pPr>
        <w:spacing w:line="360" w:lineRule="auto"/>
        <w:ind w:left="1440" w:hanging="720"/>
        <w:rPr>
          <w:rFonts w:ascii="Arial" w:hAnsi="Arial" w:cs="Arial"/>
        </w:rPr>
      </w:pPr>
    </w:p>
    <w:p w14:paraId="2D515FCB" w14:textId="77777777" w:rsidR="001A7DD2" w:rsidRDefault="001A7DD2" w:rsidP="005A033E">
      <w:pPr>
        <w:spacing w:line="360" w:lineRule="auto"/>
        <w:ind w:left="1440" w:hanging="720"/>
        <w:rPr>
          <w:rFonts w:ascii="Arial" w:hAnsi="Arial" w:cs="Arial"/>
        </w:rPr>
      </w:pPr>
    </w:p>
    <w:p w14:paraId="7BEB92D4" w14:textId="77777777" w:rsidR="002B135C" w:rsidRDefault="002B135C" w:rsidP="005A033E">
      <w:pPr>
        <w:spacing w:line="360" w:lineRule="auto"/>
        <w:ind w:left="1440" w:hanging="720"/>
        <w:rPr>
          <w:rFonts w:ascii="Arial" w:hAnsi="Arial" w:cs="Arial"/>
        </w:rPr>
      </w:pPr>
    </w:p>
    <w:p w14:paraId="176CC28F" w14:textId="77777777" w:rsidR="002B135C" w:rsidRDefault="002B135C" w:rsidP="005A033E">
      <w:pPr>
        <w:spacing w:line="360" w:lineRule="auto"/>
        <w:ind w:left="1440" w:hanging="720"/>
        <w:rPr>
          <w:rFonts w:ascii="Arial" w:hAnsi="Arial" w:cs="Arial"/>
        </w:rPr>
      </w:pPr>
    </w:p>
    <w:p w14:paraId="42709F06" w14:textId="77777777" w:rsidR="002B135C" w:rsidRPr="00D85DA8" w:rsidRDefault="002B135C" w:rsidP="005A033E">
      <w:pPr>
        <w:spacing w:line="360" w:lineRule="auto"/>
        <w:ind w:left="1440" w:hanging="720"/>
        <w:rPr>
          <w:rFonts w:ascii="Arial" w:hAnsi="Arial" w:cs="Arial"/>
        </w:rPr>
      </w:pPr>
    </w:p>
    <w:p w14:paraId="7591700F" w14:textId="77777777" w:rsidR="005445D8" w:rsidRPr="00D85DA8" w:rsidRDefault="005445D8" w:rsidP="00E2310F">
      <w:pPr>
        <w:spacing w:line="360" w:lineRule="auto"/>
        <w:ind w:left="1440"/>
        <w:rPr>
          <w:rFonts w:ascii="Arial" w:hAnsi="Arial" w:cs="Arial"/>
        </w:rPr>
      </w:pPr>
    </w:p>
    <w:p w14:paraId="6784E935" w14:textId="77777777" w:rsidR="00E8030A" w:rsidRPr="00D85DA8" w:rsidRDefault="00E8030A" w:rsidP="00D85DA8">
      <w:pPr>
        <w:spacing w:line="360" w:lineRule="auto"/>
        <w:rPr>
          <w:rFonts w:ascii="Arial" w:hAnsi="Arial" w:cs="Arial"/>
        </w:rPr>
      </w:pPr>
    </w:p>
    <w:p w14:paraId="59EC1D81" w14:textId="77777777" w:rsidR="000A70CB" w:rsidRPr="00D85DA8" w:rsidRDefault="000A70CB" w:rsidP="005A033E">
      <w:pPr>
        <w:spacing w:line="360" w:lineRule="auto"/>
        <w:ind w:left="1440" w:hanging="720"/>
        <w:rPr>
          <w:rFonts w:ascii="Arial" w:hAnsi="Arial" w:cs="Arial"/>
        </w:rPr>
      </w:pPr>
    </w:p>
    <w:p w14:paraId="5B99A979" w14:textId="4550A294" w:rsidR="00661250" w:rsidRDefault="0005065E" w:rsidP="001A7DD2">
      <w:pPr>
        <w:spacing w:line="360" w:lineRule="auto"/>
        <w:ind w:left="720"/>
        <w:rPr>
          <w:rFonts w:ascii="Arial" w:hAnsi="Arial" w:cs="Arial"/>
        </w:rPr>
      </w:pPr>
      <w:r w:rsidRPr="00D85DA8">
        <w:rPr>
          <w:rFonts w:ascii="Arial" w:hAnsi="Arial" w:cs="Arial"/>
        </w:rPr>
        <w:br w:type="page"/>
      </w:r>
    </w:p>
    <w:p w14:paraId="551F7A1F" w14:textId="533D18FF" w:rsidR="00F10F70" w:rsidRPr="00F10F70" w:rsidRDefault="00F10F70" w:rsidP="00B537EA">
      <w:pPr>
        <w:pStyle w:val="NormalWeb"/>
        <w:shd w:val="clear" w:color="auto" w:fill="FFFFFF"/>
        <w:spacing w:line="360" w:lineRule="auto"/>
        <w:rPr>
          <w:rFonts w:ascii="Arial" w:hAnsi="Arial" w:cs="Arial" w:hint="default"/>
          <w:b/>
          <w:bCs/>
          <w:iCs/>
        </w:rPr>
      </w:pPr>
      <w:r>
        <w:rPr>
          <w:rFonts w:ascii="Arial" w:hAnsi="Arial" w:cs="Arial" w:hint="default"/>
          <w:b/>
          <w:bCs/>
          <w:iCs/>
        </w:rPr>
        <w:lastRenderedPageBreak/>
        <w:t>5.0   References</w:t>
      </w:r>
    </w:p>
    <w:p w14:paraId="5722F94B" w14:textId="2D06F2DC" w:rsidR="00F10F70" w:rsidRDefault="00C018B6" w:rsidP="00D85DA8">
      <w:pPr>
        <w:pStyle w:val="NormalWeb"/>
        <w:shd w:val="clear" w:color="auto" w:fill="FFFFFF"/>
        <w:spacing w:line="360" w:lineRule="auto"/>
        <w:rPr>
          <w:rFonts w:ascii="Arial" w:hAnsi="Arial" w:cs="Arial" w:hint="default"/>
          <w:bCs/>
        </w:rPr>
      </w:pPr>
      <w:r>
        <w:rPr>
          <w:rFonts w:ascii="Arial" w:hAnsi="Arial" w:cs="Arial" w:hint="default"/>
          <w:bCs/>
        </w:rPr>
        <w:t>Planning Portal</w:t>
      </w:r>
    </w:p>
    <w:p w14:paraId="517A136F" w14:textId="08B2838F" w:rsidR="00C018B6" w:rsidRDefault="00C018B6" w:rsidP="00D85DA8">
      <w:pPr>
        <w:pStyle w:val="NormalWeb"/>
        <w:shd w:val="clear" w:color="auto" w:fill="FFFFFF"/>
        <w:spacing w:line="360" w:lineRule="auto"/>
        <w:rPr>
          <w:rFonts w:ascii="Arial" w:hAnsi="Arial" w:cs="Arial" w:hint="default"/>
          <w:bCs/>
        </w:rPr>
      </w:pPr>
      <w:r>
        <w:rPr>
          <w:rFonts w:ascii="Arial" w:hAnsi="Arial" w:cs="Arial" w:hint="default"/>
          <w:bCs/>
        </w:rPr>
        <w:t>Last updated: 02/02/2023</w:t>
      </w:r>
    </w:p>
    <w:p w14:paraId="034741B7" w14:textId="0BCCDA2C" w:rsidR="00583780" w:rsidRDefault="001951AB" w:rsidP="00D85DA8">
      <w:pPr>
        <w:pStyle w:val="NormalWeb"/>
        <w:shd w:val="clear" w:color="auto" w:fill="FFFFFF"/>
        <w:spacing w:line="360" w:lineRule="auto"/>
        <w:rPr>
          <w:rFonts w:ascii="Arial" w:hAnsi="Arial" w:cs="Arial" w:hint="default"/>
          <w:bCs/>
        </w:rPr>
      </w:pPr>
      <w:hyperlink r:id="rId17" w:history="1">
        <w:r w:rsidR="00F10F70" w:rsidRPr="00F83507">
          <w:rPr>
            <w:rStyle w:val="Hyperlink"/>
            <w:rFonts w:ascii="Arial" w:hAnsi="Arial" w:cs="Arial"/>
            <w:bCs/>
          </w:rPr>
          <w:t>https://www.planningportal.co.uk/applications/building-control-applications/building-control/approved-documents/part-l-conservation-of-fuel-and-power/approved-document-l-conservation-of-fuel-and-power-volume-1-dwellings</w:t>
        </w:r>
      </w:hyperlink>
    </w:p>
    <w:p w14:paraId="682A7260" w14:textId="58E487DD" w:rsidR="00F10F70" w:rsidRPr="00F10F70" w:rsidRDefault="001951AB" w:rsidP="00D85DA8">
      <w:pPr>
        <w:pStyle w:val="NormalWeb"/>
        <w:shd w:val="clear" w:color="auto" w:fill="FFFFFF"/>
        <w:spacing w:line="360" w:lineRule="auto"/>
        <w:rPr>
          <w:rFonts w:ascii="Arial" w:hAnsi="Arial" w:cs="Arial" w:hint="default"/>
          <w:bCs/>
          <w:i/>
          <w:iCs/>
        </w:rPr>
      </w:pPr>
      <w:hyperlink r:id="rId18" w:history="1">
        <w:r w:rsidR="00F10F70" w:rsidRPr="00F10F70">
          <w:rPr>
            <w:rStyle w:val="Hyperlink"/>
            <w:rFonts w:ascii="Arial" w:hAnsi="Arial" w:cs="Arial" w:hint="default"/>
            <w:bCs/>
            <w:i/>
            <w:iCs/>
            <w:color w:val="auto"/>
            <w:u w:val="none"/>
          </w:rPr>
          <w:t>www.planningportal.co.uk</w:t>
        </w:r>
      </w:hyperlink>
    </w:p>
    <w:p w14:paraId="1F05E0E2" w14:textId="0236FE55" w:rsidR="00F10F70" w:rsidRPr="00F10F70" w:rsidRDefault="00F10F70" w:rsidP="00D85DA8">
      <w:pPr>
        <w:pStyle w:val="NormalWeb"/>
        <w:shd w:val="clear" w:color="auto" w:fill="FFFFFF"/>
        <w:spacing w:line="360" w:lineRule="auto"/>
        <w:rPr>
          <w:rFonts w:ascii="Arial" w:hAnsi="Arial" w:cs="Arial" w:hint="default"/>
          <w:bCs/>
        </w:rPr>
      </w:pPr>
      <w:r w:rsidRPr="00F10F70">
        <w:rPr>
          <w:rFonts w:ascii="Arial" w:hAnsi="Arial" w:cs="Arial" w:hint="default"/>
          <w:bCs/>
        </w:rPr>
        <w:t xml:space="preserve">Accessed: </w:t>
      </w:r>
      <w:r>
        <w:rPr>
          <w:rFonts w:ascii="Arial" w:hAnsi="Arial" w:cs="Arial" w:hint="default"/>
          <w:bCs/>
        </w:rPr>
        <w:t>20/04/23</w:t>
      </w:r>
    </w:p>
    <w:p w14:paraId="0C621C88" w14:textId="77777777" w:rsidR="00F10F70" w:rsidRPr="00F10F70" w:rsidRDefault="00F10F70" w:rsidP="00D85DA8">
      <w:pPr>
        <w:pStyle w:val="NormalWeb"/>
        <w:shd w:val="clear" w:color="auto" w:fill="FFFFFF"/>
        <w:spacing w:line="360" w:lineRule="auto"/>
        <w:rPr>
          <w:rFonts w:ascii="Arial" w:hAnsi="Arial" w:cs="Arial" w:hint="default"/>
          <w:bCs/>
          <w:i/>
          <w:iCs/>
        </w:rPr>
      </w:pPr>
    </w:p>
    <w:p w14:paraId="0EBE45BA" w14:textId="036348DB" w:rsidR="00F10F70" w:rsidRDefault="00C018B6" w:rsidP="00D85DA8">
      <w:pPr>
        <w:pStyle w:val="NormalWeb"/>
        <w:shd w:val="clear" w:color="auto" w:fill="FFFFFF"/>
        <w:spacing w:line="360" w:lineRule="auto"/>
        <w:rPr>
          <w:rFonts w:ascii="Arial" w:hAnsi="Arial" w:cs="Arial" w:hint="default"/>
          <w:bCs/>
        </w:rPr>
      </w:pPr>
      <w:r>
        <w:rPr>
          <w:rFonts w:ascii="Arial" w:hAnsi="Arial" w:cs="Arial" w:hint="default"/>
          <w:bCs/>
        </w:rPr>
        <w:t>Planning Portal</w:t>
      </w:r>
    </w:p>
    <w:p w14:paraId="0682EB92" w14:textId="72241B1A" w:rsidR="00F10F70" w:rsidRDefault="001951AB" w:rsidP="00D85DA8">
      <w:pPr>
        <w:pStyle w:val="NormalWeb"/>
        <w:shd w:val="clear" w:color="auto" w:fill="FFFFFF"/>
        <w:spacing w:line="360" w:lineRule="auto"/>
        <w:rPr>
          <w:rFonts w:ascii="Arial" w:hAnsi="Arial" w:cs="Arial" w:hint="default"/>
          <w:bCs/>
        </w:rPr>
      </w:pPr>
      <w:hyperlink r:id="rId19" w:history="1">
        <w:r w:rsidR="00F10F70" w:rsidRPr="00F83507">
          <w:rPr>
            <w:rStyle w:val="Hyperlink"/>
            <w:rFonts w:ascii="Arial" w:hAnsi="Arial" w:cs="Arial"/>
            <w:bCs/>
          </w:rPr>
          <w:t>https://www.planningportal.co.uk/permission/common-projects/roof/building-regulations-insulation-and-thermal-elements</w:t>
        </w:r>
      </w:hyperlink>
    </w:p>
    <w:p w14:paraId="1482FD87" w14:textId="24CCFF6B" w:rsidR="00F10F70" w:rsidRDefault="001951AB" w:rsidP="00D85DA8">
      <w:pPr>
        <w:pStyle w:val="NormalWeb"/>
        <w:shd w:val="clear" w:color="auto" w:fill="FFFFFF"/>
        <w:spacing w:line="360" w:lineRule="auto"/>
        <w:rPr>
          <w:rFonts w:ascii="Arial" w:hAnsi="Arial" w:cs="Arial" w:hint="default"/>
          <w:bCs/>
          <w:i/>
          <w:iCs/>
        </w:rPr>
      </w:pPr>
      <w:hyperlink r:id="rId20" w:history="1">
        <w:r w:rsidR="00F10F70" w:rsidRPr="00F10F70">
          <w:rPr>
            <w:rStyle w:val="Hyperlink"/>
            <w:rFonts w:ascii="Arial" w:hAnsi="Arial" w:cs="Arial" w:hint="default"/>
            <w:bCs/>
            <w:i/>
            <w:iCs/>
            <w:color w:val="auto"/>
            <w:u w:val="none"/>
          </w:rPr>
          <w:t>www.planning</w:t>
        </w:r>
      </w:hyperlink>
      <w:r w:rsidR="00F10F70" w:rsidRPr="00F10F70">
        <w:rPr>
          <w:rFonts w:ascii="Arial" w:hAnsi="Arial" w:cs="Arial" w:hint="default"/>
          <w:bCs/>
          <w:i/>
          <w:iCs/>
        </w:rPr>
        <w:t xml:space="preserve">portal.co.uk </w:t>
      </w:r>
    </w:p>
    <w:p w14:paraId="0B378A8C" w14:textId="4276A107" w:rsidR="00F10F70" w:rsidRDefault="00F10F70" w:rsidP="00D85DA8">
      <w:pPr>
        <w:pStyle w:val="NormalWeb"/>
        <w:shd w:val="clear" w:color="auto" w:fill="FFFFFF"/>
        <w:spacing w:line="360" w:lineRule="auto"/>
        <w:rPr>
          <w:rFonts w:ascii="Arial" w:hAnsi="Arial" w:cs="Arial" w:hint="default"/>
          <w:bCs/>
        </w:rPr>
      </w:pPr>
      <w:r>
        <w:rPr>
          <w:rFonts w:ascii="Arial" w:hAnsi="Arial" w:cs="Arial" w:hint="default"/>
          <w:bCs/>
        </w:rPr>
        <w:t>Accessed: 20/04/23</w:t>
      </w:r>
    </w:p>
    <w:p w14:paraId="452C2229" w14:textId="77777777" w:rsidR="00C018B6" w:rsidRDefault="00C018B6" w:rsidP="00D85DA8">
      <w:pPr>
        <w:pStyle w:val="NormalWeb"/>
        <w:shd w:val="clear" w:color="auto" w:fill="FFFFFF"/>
        <w:spacing w:line="360" w:lineRule="auto"/>
        <w:rPr>
          <w:rFonts w:ascii="Arial" w:hAnsi="Arial" w:cs="Arial" w:hint="default"/>
          <w:bCs/>
        </w:rPr>
      </w:pPr>
    </w:p>
    <w:p w14:paraId="61284577" w14:textId="46444C33" w:rsidR="00F10F70" w:rsidRDefault="00C018B6" w:rsidP="00D85DA8">
      <w:pPr>
        <w:pStyle w:val="NormalWeb"/>
        <w:shd w:val="clear" w:color="auto" w:fill="FFFFFF"/>
        <w:spacing w:line="360" w:lineRule="auto"/>
        <w:rPr>
          <w:rFonts w:ascii="Arial" w:hAnsi="Arial" w:cs="Arial" w:hint="default"/>
          <w:bCs/>
        </w:rPr>
      </w:pPr>
      <w:r>
        <w:rPr>
          <w:rFonts w:ascii="Arial" w:hAnsi="Arial" w:cs="Arial" w:hint="default"/>
          <w:bCs/>
        </w:rPr>
        <w:t>Offsite Construction</w:t>
      </w:r>
    </w:p>
    <w:p w14:paraId="5E6DD5E3" w14:textId="528B54E2" w:rsidR="00C018B6" w:rsidRPr="00F10F70" w:rsidRDefault="00C018B6" w:rsidP="00D85DA8">
      <w:pPr>
        <w:pStyle w:val="NormalWeb"/>
        <w:shd w:val="clear" w:color="auto" w:fill="FFFFFF"/>
        <w:spacing w:line="360" w:lineRule="auto"/>
        <w:rPr>
          <w:rFonts w:ascii="Arial" w:hAnsi="Arial" w:cs="Arial" w:hint="default"/>
          <w:bCs/>
        </w:rPr>
      </w:pPr>
      <w:r>
        <w:rPr>
          <w:rFonts w:ascii="Arial" w:hAnsi="Arial" w:cs="Arial" w:hint="default"/>
          <w:bCs/>
        </w:rPr>
        <w:t>Published: 19/05/22</w:t>
      </w:r>
    </w:p>
    <w:p w14:paraId="2689EB43" w14:textId="4413B206" w:rsidR="00F10F70" w:rsidRDefault="001951AB" w:rsidP="00D85DA8">
      <w:pPr>
        <w:pStyle w:val="NormalWeb"/>
        <w:shd w:val="clear" w:color="auto" w:fill="FFFFFF"/>
        <w:spacing w:line="360" w:lineRule="auto"/>
        <w:rPr>
          <w:rFonts w:ascii="Arial" w:hAnsi="Arial" w:cs="Arial" w:hint="default"/>
          <w:bCs/>
        </w:rPr>
      </w:pPr>
      <w:hyperlink r:id="rId21" w:history="1">
        <w:r w:rsidR="00F10F70" w:rsidRPr="00F83507">
          <w:rPr>
            <w:rStyle w:val="Hyperlink"/>
            <w:rFonts w:ascii="Arial" w:hAnsi="Arial" w:cs="Arial"/>
            <w:bCs/>
          </w:rPr>
          <w:t>https://www.constructionplacements.com/offsite-construction/</w:t>
        </w:r>
      </w:hyperlink>
    </w:p>
    <w:p w14:paraId="632D68AA" w14:textId="6156D056" w:rsidR="00F10F70" w:rsidRDefault="001951AB" w:rsidP="00D85DA8">
      <w:pPr>
        <w:pStyle w:val="NormalWeb"/>
        <w:shd w:val="clear" w:color="auto" w:fill="FFFFFF"/>
        <w:spacing w:line="360" w:lineRule="auto"/>
        <w:rPr>
          <w:rFonts w:ascii="Arial" w:hAnsi="Arial" w:cs="Arial" w:hint="default"/>
          <w:bCs/>
          <w:i/>
          <w:iCs/>
        </w:rPr>
      </w:pPr>
      <w:hyperlink r:id="rId22" w:history="1">
        <w:r w:rsidR="00F10F70" w:rsidRPr="00F10F70">
          <w:rPr>
            <w:rStyle w:val="Hyperlink"/>
            <w:rFonts w:ascii="Arial" w:hAnsi="Arial" w:cs="Arial" w:hint="default"/>
            <w:bCs/>
            <w:i/>
            <w:iCs/>
            <w:color w:val="auto"/>
            <w:u w:val="none"/>
          </w:rPr>
          <w:t>www.constructionplacements.co.uk</w:t>
        </w:r>
      </w:hyperlink>
    </w:p>
    <w:p w14:paraId="34141975" w14:textId="459EAD1F" w:rsidR="00F10F70" w:rsidRDefault="00F10F70" w:rsidP="00D85DA8">
      <w:pPr>
        <w:pStyle w:val="NormalWeb"/>
        <w:shd w:val="clear" w:color="auto" w:fill="FFFFFF"/>
        <w:spacing w:line="360" w:lineRule="auto"/>
        <w:rPr>
          <w:rFonts w:ascii="Arial" w:hAnsi="Arial" w:cs="Arial" w:hint="default"/>
          <w:bCs/>
        </w:rPr>
      </w:pPr>
      <w:r>
        <w:rPr>
          <w:rFonts w:ascii="Arial" w:hAnsi="Arial" w:cs="Arial" w:hint="default"/>
          <w:bCs/>
        </w:rPr>
        <w:t>Accessed: 18/04/23</w:t>
      </w:r>
    </w:p>
    <w:p w14:paraId="6AE27722" w14:textId="77777777" w:rsidR="00F10F70" w:rsidRPr="00F10F70" w:rsidRDefault="00F10F70" w:rsidP="00D85DA8">
      <w:pPr>
        <w:pStyle w:val="NormalWeb"/>
        <w:shd w:val="clear" w:color="auto" w:fill="FFFFFF"/>
        <w:spacing w:line="360" w:lineRule="auto"/>
        <w:rPr>
          <w:rFonts w:ascii="Arial" w:hAnsi="Arial" w:cs="Arial" w:hint="default"/>
          <w:bCs/>
        </w:rPr>
      </w:pPr>
    </w:p>
    <w:p w14:paraId="62C9B54B" w14:textId="77777777" w:rsidR="00F10F70" w:rsidRPr="00F10F70" w:rsidRDefault="00F10F70" w:rsidP="00D85DA8">
      <w:pPr>
        <w:pStyle w:val="NormalWeb"/>
        <w:shd w:val="clear" w:color="auto" w:fill="FFFFFF"/>
        <w:spacing w:line="360" w:lineRule="auto"/>
        <w:rPr>
          <w:rFonts w:ascii="Arial" w:hAnsi="Arial" w:cs="Arial" w:hint="default"/>
          <w:bCs/>
          <w:i/>
          <w:iCs/>
        </w:rPr>
      </w:pPr>
    </w:p>
    <w:p w14:paraId="145B16B2" w14:textId="6199DEB6" w:rsidR="00F10F70" w:rsidRPr="00967EEE" w:rsidRDefault="00C018B6" w:rsidP="00D85DA8">
      <w:pPr>
        <w:pStyle w:val="NormalWeb"/>
        <w:shd w:val="clear" w:color="auto" w:fill="FFFFFF"/>
        <w:spacing w:line="360" w:lineRule="auto"/>
        <w:rPr>
          <w:rFonts w:ascii="Arial" w:hAnsi="Arial" w:cs="Arial" w:hint="default"/>
          <w:bCs/>
        </w:rPr>
      </w:pPr>
      <w:r w:rsidRPr="00967EEE">
        <w:rPr>
          <w:rFonts w:ascii="Arial" w:hAnsi="Arial" w:cs="Arial" w:hint="default"/>
          <w:bCs/>
        </w:rPr>
        <w:t>National Construction Council</w:t>
      </w:r>
    </w:p>
    <w:p w14:paraId="4AB7F24E" w14:textId="3A0F8CEA" w:rsidR="00C018B6" w:rsidRPr="00967EEE" w:rsidRDefault="00C018B6" w:rsidP="00D85DA8">
      <w:pPr>
        <w:pStyle w:val="NormalWeb"/>
        <w:shd w:val="clear" w:color="auto" w:fill="FFFFFF"/>
        <w:spacing w:line="360" w:lineRule="auto"/>
        <w:rPr>
          <w:rFonts w:ascii="Arial" w:hAnsi="Arial" w:cs="Arial" w:hint="default"/>
          <w:bCs/>
        </w:rPr>
      </w:pPr>
      <w:r w:rsidRPr="00967EEE">
        <w:rPr>
          <w:rFonts w:ascii="Arial" w:hAnsi="Arial" w:cs="Arial" w:hint="default"/>
          <w:bCs/>
        </w:rPr>
        <w:t>Published : 29/10/22</w:t>
      </w:r>
    </w:p>
    <w:p w14:paraId="74EF61EC" w14:textId="3F902691" w:rsidR="00F10F70" w:rsidRPr="00967EEE" w:rsidRDefault="001951AB" w:rsidP="00D85DA8">
      <w:pPr>
        <w:pStyle w:val="NormalWeb"/>
        <w:shd w:val="clear" w:color="auto" w:fill="FFFFFF"/>
        <w:spacing w:line="360" w:lineRule="auto"/>
        <w:rPr>
          <w:rFonts w:ascii="Arial" w:hAnsi="Arial" w:cs="Arial" w:hint="default"/>
          <w:bCs/>
        </w:rPr>
      </w:pPr>
      <w:hyperlink r:id="rId23" w:history="1">
        <w:r w:rsidR="00F10F70" w:rsidRPr="00967EEE">
          <w:rPr>
            <w:rStyle w:val="Hyperlink"/>
            <w:rFonts w:ascii="Arial" w:hAnsi="Arial" w:cs="Arial"/>
            <w:bCs/>
          </w:rPr>
          <w:t>https://www.ncc.org.uk/builders/off-site-construction-methods-and-the-benefits-they-offer/</w:t>
        </w:r>
      </w:hyperlink>
    </w:p>
    <w:p w14:paraId="04E9D79E" w14:textId="58681EB7" w:rsidR="00F10F70" w:rsidRDefault="001951AB" w:rsidP="00D85DA8">
      <w:pPr>
        <w:pStyle w:val="NormalWeb"/>
        <w:shd w:val="clear" w:color="auto" w:fill="FFFFFF"/>
        <w:spacing w:line="360" w:lineRule="auto"/>
        <w:rPr>
          <w:rFonts w:ascii="Arial" w:hAnsi="Arial" w:cs="Arial" w:hint="default"/>
          <w:bCs/>
          <w:i/>
          <w:iCs/>
        </w:rPr>
      </w:pPr>
      <w:hyperlink r:id="rId24" w:history="1">
        <w:r w:rsidR="00F10F70" w:rsidRPr="00F10F70">
          <w:rPr>
            <w:rStyle w:val="Hyperlink"/>
            <w:rFonts w:ascii="Arial" w:hAnsi="Arial" w:cs="Arial" w:hint="default"/>
            <w:bCs/>
            <w:i/>
            <w:iCs/>
            <w:color w:val="auto"/>
            <w:u w:val="none"/>
          </w:rPr>
          <w:t>www.ncc.org.uk</w:t>
        </w:r>
      </w:hyperlink>
    </w:p>
    <w:p w14:paraId="65191BBC" w14:textId="5DF82119" w:rsidR="00F10F70" w:rsidRPr="00F10F70" w:rsidRDefault="00F10F70" w:rsidP="00D85DA8">
      <w:pPr>
        <w:pStyle w:val="NormalWeb"/>
        <w:shd w:val="clear" w:color="auto" w:fill="FFFFFF"/>
        <w:spacing w:line="360" w:lineRule="auto"/>
        <w:rPr>
          <w:rFonts w:ascii="Arial" w:hAnsi="Arial" w:cs="Arial" w:hint="default"/>
          <w:bCs/>
        </w:rPr>
      </w:pPr>
      <w:r>
        <w:rPr>
          <w:rFonts w:ascii="Arial" w:hAnsi="Arial" w:cs="Arial" w:hint="default"/>
          <w:bCs/>
        </w:rPr>
        <w:t>Accessed: 21/04/23</w:t>
      </w:r>
    </w:p>
    <w:p w14:paraId="62B1755C" w14:textId="77777777" w:rsidR="00C018B6" w:rsidRDefault="00C018B6" w:rsidP="00D85DA8">
      <w:pPr>
        <w:pStyle w:val="NormalWeb"/>
        <w:shd w:val="clear" w:color="auto" w:fill="FFFFFF"/>
        <w:spacing w:line="360" w:lineRule="auto"/>
        <w:rPr>
          <w:rFonts w:ascii="Arial" w:hAnsi="Arial" w:cs="Arial" w:hint="default"/>
          <w:bCs/>
        </w:rPr>
      </w:pPr>
    </w:p>
    <w:p w14:paraId="5D9FBD7F" w14:textId="1081E817" w:rsidR="00F10F70" w:rsidRDefault="00C018B6" w:rsidP="00D85DA8">
      <w:pPr>
        <w:pStyle w:val="NormalWeb"/>
        <w:shd w:val="clear" w:color="auto" w:fill="FFFFFF"/>
        <w:spacing w:line="360" w:lineRule="auto"/>
        <w:rPr>
          <w:rFonts w:ascii="Arial" w:hAnsi="Arial" w:cs="Arial" w:hint="default"/>
          <w:bCs/>
        </w:rPr>
      </w:pPr>
      <w:r>
        <w:rPr>
          <w:rFonts w:ascii="Arial" w:hAnsi="Arial" w:cs="Arial" w:hint="default"/>
          <w:bCs/>
        </w:rPr>
        <w:t>Lowe Group</w:t>
      </w:r>
    </w:p>
    <w:p w14:paraId="03950A08" w14:textId="19DEB992" w:rsidR="00C018B6" w:rsidRDefault="00C018B6" w:rsidP="00D85DA8">
      <w:pPr>
        <w:pStyle w:val="NormalWeb"/>
        <w:shd w:val="clear" w:color="auto" w:fill="FFFFFF"/>
        <w:spacing w:line="360" w:lineRule="auto"/>
        <w:rPr>
          <w:rFonts w:ascii="Arial" w:hAnsi="Arial" w:cs="Arial" w:hint="default"/>
          <w:bCs/>
        </w:rPr>
      </w:pPr>
      <w:r>
        <w:rPr>
          <w:rFonts w:ascii="Arial" w:hAnsi="Arial" w:cs="Arial" w:hint="default"/>
          <w:bCs/>
        </w:rPr>
        <w:t>2023</w:t>
      </w:r>
    </w:p>
    <w:p w14:paraId="68F27A24" w14:textId="7873DA2A" w:rsidR="00F10F70" w:rsidRDefault="001951AB" w:rsidP="00D85DA8">
      <w:pPr>
        <w:pStyle w:val="NormalWeb"/>
        <w:shd w:val="clear" w:color="auto" w:fill="FFFFFF"/>
        <w:spacing w:line="360" w:lineRule="auto"/>
        <w:rPr>
          <w:rFonts w:ascii="Arial" w:hAnsi="Arial" w:cs="Arial" w:hint="default"/>
          <w:bCs/>
        </w:rPr>
      </w:pPr>
      <w:hyperlink r:id="rId25" w:history="1">
        <w:r w:rsidR="00F10F70" w:rsidRPr="00F83507">
          <w:rPr>
            <w:rStyle w:val="Hyperlink"/>
            <w:rFonts w:ascii="Arial" w:hAnsi="Arial" w:cs="Arial"/>
            <w:bCs/>
          </w:rPr>
          <w:t>http://www.lowegroup.co.uk/sips/what-are-sips/</w:t>
        </w:r>
      </w:hyperlink>
    </w:p>
    <w:p w14:paraId="7DD3DD6B" w14:textId="35F4BE24" w:rsidR="00F10F70" w:rsidRDefault="001951AB" w:rsidP="00D85DA8">
      <w:pPr>
        <w:pStyle w:val="NormalWeb"/>
        <w:shd w:val="clear" w:color="auto" w:fill="FFFFFF"/>
        <w:spacing w:line="360" w:lineRule="auto"/>
        <w:rPr>
          <w:rFonts w:ascii="Arial" w:hAnsi="Arial" w:cs="Arial" w:hint="default"/>
          <w:bCs/>
          <w:i/>
          <w:iCs/>
        </w:rPr>
      </w:pPr>
      <w:hyperlink r:id="rId26" w:history="1">
        <w:r w:rsidR="00F10F70" w:rsidRPr="00F10F70">
          <w:rPr>
            <w:rStyle w:val="Hyperlink"/>
            <w:rFonts w:ascii="Arial" w:hAnsi="Arial" w:cs="Arial" w:hint="default"/>
            <w:bCs/>
            <w:i/>
            <w:iCs/>
            <w:color w:val="auto"/>
            <w:u w:val="none"/>
          </w:rPr>
          <w:t>www.lowegroup.co.uk</w:t>
        </w:r>
      </w:hyperlink>
    </w:p>
    <w:p w14:paraId="435F7ECE" w14:textId="65BE8E40" w:rsidR="00F10F70" w:rsidRDefault="00F10F70" w:rsidP="00D85DA8">
      <w:pPr>
        <w:pStyle w:val="NormalWeb"/>
        <w:shd w:val="clear" w:color="auto" w:fill="FFFFFF"/>
        <w:spacing w:line="360" w:lineRule="auto"/>
        <w:rPr>
          <w:rFonts w:ascii="Arial" w:hAnsi="Arial" w:cs="Arial" w:hint="default"/>
          <w:bCs/>
        </w:rPr>
      </w:pPr>
      <w:r>
        <w:rPr>
          <w:rFonts w:ascii="Arial" w:hAnsi="Arial" w:cs="Arial" w:hint="default"/>
          <w:bCs/>
        </w:rPr>
        <w:t>Accessed: 17/04/23</w:t>
      </w:r>
    </w:p>
    <w:p w14:paraId="4B14A7A8" w14:textId="77777777" w:rsidR="000F4D4A" w:rsidRDefault="000F4D4A" w:rsidP="00D85DA8">
      <w:pPr>
        <w:pStyle w:val="NormalWeb"/>
        <w:shd w:val="clear" w:color="auto" w:fill="FFFFFF"/>
        <w:spacing w:line="360" w:lineRule="auto"/>
        <w:rPr>
          <w:rFonts w:ascii="Arial" w:hAnsi="Arial" w:cs="Arial" w:hint="default"/>
          <w:bCs/>
        </w:rPr>
      </w:pPr>
    </w:p>
    <w:p w14:paraId="679E329B" w14:textId="1C60DA72" w:rsidR="000F4D4A" w:rsidRDefault="000F4D4A" w:rsidP="00D85DA8">
      <w:pPr>
        <w:pStyle w:val="NormalWeb"/>
        <w:shd w:val="clear" w:color="auto" w:fill="FFFFFF"/>
        <w:spacing w:line="360" w:lineRule="auto"/>
        <w:rPr>
          <w:rFonts w:ascii="Arial" w:hAnsi="Arial" w:cs="Arial" w:hint="default"/>
          <w:bCs/>
        </w:rPr>
      </w:pPr>
      <w:r>
        <w:rPr>
          <w:rFonts w:ascii="Arial" w:hAnsi="Arial" w:cs="Arial" w:hint="default"/>
          <w:bCs/>
        </w:rPr>
        <w:t xml:space="preserve">David Mills, </w:t>
      </w:r>
      <w:proofErr w:type="spellStart"/>
      <w:r>
        <w:rPr>
          <w:rFonts w:ascii="Arial" w:hAnsi="Arial" w:cs="Arial" w:hint="default"/>
          <w:bCs/>
        </w:rPr>
        <w:t>Atamate</w:t>
      </w:r>
      <w:proofErr w:type="spellEnd"/>
    </w:p>
    <w:p w14:paraId="1AA57F39" w14:textId="5D1F749B" w:rsidR="00F10F70" w:rsidRDefault="001951AB" w:rsidP="00D85DA8">
      <w:pPr>
        <w:pStyle w:val="NormalWeb"/>
        <w:shd w:val="clear" w:color="auto" w:fill="FFFFFF"/>
        <w:spacing w:line="360" w:lineRule="auto"/>
        <w:rPr>
          <w:rFonts w:ascii="Arial" w:hAnsi="Arial" w:cs="Arial" w:hint="default"/>
          <w:bCs/>
        </w:rPr>
      </w:pPr>
      <w:hyperlink r:id="rId27" w:history="1">
        <w:r w:rsidR="00F10F70" w:rsidRPr="00F83507">
          <w:rPr>
            <w:rStyle w:val="Hyperlink"/>
            <w:rFonts w:ascii="Arial" w:hAnsi="Arial" w:cs="Arial"/>
            <w:bCs/>
          </w:rPr>
          <w:t>https://www.atamate.com/atamate-blog/modern-offsite-construction-tec</w:t>
        </w:r>
        <w:r w:rsidR="00F10F70" w:rsidRPr="00F10F70">
          <w:rPr>
            <w:rStyle w:val="Hyperlink"/>
            <w:rFonts w:ascii="Arial" w:hAnsi="Arial" w:cs="Arial"/>
            <w:bCs/>
          </w:rPr>
          <w:t>https://www.homelogic.co.uk/pitched-roof-advantages-and-disadvantages-an-overview#:~:text=Pitched%20Roof%20Advantages%20and%20Disadvantages%3A%20An%20Overview%201,Pitched%20Roofs%20...%208%20Expense%20...%20More%20items</w:t>
        </w:r>
        <w:r w:rsidR="00F10F70" w:rsidRPr="00F83507">
          <w:rPr>
            <w:rStyle w:val="Hyperlink"/>
            <w:rFonts w:ascii="Arial" w:hAnsi="Arial" w:cs="Arial"/>
            <w:bCs/>
          </w:rPr>
          <w:t>hniques-an-overview</w:t>
        </w:r>
      </w:hyperlink>
    </w:p>
    <w:p w14:paraId="2B268CDA" w14:textId="2BE41AB4" w:rsidR="00F10F70" w:rsidRDefault="001951AB" w:rsidP="00D85DA8">
      <w:pPr>
        <w:pStyle w:val="NormalWeb"/>
        <w:shd w:val="clear" w:color="auto" w:fill="FFFFFF"/>
        <w:spacing w:line="360" w:lineRule="auto"/>
        <w:rPr>
          <w:rFonts w:ascii="Arial" w:hAnsi="Arial" w:cs="Arial" w:hint="default"/>
          <w:bCs/>
          <w:i/>
          <w:iCs/>
        </w:rPr>
      </w:pPr>
      <w:hyperlink r:id="rId28" w:history="1">
        <w:r w:rsidR="00C018B6" w:rsidRPr="00C018B6">
          <w:rPr>
            <w:rStyle w:val="Hyperlink"/>
            <w:rFonts w:ascii="Arial" w:hAnsi="Arial" w:cs="Arial" w:hint="default"/>
            <w:bCs/>
            <w:i/>
            <w:iCs/>
            <w:color w:val="auto"/>
            <w:u w:val="none"/>
          </w:rPr>
          <w:t>www.atamate.com</w:t>
        </w:r>
      </w:hyperlink>
    </w:p>
    <w:p w14:paraId="4FB43D27" w14:textId="575D9CE1" w:rsidR="00C018B6" w:rsidRPr="00C018B6" w:rsidRDefault="00C018B6" w:rsidP="00D85DA8">
      <w:pPr>
        <w:pStyle w:val="NormalWeb"/>
        <w:shd w:val="clear" w:color="auto" w:fill="FFFFFF"/>
        <w:spacing w:line="360" w:lineRule="auto"/>
        <w:rPr>
          <w:rFonts w:ascii="Arial" w:hAnsi="Arial" w:cs="Arial" w:hint="default"/>
          <w:bCs/>
        </w:rPr>
      </w:pPr>
      <w:r>
        <w:rPr>
          <w:rFonts w:ascii="Arial" w:hAnsi="Arial" w:cs="Arial" w:hint="default"/>
          <w:bCs/>
        </w:rPr>
        <w:t>Accessed: 27/04/2023</w:t>
      </w:r>
    </w:p>
    <w:p w14:paraId="347AABD5" w14:textId="77777777" w:rsidR="00C018B6" w:rsidRPr="00C018B6" w:rsidRDefault="00C018B6" w:rsidP="00D85DA8">
      <w:pPr>
        <w:pStyle w:val="NormalWeb"/>
        <w:shd w:val="clear" w:color="auto" w:fill="FFFFFF"/>
        <w:spacing w:line="360" w:lineRule="auto"/>
        <w:rPr>
          <w:rFonts w:ascii="Arial" w:hAnsi="Arial" w:cs="Arial" w:hint="default"/>
          <w:bCs/>
          <w:i/>
          <w:iCs/>
        </w:rPr>
      </w:pPr>
    </w:p>
    <w:p w14:paraId="2E5B8536" w14:textId="2E0E1215" w:rsidR="00DE3D10" w:rsidRDefault="00DE3D10" w:rsidP="00D85DA8">
      <w:pPr>
        <w:pStyle w:val="NormalWeb"/>
        <w:shd w:val="clear" w:color="auto" w:fill="FFFFFF"/>
        <w:spacing w:line="360" w:lineRule="auto"/>
        <w:rPr>
          <w:rFonts w:ascii="Arial" w:hAnsi="Arial" w:cs="Arial" w:hint="default"/>
          <w:bCs/>
        </w:rPr>
      </w:pPr>
      <w:r>
        <w:rPr>
          <w:rFonts w:ascii="Arial" w:hAnsi="Arial" w:cs="Arial" w:hint="default"/>
          <w:bCs/>
        </w:rPr>
        <w:t xml:space="preserve">Home Logic </w:t>
      </w:r>
    </w:p>
    <w:p w14:paraId="45F14260" w14:textId="50DB6437" w:rsidR="00DE3D10" w:rsidRDefault="00DE3D10" w:rsidP="00D85DA8">
      <w:pPr>
        <w:pStyle w:val="NormalWeb"/>
        <w:shd w:val="clear" w:color="auto" w:fill="FFFFFF"/>
        <w:spacing w:line="360" w:lineRule="auto"/>
        <w:rPr>
          <w:rFonts w:ascii="Arial" w:hAnsi="Arial" w:cs="Arial" w:hint="default"/>
          <w:bCs/>
        </w:rPr>
      </w:pPr>
      <w:r>
        <w:rPr>
          <w:rFonts w:ascii="Arial" w:hAnsi="Arial" w:cs="Arial" w:hint="default"/>
          <w:bCs/>
        </w:rPr>
        <w:t>Published: 23/09/2019</w:t>
      </w:r>
    </w:p>
    <w:p w14:paraId="16BE236E" w14:textId="173AF0A1" w:rsidR="00F10F70" w:rsidRDefault="001951AB" w:rsidP="00D85DA8">
      <w:pPr>
        <w:pStyle w:val="NormalWeb"/>
        <w:shd w:val="clear" w:color="auto" w:fill="FFFFFF"/>
        <w:spacing w:line="360" w:lineRule="auto"/>
        <w:rPr>
          <w:rFonts w:ascii="Arial" w:hAnsi="Arial" w:cs="Arial" w:hint="default"/>
          <w:bCs/>
        </w:rPr>
      </w:pPr>
      <w:hyperlink r:id="rId29" w:anchor=":~:text=Pitched%20Roof%20Advantages%20and%20Disadvantages%3A%20An%20Overview%201,Pitched%20Roofs%20...%208%20Expense%20...%20More%20items" w:history="1">
        <w:r w:rsidR="00DE3D10" w:rsidRPr="00F83507">
          <w:rPr>
            <w:rStyle w:val="Hyperlink"/>
            <w:rFonts w:ascii="Arial" w:hAnsi="Arial" w:cs="Arial"/>
            <w:bCs/>
          </w:rPr>
          <w:t>https://www.homelogic.co.uk/pitched-roof-advantages-and-disadvantages-an-overview#:~:text=Pitched%20Roof%20Advantages%20and%20Disadvantages%3A%20An%20Overview%201,Pitched%20Roofs%20...%208%20Expense%20...%20More%20items</w:t>
        </w:r>
      </w:hyperlink>
    </w:p>
    <w:p w14:paraId="549BD12A" w14:textId="481952F3" w:rsidR="00DE3D10" w:rsidRDefault="001951AB" w:rsidP="00D85DA8">
      <w:pPr>
        <w:pStyle w:val="NormalWeb"/>
        <w:shd w:val="clear" w:color="auto" w:fill="FFFFFF"/>
        <w:spacing w:line="360" w:lineRule="auto"/>
        <w:rPr>
          <w:rFonts w:ascii="Arial" w:hAnsi="Arial" w:cs="Arial" w:hint="default"/>
          <w:bCs/>
          <w:i/>
          <w:iCs/>
        </w:rPr>
      </w:pPr>
      <w:hyperlink r:id="rId30" w:history="1">
        <w:r w:rsidR="00DE3D10" w:rsidRPr="00DE3D10">
          <w:rPr>
            <w:rStyle w:val="Hyperlink"/>
            <w:rFonts w:ascii="Arial" w:hAnsi="Arial" w:cs="Arial" w:hint="default"/>
            <w:bCs/>
            <w:i/>
            <w:iCs/>
            <w:color w:val="auto"/>
            <w:u w:val="none"/>
          </w:rPr>
          <w:t>www.homelogic.co.uk</w:t>
        </w:r>
      </w:hyperlink>
    </w:p>
    <w:p w14:paraId="5F176C1D" w14:textId="4B04F9DE" w:rsidR="00DE3D10" w:rsidRDefault="00DE3D10" w:rsidP="00D85DA8">
      <w:pPr>
        <w:pStyle w:val="NormalWeb"/>
        <w:shd w:val="clear" w:color="auto" w:fill="FFFFFF"/>
        <w:spacing w:line="360" w:lineRule="auto"/>
        <w:rPr>
          <w:rFonts w:ascii="Arial" w:hAnsi="Arial" w:cs="Arial" w:hint="default"/>
          <w:bCs/>
        </w:rPr>
      </w:pPr>
      <w:r>
        <w:rPr>
          <w:rFonts w:ascii="Arial" w:hAnsi="Arial" w:cs="Arial" w:hint="default"/>
          <w:bCs/>
        </w:rPr>
        <w:t>Accessed: 20/04/2023</w:t>
      </w:r>
    </w:p>
    <w:p w14:paraId="7D339FC8" w14:textId="77777777" w:rsidR="00082CEC" w:rsidRDefault="00082CEC" w:rsidP="00D85DA8">
      <w:pPr>
        <w:pStyle w:val="NormalWeb"/>
        <w:shd w:val="clear" w:color="auto" w:fill="FFFFFF"/>
        <w:spacing w:line="360" w:lineRule="auto"/>
        <w:rPr>
          <w:rFonts w:ascii="Arial" w:hAnsi="Arial" w:cs="Arial" w:hint="default"/>
          <w:bCs/>
        </w:rPr>
      </w:pPr>
    </w:p>
    <w:p w14:paraId="7BD8D368" w14:textId="77777777" w:rsidR="00082CEC" w:rsidRDefault="00082CEC" w:rsidP="00D85DA8">
      <w:pPr>
        <w:pStyle w:val="NormalWeb"/>
        <w:shd w:val="clear" w:color="auto" w:fill="FFFFFF"/>
        <w:spacing w:line="360" w:lineRule="auto"/>
        <w:rPr>
          <w:rFonts w:ascii="Arial" w:hAnsi="Arial" w:cs="Arial" w:hint="default"/>
          <w:bCs/>
        </w:rPr>
      </w:pPr>
      <w:r>
        <w:rPr>
          <w:rFonts w:ascii="Arial" w:hAnsi="Arial" w:cs="Arial" w:hint="default"/>
          <w:bCs/>
        </w:rPr>
        <w:t xml:space="preserve">Lancashire, R and </w:t>
      </w:r>
      <w:proofErr w:type="spellStart"/>
      <w:r>
        <w:rPr>
          <w:rFonts w:ascii="Arial" w:hAnsi="Arial" w:cs="Arial" w:hint="default"/>
          <w:bCs/>
        </w:rPr>
        <w:t>Taylor,L</w:t>
      </w:r>
      <w:proofErr w:type="spellEnd"/>
      <w:r>
        <w:rPr>
          <w:rFonts w:ascii="Arial" w:hAnsi="Arial" w:cs="Arial" w:hint="default"/>
          <w:bCs/>
        </w:rPr>
        <w:t xml:space="preserve"> </w:t>
      </w:r>
      <w:r w:rsidRPr="00082CEC">
        <w:rPr>
          <w:rFonts w:ascii="Arial" w:hAnsi="Arial" w:cs="Arial"/>
          <w:bCs/>
        </w:rPr>
        <w:t>. (201</w:t>
      </w:r>
      <w:r>
        <w:rPr>
          <w:rFonts w:ascii="Arial" w:hAnsi="Arial" w:cs="Arial" w:hint="default"/>
          <w:bCs/>
        </w:rPr>
        <w:t>1</w:t>
      </w:r>
      <w:r w:rsidRPr="00082CEC">
        <w:rPr>
          <w:rFonts w:ascii="Arial" w:hAnsi="Arial" w:cs="Arial"/>
          <w:bCs/>
        </w:rPr>
        <w:t xml:space="preserve">) </w:t>
      </w:r>
    </w:p>
    <w:p w14:paraId="71E533A3" w14:textId="77777777" w:rsidR="00082CEC" w:rsidRDefault="00082CEC" w:rsidP="00D85DA8">
      <w:pPr>
        <w:pStyle w:val="NormalWeb"/>
        <w:shd w:val="clear" w:color="auto" w:fill="FFFFFF"/>
        <w:spacing w:line="360" w:lineRule="auto"/>
        <w:rPr>
          <w:rFonts w:ascii="Arial" w:hAnsi="Arial" w:cs="Arial" w:hint="default"/>
          <w:bCs/>
        </w:rPr>
      </w:pPr>
      <w:r>
        <w:rPr>
          <w:rFonts w:ascii="Arial" w:hAnsi="Arial" w:cs="Arial" w:hint="default"/>
          <w:bCs/>
        </w:rPr>
        <w:t>Timber Frame Construction</w:t>
      </w:r>
      <w:r w:rsidRPr="00082CEC">
        <w:rPr>
          <w:rFonts w:ascii="Arial" w:hAnsi="Arial" w:cs="Arial"/>
          <w:bCs/>
        </w:rPr>
        <w:t xml:space="preserve">. </w:t>
      </w:r>
    </w:p>
    <w:p w14:paraId="62E136FC" w14:textId="483344DA" w:rsidR="00082CEC" w:rsidRPr="00DE3D10" w:rsidRDefault="00082CEC" w:rsidP="00D85DA8">
      <w:pPr>
        <w:pStyle w:val="NormalWeb"/>
        <w:shd w:val="clear" w:color="auto" w:fill="FFFFFF"/>
        <w:spacing w:line="360" w:lineRule="auto"/>
        <w:rPr>
          <w:rFonts w:ascii="Arial" w:hAnsi="Arial" w:cs="Arial" w:hint="default"/>
          <w:bCs/>
        </w:rPr>
      </w:pPr>
      <w:r>
        <w:rPr>
          <w:rFonts w:ascii="Arial" w:hAnsi="Arial" w:cs="Arial" w:hint="default"/>
          <w:bCs/>
        </w:rPr>
        <w:t>Buckinghamshire</w:t>
      </w:r>
      <w:r w:rsidRPr="00082CEC">
        <w:rPr>
          <w:rFonts w:ascii="Arial" w:hAnsi="Arial" w:cs="Arial"/>
          <w:bCs/>
        </w:rPr>
        <w:t xml:space="preserve">: </w:t>
      </w:r>
      <w:r>
        <w:rPr>
          <w:rFonts w:ascii="Arial" w:hAnsi="Arial" w:cs="Arial" w:hint="default"/>
          <w:bCs/>
        </w:rPr>
        <w:t>Trada Technologies</w:t>
      </w:r>
      <w:r w:rsidRPr="00082CEC">
        <w:rPr>
          <w:rFonts w:ascii="Arial" w:hAnsi="Arial" w:cs="Arial"/>
          <w:bCs/>
        </w:rPr>
        <w:t>.</w:t>
      </w:r>
    </w:p>
    <w:p w14:paraId="19B55E3B" w14:textId="77777777" w:rsidR="00DE3D10" w:rsidRPr="00DE3D10" w:rsidRDefault="00DE3D10" w:rsidP="00D85DA8">
      <w:pPr>
        <w:pStyle w:val="NormalWeb"/>
        <w:shd w:val="clear" w:color="auto" w:fill="FFFFFF"/>
        <w:spacing w:line="360" w:lineRule="auto"/>
        <w:rPr>
          <w:rFonts w:ascii="Arial" w:hAnsi="Arial" w:cs="Arial" w:hint="default"/>
          <w:bCs/>
        </w:rPr>
      </w:pPr>
    </w:p>
    <w:p w14:paraId="48A1D587" w14:textId="77777777" w:rsidR="00DE3D10" w:rsidRPr="00DE3D10" w:rsidRDefault="00DE3D10" w:rsidP="00D85DA8">
      <w:pPr>
        <w:pStyle w:val="NormalWeb"/>
        <w:shd w:val="clear" w:color="auto" w:fill="FFFFFF"/>
        <w:spacing w:line="360" w:lineRule="auto"/>
        <w:rPr>
          <w:rFonts w:ascii="Arial" w:hAnsi="Arial" w:cs="Arial" w:hint="default"/>
          <w:bCs/>
        </w:rPr>
      </w:pPr>
    </w:p>
    <w:p w14:paraId="6B8BE941" w14:textId="77777777" w:rsidR="00F10F70" w:rsidRDefault="00F10F70" w:rsidP="00D85DA8">
      <w:pPr>
        <w:pStyle w:val="NormalWeb"/>
        <w:shd w:val="clear" w:color="auto" w:fill="FFFFFF"/>
        <w:spacing w:line="360" w:lineRule="auto"/>
        <w:rPr>
          <w:rFonts w:ascii="Arial" w:hAnsi="Arial" w:cs="Arial" w:hint="default"/>
          <w:bCs/>
        </w:rPr>
      </w:pPr>
    </w:p>
    <w:p w14:paraId="00E5B6D6" w14:textId="77777777" w:rsidR="00F10F70" w:rsidRDefault="00F10F70" w:rsidP="00D85DA8">
      <w:pPr>
        <w:pStyle w:val="NormalWeb"/>
        <w:shd w:val="clear" w:color="auto" w:fill="FFFFFF"/>
        <w:spacing w:line="360" w:lineRule="auto"/>
        <w:rPr>
          <w:rFonts w:ascii="Arial" w:hAnsi="Arial" w:cs="Arial" w:hint="default"/>
          <w:bCs/>
        </w:rPr>
      </w:pPr>
    </w:p>
    <w:p w14:paraId="24AFE636" w14:textId="77777777" w:rsidR="00C018B6" w:rsidRDefault="00C018B6" w:rsidP="00D85DA8">
      <w:pPr>
        <w:pStyle w:val="NormalWeb"/>
        <w:shd w:val="clear" w:color="auto" w:fill="FFFFFF"/>
        <w:spacing w:line="360" w:lineRule="auto"/>
        <w:rPr>
          <w:rFonts w:ascii="Arial" w:hAnsi="Arial" w:cs="Arial" w:hint="default"/>
          <w:bCs/>
        </w:rPr>
      </w:pPr>
    </w:p>
    <w:p w14:paraId="77DFC3F6" w14:textId="77777777" w:rsidR="00F10F70" w:rsidRDefault="00F10F70" w:rsidP="00D85DA8">
      <w:pPr>
        <w:pStyle w:val="NormalWeb"/>
        <w:shd w:val="clear" w:color="auto" w:fill="FFFFFF"/>
        <w:spacing w:line="360" w:lineRule="auto"/>
        <w:rPr>
          <w:rFonts w:ascii="Arial" w:hAnsi="Arial" w:cs="Arial" w:hint="default"/>
          <w:bCs/>
        </w:rPr>
      </w:pPr>
    </w:p>
    <w:p w14:paraId="2510BB1C" w14:textId="77777777" w:rsidR="00F10F70" w:rsidRDefault="00F10F70" w:rsidP="00D85DA8">
      <w:pPr>
        <w:pStyle w:val="NormalWeb"/>
        <w:shd w:val="clear" w:color="auto" w:fill="FFFFFF"/>
        <w:spacing w:line="360" w:lineRule="auto"/>
        <w:rPr>
          <w:rFonts w:ascii="Arial" w:hAnsi="Arial" w:cs="Arial" w:hint="default"/>
          <w:bCs/>
        </w:rPr>
      </w:pPr>
    </w:p>
    <w:p w14:paraId="78FA27FB" w14:textId="77777777" w:rsidR="00F10F70" w:rsidRDefault="00F10F70" w:rsidP="00D85DA8">
      <w:pPr>
        <w:pStyle w:val="NormalWeb"/>
        <w:shd w:val="clear" w:color="auto" w:fill="FFFFFF"/>
        <w:spacing w:line="360" w:lineRule="auto"/>
        <w:rPr>
          <w:rFonts w:ascii="Arial" w:hAnsi="Arial" w:cs="Arial" w:hint="default"/>
          <w:bCs/>
        </w:rPr>
      </w:pPr>
    </w:p>
    <w:p w14:paraId="40EF9318" w14:textId="77777777" w:rsidR="00F10F70" w:rsidRPr="00F10F70" w:rsidRDefault="00F10F70" w:rsidP="00D85DA8">
      <w:pPr>
        <w:pStyle w:val="NormalWeb"/>
        <w:shd w:val="clear" w:color="auto" w:fill="FFFFFF"/>
        <w:spacing w:line="360" w:lineRule="auto"/>
        <w:rPr>
          <w:rFonts w:ascii="Arial" w:hAnsi="Arial" w:cs="Arial" w:hint="default"/>
          <w:bCs/>
        </w:rPr>
      </w:pPr>
    </w:p>
    <w:p w14:paraId="52EEDC86" w14:textId="77777777" w:rsidR="00F10F70" w:rsidRPr="00D85DA8" w:rsidRDefault="00F10F70" w:rsidP="00D85DA8">
      <w:pPr>
        <w:pStyle w:val="NormalWeb"/>
        <w:shd w:val="clear" w:color="auto" w:fill="FFFFFF"/>
        <w:spacing w:line="360" w:lineRule="auto"/>
        <w:rPr>
          <w:rFonts w:ascii="Arial" w:hAnsi="Arial" w:cs="Arial" w:hint="default"/>
          <w:b/>
          <w:u w:val="single"/>
        </w:rPr>
      </w:pPr>
    </w:p>
    <w:p w14:paraId="53C3A206" w14:textId="12FA6B22" w:rsidR="005445D8" w:rsidRDefault="00BB02F7" w:rsidP="001A7DD2">
      <w:pPr>
        <w:spacing w:line="360" w:lineRule="auto"/>
        <w:rPr>
          <w:rFonts w:ascii="Arial" w:hAnsi="Arial" w:cs="Arial"/>
        </w:rPr>
      </w:pPr>
      <w:r w:rsidRPr="00D85DA8">
        <w:rPr>
          <w:rFonts w:ascii="Arial" w:hAnsi="Arial" w:cs="Arial"/>
        </w:rPr>
        <w:br w:type="page"/>
      </w:r>
    </w:p>
    <w:p w14:paraId="132BA94F" w14:textId="77777777" w:rsidR="005445D8" w:rsidRPr="00D85DA8" w:rsidRDefault="005445D8" w:rsidP="00D85DA8">
      <w:pPr>
        <w:spacing w:line="360" w:lineRule="auto"/>
        <w:rPr>
          <w:rFonts w:ascii="Arial" w:hAnsi="Arial" w:cs="Arial"/>
        </w:rPr>
      </w:pPr>
    </w:p>
    <w:p w14:paraId="0D0AE91C" w14:textId="77777777" w:rsidR="005445D8" w:rsidRPr="00D85DA8" w:rsidRDefault="005445D8" w:rsidP="00D85DA8">
      <w:pPr>
        <w:spacing w:line="360" w:lineRule="auto"/>
        <w:rPr>
          <w:rFonts w:ascii="Arial" w:hAnsi="Arial" w:cs="Arial"/>
        </w:rPr>
      </w:pPr>
    </w:p>
    <w:p w14:paraId="769D8D7E" w14:textId="77777777" w:rsidR="005445D8" w:rsidRPr="00D85DA8" w:rsidRDefault="005445D8" w:rsidP="00D85DA8">
      <w:pPr>
        <w:spacing w:line="360" w:lineRule="auto"/>
        <w:rPr>
          <w:rFonts w:ascii="Arial" w:hAnsi="Arial" w:cs="Arial"/>
        </w:rPr>
      </w:pPr>
    </w:p>
    <w:p w14:paraId="154A0F11" w14:textId="7A6D1DD3" w:rsidR="001A7DD2" w:rsidRPr="00B65435" w:rsidRDefault="005445D8" w:rsidP="001A7DD2">
      <w:pPr>
        <w:spacing w:line="360" w:lineRule="auto"/>
        <w:rPr>
          <w:rFonts w:ascii="Arial" w:hAnsi="Arial" w:cs="Arial"/>
        </w:rPr>
      </w:pPr>
      <w:r w:rsidRPr="00D85DA8">
        <w:rPr>
          <w:rFonts w:ascii="Arial" w:hAnsi="Arial" w:cs="Arial"/>
          <w:b/>
          <w:u w:val="single"/>
        </w:rPr>
        <w:br w:type="page"/>
      </w:r>
    </w:p>
    <w:p w14:paraId="5F9B2E9A" w14:textId="2D216AB0" w:rsidR="004A5FCA" w:rsidRPr="00B65435" w:rsidRDefault="004A5FCA" w:rsidP="00B65435">
      <w:pPr>
        <w:tabs>
          <w:tab w:val="left" w:pos="3523"/>
        </w:tabs>
        <w:rPr>
          <w:rFonts w:ascii="Arial" w:hAnsi="Arial" w:cs="Arial"/>
        </w:rPr>
      </w:pPr>
    </w:p>
    <w:sectPr w:rsidR="004A5FCA" w:rsidRPr="00B65435" w:rsidSect="00F87F33">
      <w:headerReference w:type="default" r:id="rId31"/>
      <w:footerReference w:type="even" r:id="rId32"/>
      <w:footerReference w:type="default" r:id="rId33"/>
      <w:headerReference w:type="first" r:id="rId34"/>
      <w:pgSz w:w="11906" w:h="16838"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D57F1" w14:textId="77777777" w:rsidR="009D6217" w:rsidRDefault="009D6217">
      <w:r>
        <w:separator/>
      </w:r>
    </w:p>
  </w:endnote>
  <w:endnote w:type="continuationSeparator" w:id="0">
    <w:p w14:paraId="3A410CEF" w14:textId="77777777" w:rsidR="009D6217" w:rsidRDefault="009D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194F8" w14:textId="77777777" w:rsidR="009E56F9" w:rsidRDefault="009E56F9" w:rsidP="009522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0CCB175" w14:textId="77777777" w:rsidR="009E56F9" w:rsidRDefault="009E56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5E353" w14:textId="77777777" w:rsidR="009E56F9" w:rsidRDefault="009E56F9" w:rsidP="009522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0A9D">
      <w:rPr>
        <w:rStyle w:val="PageNumber"/>
        <w:noProof/>
      </w:rPr>
      <w:t>11</w:t>
    </w:r>
    <w:r>
      <w:rPr>
        <w:rStyle w:val="PageNumber"/>
      </w:rPr>
      <w:fldChar w:fldCharType="end"/>
    </w:r>
  </w:p>
  <w:p w14:paraId="66EEDE70" w14:textId="77777777" w:rsidR="009E56F9" w:rsidRDefault="009E5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7BE02" w14:textId="77777777" w:rsidR="009D6217" w:rsidRDefault="009D6217">
      <w:r>
        <w:separator/>
      </w:r>
    </w:p>
  </w:footnote>
  <w:footnote w:type="continuationSeparator" w:id="0">
    <w:p w14:paraId="49CB506C" w14:textId="77777777" w:rsidR="009D6217" w:rsidRDefault="009D6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BD360" w14:textId="2C4F0CD5" w:rsidR="009E56F9" w:rsidRDefault="00733F33">
    <w:pPr>
      <w:pStyle w:val="Header"/>
    </w:pPr>
    <w:r>
      <w:t xml:space="preserve"> </w:t>
    </w:r>
    <w:r w:rsidR="00450B2E">
      <w:t>Fundamentals of Construction Technology</w:t>
    </w:r>
    <w:r w:rsidR="00526250">
      <w:t xml:space="preserve"> </w:t>
    </w:r>
    <w:r w:rsidR="00450B2E">
      <w:t>GT</w:t>
    </w:r>
    <w:r w:rsidR="00526250">
      <w:t xml:space="preserve"> </w:t>
    </w:r>
    <w:r w:rsidR="00450B2E">
      <w:t>ACBA4001</w:t>
    </w:r>
    <w:r>
      <w:tab/>
    </w:r>
    <w:r w:rsidR="00526250">
      <w:t>B</w:t>
    </w:r>
    <w:r>
      <w:t xml:space="preserve">, </w:t>
    </w:r>
    <w:r w:rsidR="00526250">
      <w:t>Williams</w:t>
    </w:r>
    <w:r>
      <w:t xml:space="preserve"> – </w:t>
    </w:r>
    <w:r w:rsidR="00526250">
      <w:t>2219227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02956" w14:textId="77777777" w:rsidR="00F87F33" w:rsidRDefault="00F87F33">
    <w:pPr>
      <w:pStyle w:val="Header"/>
    </w:pPr>
    <w:r>
      <w:t>[Type here]</w:t>
    </w:r>
  </w:p>
  <w:p w14:paraId="691E9065" w14:textId="77777777" w:rsidR="00F87F33" w:rsidRDefault="00F87F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2302"/>
    <w:multiLevelType w:val="hybridMultilevel"/>
    <w:tmpl w:val="635C439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2AE7B02"/>
    <w:multiLevelType w:val="multilevel"/>
    <w:tmpl w:val="99DCFA78"/>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 w15:restartNumberingAfterBreak="0">
    <w:nsid w:val="0BF86165"/>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15:restartNumberingAfterBreak="0">
    <w:nsid w:val="0E312A7C"/>
    <w:multiLevelType w:val="multilevel"/>
    <w:tmpl w:val="47B0ABD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ECC58B2"/>
    <w:multiLevelType w:val="hybridMultilevel"/>
    <w:tmpl w:val="F1ECB0AE"/>
    <w:lvl w:ilvl="0" w:tplc="C9FC490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5F479E"/>
    <w:multiLevelType w:val="multilevel"/>
    <w:tmpl w:val="86141158"/>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BF670F6"/>
    <w:multiLevelType w:val="multilevel"/>
    <w:tmpl w:val="9CB08AA2"/>
    <w:lvl w:ilvl="0">
      <w:start w:val="7"/>
      <w:numFmt w:val="decimal"/>
      <w:lvlText w:val="%1.0"/>
      <w:lvlJc w:val="left"/>
      <w:pPr>
        <w:tabs>
          <w:tab w:val="num" w:pos="1440"/>
        </w:tabs>
        <w:ind w:left="1440" w:hanging="720"/>
      </w:pPr>
      <w:rPr>
        <w:rFonts w:hint="default"/>
        <w:u w:val="none"/>
      </w:rPr>
    </w:lvl>
    <w:lvl w:ilvl="1">
      <w:start w:val="1"/>
      <w:numFmt w:val="decimal"/>
      <w:lvlText w:val="%1.%2"/>
      <w:lvlJc w:val="left"/>
      <w:pPr>
        <w:tabs>
          <w:tab w:val="num" w:pos="2160"/>
        </w:tabs>
        <w:ind w:left="2160" w:hanging="720"/>
      </w:pPr>
      <w:rPr>
        <w:rFonts w:hint="default"/>
        <w:u w:val="none"/>
      </w:rPr>
    </w:lvl>
    <w:lvl w:ilvl="2">
      <w:start w:val="1"/>
      <w:numFmt w:val="decimal"/>
      <w:lvlText w:val="%1.%2.%3"/>
      <w:lvlJc w:val="left"/>
      <w:pPr>
        <w:tabs>
          <w:tab w:val="num" w:pos="2880"/>
        </w:tabs>
        <w:ind w:left="2880" w:hanging="720"/>
      </w:pPr>
      <w:rPr>
        <w:rFonts w:hint="default"/>
        <w:u w:val="none"/>
      </w:rPr>
    </w:lvl>
    <w:lvl w:ilvl="3">
      <w:start w:val="1"/>
      <w:numFmt w:val="decimal"/>
      <w:lvlText w:val="%1.%2.%3.%4"/>
      <w:lvlJc w:val="left"/>
      <w:pPr>
        <w:tabs>
          <w:tab w:val="num" w:pos="3960"/>
        </w:tabs>
        <w:ind w:left="3960" w:hanging="1080"/>
      </w:pPr>
      <w:rPr>
        <w:rFonts w:hint="default"/>
        <w:u w:val="none"/>
      </w:rPr>
    </w:lvl>
    <w:lvl w:ilvl="4">
      <w:start w:val="1"/>
      <w:numFmt w:val="decimal"/>
      <w:lvlText w:val="%1.%2.%3.%4.%5"/>
      <w:lvlJc w:val="left"/>
      <w:pPr>
        <w:tabs>
          <w:tab w:val="num" w:pos="4680"/>
        </w:tabs>
        <w:ind w:left="4680" w:hanging="1080"/>
      </w:pPr>
      <w:rPr>
        <w:rFonts w:hint="default"/>
        <w:u w:val="none"/>
      </w:rPr>
    </w:lvl>
    <w:lvl w:ilvl="5">
      <w:start w:val="1"/>
      <w:numFmt w:val="decimal"/>
      <w:lvlText w:val="%1.%2.%3.%4.%5.%6"/>
      <w:lvlJc w:val="left"/>
      <w:pPr>
        <w:tabs>
          <w:tab w:val="num" w:pos="5760"/>
        </w:tabs>
        <w:ind w:left="5760" w:hanging="1440"/>
      </w:pPr>
      <w:rPr>
        <w:rFonts w:hint="default"/>
        <w:u w:val="none"/>
      </w:rPr>
    </w:lvl>
    <w:lvl w:ilvl="6">
      <w:start w:val="1"/>
      <w:numFmt w:val="decimal"/>
      <w:lvlText w:val="%1.%2.%3.%4.%5.%6.%7"/>
      <w:lvlJc w:val="left"/>
      <w:pPr>
        <w:tabs>
          <w:tab w:val="num" w:pos="6480"/>
        </w:tabs>
        <w:ind w:left="6480" w:hanging="1440"/>
      </w:pPr>
      <w:rPr>
        <w:rFonts w:hint="default"/>
        <w:u w:val="none"/>
      </w:rPr>
    </w:lvl>
    <w:lvl w:ilvl="7">
      <w:start w:val="1"/>
      <w:numFmt w:val="decimal"/>
      <w:lvlText w:val="%1.%2.%3.%4.%5.%6.%7.%8"/>
      <w:lvlJc w:val="left"/>
      <w:pPr>
        <w:tabs>
          <w:tab w:val="num" w:pos="7560"/>
        </w:tabs>
        <w:ind w:left="7560" w:hanging="1800"/>
      </w:pPr>
      <w:rPr>
        <w:rFonts w:hint="default"/>
        <w:u w:val="none"/>
      </w:rPr>
    </w:lvl>
    <w:lvl w:ilvl="8">
      <w:start w:val="1"/>
      <w:numFmt w:val="decimal"/>
      <w:lvlText w:val="%1.%2.%3.%4.%5.%6.%7.%8.%9"/>
      <w:lvlJc w:val="left"/>
      <w:pPr>
        <w:tabs>
          <w:tab w:val="num" w:pos="8280"/>
        </w:tabs>
        <w:ind w:left="8280" w:hanging="1800"/>
      </w:pPr>
      <w:rPr>
        <w:rFonts w:hint="default"/>
        <w:u w:val="none"/>
      </w:rPr>
    </w:lvl>
  </w:abstractNum>
  <w:abstractNum w:abstractNumId="7" w15:restartNumberingAfterBreak="0">
    <w:nsid w:val="1E5F5CAE"/>
    <w:multiLevelType w:val="hybridMultilevel"/>
    <w:tmpl w:val="75DA9B06"/>
    <w:lvl w:ilvl="0" w:tplc="C9FC490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793C3B"/>
    <w:multiLevelType w:val="multilevel"/>
    <w:tmpl w:val="DA2ECA90"/>
    <w:lvl w:ilvl="0">
      <w:start w:val="8"/>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4156FCA"/>
    <w:multiLevelType w:val="hybridMultilevel"/>
    <w:tmpl w:val="E2F08B7C"/>
    <w:lvl w:ilvl="0" w:tplc="8F70600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7DF4EE3"/>
    <w:multiLevelType w:val="multilevel"/>
    <w:tmpl w:val="202E0328"/>
    <w:lvl w:ilvl="0">
      <w:start w:val="8"/>
      <w:numFmt w:val="decimal"/>
      <w:lvlText w:val="%1"/>
      <w:lvlJc w:val="left"/>
      <w:pPr>
        <w:tabs>
          <w:tab w:val="num" w:pos="720"/>
        </w:tabs>
        <w:ind w:left="720" w:hanging="720"/>
      </w:pPr>
      <w:rPr>
        <w:rFonts w:hint="default"/>
        <w:u w:val="none"/>
      </w:rPr>
    </w:lvl>
    <w:lvl w:ilvl="1">
      <w:start w:val="2"/>
      <w:numFmt w:val="decimal"/>
      <w:lvlText w:val="%1.%2"/>
      <w:lvlJc w:val="left"/>
      <w:pPr>
        <w:tabs>
          <w:tab w:val="num" w:pos="1440"/>
        </w:tabs>
        <w:ind w:left="1440" w:hanging="72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abstractNum w:abstractNumId="11" w15:restartNumberingAfterBreak="0">
    <w:nsid w:val="2ED975F2"/>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2" w15:restartNumberingAfterBreak="0">
    <w:nsid w:val="3010225C"/>
    <w:multiLevelType w:val="multilevel"/>
    <w:tmpl w:val="99D4034C"/>
    <w:lvl w:ilvl="0">
      <w:start w:val="7"/>
      <w:numFmt w:val="decimal"/>
      <w:lvlText w:val="%1.0"/>
      <w:lvlJc w:val="left"/>
      <w:pPr>
        <w:tabs>
          <w:tab w:val="num" w:pos="360"/>
        </w:tabs>
        <w:ind w:left="360" w:hanging="360"/>
      </w:pPr>
      <w:rPr>
        <w:rFonts w:hint="default"/>
        <w:u w:val="none"/>
      </w:rPr>
    </w:lvl>
    <w:lvl w:ilvl="1">
      <w:start w:val="1"/>
      <w:numFmt w:val="decimal"/>
      <w:lvlText w:val="%1.%2"/>
      <w:lvlJc w:val="left"/>
      <w:pPr>
        <w:tabs>
          <w:tab w:val="num" w:pos="1080"/>
        </w:tabs>
        <w:ind w:left="1080" w:hanging="36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abstractNum w:abstractNumId="13" w15:restartNumberingAfterBreak="0">
    <w:nsid w:val="32423B0D"/>
    <w:multiLevelType w:val="multilevel"/>
    <w:tmpl w:val="3168D18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2"/>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4" w15:restartNumberingAfterBreak="0">
    <w:nsid w:val="357878B4"/>
    <w:multiLevelType w:val="multilevel"/>
    <w:tmpl w:val="A41A14FE"/>
    <w:lvl w:ilvl="0">
      <w:start w:val="4"/>
      <w:numFmt w:val="decimal"/>
      <w:lvlText w:val="%1"/>
      <w:lvlJc w:val="left"/>
      <w:pPr>
        <w:tabs>
          <w:tab w:val="num" w:pos="720"/>
        </w:tabs>
        <w:ind w:left="720" w:hanging="720"/>
      </w:pPr>
      <w:rPr>
        <w:rFonts w:hint="default"/>
        <w:color w:val="auto"/>
      </w:rPr>
    </w:lvl>
    <w:lvl w:ilvl="1">
      <w:start w:val="2"/>
      <w:numFmt w:val="decimal"/>
      <w:lvlText w:val="%1.%2"/>
      <w:lvlJc w:val="left"/>
      <w:pPr>
        <w:tabs>
          <w:tab w:val="num" w:pos="1440"/>
        </w:tabs>
        <w:ind w:left="1440" w:hanging="720"/>
      </w:pPr>
      <w:rPr>
        <w:rFonts w:hint="default"/>
        <w:color w:val="auto"/>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3240"/>
        </w:tabs>
        <w:ind w:left="3240" w:hanging="1080"/>
      </w:pPr>
      <w:rPr>
        <w:rFonts w:hint="default"/>
        <w:color w:val="auto"/>
      </w:rPr>
    </w:lvl>
    <w:lvl w:ilvl="4">
      <w:start w:val="1"/>
      <w:numFmt w:val="decimal"/>
      <w:lvlText w:val="%1.%2.%3.%4.%5"/>
      <w:lvlJc w:val="left"/>
      <w:pPr>
        <w:tabs>
          <w:tab w:val="num" w:pos="3960"/>
        </w:tabs>
        <w:ind w:left="3960" w:hanging="1080"/>
      </w:pPr>
      <w:rPr>
        <w:rFonts w:hint="default"/>
        <w:color w:val="auto"/>
      </w:rPr>
    </w:lvl>
    <w:lvl w:ilvl="5">
      <w:start w:val="1"/>
      <w:numFmt w:val="decimal"/>
      <w:lvlText w:val="%1.%2.%3.%4.%5.%6"/>
      <w:lvlJc w:val="left"/>
      <w:pPr>
        <w:tabs>
          <w:tab w:val="num" w:pos="5040"/>
        </w:tabs>
        <w:ind w:left="5040" w:hanging="1440"/>
      </w:pPr>
      <w:rPr>
        <w:rFonts w:hint="default"/>
        <w:color w:val="auto"/>
      </w:rPr>
    </w:lvl>
    <w:lvl w:ilvl="6">
      <w:start w:val="1"/>
      <w:numFmt w:val="decimal"/>
      <w:lvlText w:val="%1.%2.%3.%4.%5.%6.%7"/>
      <w:lvlJc w:val="left"/>
      <w:pPr>
        <w:tabs>
          <w:tab w:val="num" w:pos="5760"/>
        </w:tabs>
        <w:ind w:left="5760" w:hanging="1440"/>
      </w:pPr>
      <w:rPr>
        <w:rFonts w:hint="default"/>
        <w:color w:val="auto"/>
      </w:rPr>
    </w:lvl>
    <w:lvl w:ilvl="7">
      <w:start w:val="1"/>
      <w:numFmt w:val="decimal"/>
      <w:lvlText w:val="%1.%2.%3.%4.%5.%6.%7.%8"/>
      <w:lvlJc w:val="left"/>
      <w:pPr>
        <w:tabs>
          <w:tab w:val="num" w:pos="6840"/>
        </w:tabs>
        <w:ind w:left="6840" w:hanging="1800"/>
      </w:pPr>
      <w:rPr>
        <w:rFonts w:hint="default"/>
        <w:color w:val="auto"/>
      </w:rPr>
    </w:lvl>
    <w:lvl w:ilvl="8">
      <w:start w:val="1"/>
      <w:numFmt w:val="decimal"/>
      <w:lvlText w:val="%1.%2.%3.%4.%5.%6.%7.%8.%9"/>
      <w:lvlJc w:val="left"/>
      <w:pPr>
        <w:tabs>
          <w:tab w:val="num" w:pos="7560"/>
        </w:tabs>
        <w:ind w:left="7560" w:hanging="1800"/>
      </w:pPr>
      <w:rPr>
        <w:rFonts w:hint="default"/>
        <w:color w:val="auto"/>
      </w:rPr>
    </w:lvl>
  </w:abstractNum>
  <w:abstractNum w:abstractNumId="15" w15:restartNumberingAfterBreak="0">
    <w:nsid w:val="390B09E5"/>
    <w:multiLevelType w:val="multilevel"/>
    <w:tmpl w:val="AD66B006"/>
    <w:lvl w:ilvl="0">
      <w:start w:val="8"/>
      <w:numFmt w:val="decimal"/>
      <w:lvlText w:val="%1"/>
      <w:lvlJc w:val="left"/>
      <w:pPr>
        <w:tabs>
          <w:tab w:val="num" w:pos="720"/>
        </w:tabs>
        <w:ind w:left="720" w:hanging="720"/>
      </w:pPr>
      <w:rPr>
        <w:rFonts w:hint="default"/>
        <w:u w:val="none"/>
      </w:rPr>
    </w:lvl>
    <w:lvl w:ilvl="1">
      <w:start w:val="1"/>
      <w:numFmt w:val="decimal"/>
      <w:lvlText w:val="%1.%2"/>
      <w:lvlJc w:val="left"/>
      <w:pPr>
        <w:tabs>
          <w:tab w:val="num" w:pos="1440"/>
        </w:tabs>
        <w:ind w:left="1440" w:hanging="72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abstractNum w:abstractNumId="16" w15:restartNumberingAfterBreak="0">
    <w:nsid w:val="3A076030"/>
    <w:multiLevelType w:val="multilevel"/>
    <w:tmpl w:val="A5A4152A"/>
    <w:lvl w:ilvl="0">
      <w:start w:val="8"/>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BE33F54"/>
    <w:multiLevelType w:val="multilevel"/>
    <w:tmpl w:val="8C4A736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8" w15:restartNumberingAfterBreak="0">
    <w:nsid w:val="3CC20E5C"/>
    <w:multiLevelType w:val="hybridMultilevel"/>
    <w:tmpl w:val="4276195A"/>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9" w15:restartNumberingAfterBreak="0">
    <w:nsid w:val="40536D3C"/>
    <w:multiLevelType w:val="hybridMultilevel"/>
    <w:tmpl w:val="B1F0C5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8D65E1C"/>
    <w:multiLevelType w:val="multilevel"/>
    <w:tmpl w:val="2F88E8FC"/>
    <w:lvl w:ilvl="0">
      <w:start w:val="4"/>
      <w:numFmt w:val="decimal"/>
      <w:lvlText w:val="%1"/>
      <w:lvlJc w:val="left"/>
      <w:pPr>
        <w:tabs>
          <w:tab w:val="num" w:pos="720"/>
        </w:tabs>
        <w:ind w:left="720" w:hanging="720"/>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1" w15:restartNumberingAfterBreak="0">
    <w:nsid w:val="5A8D0E79"/>
    <w:multiLevelType w:val="multilevel"/>
    <w:tmpl w:val="C868F70A"/>
    <w:lvl w:ilvl="0">
      <w:start w:val="8"/>
      <w:numFmt w:val="decimal"/>
      <w:lvlText w:val="%1"/>
      <w:lvlJc w:val="left"/>
      <w:pPr>
        <w:tabs>
          <w:tab w:val="num" w:pos="360"/>
        </w:tabs>
        <w:ind w:left="360" w:hanging="360"/>
      </w:pPr>
      <w:rPr>
        <w:rFonts w:hint="default"/>
      </w:rPr>
    </w:lvl>
    <w:lvl w:ilvl="1">
      <w:start w:val="7"/>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5E8265C0"/>
    <w:multiLevelType w:val="hybridMultilevel"/>
    <w:tmpl w:val="6EFAF18C"/>
    <w:lvl w:ilvl="0" w:tplc="04090001">
      <w:start w:val="1"/>
      <w:numFmt w:val="bullet"/>
      <w:lvlText w:val=""/>
      <w:lvlJc w:val="left"/>
      <w:pPr>
        <w:tabs>
          <w:tab w:val="num" w:pos="825"/>
        </w:tabs>
        <w:ind w:left="825" w:hanging="360"/>
      </w:pPr>
      <w:rPr>
        <w:rFonts w:ascii="Symbol" w:hAnsi="Symbol" w:hint="default"/>
      </w:rPr>
    </w:lvl>
    <w:lvl w:ilvl="1" w:tplc="04090003" w:tentative="1">
      <w:start w:val="1"/>
      <w:numFmt w:val="bullet"/>
      <w:lvlText w:val="o"/>
      <w:lvlJc w:val="left"/>
      <w:pPr>
        <w:tabs>
          <w:tab w:val="num" w:pos="1545"/>
        </w:tabs>
        <w:ind w:left="1545" w:hanging="360"/>
      </w:pPr>
      <w:rPr>
        <w:rFonts w:ascii="Courier New" w:hAnsi="Courier New" w:hint="default"/>
      </w:rPr>
    </w:lvl>
    <w:lvl w:ilvl="2" w:tplc="04090005" w:tentative="1">
      <w:start w:val="1"/>
      <w:numFmt w:val="bullet"/>
      <w:lvlText w:val=""/>
      <w:lvlJc w:val="left"/>
      <w:pPr>
        <w:tabs>
          <w:tab w:val="num" w:pos="2265"/>
        </w:tabs>
        <w:ind w:left="2265" w:hanging="360"/>
      </w:pPr>
      <w:rPr>
        <w:rFonts w:ascii="Wingdings" w:hAnsi="Wingdings" w:hint="default"/>
      </w:rPr>
    </w:lvl>
    <w:lvl w:ilvl="3" w:tplc="04090001" w:tentative="1">
      <w:start w:val="1"/>
      <w:numFmt w:val="bullet"/>
      <w:lvlText w:val=""/>
      <w:lvlJc w:val="left"/>
      <w:pPr>
        <w:tabs>
          <w:tab w:val="num" w:pos="2985"/>
        </w:tabs>
        <w:ind w:left="2985" w:hanging="360"/>
      </w:pPr>
      <w:rPr>
        <w:rFonts w:ascii="Symbol" w:hAnsi="Symbol" w:hint="default"/>
      </w:rPr>
    </w:lvl>
    <w:lvl w:ilvl="4" w:tplc="04090003" w:tentative="1">
      <w:start w:val="1"/>
      <w:numFmt w:val="bullet"/>
      <w:lvlText w:val="o"/>
      <w:lvlJc w:val="left"/>
      <w:pPr>
        <w:tabs>
          <w:tab w:val="num" w:pos="3705"/>
        </w:tabs>
        <w:ind w:left="3705" w:hanging="360"/>
      </w:pPr>
      <w:rPr>
        <w:rFonts w:ascii="Courier New" w:hAnsi="Courier New" w:hint="default"/>
      </w:rPr>
    </w:lvl>
    <w:lvl w:ilvl="5" w:tplc="04090005" w:tentative="1">
      <w:start w:val="1"/>
      <w:numFmt w:val="bullet"/>
      <w:lvlText w:val=""/>
      <w:lvlJc w:val="left"/>
      <w:pPr>
        <w:tabs>
          <w:tab w:val="num" w:pos="4425"/>
        </w:tabs>
        <w:ind w:left="4425" w:hanging="360"/>
      </w:pPr>
      <w:rPr>
        <w:rFonts w:ascii="Wingdings" w:hAnsi="Wingdings" w:hint="default"/>
      </w:rPr>
    </w:lvl>
    <w:lvl w:ilvl="6" w:tplc="04090001" w:tentative="1">
      <w:start w:val="1"/>
      <w:numFmt w:val="bullet"/>
      <w:lvlText w:val=""/>
      <w:lvlJc w:val="left"/>
      <w:pPr>
        <w:tabs>
          <w:tab w:val="num" w:pos="5145"/>
        </w:tabs>
        <w:ind w:left="5145" w:hanging="360"/>
      </w:pPr>
      <w:rPr>
        <w:rFonts w:ascii="Symbol" w:hAnsi="Symbol" w:hint="default"/>
      </w:rPr>
    </w:lvl>
    <w:lvl w:ilvl="7" w:tplc="04090003" w:tentative="1">
      <w:start w:val="1"/>
      <w:numFmt w:val="bullet"/>
      <w:lvlText w:val="o"/>
      <w:lvlJc w:val="left"/>
      <w:pPr>
        <w:tabs>
          <w:tab w:val="num" w:pos="5865"/>
        </w:tabs>
        <w:ind w:left="5865" w:hanging="360"/>
      </w:pPr>
      <w:rPr>
        <w:rFonts w:ascii="Courier New" w:hAnsi="Courier New" w:hint="default"/>
      </w:rPr>
    </w:lvl>
    <w:lvl w:ilvl="8" w:tplc="04090005" w:tentative="1">
      <w:start w:val="1"/>
      <w:numFmt w:val="bullet"/>
      <w:lvlText w:val=""/>
      <w:lvlJc w:val="left"/>
      <w:pPr>
        <w:tabs>
          <w:tab w:val="num" w:pos="6585"/>
        </w:tabs>
        <w:ind w:left="6585" w:hanging="360"/>
      </w:pPr>
      <w:rPr>
        <w:rFonts w:ascii="Wingdings" w:hAnsi="Wingdings" w:hint="default"/>
      </w:rPr>
    </w:lvl>
  </w:abstractNum>
  <w:abstractNum w:abstractNumId="23" w15:restartNumberingAfterBreak="0">
    <w:nsid w:val="6155379D"/>
    <w:multiLevelType w:val="multilevel"/>
    <w:tmpl w:val="7D28CA9C"/>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4" w15:restartNumberingAfterBreak="0">
    <w:nsid w:val="6A797D14"/>
    <w:multiLevelType w:val="multilevel"/>
    <w:tmpl w:val="7EFAB35C"/>
    <w:lvl w:ilvl="0">
      <w:start w:val="8"/>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5" w15:restartNumberingAfterBreak="0">
    <w:nsid w:val="6C4018B4"/>
    <w:multiLevelType w:val="multilevel"/>
    <w:tmpl w:val="A51A5F92"/>
    <w:lvl w:ilvl="0">
      <w:start w:val="7"/>
      <w:numFmt w:val="decimal"/>
      <w:lvlText w:val="%1.0"/>
      <w:lvlJc w:val="left"/>
      <w:pPr>
        <w:tabs>
          <w:tab w:val="num" w:pos="720"/>
        </w:tabs>
        <w:ind w:left="720" w:hanging="720"/>
      </w:pPr>
      <w:rPr>
        <w:rFonts w:hint="default"/>
        <w:b/>
        <w:color w:val="auto"/>
        <w:sz w:val="28"/>
        <w:szCs w:val="28"/>
      </w:rPr>
    </w:lvl>
    <w:lvl w:ilvl="1">
      <w:start w:val="1"/>
      <w:numFmt w:val="decimal"/>
      <w:lvlText w:val="%1.%2"/>
      <w:lvlJc w:val="left"/>
      <w:pPr>
        <w:tabs>
          <w:tab w:val="num" w:pos="1440"/>
        </w:tabs>
        <w:ind w:left="1440" w:hanging="720"/>
      </w:pPr>
      <w:rPr>
        <w:rFonts w:hint="default"/>
        <w:b w:val="0"/>
        <w:color w:val="auto"/>
        <w:sz w:val="24"/>
      </w:rPr>
    </w:lvl>
    <w:lvl w:ilvl="2">
      <w:start w:val="1"/>
      <w:numFmt w:val="decimal"/>
      <w:lvlText w:val="%1.%2.%3"/>
      <w:lvlJc w:val="left"/>
      <w:pPr>
        <w:tabs>
          <w:tab w:val="num" w:pos="2160"/>
        </w:tabs>
        <w:ind w:left="2160" w:hanging="720"/>
      </w:pPr>
      <w:rPr>
        <w:rFonts w:hint="default"/>
        <w:b w:val="0"/>
        <w:color w:val="auto"/>
        <w:sz w:val="24"/>
      </w:rPr>
    </w:lvl>
    <w:lvl w:ilvl="3">
      <w:start w:val="1"/>
      <w:numFmt w:val="decimal"/>
      <w:lvlText w:val="%1.%2.%3.%4"/>
      <w:lvlJc w:val="left"/>
      <w:pPr>
        <w:tabs>
          <w:tab w:val="num" w:pos="3240"/>
        </w:tabs>
        <w:ind w:left="3240" w:hanging="1080"/>
      </w:pPr>
      <w:rPr>
        <w:rFonts w:hint="default"/>
        <w:b w:val="0"/>
        <w:color w:val="auto"/>
        <w:sz w:val="24"/>
      </w:rPr>
    </w:lvl>
    <w:lvl w:ilvl="4">
      <w:start w:val="1"/>
      <w:numFmt w:val="decimal"/>
      <w:lvlText w:val="%1.%2.%3.%4.%5"/>
      <w:lvlJc w:val="left"/>
      <w:pPr>
        <w:tabs>
          <w:tab w:val="num" w:pos="4320"/>
        </w:tabs>
        <w:ind w:left="4320" w:hanging="1440"/>
      </w:pPr>
      <w:rPr>
        <w:rFonts w:hint="default"/>
        <w:b w:val="0"/>
        <w:color w:val="auto"/>
        <w:sz w:val="24"/>
      </w:rPr>
    </w:lvl>
    <w:lvl w:ilvl="5">
      <w:start w:val="1"/>
      <w:numFmt w:val="decimal"/>
      <w:lvlText w:val="%1.%2.%3.%4.%5.%6"/>
      <w:lvlJc w:val="left"/>
      <w:pPr>
        <w:tabs>
          <w:tab w:val="num" w:pos="5040"/>
        </w:tabs>
        <w:ind w:left="5040" w:hanging="1440"/>
      </w:pPr>
      <w:rPr>
        <w:rFonts w:hint="default"/>
        <w:b w:val="0"/>
        <w:color w:val="auto"/>
        <w:sz w:val="24"/>
      </w:rPr>
    </w:lvl>
    <w:lvl w:ilvl="6">
      <w:start w:val="1"/>
      <w:numFmt w:val="decimal"/>
      <w:lvlText w:val="%1.%2.%3.%4.%5.%6.%7"/>
      <w:lvlJc w:val="left"/>
      <w:pPr>
        <w:tabs>
          <w:tab w:val="num" w:pos="6120"/>
        </w:tabs>
        <w:ind w:left="6120" w:hanging="1800"/>
      </w:pPr>
      <w:rPr>
        <w:rFonts w:hint="default"/>
        <w:b w:val="0"/>
        <w:color w:val="auto"/>
        <w:sz w:val="24"/>
      </w:rPr>
    </w:lvl>
    <w:lvl w:ilvl="7">
      <w:start w:val="1"/>
      <w:numFmt w:val="decimal"/>
      <w:lvlText w:val="%1.%2.%3.%4.%5.%6.%7.%8"/>
      <w:lvlJc w:val="left"/>
      <w:pPr>
        <w:tabs>
          <w:tab w:val="num" w:pos="6840"/>
        </w:tabs>
        <w:ind w:left="6840" w:hanging="1800"/>
      </w:pPr>
      <w:rPr>
        <w:rFonts w:hint="default"/>
        <w:b w:val="0"/>
        <w:color w:val="auto"/>
        <w:sz w:val="24"/>
      </w:rPr>
    </w:lvl>
    <w:lvl w:ilvl="8">
      <w:start w:val="1"/>
      <w:numFmt w:val="decimal"/>
      <w:lvlText w:val="%1.%2.%3.%4.%5.%6.%7.%8.%9"/>
      <w:lvlJc w:val="left"/>
      <w:pPr>
        <w:tabs>
          <w:tab w:val="num" w:pos="7920"/>
        </w:tabs>
        <w:ind w:left="7920" w:hanging="2160"/>
      </w:pPr>
      <w:rPr>
        <w:rFonts w:hint="default"/>
        <w:b w:val="0"/>
        <w:color w:val="auto"/>
        <w:sz w:val="24"/>
      </w:rPr>
    </w:lvl>
  </w:abstractNum>
  <w:abstractNum w:abstractNumId="26" w15:restartNumberingAfterBreak="0">
    <w:nsid w:val="753F5406"/>
    <w:multiLevelType w:val="hybridMultilevel"/>
    <w:tmpl w:val="311A0C94"/>
    <w:lvl w:ilvl="0" w:tplc="C9FC490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F56294"/>
    <w:multiLevelType w:val="multilevel"/>
    <w:tmpl w:val="050E3522"/>
    <w:lvl w:ilvl="0">
      <w:start w:val="8"/>
      <w:numFmt w:val="decimal"/>
      <w:lvlText w:val="%1"/>
      <w:lvlJc w:val="left"/>
      <w:pPr>
        <w:tabs>
          <w:tab w:val="num" w:pos="720"/>
        </w:tabs>
        <w:ind w:left="720" w:hanging="720"/>
      </w:pPr>
      <w:rPr>
        <w:rFonts w:hint="default"/>
        <w:u w:val="none"/>
      </w:rPr>
    </w:lvl>
    <w:lvl w:ilvl="1">
      <w:start w:val="6"/>
      <w:numFmt w:val="decimal"/>
      <w:lvlText w:val="%1.%2"/>
      <w:lvlJc w:val="left"/>
      <w:pPr>
        <w:tabs>
          <w:tab w:val="num" w:pos="1440"/>
        </w:tabs>
        <w:ind w:left="1440" w:hanging="72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num w:numId="1" w16cid:durableId="1026058430">
    <w:abstractNumId w:val="2"/>
  </w:num>
  <w:num w:numId="2" w16cid:durableId="174466058">
    <w:abstractNumId w:val="11"/>
  </w:num>
  <w:num w:numId="3" w16cid:durableId="1306160045">
    <w:abstractNumId w:val="23"/>
  </w:num>
  <w:num w:numId="4" w16cid:durableId="719329279">
    <w:abstractNumId w:val="24"/>
  </w:num>
  <w:num w:numId="5" w16cid:durableId="1134328470">
    <w:abstractNumId w:val="0"/>
  </w:num>
  <w:num w:numId="6" w16cid:durableId="750469659">
    <w:abstractNumId w:val="26"/>
  </w:num>
  <w:num w:numId="7" w16cid:durableId="1187520349">
    <w:abstractNumId w:val="7"/>
  </w:num>
  <w:num w:numId="8" w16cid:durableId="1911453746">
    <w:abstractNumId w:val="4"/>
  </w:num>
  <w:num w:numId="9" w16cid:durableId="1530726783">
    <w:abstractNumId w:val="19"/>
  </w:num>
  <w:num w:numId="10" w16cid:durableId="43410047">
    <w:abstractNumId w:val="1"/>
  </w:num>
  <w:num w:numId="11" w16cid:durableId="2061783966">
    <w:abstractNumId w:val="25"/>
  </w:num>
  <w:num w:numId="12" w16cid:durableId="409621065">
    <w:abstractNumId w:val="5"/>
  </w:num>
  <w:num w:numId="13" w16cid:durableId="129594084">
    <w:abstractNumId w:val="18"/>
  </w:num>
  <w:num w:numId="14" w16cid:durableId="1398937976">
    <w:abstractNumId w:val="17"/>
  </w:num>
  <w:num w:numId="15" w16cid:durableId="893346907">
    <w:abstractNumId w:val="13"/>
  </w:num>
  <w:num w:numId="16" w16cid:durableId="1068118079">
    <w:abstractNumId w:val="10"/>
  </w:num>
  <w:num w:numId="17" w16cid:durableId="183639555">
    <w:abstractNumId w:val="20"/>
  </w:num>
  <w:num w:numId="18" w16cid:durableId="223836563">
    <w:abstractNumId w:val="22"/>
  </w:num>
  <w:num w:numId="19" w16cid:durableId="1253201057">
    <w:abstractNumId w:val="14"/>
  </w:num>
  <w:num w:numId="20" w16cid:durableId="1838887348">
    <w:abstractNumId w:val="6"/>
  </w:num>
  <w:num w:numId="21" w16cid:durableId="1985619506">
    <w:abstractNumId w:val="12"/>
  </w:num>
  <w:num w:numId="22" w16cid:durableId="2008435503">
    <w:abstractNumId w:val="27"/>
  </w:num>
  <w:num w:numId="23" w16cid:durableId="2095122586">
    <w:abstractNumId w:val="21"/>
  </w:num>
  <w:num w:numId="24" w16cid:durableId="678045725">
    <w:abstractNumId w:val="8"/>
  </w:num>
  <w:num w:numId="25" w16cid:durableId="469786373">
    <w:abstractNumId w:val="16"/>
  </w:num>
  <w:num w:numId="26" w16cid:durableId="55012546">
    <w:abstractNumId w:val="15"/>
  </w:num>
  <w:num w:numId="27" w16cid:durableId="411126734">
    <w:abstractNumId w:val="9"/>
  </w:num>
  <w:num w:numId="28" w16cid:durableId="19314236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7D1"/>
    <w:rsid w:val="00001A5B"/>
    <w:rsid w:val="00001E43"/>
    <w:rsid w:val="00002618"/>
    <w:rsid w:val="000026BC"/>
    <w:rsid w:val="000028B2"/>
    <w:rsid w:val="00005047"/>
    <w:rsid w:val="00005519"/>
    <w:rsid w:val="000065A9"/>
    <w:rsid w:val="00010CCD"/>
    <w:rsid w:val="00012911"/>
    <w:rsid w:val="00015C45"/>
    <w:rsid w:val="000206FF"/>
    <w:rsid w:val="000352B7"/>
    <w:rsid w:val="00040778"/>
    <w:rsid w:val="000415BE"/>
    <w:rsid w:val="00042F6B"/>
    <w:rsid w:val="00046675"/>
    <w:rsid w:val="00047330"/>
    <w:rsid w:val="0005065E"/>
    <w:rsid w:val="0005226B"/>
    <w:rsid w:val="00056AC4"/>
    <w:rsid w:val="00057101"/>
    <w:rsid w:val="00065353"/>
    <w:rsid w:val="0007320B"/>
    <w:rsid w:val="000766A3"/>
    <w:rsid w:val="00082CEC"/>
    <w:rsid w:val="00086607"/>
    <w:rsid w:val="000874FE"/>
    <w:rsid w:val="00087D3F"/>
    <w:rsid w:val="00091B45"/>
    <w:rsid w:val="00093D17"/>
    <w:rsid w:val="000A478E"/>
    <w:rsid w:val="000A70CB"/>
    <w:rsid w:val="000B0E16"/>
    <w:rsid w:val="000C50AE"/>
    <w:rsid w:val="000D42F7"/>
    <w:rsid w:val="000D5FE4"/>
    <w:rsid w:val="000D74B0"/>
    <w:rsid w:val="000E6155"/>
    <w:rsid w:val="000F4312"/>
    <w:rsid w:val="000F4D4A"/>
    <w:rsid w:val="000F536A"/>
    <w:rsid w:val="000F6D72"/>
    <w:rsid w:val="001016B3"/>
    <w:rsid w:val="00106677"/>
    <w:rsid w:val="001163DB"/>
    <w:rsid w:val="00123053"/>
    <w:rsid w:val="00123099"/>
    <w:rsid w:val="0012399B"/>
    <w:rsid w:val="00126380"/>
    <w:rsid w:val="00126569"/>
    <w:rsid w:val="001301B4"/>
    <w:rsid w:val="00132054"/>
    <w:rsid w:val="001346BA"/>
    <w:rsid w:val="0013584B"/>
    <w:rsid w:val="0014582B"/>
    <w:rsid w:val="00147FC9"/>
    <w:rsid w:val="00150928"/>
    <w:rsid w:val="001534B9"/>
    <w:rsid w:val="00155B51"/>
    <w:rsid w:val="00156950"/>
    <w:rsid w:val="0015707F"/>
    <w:rsid w:val="001670FE"/>
    <w:rsid w:val="0018077B"/>
    <w:rsid w:val="001855F3"/>
    <w:rsid w:val="001908EA"/>
    <w:rsid w:val="00190A38"/>
    <w:rsid w:val="00196CE2"/>
    <w:rsid w:val="001A3D13"/>
    <w:rsid w:val="001A4ABA"/>
    <w:rsid w:val="001A5487"/>
    <w:rsid w:val="001A7DD2"/>
    <w:rsid w:val="001B0D3D"/>
    <w:rsid w:val="001B21D2"/>
    <w:rsid w:val="001B3D06"/>
    <w:rsid w:val="001B458C"/>
    <w:rsid w:val="001C2A34"/>
    <w:rsid w:val="001C3DEB"/>
    <w:rsid w:val="001C4D3A"/>
    <w:rsid w:val="001C5324"/>
    <w:rsid w:val="001C62D1"/>
    <w:rsid w:val="001D06F8"/>
    <w:rsid w:val="001D6E50"/>
    <w:rsid w:val="001E249A"/>
    <w:rsid w:val="001E7A38"/>
    <w:rsid w:val="001F1F66"/>
    <w:rsid w:val="001F398B"/>
    <w:rsid w:val="001F673A"/>
    <w:rsid w:val="00207E74"/>
    <w:rsid w:val="002105DA"/>
    <w:rsid w:val="00215C82"/>
    <w:rsid w:val="00217530"/>
    <w:rsid w:val="002215C8"/>
    <w:rsid w:val="00226BB9"/>
    <w:rsid w:val="002364B4"/>
    <w:rsid w:val="002445A0"/>
    <w:rsid w:val="00251749"/>
    <w:rsid w:val="002519FB"/>
    <w:rsid w:val="00251BC2"/>
    <w:rsid w:val="00252BF4"/>
    <w:rsid w:val="00260B4D"/>
    <w:rsid w:val="002663F4"/>
    <w:rsid w:val="00267228"/>
    <w:rsid w:val="00267940"/>
    <w:rsid w:val="00277761"/>
    <w:rsid w:val="00291796"/>
    <w:rsid w:val="00295CBB"/>
    <w:rsid w:val="002A1214"/>
    <w:rsid w:val="002A38E4"/>
    <w:rsid w:val="002B135C"/>
    <w:rsid w:val="002B1F6E"/>
    <w:rsid w:val="002B2273"/>
    <w:rsid w:val="002B22E8"/>
    <w:rsid w:val="002B31B8"/>
    <w:rsid w:val="002B3960"/>
    <w:rsid w:val="002B4D1C"/>
    <w:rsid w:val="002B5232"/>
    <w:rsid w:val="002B745A"/>
    <w:rsid w:val="002C0DC7"/>
    <w:rsid w:val="002C1D35"/>
    <w:rsid w:val="002C1D50"/>
    <w:rsid w:val="002C337B"/>
    <w:rsid w:val="002C3855"/>
    <w:rsid w:val="002C7471"/>
    <w:rsid w:val="002D35C7"/>
    <w:rsid w:val="002D58CC"/>
    <w:rsid w:val="002D5E51"/>
    <w:rsid w:val="002D7192"/>
    <w:rsid w:val="002D7D54"/>
    <w:rsid w:val="002E0BFE"/>
    <w:rsid w:val="002E100C"/>
    <w:rsid w:val="002E1829"/>
    <w:rsid w:val="002E5AB8"/>
    <w:rsid w:val="002E69BC"/>
    <w:rsid w:val="002E7540"/>
    <w:rsid w:val="002F004C"/>
    <w:rsid w:val="002F12C4"/>
    <w:rsid w:val="002F4122"/>
    <w:rsid w:val="002F4715"/>
    <w:rsid w:val="003017D7"/>
    <w:rsid w:val="003020A1"/>
    <w:rsid w:val="00304A82"/>
    <w:rsid w:val="00307754"/>
    <w:rsid w:val="00311F0E"/>
    <w:rsid w:val="003219A7"/>
    <w:rsid w:val="00321A73"/>
    <w:rsid w:val="00321FD3"/>
    <w:rsid w:val="00322A32"/>
    <w:rsid w:val="00326875"/>
    <w:rsid w:val="00327E7E"/>
    <w:rsid w:val="00330AFC"/>
    <w:rsid w:val="00332442"/>
    <w:rsid w:val="00344407"/>
    <w:rsid w:val="00345BC9"/>
    <w:rsid w:val="003545A7"/>
    <w:rsid w:val="00362D7A"/>
    <w:rsid w:val="00370079"/>
    <w:rsid w:val="00370BA8"/>
    <w:rsid w:val="003809BB"/>
    <w:rsid w:val="003838C3"/>
    <w:rsid w:val="00392137"/>
    <w:rsid w:val="0039756D"/>
    <w:rsid w:val="003A7DE2"/>
    <w:rsid w:val="003C358C"/>
    <w:rsid w:val="003C6CEB"/>
    <w:rsid w:val="003D01D3"/>
    <w:rsid w:val="003D0AB3"/>
    <w:rsid w:val="003D1108"/>
    <w:rsid w:val="003E55ED"/>
    <w:rsid w:val="00415C4F"/>
    <w:rsid w:val="00417482"/>
    <w:rsid w:val="00421890"/>
    <w:rsid w:val="0042239E"/>
    <w:rsid w:val="00426842"/>
    <w:rsid w:val="00426BAD"/>
    <w:rsid w:val="00433A4F"/>
    <w:rsid w:val="00436FB9"/>
    <w:rsid w:val="00450B2E"/>
    <w:rsid w:val="00460863"/>
    <w:rsid w:val="00462549"/>
    <w:rsid w:val="00462F0B"/>
    <w:rsid w:val="00464666"/>
    <w:rsid w:val="00473249"/>
    <w:rsid w:val="00491DF5"/>
    <w:rsid w:val="00495A19"/>
    <w:rsid w:val="00497499"/>
    <w:rsid w:val="004A12D7"/>
    <w:rsid w:val="004A517E"/>
    <w:rsid w:val="004A5FCA"/>
    <w:rsid w:val="004A62F0"/>
    <w:rsid w:val="004A742B"/>
    <w:rsid w:val="004B5D7A"/>
    <w:rsid w:val="004B77A3"/>
    <w:rsid w:val="004E134D"/>
    <w:rsid w:val="004E2774"/>
    <w:rsid w:val="004E50AD"/>
    <w:rsid w:val="004E6272"/>
    <w:rsid w:val="00501798"/>
    <w:rsid w:val="00507E1E"/>
    <w:rsid w:val="005143B1"/>
    <w:rsid w:val="00520483"/>
    <w:rsid w:val="00522012"/>
    <w:rsid w:val="00522600"/>
    <w:rsid w:val="00526250"/>
    <w:rsid w:val="00530FD9"/>
    <w:rsid w:val="005327EA"/>
    <w:rsid w:val="00532CE6"/>
    <w:rsid w:val="00541537"/>
    <w:rsid w:val="005445D8"/>
    <w:rsid w:val="00547C83"/>
    <w:rsid w:val="00547F95"/>
    <w:rsid w:val="005501BD"/>
    <w:rsid w:val="00553BEE"/>
    <w:rsid w:val="0055500E"/>
    <w:rsid w:val="005643A5"/>
    <w:rsid w:val="005710C9"/>
    <w:rsid w:val="00572886"/>
    <w:rsid w:val="00572C48"/>
    <w:rsid w:val="00574A7A"/>
    <w:rsid w:val="00575AA7"/>
    <w:rsid w:val="00577800"/>
    <w:rsid w:val="005778E7"/>
    <w:rsid w:val="00580943"/>
    <w:rsid w:val="00581767"/>
    <w:rsid w:val="00583780"/>
    <w:rsid w:val="00585BF5"/>
    <w:rsid w:val="005929DD"/>
    <w:rsid w:val="00595139"/>
    <w:rsid w:val="005952FB"/>
    <w:rsid w:val="00595524"/>
    <w:rsid w:val="00596A4F"/>
    <w:rsid w:val="005A033E"/>
    <w:rsid w:val="005A42DD"/>
    <w:rsid w:val="005A4A25"/>
    <w:rsid w:val="005A787D"/>
    <w:rsid w:val="005B4DA4"/>
    <w:rsid w:val="005B75B5"/>
    <w:rsid w:val="005C20E8"/>
    <w:rsid w:val="005C28E8"/>
    <w:rsid w:val="005C4B39"/>
    <w:rsid w:val="005C663A"/>
    <w:rsid w:val="005C7046"/>
    <w:rsid w:val="005D120E"/>
    <w:rsid w:val="005D1BC4"/>
    <w:rsid w:val="005D74A6"/>
    <w:rsid w:val="005E019B"/>
    <w:rsid w:val="005E0A9D"/>
    <w:rsid w:val="005E29B0"/>
    <w:rsid w:val="005E583D"/>
    <w:rsid w:val="005E741E"/>
    <w:rsid w:val="005F583C"/>
    <w:rsid w:val="006024BB"/>
    <w:rsid w:val="00602C04"/>
    <w:rsid w:val="00606383"/>
    <w:rsid w:val="00611348"/>
    <w:rsid w:val="006128C0"/>
    <w:rsid w:val="006129C0"/>
    <w:rsid w:val="0061667D"/>
    <w:rsid w:val="00616EFE"/>
    <w:rsid w:val="0062400A"/>
    <w:rsid w:val="00624087"/>
    <w:rsid w:val="006401BD"/>
    <w:rsid w:val="00641D94"/>
    <w:rsid w:val="00646C94"/>
    <w:rsid w:val="00661250"/>
    <w:rsid w:val="0067019A"/>
    <w:rsid w:val="00671011"/>
    <w:rsid w:val="00674AE4"/>
    <w:rsid w:val="0067606F"/>
    <w:rsid w:val="0067626A"/>
    <w:rsid w:val="00683455"/>
    <w:rsid w:val="00683E76"/>
    <w:rsid w:val="00687992"/>
    <w:rsid w:val="006A1B88"/>
    <w:rsid w:val="006A670D"/>
    <w:rsid w:val="006B066B"/>
    <w:rsid w:val="006B144B"/>
    <w:rsid w:val="006B1D85"/>
    <w:rsid w:val="006B3CF3"/>
    <w:rsid w:val="006B552F"/>
    <w:rsid w:val="006C5696"/>
    <w:rsid w:val="006D1393"/>
    <w:rsid w:val="006D2364"/>
    <w:rsid w:val="006D35B2"/>
    <w:rsid w:val="006D3D08"/>
    <w:rsid w:val="006D75E2"/>
    <w:rsid w:val="006E248E"/>
    <w:rsid w:val="006E5C67"/>
    <w:rsid w:val="006F07EB"/>
    <w:rsid w:val="006F1F68"/>
    <w:rsid w:val="006F699E"/>
    <w:rsid w:val="00700E32"/>
    <w:rsid w:val="00702299"/>
    <w:rsid w:val="00703777"/>
    <w:rsid w:val="00707AE9"/>
    <w:rsid w:val="0071160E"/>
    <w:rsid w:val="00712CCC"/>
    <w:rsid w:val="00723B7F"/>
    <w:rsid w:val="0072699B"/>
    <w:rsid w:val="00733F33"/>
    <w:rsid w:val="007373B1"/>
    <w:rsid w:val="00740D8E"/>
    <w:rsid w:val="00741CD0"/>
    <w:rsid w:val="0075297D"/>
    <w:rsid w:val="00752F9A"/>
    <w:rsid w:val="00754506"/>
    <w:rsid w:val="00760415"/>
    <w:rsid w:val="0076079A"/>
    <w:rsid w:val="007628A7"/>
    <w:rsid w:val="007632DE"/>
    <w:rsid w:val="007655BF"/>
    <w:rsid w:val="007658FE"/>
    <w:rsid w:val="00774621"/>
    <w:rsid w:val="007754AC"/>
    <w:rsid w:val="0078271E"/>
    <w:rsid w:val="00786C07"/>
    <w:rsid w:val="00786FA2"/>
    <w:rsid w:val="00787DDA"/>
    <w:rsid w:val="00796A82"/>
    <w:rsid w:val="00797FD4"/>
    <w:rsid w:val="007A45EE"/>
    <w:rsid w:val="007A53B6"/>
    <w:rsid w:val="007B43B3"/>
    <w:rsid w:val="007B4AAC"/>
    <w:rsid w:val="007B6B4F"/>
    <w:rsid w:val="007C4812"/>
    <w:rsid w:val="007D1C41"/>
    <w:rsid w:val="007D4883"/>
    <w:rsid w:val="007D7011"/>
    <w:rsid w:val="007E608D"/>
    <w:rsid w:val="007F201F"/>
    <w:rsid w:val="007F2393"/>
    <w:rsid w:val="007F300C"/>
    <w:rsid w:val="007F48F6"/>
    <w:rsid w:val="007F7A5A"/>
    <w:rsid w:val="008009E4"/>
    <w:rsid w:val="00801EAD"/>
    <w:rsid w:val="00802778"/>
    <w:rsid w:val="00811013"/>
    <w:rsid w:val="00813A8F"/>
    <w:rsid w:val="0081639D"/>
    <w:rsid w:val="00816954"/>
    <w:rsid w:val="00817F08"/>
    <w:rsid w:val="00822ABF"/>
    <w:rsid w:val="00825497"/>
    <w:rsid w:val="0082568A"/>
    <w:rsid w:val="00831F14"/>
    <w:rsid w:val="0083711C"/>
    <w:rsid w:val="00837250"/>
    <w:rsid w:val="00844496"/>
    <w:rsid w:val="00846593"/>
    <w:rsid w:val="008525F0"/>
    <w:rsid w:val="00856E78"/>
    <w:rsid w:val="0086305B"/>
    <w:rsid w:val="00864C8A"/>
    <w:rsid w:val="008672AD"/>
    <w:rsid w:val="00870A10"/>
    <w:rsid w:val="008721F1"/>
    <w:rsid w:val="00874000"/>
    <w:rsid w:val="0088012A"/>
    <w:rsid w:val="00882AEA"/>
    <w:rsid w:val="0088461D"/>
    <w:rsid w:val="008A3C05"/>
    <w:rsid w:val="008B28FA"/>
    <w:rsid w:val="008C139F"/>
    <w:rsid w:val="008C1DF6"/>
    <w:rsid w:val="008C263A"/>
    <w:rsid w:val="008D1120"/>
    <w:rsid w:val="008D18D5"/>
    <w:rsid w:val="008D4868"/>
    <w:rsid w:val="008D6008"/>
    <w:rsid w:val="008D7C03"/>
    <w:rsid w:val="008E42ED"/>
    <w:rsid w:val="008E5000"/>
    <w:rsid w:val="008E699C"/>
    <w:rsid w:val="008F0877"/>
    <w:rsid w:val="008F2CEB"/>
    <w:rsid w:val="008F370D"/>
    <w:rsid w:val="00903837"/>
    <w:rsid w:val="009163CE"/>
    <w:rsid w:val="009210EE"/>
    <w:rsid w:val="00935C0D"/>
    <w:rsid w:val="00941C9D"/>
    <w:rsid w:val="0094412F"/>
    <w:rsid w:val="0095221B"/>
    <w:rsid w:val="009536FE"/>
    <w:rsid w:val="00956B9E"/>
    <w:rsid w:val="00963FDB"/>
    <w:rsid w:val="00967EEE"/>
    <w:rsid w:val="00970937"/>
    <w:rsid w:val="00971AF8"/>
    <w:rsid w:val="0098112A"/>
    <w:rsid w:val="00986EA1"/>
    <w:rsid w:val="009A28A3"/>
    <w:rsid w:val="009A5A52"/>
    <w:rsid w:val="009A5F78"/>
    <w:rsid w:val="009B37D1"/>
    <w:rsid w:val="009C05CB"/>
    <w:rsid w:val="009C27EB"/>
    <w:rsid w:val="009C3675"/>
    <w:rsid w:val="009C52F5"/>
    <w:rsid w:val="009C5494"/>
    <w:rsid w:val="009D07A6"/>
    <w:rsid w:val="009D2FFF"/>
    <w:rsid w:val="009D374D"/>
    <w:rsid w:val="009D3E53"/>
    <w:rsid w:val="009D4619"/>
    <w:rsid w:val="009D6217"/>
    <w:rsid w:val="009D6D1A"/>
    <w:rsid w:val="009D70FC"/>
    <w:rsid w:val="009E49C2"/>
    <w:rsid w:val="009E4F5F"/>
    <w:rsid w:val="009E56F9"/>
    <w:rsid w:val="009E6CDD"/>
    <w:rsid w:val="009E700B"/>
    <w:rsid w:val="009F07F6"/>
    <w:rsid w:val="00A028F2"/>
    <w:rsid w:val="00A04092"/>
    <w:rsid w:val="00A153D4"/>
    <w:rsid w:val="00A1688A"/>
    <w:rsid w:val="00A2277D"/>
    <w:rsid w:val="00A242DC"/>
    <w:rsid w:val="00A246A9"/>
    <w:rsid w:val="00A307AA"/>
    <w:rsid w:val="00A32BBE"/>
    <w:rsid w:val="00A35701"/>
    <w:rsid w:val="00A36212"/>
    <w:rsid w:val="00A422A5"/>
    <w:rsid w:val="00A444C6"/>
    <w:rsid w:val="00A45B6B"/>
    <w:rsid w:val="00A50DA8"/>
    <w:rsid w:val="00A518F2"/>
    <w:rsid w:val="00A5449E"/>
    <w:rsid w:val="00A60C28"/>
    <w:rsid w:val="00A633C7"/>
    <w:rsid w:val="00A65A74"/>
    <w:rsid w:val="00A73E31"/>
    <w:rsid w:val="00A82125"/>
    <w:rsid w:val="00A83BC6"/>
    <w:rsid w:val="00A84E52"/>
    <w:rsid w:val="00A85E57"/>
    <w:rsid w:val="00A85F3F"/>
    <w:rsid w:val="00A872B5"/>
    <w:rsid w:val="00A94637"/>
    <w:rsid w:val="00AA2E86"/>
    <w:rsid w:val="00AB0335"/>
    <w:rsid w:val="00AB1ECE"/>
    <w:rsid w:val="00AC59C5"/>
    <w:rsid w:val="00AE37B0"/>
    <w:rsid w:val="00AE4AEF"/>
    <w:rsid w:val="00AE4FBD"/>
    <w:rsid w:val="00AF150C"/>
    <w:rsid w:val="00AF27B5"/>
    <w:rsid w:val="00AF40C9"/>
    <w:rsid w:val="00AF44B4"/>
    <w:rsid w:val="00AF4C83"/>
    <w:rsid w:val="00AF65CF"/>
    <w:rsid w:val="00B00332"/>
    <w:rsid w:val="00B00CD4"/>
    <w:rsid w:val="00B019C5"/>
    <w:rsid w:val="00B025AA"/>
    <w:rsid w:val="00B03ABE"/>
    <w:rsid w:val="00B04753"/>
    <w:rsid w:val="00B04F64"/>
    <w:rsid w:val="00B14C6B"/>
    <w:rsid w:val="00B15A11"/>
    <w:rsid w:val="00B24AB1"/>
    <w:rsid w:val="00B30BE3"/>
    <w:rsid w:val="00B32C38"/>
    <w:rsid w:val="00B33B1F"/>
    <w:rsid w:val="00B34C63"/>
    <w:rsid w:val="00B36D59"/>
    <w:rsid w:val="00B40BC1"/>
    <w:rsid w:val="00B41DA6"/>
    <w:rsid w:val="00B42092"/>
    <w:rsid w:val="00B43111"/>
    <w:rsid w:val="00B457ED"/>
    <w:rsid w:val="00B46074"/>
    <w:rsid w:val="00B470CA"/>
    <w:rsid w:val="00B50000"/>
    <w:rsid w:val="00B537EA"/>
    <w:rsid w:val="00B53EDF"/>
    <w:rsid w:val="00B549E8"/>
    <w:rsid w:val="00B571B4"/>
    <w:rsid w:val="00B574CD"/>
    <w:rsid w:val="00B5783A"/>
    <w:rsid w:val="00B6089F"/>
    <w:rsid w:val="00B65435"/>
    <w:rsid w:val="00B75680"/>
    <w:rsid w:val="00B766EF"/>
    <w:rsid w:val="00B8008E"/>
    <w:rsid w:val="00B918FA"/>
    <w:rsid w:val="00B965DE"/>
    <w:rsid w:val="00BA1A7E"/>
    <w:rsid w:val="00BA24AC"/>
    <w:rsid w:val="00BA4509"/>
    <w:rsid w:val="00BA6EBF"/>
    <w:rsid w:val="00BA7D89"/>
    <w:rsid w:val="00BB02F7"/>
    <w:rsid w:val="00BB1F1E"/>
    <w:rsid w:val="00BB710C"/>
    <w:rsid w:val="00BB789E"/>
    <w:rsid w:val="00BC4804"/>
    <w:rsid w:val="00BD1DAE"/>
    <w:rsid w:val="00BE07ED"/>
    <w:rsid w:val="00BE2F0A"/>
    <w:rsid w:val="00BE42C6"/>
    <w:rsid w:val="00BE7798"/>
    <w:rsid w:val="00BF5814"/>
    <w:rsid w:val="00BF67A3"/>
    <w:rsid w:val="00BF67FD"/>
    <w:rsid w:val="00BF7305"/>
    <w:rsid w:val="00C011D9"/>
    <w:rsid w:val="00C018B6"/>
    <w:rsid w:val="00C061B0"/>
    <w:rsid w:val="00C10A7C"/>
    <w:rsid w:val="00C11B2B"/>
    <w:rsid w:val="00C16BEE"/>
    <w:rsid w:val="00C24D8E"/>
    <w:rsid w:val="00C304BE"/>
    <w:rsid w:val="00C526E4"/>
    <w:rsid w:val="00C6135E"/>
    <w:rsid w:val="00C618D6"/>
    <w:rsid w:val="00C717F9"/>
    <w:rsid w:val="00C71FAD"/>
    <w:rsid w:val="00C720CA"/>
    <w:rsid w:val="00C755D4"/>
    <w:rsid w:val="00C77869"/>
    <w:rsid w:val="00C8450A"/>
    <w:rsid w:val="00C96DFC"/>
    <w:rsid w:val="00C97D6E"/>
    <w:rsid w:val="00CA1780"/>
    <w:rsid w:val="00CA2332"/>
    <w:rsid w:val="00CA4CC5"/>
    <w:rsid w:val="00CA5F84"/>
    <w:rsid w:val="00CA7E37"/>
    <w:rsid w:val="00CB3AAC"/>
    <w:rsid w:val="00CB3BE0"/>
    <w:rsid w:val="00CB6227"/>
    <w:rsid w:val="00CC354D"/>
    <w:rsid w:val="00CC55B9"/>
    <w:rsid w:val="00CD0008"/>
    <w:rsid w:val="00CD3FBF"/>
    <w:rsid w:val="00CD5D37"/>
    <w:rsid w:val="00CE0614"/>
    <w:rsid w:val="00CE417C"/>
    <w:rsid w:val="00CF5EEC"/>
    <w:rsid w:val="00D048BF"/>
    <w:rsid w:val="00D15349"/>
    <w:rsid w:val="00D15E4D"/>
    <w:rsid w:val="00D26381"/>
    <w:rsid w:val="00D2718D"/>
    <w:rsid w:val="00D4195F"/>
    <w:rsid w:val="00D41DB6"/>
    <w:rsid w:val="00D44388"/>
    <w:rsid w:val="00D50C63"/>
    <w:rsid w:val="00D51BD2"/>
    <w:rsid w:val="00D5525B"/>
    <w:rsid w:val="00D63180"/>
    <w:rsid w:val="00D67FF3"/>
    <w:rsid w:val="00D767F3"/>
    <w:rsid w:val="00D85DA8"/>
    <w:rsid w:val="00D932FE"/>
    <w:rsid w:val="00D9431A"/>
    <w:rsid w:val="00D96056"/>
    <w:rsid w:val="00DA058C"/>
    <w:rsid w:val="00DA470E"/>
    <w:rsid w:val="00DA47A8"/>
    <w:rsid w:val="00DB0C89"/>
    <w:rsid w:val="00DB121E"/>
    <w:rsid w:val="00DC409D"/>
    <w:rsid w:val="00DC443B"/>
    <w:rsid w:val="00DC6256"/>
    <w:rsid w:val="00DD241B"/>
    <w:rsid w:val="00DE3D10"/>
    <w:rsid w:val="00DE3E43"/>
    <w:rsid w:val="00DE409E"/>
    <w:rsid w:val="00DE69CE"/>
    <w:rsid w:val="00DE7881"/>
    <w:rsid w:val="00DF0EA5"/>
    <w:rsid w:val="00DF261B"/>
    <w:rsid w:val="00DF3372"/>
    <w:rsid w:val="00DF62BA"/>
    <w:rsid w:val="00E017FB"/>
    <w:rsid w:val="00E01CA0"/>
    <w:rsid w:val="00E04E62"/>
    <w:rsid w:val="00E1517F"/>
    <w:rsid w:val="00E16C82"/>
    <w:rsid w:val="00E2310F"/>
    <w:rsid w:val="00E241AC"/>
    <w:rsid w:val="00E24D96"/>
    <w:rsid w:val="00E26964"/>
    <w:rsid w:val="00E313B6"/>
    <w:rsid w:val="00E3197B"/>
    <w:rsid w:val="00E3535F"/>
    <w:rsid w:val="00E4415F"/>
    <w:rsid w:val="00E5004B"/>
    <w:rsid w:val="00E5150F"/>
    <w:rsid w:val="00E7045D"/>
    <w:rsid w:val="00E742A3"/>
    <w:rsid w:val="00E8030A"/>
    <w:rsid w:val="00E85E41"/>
    <w:rsid w:val="00E87277"/>
    <w:rsid w:val="00E8775A"/>
    <w:rsid w:val="00E96D8F"/>
    <w:rsid w:val="00E97AC3"/>
    <w:rsid w:val="00EA3F87"/>
    <w:rsid w:val="00EA4937"/>
    <w:rsid w:val="00EA49E6"/>
    <w:rsid w:val="00EB318E"/>
    <w:rsid w:val="00EC0F41"/>
    <w:rsid w:val="00EC6BFF"/>
    <w:rsid w:val="00ED367D"/>
    <w:rsid w:val="00ED39C7"/>
    <w:rsid w:val="00EE36CA"/>
    <w:rsid w:val="00EE57D5"/>
    <w:rsid w:val="00EE7DA2"/>
    <w:rsid w:val="00EF11F2"/>
    <w:rsid w:val="00EF338C"/>
    <w:rsid w:val="00EF7F06"/>
    <w:rsid w:val="00F03F2A"/>
    <w:rsid w:val="00F04469"/>
    <w:rsid w:val="00F10F70"/>
    <w:rsid w:val="00F24C89"/>
    <w:rsid w:val="00F31A07"/>
    <w:rsid w:val="00F3277F"/>
    <w:rsid w:val="00F341A8"/>
    <w:rsid w:val="00F34588"/>
    <w:rsid w:val="00F416A5"/>
    <w:rsid w:val="00F425C7"/>
    <w:rsid w:val="00F4430B"/>
    <w:rsid w:val="00F445FC"/>
    <w:rsid w:val="00F457F7"/>
    <w:rsid w:val="00F51B72"/>
    <w:rsid w:val="00F523E2"/>
    <w:rsid w:val="00F55323"/>
    <w:rsid w:val="00F57613"/>
    <w:rsid w:val="00F60F4F"/>
    <w:rsid w:val="00F72DDF"/>
    <w:rsid w:val="00F737E4"/>
    <w:rsid w:val="00F87F33"/>
    <w:rsid w:val="00F922F6"/>
    <w:rsid w:val="00F94D38"/>
    <w:rsid w:val="00F956B5"/>
    <w:rsid w:val="00F96696"/>
    <w:rsid w:val="00F97B02"/>
    <w:rsid w:val="00FA31CC"/>
    <w:rsid w:val="00FA50C3"/>
    <w:rsid w:val="00FA6AF0"/>
    <w:rsid w:val="00FB26D7"/>
    <w:rsid w:val="00FB57C6"/>
    <w:rsid w:val="00FB584C"/>
    <w:rsid w:val="00FC1DF8"/>
    <w:rsid w:val="00FC43C6"/>
    <w:rsid w:val="00FC67C4"/>
    <w:rsid w:val="00FD5EB7"/>
    <w:rsid w:val="00FD7AA6"/>
    <w:rsid w:val="00FE0165"/>
    <w:rsid w:val="00FE189F"/>
    <w:rsid w:val="00FE2402"/>
    <w:rsid w:val="00FF5D08"/>
    <w:rsid w:val="00FF7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49C7FE"/>
  <w15:chartTrackingRefBased/>
  <w15:docId w15:val="{52B46C6D-2E72-4D27-BFB5-0F53008E0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iCs/>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Strong">
    <w:name w:val="Strong"/>
    <w:qFormat/>
    <w:rPr>
      <w:b/>
      <w:bCs/>
    </w:rPr>
  </w:style>
  <w:style w:type="paragraph" w:customStyle="1" w:styleId="block">
    <w:name w:val="block"/>
    <w:basedOn w:val="Normal"/>
    <w:pPr>
      <w:spacing w:before="100" w:beforeAutospacing="1" w:after="100" w:afterAutospacing="1"/>
    </w:pPr>
  </w:style>
  <w:style w:type="character" w:customStyle="1" w:styleId="editable">
    <w:name w:val="editable"/>
    <w:basedOn w:val="DefaultParagraphFont"/>
  </w:style>
  <w:style w:type="paragraph" w:styleId="NormalWeb">
    <w:name w:val="Normal (Web)"/>
    <w:basedOn w:val="Normal"/>
    <w:pPr>
      <w:spacing w:before="100" w:beforeAutospacing="1" w:after="100" w:afterAutospacing="1"/>
    </w:pPr>
    <w:rPr>
      <w:rFonts w:ascii="Arial Unicode MS" w:eastAsia="Arial Unicode MS" w:hAnsi="Arial Unicode MS" w:cs="Arial Unicode MS" w:hint="eastAsia"/>
      <w:lang w:eastAsia="en-US"/>
    </w:rPr>
  </w:style>
  <w:style w:type="character" w:styleId="FollowedHyperlink">
    <w:name w:val="FollowedHyperlink"/>
    <w:rPr>
      <w:color w:val="800080"/>
      <w:u w:val="single"/>
    </w:rPr>
  </w:style>
  <w:style w:type="paragraph" w:styleId="BodyText">
    <w:name w:val="Body Text"/>
    <w:basedOn w:val="Normal"/>
    <w:pPr>
      <w:spacing w:after="240" w:line="360" w:lineRule="auto"/>
      <w:jc w:val="both"/>
    </w:pPr>
    <w:rPr>
      <w:rFonts w:ascii="Arial" w:hAnsi="Arial" w:cs="Arial"/>
      <w:color w:val="000000"/>
    </w:rPr>
  </w:style>
  <w:style w:type="table" w:styleId="TableGrid">
    <w:name w:val="Table Grid"/>
    <w:basedOn w:val="TableNormal"/>
    <w:rsid w:val="00DB12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6F1F68"/>
    <w:pPr>
      <w:tabs>
        <w:tab w:val="center" w:pos="4320"/>
        <w:tab w:val="right" w:pos="8640"/>
      </w:tabs>
    </w:pPr>
  </w:style>
  <w:style w:type="character" w:styleId="PageNumber">
    <w:name w:val="page number"/>
    <w:basedOn w:val="DefaultParagraphFont"/>
    <w:rsid w:val="006F1F68"/>
  </w:style>
  <w:style w:type="paragraph" w:styleId="Header">
    <w:name w:val="header"/>
    <w:basedOn w:val="Normal"/>
    <w:link w:val="HeaderChar"/>
    <w:uiPriority w:val="99"/>
    <w:rsid w:val="00786FA2"/>
    <w:pPr>
      <w:tabs>
        <w:tab w:val="center" w:pos="4320"/>
        <w:tab w:val="right" w:pos="8640"/>
      </w:tabs>
    </w:pPr>
  </w:style>
  <w:style w:type="character" w:customStyle="1" w:styleId="heading10">
    <w:name w:val="heading1"/>
    <w:basedOn w:val="DefaultParagraphFont"/>
    <w:rsid w:val="009D374D"/>
  </w:style>
  <w:style w:type="character" w:customStyle="1" w:styleId="HeaderChar">
    <w:name w:val="Header Char"/>
    <w:link w:val="Header"/>
    <w:uiPriority w:val="99"/>
    <w:rsid w:val="00F87F33"/>
    <w:rPr>
      <w:sz w:val="24"/>
      <w:szCs w:val="24"/>
    </w:rPr>
  </w:style>
  <w:style w:type="character" w:styleId="UnresolvedMention">
    <w:name w:val="Unresolved Mention"/>
    <w:basedOn w:val="DefaultParagraphFont"/>
    <w:uiPriority w:val="99"/>
    <w:semiHidden/>
    <w:unhideWhenUsed/>
    <w:rsid w:val="001A7D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3273">
      <w:bodyDiv w:val="1"/>
      <w:marLeft w:val="0"/>
      <w:marRight w:val="0"/>
      <w:marTop w:val="0"/>
      <w:marBottom w:val="0"/>
      <w:divBdr>
        <w:top w:val="none" w:sz="0" w:space="0" w:color="auto"/>
        <w:left w:val="none" w:sz="0" w:space="0" w:color="auto"/>
        <w:bottom w:val="none" w:sz="0" w:space="0" w:color="auto"/>
        <w:right w:val="none" w:sz="0" w:space="0" w:color="auto"/>
      </w:divBdr>
    </w:div>
    <w:div w:id="987129911">
      <w:bodyDiv w:val="1"/>
      <w:marLeft w:val="0"/>
      <w:marRight w:val="0"/>
      <w:marTop w:val="0"/>
      <w:marBottom w:val="0"/>
      <w:divBdr>
        <w:top w:val="none" w:sz="0" w:space="0" w:color="auto"/>
        <w:left w:val="none" w:sz="0" w:space="0" w:color="auto"/>
        <w:bottom w:val="none" w:sz="0" w:space="0" w:color="auto"/>
        <w:right w:val="none" w:sz="0" w:space="0" w:color="auto"/>
      </w:divBdr>
    </w:div>
    <w:div w:id="1794906550">
      <w:bodyDiv w:val="1"/>
      <w:marLeft w:val="0"/>
      <w:marRight w:val="0"/>
      <w:marTop w:val="0"/>
      <w:marBottom w:val="0"/>
      <w:divBdr>
        <w:top w:val="none" w:sz="0" w:space="0" w:color="auto"/>
        <w:left w:val="none" w:sz="0" w:space="0" w:color="auto"/>
        <w:bottom w:val="none" w:sz="0" w:space="0" w:color="auto"/>
        <w:right w:val="none" w:sz="0" w:space="0" w:color="auto"/>
      </w:divBdr>
    </w:div>
    <w:div w:id="2080668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ww.planningportal.co.uk" TargetMode="External"/><Relationship Id="rId26" Type="http://schemas.openxmlformats.org/officeDocument/2006/relationships/hyperlink" Target="http://www.lowegroup.co.uk" TargetMode="External"/><Relationship Id="rId3" Type="http://schemas.openxmlformats.org/officeDocument/2006/relationships/customXml" Target="../customXml/item3.xml"/><Relationship Id="rId21" Type="http://schemas.openxmlformats.org/officeDocument/2006/relationships/hyperlink" Target="https://www.constructionplacements.com/offsite-construction/" TargetMode="External"/><Relationship Id="rId34"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planningportal.co.uk/applications/building-control-applications/building-control/approved-documents/part-l-conservation-of-fuel-and-power/approved-document-l-conservation-of-fuel-and-power-volume-1-dwellings" TargetMode="External"/><Relationship Id="rId25" Type="http://schemas.openxmlformats.org/officeDocument/2006/relationships/hyperlink" Target="http://www.lowegroup.co.uk/sips/what-are-sips/"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ww.planning" TargetMode="External"/><Relationship Id="rId29" Type="http://schemas.openxmlformats.org/officeDocument/2006/relationships/hyperlink" Target="https://www.homelogic.co.uk/pitched-roof-advantages-and-disadvantages-an-overview"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www.ncc.org.uk"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ncc.org.uk/builders/off-site-construction-methods-and-the-benefits-they-offer/" TargetMode="External"/><Relationship Id="rId28" Type="http://schemas.openxmlformats.org/officeDocument/2006/relationships/hyperlink" Target="http://www.atamate.com"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planningportal.co.uk/permission/common-projects/roof/building-regulations-insulation-and-thermal-elements"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www.constructionplacements.co.uk" TargetMode="External"/><Relationship Id="rId27" Type="http://schemas.openxmlformats.org/officeDocument/2006/relationships/hyperlink" Target="https://www.atamate.com/atamate-blog/modern-offsite-construction-techniques-an-overview" TargetMode="External"/><Relationship Id="rId30" Type="http://schemas.openxmlformats.org/officeDocument/2006/relationships/hyperlink" Target="http://www.homelogic.co.uk"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ABC9C65C9A864FB33241B1CC381314" ma:contentTypeVersion="6" ma:contentTypeDescription="Create a new document." ma:contentTypeScope="" ma:versionID="599207187906cbb741f98a2a6463af1c">
  <xsd:schema xmlns:xsd="http://www.w3.org/2001/XMLSchema" xmlns:xs="http://www.w3.org/2001/XMLSchema" xmlns:p="http://schemas.microsoft.com/office/2006/metadata/properties" xmlns:ns2="dc33c860-05b6-4c3a-b333-72ea4b87602b" xmlns:ns3="37ed55de-976e-4972-8829-5a93580226c1" targetNamespace="http://schemas.microsoft.com/office/2006/metadata/properties" ma:root="true" ma:fieldsID="6840a205843da7679ab298f01fe091ec" ns2:_="" ns3:_="">
    <xsd:import namespace="dc33c860-05b6-4c3a-b333-72ea4b87602b"/>
    <xsd:import namespace="37ed55de-976e-4972-8829-5a93580226c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33c860-05b6-4c3a-b333-72ea4b876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7ed55de-976e-4972-8829-5a93580226c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D04F5E-30C6-4BE2-BAC8-3F433247B6E8}">
  <ds:schemaRefs>
    <ds:schemaRef ds:uri="http://schemas.microsoft.com/sharepoint/v3/contenttype/forms"/>
  </ds:schemaRefs>
</ds:datastoreItem>
</file>

<file path=customXml/itemProps2.xml><?xml version="1.0" encoding="utf-8"?>
<ds:datastoreItem xmlns:ds="http://schemas.openxmlformats.org/officeDocument/2006/customXml" ds:itemID="{5386EE7E-4FA2-4B5A-9F34-BB2945DE12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33c860-05b6-4c3a-b333-72ea4b87602b"/>
    <ds:schemaRef ds:uri="37ed55de-976e-4972-8829-5a9358022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0ABB89-9A83-4189-8C24-8BEE7273E55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1763</Words>
  <Characters>11251</Characters>
  <Application>Microsoft Office Word</Application>
  <DocSecurity>0</DocSecurity>
  <Lines>93</Lines>
  <Paragraphs>25</Paragraphs>
  <ScaleCrop>false</ScaleCrop>
  <HeadingPairs>
    <vt:vector size="2" baseType="variant">
      <vt:variant>
        <vt:lpstr>Title</vt:lpstr>
      </vt:variant>
      <vt:variant>
        <vt:i4>1</vt:i4>
      </vt:variant>
    </vt:vector>
  </HeadingPairs>
  <TitlesOfParts>
    <vt:vector size="1" baseType="lpstr">
      <vt:lpstr>A report focussing on:</vt:lpstr>
    </vt:vector>
  </TitlesOfParts>
  <Company>University of Glamorgan</Company>
  <LinksUpToDate>false</LinksUpToDate>
  <CharactersWithSpaces>12989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focussing on:</dc:title>
  <dc:subject/>
  <dc:creator>ISELS</dc:creator>
  <cp:keywords/>
  <cp:lastModifiedBy>Ben Williams</cp:lastModifiedBy>
  <cp:revision>6</cp:revision>
  <cp:lastPrinted>2008-05-26T11:23:00Z</cp:lastPrinted>
  <dcterms:created xsi:type="dcterms:W3CDTF">2023-04-27T11:01:00Z</dcterms:created>
  <dcterms:modified xsi:type="dcterms:W3CDTF">2023-04-27T18:26:00Z</dcterms:modified>
</cp:coreProperties>
</file>