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BCC9C13" w14:textId="77777777" w:rsidR="0098680E" w:rsidRDefault="0098680E" w:rsidP="00E6780D">
      <w:pPr>
        <w:spacing w:before="212"/>
        <w:rPr>
          <w:rFonts w:asciiTheme="minorBidi" w:hAnsiTheme="minorBidi"/>
          <w:b/>
          <w:bCs/>
          <w:sz w:val="48"/>
          <w:szCs w:val="48"/>
        </w:rPr>
      </w:pPr>
    </w:p>
    <w:p w14:paraId="18E80A0C" w14:textId="77777777" w:rsidR="0098680E" w:rsidRDefault="0098680E" w:rsidP="00E6780D">
      <w:pPr>
        <w:spacing w:before="212"/>
        <w:rPr>
          <w:rFonts w:asciiTheme="minorBidi" w:hAnsiTheme="minorBidi"/>
          <w:b/>
          <w:bCs/>
          <w:sz w:val="48"/>
          <w:szCs w:val="48"/>
        </w:rPr>
      </w:pPr>
    </w:p>
    <w:p w14:paraId="1697BAE4" w14:textId="638C500E" w:rsidR="00E6780D" w:rsidRPr="004406E3" w:rsidRDefault="00E6780D" w:rsidP="004406E3">
      <w:pPr>
        <w:spacing w:before="212" w:line="240" w:lineRule="auto"/>
        <w:rPr>
          <w:rFonts w:ascii="Arial" w:hAnsi="Arial" w:cs="Arial"/>
          <w:b/>
          <w:bCs/>
          <w:sz w:val="48"/>
          <w:szCs w:val="48"/>
        </w:rPr>
      </w:pPr>
      <w:r w:rsidRPr="004406E3">
        <w:rPr>
          <w:rFonts w:ascii="Arial" w:hAnsi="Arial" w:cs="Arial"/>
          <w:b/>
          <w:bCs/>
          <w:sz w:val="48"/>
          <w:szCs w:val="48"/>
        </w:rPr>
        <w:t>Module Name: Academic Skills in the Digital Era</w:t>
      </w:r>
    </w:p>
    <w:p w14:paraId="6A1C1D91" w14:textId="77777777" w:rsidR="0098680E" w:rsidRPr="004406E3" w:rsidRDefault="0098680E" w:rsidP="004406E3">
      <w:pPr>
        <w:spacing w:before="212" w:line="240" w:lineRule="auto"/>
        <w:rPr>
          <w:rFonts w:ascii="Arial" w:hAnsi="Arial" w:cs="Arial"/>
          <w:b/>
          <w:bCs/>
          <w:sz w:val="48"/>
          <w:szCs w:val="48"/>
        </w:rPr>
      </w:pPr>
    </w:p>
    <w:p w14:paraId="55E98D60" w14:textId="77777777" w:rsidR="00E6780D" w:rsidRPr="004406E3" w:rsidRDefault="00E6780D" w:rsidP="004406E3">
      <w:pPr>
        <w:spacing w:before="212" w:line="240" w:lineRule="auto"/>
        <w:rPr>
          <w:rFonts w:ascii="Arial" w:hAnsi="Arial" w:cs="Arial"/>
          <w:b/>
          <w:bCs/>
          <w:sz w:val="48"/>
          <w:szCs w:val="48"/>
        </w:rPr>
      </w:pPr>
      <w:r w:rsidRPr="004406E3">
        <w:rPr>
          <w:rFonts w:ascii="Arial" w:hAnsi="Arial" w:cs="Arial"/>
          <w:b/>
          <w:bCs/>
          <w:sz w:val="48"/>
          <w:szCs w:val="48"/>
        </w:rPr>
        <w:t>Module Code:  BMSW4013</w:t>
      </w:r>
    </w:p>
    <w:p w14:paraId="50BBF93D" w14:textId="77777777" w:rsidR="0098680E" w:rsidRPr="004406E3" w:rsidRDefault="0098680E" w:rsidP="004406E3">
      <w:pPr>
        <w:spacing w:before="212" w:line="240" w:lineRule="auto"/>
        <w:rPr>
          <w:rFonts w:ascii="Arial" w:hAnsi="Arial" w:cs="Arial"/>
          <w:b/>
          <w:bCs/>
          <w:sz w:val="48"/>
          <w:szCs w:val="48"/>
        </w:rPr>
      </w:pPr>
    </w:p>
    <w:p w14:paraId="24B2BAA7" w14:textId="35FC3A86" w:rsidR="007D6A33" w:rsidRPr="004406E3" w:rsidRDefault="00E6780D" w:rsidP="004406E3">
      <w:pPr>
        <w:pStyle w:val="NormalWeb"/>
        <w:rPr>
          <w:rFonts w:ascii="Arial" w:hAnsi="Arial" w:cs="Arial"/>
          <w:b/>
          <w:bCs/>
          <w:sz w:val="48"/>
          <w:szCs w:val="48"/>
        </w:rPr>
      </w:pPr>
      <w:r w:rsidRPr="004406E3">
        <w:rPr>
          <w:rFonts w:ascii="Arial" w:hAnsi="Arial" w:cs="Arial"/>
          <w:b/>
          <w:bCs/>
          <w:sz w:val="48"/>
          <w:szCs w:val="48"/>
        </w:rPr>
        <w:t xml:space="preserve">Assessment </w:t>
      </w:r>
      <w:r w:rsidR="003965FE" w:rsidRPr="004406E3">
        <w:rPr>
          <w:rFonts w:ascii="Arial" w:hAnsi="Arial" w:cs="Arial"/>
          <w:b/>
          <w:bCs/>
          <w:sz w:val="48"/>
          <w:szCs w:val="48"/>
        </w:rPr>
        <w:t>2</w:t>
      </w:r>
      <w:r w:rsidRPr="004406E3">
        <w:rPr>
          <w:rFonts w:ascii="Arial" w:hAnsi="Arial" w:cs="Arial"/>
          <w:b/>
          <w:bCs/>
          <w:sz w:val="48"/>
          <w:szCs w:val="48"/>
        </w:rPr>
        <w:t>:</w:t>
      </w:r>
      <w:r w:rsidR="007D6A33" w:rsidRPr="004406E3">
        <w:rPr>
          <w:rFonts w:ascii="Arial" w:hAnsi="Arial" w:cs="Arial"/>
          <w:b/>
          <w:bCs/>
          <w:sz w:val="48"/>
          <w:szCs w:val="48"/>
        </w:rPr>
        <w:t xml:space="preserve"> Reflective Essay in the Development of Academic and Digital Skills</w:t>
      </w:r>
    </w:p>
    <w:p w14:paraId="2AB03011" w14:textId="77777777" w:rsidR="0098680E" w:rsidRPr="004406E3" w:rsidRDefault="0098680E" w:rsidP="004406E3">
      <w:pPr>
        <w:pStyle w:val="NormalWeb"/>
        <w:rPr>
          <w:rFonts w:ascii="Arial" w:hAnsi="Arial" w:cs="Arial"/>
        </w:rPr>
      </w:pPr>
    </w:p>
    <w:p w14:paraId="14F1CDB2" w14:textId="3592FC96" w:rsidR="00E6780D" w:rsidRPr="004406E3" w:rsidRDefault="00E6780D" w:rsidP="004406E3">
      <w:pPr>
        <w:spacing w:before="3" w:line="240" w:lineRule="auto"/>
        <w:rPr>
          <w:rFonts w:ascii="Arial" w:hAnsi="Arial" w:cs="Arial"/>
          <w:b/>
          <w:sz w:val="48"/>
          <w:szCs w:val="48"/>
        </w:rPr>
      </w:pPr>
      <w:r w:rsidRPr="004406E3">
        <w:rPr>
          <w:rFonts w:ascii="Arial" w:hAnsi="Arial" w:cs="Arial"/>
          <w:b/>
          <w:sz w:val="48"/>
          <w:szCs w:val="48"/>
        </w:rPr>
        <w:t>Student Name:</w:t>
      </w:r>
      <w:r w:rsidR="00150582" w:rsidRPr="004406E3">
        <w:rPr>
          <w:rFonts w:ascii="Arial" w:hAnsi="Arial" w:cs="Arial"/>
          <w:b/>
          <w:sz w:val="48"/>
          <w:szCs w:val="48"/>
        </w:rPr>
        <w:t xml:space="preserve"> </w:t>
      </w:r>
      <w:r w:rsidR="007D6A33" w:rsidRPr="004406E3">
        <w:rPr>
          <w:rFonts w:ascii="Arial" w:hAnsi="Arial" w:cs="Arial"/>
          <w:b/>
          <w:sz w:val="48"/>
          <w:szCs w:val="48"/>
        </w:rPr>
        <w:t xml:space="preserve">Aurelia-Mirela </w:t>
      </w:r>
      <w:proofErr w:type="spellStart"/>
      <w:r w:rsidR="007D6A33" w:rsidRPr="004406E3">
        <w:rPr>
          <w:rFonts w:ascii="Arial" w:hAnsi="Arial" w:cs="Arial"/>
          <w:b/>
          <w:sz w:val="48"/>
          <w:szCs w:val="48"/>
        </w:rPr>
        <w:t>Sterian</w:t>
      </w:r>
      <w:proofErr w:type="spellEnd"/>
    </w:p>
    <w:p w14:paraId="1B6CEBE0" w14:textId="62F0E354" w:rsidR="00E6780D" w:rsidRPr="004406E3" w:rsidRDefault="00E6780D" w:rsidP="004406E3">
      <w:pPr>
        <w:spacing w:before="3" w:line="240" w:lineRule="auto"/>
        <w:rPr>
          <w:rFonts w:ascii="Arial" w:hAnsi="Arial" w:cs="Arial"/>
          <w:b/>
          <w:sz w:val="48"/>
          <w:szCs w:val="48"/>
        </w:rPr>
      </w:pPr>
      <w:r w:rsidRPr="004406E3">
        <w:rPr>
          <w:rFonts w:ascii="Arial" w:hAnsi="Arial" w:cs="Arial"/>
          <w:b/>
          <w:sz w:val="48"/>
          <w:szCs w:val="48"/>
        </w:rPr>
        <w:t>Student Number:</w:t>
      </w:r>
      <w:r w:rsidR="00150582" w:rsidRPr="004406E3">
        <w:rPr>
          <w:rFonts w:ascii="Arial" w:hAnsi="Arial" w:cs="Arial"/>
          <w:b/>
          <w:sz w:val="48"/>
          <w:szCs w:val="48"/>
        </w:rPr>
        <w:t xml:space="preserve"> </w:t>
      </w:r>
      <w:r w:rsidR="007D6A33" w:rsidRPr="004406E3">
        <w:rPr>
          <w:rFonts w:ascii="Arial" w:hAnsi="Arial" w:cs="Arial"/>
          <w:b/>
          <w:sz w:val="48"/>
          <w:szCs w:val="48"/>
        </w:rPr>
        <w:t>2238113</w:t>
      </w:r>
    </w:p>
    <w:p w14:paraId="3CA1AB6B" w14:textId="1DFEFC3E" w:rsidR="00E6780D" w:rsidRPr="004406E3" w:rsidRDefault="00E6780D" w:rsidP="004406E3">
      <w:pPr>
        <w:spacing w:line="240" w:lineRule="auto"/>
        <w:rPr>
          <w:rFonts w:ascii="Arial" w:hAnsi="Arial" w:cs="Arial"/>
          <w:bCs/>
          <w:sz w:val="48"/>
          <w:szCs w:val="48"/>
        </w:rPr>
      </w:pPr>
      <w:r w:rsidRPr="004406E3">
        <w:rPr>
          <w:rFonts w:ascii="Arial" w:hAnsi="Arial" w:cs="Arial"/>
          <w:b/>
          <w:sz w:val="48"/>
          <w:szCs w:val="48"/>
        </w:rPr>
        <w:t xml:space="preserve">Lecturer: </w:t>
      </w:r>
      <w:r w:rsidR="007D6A33" w:rsidRPr="004406E3">
        <w:rPr>
          <w:rFonts w:ascii="Arial" w:hAnsi="Arial" w:cs="Arial"/>
          <w:b/>
          <w:sz w:val="48"/>
          <w:szCs w:val="48"/>
        </w:rPr>
        <w:t xml:space="preserve">Ffion </w:t>
      </w:r>
      <w:proofErr w:type="spellStart"/>
      <w:r w:rsidR="007D6A33" w:rsidRPr="004406E3">
        <w:rPr>
          <w:rFonts w:ascii="Arial" w:hAnsi="Arial" w:cs="Arial"/>
          <w:b/>
          <w:sz w:val="48"/>
          <w:szCs w:val="48"/>
        </w:rPr>
        <w:t>Cumberpatch</w:t>
      </w:r>
      <w:proofErr w:type="spellEnd"/>
      <w:r w:rsidRPr="004406E3">
        <w:rPr>
          <w:rFonts w:ascii="Arial" w:hAnsi="Arial" w:cs="Arial"/>
          <w:b/>
          <w:sz w:val="48"/>
          <w:szCs w:val="48"/>
        </w:rPr>
        <w:br/>
        <w:t xml:space="preserve">Deadline: </w:t>
      </w:r>
      <w:r w:rsidR="007D6A33" w:rsidRPr="004406E3">
        <w:rPr>
          <w:rFonts w:ascii="Arial" w:hAnsi="Arial" w:cs="Arial"/>
          <w:b/>
          <w:sz w:val="48"/>
          <w:szCs w:val="48"/>
        </w:rPr>
        <w:t>27.0</w:t>
      </w:r>
      <w:r w:rsidR="00150582" w:rsidRPr="004406E3">
        <w:rPr>
          <w:rFonts w:ascii="Arial" w:hAnsi="Arial" w:cs="Arial"/>
          <w:b/>
          <w:sz w:val="48"/>
          <w:szCs w:val="48"/>
        </w:rPr>
        <w:t>3</w:t>
      </w:r>
      <w:r w:rsidR="007D6A33" w:rsidRPr="004406E3">
        <w:rPr>
          <w:rFonts w:ascii="Arial" w:hAnsi="Arial" w:cs="Arial"/>
          <w:b/>
          <w:sz w:val="48"/>
          <w:szCs w:val="48"/>
        </w:rPr>
        <w:t>.2026 23:59</w:t>
      </w:r>
    </w:p>
    <w:p w14:paraId="4CA96278" w14:textId="77777777" w:rsidR="0098680E" w:rsidRDefault="0098680E" w:rsidP="0098680E">
      <w:pPr>
        <w:pStyle w:val="Title"/>
        <w:rPr>
          <w:sz w:val="28"/>
          <w:szCs w:val="28"/>
        </w:rPr>
      </w:pPr>
    </w:p>
    <w:p w14:paraId="0F86AA5D" w14:textId="0CC98FD0" w:rsidR="0098680E" w:rsidRPr="0098680E" w:rsidRDefault="0098680E" w:rsidP="0098680E">
      <w:pPr>
        <w:pStyle w:val="Title"/>
        <w:rPr>
          <w:sz w:val="28"/>
          <w:szCs w:val="28"/>
        </w:rPr>
      </w:pPr>
      <w:r w:rsidRPr="0098680E">
        <w:rPr>
          <w:sz w:val="28"/>
          <w:szCs w:val="28"/>
        </w:rPr>
        <w:t xml:space="preserve">Wordcount: </w:t>
      </w:r>
      <w:r w:rsidR="00A60BC1">
        <w:rPr>
          <w:sz w:val="28"/>
          <w:szCs w:val="28"/>
        </w:rPr>
        <w:t xml:space="preserve"> 1</w:t>
      </w:r>
      <w:r w:rsidR="004F3393">
        <w:rPr>
          <w:sz w:val="28"/>
          <w:szCs w:val="28"/>
        </w:rPr>
        <w:t>59</w:t>
      </w:r>
      <w:r w:rsidR="00CC04B1">
        <w:rPr>
          <w:sz w:val="28"/>
          <w:szCs w:val="28"/>
        </w:rPr>
        <w:t>7</w:t>
      </w:r>
    </w:p>
    <w:p w14:paraId="5C3615DC" w14:textId="77777777" w:rsidR="0098680E" w:rsidRDefault="0098680E" w:rsidP="0098680E">
      <w:pPr>
        <w:pStyle w:val="Heading1"/>
      </w:pPr>
    </w:p>
    <w:p w14:paraId="4B2AA234" w14:textId="77777777" w:rsidR="0098680E" w:rsidRDefault="0098680E" w:rsidP="0098680E">
      <w:pPr>
        <w:pStyle w:val="Heading1"/>
      </w:pPr>
    </w:p>
    <w:p w14:paraId="686117E5" w14:textId="21F18FE9" w:rsidR="00E6780D" w:rsidRDefault="0098680E" w:rsidP="0098680E">
      <w:pPr>
        <w:pStyle w:val="Heading1"/>
      </w:pPr>
      <w:r>
        <w:t>Contents</w:t>
      </w:r>
    </w:p>
    <w:p w14:paraId="557F2B68" w14:textId="77777777" w:rsidR="0098680E" w:rsidRDefault="0098680E" w:rsidP="0098680E"/>
    <w:p w14:paraId="0CF7F6A0" w14:textId="314BC618" w:rsidR="0098680E" w:rsidRPr="0098680E" w:rsidRDefault="0098680E" w:rsidP="0098680E">
      <w:pPr>
        <w:spacing w:line="360" w:lineRule="auto"/>
        <w:jc w:val="both"/>
        <w:rPr>
          <w:rFonts w:ascii="Arial" w:hAnsi="Arial" w:cs="Arial"/>
        </w:rPr>
      </w:pPr>
      <w:r w:rsidRPr="0098680E">
        <w:rPr>
          <w:rFonts w:ascii="Arial" w:hAnsi="Arial" w:cs="Arial"/>
        </w:rPr>
        <w:t>Ai Acknowledgement ………………………………………………………………3</w:t>
      </w:r>
    </w:p>
    <w:p w14:paraId="35446428" w14:textId="309838B4" w:rsidR="0098680E" w:rsidRPr="0098680E" w:rsidRDefault="0098680E" w:rsidP="0098680E">
      <w:pPr>
        <w:spacing w:line="360" w:lineRule="auto"/>
        <w:jc w:val="both"/>
        <w:rPr>
          <w:rFonts w:ascii="Arial" w:hAnsi="Arial" w:cs="Arial"/>
        </w:rPr>
      </w:pPr>
      <w:r w:rsidRPr="0098680E">
        <w:rPr>
          <w:rFonts w:ascii="Arial" w:hAnsi="Arial" w:cs="Arial"/>
        </w:rPr>
        <w:t>Gibbs’ Reflective Cycle – Essay …………………………………………………</w:t>
      </w:r>
      <w:r>
        <w:rPr>
          <w:rFonts w:ascii="Arial" w:hAnsi="Arial" w:cs="Arial"/>
        </w:rPr>
        <w:t>.</w:t>
      </w:r>
      <w:r w:rsidRPr="0098680E">
        <w:rPr>
          <w:rFonts w:ascii="Arial" w:hAnsi="Arial" w:cs="Arial"/>
        </w:rPr>
        <w:t>4</w:t>
      </w:r>
    </w:p>
    <w:p w14:paraId="1E0F4620" w14:textId="07D7D157" w:rsidR="0098680E" w:rsidRDefault="0098680E" w:rsidP="0098680E">
      <w:pPr>
        <w:spacing w:line="360" w:lineRule="auto"/>
        <w:jc w:val="both"/>
        <w:rPr>
          <w:rFonts w:ascii="Arial" w:hAnsi="Arial" w:cs="Arial"/>
        </w:rPr>
      </w:pPr>
      <w:r w:rsidRPr="0098680E">
        <w:rPr>
          <w:rFonts w:ascii="Arial" w:hAnsi="Arial" w:cs="Arial"/>
        </w:rPr>
        <w:t>SMART action plan ………………………………………………………………</w:t>
      </w:r>
      <w:r w:rsidR="00C25B82">
        <w:rPr>
          <w:rFonts w:ascii="Arial" w:hAnsi="Arial" w:cs="Arial"/>
        </w:rPr>
        <w:t>.8</w:t>
      </w:r>
    </w:p>
    <w:p w14:paraId="33378DCB" w14:textId="2C2CC688" w:rsidR="00C25B82" w:rsidRPr="0098680E" w:rsidRDefault="00C25B82" w:rsidP="00C25B82">
      <w:pPr>
        <w:spacing w:line="360" w:lineRule="auto"/>
        <w:jc w:val="both"/>
        <w:rPr>
          <w:rFonts w:ascii="Arial" w:hAnsi="Arial" w:cs="Arial"/>
        </w:rPr>
      </w:pPr>
      <w:r w:rsidRPr="0098680E">
        <w:rPr>
          <w:rFonts w:ascii="Arial" w:hAnsi="Arial" w:cs="Arial"/>
        </w:rPr>
        <w:t>Full reference list …………………………………………………………………</w:t>
      </w:r>
      <w:r>
        <w:rPr>
          <w:rFonts w:ascii="Arial" w:hAnsi="Arial" w:cs="Arial"/>
        </w:rPr>
        <w:t>.</w:t>
      </w:r>
      <w:r>
        <w:rPr>
          <w:rFonts w:ascii="Arial" w:hAnsi="Arial" w:cs="Arial"/>
        </w:rPr>
        <w:t>9</w:t>
      </w:r>
    </w:p>
    <w:p w14:paraId="7D86B0BF" w14:textId="77777777" w:rsidR="00C25B82" w:rsidRPr="0098680E" w:rsidRDefault="00C25B82" w:rsidP="0098680E">
      <w:pPr>
        <w:spacing w:line="360" w:lineRule="auto"/>
        <w:jc w:val="both"/>
        <w:rPr>
          <w:rFonts w:ascii="Arial" w:hAnsi="Arial" w:cs="Arial"/>
        </w:rPr>
      </w:pPr>
    </w:p>
    <w:p w14:paraId="4C75DE39" w14:textId="77777777" w:rsidR="0098680E" w:rsidRDefault="0098680E"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56EA1B5B" w14:textId="77777777" w:rsidR="0098680E" w:rsidRDefault="0098680E" w:rsidP="00E6780D">
      <w:pPr>
        <w:rPr>
          <w:rFonts w:asciiTheme="minorBidi" w:hAnsiTheme="minorBidi"/>
          <w:bCs/>
          <w:sz w:val="48"/>
          <w:szCs w:val="48"/>
        </w:rPr>
      </w:pPr>
    </w:p>
    <w:p w14:paraId="1E728002" w14:textId="77777777" w:rsidR="0098680E" w:rsidRDefault="0098680E" w:rsidP="00E6780D">
      <w:pPr>
        <w:rPr>
          <w:rFonts w:asciiTheme="minorBidi" w:hAnsiTheme="minorBidi"/>
          <w:bCs/>
          <w:sz w:val="48"/>
          <w:szCs w:val="48"/>
        </w:rPr>
      </w:pPr>
    </w:p>
    <w:p w14:paraId="508CB606" w14:textId="77777777" w:rsidR="0098680E" w:rsidRDefault="0098680E" w:rsidP="00E6780D">
      <w:pPr>
        <w:rPr>
          <w:rFonts w:asciiTheme="minorBidi" w:hAnsiTheme="minorBidi"/>
          <w:bCs/>
          <w:sz w:val="48"/>
          <w:szCs w:val="48"/>
        </w:rPr>
      </w:pPr>
    </w:p>
    <w:p w14:paraId="6442B90A" w14:textId="77777777" w:rsidR="0098680E" w:rsidRDefault="0098680E" w:rsidP="00E6780D">
      <w:pPr>
        <w:rPr>
          <w:rFonts w:asciiTheme="minorBidi" w:hAnsiTheme="minorBidi"/>
          <w:bCs/>
          <w:sz w:val="48"/>
          <w:szCs w:val="48"/>
        </w:rPr>
      </w:pPr>
    </w:p>
    <w:p w14:paraId="141BB745" w14:textId="77777777" w:rsidR="0098680E" w:rsidRDefault="0098680E" w:rsidP="00E6780D">
      <w:pPr>
        <w:rPr>
          <w:rFonts w:asciiTheme="minorBidi" w:hAnsiTheme="minorBidi"/>
          <w:bCs/>
          <w:sz w:val="48"/>
          <w:szCs w:val="48"/>
        </w:rPr>
      </w:pPr>
    </w:p>
    <w:p w14:paraId="70A2DF53" w14:textId="77777777" w:rsidR="004406E3" w:rsidRDefault="004406E3" w:rsidP="00E6780D">
      <w:pPr>
        <w:rPr>
          <w:rFonts w:asciiTheme="minorBidi" w:hAnsiTheme="minorBidi"/>
          <w:bCs/>
          <w:sz w:val="48"/>
          <w:szCs w:val="48"/>
        </w:rPr>
      </w:pPr>
    </w:p>
    <w:p w14:paraId="116F8FD5" w14:textId="77777777" w:rsidR="0098680E" w:rsidRDefault="0098680E" w:rsidP="00DB3AE7">
      <w:pPr>
        <w:jc w:val="both"/>
        <w:rPr>
          <w:rFonts w:asciiTheme="minorBidi" w:hAnsiTheme="minorBidi"/>
          <w:bCs/>
          <w:sz w:val="48"/>
          <w:szCs w:val="48"/>
        </w:rPr>
      </w:pPr>
    </w:p>
    <w:p w14:paraId="15C388D3" w14:textId="77777777" w:rsidR="003D23C7" w:rsidRDefault="00DB3AE7" w:rsidP="00DB3AE7">
      <w:pPr>
        <w:jc w:val="both"/>
        <w:rPr>
          <w:rFonts w:ascii="Arial" w:hAnsi="Arial" w:cs="Arial"/>
          <w:b/>
          <w:bCs/>
        </w:rPr>
      </w:pPr>
      <w:r w:rsidRPr="003965FE">
        <w:rPr>
          <w:rFonts w:ascii="Arial" w:hAnsi="Arial" w:cs="Arial"/>
          <w:b/>
          <w:bCs/>
        </w:rPr>
        <w:t xml:space="preserve">AI Acknowledgement </w:t>
      </w:r>
    </w:p>
    <w:p w14:paraId="7A61BD58" w14:textId="77777777" w:rsidR="003D23C7" w:rsidRDefault="003D23C7" w:rsidP="00DB3AE7">
      <w:pPr>
        <w:jc w:val="both"/>
        <w:rPr>
          <w:rFonts w:ascii="Arial" w:hAnsi="Arial" w:cs="Arial"/>
          <w:b/>
          <w:bCs/>
        </w:rPr>
      </w:pPr>
    </w:p>
    <w:p w14:paraId="5D479A65" w14:textId="0964C838" w:rsidR="00DB3AE7" w:rsidRPr="003965FE" w:rsidRDefault="00DB3AE7" w:rsidP="00DB3AE7">
      <w:pPr>
        <w:jc w:val="both"/>
        <w:rPr>
          <w:rFonts w:ascii="Arial" w:hAnsi="Arial" w:cs="Arial"/>
          <w:b/>
          <w:bCs/>
        </w:rPr>
      </w:pPr>
      <w:r w:rsidRPr="003965FE">
        <w:rPr>
          <w:rFonts w:ascii="Arial" w:hAnsi="Arial" w:cs="Arial"/>
          <w:b/>
          <w:bCs/>
        </w:rPr>
        <w:t xml:space="preserve"> </w:t>
      </w:r>
    </w:p>
    <w:p w14:paraId="6DE9E078" w14:textId="3E216D99" w:rsidR="00DB3AE7" w:rsidRPr="003965FE" w:rsidRDefault="00DB3AE7" w:rsidP="0098680E">
      <w:pPr>
        <w:spacing w:line="360" w:lineRule="auto"/>
        <w:jc w:val="both"/>
        <w:rPr>
          <w:rFonts w:ascii="Arial" w:hAnsi="Arial" w:cs="Arial"/>
        </w:rPr>
      </w:pPr>
      <w:r w:rsidRPr="003965FE">
        <w:rPr>
          <w:rFonts w:ascii="Arial" w:hAnsi="Arial" w:cs="Arial"/>
        </w:rPr>
        <w:t xml:space="preserve">I confirm that I have not presented any AI generated text as my own work. I confirm that I have copies of my drafts, notes, and other resources I used before, and after the use of AI tools which I may be asked to provide in evidence. </w:t>
      </w:r>
    </w:p>
    <w:p w14:paraId="71B8EB4E" w14:textId="77777777" w:rsidR="00E6780D" w:rsidRDefault="00E6780D" w:rsidP="0098680E">
      <w:pPr>
        <w:spacing w:line="360" w:lineRule="auto"/>
        <w:jc w:val="both"/>
      </w:pPr>
    </w:p>
    <w:p w14:paraId="2E8DF837" w14:textId="77777777" w:rsidR="0098680E" w:rsidRDefault="0098680E" w:rsidP="0098680E">
      <w:pPr>
        <w:spacing w:line="360" w:lineRule="auto"/>
        <w:jc w:val="both"/>
      </w:pPr>
    </w:p>
    <w:p w14:paraId="7884A052" w14:textId="77777777" w:rsidR="0098680E" w:rsidRDefault="0098680E" w:rsidP="0098680E">
      <w:pPr>
        <w:spacing w:line="360" w:lineRule="auto"/>
        <w:jc w:val="both"/>
      </w:pPr>
    </w:p>
    <w:p w14:paraId="1D381582" w14:textId="77777777" w:rsidR="0098680E" w:rsidRDefault="0098680E" w:rsidP="0098680E">
      <w:pPr>
        <w:spacing w:line="360" w:lineRule="auto"/>
        <w:jc w:val="both"/>
      </w:pPr>
    </w:p>
    <w:p w14:paraId="415E10BE" w14:textId="77777777" w:rsidR="0098680E" w:rsidRDefault="0098680E" w:rsidP="0098680E">
      <w:pPr>
        <w:spacing w:line="360" w:lineRule="auto"/>
        <w:jc w:val="both"/>
      </w:pPr>
    </w:p>
    <w:p w14:paraId="4F972F00" w14:textId="77777777" w:rsidR="0098680E" w:rsidRDefault="0098680E" w:rsidP="0098680E">
      <w:pPr>
        <w:spacing w:line="360" w:lineRule="auto"/>
        <w:jc w:val="both"/>
      </w:pPr>
    </w:p>
    <w:p w14:paraId="047A5A03" w14:textId="77777777" w:rsidR="0098680E" w:rsidRDefault="0098680E" w:rsidP="0098680E">
      <w:pPr>
        <w:spacing w:line="360" w:lineRule="auto"/>
        <w:jc w:val="both"/>
      </w:pPr>
    </w:p>
    <w:p w14:paraId="624C361F" w14:textId="77777777" w:rsidR="0098680E" w:rsidRDefault="0098680E" w:rsidP="0098680E">
      <w:pPr>
        <w:spacing w:line="360" w:lineRule="auto"/>
        <w:jc w:val="both"/>
      </w:pPr>
    </w:p>
    <w:p w14:paraId="45F734BD" w14:textId="77777777" w:rsidR="0098680E" w:rsidRDefault="0098680E" w:rsidP="0098680E">
      <w:pPr>
        <w:spacing w:line="360" w:lineRule="auto"/>
        <w:jc w:val="both"/>
      </w:pPr>
    </w:p>
    <w:p w14:paraId="4F6CAEF3" w14:textId="77777777" w:rsidR="0098680E" w:rsidRDefault="0098680E" w:rsidP="0098680E">
      <w:pPr>
        <w:spacing w:line="360" w:lineRule="auto"/>
        <w:jc w:val="both"/>
      </w:pPr>
    </w:p>
    <w:p w14:paraId="3A09FDD8" w14:textId="77777777" w:rsidR="0098680E" w:rsidRDefault="0098680E" w:rsidP="0098680E">
      <w:pPr>
        <w:spacing w:line="360" w:lineRule="auto"/>
        <w:jc w:val="both"/>
      </w:pPr>
    </w:p>
    <w:p w14:paraId="627A07C5" w14:textId="77777777" w:rsidR="0098680E" w:rsidRDefault="0098680E" w:rsidP="0098680E">
      <w:pPr>
        <w:spacing w:line="360" w:lineRule="auto"/>
        <w:jc w:val="both"/>
      </w:pPr>
    </w:p>
    <w:p w14:paraId="68D14435" w14:textId="77777777" w:rsidR="0098680E" w:rsidRDefault="0098680E" w:rsidP="0098680E">
      <w:pPr>
        <w:spacing w:line="360" w:lineRule="auto"/>
        <w:jc w:val="both"/>
      </w:pPr>
    </w:p>
    <w:p w14:paraId="0F9309C6" w14:textId="77777777" w:rsidR="0098680E" w:rsidRDefault="0098680E" w:rsidP="0098680E">
      <w:pPr>
        <w:spacing w:line="360" w:lineRule="auto"/>
        <w:jc w:val="both"/>
      </w:pPr>
    </w:p>
    <w:p w14:paraId="42953CBF" w14:textId="77777777" w:rsidR="0098680E" w:rsidRDefault="0098680E" w:rsidP="0098680E">
      <w:pPr>
        <w:spacing w:line="360" w:lineRule="auto"/>
        <w:jc w:val="both"/>
      </w:pPr>
    </w:p>
    <w:p w14:paraId="59F08F9A" w14:textId="77777777" w:rsidR="0098680E" w:rsidRDefault="0098680E" w:rsidP="0098680E">
      <w:pPr>
        <w:spacing w:line="360" w:lineRule="auto"/>
        <w:jc w:val="both"/>
      </w:pPr>
    </w:p>
    <w:p w14:paraId="3809ABF7" w14:textId="77777777" w:rsidR="0098680E" w:rsidRDefault="0098680E" w:rsidP="0098680E">
      <w:pPr>
        <w:spacing w:line="360" w:lineRule="auto"/>
        <w:jc w:val="both"/>
      </w:pPr>
    </w:p>
    <w:p w14:paraId="17ED60DB" w14:textId="77777777" w:rsidR="0098680E" w:rsidRDefault="0098680E" w:rsidP="0098680E">
      <w:pPr>
        <w:spacing w:line="360" w:lineRule="auto"/>
        <w:jc w:val="both"/>
      </w:pPr>
    </w:p>
    <w:p w14:paraId="679584EB" w14:textId="77777777" w:rsidR="0098680E" w:rsidRDefault="0098680E" w:rsidP="0098680E">
      <w:pPr>
        <w:spacing w:line="360" w:lineRule="auto"/>
        <w:jc w:val="both"/>
      </w:pPr>
    </w:p>
    <w:p w14:paraId="55E600DE" w14:textId="77777777" w:rsidR="0098680E" w:rsidRDefault="0098680E" w:rsidP="0098680E">
      <w:pPr>
        <w:spacing w:line="360" w:lineRule="auto"/>
        <w:jc w:val="both"/>
      </w:pPr>
    </w:p>
    <w:p w14:paraId="149F5F6D" w14:textId="00BE0365" w:rsidR="0098680E" w:rsidRDefault="00CC04B1" w:rsidP="0098680E">
      <w:pPr>
        <w:pStyle w:val="Title"/>
      </w:pPr>
      <w:r>
        <w:t>ESSAY – GIBBS’ REFLECTIVE CYCLE</w:t>
      </w:r>
    </w:p>
    <w:p w14:paraId="294C8E7A" w14:textId="77777777" w:rsidR="0098680E" w:rsidRDefault="0098680E" w:rsidP="0098680E">
      <w:pPr>
        <w:spacing w:line="360" w:lineRule="auto"/>
        <w:jc w:val="both"/>
        <w:rPr>
          <w:rFonts w:ascii="Arial" w:hAnsi="Arial" w:cs="Arial"/>
        </w:rPr>
      </w:pPr>
    </w:p>
    <w:p w14:paraId="05928A97" w14:textId="1E782D32" w:rsidR="0098680E" w:rsidRDefault="0098680E" w:rsidP="0098680E">
      <w:pPr>
        <w:spacing w:line="360" w:lineRule="auto"/>
        <w:jc w:val="both"/>
        <w:rPr>
          <w:rFonts w:ascii="Arial" w:hAnsi="Arial" w:cs="Arial"/>
        </w:rPr>
      </w:pPr>
      <w:r>
        <w:rPr>
          <w:rFonts w:ascii="Arial" w:hAnsi="Arial" w:cs="Arial"/>
        </w:rPr>
        <w:t xml:space="preserve">Starting university at UWTSD Cardiff </w:t>
      </w:r>
      <w:r w:rsidR="00583518">
        <w:rPr>
          <w:rFonts w:ascii="Arial" w:hAnsi="Arial" w:cs="Arial"/>
        </w:rPr>
        <w:t xml:space="preserve">has been a new experience for me, and </w:t>
      </w:r>
      <w:r w:rsidR="0061675F">
        <w:rPr>
          <w:rFonts w:ascii="Arial" w:hAnsi="Arial" w:cs="Arial"/>
        </w:rPr>
        <w:t>has</w:t>
      </w:r>
      <w:r w:rsidR="00583518">
        <w:rPr>
          <w:rFonts w:ascii="Arial" w:hAnsi="Arial" w:cs="Arial"/>
        </w:rPr>
        <w:t xml:space="preserve"> not </w:t>
      </w:r>
      <w:r w:rsidR="0061675F">
        <w:rPr>
          <w:rFonts w:ascii="Arial" w:hAnsi="Arial" w:cs="Arial"/>
        </w:rPr>
        <w:t>always been easy</w:t>
      </w:r>
      <w:r w:rsidR="00583518">
        <w:rPr>
          <w:rFonts w:ascii="Arial" w:hAnsi="Arial" w:cs="Arial"/>
        </w:rPr>
        <w:t xml:space="preserve">, but </w:t>
      </w:r>
      <w:r w:rsidR="00C25B82">
        <w:rPr>
          <w:rFonts w:ascii="Arial" w:hAnsi="Arial" w:cs="Arial"/>
        </w:rPr>
        <w:t>overall,</w:t>
      </w:r>
      <w:r w:rsidR="0061675F">
        <w:rPr>
          <w:rFonts w:ascii="Arial" w:hAnsi="Arial" w:cs="Arial"/>
        </w:rPr>
        <w:t xml:space="preserve"> I have enjoyed it</w:t>
      </w:r>
      <w:r w:rsidR="00583518">
        <w:rPr>
          <w:rFonts w:ascii="Arial" w:hAnsi="Arial" w:cs="Arial"/>
        </w:rPr>
        <w:t xml:space="preserve">. During my first term, I faced several challenges that affected both my academic and digital skills. The main areas I struggled with were time management, Harvard referencing, and presenting. One important experience that reflects these challenges was </w:t>
      </w:r>
      <w:r w:rsidR="0061675F">
        <w:rPr>
          <w:rFonts w:ascii="Arial" w:hAnsi="Arial" w:cs="Arial"/>
        </w:rPr>
        <w:t xml:space="preserve">a digital skills </w:t>
      </w:r>
      <w:r w:rsidR="00583518">
        <w:rPr>
          <w:rFonts w:ascii="Arial" w:hAnsi="Arial" w:cs="Arial"/>
        </w:rPr>
        <w:t xml:space="preserve">presentation </w:t>
      </w:r>
      <w:r w:rsidR="0061675F">
        <w:rPr>
          <w:rFonts w:ascii="Arial" w:hAnsi="Arial" w:cs="Arial"/>
        </w:rPr>
        <w:t>that I completed on 18</w:t>
      </w:r>
      <w:r w:rsidR="0061675F" w:rsidRPr="0061675F">
        <w:rPr>
          <w:rFonts w:ascii="Arial" w:hAnsi="Arial" w:cs="Arial"/>
          <w:vertAlign w:val="superscript"/>
        </w:rPr>
        <w:t>th</w:t>
      </w:r>
      <w:r w:rsidR="0061675F">
        <w:rPr>
          <w:rFonts w:ascii="Arial" w:hAnsi="Arial" w:cs="Arial"/>
        </w:rPr>
        <w:t xml:space="preserve"> March, taught by Phillipa</w:t>
      </w:r>
      <w:r w:rsidR="00583518">
        <w:rPr>
          <w:rFonts w:ascii="Arial" w:hAnsi="Arial" w:cs="Arial"/>
        </w:rPr>
        <w:t>. For this task, I had to create and deliver a presentation in PowerPoint, organise my ideas clearly, and present in front of others but, I was also the first one to deliver the presentation.</w:t>
      </w:r>
      <w:r w:rsidR="00F13F8D">
        <w:rPr>
          <w:rFonts w:ascii="Arial" w:hAnsi="Arial" w:cs="Arial"/>
        </w:rPr>
        <w:t xml:space="preserve"> This essay will reflect on my experiences using Gibbs’ reflective cycle, which helps structure reflection and support learning from experience (Gibbs, 1988</w:t>
      </w:r>
      <w:r w:rsidR="003A10D4">
        <w:rPr>
          <w:rFonts w:ascii="Arial" w:hAnsi="Arial" w:cs="Arial"/>
        </w:rPr>
        <w:t>; Moon, 2004).</w:t>
      </w:r>
    </w:p>
    <w:p w14:paraId="1662EADF" w14:textId="571D3F51" w:rsidR="0061675F" w:rsidRDefault="00865361" w:rsidP="0098680E">
      <w:pPr>
        <w:spacing w:line="360" w:lineRule="auto"/>
        <w:jc w:val="both"/>
        <w:rPr>
          <w:rFonts w:ascii="Arial" w:hAnsi="Arial" w:cs="Arial"/>
        </w:rPr>
      </w:pPr>
      <w:r>
        <w:rPr>
          <w:rFonts w:ascii="Arial" w:hAnsi="Arial" w:cs="Arial"/>
        </w:rPr>
        <w:t>O</w:t>
      </w:r>
      <w:r w:rsidR="00CC04B1">
        <w:rPr>
          <w:rFonts w:ascii="Arial" w:hAnsi="Arial" w:cs="Arial"/>
        </w:rPr>
        <w:t>ne challenge</w:t>
      </w:r>
      <w:r>
        <w:rPr>
          <w:rFonts w:ascii="Arial" w:hAnsi="Arial" w:cs="Arial"/>
        </w:rPr>
        <w:t xml:space="preserve"> I had</w:t>
      </w:r>
      <w:r w:rsidR="00CC04B1">
        <w:rPr>
          <w:rFonts w:ascii="Arial" w:hAnsi="Arial" w:cs="Arial"/>
        </w:rPr>
        <w:t xml:space="preserve"> from day one at university was time management.</w:t>
      </w:r>
      <w:r w:rsidR="00583518">
        <w:rPr>
          <w:rFonts w:ascii="Arial" w:hAnsi="Arial" w:cs="Arial"/>
        </w:rPr>
        <w:t xml:space="preserve"> This was not especially because of the deadlines, but because I am a single mother of three small children. Balancing university work with my responsibilities at home made it difficult to organise my time </w:t>
      </w:r>
      <w:r w:rsidR="00233D5D">
        <w:rPr>
          <w:rFonts w:ascii="Arial" w:hAnsi="Arial" w:cs="Arial"/>
        </w:rPr>
        <w:t xml:space="preserve">effectively. Even when I planned to study, things did not always go as expected. Some days I had very limited time to focus, and I had to adjust my plans depending on my children’s </w:t>
      </w:r>
      <w:r w:rsidR="0061675F">
        <w:rPr>
          <w:rFonts w:ascii="Arial" w:hAnsi="Arial" w:cs="Arial"/>
        </w:rPr>
        <w:t>needs. For example, there were times when I planned to study in the evening, but my children needed my attention, which made it difficult to follow my schedule.</w:t>
      </w:r>
    </w:p>
    <w:p w14:paraId="7F097498" w14:textId="2E2C69A1" w:rsidR="00583518" w:rsidRDefault="00233D5D" w:rsidP="0098680E">
      <w:pPr>
        <w:spacing w:line="360" w:lineRule="auto"/>
        <w:jc w:val="both"/>
        <w:rPr>
          <w:rFonts w:ascii="Arial" w:hAnsi="Arial" w:cs="Arial"/>
        </w:rPr>
      </w:pPr>
      <w:r>
        <w:rPr>
          <w:rFonts w:ascii="Arial" w:hAnsi="Arial" w:cs="Arial"/>
        </w:rPr>
        <w:t xml:space="preserve"> Another difficulty was Harvard referencing. In my first assignment for Academic Skills, I only found out three days before the deadline that I needed to include at least eight references. This caused stress and confusion because I did not fully understand how referencing works. I did ask for help, someone from the university staff was supposed to help me, but instead of feeling clearer, I became even more confused.</w:t>
      </w:r>
      <w:r w:rsidR="00865361">
        <w:rPr>
          <w:rFonts w:ascii="Arial" w:hAnsi="Arial" w:cs="Arial"/>
        </w:rPr>
        <w:t xml:space="preserve"> </w:t>
      </w:r>
      <w:r w:rsidR="0061675F">
        <w:rPr>
          <w:rFonts w:ascii="Arial" w:hAnsi="Arial" w:cs="Arial"/>
        </w:rPr>
        <w:t xml:space="preserve">This may </w:t>
      </w:r>
      <w:proofErr w:type="gramStart"/>
      <w:r w:rsidR="0061675F">
        <w:rPr>
          <w:rFonts w:ascii="Arial" w:hAnsi="Arial" w:cs="Arial"/>
        </w:rPr>
        <w:t>been</w:t>
      </w:r>
      <w:proofErr w:type="gramEnd"/>
      <w:r w:rsidR="0061675F">
        <w:rPr>
          <w:rFonts w:ascii="Arial" w:hAnsi="Arial" w:cs="Arial"/>
        </w:rPr>
        <w:t xml:space="preserve"> because the support provided was not clearly explained, was different than what I have learned in class, that made it difficult for me to understand.</w:t>
      </w:r>
    </w:p>
    <w:p w14:paraId="013C7F86" w14:textId="24FA90B6" w:rsidR="00233D5D" w:rsidRDefault="00233D5D" w:rsidP="0098680E">
      <w:pPr>
        <w:spacing w:line="360" w:lineRule="auto"/>
        <w:jc w:val="both"/>
        <w:rPr>
          <w:rFonts w:ascii="Arial" w:hAnsi="Arial" w:cs="Arial"/>
        </w:rPr>
      </w:pPr>
      <w:r>
        <w:rPr>
          <w:rFonts w:ascii="Arial" w:hAnsi="Arial" w:cs="Arial"/>
        </w:rPr>
        <w:lastRenderedPageBreak/>
        <w:t xml:space="preserve">I had times when I felt overwhelmed and unsure about my abilities, but I also had times when I was proud, for example when I </w:t>
      </w:r>
      <w:r w:rsidR="009F0B19">
        <w:rPr>
          <w:rFonts w:ascii="Arial" w:hAnsi="Arial" w:cs="Arial"/>
        </w:rPr>
        <w:t xml:space="preserve">was </w:t>
      </w:r>
      <w:r w:rsidR="00865361">
        <w:rPr>
          <w:rFonts w:ascii="Arial" w:hAnsi="Arial" w:cs="Arial"/>
        </w:rPr>
        <w:t>on the</w:t>
      </w:r>
      <w:r w:rsidR="009F0B19">
        <w:rPr>
          <w:rFonts w:ascii="Arial" w:hAnsi="Arial" w:cs="Arial"/>
        </w:rPr>
        <w:t xml:space="preserve"> leader board on the Academic Skills on the 10</w:t>
      </w:r>
      <w:r w:rsidR="009F0B19" w:rsidRPr="009F0B19">
        <w:rPr>
          <w:rFonts w:ascii="Arial" w:hAnsi="Arial" w:cs="Arial"/>
          <w:vertAlign w:val="superscript"/>
        </w:rPr>
        <w:t>th</w:t>
      </w:r>
      <w:r w:rsidR="009F0B19">
        <w:rPr>
          <w:rFonts w:ascii="Arial" w:hAnsi="Arial" w:cs="Arial"/>
        </w:rPr>
        <w:t xml:space="preserve"> of March. I was not very confident that I could manage everything. When I realised the reference requirement so close to deadline, I felt stressed and panicked. It made me feel confused and frustrated. However, it got easier after attending a session with Jon, I started feeling more positive because he told me it took him three years to fully understand referencing. Th</w:t>
      </w:r>
      <w:r w:rsidR="002862EA">
        <w:rPr>
          <w:rFonts w:ascii="Arial" w:hAnsi="Arial" w:cs="Arial"/>
        </w:rPr>
        <w:t>is</w:t>
      </w:r>
      <w:r w:rsidR="009F0B19">
        <w:rPr>
          <w:rFonts w:ascii="Arial" w:hAnsi="Arial" w:cs="Arial"/>
        </w:rPr>
        <w:t xml:space="preserve"> helped me realise that is normal to struggle at the beginning </w:t>
      </w:r>
      <w:r w:rsidR="002862EA">
        <w:rPr>
          <w:rFonts w:ascii="Arial" w:hAnsi="Arial" w:cs="Arial"/>
        </w:rPr>
        <w:t>of learning, as suggested by Moon (2004), and I</w:t>
      </w:r>
      <w:r w:rsidR="009F0B19">
        <w:rPr>
          <w:rFonts w:ascii="Arial" w:hAnsi="Arial" w:cs="Arial"/>
        </w:rPr>
        <w:t xml:space="preserve"> felt more relaxed and less worried</w:t>
      </w:r>
    </w:p>
    <w:p w14:paraId="72371281" w14:textId="1A08E9D1" w:rsidR="009F0B19" w:rsidRDefault="009F0B19" w:rsidP="0098680E">
      <w:pPr>
        <w:spacing w:line="360" w:lineRule="auto"/>
        <w:jc w:val="both"/>
        <w:rPr>
          <w:rFonts w:ascii="Arial" w:hAnsi="Arial" w:cs="Arial"/>
        </w:rPr>
      </w:pPr>
      <w:r>
        <w:rPr>
          <w:rFonts w:ascii="Arial" w:hAnsi="Arial" w:cs="Arial"/>
        </w:rPr>
        <w:t>Before my presentation, I felt nervous and anxious. I was worried about speaking in front of others</w:t>
      </w:r>
      <w:r w:rsidR="00F13F8D">
        <w:rPr>
          <w:rFonts w:ascii="Arial" w:hAnsi="Arial" w:cs="Arial"/>
        </w:rPr>
        <w:t xml:space="preserve"> and making mistakes. I also felt like I was not prepared enough, and the pressure for trying to balance my studies with my responsibilities as a mother, especially that day when my little one was feeling ill. During the presentation, I was nervous at first, my leg would not stop shacking, I forgot to breathe, and just at the last slide of my PowerPoint presentation I started feeling comfortable again. After finishing I was feeling relived an</w:t>
      </w:r>
      <w:r w:rsidR="00865361">
        <w:rPr>
          <w:rFonts w:ascii="Arial" w:hAnsi="Arial" w:cs="Arial"/>
        </w:rPr>
        <w:t>d</w:t>
      </w:r>
      <w:r w:rsidR="00F13F8D">
        <w:rPr>
          <w:rFonts w:ascii="Arial" w:hAnsi="Arial" w:cs="Arial"/>
        </w:rPr>
        <w:t xml:space="preserve"> proud that I managed to complete it, while watching the others I </w:t>
      </w:r>
      <w:r w:rsidR="002862EA">
        <w:rPr>
          <w:rFonts w:ascii="Arial" w:hAnsi="Arial" w:cs="Arial"/>
        </w:rPr>
        <w:t>realised that I could have improve my presentation by practising more beforehand, so I will aim to perform better in the future.</w:t>
      </w:r>
    </w:p>
    <w:p w14:paraId="47ED3200" w14:textId="73DD052A" w:rsidR="00365E49" w:rsidRDefault="00365E49" w:rsidP="0098680E">
      <w:pPr>
        <w:spacing w:line="360" w:lineRule="auto"/>
        <w:jc w:val="both"/>
        <w:rPr>
          <w:rFonts w:ascii="Arial" w:hAnsi="Arial" w:cs="Arial"/>
        </w:rPr>
      </w:pPr>
      <w:r>
        <w:rPr>
          <w:rFonts w:ascii="Arial" w:hAnsi="Arial" w:cs="Arial"/>
        </w:rPr>
        <w:t>These feeling also affected how I approached my work. At times, I found it difficult to focus because I was thinking about multiple responsibilities at once. This made my studying feel more stressful that should have been. I also noticed that when I felt anxious, I was less confident in my work, especially when referencing or preparing for presentation. However, over time, I started to understand that these feelings are part of the learning process</w:t>
      </w:r>
      <w:r w:rsidR="002862EA">
        <w:rPr>
          <w:rFonts w:ascii="Arial" w:hAnsi="Arial" w:cs="Arial"/>
        </w:rPr>
        <w:t xml:space="preserve">, as suggested by Race (2010), who highlights </w:t>
      </w:r>
      <w:proofErr w:type="gramStart"/>
      <w:r w:rsidR="002862EA">
        <w:rPr>
          <w:rFonts w:ascii="Arial" w:hAnsi="Arial" w:cs="Arial"/>
        </w:rPr>
        <w:t>that challenges and emotions</w:t>
      </w:r>
      <w:proofErr w:type="gramEnd"/>
      <w:r w:rsidR="002862EA">
        <w:rPr>
          <w:rFonts w:ascii="Arial" w:hAnsi="Arial" w:cs="Arial"/>
        </w:rPr>
        <w:t xml:space="preserve"> are part of effective learning.</w:t>
      </w:r>
      <w:r>
        <w:rPr>
          <w:rFonts w:ascii="Arial" w:hAnsi="Arial" w:cs="Arial"/>
        </w:rPr>
        <w:t xml:space="preserve"> I realised that many of my colleagues experience similar emotions, especially when we are close to the deadline for assignments. This helped me feel less isolated and more motivated to continue.</w:t>
      </w:r>
    </w:p>
    <w:p w14:paraId="776DD16A" w14:textId="2DD0D885" w:rsidR="00F13F8D" w:rsidRDefault="00F13F8D" w:rsidP="0098680E">
      <w:pPr>
        <w:spacing w:line="360" w:lineRule="auto"/>
        <w:jc w:val="both"/>
        <w:rPr>
          <w:rFonts w:ascii="Arial" w:hAnsi="Arial" w:cs="Arial"/>
        </w:rPr>
      </w:pPr>
      <w:proofErr w:type="gramStart"/>
      <w:r>
        <w:rPr>
          <w:rFonts w:ascii="Arial" w:hAnsi="Arial" w:cs="Arial"/>
        </w:rPr>
        <w:t xml:space="preserve">Looking back, </w:t>
      </w:r>
      <w:r w:rsidR="003A10D4">
        <w:rPr>
          <w:rFonts w:ascii="Arial" w:hAnsi="Arial" w:cs="Arial"/>
        </w:rPr>
        <w:t>t</w:t>
      </w:r>
      <w:r>
        <w:rPr>
          <w:rFonts w:ascii="Arial" w:hAnsi="Arial" w:cs="Arial"/>
        </w:rPr>
        <w:t>here</w:t>
      </w:r>
      <w:proofErr w:type="gramEnd"/>
      <w:r>
        <w:rPr>
          <w:rFonts w:ascii="Arial" w:hAnsi="Arial" w:cs="Arial"/>
        </w:rPr>
        <w:t xml:space="preserve"> were both positive and negative </w:t>
      </w:r>
      <w:r w:rsidR="003A10D4">
        <w:rPr>
          <w:rFonts w:ascii="Arial" w:hAnsi="Arial" w:cs="Arial"/>
        </w:rPr>
        <w:t>aspects. A positive aspect is that I successfully completed my presentation and used digital tools effectively, and I done my references too in the first assignment. I was able to communicate my ideas clearly, academically, even though I was nervous. This shows that I am developing important academic and digital skills</w:t>
      </w:r>
      <w:r w:rsidR="002862EA">
        <w:rPr>
          <w:rFonts w:ascii="Arial" w:hAnsi="Arial" w:cs="Arial"/>
        </w:rPr>
        <w:t xml:space="preserve">, which are considered important for student success </w:t>
      </w:r>
      <w:r w:rsidR="002862EA">
        <w:rPr>
          <w:rFonts w:ascii="Arial" w:hAnsi="Arial" w:cs="Arial"/>
        </w:rPr>
        <w:lastRenderedPageBreak/>
        <w:t>(</w:t>
      </w:r>
      <w:r w:rsidR="003A10D4" w:rsidRPr="002862EA">
        <w:rPr>
          <w:rFonts w:ascii="Arial" w:hAnsi="Arial" w:cs="Arial"/>
        </w:rPr>
        <w:t>Cottrell</w:t>
      </w:r>
      <w:r w:rsidR="002862EA">
        <w:rPr>
          <w:rFonts w:ascii="Arial" w:hAnsi="Arial" w:cs="Arial"/>
        </w:rPr>
        <w:t xml:space="preserve">, </w:t>
      </w:r>
      <w:r w:rsidR="003A10D4" w:rsidRPr="002862EA">
        <w:rPr>
          <w:rFonts w:ascii="Arial" w:hAnsi="Arial" w:cs="Arial"/>
        </w:rPr>
        <w:t>2019).</w:t>
      </w:r>
      <w:r w:rsidR="003A10D4">
        <w:rPr>
          <w:rFonts w:ascii="Arial" w:hAnsi="Arial" w:cs="Arial"/>
        </w:rPr>
        <w:t xml:space="preserve"> Attending all my academic and digital lessons helped me better understand academic expectations.</w:t>
      </w:r>
    </w:p>
    <w:p w14:paraId="67A25B64" w14:textId="6E70C55D" w:rsidR="00587A15" w:rsidRDefault="003A10D4" w:rsidP="00587A15">
      <w:pPr>
        <w:spacing w:line="360" w:lineRule="auto"/>
        <w:jc w:val="both"/>
        <w:rPr>
          <w:rFonts w:ascii="Arial" w:hAnsi="Arial" w:cs="Arial"/>
        </w:rPr>
      </w:pPr>
      <w:r w:rsidRPr="00D01CB8">
        <w:rPr>
          <w:rFonts w:ascii="Arial" w:hAnsi="Arial" w:cs="Arial"/>
        </w:rPr>
        <w:t>On the other hand, time management remained</w:t>
      </w:r>
      <w:r w:rsidR="00D01CB8">
        <w:rPr>
          <w:rFonts w:ascii="Arial" w:hAnsi="Arial" w:cs="Arial"/>
        </w:rPr>
        <w:t xml:space="preserve"> challenging due to completing responsibilities outside of university. I</w:t>
      </w:r>
      <w:r w:rsidR="00587A15">
        <w:rPr>
          <w:rFonts w:ascii="Arial" w:hAnsi="Arial" w:cs="Arial"/>
        </w:rPr>
        <w:t xml:space="preserve"> did not always have enough time to prepare as much as I wanted, which affected my confidence. Harvard referencing was also challenging, as I was still learning and needed more time to understand how to do it correctly.</w:t>
      </w:r>
    </w:p>
    <w:p w14:paraId="07373B1A" w14:textId="0FF3A736" w:rsidR="00365E49" w:rsidRDefault="00365E49" w:rsidP="00587A15">
      <w:pPr>
        <w:spacing w:line="360" w:lineRule="auto"/>
        <w:jc w:val="both"/>
        <w:rPr>
          <w:rFonts w:ascii="Arial" w:hAnsi="Arial" w:cs="Arial"/>
        </w:rPr>
      </w:pPr>
      <w:r>
        <w:rPr>
          <w:rFonts w:ascii="Arial" w:hAnsi="Arial" w:cs="Arial"/>
        </w:rPr>
        <w:t xml:space="preserve">Another positive aspect was that I began to develop </w:t>
      </w:r>
      <w:r w:rsidR="00342E6E">
        <w:rPr>
          <w:rFonts w:ascii="Arial" w:hAnsi="Arial" w:cs="Arial"/>
        </w:rPr>
        <w:t>resilience,</w:t>
      </w:r>
      <w:r>
        <w:rPr>
          <w:rFonts w:ascii="Arial" w:hAnsi="Arial" w:cs="Arial"/>
        </w:rPr>
        <w:t xml:space="preserve"> we learned about this important step last week with Jon. Even though I found </w:t>
      </w:r>
      <w:r w:rsidR="00342E6E">
        <w:rPr>
          <w:rFonts w:ascii="Arial" w:hAnsi="Arial" w:cs="Arial"/>
        </w:rPr>
        <w:t xml:space="preserve">the experience quite difficult, I did not give up, continued to attend all the classes, and complete my work in time. This shows that I </w:t>
      </w:r>
      <w:proofErr w:type="gramStart"/>
      <w:r w:rsidR="00342E6E">
        <w:rPr>
          <w:rFonts w:ascii="Arial" w:hAnsi="Arial" w:cs="Arial"/>
        </w:rPr>
        <w:t>am able to</w:t>
      </w:r>
      <w:proofErr w:type="gramEnd"/>
      <w:r w:rsidR="00342E6E">
        <w:rPr>
          <w:rFonts w:ascii="Arial" w:hAnsi="Arial" w:cs="Arial"/>
        </w:rPr>
        <w:t xml:space="preserve"> cope with challenges, even when they feel overwhelming. At the same time, I also recognised that I need to improve how I organise my work. For example, I could break tasks into smaller steps and set realistic goals for each day. This </w:t>
      </w:r>
      <w:proofErr w:type="gramStart"/>
      <w:r w:rsidR="00342E6E">
        <w:rPr>
          <w:rFonts w:ascii="Arial" w:hAnsi="Arial" w:cs="Arial"/>
        </w:rPr>
        <w:t>help</w:t>
      </w:r>
      <w:proofErr w:type="gramEnd"/>
      <w:r w:rsidR="00342E6E">
        <w:rPr>
          <w:rFonts w:ascii="Arial" w:hAnsi="Arial" w:cs="Arial"/>
        </w:rPr>
        <w:t xml:space="preserve"> me feel more in control and reduce stress.</w:t>
      </w:r>
      <w:r w:rsidR="004A2DD5">
        <w:rPr>
          <w:rFonts w:ascii="Arial" w:hAnsi="Arial" w:cs="Arial"/>
        </w:rPr>
        <w:t xml:space="preserve"> Pomodoro Technique involves studying in short, focused periods followed by </w:t>
      </w:r>
      <w:r w:rsidR="00CC04B1">
        <w:rPr>
          <w:rFonts w:ascii="Arial" w:hAnsi="Arial" w:cs="Arial"/>
        </w:rPr>
        <w:t>regular</w:t>
      </w:r>
      <w:r w:rsidR="004A2DD5">
        <w:rPr>
          <w:rFonts w:ascii="Arial" w:hAnsi="Arial" w:cs="Arial"/>
        </w:rPr>
        <w:t xml:space="preserve"> breaks</w:t>
      </w:r>
      <w:r w:rsidR="00AE30F3">
        <w:rPr>
          <w:rFonts w:ascii="Arial" w:hAnsi="Arial" w:cs="Arial"/>
        </w:rPr>
        <w:t xml:space="preserve"> </w:t>
      </w:r>
      <w:r w:rsidR="00D01CB8">
        <w:rPr>
          <w:rFonts w:ascii="Arial" w:hAnsi="Arial" w:cs="Arial"/>
        </w:rPr>
        <w:t>(Cirillo, 2018).</w:t>
      </w:r>
      <w:r w:rsidR="00AE30F3">
        <w:rPr>
          <w:rFonts w:ascii="Arial" w:hAnsi="Arial" w:cs="Arial"/>
        </w:rPr>
        <w:t xml:space="preserve"> </w:t>
      </w:r>
      <w:r w:rsidR="004A2DD5">
        <w:rPr>
          <w:rFonts w:ascii="Arial" w:hAnsi="Arial" w:cs="Arial"/>
        </w:rPr>
        <w:t xml:space="preserve">This method can </w:t>
      </w:r>
      <w:r w:rsidR="00CC04B1">
        <w:rPr>
          <w:rFonts w:ascii="Arial" w:hAnsi="Arial" w:cs="Arial"/>
        </w:rPr>
        <w:t>increase focus and concentration</w:t>
      </w:r>
      <w:r w:rsidR="004A2DD5">
        <w:rPr>
          <w:rFonts w:ascii="Arial" w:hAnsi="Arial" w:cs="Arial"/>
        </w:rPr>
        <w:t xml:space="preserve"> and make tasks feel more manageable, especially when </w:t>
      </w:r>
      <w:r w:rsidR="004406E3">
        <w:rPr>
          <w:rFonts w:ascii="Arial" w:hAnsi="Arial" w:cs="Arial"/>
        </w:rPr>
        <w:t>time</w:t>
      </w:r>
      <w:r w:rsidR="004A2DD5">
        <w:rPr>
          <w:rFonts w:ascii="Arial" w:hAnsi="Arial" w:cs="Arial"/>
        </w:rPr>
        <w:t xml:space="preserve"> is limited. For me this was very helpful, because often I do not have long periods for studying or I </w:t>
      </w:r>
      <w:proofErr w:type="gramStart"/>
      <w:r w:rsidR="004A2DD5">
        <w:rPr>
          <w:rFonts w:ascii="Arial" w:hAnsi="Arial" w:cs="Arial"/>
        </w:rPr>
        <w:t>have to</w:t>
      </w:r>
      <w:proofErr w:type="gramEnd"/>
      <w:r w:rsidR="004A2DD5">
        <w:rPr>
          <w:rFonts w:ascii="Arial" w:hAnsi="Arial" w:cs="Arial"/>
        </w:rPr>
        <w:t xml:space="preserve"> do something else also while studying. </w:t>
      </w:r>
      <w:proofErr w:type="gramStart"/>
      <w:r w:rsidR="004A2DD5">
        <w:rPr>
          <w:rFonts w:ascii="Arial" w:hAnsi="Arial" w:cs="Arial"/>
        </w:rPr>
        <w:t>So</w:t>
      </w:r>
      <w:proofErr w:type="gramEnd"/>
      <w:r w:rsidR="004A2DD5">
        <w:rPr>
          <w:rFonts w:ascii="Arial" w:hAnsi="Arial" w:cs="Arial"/>
        </w:rPr>
        <w:t xml:space="preserve"> studying in this technique fit better with my day to day activities, especially when my </w:t>
      </w:r>
      <w:proofErr w:type="spellStart"/>
      <w:r w:rsidR="004A2DD5">
        <w:rPr>
          <w:rFonts w:ascii="Arial" w:hAnsi="Arial" w:cs="Arial"/>
        </w:rPr>
        <w:t>childrens</w:t>
      </w:r>
      <w:proofErr w:type="spellEnd"/>
      <w:r w:rsidR="004A2DD5">
        <w:rPr>
          <w:rFonts w:ascii="Arial" w:hAnsi="Arial" w:cs="Arial"/>
        </w:rPr>
        <w:t xml:space="preserve"> are off from school, and they ask for million things while I study or work on my assignments.  </w:t>
      </w:r>
    </w:p>
    <w:p w14:paraId="6C1E5731" w14:textId="68F0CFD6" w:rsidR="00A60BC1" w:rsidRDefault="00587A15" w:rsidP="00587A15">
      <w:pPr>
        <w:spacing w:line="360" w:lineRule="auto"/>
        <w:jc w:val="both"/>
        <w:rPr>
          <w:rFonts w:ascii="Arial" w:hAnsi="Arial" w:cs="Arial"/>
        </w:rPr>
      </w:pPr>
      <w:r>
        <w:rPr>
          <w:rFonts w:ascii="Arial" w:hAnsi="Arial" w:cs="Arial"/>
        </w:rPr>
        <w:t xml:space="preserve">This experience can be better understood through reflection. Gibbs (1988) explains that reflecting on experiences helps students improve, while Moon (2004) highlights the importance of reflection in learning. </w:t>
      </w:r>
      <w:r w:rsidR="00CC04B1">
        <w:rPr>
          <w:rFonts w:ascii="Arial" w:hAnsi="Arial" w:cs="Arial"/>
        </w:rPr>
        <w:t>Effective time management plays a key role in achieving academic success</w:t>
      </w:r>
      <w:r>
        <w:rPr>
          <w:rFonts w:ascii="Arial" w:hAnsi="Arial" w:cs="Arial"/>
        </w:rPr>
        <w:t xml:space="preserve"> (</w:t>
      </w:r>
      <w:proofErr w:type="spellStart"/>
      <w:r w:rsidR="004F3393">
        <w:rPr>
          <w:rFonts w:ascii="Arial" w:hAnsi="Arial" w:cs="Arial"/>
        </w:rPr>
        <w:t>Claessens</w:t>
      </w:r>
      <w:proofErr w:type="spellEnd"/>
      <w:r w:rsidR="004F3393">
        <w:rPr>
          <w:rFonts w:ascii="Arial" w:hAnsi="Arial" w:cs="Arial"/>
        </w:rPr>
        <w:t xml:space="preserve"> e</w:t>
      </w:r>
      <w:r>
        <w:rPr>
          <w:rFonts w:ascii="Arial" w:hAnsi="Arial" w:cs="Arial"/>
        </w:rPr>
        <w:t xml:space="preserve">t al., 2007; Race, 2010) but in my situation it requires flexibility. </w:t>
      </w:r>
    </w:p>
    <w:p w14:paraId="49F9B76B" w14:textId="7BDFC856" w:rsidR="002C1593" w:rsidRDefault="00A60BC1" w:rsidP="00587A15">
      <w:pPr>
        <w:spacing w:line="360" w:lineRule="auto"/>
        <w:jc w:val="both"/>
        <w:rPr>
          <w:rFonts w:ascii="Arial" w:hAnsi="Arial" w:cs="Arial"/>
        </w:rPr>
      </w:pPr>
      <w:r>
        <w:rPr>
          <w:rFonts w:ascii="Arial" w:hAnsi="Arial" w:cs="Arial"/>
        </w:rPr>
        <w:t xml:space="preserve">This also links to the idea of self-regulation learning, where students </w:t>
      </w:r>
      <w:r w:rsidR="004406E3">
        <w:rPr>
          <w:rFonts w:ascii="Arial" w:hAnsi="Arial" w:cs="Arial"/>
        </w:rPr>
        <w:t>need</w:t>
      </w:r>
      <w:r>
        <w:rPr>
          <w:rFonts w:ascii="Arial" w:hAnsi="Arial" w:cs="Arial"/>
        </w:rPr>
        <w:t xml:space="preserve"> to plan, </w:t>
      </w:r>
      <w:proofErr w:type="gramStart"/>
      <w:r>
        <w:rPr>
          <w:rFonts w:ascii="Arial" w:hAnsi="Arial" w:cs="Arial"/>
        </w:rPr>
        <w:t>organise</w:t>
      </w:r>
      <w:proofErr w:type="gramEnd"/>
      <w:r>
        <w:rPr>
          <w:rFonts w:ascii="Arial" w:hAnsi="Arial" w:cs="Arial"/>
        </w:rPr>
        <w:t xml:space="preserve"> and monitor their own learning </w:t>
      </w:r>
      <w:r w:rsidR="00D01CB8">
        <w:rPr>
          <w:rFonts w:ascii="Arial" w:hAnsi="Arial" w:cs="Arial"/>
        </w:rPr>
        <w:t>(Panadero, 2017</w:t>
      </w:r>
      <w:r w:rsidR="00344901">
        <w:rPr>
          <w:rFonts w:ascii="Arial" w:hAnsi="Arial" w:cs="Arial"/>
        </w:rPr>
        <w:t>; Zimmerman, 2002</w:t>
      </w:r>
      <w:r w:rsidR="00D01CB8">
        <w:rPr>
          <w:rFonts w:ascii="Arial" w:hAnsi="Arial" w:cs="Arial"/>
        </w:rPr>
        <w:t>).</w:t>
      </w:r>
      <w:r>
        <w:rPr>
          <w:rFonts w:ascii="Arial" w:hAnsi="Arial" w:cs="Arial"/>
        </w:rPr>
        <w:t xml:space="preserve"> </w:t>
      </w:r>
      <w:r w:rsidR="00587A15">
        <w:rPr>
          <w:rFonts w:ascii="Arial" w:hAnsi="Arial" w:cs="Arial"/>
        </w:rPr>
        <w:t xml:space="preserve">I also realised that using short and focused study periods can be more effective. In addition, reducing digital distraction is important when studying, as they can </w:t>
      </w:r>
      <w:r w:rsidR="002C1593">
        <w:rPr>
          <w:rFonts w:ascii="Arial" w:hAnsi="Arial" w:cs="Arial"/>
        </w:rPr>
        <w:t xml:space="preserve">affect concentration and academic performance (Thapa et al., 2025). This made me more aware of how I use my phone and other digital devices while studying. </w:t>
      </w:r>
      <w:r w:rsidR="004A2DD5">
        <w:rPr>
          <w:rFonts w:ascii="Arial" w:hAnsi="Arial" w:cs="Arial"/>
        </w:rPr>
        <w:t>Reflecting</w:t>
      </w:r>
      <w:r w:rsidR="00342E6E">
        <w:rPr>
          <w:rFonts w:ascii="Arial" w:hAnsi="Arial" w:cs="Arial"/>
        </w:rPr>
        <w:t xml:space="preserve"> on my own </w:t>
      </w:r>
      <w:r w:rsidR="00342E6E">
        <w:rPr>
          <w:rFonts w:ascii="Arial" w:hAnsi="Arial" w:cs="Arial"/>
        </w:rPr>
        <w:lastRenderedPageBreak/>
        <w:t xml:space="preserve">experience, I realised that I sometimes pick my phone and answer </w:t>
      </w:r>
      <w:r w:rsidR="004A2DD5">
        <w:rPr>
          <w:rFonts w:ascii="Arial" w:hAnsi="Arial" w:cs="Arial"/>
        </w:rPr>
        <w:t>calls</w:t>
      </w:r>
      <w:r w:rsidR="00342E6E">
        <w:rPr>
          <w:rFonts w:ascii="Arial" w:hAnsi="Arial" w:cs="Arial"/>
        </w:rPr>
        <w:t xml:space="preserve">, or reply to messages, </w:t>
      </w:r>
      <w:r w:rsidR="004A2DD5">
        <w:rPr>
          <w:rFonts w:ascii="Arial" w:hAnsi="Arial" w:cs="Arial"/>
        </w:rPr>
        <w:t>during study time</w:t>
      </w:r>
      <w:r w:rsidR="004F3393">
        <w:rPr>
          <w:rFonts w:ascii="Arial" w:hAnsi="Arial" w:cs="Arial"/>
        </w:rPr>
        <w:t xml:space="preserve">, </w:t>
      </w:r>
      <w:r w:rsidR="004A2DD5">
        <w:rPr>
          <w:rFonts w:ascii="Arial" w:hAnsi="Arial" w:cs="Arial"/>
        </w:rPr>
        <w:t>made m</w:t>
      </w:r>
      <w:r w:rsidR="004F3393">
        <w:rPr>
          <w:rFonts w:ascii="Arial" w:hAnsi="Arial" w:cs="Arial"/>
        </w:rPr>
        <w:t>e</w:t>
      </w:r>
      <w:r w:rsidR="004A2DD5">
        <w:rPr>
          <w:rFonts w:ascii="Arial" w:hAnsi="Arial" w:cs="Arial"/>
        </w:rPr>
        <w:t xml:space="preserve"> lose concentration and was harder to be focused again on my work. This experience made me more aware of how I manage my digital distraction while studying. </w:t>
      </w:r>
    </w:p>
    <w:p w14:paraId="23C5BB2F" w14:textId="0D9C8011" w:rsidR="003A10D4" w:rsidRDefault="002C1593" w:rsidP="00587A15">
      <w:pPr>
        <w:spacing w:line="360" w:lineRule="auto"/>
        <w:jc w:val="both"/>
        <w:rPr>
          <w:rFonts w:ascii="Arial" w:hAnsi="Arial" w:cs="Arial"/>
        </w:rPr>
      </w:pPr>
      <w:r>
        <w:rPr>
          <w:rFonts w:ascii="Arial" w:hAnsi="Arial" w:cs="Arial"/>
        </w:rPr>
        <w:t>Going back on the module and learning again, but on my own helped me begin to understand referencing better, even though I still need lots of practice. Referencing is a skill that develops over time (Neville, 2010; Pears and Shields, 2019). Also, hearing John’s experience helped me feel lees pressure and more motivated.</w:t>
      </w:r>
    </w:p>
    <w:p w14:paraId="474F4E21" w14:textId="1DF20022" w:rsidR="002C1593" w:rsidRDefault="002C1593" w:rsidP="00587A15">
      <w:pPr>
        <w:spacing w:line="360" w:lineRule="auto"/>
        <w:jc w:val="both"/>
        <w:rPr>
          <w:rFonts w:ascii="Arial" w:hAnsi="Arial" w:cs="Arial"/>
        </w:rPr>
      </w:pPr>
      <w:r>
        <w:rPr>
          <w:rFonts w:ascii="Arial" w:hAnsi="Arial" w:cs="Arial"/>
        </w:rPr>
        <w:t>In terms of presenting, my anxiety was mainly due to lack of experience. Public speaking improves with practice (King, 2002), and learning strategies also develop over time (</w:t>
      </w:r>
      <w:proofErr w:type="spellStart"/>
      <w:r>
        <w:rPr>
          <w:rFonts w:ascii="Arial" w:hAnsi="Arial" w:cs="Arial"/>
        </w:rPr>
        <w:t>Dunlosky</w:t>
      </w:r>
      <w:proofErr w:type="spellEnd"/>
      <w:r>
        <w:rPr>
          <w:rFonts w:ascii="Arial" w:hAnsi="Arial" w:cs="Arial"/>
        </w:rPr>
        <w:t xml:space="preserve"> et al., 2013). </w:t>
      </w:r>
      <w:r w:rsidR="00A60BC1">
        <w:rPr>
          <w:rFonts w:ascii="Arial" w:hAnsi="Arial" w:cs="Arial"/>
        </w:rPr>
        <w:t xml:space="preserve">Using learning strategies such as goal setting and task organisation can also improve academic performance (Tuckman, 2003). </w:t>
      </w:r>
      <w:r>
        <w:rPr>
          <w:rFonts w:ascii="Arial" w:hAnsi="Arial" w:cs="Arial"/>
        </w:rPr>
        <w:t>This shows that my challenges are part of the learning process.</w:t>
      </w:r>
      <w:r w:rsidR="00A60BC1">
        <w:rPr>
          <w:rFonts w:ascii="Arial" w:hAnsi="Arial" w:cs="Arial"/>
        </w:rPr>
        <w:t xml:space="preserve"> </w:t>
      </w:r>
      <w:r w:rsidR="00342E6E">
        <w:rPr>
          <w:rFonts w:ascii="Arial" w:hAnsi="Arial" w:cs="Arial"/>
        </w:rPr>
        <w:t>This experience also made me think more about my long term-development as a student. I started to understand that academic success is not onl</w:t>
      </w:r>
      <w:r w:rsidR="00A60BC1">
        <w:rPr>
          <w:rFonts w:ascii="Arial" w:hAnsi="Arial" w:cs="Arial"/>
        </w:rPr>
        <w:t xml:space="preserve">y </w:t>
      </w:r>
      <w:r w:rsidR="00342E6E">
        <w:rPr>
          <w:rFonts w:ascii="Arial" w:hAnsi="Arial" w:cs="Arial"/>
        </w:rPr>
        <w:t xml:space="preserve">about completing tasks in time, but also developing skills over time. Skills such as time management, referencing, and presenting are not learned instantly, but gradually through experience and practice. This helped me become more patient with myself and more realistic about my progress. </w:t>
      </w:r>
      <w:r w:rsidR="004F3393">
        <w:rPr>
          <w:rFonts w:ascii="Arial" w:hAnsi="Arial" w:cs="Arial"/>
        </w:rPr>
        <w:t xml:space="preserve">Another thing I would also like to improve in the future is my confidence in using academic language and structuring my work more clearly. Sometimes I understand the task, but I find it difficult to express my ideas in a more academic way. This is something I want to develop by reading more academic sources and practising writing regularly. I also plan to </w:t>
      </w:r>
      <w:proofErr w:type="gramStart"/>
      <w:r w:rsidR="004F3393">
        <w:rPr>
          <w:rFonts w:ascii="Arial" w:hAnsi="Arial" w:cs="Arial"/>
        </w:rPr>
        <w:t>review carefully</w:t>
      </w:r>
      <w:proofErr w:type="gramEnd"/>
      <w:r w:rsidR="004F3393">
        <w:rPr>
          <w:rFonts w:ascii="Arial" w:hAnsi="Arial" w:cs="Arial"/>
        </w:rPr>
        <w:t xml:space="preserve"> the feedback I get from the assignments I have done in the first term and apply all the </w:t>
      </w:r>
      <w:r w:rsidR="00D01CB8">
        <w:rPr>
          <w:rFonts w:ascii="Arial" w:hAnsi="Arial" w:cs="Arial"/>
        </w:rPr>
        <w:t>advice</w:t>
      </w:r>
      <w:r w:rsidR="004F3393">
        <w:rPr>
          <w:rFonts w:ascii="Arial" w:hAnsi="Arial" w:cs="Arial"/>
        </w:rPr>
        <w:t xml:space="preserve"> I get from it in the future assignments. By doing this I believe I will improve my confidence and my overall academic performance.</w:t>
      </w:r>
    </w:p>
    <w:p w14:paraId="4A307F11" w14:textId="17E8965E" w:rsidR="002C1593" w:rsidRDefault="002C1593" w:rsidP="00587A15">
      <w:pPr>
        <w:spacing w:line="360" w:lineRule="auto"/>
        <w:jc w:val="both"/>
        <w:rPr>
          <w:rFonts w:ascii="Arial" w:hAnsi="Arial" w:cs="Arial"/>
        </w:rPr>
      </w:pPr>
      <w:r>
        <w:rPr>
          <w:rFonts w:ascii="Arial" w:hAnsi="Arial" w:cs="Arial"/>
        </w:rPr>
        <w:t xml:space="preserve">Overall, this experience has been challenging but also valuable. I have learned that university requires organisation, independence learning, and the ability to manage </w:t>
      </w:r>
      <w:r w:rsidR="00011845">
        <w:rPr>
          <w:rFonts w:ascii="Arial" w:hAnsi="Arial" w:cs="Arial"/>
        </w:rPr>
        <w:t>responsibilities</w:t>
      </w:r>
      <w:r>
        <w:rPr>
          <w:rFonts w:ascii="Arial" w:hAnsi="Arial" w:cs="Arial"/>
        </w:rPr>
        <w:t xml:space="preserve">. </w:t>
      </w:r>
      <w:r w:rsidR="00011845">
        <w:rPr>
          <w:rFonts w:ascii="Arial" w:hAnsi="Arial" w:cs="Arial"/>
        </w:rPr>
        <w:t xml:space="preserve">Time management remains more complex for me because of my personal situation, and this is something I need to continue improving. I also understand now that referencing take time to learn and is normal to struggle at the beginning. In terms of presenting, I feel more confident than before even though I still need more practice. If I could improve something, I would organise my time more </w:t>
      </w:r>
      <w:r w:rsidR="00011845">
        <w:rPr>
          <w:rFonts w:ascii="Arial" w:hAnsi="Arial" w:cs="Arial"/>
        </w:rPr>
        <w:lastRenderedPageBreak/>
        <w:t xml:space="preserve">realistically and do more independent learning. I would also practise presentation </w:t>
      </w:r>
      <w:r w:rsidR="00A60BC1">
        <w:rPr>
          <w:rFonts w:ascii="Arial" w:hAnsi="Arial" w:cs="Arial"/>
        </w:rPr>
        <w:t>more and</w:t>
      </w:r>
      <w:r w:rsidR="00011845">
        <w:rPr>
          <w:rFonts w:ascii="Arial" w:hAnsi="Arial" w:cs="Arial"/>
        </w:rPr>
        <w:t xml:space="preserve"> do the mock presentation. In the next term I want to be more confident and prepared. I loved this experience and the modules, even though it was challenging, it showed me that I can improve and </w:t>
      </w:r>
      <w:r w:rsidR="00A60BC1">
        <w:rPr>
          <w:rFonts w:ascii="Arial" w:hAnsi="Arial" w:cs="Arial"/>
        </w:rPr>
        <w:t>adapt,</w:t>
      </w:r>
      <w:r w:rsidR="00011845">
        <w:rPr>
          <w:rFonts w:ascii="Arial" w:hAnsi="Arial" w:cs="Arial"/>
        </w:rPr>
        <w:t xml:space="preserve"> and I did grow a lot as a student compare with the time I started, nearly three months ago. I feel more prepared for future assignments, confident and excited in continuing to develop my skills.</w:t>
      </w:r>
    </w:p>
    <w:p w14:paraId="50DD4753" w14:textId="54061750" w:rsidR="00C25B82" w:rsidRDefault="00C25B82" w:rsidP="00587A15">
      <w:pPr>
        <w:spacing w:line="360" w:lineRule="auto"/>
        <w:jc w:val="both"/>
        <w:rPr>
          <w:rFonts w:ascii="Arial" w:hAnsi="Arial" w:cs="Arial"/>
        </w:rPr>
      </w:pPr>
    </w:p>
    <w:p w14:paraId="08B941F1" w14:textId="462360EA" w:rsidR="00C25B82" w:rsidRDefault="00C25B82" w:rsidP="00587A15">
      <w:pPr>
        <w:spacing w:line="360" w:lineRule="auto"/>
        <w:jc w:val="both"/>
        <w:rPr>
          <w:rFonts w:ascii="Arial" w:hAnsi="Arial" w:cs="Arial"/>
        </w:rPr>
      </w:pPr>
    </w:p>
    <w:p w14:paraId="67F7B880" w14:textId="77777777" w:rsidR="00C25B82" w:rsidRDefault="00C25B82" w:rsidP="00C25B82">
      <w:pPr>
        <w:spacing w:line="360" w:lineRule="auto"/>
        <w:jc w:val="both"/>
        <w:rPr>
          <w:rFonts w:ascii="Arial" w:hAnsi="Arial" w:cs="Arial"/>
        </w:rPr>
      </w:pPr>
    </w:p>
    <w:p w14:paraId="256E0641" w14:textId="77777777" w:rsidR="00C25B82" w:rsidRDefault="00C25B82" w:rsidP="00C25B82">
      <w:pPr>
        <w:pStyle w:val="Heading1"/>
      </w:pPr>
      <w:r w:rsidRPr="005A5A44">
        <w:t xml:space="preserve">SMART action </w:t>
      </w:r>
      <w:proofErr w:type="gramStart"/>
      <w:r w:rsidRPr="005A5A44">
        <w:t>plan :</w:t>
      </w:r>
      <w:proofErr w:type="gramEnd"/>
    </w:p>
    <w:p w14:paraId="08F2B9D8" w14:textId="77777777" w:rsidR="00C25B82" w:rsidRDefault="00C25B82" w:rsidP="00C25B82"/>
    <w:p w14:paraId="62D038DB" w14:textId="77777777" w:rsidR="00C25B82" w:rsidRPr="005A5A44" w:rsidRDefault="00C25B82" w:rsidP="00C25B82"/>
    <w:p w14:paraId="69221BE6" w14:textId="77777777" w:rsidR="00C25B82" w:rsidRPr="005A5A44" w:rsidRDefault="00C25B82" w:rsidP="00C25B82">
      <w:pPr>
        <w:spacing w:line="360" w:lineRule="auto"/>
        <w:jc w:val="both"/>
        <w:rPr>
          <w:rFonts w:ascii="Arial" w:hAnsi="Arial" w:cs="Arial"/>
        </w:rPr>
      </w:pPr>
      <w:proofErr w:type="gramStart"/>
      <w:r w:rsidRPr="005A5A44">
        <w:rPr>
          <w:rFonts w:ascii="Arial" w:hAnsi="Arial" w:cs="Arial"/>
          <w:b/>
          <w:bCs/>
        </w:rPr>
        <w:t xml:space="preserve">Specific </w:t>
      </w:r>
      <w:r w:rsidRPr="005A5A44">
        <w:rPr>
          <w:rFonts w:ascii="Arial" w:hAnsi="Arial" w:cs="Arial"/>
        </w:rPr>
        <w:t>:</w:t>
      </w:r>
      <w:proofErr w:type="gramEnd"/>
      <w:r w:rsidRPr="005A5A44">
        <w:rPr>
          <w:rFonts w:ascii="Arial" w:hAnsi="Arial" w:cs="Arial"/>
        </w:rPr>
        <w:t xml:space="preserve"> I will improve my time management, referencing and presentation skills by creating a structured weekly study plan. I will keep attending all my lessons in the next module too. Use online resources to improve my understanding of referencing. I will also practice presentations more </w:t>
      </w:r>
      <w:proofErr w:type="spellStart"/>
      <w:r w:rsidRPr="005A5A44">
        <w:rPr>
          <w:rFonts w:ascii="Arial" w:hAnsi="Arial" w:cs="Arial"/>
        </w:rPr>
        <w:t>regulary</w:t>
      </w:r>
      <w:proofErr w:type="spellEnd"/>
      <w:r w:rsidRPr="005A5A44">
        <w:rPr>
          <w:rFonts w:ascii="Arial" w:hAnsi="Arial" w:cs="Arial"/>
        </w:rPr>
        <w:t xml:space="preserve"> in the front of my children or in the mirror to build my confidence. </w:t>
      </w:r>
    </w:p>
    <w:p w14:paraId="5C952770" w14:textId="77777777" w:rsidR="00C25B82" w:rsidRPr="005A5A44" w:rsidRDefault="00C25B82" w:rsidP="00C25B82">
      <w:pPr>
        <w:spacing w:line="360" w:lineRule="auto"/>
        <w:jc w:val="both"/>
        <w:rPr>
          <w:rFonts w:ascii="Arial" w:hAnsi="Arial" w:cs="Arial"/>
        </w:rPr>
      </w:pPr>
      <w:proofErr w:type="gramStart"/>
      <w:r w:rsidRPr="005A5A44">
        <w:rPr>
          <w:rFonts w:ascii="Arial" w:hAnsi="Arial" w:cs="Arial"/>
          <w:b/>
          <w:bCs/>
        </w:rPr>
        <w:t>Measurable</w:t>
      </w:r>
      <w:r w:rsidRPr="005A5A44">
        <w:rPr>
          <w:rFonts w:ascii="Arial" w:hAnsi="Arial" w:cs="Arial"/>
        </w:rPr>
        <w:t xml:space="preserve"> :</w:t>
      </w:r>
      <w:proofErr w:type="gramEnd"/>
      <w:r w:rsidRPr="005A5A44">
        <w:rPr>
          <w:rFonts w:ascii="Arial" w:hAnsi="Arial" w:cs="Arial"/>
        </w:rPr>
        <w:t xml:space="preserve"> I will complete assignments at least 2-3 days before deadlines, same as this term, include at least 10 references , attend at least two academic support sessions, and practice each presentation at least 3 times. I will also use a weekly planner to organise my study time.</w:t>
      </w:r>
    </w:p>
    <w:p w14:paraId="6116C834" w14:textId="77777777" w:rsidR="00C25B82" w:rsidRPr="005A5A44" w:rsidRDefault="00C25B82" w:rsidP="00C25B82">
      <w:pPr>
        <w:spacing w:line="360" w:lineRule="auto"/>
        <w:jc w:val="both"/>
        <w:rPr>
          <w:rFonts w:ascii="Arial" w:hAnsi="Arial" w:cs="Arial"/>
        </w:rPr>
      </w:pPr>
      <w:proofErr w:type="gramStart"/>
      <w:r w:rsidRPr="005A5A44">
        <w:rPr>
          <w:rFonts w:ascii="Arial" w:hAnsi="Arial" w:cs="Arial"/>
          <w:b/>
          <w:bCs/>
        </w:rPr>
        <w:t>Achievable :</w:t>
      </w:r>
      <w:proofErr w:type="gramEnd"/>
      <w:r w:rsidRPr="005A5A44">
        <w:rPr>
          <w:rFonts w:ascii="Arial" w:hAnsi="Arial" w:cs="Arial"/>
          <w:b/>
          <w:bCs/>
        </w:rPr>
        <w:t xml:space="preserve"> </w:t>
      </w:r>
      <w:r w:rsidRPr="005A5A44">
        <w:rPr>
          <w:rFonts w:ascii="Arial" w:hAnsi="Arial" w:cs="Arial"/>
        </w:rPr>
        <w:t>This plan is realistic because I will study in short, focused sessions that fit around my daily responsibilities. I will also keep using the Pomodoro technique to manage my time more effectively.</w:t>
      </w:r>
    </w:p>
    <w:p w14:paraId="420B6EE6" w14:textId="77777777" w:rsidR="00C25B82" w:rsidRPr="005A5A44" w:rsidRDefault="00C25B82" w:rsidP="00C25B82">
      <w:pPr>
        <w:spacing w:line="360" w:lineRule="auto"/>
        <w:jc w:val="both"/>
        <w:rPr>
          <w:rFonts w:ascii="Arial" w:hAnsi="Arial" w:cs="Arial"/>
        </w:rPr>
      </w:pPr>
      <w:proofErr w:type="gramStart"/>
      <w:r w:rsidRPr="005A5A44">
        <w:rPr>
          <w:rFonts w:ascii="Arial" w:hAnsi="Arial" w:cs="Arial"/>
          <w:b/>
          <w:bCs/>
        </w:rPr>
        <w:t>Relevant :</w:t>
      </w:r>
      <w:proofErr w:type="gramEnd"/>
      <w:r w:rsidRPr="005A5A44">
        <w:rPr>
          <w:rFonts w:ascii="Arial" w:hAnsi="Arial" w:cs="Arial"/>
          <w:b/>
          <w:bCs/>
        </w:rPr>
        <w:t xml:space="preserve"> </w:t>
      </w:r>
      <w:r w:rsidRPr="005A5A44">
        <w:rPr>
          <w:rFonts w:ascii="Arial" w:hAnsi="Arial" w:cs="Arial"/>
        </w:rPr>
        <w:t>Improving these skills will help me succeed at university, reduce stress, and increase my confidence in academic work and presentations.</w:t>
      </w:r>
    </w:p>
    <w:p w14:paraId="02AF9BBA" w14:textId="036A9D9A" w:rsidR="00C25B82" w:rsidRPr="00C25B82" w:rsidRDefault="00C25B82" w:rsidP="00C25B82">
      <w:pPr>
        <w:spacing w:line="360" w:lineRule="auto"/>
        <w:jc w:val="both"/>
        <w:rPr>
          <w:rFonts w:ascii="Arial" w:hAnsi="Arial" w:cs="Arial"/>
        </w:rPr>
      </w:pPr>
      <w:r w:rsidRPr="005A5A44">
        <w:rPr>
          <w:rFonts w:ascii="Arial" w:hAnsi="Arial" w:cs="Arial"/>
          <w:b/>
          <w:bCs/>
        </w:rPr>
        <w:t>Time-</w:t>
      </w:r>
      <w:proofErr w:type="gramStart"/>
      <w:r w:rsidRPr="005A5A44">
        <w:rPr>
          <w:rFonts w:ascii="Arial" w:hAnsi="Arial" w:cs="Arial"/>
          <w:b/>
          <w:bCs/>
        </w:rPr>
        <w:t>bound :</w:t>
      </w:r>
      <w:proofErr w:type="gramEnd"/>
      <w:r w:rsidRPr="005A5A44">
        <w:rPr>
          <w:rFonts w:ascii="Arial" w:hAnsi="Arial" w:cs="Arial"/>
          <w:b/>
          <w:bCs/>
        </w:rPr>
        <w:t xml:space="preserve"> </w:t>
      </w:r>
      <w:r w:rsidRPr="005A5A44">
        <w:rPr>
          <w:rFonts w:ascii="Arial" w:hAnsi="Arial" w:cs="Arial"/>
        </w:rPr>
        <w:t>I will start this plan now and review my progress every month. By the end of the next term, I aim to feel more confident in managing my time, using Harvard referencing, and presenting.</w:t>
      </w:r>
    </w:p>
    <w:p w14:paraId="48068C9E" w14:textId="2CE244C2" w:rsidR="004406E3" w:rsidRDefault="004406E3" w:rsidP="004406E3">
      <w:pPr>
        <w:pStyle w:val="Heading1"/>
      </w:pPr>
      <w:r>
        <w:lastRenderedPageBreak/>
        <w:t>Full reference list:</w:t>
      </w:r>
    </w:p>
    <w:p w14:paraId="6E4F576C" w14:textId="5BE9597F" w:rsidR="00495CB7" w:rsidRPr="00495CB7" w:rsidRDefault="00495CB7" w:rsidP="00495CB7">
      <w:pPr>
        <w:spacing w:line="360" w:lineRule="auto"/>
        <w:rPr>
          <w:rFonts w:ascii="Arial" w:hAnsi="Arial" w:cs="Arial"/>
        </w:rPr>
      </w:pPr>
    </w:p>
    <w:p w14:paraId="74D9C1D1" w14:textId="77777777" w:rsidR="00495CB7" w:rsidRPr="00495CB7" w:rsidRDefault="00495CB7" w:rsidP="00495CB7">
      <w:pPr>
        <w:spacing w:line="360" w:lineRule="auto"/>
        <w:rPr>
          <w:rFonts w:ascii="Arial" w:hAnsi="Arial" w:cs="Arial"/>
        </w:rPr>
      </w:pPr>
    </w:p>
    <w:p w14:paraId="75D0814F" w14:textId="77777777" w:rsidR="00495CB7" w:rsidRPr="005A5A44" w:rsidRDefault="00495CB7" w:rsidP="005A5A44">
      <w:pPr>
        <w:spacing w:line="360" w:lineRule="auto"/>
        <w:jc w:val="both"/>
        <w:rPr>
          <w:rFonts w:ascii="Arial" w:hAnsi="Arial" w:cs="Arial"/>
        </w:rPr>
      </w:pPr>
      <w:proofErr w:type="spellStart"/>
      <w:r w:rsidRPr="005A5A44">
        <w:rPr>
          <w:rFonts w:ascii="Arial" w:hAnsi="Arial" w:cs="Arial"/>
        </w:rPr>
        <w:t>Claessens</w:t>
      </w:r>
      <w:proofErr w:type="spellEnd"/>
      <w:r w:rsidRPr="005A5A44">
        <w:rPr>
          <w:rFonts w:ascii="Arial" w:hAnsi="Arial" w:cs="Arial"/>
        </w:rPr>
        <w:t xml:space="preserve">, B.J.C., van </w:t>
      </w:r>
      <w:proofErr w:type="spellStart"/>
      <w:r w:rsidRPr="005A5A44">
        <w:rPr>
          <w:rFonts w:ascii="Arial" w:hAnsi="Arial" w:cs="Arial"/>
        </w:rPr>
        <w:t>Eerde</w:t>
      </w:r>
      <w:proofErr w:type="spellEnd"/>
      <w:r w:rsidRPr="005A5A44">
        <w:rPr>
          <w:rFonts w:ascii="Arial" w:hAnsi="Arial" w:cs="Arial"/>
        </w:rPr>
        <w:t>, W., Rutte, C.G. and Roe, R.A. (2007) ‘</w:t>
      </w:r>
      <w:r w:rsidRPr="005A5A44">
        <w:rPr>
          <w:rFonts w:ascii="Arial" w:hAnsi="Arial" w:cs="Arial"/>
          <w:i/>
          <w:iCs/>
        </w:rPr>
        <w:t>A review of the time management literature</w:t>
      </w:r>
      <w:r w:rsidRPr="005A5A44">
        <w:rPr>
          <w:rFonts w:ascii="Arial" w:hAnsi="Arial" w:cs="Arial"/>
        </w:rPr>
        <w:t xml:space="preserve">’, Personnel Review, 36(2), pp. 255–276. </w:t>
      </w:r>
    </w:p>
    <w:p w14:paraId="3758004A" w14:textId="77777777" w:rsidR="00495CB7" w:rsidRPr="005A5A44" w:rsidRDefault="00495CB7" w:rsidP="005A5A44">
      <w:pPr>
        <w:spacing w:line="360" w:lineRule="auto"/>
        <w:jc w:val="both"/>
        <w:rPr>
          <w:rFonts w:ascii="Arial" w:hAnsi="Arial" w:cs="Arial"/>
        </w:rPr>
      </w:pPr>
      <w:r w:rsidRPr="005A5A44">
        <w:rPr>
          <w:rFonts w:ascii="Arial" w:hAnsi="Arial" w:cs="Arial"/>
        </w:rPr>
        <w:t>Available at:</w:t>
      </w:r>
    </w:p>
    <w:p w14:paraId="0F379D77" w14:textId="4101968F" w:rsidR="00495CB7" w:rsidRDefault="0072528B" w:rsidP="005A5A44">
      <w:pPr>
        <w:spacing w:line="360" w:lineRule="auto"/>
        <w:jc w:val="both"/>
        <w:rPr>
          <w:rFonts w:ascii="Arial" w:hAnsi="Arial" w:cs="Arial"/>
        </w:rPr>
      </w:pPr>
      <w:hyperlink r:id="rId8" w:history="1">
        <w:r w:rsidR="00495CB7" w:rsidRPr="005A5A44">
          <w:rPr>
            <w:rStyle w:val="Hyperlink"/>
            <w:rFonts w:ascii="Arial" w:hAnsi="Arial" w:cs="Arial"/>
          </w:rPr>
          <w:t>https://doi.org/10.1108/00483480710726136</w:t>
        </w:r>
      </w:hyperlink>
      <w:r w:rsidR="00495CB7" w:rsidRPr="005A5A44">
        <w:rPr>
          <w:rFonts w:ascii="Arial" w:hAnsi="Arial" w:cs="Arial"/>
        </w:rPr>
        <w:t xml:space="preserve"> </w:t>
      </w:r>
      <w:r w:rsidR="006E49BC">
        <w:rPr>
          <w:rFonts w:ascii="Arial" w:hAnsi="Arial" w:cs="Arial"/>
        </w:rPr>
        <w:t>; Accessed on 20</w:t>
      </w:r>
      <w:r w:rsidR="006E49BC" w:rsidRPr="006E49BC">
        <w:rPr>
          <w:rFonts w:ascii="Arial" w:hAnsi="Arial" w:cs="Arial"/>
          <w:vertAlign w:val="superscript"/>
        </w:rPr>
        <w:t>th</w:t>
      </w:r>
      <w:r w:rsidR="006E49BC">
        <w:rPr>
          <w:rFonts w:ascii="Arial" w:hAnsi="Arial" w:cs="Arial"/>
        </w:rPr>
        <w:t xml:space="preserve"> March</w:t>
      </w:r>
    </w:p>
    <w:p w14:paraId="74F9BB4C" w14:textId="2B933A29" w:rsidR="00D15DC6" w:rsidRDefault="00D15DC6" w:rsidP="005A5A44">
      <w:pPr>
        <w:spacing w:line="360" w:lineRule="auto"/>
        <w:jc w:val="both"/>
        <w:rPr>
          <w:rFonts w:ascii="Arial" w:hAnsi="Arial" w:cs="Arial"/>
        </w:rPr>
      </w:pPr>
    </w:p>
    <w:p w14:paraId="4A2B11EF" w14:textId="669B328A" w:rsidR="00D15DC6" w:rsidRPr="005A5A44" w:rsidRDefault="00C25B82" w:rsidP="005A5A44">
      <w:pPr>
        <w:spacing w:line="360" w:lineRule="auto"/>
        <w:jc w:val="both"/>
        <w:rPr>
          <w:rFonts w:ascii="Arial" w:hAnsi="Arial" w:cs="Arial"/>
        </w:rPr>
      </w:pPr>
      <w:r w:rsidRPr="00C25B82">
        <w:rPr>
          <w:rFonts w:ascii="Arial" w:hAnsi="Arial" w:cs="Arial"/>
        </w:rPr>
        <w:t xml:space="preserve">Cirillo, F. (2018) </w:t>
      </w:r>
      <w:r w:rsidRPr="00C25B82">
        <w:rPr>
          <w:rFonts w:ascii="Arial" w:hAnsi="Arial" w:cs="Arial"/>
          <w:i/>
          <w:iCs/>
        </w:rPr>
        <w:t>The Pomodoro Technique: The Life-Changing Time-Management</w:t>
      </w:r>
      <w:r w:rsidRPr="00C25B82">
        <w:rPr>
          <w:rFonts w:ascii="Arial" w:hAnsi="Arial" w:cs="Arial"/>
        </w:rPr>
        <w:t xml:space="preserve"> System. London: Virgin Books.</w:t>
      </w:r>
    </w:p>
    <w:p w14:paraId="610B0800" w14:textId="77777777" w:rsidR="006E49BC" w:rsidRDefault="006E49BC" w:rsidP="005A5A44">
      <w:pPr>
        <w:spacing w:line="360" w:lineRule="auto"/>
        <w:jc w:val="both"/>
        <w:rPr>
          <w:rFonts w:ascii="Arial" w:hAnsi="Arial" w:cs="Arial"/>
        </w:rPr>
      </w:pPr>
    </w:p>
    <w:p w14:paraId="63A08857" w14:textId="49C33668" w:rsidR="00495CB7" w:rsidRPr="005A5A44" w:rsidRDefault="00495CB7" w:rsidP="005A5A44">
      <w:pPr>
        <w:spacing w:line="360" w:lineRule="auto"/>
        <w:jc w:val="both"/>
        <w:rPr>
          <w:rFonts w:ascii="Arial" w:hAnsi="Arial" w:cs="Arial"/>
        </w:rPr>
      </w:pPr>
      <w:r w:rsidRPr="005A5A44">
        <w:rPr>
          <w:rFonts w:ascii="Arial" w:hAnsi="Arial" w:cs="Arial"/>
        </w:rPr>
        <w:t xml:space="preserve">Cottrell, S. (2019) </w:t>
      </w:r>
      <w:r w:rsidRPr="005A5A44">
        <w:rPr>
          <w:rFonts w:ascii="Arial" w:hAnsi="Arial" w:cs="Arial"/>
          <w:i/>
          <w:iCs/>
        </w:rPr>
        <w:t>The Study Skills Handbook</w:t>
      </w:r>
      <w:r w:rsidRPr="005A5A44">
        <w:rPr>
          <w:rFonts w:ascii="Arial" w:hAnsi="Arial" w:cs="Arial"/>
        </w:rPr>
        <w:t xml:space="preserve">. 5th </w:t>
      </w:r>
      <w:proofErr w:type="spellStart"/>
      <w:r w:rsidRPr="005A5A44">
        <w:rPr>
          <w:rFonts w:ascii="Arial" w:hAnsi="Arial" w:cs="Arial"/>
        </w:rPr>
        <w:t>edn</w:t>
      </w:r>
      <w:proofErr w:type="spellEnd"/>
      <w:r w:rsidRPr="005A5A44">
        <w:rPr>
          <w:rFonts w:ascii="Arial" w:hAnsi="Arial" w:cs="Arial"/>
        </w:rPr>
        <w:t>. London</w:t>
      </w:r>
    </w:p>
    <w:p w14:paraId="3C6D5A31" w14:textId="76D44BEA" w:rsidR="00495CB7" w:rsidRPr="005A5A44" w:rsidRDefault="00495CB7" w:rsidP="005A5A44">
      <w:pPr>
        <w:spacing w:line="360" w:lineRule="auto"/>
        <w:jc w:val="both"/>
        <w:rPr>
          <w:rFonts w:ascii="Arial" w:hAnsi="Arial" w:cs="Arial"/>
        </w:rPr>
      </w:pPr>
      <w:r w:rsidRPr="005A5A44">
        <w:rPr>
          <w:rFonts w:ascii="Arial" w:hAnsi="Arial" w:cs="Arial"/>
        </w:rPr>
        <w:t xml:space="preserve">Available </w:t>
      </w:r>
      <w:proofErr w:type="gramStart"/>
      <w:r w:rsidRPr="005A5A44">
        <w:rPr>
          <w:rFonts w:ascii="Arial" w:hAnsi="Arial" w:cs="Arial"/>
        </w:rPr>
        <w:t>at :</w:t>
      </w:r>
      <w:proofErr w:type="gramEnd"/>
    </w:p>
    <w:p w14:paraId="57F92A3C" w14:textId="5C492721" w:rsidR="00FE2583" w:rsidRPr="005A5A44" w:rsidRDefault="0072528B" w:rsidP="005A5A44">
      <w:pPr>
        <w:spacing w:line="360" w:lineRule="auto"/>
        <w:jc w:val="both"/>
        <w:rPr>
          <w:rFonts w:ascii="Arial" w:hAnsi="Arial" w:cs="Arial"/>
        </w:rPr>
      </w:pPr>
      <w:hyperlink r:id="rId9" w:history="1">
        <w:r w:rsidR="00FE2583" w:rsidRPr="005A5A44">
          <w:rPr>
            <w:rStyle w:val="Hyperlink"/>
            <w:rFonts w:ascii="Arial" w:hAnsi="Arial" w:cs="Arial"/>
          </w:rPr>
          <w:t>https://librarysearch.uwtsd.ac.uk/permalink/44WHELF_UWTSD/1gapa6h/alma99100273858902421</w:t>
        </w:r>
      </w:hyperlink>
      <w:r w:rsidR="00FE2583" w:rsidRPr="005A5A44">
        <w:rPr>
          <w:rFonts w:ascii="Arial" w:hAnsi="Arial" w:cs="Arial"/>
        </w:rPr>
        <w:t xml:space="preserve"> </w:t>
      </w:r>
    </w:p>
    <w:p w14:paraId="2C72C383" w14:textId="77777777" w:rsidR="006E49BC" w:rsidRDefault="006E49BC" w:rsidP="005A5A44">
      <w:pPr>
        <w:spacing w:line="360" w:lineRule="auto"/>
        <w:jc w:val="both"/>
        <w:rPr>
          <w:rFonts w:ascii="Arial" w:hAnsi="Arial" w:cs="Arial"/>
        </w:rPr>
      </w:pPr>
    </w:p>
    <w:p w14:paraId="21231BEE" w14:textId="5F03B63A" w:rsidR="00495CB7" w:rsidRPr="005A5A44" w:rsidRDefault="00495CB7" w:rsidP="005A5A44">
      <w:pPr>
        <w:spacing w:line="360" w:lineRule="auto"/>
        <w:jc w:val="both"/>
        <w:rPr>
          <w:rFonts w:ascii="Arial" w:hAnsi="Arial" w:cs="Arial"/>
        </w:rPr>
      </w:pPr>
      <w:proofErr w:type="spellStart"/>
      <w:r w:rsidRPr="005A5A44">
        <w:rPr>
          <w:rFonts w:ascii="Arial" w:hAnsi="Arial" w:cs="Arial"/>
        </w:rPr>
        <w:t>Dunlosky</w:t>
      </w:r>
      <w:proofErr w:type="spellEnd"/>
      <w:r w:rsidRPr="005A5A44">
        <w:rPr>
          <w:rFonts w:ascii="Arial" w:hAnsi="Arial" w:cs="Arial"/>
        </w:rPr>
        <w:t>, J., Rawson, K.A., Marsh, E.J., Nathan, M.J. and Willingham, D.T. (2013) ‘</w:t>
      </w:r>
      <w:r w:rsidRPr="005A5A44">
        <w:rPr>
          <w:rFonts w:ascii="Arial" w:hAnsi="Arial" w:cs="Arial"/>
          <w:i/>
          <w:iCs/>
        </w:rPr>
        <w:t>Improving students’ learning with effective learning techniques’</w:t>
      </w:r>
      <w:r w:rsidRPr="005A5A44">
        <w:rPr>
          <w:rFonts w:ascii="Arial" w:hAnsi="Arial" w:cs="Arial"/>
        </w:rPr>
        <w:t xml:space="preserve">, Psychological Science in the Public Interest, 14(1), pp. 4–58. </w:t>
      </w:r>
    </w:p>
    <w:p w14:paraId="4CEFEDC1" w14:textId="77777777" w:rsidR="00495CB7" w:rsidRPr="005A5A44" w:rsidRDefault="00495CB7" w:rsidP="005A5A44">
      <w:pPr>
        <w:spacing w:line="360" w:lineRule="auto"/>
        <w:jc w:val="both"/>
        <w:rPr>
          <w:rFonts w:ascii="Arial" w:hAnsi="Arial" w:cs="Arial"/>
        </w:rPr>
      </w:pPr>
      <w:r w:rsidRPr="005A5A44">
        <w:rPr>
          <w:rFonts w:ascii="Arial" w:hAnsi="Arial" w:cs="Arial"/>
        </w:rPr>
        <w:t xml:space="preserve">Available </w:t>
      </w:r>
      <w:proofErr w:type="gramStart"/>
      <w:r w:rsidRPr="005A5A44">
        <w:rPr>
          <w:rFonts w:ascii="Arial" w:hAnsi="Arial" w:cs="Arial"/>
        </w:rPr>
        <w:t>at :</w:t>
      </w:r>
      <w:proofErr w:type="gramEnd"/>
    </w:p>
    <w:p w14:paraId="0122E0A9" w14:textId="440BB582" w:rsidR="00495CB7" w:rsidRPr="005A5A44" w:rsidRDefault="0072528B" w:rsidP="005A5A44">
      <w:pPr>
        <w:spacing w:line="360" w:lineRule="auto"/>
        <w:jc w:val="both"/>
        <w:rPr>
          <w:rFonts w:ascii="Arial" w:hAnsi="Arial" w:cs="Arial"/>
        </w:rPr>
      </w:pPr>
      <w:hyperlink r:id="rId10" w:history="1">
        <w:r w:rsidR="00495CB7" w:rsidRPr="005A5A44">
          <w:rPr>
            <w:rStyle w:val="Hyperlink"/>
            <w:rFonts w:ascii="Arial" w:hAnsi="Arial" w:cs="Arial"/>
          </w:rPr>
          <w:t>https://doi.org/10.1177/1529100612453266</w:t>
        </w:r>
      </w:hyperlink>
      <w:r w:rsidR="00495CB7" w:rsidRPr="005A5A44">
        <w:rPr>
          <w:rFonts w:ascii="Arial" w:hAnsi="Arial" w:cs="Arial"/>
        </w:rPr>
        <w:t xml:space="preserve"> </w:t>
      </w:r>
      <w:r w:rsidR="006E49BC">
        <w:rPr>
          <w:rFonts w:ascii="Arial" w:hAnsi="Arial" w:cs="Arial"/>
        </w:rPr>
        <w:t>; Accessed on 18</w:t>
      </w:r>
      <w:r w:rsidR="006E49BC" w:rsidRPr="006E49BC">
        <w:rPr>
          <w:rFonts w:ascii="Arial" w:hAnsi="Arial" w:cs="Arial"/>
          <w:vertAlign w:val="superscript"/>
        </w:rPr>
        <w:t>th</w:t>
      </w:r>
      <w:r w:rsidR="006E49BC">
        <w:rPr>
          <w:rFonts w:ascii="Arial" w:hAnsi="Arial" w:cs="Arial"/>
        </w:rPr>
        <w:t xml:space="preserve"> March</w:t>
      </w:r>
    </w:p>
    <w:p w14:paraId="321152CA" w14:textId="77777777" w:rsidR="00495CB7" w:rsidRPr="005A5A44" w:rsidRDefault="00495CB7" w:rsidP="005A5A44">
      <w:pPr>
        <w:spacing w:line="360" w:lineRule="auto"/>
        <w:jc w:val="both"/>
        <w:rPr>
          <w:rFonts w:ascii="Arial" w:hAnsi="Arial" w:cs="Arial"/>
        </w:rPr>
      </w:pPr>
    </w:p>
    <w:p w14:paraId="5DA1ED58" w14:textId="77777777" w:rsidR="00495CB7" w:rsidRPr="005A5A44" w:rsidRDefault="00495CB7" w:rsidP="005A5A44">
      <w:pPr>
        <w:spacing w:line="360" w:lineRule="auto"/>
        <w:jc w:val="both"/>
        <w:rPr>
          <w:rFonts w:ascii="Arial" w:hAnsi="Arial" w:cs="Arial"/>
        </w:rPr>
      </w:pPr>
      <w:r w:rsidRPr="005A5A44">
        <w:rPr>
          <w:rFonts w:ascii="Arial" w:hAnsi="Arial" w:cs="Arial"/>
        </w:rPr>
        <w:t xml:space="preserve">Gibbs, G. (1988) </w:t>
      </w:r>
      <w:r w:rsidRPr="005A5A44">
        <w:rPr>
          <w:rFonts w:ascii="Arial" w:hAnsi="Arial" w:cs="Arial"/>
          <w:i/>
          <w:iCs/>
        </w:rPr>
        <w:t>Learning by Doing: A Guide to Teaching and Learning Methods</w:t>
      </w:r>
      <w:r w:rsidRPr="005A5A44">
        <w:rPr>
          <w:rFonts w:ascii="Arial" w:hAnsi="Arial" w:cs="Arial"/>
        </w:rPr>
        <w:t>. Oxford: Oxford Polytechnic</w:t>
      </w:r>
    </w:p>
    <w:p w14:paraId="35FC793D" w14:textId="37B56B57" w:rsidR="00495CB7" w:rsidRPr="005A5A44" w:rsidRDefault="00495CB7" w:rsidP="005A5A44">
      <w:pPr>
        <w:spacing w:line="360" w:lineRule="auto"/>
        <w:jc w:val="both"/>
        <w:rPr>
          <w:rFonts w:ascii="Arial" w:hAnsi="Arial" w:cs="Arial"/>
        </w:rPr>
      </w:pPr>
      <w:r w:rsidRPr="005A5A44">
        <w:rPr>
          <w:rFonts w:ascii="Arial" w:hAnsi="Arial" w:cs="Arial"/>
        </w:rPr>
        <w:t>Available at:</w:t>
      </w:r>
    </w:p>
    <w:p w14:paraId="47567878" w14:textId="0353781D" w:rsidR="00477805" w:rsidRPr="005A5A44" w:rsidRDefault="0072528B" w:rsidP="005A5A44">
      <w:pPr>
        <w:spacing w:line="360" w:lineRule="auto"/>
        <w:jc w:val="both"/>
        <w:rPr>
          <w:rFonts w:ascii="Arial" w:hAnsi="Arial" w:cs="Arial"/>
        </w:rPr>
      </w:pPr>
      <w:hyperlink r:id="rId11" w:history="1">
        <w:r w:rsidR="00477805" w:rsidRPr="005A5A44">
          <w:rPr>
            <w:rStyle w:val="Hyperlink"/>
            <w:rFonts w:ascii="Arial" w:hAnsi="Arial" w:cs="Arial"/>
          </w:rPr>
          <w:t>https://librarysearch.kcl.ac.uk/discovery/fulldisplay/alma990016582140206881/44KCL_INST:44KCL_INST</w:t>
        </w:r>
      </w:hyperlink>
      <w:r w:rsidR="00477805" w:rsidRPr="005A5A44">
        <w:rPr>
          <w:rFonts w:ascii="Arial" w:hAnsi="Arial" w:cs="Arial"/>
        </w:rPr>
        <w:t xml:space="preserve"> </w:t>
      </w:r>
    </w:p>
    <w:p w14:paraId="4DEF3DDA" w14:textId="75422A79" w:rsidR="00495CB7" w:rsidRPr="005A5A44" w:rsidRDefault="00495CB7" w:rsidP="005A5A44">
      <w:pPr>
        <w:spacing w:line="360" w:lineRule="auto"/>
        <w:jc w:val="both"/>
        <w:rPr>
          <w:rFonts w:ascii="Arial" w:hAnsi="Arial" w:cs="Arial"/>
        </w:rPr>
      </w:pPr>
    </w:p>
    <w:p w14:paraId="281B25C5" w14:textId="77777777" w:rsidR="00495CB7" w:rsidRPr="005A5A44" w:rsidRDefault="00495CB7" w:rsidP="005A5A44">
      <w:pPr>
        <w:spacing w:line="360" w:lineRule="auto"/>
        <w:jc w:val="both"/>
        <w:rPr>
          <w:rFonts w:ascii="Arial" w:hAnsi="Arial" w:cs="Arial"/>
        </w:rPr>
      </w:pPr>
    </w:p>
    <w:p w14:paraId="3484BBCD" w14:textId="77777777" w:rsidR="00495CB7" w:rsidRPr="005A5A44" w:rsidRDefault="00495CB7" w:rsidP="005A5A44">
      <w:pPr>
        <w:spacing w:line="360" w:lineRule="auto"/>
        <w:jc w:val="both"/>
        <w:rPr>
          <w:rFonts w:ascii="Arial" w:hAnsi="Arial" w:cs="Arial"/>
        </w:rPr>
      </w:pPr>
      <w:r w:rsidRPr="005A5A44">
        <w:rPr>
          <w:rFonts w:ascii="Arial" w:hAnsi="Arial" w:cs="Arial"/>
        </w:rPr>
        <w:t>King, J. (2002) ‘</w:t>
      </w:r>
      <w:r w:rsidRPr="005A5A44">
        <w:rPr>
          <w:rFonts w:ascii="Arial" w:hAnsi="Arial" w:cs="Arial"/>
          <w:i/>
          <w:iCs/>
        </w:rPr>
        <w:t>Preparing EFL learners for oral presentations’</w:t>
      </w:r>
      <w:r w:rsidRPr="005A5A44">
        <w:rPr>
          <w:rFonts w:ascii="Arial" w:hAnsi="Arial" w:cs="Arial"/>
        </w:rPr>
        <w:t>, TESL Canada Journal, 20(1), pp. 1–14</w:t>
      </w:r>
    </w:p>
    <w:p w14:paraId="11F2ECE6" w14:textId="3440A32D" w:rsidR="00495CB7" w:rsidRPr="005A5A44" w:rsidRDefault="00495CB7" w:rsidP="005A5A44">
      <w:pPr>
        <w:spacing w:line="360" w:lineRule="auto"/>
        <w:jc w:val="both"/>
        <w:rPr>
          <w:rFonts w:ascii="Arial" w:hAnsi="Arial" w:cs="Arial"/>
        </w:rPr>
      </w:pPr>
      <w:r w:rsidRPr="005A5A44">
        <w:rPr>
          <w:rFonts w:ascii="Arial" w:hAnsi="Arial" w:cs="Arial"/>
        </w:rPr>
        <w:t xml:space="preserve">Available </w:t>
      </w:r>
      <w:proofErr w:type="gramStart"/>
      <w:r w:rsidRPr="005A5A44">
        <w:rPr>
          <w:rFonts w:ascii="Arial" w:hAnsi="Arial" w:cs="Arial"/>
        </w:rPr>
        <w:t>at :</w:t>
      </w:r>
      <w:proofErr w:type="gramEnd"/>
    </w:p>
    <w:p w14:paraId="2A11F1AA" w14:textId="3B55854C" w:rsidR="00477805" w:rsidRPr="005A5A44" w:rsidRDefault="0072528B" w:rsidP="005A5A44">
      <w:pPr>
        <w:spacing w:line="360" w:lineRule="auto"/>
        <w:jc w:val="both"/>
        <w:rPr>
          <w:rFonts w:ascii="Arial" w:hAnsi="Arial" w:cs="Arial"/>
        </w:rPr>
      </w:pPr>
      <w:hyperlink r:id="rId12" w:history="1">
        <w:r w:rsidR="00477805" w:rsidRPr="005A5A44">
          <w:rPr>
            <w:rStyle w:val="Hyperlink"/>
            <w:rFonts w:ascii="Arial" w:hAnsi="Arial" w:cs="Arial"/>
          </w:rPr>
          <w:t>http://iteslj.org/Lessons/King-PublicSpeaking.html</w:t>
        </w:r>
      </w:hyperlink>
      <w:r w:rsidR="00477805" w:rsidRPr="005A5A44">
        <w:rPr>
          <w:rFonts w:ascii="Arial" w:hAnsi="Arial" w:cs="Arial"/>
        </w:rPr>
        <w:t xml:space="preserve"> </w:t>
      </w:r>
      <w:r w:rsidR="006E49BC">
        <w:rPr>
          <w:rFonts w:ascii="Arial" w:hAnsi="Arial" w:cs="Arial"/>
        </w:rPr>
        <w:t>; Accessed on 19</w:t>
      </w:r>
      <w:r w:rsidR="006E49BC" w:rsidRPr="006E49BC">
        <w:rPr>
          <w:rFonts w:ascii="Arial" w:hAnsi="Arial" w:cs="Arial"/>
          <w:vertAlign w:val="superscript"/>
        </w:rPr>
        <w:t>th</w:t>
      </w:r>
      <w:r w:rsidR="006E49BC">
        <w:rPr>
          <w:rFonts w:ascii="Arial" w:hAnsi="Arial" w:cs="Arial"/>
        </w:rPr>
        <w:t xml:space="preserve"> March</w:t>
      </w:r>
    </w:p>
    <w:p w14:paraId="63257B04" w14:textId="77777777" w:rsidR="00495CB7" w:rsidRPr="005A5A44" w:rsidRDefault="00495CB7" w:rsidP="005A5A44">
      <w:pPr>
        <w:spacing w:line="360" w:lineRule="auto"/>
        <w:jc w:val="both"/>
        <w:rPr>
          <w:rFonts w:ascii="Arial" w:hAnsi="Arial" w:cs="Arial"/>
        </w:rPr>
      </w:pPr>
    </w:p>
    <w:p w14:paraId="2FED3699" w14:textId="77777777" w:rsidR="00495CB7" w:rsidRPr="005A5A44" w:rsidRDefault="00495CB7" w:rsidP="005A5A44">
      <w:pPr>
        <w:spacing w:line="360" w:lineRule="auto"/>
        <w:jc w:val="both"/>
        <w:rPr>
          <w:rFonts w:ascii="Arial" w:hAnsi="Arial" w:cs="Arial"/>
        </w:rPr>
      </w:pPr>
      <w:r w:rsidRPr="005A5A44">
        <w:rPr>
          <w:rFonts w:ascii="Arial" w:hAnsi="Arial" w:cs="Arial"/>
        </w:rPr>
        <w:t xml:space="preserve">Moon, J.A. (2004) </w:t>
      </w:r>
      <w:r w:rsidRPr="005A5A44">
        <w:rPr>
          <w:rFonts w:ascii="Arial" w:hAnsi="Arial" w:cs="Arial"/>
          <w:i/>
          <w:iCs/>
        </w:rPr>
        <w:t>A Handbook of Reflective and Experiential Learning</w:t>
      </w:r>
      <w:r w:rsidRPr="005A5A44">
        <w:rPr>
          <w:rFonts w:ascii="Arial" w:hAnsi="Arial" w:cs="Arial"/>
        </w:rPr>
        <w:t>. London: Routledge</w:t>
      </w:r>
    </w:p>
    <w:p w14:paraId="508905EF" w14:textId="047F7FAC" w:rsidR="00495CB7" w:rsidRPr="005A5A44" w:rsidRDefault="00495CB7" w:rsidP="005A5A44">
      <w:pPr>
        <w:spacing w:line="360" w:lineRule="auto"/>
        <w:jc w:val="both"/>
        <w:rPr>
          <w:rFonts w:ascii="Arial" w:hAnsi="Arial" w:cs="Arial"/>
        </w:rPr>
      </w:pPr>
      <w:r w:rsidRPr="005A5A44">
        <w:rPr>
          <w:rFonts w:ascii="Arial" w:hAnsi="Arial" w:cs="Arial"/>
        </w:rPr>
        <w:t xml:space="preserve">Available </w:t>
      </w:r>
      <w:proofErr w:type="gramStart"/>
      <w:r w:rsidRPr="005A5A44">
        <w:rPr>
          <w:rFonts w:ascii="Arial" w:hAnsi="Arial" w:cs="Arial"/>
        </w:rPr>
        <w:t>at :</w:t>
      </w:r>
      <w:proofErr w:type="gramEnd"/>
    </w:p>
    <w:p w14:paraId="3A5465DF" w14:textId="556DCE20" w:rsidR="00495CB7" w:rsidRPr="005A5A44" w:rsidRDefault="0072528B" w:rsidP="005A5A44">
      <w:pPr>
        <w:spacing w:line="360" w:lineRule="auto"/>
        <w:jc w:val="both"/>
        <w:rPr>
          <w:rFonts w:ascii="Arial" w:hAnsi="Arial" w:cs="Arial"/>
        </w:rPr>
      </w:pPr>
      <w:hyperlink r:id="rId13" w:history="1">
        <w:r w:rsidR="00477805" w:rsidRPr="005A5A44">
          <w:rPr>
            <w:rStyle w:val="Hyperlink"/>
            <w:rFonts w:ascii="Arial" w:hAnsi="Arial" w:cs="Arial"/>
          </w:rPr>
          <w:t>https://perpustakaandeajulia.weebly.com/uploads/1/8/2/6/18261275/a_handbook_of_reflective_and_experiential_learning_-_theory_and_practice.pdf</w:t>
        </w:r>
      </w:hyperlink>
      <w:r w:rsidR="00477805" w:rsidRPr="005A5A44">
        <w:rPr>
          <w:rFonts w:ascii="Arial" w:hAnsi="Arial" w:cs="Arial"/>
        </w:rPr>
        <w:t xml:space="preserve"> </w:t>
      </w:r>
    </w:p>
    <w:p w14:paraId="70898D98" w14:textId="77777777" w:rsidR="00477805" w:rsidRPr="005A5A44" w:rsidRDefault="00477805" w:rsidP="005A5A44">
      <w:pPr>
        <w:spacing w:line="360" w:lineRule="auto"/>
        <w:jc w:val="both"/>
        <w:rPr>
          <w:rFonts w:ascii="Arial" w:hAnsi="Arial" w:cs="Arial"/>
        </w:rPr>
      </w:pPr>
    </w:p>
    <w:p w14:paraId="3DE452BA" w14:textId="77777777" w:rsidR="00CB53F8" w:rsidRPr="005A5A44" w:rsidRDefault="00CB53F8" w:rsidP="005A5A44">
      <w:pPr>
        <w:spacing w:line="360" w:lineRule="auto"/>
        <w:jc w:val="both"/>
        <w:rPr>
          <w:rFonts w:ascii="Arial" w:hAnsi="Arial" w:cs="Arial"/>
        </w:rPr>
      </w:pPr>
    </w:p>
    <w:p w14:paraId="72B4DAFC" w14:textId="715D9E9F" w:rsidR="00CB53F8" w:rsidRPr="005A5A44" w:rsidRDefault="00CB53F8" w:rsidP="005A5A44">
      <w:pPr>
        <w:spacing w:line="360" w:lineRule="auto"/>
        <w:jc w:val="both"/>
        <w:rPr>
          <w:rFonts w:ascii="Arial" w:hAnsi="Arial" w:cs="Arial"/>
        </w:rPr>
      </w:pPr>
      <w:r w:rsidRPr="005A5A44">
        <w:rPr>
          <w:rFonts w:ascii="Arial" w:hAnsi="Arial" w:cs="Arial"/>
        </w:rPr>
        <w:t xml:space="preserve">Neville, C. (2010) </w:t>
      </w:r>
      <w:r w:rsidRPr="005A5A44">
        <w:rPr>
          <w:rFonts w:ascii="Arial" w:hAnsi="Arial" w:cs="Arial"/>
          <w:i/>
          <w:iCs/>
        </w:rPr>
        <w:t>The complete guide to referencing and avoiding plagiarism</w:t>
      </w:r>
      <w:r w:rsidRPr="005A5A44">
        <w:rPr>
          <w:rFonts w:ascii="Arial" w:hAnsi="Arial" w:cs="Arial"/>
        </w:rPr>
        <w:t>. 2nd ed. Maidenhead: Open University Press/McGraw Hill.</w:t>
      </w:r>
    </w:p>
    <w:p w14:paraId="16A0AAD2" w14:textId="1850E6D9" w:rsidR="00495CB7" w:rsidRPr="005A5A44" w:rsidRDefault="00495CB7" w:rsidP="005A5A44">
      <w:pPr>
        <w:spacing w:line="360" w:lineRule="auto"/>
        <w:jc w:val="both"/>
        <w:rPr>
          <w:rFonts w:ascii="Arial" w:hAnsi="Arial" w:cs="Arial"/>
        </w:rPr>
      </w:pPr>
      <w:r w:rsidRPr="005A5A44">
        <w:rPr>
          <w:rFonts w:ascii="Arial" w:hAnsi="Arial" w:cs="Arial"/>
        </w:rPr>
        <w:t>Available at:</w:t>
      </w:r>
    </w:p>
    <w:p w14:paraId="0FCDBDE8" w14:textId="6AEEB9FD" w:rsidR="00477805" w:rsidRDefault="0072528B" w:rsidP="005A5A44">
      <w:pPr>
        <w:spacing w:line="360" w:lineRule="auto"/>
        <w:jc w:val="both"/>
        <w:rPr>
          <w:rFonts w:ascii="Arial" w:hAnsi="Arial" w:cs="Arial"/>
        </w:rPr>
      </w:pPr>
      <w:hyperlink r:id="rId14" w:history="1">
        <w:r w:rsidR="00CB53F8" w:rsidRPr="005A5A44">
          <w:rPr>
            <w:rStyle w:val="Hyperlink"/>
            <w:rFonts w:ascii="Arial" w:hAnsi="Arial" w:cs="Arial"/>
          </w:rPr>
          <w:t>https://librarysearch.uwtsd.ac.uk/permalink/44WHELF_UWTSD/1gapa6h/alma99121511302421</w:t>
        </w:r>
      </w:hyperlink>
      <w:r w:rsidR="00CB53F8" w:rsidRPr="005A5A44">
        <w:rPr>
          <w:rFonts w:ascii="Arial" w:hAnsi="Arial" w:cs="Arial"/>
        </w:rPr>
        <w:t xml:space="preserve"> </w:t>
      </w:r>
    </w:p>
    <w:p w14:paraId="6362014A" w14:textId="3DEF385B" w:rsidR="00C25B82" w:rsidRDefault="00C25B82" w:rsidP="005A5A44">
      <w:pPr>
        <w:spacing w:line="360" w:lineRule="auto"/>
        <w:jc w:val="both"/>
        <w:rPr>
          <w:rFonts w:ascii="Arial" w:hAnsi="Arial" w:cs="Arial"/>
        </w:rPr>
      </w:pPr>
    </w:p>
    <w:p w14:paraId="1D51DBB8" w14:textId="77B8370C" w:rsidR="00C25B82" w:rsidRDefault="00C25B82" w:rsidP="005A5A44">
      <w:pPr>
        <w:spacing w:line="360" w:lineRule="auto"/>
        <w:jc w:val="both"/>
        <w:rPr>
          <w:rFonts w:ascii="Arial" w:hAnsi="Arial" w:cs="Arial"/>
        </w:rPr>
      </w:pPr>
      <w:r w:rsidRPr="00C25B82">
        <w:rPr>
          <w:rFonts w:ascii="Arial" w:hAnsi="Arial" w:cs="Arial"/>
        </w:rPr>
        <w:t>Panadero, E. (2017) ‘</w:t>
      </w:r>
      <w:r w:rsidRPr="00C25B82">
        <w:rPr>
          <w:rFonts w:ascii="Arial" w:hAnsi="Arial" w:cs="Arial"/>
          <w:i/>
          <w:iCs/>
        </w:rPr>
        <w:t>A review of self-regulated learning: Six models and four directions for researc</w:t>
      </w:r>
      <w:r w:rsidRPr="00C25B82">
        <w:rPr>
          <w:rFonts w:ascii="Arial" w:hAnsi="Arial" w:cs="Arial"/>
        </w:rPr>
        <w:t>h’, Frontiers in Psychology, 8, p. 422.</w:t>
      </w:r>
    </w:p>
    <w:p w14:paraId="7124BE6B" w14:textId="2B2D04D0" w:rsidR="00C25B82" w:rsidRDefault="00C25B82" w:rsidP="005A5A44">
      <w:pPr>
        <w:spacing w:line="360" w:lineRule="auto"/>
        <w:jc w:val="both"/>
        <w:rPr>
          <w:rFonts w:ascii="Arial" w:hAnsi="Arial" w:cs="Arial"/>
        </w:rPr>
      </w:pPr>
      <w:r>
        <w:rPr>
          <w:rFonts w:ascii="Arial" w:hAnsi="Arial" w:cs="Arial"/>
        </w:rPr>
        <w:t xml:space="preserve">Available </w:t>
      </w:r>
      <w:proofErr w:type="gramStart"/>
      <w:r>
        <w:rPr>
          <w:rFonts w:ascii="Arial" w:hAnsi="Arial" w:cs="Arial"/>
        </w:rPr>
        <w:t>at :</w:t>
      </w:r>
      <w:proofErr w:type="gramEnd"/>
      <w:r>
        <w:rPr>
          <w:rFonts w:ascii="Arial" w:hAnsi="Arial" w:cs="Arial"/>
        </w:rPr>
        <w:t xml:space="preserve"> </w:t>
      </w:r>
    </w:p>
    <w:p w14:paraId="791E6851" w14:textId="036EF789" w:rsidR="00C25B82" w:rsidRDefault="00C25B82" w:rsidP="005A5A44">
      <w:pPr>
        <w:spacing w:line="360" w:lineRule="auto"/>
        <w:jc w:val="both"/>
        <w:rPr>
          <w:rFonts w:ascii="Arial" w:hAnsi="Arial" w:cs="Arial"/>
        </w:rPr>
      </w:pPr>
      <w:hyperlink r:id="rId15" w:history="1">
        <w:r w:rsidRPr="00714896">
          <w:rPr>
            <w:rStyle w:val="Hyperlink"/>
            <w:rFonts w:ascii="Arial" w:hAnsi="Arial" w:cs="Arial"/>
          </w:rPr>
          <w:t>https://www.frontiersin.org/journals/psychology/articles/10.3389/fpsyg.2017.00422/full</w:t>
        </w:r>
      </w:hyperlink>
      <w:r>
        <w:rPr>
          <w:rFonts w:ascii="Arial" w:hAnsi="Arial" w:cs="Arial"/>
        </w:rPr>
        <w:t xml:space="preserve"> </w:t>
      </w:r>
    </w:p>
    <w:p w14:paraId="58D6909E" w14:textId="77777777" w:rsidR="00477805" w:rsidRPr="005A5A44" w:rsidRDefault="00477805" w:rsidP="005A5A44">
      <w:pPr>
        <w:spacing w:line="360" w:lineRule="auto"/>
        <w:jc w:val="both"/>
        <w:rPr>
          <w:rFonts w:ascii="Arial" w:hAnsi="Arial" w:cs="Arial"/>
        </w:rPr>
      </w:pPr>
    </w:p>
    <w:p w14:paraId="5F4E9C15" w14:textId="4664BAF1" w:rsidR="00495CB7" w:rsidRDefault="00495CB7" w:rsidP="005A5A44">
      <w:pPr>
        <w:spacing w:line="360" w:lineRule="auto"/>
        <w:jc w:val="both"/>
        <w:rPr>
          <w:rFonts w:ascii="Arial" w:hAnsi="Arial" w:cs="Arial"/>
        </w:rPr>
      </w:pPr>
      <w:r w:rsidRPr="005A5A44">
        <w:rPr>
          <w:rFonts w:ascii="Arial" w:hAnsi="Arial" w:cs="Arial"/>
        </w:rPr>
        <w:t xml:space="preserve">Pears, R. and Shields, G. (2019) </w:t>
      </w:r>
      <w:r w:rsidRPr="005A5A44">
        <w:rPr>
          <w:rFonts w:ascii="Arial" w:hAnsi="Arial" w:cs="Arial"/>
          <w:i/>
          <w:iCs/>
        </w:rPr>
        <w:t>Cite Them Right: The Essential Referencing Guide</w:t>
      </w:r>
      <w:r w:rsidRPr="005A5A44">
        <w:rPr>
          <w:rFonts w:ascii="Arial" w:hAnsi="Arial" w:cs="Arial"/>
        </w:rPr>
        <w:t xml:space="preserve">. </w:t>
      </w:r>
      <w:r w:rsidR="006E49BC">
        <w:rPr>
          <w:rFonts w:ascii="Arial" w:hAnsi="Arial" w:cs="Arial"/>
        </w:rPr>
        <w:t>(</w:t>
      </w:r>
      <w:proofErr w:type="spellStart"/>
      <w:r w:rsidR="006E49BC">
        <w:rPr>
          <w:rFonts w:ascii="Arial" w:hAnsi="Arial" w:cs="Arial"/>
        </w:rPr>
        <w:t>Hardbook</w:t>
      </w:r>
      <w:proofErr w:type="spellEnd"/>
      <w:r w:rsidR="006E49BC">
        <w:rPr>
          <w:rFonts w:ascii="Arial" w:hAnsi="Arial" w:cs="Arial"/>
        </w:rPr>
        <w:t>)</w:t>
      </w:r>
    </w:p>
    <w:p w14:paraId="216498C1" w14:textId="77777777" w:rsidR="006E49BC" w:rsidRPr="005A5A44" w:rsidRDefault="006E49BC" w:rsidP="005A5A44">
      <w:pPr>
        <w:spacing w:line="360" w:lineRule="auto"/>
        <w:jc w:val="both"/>
        <w:rPr>
          <w:rFonts w:ascii="Arial" w:hAnsi="Arial" w:cs="Arial"/>
        </w:rPr>
      </w:pPr>
    </w:p>
    <w:p w14:paraId="4C253C4D" w14:textId="7EFD1AE9" w:rsidR="00CB53F8" w:rsidRPr="005A5A44" w:rsidRDefault="00495CB7" w:rsidP="005A5A44">
      <w:pPr>
        <w:spacing w:line="360" w:lineRule="auto"/>
        <w:jc w:val="both"/>
        <w:rPr>
          <w:rFonts w:ascii="Arial" w:hAnsi="Arial" w:cs="Arial"/>
        </w:rPr>
      </w:pPr>
      <w:r w:rsidRPr="005A5A44">
        <w:rPr>
          <w:rFonts w:ascii="Arial" w:hAnsi="Arial" w:cs="Arial"/>
        </w:rPr>
        <w:t xml:space="preserve">Race, P. (2010) </w:t>
      </w:r>
      <w:r w:rsidRPr="005A5A44">
        <w:rPr>
          <w:rFonts w:ascii="Arial" w:hAnsi="Arial" w:cs="Arial"/>
          <w:i/>
          <w:iCs/>
        </w:rPr>
        <w:t>Making Learning Happen</w:t>
      </w:r>
      <w:r w:rsidR="00CB53F8" w:rsidRPr="005A5A44">
        <w:rPr>
          <w:rFonts w:ascii="Arial" w:hAnsi="Arial" w:cs="Arial"/>
        </w:rPr>
        <w:t>.</w:t>
      </w:r>
      <w:r w:rsidR="006E49BC">
        <w:rPr>
          <w:rFonts w:ascii="Arial" w:hAnsi="Arial" w:cs="Arial"/>
        </w:rPr>
        <w:t xml:space="preserve"> (</w:t>
      </w:r>
      <w:proofErr w:type="spellStart"/>
      <w:r w:rsidR="006E49BC">
        <w:rPr>
          <w:rFonts w:ascii="Arial" w:hAnsi="Arial" w:cs="Arial"/>
        </w:rPr>
        <w:t>Hardbook</w:t>
      </w:r>
      <w:proofErr w:type="spellEnd"/>
      <w:r w:rsidR="006E49BC">
        <w:rPr>
          <w:rFonts w:ascii="Arial" w:hAnsi="Arial" w:cs="Arial"/>
        </w:rPr>
        <w:t>)</w:t>
      </w:r>
    </w:p>
    <w:p w14:paraId="141130B9" w14:textId="77777777" w:rsidR="00495CB7" w:rsidRPr="005A5A44" w:rsidRDefault="00495CB7" w:rsidP="005A5A44">
      <w:pPr>
        <w:spacing w:line="360" w:lineRule="auto"/>
        <w:jc w:val="both"/>
        <w:rPr>
          <w:rFonts w:ascii="Arial" w:hAnsi="Arial" w:cs="Arial"/>
        </w:rPr>
      </w:pPr>
    </w:p>
    <w:p w14:paraId="5CC8FB8D" w14:textId="77777777" w:rsidR="00495CB7" w:rsidRPr="005A5A44" w:rsidRDefault="00495CB7" w:rsidP="005A5A44">
      <w:pPr>
        <w:spacing w:line="360" w:lineRule="auto"/>
        <w:jc w:val="both"/>
        <w:rPr>
          <w:rFonts w:ascii="Arial" w:hAnsi="Arial" w:cs="Arial"/>
        </w:rPr>
      </w:pPr>
      <w:r w:rsidRPr="005A5A44">
        <w:rPr>
          <w:rFonts w:ascii="Arial" w:hAnsi="Arial" w:cs="Arial"/>
        </w:rPr>
        <w:t xml:space="preserve">Thapa, P., Sharma, P., </w:t>
      </w:r>
      <w:proofErr w:type="spellStart"/>
      <w:r w:rsidRPr="005A5A44">
        <w:rPr>
          <w:rFonts w:ascii="Arial" w:hAnsi="Arial" w:cs="Arial"/>
        </w:rPr>
        <w:t>Goundar</w:t>
      </w:r>
      <w:proofErr w:type="spellEnd"/>
      <w:r w:rsidRPr="005A5A44">
        <w:rPr>
          <w:rFonts w:ascii="Arial" w:hAnsi="Arial" w:cs="Arial"/>
        </w:rPr>
        <w:t xml:space="preserve">, S., </w:t>
      </w:r>
      <w:proofErr w:type="spellStart"/>
      <w:r w:rsidRPr="005A5A44">
        <w:rPr>
          <w:rFonts w:ascii="Arial" w:hAnsi="Arial" w:cs="Arial"/>
        </w:rPr>
        <w:t>Tsirkas</w:t>
      </w:r>
      <w:proofErr w:type="spellEnd"/>
      <w:r w:rsidRPr="005A5A44">
        <w:rPr>
          <w:rFonts w:ascii="Arial" w:hAnsi="Arial" w:cs="Arial"/>
        </w:rPr>
        <w:t xml:space="preserve">, P., </w:t>
      </w:r>
      <w:proofErr w:type="spellStart"/>
      <w:r w:rsidRPr="005A5A44">
        <w:rPr>
          <w:rFonts w:ascii="Arial" w:hAnsi="Arial" w:cs="Arial"/>
        </w:rPr>
        <w:t>Valamontes</w:t>
      </w:r>
      <w:proofErr w:type="spellEnd"/>
      <w:r w:rsidRPr="005A5A44">
        <w:rPr>
          <w:rFonts w:ascii="Arial" w:hAnsi="Arial" w:cs="Arial"/>
        </w:rPr>
        <w:t xml:space="preserve">, A. and </w:t>
      </w:r>
      <w:proofErr w:type="spellStart"/>
      <w:r w:rsidRPr="005A5A44">
        <w:rPr>
          <w:rFonts w:ascii="Arial" w:hAnsi="Arial" w:cs="Arial"/>
        </w:rPr>
        <w:t>Adamopoulos</w:t>
      </w:r>
      <w:proofErr w:type="spellEnd"/>
      <w:r w:rsidRPr="005A5A44">
        <w:rPr>
          <w:rFonts w:ascii="Arial" w:hAnsi="Arial" w:cs="Arial"/>
        </w:rPr>
        <w:t>, I. (2025) ‘</w:t>
      </w:r>
      <w:r w:rsidRPr="005A5A44">
        <w:rPr>
          <w:rFonts w:ascii="Arial" w:hAnsi="Arial" w:cs="Arial"/>
          <w:i/>
          <w:iCs/>
        </w:rPr>
        <w:t>Digital distractions in the classroom among students: A cross-sectional study</w:t>
      </w:r>
      <w:r w:rsidRPr="005A5A44">
        <w:rPr>
          <w:rFonts w:ascii="Arial" w:hAnsi="Arial" w:cs="Arial"/>
        </w:rPr>
        <w:t>’, Preprints.</w:t>
      </w:r>
    </w:p>
    <w:p w14:paraId="029D0FCA" w14:textId="77777777" w:rsidR="00495CB7" w:rsidRPr="005A5A44" w:rsidRDefault="00495CB7" w:rsidP="005A5A44">
      <w:pPr>
        <w:spacing w:line="360" w:lineRule="auto"/>
        <w:jc w:val="both"/>
        <w:rPr>
          <w:rFonts w:ascii="Arial" w:hAnsi="Arial" w:cs="Arial"/>
        </w:rPr>
      </w:pPr>
      <w:r w:rsidRPr="005A5A44">
        <w:rPr>
          <w:rFonts w:ascii="Arial" w:hAnsi="Arial" w:cs="Arial"/>
        </w:rPr>
        <w:t xml:space="preserve"> Available at: </w:t>
      </w:r>
    </w:p>
    <w:p w14:paraId="7286E0CD" w14:textId="0CD37E5C" w:rsidR="00495CB7" w:rsidRPr="005A5A44" w:rsidRDefault="0072528B" w:rsidP="005A5A44">
      <w:pPr>
        <w:spacing w:line="360" w:lineRule="auto"/>
        <w:jc w:val="both"/>
        <w:rPr>
          <w:rFonts w:ascii="Arial" w:hAnsi="Arial" w:cs="Arial"/>
        </w:rPr>
      </w:pPr>
      <w:hyperlink r:id="rId16" w:history="1">
        <w:r w:rsidR="00495CB7" w:rsidRPr="005A5A44">
          <w:rPr>
            <w:rStyle w:val="Hyperlink"/>
            <w:rFonts w:ascii="Arial" w:hAnsi="Arial" w:cs="Arial"/>
          </w:rPr>
          <w:t>https://doi.org/10.20944/preprints202502.1931.v1</w:t>
        </w:r>
      </w:hyperlink>
      <w:r w:rsidR="00495CB7" w:rsidRPr="005A5A44">
        <w:rPr>
          <w:rFonts w:ascii="Arial" w:hAnsi="Arial" w:cs="Arial"/>
        </w:rPr>
        <w:t xml:space="preserve"> </w:t>
      </w:r>
      <w:r w:rsidR="006E49BC">
        <w:rPr>
          <w:rFonts w:ascii="Arial" w:hAnsi="Arial" w:cs="Arial"/>
        </w:rPr>
        <w:t>; Accessed on 20</w:t>
      </w:r>
      <w:r w:rsidR="006E49BC" w:rsidRPr="006E49BC">
        <w:rPr>
          <w:rFonts w:ascii="Arial" w:hAnsi="Arial" w:cs="Arial"/>
          <w:vertAlign w:val="superscript"/>
        </w:rPr>
        <w:t>th</w:t>
      </w:r>
      <w:r w:rsidR="006E49BC">
        <w:rPr>
          <w:rFonts w:ascii="Arial" w:hAnsi="Arial" w:cs="Arial"/>
        </w:rPr>
        <w:t xml:space="preserve"> March</w:t>
      </w:r>
    </w:p>
    <w:p w14:paraId="3B6B1022" w14:textId="77777777" w:rsidR="00495CB7" w:rsidRPr="005A5A44" w:rsidRDefault="00495CB7" w:rsidP="005A5A44">
      <w:pPr>
        <w:spacing w:line="360" w:lineRule="auto"/>
        <w:jc w:val="both"/>
        <w:rPr>
          <w:rFonts w:ascii="Arial" w:hAnsi="Arial" w:cs="Arial"/>
        </w:rPr>
      </w:pPr>
    </w:p>
    <w:p w14:paraId="0212FA3F" w14:textId="77777777" w:rsidR="00477805" w:rsidRPr="005A5A44" w:rsidRDefault="00477805" w:rsidP="005A5A44">
      <w:pPr>
        <w:spacing w:line="360" w:lineRule="auto"/>
        <w:jc w:val="both"/>
        <w:rPr>
          <w:rFonts w:ascii="Arial" w:hAnsi="Arial" w:cs="Arial"/>
        </w:rPr>
      </w:pPr>
      <w:r w:rsidRPr="005A5A44">
        <w:rPr>
          <w:rFonts w:ascii="Arial" w:hAnsi="Arial" w:cs="Arial"/>
        </w:rPr>
        <w:t>Tuckman, B.W. (2003) “</w:t>
      </w:r>
      <w:r w:rsidRPr="005A5A44">
        <w:rPr>
          <w:rFonts w:ascii="Arial" w:hAnsi="Arial" w:cs="Arial"/>
          <w:i/>
          <w:iCs/>
        </w:rPr>
        <w:t>The Effect of Learning and Motivation Strategies Training on College Students’ Achievement</w:t>
      </w:r>
      <w:r w:rsidRPr="005A5A44">
        <w:rPr>
          <w:rFonts w:ascii="Arial" w:hAnsi="Arial" w:cs="Arial"/>
        </w:rPr>
        <w:t>,” Journal of college student development, 44(3), p. 430.</w:t>
      </w:r>
    </w:p>
    <w:p w14:paraId="40A28507" w14:textId="0FA68397" w:rsidR="00495CB7" w:rsidRPr="005A5A44" w:rsidRDefault="00495CB7" w:rsidP="005A5A44">
      <w:pPr>
        <w:spacing w:line="360" w:lineRule="auto"/>
        <w:jc w:val="both"/>
        <w:rPr>
          <w:rFonts w:ascii="Arial" w:hAnsi="Arial" w:cs="Arial"/>
        </w:rPr>
      </w:pPr>
      <w:r w:rsidRPr="005A5A44">
        <w:rPr>
          <w:rFonts w:ascii="Arial" w:hAnsi="Arial" w:cs="Arial"/>
        </w:rPr>
        <w:t>Available at:</w:t>
      </w:r>
    </w:p>
    <w:p w14:paraId="3CDD5E0B" w14:textId="59DFE387" w:rsidR="00495CB7" w:rsidRPr="005A5A44" w:rsidRDefault="0072528B" w:rsidP="005A5A44">
      <w:pPr>
        <w:spacing w:line="360" w:lineRule="auto"/>
        <w:jc w:val="both"/>
        <w:rPr>
          <w:rFonts w:ascii="Arial" w:hAnsi="Arial" w:cs="Arial"/>
        </w:rPr>
      </w:pPr>
      <w:hyperlink r:id="rId17" w:history="1">
        <w:r w:rsidR="00477805" w:rsidRPr="005A5A44">
          <w:rPr>
            <w:rStyle w:val="Hyperlink"/>
            <w:rFonts w:ascii="Arial" w:hAnsi="Arial" w:cs="Arial"/>
          </w:rPr>
          <w:t>https://librarysearch.uwtsd.ac.uk/permalink/44WHELF_UWTSD/1bmis16/cdi_eric_primary_EJ671046</w:t>
        </w:r>
      </w:hyperlink>
      <w:r w:rsidR="00477805" w:rsidRPr="005A5A44">
        <w:rPr>
          <w:rFonts w:ascii="Arial" w:hAnsi="Arial" w:cs="Arial"/>
        </w:rPr>
        <w:t xml:space="preserve"> </w:t>
      </w:r>
    </w:p>
    <w:p w14:paraId="7D2896BE" w14:textId="77777777" w:rsidR="00477805" w:rsidRPr="005A5A44" w:rsidRDefault="00477805" w:rsidP="005A5A44">
      <w:pPr>
        <w:spacing w:line="360" w:lineRule="auto"/>
        <w:jc w:val="both"/>
        <w:rPr>
          <w:rFonts w:ascii="Arial" w:hAnsi="Arial" w:cs="Arial"/>
        </w:rPr>
      </w:pPr>
    </w:p>
    <w:p w14:paraId="55C974D8" w14:textId="77777777" w:rsidR="00495CB7" w:rsidRPr="005A5A44" w:rsidRDefault="00495CB7" w:rsidP="005A5A44">
      <w:pPr>
        <w:spacing w:line="360" w:lineRule="auto"/>
        <w:jc w:val="both"/>
        <w:rPr>
          <w:rFonts w:ascii="Arial" w:hAnsi="Arial" w:cs="Arial"/>
        </w:rPr>
      </w:pPr>
      <w:r w:rsidRPr="005A5A44">
        <w:rPr>
          <w:rFonts w:ascii="Arial" w:hAnsi="Arial" w:cs="Arial"/>
        </w:rPr>
        <w:t>Zimmerman, B.J. (2002) ‘</w:t>
      </w:r>
      <w:r w:rsidRPr="005A5A44">
        <w:rPr>
          <w:rFonts w:ascii="Arial" w:hAnsi="Arial" w:cs="Arial"/>
          <w:i/>
          <w:iCs/>
        </w:rPr>
        <w:t xml:space="preserve">Becoming a self-regulated learner: An overview’, Theory </w:t>
      </w:r>
      <w:proofErr w:type="gramStart"/>
      <w:r w:rsidRPr="005A5A44">
        <w:rPr>
          <w:rFonts w:ascii="Arial" w:hAnsi="Arial" w:cs="Arial"/>
          <w:i/>
          <w:iCs/>
        </w:rPr>
        <w:t>Into</w:t>
      </w:r>
      <w:proofErr w:type="gramEnd"/>
      <w:r w:rsidRPr="005A5A44">
        <w:rPr>
          <w:rFonts w:ascii="Arial" w:hAnsi="Arial" w:cs="Arial"/>
          <w:i/>
          <w:iCs/>
        </w:rPr>
        <w:t xml:space="preserve"> Practice</w:t>
      </w:r>
      <w:r w:rsidRPr="005A5A44">
        <w:rPr>
          <w:rFonts w:ascii="Arial" w:hAnsi="Arial" w:cs="Arial"/>
        </w:rPr>
        <w:t xml:space="preserve">, 41(2), pp. 64–70. </w:t>
      </w:r>
    </w:p>
    <w:p w14:paraId="374B7DEE" w14:textId="77777777" w:rsidR="006E49BC" w:rsidRDefault="00495CB7" w:rsidP="005A5A44">
      <w:pPr>
        <w:spacing w:line="360" w:lineRule="auto"/>
        <w:jc w:val="both"/>
        <w:rPr>
          <w:rFonts w:ascii="Arial" w:hAnsi="Arial" w:cs="Arial"/>
        </w:rPr>
      </w:pPr>
      <w:r w:rsidRPr="005A5A44">
        <w:rPr>
          <w:rFonts w:ascii="Arial" w:hAnsi="Arial" w:cs="Arial"/>
        </w:rPr>
        <w:t xml:space="preserve">Available </w:t>
      </w:r>
      <w:proofErr w:type="gramStart"/>
      <w:r w:rsidRPr="005A5A44">
        <w:rPr>
          <w:rFonts w:ascii="Arial" w:hAnsi="Arial" w:cs="Arial"/>
        </w:rPr>
        <w:t>at :</w:t>
      </w:r>
      <w:proofErr w:type="gramEnd"/>
    </w:p>
    <w:p w14:paraId="62F7ACAE" w14:textId="74B063E2" w:rsidR="00495CB7" w:rsidRPr="005A5A44" w:rsidRDefault="0072528B" w:rsidP="005A5A44">
      <w:pPr>
        <w:spacing w:line="360" w:lineRule="auto"/>
        <w:jc w:val="both"/>
        <w:rPr>
          <w:rFonts w:ascii="Arial" w:hAnsi="Arial" w:cs="Arial"/>
        </w:rPr>
      </w:pPr>
      <w:hyperlink r:id="rId18" w:history="1">
        <w:r w:rsidR="006E49BC" w:rsidRPr="00931192">
          <w:rPr>
            <w:rStyle w:val="Hyperlink"/>
            <w:rFonts w:ascii="Arial" w:hAnsi="Arial" w:cs="Arial"/>
          </w:rPr>
          <w:t>https://doi.org/10.1207/s15430421tip4102_2</w:t>
        </w:r>
      </w:hyperlink>
      <w:r w:rsidR="00495CB7" w:rsidRPr="005A5A44">
        <w:rPr>
          <w:rFonts w:ascii="Arial" w:hAnsi="Arial" w:cs="Arial"/>
        </w:rPr>
        <w:t xml:space="preserve"> </w:t>
      </w:r>
      <w:r w:rsidR="006E49BC">
        <w:rPr>
          <w:rFonts w:ascii="Arial" w:hAnsi="Arial" w:cs="Arial"/>
        </w:rPr>
        <w:t xml:space="preserve">; </w:t>
      </w:r>
      <w:proofErr w:type="spellStart"/>
      <w:r w:rsidR="006E49BC">
        <w:rPr>
          <w:rFonts w:ascii="Arial" w:hAnsi="Arial" w:cs="Arial"/>
        </w:rPr>
        <w:t>Accesed</w:t>
      </w:r>
      <w:proofErr w:type="spellEnd"/>
      <w:r w:rsidR="006E49BC">
        <w:rPr>
          <w:rFonts w:ascii="Arial" w:hAnsi="Arial" w:cs="Arial"/>
        </w:rPr>
        <w:t xml:space="preserve"> on 19</w:t>
      </w:r>
      <w:r w:rsidR="006E49BC" w:rsidRPr="006E49BC">
        <w:rPr>
          <w:rFonts w:ascii="Arial" w:hAnsi="Arial" w:cs="Arial"/>
          <w:vertAlign w:val="superscript"/>
        </w:rPr>
        <w:t>th</w:t>
      </w:r>
      <w:r w:rsidR="006E49BC">
        <w:rPr>
          <w:rFonts w:ascii="Arial" w:hAnsi="Arial" w:cs="Arial"/>
        </w:rPr>
        <w:t xml:space="preserve"> March</w:t>
      </w:r>
    </w:p>
    <w:p w14:paraId="3D082073" w14:textId="17547ABE" w:rsidR="004406E3" w:rsidRDefault="004406E3" w:rsidP="004406E3">
      <w:pPr>
        <w:spacing w:line="360" w:lineRule="auto"/>
        <w:jc w:val="both"/>
        <w:rPr>
          <w:rFonts w:ascii="Arial" w:hAnsi="Arial" w:cs="Arial"/>
        </w:rPr>
      </w:pPr>
    </w:p>
    <w:p w14:paraId="67087A37" w14:textId="77777777" w:rsidR="00ED3A57" w:rsidRPr="00CB53F8" w:rsidRDefault="00ED3A57" w:rsidP="00CB53F8">
      <w:pPr>
        <w:spacing w:line="360" w:lineRule="auto"/>
        <w:jc w:val="both"/>
        <w:rPr>
          <w:rFonts w:ascii="Arial" w:hAnsi="Arial" w:cs="Arial"/>
        </w:rPr>
      </w:pPr>
    </w:p>
    <w:sectPr w:rsidR="00ED3A57" w:rsidRPr="00CB53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80D304" w14:textId="77777777" w:rsidR="0072528B" w:rsidRDefault="0072528B" w:rsidP="006D4055">
      <w:pPr>
        <w:spacing w:after="0" w:line="240" w:lineRule="auto"/>
      </w:pPr>
      <w:r>
        <w:separator/>
      </w:r>
    </w:p>
  </w:endnote>
  <w:endnote w:type="continuationSeparator" w:id="0">
    <w:p w14:paraId="2A555145" w14:textId="77777777" w:rsidR="0072528B" w:rsidRDefault="0072528B"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0F007" w14:textId="77777777" w:rsidR="0072528B" w:rsidRDefault="0072528B" w:rsidP="006D4055">
      <w:pPr>
        <w:spacing w:after="0" w:line="240" w:lineRule="auto"/>
      </w:pPr>
      <w:r>
        <w:separator/>
      </w:r>
    </w:p>
  </w:footnote>
  <w:footnote w:type="continuationSeparator" w:id="0">
    <w:p w14:paraId="2012DA7E" w14:textId="77777777" w:rsidR="0072528B" w:rsidRDefault="0072528B"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11845"/>
    <w:rsid w:val="00021CFE"/>
    <w:rsid w:val="000B5D92"/>
    <w:rsid w:val="000F18B8"/>
    <w:rsid w:val="00150582"/>
    <w:rsid w:val="0019149B"/>
    <w:rsid w:val="001C38AD"/>
    <w:rsid w:val="00233D5D"/>
    <w:rsid w:val="0023730C"/>
    <w:rsid w:val="002862EA"/>
    <w:rsid w:val="002C1593"/>
    <w:rsid w:val="002D1900"/>
    <w:rsid w:val="00307CD3"/>
    <w:rsid w:val="00341C7E"/>
    <w:rsid w:val="00342E6E"/>
    <w:rsid w:val="00344901"/>
    <w:rsid w:val="00365E49"/>
    <w:rsid w:val="003965FE"/>
    <w:rsid w:val="003A10D4"/>
    <w:rsid w:val="003B1399"/>
    <w:rsid w:val="003C3B5F"/>
    <w:rsid w:val="003D23C7"/>
    <w:rsid w:val="00407098"/>
    <w:rsid w:val="00434A22"/>
    <w:rsid w:val="004406E3"/>
    <w:rsid w:val="00477805"/>
    <w:rsid w:val="00490D98"/>
    <w:rsid w:val="00495CB7"/>
    <w:rsid w:val="004A2DD5"/>
    <w:rsid w:val="004B3716"/>
    <w:rsid w:val="004F3393"/>
    <w:rsid w:val="0051319D"/>
    <w:rsid w:val="00533DB1"/>
    <w:rsid w:val="00583518"/>
    <w:rsid w:val="00587A15"/>
    <w:rsid w:val="005A5A44"/>
    <w:rsid w:val="0061675F"/>
    <w:rsid w:val="006D4055"/>
    <w:rsid w:val="006E49BC"/>
    <w:rsid w:val="006F18EA"/>
    <w:rsid w:val="006F3109"/>
    <w:rsid w:val="0072528B"/>
    <w:rsid w:val="007421E0"/>
    <w:rsid w:val="00742574"/>
    <w:rsid w:val="007533FC"/>
    <w:rsid w:val="00781555"/>
    <w:rsid w:val="007946CC"/>
    <w:rsid w:val="007A3F8A"/>
    <w:rsid w:val="007D6A33"/>
    <w:rsid w:val="007F172E"/>
    <w:rsid w:val="007F4A8A"/>
    <w:rsid w:val="00833BB2"/>
    <w:rsid w:val="00865361"/>
    <w:rsid w:val="00872E9F"/>
    <w:rsid w:val="00895E11"/>
    <w:rsid w:val="009214A9"/>
    <w:rsid w:val="0097469F"/>
    <w:rsid w:val="0098680E"/>
    <w:rsid w:val="009A41CE"/>
    <w:rsid w:val="009F0B19"/>
    <w:rsid w:val="00A60BC1"/>
    <w:rsid w:val="00A65197"/>
    <w:rsid w:val="00A85354"/>
    <w:rsid w:val="00AA4D8E"/>
    <w:rsid w:val="00AE30F3"/>
    <w:rsid w:val="00BA34E0"/>
    <w:rsid w:val="00BC2616"/>
    <w:rsid w:val="00C25B82"/>
    <w:rsid w:val="00C31EF4"/>
    <w:rsid w:val="00C75F26"/>
    <w:rsid w:val="00CB53F8"/>
    <w:rsid w:val="00CC04B1"/>
    <w:rsid w:val="00D01CB8"/>
    <w:rsid w:val="00D14056"/>
    <w:rsid w:val="00D15DC6"/>
    <w:rsid w:val="00D8134F"/>
    <w:rsid w:val="00D95C9F"/>
    <w:rsid w:val="00DB3AE7"/>
    <w:rsid w:val="00DE22B3"/>
    <w:rsid w:val="00E6780D"/>
    <w:rsid w:val="00E72593"/>
    <w:rsid w:val="00EC2CD8"/>
    <w:rsid w:val="00ED3A57"/>
    <w:rsid w:val="00EF669D"/>
    <w:rsid w:val="00F13F8D"/>
    <w:rsid w:val="00F80DBD"/>
    <w:rsid w:val="00FE25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NormalWeb">
    <w:name w:val="Normal (Web)"/>
    <w:basedOn w:val="Normal"/>
    <w:uiPriority w:val="99"/>
    <w:semiHidden/>
    <w:unhideWhenUsed/>
    <w:rsid w:val="007D6A3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872E9F"/>
    <w:rPr>
      <w:color w:val="96607D" w:themeColor="followedHyperlink"/>
      <w:u w:val="single"/>
    </w:rPr>
  </w:style>
  <w:style w:type="character" w:customStyle="1" w:styleId="apple-converted-space">
    <w:name w:val="apple-converted-space"/>
    <w:basedOn w:val="DefaultParagraphFont"/>
    <w:rsid w:val="00872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7341521">
      <w:bodyDiv w:val="1"/>
      <w:marLeft w:val="0"/>
      <w:marRight w:val="0"/>
      <w:marTop w:val="0"/>
      <w:marBottom w:val="0"/>
      <w:divBdr>
        <w:top w:val="none" w:sz="0" w:space="0" w:color="auto"/>
        <w:left w:val="none" w:sz="0" w:space="0" w:color="auto"/>
        <w:bottom w:val="none" w:sz="0" w:space="0" w:color="auto"/>
        <w:right w:val="none" w:sz="0" w:space="0" w:color="auto"/>
      </w:divBdr>
      <w:divsChild>
        <w:div w:id="1428883806">
          <w:marLeft w:val="0"/>
          <w:marRight w:val="0"/>
          <w:marTop w:val="0"/>
          <w:marBottom w:val="0"/>
          <w:divBdr>
            <w:top w:val="none" w:sz="0" w:space="0" w:color="auto"/>
            <w:left w:val="none" w:sz="0" w:space="0" w:color="auto"/>
            <w:bottom w:val="none" w:sz="0" w:space="0" w:color="auto"/>
            <w:right w:val="none" w:sz="0" w:space="0" w:color="auto"/>
          </w:divBdr>
          <w:divsChild>
            <w:div w:id="747115130">
              <w:marLeft w:val="0"/>
              <w:marRight w:val="0"/>
              <w:marTop w:val="0"/>
              <w:marBottom w:val="0"/>
              <w:divBdr>
                <w:top w:val="none" w:sz="0" w:space="0" w:color="auto"/>
                <w:left w:val="none" w:sz="0" w:space="0" w:color="auto"/>
                <w:bottom w:val="none" w:sz="0" w:space="0" w:color="auto"/>
                <w:right w:val="none" w:sz="0" w:space="0" w:color="auto"/>
              </w:divBdr>
              <w:divsChild>
                <w:div w:id="5695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0483480710726136" TargetMode="External"/><Relationship Id="rId13" Type="http://schemas.openxmlformats.org/officeDocument/2006/relationships/hyperlink" Target="https://perpustakaandeajulia.weebly.com/uploads/1/8/2/6/18261275/a_handbook_of_reflective_and_experiential_learning_-_theory_and_practice.pdf" TargetMode="External"/><Relationship Id="rId18" Type="http://schemas.openxmlformats.org/officeDocument/2006/relationships/hyperlink" Target="https://doi.org/10.1207/s15430421tip4102_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iteslj.org/Lessons/King-PublicSpeaking.html" TargetMode="External"/><Relationship Id="rId17" Type="http://schemas.openxmlformats.org/officeDocument/2006/relationships/hyperlink" Target="https://librarysearch.uwtsd.ac.uk/permalink/44WHELF_UWTSD/1bmis16/cdi_eric_primary_EJ671046" TargetMode="External"/><Relationship Id="rId2" Type="http://schemas.openxmlformats.org/officeDocument/2006/relationships/styles" Target="styles.xml"/><Relationship Id="rId16" Type="http://schemas.openxmlformats.org/officeDocument/2006/relationships/hyperlink" Target="https://doi.org/10.20944/preprints202502.1931.v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search.kcl.ac.uk/discovery/fulldisplay/alma990016582140206881/44KCL_INST:44KCL_INST" TargetMode="External"/><Relationship Id="rId5" Type="http://schemas.openxmlformats.org/officeDocument/2006/relationships/footnotes" Target="footnotes.xml"/><Relationship Id="rId15" Type="http://schemas.openxmlformats.org/officeDocument/2006/relationships/hyperlink" Target="https://www.frontiersin.org/journals/psychology/articles/10.3389/fpsyg.2017.00422/full" TargetMode="External"/><Relationship Id="rId10" Type="http://schemas.openxmlformats.org/officeDocument/2006/relationships/hyperlink" Target="https://doi.org/10.1177/152910061245326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brarysearch.uwtsd.ac.uk/permalink/44WHELF_UWTSD/1gapa6h/alma99100273858902421" TargetMode="External"/><Relationship Id="rId14" Type="http://schemas.openxmlformats.org/officeDocument/2006/relationships/hyperlink" Target="https://librarysearch.uwtsd.ac.uk/permalink/44WHELF_UWTSD/1gapa6h/alma991215113024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326</TotalTime>
  <Pages>11</Pages>
  <Words>2402</Words>
  <Characters>13693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aura sterian</cp:lastModifiedBy>
  <cp:revision>34</cp:revision>
  <dcterms:created xsi:type="dcterms:W3CDTF">2025-11-19T11:14:00Z</dcterms:created>
  <dcterms:modified xsi:type="dcterms:W3CDTF">2026-03-24T19:18:00Z</dcterms:modified>
</cp:coreProperties>
</file>