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59E09" w14:textId="77777777" w:rsidR="005A6F97" w:rsidRPr="0008702A" w:rsidRDefault="005A6F97" w:rsidP="005A6F97">
      <w:pPr>
        <w:rPr>
          <w:rFonts w:ascii="Times New Roman" w:hAnsi="Times New Roman" w:cs="Times New Roman"/>
        </w:rPr>
      </w:pPr>
      <w:r w:rsidRPr="0008702A">
        <w:rPr>
          <w:rFonts w:ascii="Times New Roman" w:hAnsi="Times New Roman" w:cs="Times New Roman"/>
        </w:rPr>
        <w:t xml:space="preserve">Lia </w:t>
      </w:r>
      <w:proofErr w:type="spellStart"/>
      <w:r w:rsidRPr="0008702A">
        <w:rPr>
          <w:rFonts w:ascii="Times New Roman" w:hAnsi="Times New Roman" w:cs="Times New Roman"/>
        </w:rPr>
        <w:t>Tachigami</w:t>
      </w:r>
      <w:proofErr w:type="spellEnd"/>
    </w:p>
    <w:p w14:paraId="6A9C9762" w14:textId="77777777" w:rsidR="005A6F97" w:rsidRPr="0008702A" w:rsidRDefault="005A6F97" w:rsidP="005A6F97">
      <w:pPr>
        <w:rPr>
          <w:rFonts w:ascii="Times New Roman" w:hAnsi="Times New Roman" w:cs="Times New Roman"/>
        </w:rPr>
      </w:pPr>
      <w:r w:rsidRPr="0008702A">
        <w:rPr>
          <w:rFonts w:ascii="Times New Roman" w:hAnsi="Times New Roman" w:cs="Times New Roman"/>
        </w:rPr>
        <w:t xml:space="preserve">Prof. </w:t>
      </w:r>
      <w:hyperlink r:id="rId6" w:history="1">
        <w:r w:rsidRPr="0008702A">
          <w:rPr>
            <w:rStyle w:val="ae"/>
            <w:rFonts w:ascii="Times New Roman" w:hAnsi="Times New Roman" w:cs="Times New Roman"/>
            <w:color w:val="000000" w:themeColor="text1"/>
            <w:u w:val="none"/>
          </w:rPr>
          <w:t>Ryan O'Byrne</w:t>
        </w:r>
      </w:hyperlink>
    </w:p>
    <w:p w14:paraId="14687BD2" w14:textId="77777777" w:rsidR="005A6F97" w:rsidRPr="0008702A" w:rsidRDefault="005A6F97" w:rsidP="005A6F97">
      <w:pPr>
        <w:rPr>
          <w:rFonts w:ascii="Times New Roman" w:hAnsi="Times New Roman" w:cs="Times New Roman"/>
        </w:rPr>
      </w:pPr>
      <w:r w:rsidRPr="0008702A">
        <w:rPr>
          <w:rFonts w:ascii="Times New Roman" w:hAnsi="Times New Roman" w:cs="Times New Roman"/>
        </w:rPr>
        <w:t>Materialities in Anthropology</w:t>
      </w:r>
    </w:p>
    <w:p w14:paraId="0762EC60" w14:textId="672AF8A7" w:rsidR="005A6F97" w:rsidRPr="0008702A" w:rsidRDefault="005A6F97" w:rsidP="005A6F97">
      <w:pPr>
        <w:rPr>
          <w:rFonts w:ascii="Times New Roman" w:hAnsi="Times New Roman" w:cs="Times New Roman"/>
        </w:rPr>
      </w:pPr>
      <w:r w:rsidRPr="0008702A">
        <w:rPr>
          <w:rFonts w:ascii="Times New Roman" w:hAnsi="Times New Roman" w:cs="Times New Roman"/>
        </w:rPr>
        <w:t>21</w:t>
      </w:r>
      <w:r w:rsidRPr="0008702A">
        <w:rPr>
          <w:rFonts w:ascii="Times New Roman" w:hAnsi="Times New Roman" w:cs="Times New Roman"/>
        </w:rPr>
        <w:t xml:space="preserve"> October 2025</w:t>
      </w:r>
    </w:p>
    <w:p w14:paraId="6F4B7DC7" w14:textId="3F223F07" w:rsidR="00A864C2" w:rsidRPr="0008702A" w:rsidRDefault="005A6F97" w:rsidP="0008702A">
      <w:pPr>
        <w:rPr>
          <w:rFonts w:ascii="Times New Roman" w:hAnsi="Times New Roman" w:cs="Times New Roman"/>
          <w:sz w:val="32"/>
          <w:szCs w:val="32"/>
        </w:rPr>
      </w:pPr>
      <w:r w:rsidRPr="0008702A">
        <w:rPr>
          <w:rFonts w:ascii="Times New Roman" w:hAnsi="Times New Roman" w:cs="Times New Roman"/>
          <w:sz w:val="32"/>
          <w:szCs w:val="32"/>
        </w:rPr>
        <w:t xml:space="preserve">Assessment </w:t>
      </w:r>
      <w:r w:rsidRPr="0008702A">
        <w:rPr>
          <w:rFonts w:ascii="Times New Roman" w:hAnsi="Times New Roman" w:cs="Times New Roman"/>
          <w:sz w:val="32"/>
          <w:szCs w:val="32"/>
        </w:rPr>
        <w:t>two</w:t>
      </w:r>
    </w:p>
    <w:p w14:paraId="65DEA18B" w14:textId="77777777" w:rsidR="00A864C2" w:rsidRPr="00A864C2" w:rsidRDefault="00A864C2" w:rsidP="00A864C2">
      <w:pPr>
        <w:jc w:val="center"/>
        <w:rPr>
          <w:rFonts w:ascii="Times New Roman" w:hAnsi="Times New Roman" w:cs="Times New Roman"/>
          <w:sz w:val="40"/>
          <w:szCs w:val="40"/>
        </w:rPr>
      </w:pPr>
      <w:r w:rsidRPr="00A864C2">
        <w:rPr>
          <w:rFonts w:ascii="Times New Roman" w:hAnsi="Times New Roman" w:cs="Times New Roman"/>
          <w:sz w:val="40"/>
          <w:szCs w:val="40"/>
        </w:rPr>
        <w:t>The Agency of Hair</w:t>
      </w:r>
    </w:p>
    <w:p w14:paraId="65AC8D4F" w14:textId="77777777" w:rsidR="000620A6" w:rsidRPr="000620A6" w:rsidRDefault="00A864C2" w:rsidP="00A864C2">
      <w:pPr>
        <w:jc w:val="center"/>
        <w:rPr>
          <w:rFonts w:ascii="Times New Roman" w:hAnsi="Times New Roman" w:cs="Times New Roman"/>
          <w:sz w:val="36"/>
          <w:szCs w:val="36"/>
        </w:rPr>
      </w:pPr>
      <w:r w:rsidRPr="00A864C2">
        <w:rPr>
          <w:rFonts w:ascii="Times New Roman" w:hAnsi="Times New Roman" w:cs="Times New Roman"/>
          <w:sz w:val="36"/>
          <w:szCs w:val="36"/>
        </w:rPr>
        <w:t xml:space="preserve">Connecting Body, Faith, and Society </w:t>
      </w:r>
    </w:p>
    <w:p w14:paraId="28E83527" w14:textId="2EDCBF88" w:rsidR="00A864C2" w:rsidRPr="00A864C2" w:rsidRDefault="00A864C2" w:rsidP="00A864C2">
      <w:pPr>
        <w:jc w:val="center"/>
        <w:rPr>
          <w:rFonts w:ascii="Times New Roman" w:hAnsi="Times New Roman" w:cs="Times New Roman"/>
          <w:sz w:val="36"/>
          <w:szCs w:val="36"/>
        </w:rPr>
      </w:pPr>
      <w:r w:rsidRPr="00A864C2">
        <w:rPr>
          <w:rFonts w:ascii="Times New Roman" w:hAnsi="Times New Roman" w:cs="Times New Roman"/>
          <w:sz w:val="36"/>
          <w:szCs w:val="36"/>
        </w:rPr>
        <w:t>in the Tirupati Ritual</w:t>
      </w:r>
    </w:p>
    <w:p w14:paraId="03B451E4" w14:textId="77777777" w:rsidR="0091082C" w:rsidRPr="0008702A" w:rsidRDefault="0091082C">
      <w:pPr>
        <w:rPr>
          <w:rFonts w:ascii="Times New Roman" w:hAnsi="Times New Roman" w:cs="Times New Roman"/>
        </w:rPr>
      </w:pPr>
    </w:p>
    <w:p w14:paraId="0CE5E306" w14:textId="57C54F87" w:rsidR="00562E6D" w:rsidRPr="0008702A" w:rsidRDefault="00785709">
      <w:pPr>
        <w:rPr>
          <w:rFonts w:ascii="Times New Roman" w:hAnsi="Times New Roman" w:cs="Times New Roman"/>
          <w:sz w:val="28"/>
          <w:szCs w:val="28"/>
        </w:rPr>
      </w:pPr>
      <w:r w:rsidRPr="0008702A">
        <w:rPr>
          <w:rFonts w:ascii="Times New Roman" w:hAnsi="Times New Roman" w:cs="Times New Roman"/>
          <w:sz w:val="28"/>
          <w:szCs w:val="28"/>
        </w:rPr>
        <w:t>Introduction</w:t>
      </w:r>
    </w:p>
    <w:p w14:paraId="38CFD0EC" w14:textId="4E2B876C" w:rsidR="00785709" w:rsidRPr="0008702A" w:rsidRDefault="00785709">
      <w:pPr>
        <w:rPr>
          <w:rFonts w:ascii="Times New Roman" w:hAnsi="Times New Roman" w:cs="Times New Roman"/>
        </w:rPr>
      </w:pPr>
    </w:p>
    <w:p w14:paraId="20372228" w14:textId="54DB2698" w:rsidR="00240B8D" w:rsidRPr="0008702A" w:rsidRDefault="00A45876">
      <w:pPr>
        <w:rPr>
          <w:rFonts w:ascii="Times New Roman" w:hAnsi="Times New Roman" w:cs="Times New Roman"/>
          <w:sz w:val="24"/>
          <w:szCs w:val="24"/>
        </w:rPr>
      </w:pPr>
      <w:r w:rsidRPr="0008702A">
        <w:rPr>
          <w:rFonts w:ascii="Times New Roman" w:hAnsi="Times New Roman" w:cs="Times New Roman"/>
        </w:rPr>
        <w:tab/>
      </w:r>
      <w:r w:rsidRPr="0008702A">
        <w:rPr>
          <w:rFonts w:ascii="Times New Roman" w:hAnsi="Times New Roman" w:cs="Times New Roman"/>
          <w:sz w:val="24"/>
          <w:szCs w:val="24"/>
        </w:rPr>
        <w:t xml:space="preserve">Hello everyone, I am Lia </w:t>
      </w:r>
      <w:proofErr w:type="spellStart"/>
      <w:r w:rsidRPr="0008702A">
        <w:rPr>
          <w:rFonts w:ascii="Times New Roman" w:hAnsi="Times New Roman" w:cs="Times New Roman"/>
          <w:sz w:val="24"/>
          <w:szCs w:val="24"/>
        </w:rPr>
        <w:t>Tachigami</w:t>
      </w:r>
      <w:proofErr w:type="spellEnd"/>
      <w:r w:rsidRPr="0008702A">
        <w:rPr>
          <w:rFonts w:ascii="Times New Roman" w:hAnsi="Times New Roman" w:cs="Times New Roman"/>
          <w:sz w:val="24"/>
          <w:szCs w:val="24"/>
        </w:rPr>
        <w:t>.</w:t>
      </w:r>
      <w:r w:rsidR="006B256E" w:rsidRPr="0008702A">
        <w:rPr>
          <w:rFonts w:ascii="Times New Roman" w:hAnsi="Times New Roman" w:cs="Times New Roman"/>
          <w:sz w:val="24"/>
          <w:szCs w:val="24"/>
        </w:rPr>
        <w:t xml:space="preserve"> Today</w:t>
      </w:r>
      <w:r w:rsidR="00172351" w:rsidRPr="0008702A">
        <w:rPr>
          <w:rFonts w:ascii="Times New Roman" w:hAnsi="Times New Roman" w:cs="Times New Roman"/>
          <w:sz w:val="24"/>
          <w:szCs w:val="24"/>
        </w:rPr>
        <w:t xml:space="preserve"> I brought this wig for the presentation</w:t>
      </w:r>
      <w:r w:rsidR="001A25AB" w:rsidRPr="0008702A">
        <w:rPr>
          <w:rFonts w:ascii="Times New Roman" w:hAnsi="Times New Roman" w:cs="Times New Roman"/>
          <w:sz w:val="24"/>
          <w:szCs w:val="24"/>
        </w:rPr>
        <w:t>. This</w:t>
      </w:r>
      <w:r w:rsidR="00343D22" w:rsidRPr="0008702A">
        <w:rPr>
          <w:rFonts w:ascii="Times New Roman" w:hAnsi="Times New Roman" w:cs="Times New Roman"/>
          <w:sz w:val="24"/>
          <w:szCs w:val="24"/>
        </w:rPr>
        <w:t xml:space="preserve"> is the wig I wore for Mariana’s Birthday party</w:t>
      </w:r>
      <w:r w:rsidR="00D5684E" w:rsidRPr="0008702A">
        <w:rPr>
          <w:rFonts w:ascii="Times New Roman" w:hAnsi="Times New Roman" w:cs="Times New Roman"/>
          <w:sz w:val="24"/>
          <w:szCs w:val="24"/>
        </w:rPr>
        <w:t xml:space="preserve">, but </w:t>
      </w:r>
      <w:r w:rsidR="00973479" w:rsidRPr="0008702A">
        <w:rPr>
          <w:rFonts w:ascii="Times New Roman" w:hAnsi="Times New Roman" w:cs="Times New Roman"/>
          <w:sz w:val="24"/>
          <w:szCs w:val="24"/>
        </w:rPr>
        <w:t>I am not going to talk about the wig</w:t>
      </w:r>
      <w:r w:rsidR="00D5684E" w:rsidRPr="0008702A">
        <w:rPr>
          <w:rFonts w:ascii="Times New Roman" w:hAnsi="Times New Roman" w:cs="Times New Roman"/>
          <w:sz w:val="24"/>
          <w:szCs w:val="24"/>
        </w:rPr>
        <w:t>. T</w:t>
      </w:r>
      <w:r w:rsidR="001A25AB" w:rsidRPr="0008702A">
        <w:rPr>
          <w:rFonts w:ascii="Times New Roman" w:hAnsi="Times New Roman" w:cs="Times New Roman"/>
          <w:sz w:val="24"/>
          <w:szCs w:val="24"/>
        </w:rPr>
        <w:t>hinking more broadly,</w:t>
      </w:r>
      <w:r w:rsidR="00AE0C33" w:rsidRPr="0008702A">
        <w:rPr>
          <w:rFonts w:ascii="Times New Roman" w:hAnsi="Times New Roman" w:cs="Times New Roman"/>
          <w:sz w:val="24"/>
          <w:szCs w:val="24"/>
        </w:rPr>
        <w:t xml:space="preserve"> I </w:t>
      </w:r>
      <w:r w:rsidR="00DD3408" w:rsidRPr="0008702A">
        <w:rPr>
          <w:rFonts w:ascii="Times New Roman" w:hAnsi="Times New Roman" w:cs="Times New Roman"/>
          <w:sz w:val="24"/>
          <w:szCs w:val="24"/>
        </w:rPr>
        <w:t>would like</w:t>
      </w:r>
      <w:r w:rsidR="00AE0C33" w:rsidRPr="0008702A">
        <w:rPr>
          <w:rFonts w:ascii="Times New Roman" w:hAnsi="Times New Roman" w:cs="Times New Roman"/>
          <w:sz w:val="24"/>
          <w:szCs w:val="24"/>
        </w:rPr>
        <w:t xml:space="preserve"> to talk about </w:t>
      </w:r>
      <w:r w:rsidR="00AD08A1" w:rsidRPr="0008702A">
        <w:rPr>
          <w:rFonts w:ascii="Times New Roman" w:hAnsi="Times New Roman" w:cs="Times New Roman"/>
          <w:sz w:val="24"/>
          <w:szCs w:val="24"/>
        </w:rPr>
        <w:t>hair.</w:t>
      </w:r>
      <w:r w:rsidR="00AC25E1" w:rsidRPr="0008702A">
        <w:rPr>
          <w:rFonts w:ascii="Times New Roman" w:hAnsi="Times New Roman" w:cs="Times New Roman"/>
          <w:sz w:val="24"/>
          <w:szCs w:val="24"/>
        </w:rPr>
        <w:t xml:space="preserve"> To discuss the agency of hair, I will use two main theories and the case study, which is the hair offering ritual at Tirupati in India.</w:t>
      </w:r>
      <w:r w:rsidR="00DD3408" w:rsidRPr="0008702A">
        <w:rPr>
          <w:rFonts w:ascii="Times New Roman" w:hAnsi="Times New Roman" w:cs="Times New Roman"/>
          <w:sz w:val="24"/>
          <w:szCs w:val="24"/>
        </w:rPr>
        <w:t xml:space="preserve"> </w:t>
      </w:r>
      <w:r w:rsidR="00B1017B" w:rsidRPr="0008702A">
        <w:rPr>
          <w:rFonts w:ascii="Times New Roman" w:hAnsi="Times New Roman" w:cs="Times New Roman"/>
          <w:sz w:val="24"/>
          <w:szCs w:val="24"/>
        </w:rPr>
        <w:t>We, humans,</w:t>
      </w:r>
      <w:r w:rsidR="00E42928" w:rsidRPr="0008702A">
        <w:rPr>
          <w:rFonts w:ascii="Times New Roman" w:hAnsi="Times New Roman" w:cs="Times New Roman"/>
          <w:sz w:val="24"/>
          <w:szCs w:val="24"/>
        </w:rPr>
        <w:t xml:space="preserve"> </w:t>
      </w:r>
      <w:r w:rsidR="00B1017B" w:rsidRPr="0008702A">
        <w:rPr>
          <w:rFonts w:ascii="Times New Roman" w:hAnsi="Times New Roman" w:cs="Times New Roman"/>
          <w:sz w:val="24"/>
          <w:szCs w:val="24"/>
        </w:rPr>
        <w:t>often care about the hairstyle</w:t>
      </w:r>
      <w:r w:rsidR="004912A3" w:rsidRPr="0008702A">
        <w:rPr>
          <w:rFonts w:ascii="Times New Roman" w:hAnsi="Times New Roman" w:cs="Times New Roman"/>
          <w:sz w:val="24"/>
          <w:szCs w:val="24"/>
        </w:rPr>
        <w:t xml:space="preserve"> and hair colors</w:t>
      </w:r>
      <w:r w:rsidR="00B1017B" w:rsidRPr="0008702A">
        <w:rPr>
          <w:rFonts w:ascii="Times New Roman" w:hAnsi="Times New Roman" w:cs="Times New Roman"/>
          <w:sz w:val="24"/>
          <w:szCs w:val="24"/>
        </w:rPr>
        <w:t xml:space="preserve"> but not </w:t>
      </w:r>
      <w:r w:rsidR="007E4208" w:rsidRPr="0008702A">
        <w:rPr>
          <w:rFonts w:ascii="Times New Roman" w:hAnsi="Times New Roman" w:cs="Times New Roman"/>
          <w:sz w:val="24"/>
          <w:szCs w:val="24"/>
        </w:rPr>
        <w:t xml:space="preserve">the </w:t>
      </w:r>
      <w:r w:rsidR="00770D10" w:rsidRPr="0008702A">
        <w:rPr>
          <w:rFonts w:ascii="Times New Roman" w:hAnsi="Times New Roman" w:cs="Times New Roman"/>
          <w:sz w:val="24"/>
          <w:szCs w:val="24"/>
        </w:rPr>
        <w:t xml:space="preserve">actual </w:t>
      </w:r>
      <w:r w:rsidR="00B1017B" w:rsidRPr="0008702A">
        <w:rPr>
          <w:rFonts w:ascii="Times New Roman" w:hAnsi="Times New Roman" w:cs="Times New Roman"/>
          <w:sz w:val="24"/>
          <w:szCs w:val="24"/>
        </w:rPr>
        <w:t>hair i</w:t>
      </w:r>
      <w:r w:rsidR="00770D10" w:rsidRPr="0008702A">
        <w:rPr>
          <w:rFonts w:ascii="Times New Roman" w:hAnsi="Times New Roman" w:cs="Times New Roman"/>
          <w:sz w:val="24"/>
          <w:szCs w:val="24"/>
        </w:rPr>
        <w:t>tself</w:t>
      </w:r>
      <w:r w:rsidR="00B1017B" w:rsidRPr="0008702A">
        <w:rPr>
          <w:rFonts w:ascii="Times New Roman" w:hAnsi="Times New Roman" w:cs="Times New Roman"/>
          <w:sz w:val="24"/>
          <w:szCs w:val="24"/>
        </w:rPr>
        <w:t xml:space="preserve">. </w:t>
      </w:r>
      <w:r w:rsidR="006765A6" w:rsidRPr="0008702A">
        <w:rPr>
          <w:rFonts w:ascii="Times New Roman" w:hAnsi="Times New Roman" w:cs="Times New Roman"/>
          <w:sz w:val="24"/>
          <w:szCs w:val="24"/>
        </w:rPr>
        <w:t xml:space="preserve">However, hair is actually </w:t>
      </w:r>
      <w:r w:rsidR="00F31C5A" w:rsidRPr="0008702A">
        <w:rPr>
          <w:rFonts w:ascii="Times New Roman" w:hAnsi="Times New Roman" w:cs="Times New Roman"/>
          <w:sz w:val="24"/>
          <w:szCs w:val="24"/>
        </w:rPr>
        <w:t xml:space="preserve">a </w:t>
      </w:r>
      <w:r w:rsidR="006765A6" w:rsidRPr="0008702A">
        <w:rPr>
          <w:rFonts w:ascii="Times New Roman" w:hAnsi="Times New Roman" w:cs="Times New Roman"/>
          <w:sz w:val="24"/>
          <w:szCs w:val="24"/>
        </w:rPr>
        <w:t>very unique object. It is a part of our body</w:t>
      </w:r>
      <w:r w:rsidR="00F31C5A" w:rsidRPr="0008702A">
        <w:rPr>
          <w:rFonts w:ascii="Times New Roman" w:hAnsi="Times New Roman" w:cs="Times New Roman"/>
          <w:sz w:val="24"/>
          <w:szCs w:val="24"/>
        </w:rPr>
        <w:t>,</w:t>
      </w:r>
      <w:r w:rsidR="006765A6" w:rsidRPr="0008702A">
        <w:rPr>
          <w:rFonts w:ascii="Times New Roman" w:hAnsi="Times New Roman" w:cs="Times New Roman"/>
          <w:sz w:val="24"/>
          <w:szCs w:val="24"/>
        </w:rPr>
        <w:t xml:space="preserve"> but </w:t>
      </w:r>
      <w:r w:rsidR="00F31C5A" w:rsidRPr="0008702A">
        <w:rPr>
          <w:rFonts w:ascii="Times New Roman" w:hAnsi="Times New Roman" w:cs="Times New Roman"/>
          <w:sz w:val="24"/>
          <w:szCs w:val="24"/>
        </w:rPr>
        <w:t xml:space="preserve">unlike other parts of the body, </w:t>
      </w:r>
      <w:r w:rsidR="006765A6" w:rsidRPr="0008702A">
        <w:rPr>
          <w:rFonts w:ascii="Times New Roman" w:hAnsi="Times New Roman" w:cs="Times New Roman"/>
          <w:sz w:val="24"/>
          <w:szCs w:val="24"/>
        </w:rPr>
        <w:t xml:space="preserve">we can </w:t>
      </w:r>
      <w:r w:rsidR="00F31C5A" w:rsidRPr="0008702A">
        <w:rPr>
          <w:rFonts w:ascii="Times New Roman" w:hAnsi="Times New Roman" w:cs="Times New Roman"/>
          <w:sz w:val="24"/>
          <w:szCs w:val="24"/>
        </w:rPr>
        <w:t xml:space="preserve">cut it off and separate it from the body. </w:t>
      </w:r>
      <w:r w:rsidR="00505B6B" w:rsidRPr="0008702A">
        <w:rPr>
          <w:rFonts w:ascii="Times New Roman" w:hAnsi="Times New Roman" w:cs="Times New Roman"/>
          <w:sz w:val="24"/>
          <w:szCs w:val="24"/>
        </w:rPr>
        <w:t xml:space="preserve">Which means hair </w:t>
      </w:r>
      <w:r w:rsidR="003E2C03" w:rsidRPr="0008702A">
        <w:rPr>
          <w:rFonts w:ascii="Times New Roman" w:hAnsi="Times New Roman" w:cs="Times New Roman"/>
          <w:sz w:val="24"/>
          <w:szCs w:val="24"/>
        </w:rPr>
        <w:t xml:space="preserve">functions as a part of the body, but also </w:t>
      </w:r>
      <w:r w:rsidR="00B645CA" w:rsidRPr="0008702A">
        <w:rPr>
          <w:rFonts w:ascii="Times New Roman" w:hAnsi="Times New Roman" w:cs="Times New Roman"/>
          <w:sz w:val="24"/>
          <w:szCs w:val="24"/>
        </w:rPr>
        <w:t>exists</w:t>
      </w:r>
      <w:r w:rsidR="00325DC5" w:rsidRPr="0008702A">
        <w:rPr>
          <w:rFonts w:ascii="Times New Roman" w:hAnsi="Times New Roman" w:cs="Times New Roman"/>
          <w:sz w:val="24"/>
          <w:szCs w:val="24"/>
        </w:rPr>
        <w:t xml:space="preserve"> </w:t>
      </w:r>
      <w:r w:rsidR="00B645CA" w:rsidRPr="0008702A">
        <w:rPr>
          <w:rFonts w:ascii="Times New Roman" w:hAnsi="Times New Roman" w:cs="Times New Roman"/>
          <w:sz w:val="24"/>
          <w:szCs w:val="24"/>
        </w:rPr>
        <w:t xml:space="preserve">as an independent material entity. </w:t>
      </w:r>
      <w:r w:rsidR="00032A85" w:rsidRPr="0008702A">
        <w:rPr>
          <w:rFonts w:ascii="Times New Roman" w:hAnsi="Times New Roman" w:cs="Times New Roman"/>
          <w:sz w:val="24"/>
          <w:szCs w:val="24"/>
        </w:rPr>
        <w:t xml:space="preserve">This presentation approaches </w:t>
      </w:r>
      <w:r w:rsidR="0017378C" w:rsidRPr="0008702A">
        <w:rPr>
          <w:rFonts w:ascii="Times New Roman" w:hAnsi="Times New Roman" w:cs="Times New Roman"/>
          <w:sz w:val="24"/>
          <w:szCs w:val="24"/>
        </w:rPr>
        <w:t xml:space="preserve">the </w:t>
      </w:r>
      <w:r w:rsidR="00A6220D" w:rsidRPr="0008702A">
        <w:rPr>
          <w:rFonts w:ascii="Times New Roman" w:hAnsi="Times New Roman" w:cs="Times New Roman"/>
          <w:sz w:val="24"/>
          <w:szCs w:val="24"/>
        </w:rPr>
        <w:t>often-overlooked</w:t>
      </w:r>
      <w:r w:rsidR="0017378C" w:rsidRPr="0008702A">
        <w:rPr>
          <w:rFonts w:ascii="Times New Roman" w:hAnsi="Times New Roman" w:cs="Times New Roman"/>
          <w:sz w:val="24"/>
          <w:szCs w:val="24"/>
        </w:rPr>
        <w:t xml:space="preserve"> discussion of hair </w:t>
      </w:r>
      <w:r w:rsidR="00B2582B" w:rsidRPr="0008702A">
        <w:rPr>
          <w:rFonts w:ascii="Times New Roman" w:hAnsi="Times New Roman" w:cs="Times New Roman"/>
          <w:sz w:val="24"/>
          <w:szCs w:val="24"/>
        </w:rPr>
        <w:t xml:space="preserve">in relation to the theme of </w:t>
      </w:r>
      <w:r w:rsidR="00A6220D" w:rsidRPr="0008702A">
        <w:rPr>
          <w:rFonts w:ascii="Times New Roman" w:hAnsi="Times New Roman" w:cs="Times New Roman"/>
          <w:sz w:val="24"/>
          <w:szCs w:val="24"/>
        </w:rPr>
        <w:t>sacredness.</w:t>
      </w:r>
      <w:r w:rsidR="00D52851" w:rsidRPr="0008702A">
        <w:rPr>
          <w:rFonts w:ascii="Times New Roman" w:hAnsi="Times New Roman" w:cs="Times New Roman"/>
          <w:sz w:val="24"/>
          <w:szCs w:val="24"/>
        </w:rPr>
        <w:t xml:space="preserve"> </w:t>
      </w:r>
      <w:r w:rsidR="00F04A4B" w:rsidRPr="0008702A">
        <w:rPr>
          <w:rFonts w:ascii="Times New Roman" w:hAnsi="Times New Roman" w:cs="Times New Roman"/>
          <w:sz w:val="24"/>
          <w:szCs w:val="24"/>
        </w:rPr>
        <w:t>And t</w:t>
      </w:r>
      <w:r w:rsidR="00452C02" w:rsidRPr="0008702A">
        <w:rPr>
          <w:rFonts w:ascii="Times New Roman" w:hAnsi="Times New Roman" w:cs="Times New Roman"/>
          <w:sz w:val="24"/>
          <w:szCs w:val="24"/>
        </w:rPr>
        <w:t xml:space="preserve">he main question </w:t>
      </w:r>
      <w:r w:rsidR="00F04A4B" w:rsidRPr="0008702A">
        <w:rPr>
          <w:rFonts w:ascii="Times New Roman" w:hAnsi="Times New Roman" w:cs="Times New Roman"/>
          <w:sz w:val="24"/>
          <w:szCs w:val="24"/>
        </w:rPr>
        <w:t xml:space="preserve">for this presentation </w:t>
      </w:r>
      <w:r w:rsidR="00452C02" w:rsidRPr="0008702A">
        <w:rPr>
          <w:rFonts w:ascii="Times New Roman" w:hAnsi="Times New Roman" w:cs="Times New Roman"/>
          <w:sz w:val="24"/>
          <w:szCs w:val="24"/>
        </w:rPr>
        <w:t>is “</w:t>
      </w:r>
      <w:r w:rsidR="0044604F" w:rsidRPr="0008702A">
        <w:rPr>
          <w:rFonts w:ascii="Times New Roman" w:hAnsi="Times New Roman" w:cs="Times New Roman"/>
          <w:sz w:val="24"/>
          <w:szCs w:val="24"/>
        </w:rPr>
        <w:t>How does hair act as an active agent that connects body, faith, and society in the Tirupati hair offering ritual?</w:t>
      </w:r>
      <w:r w:rsidR="00452C02" w:rsidRPr="0008702A">
        <w:rPr>
          <w:rFonts w:ascii="Times New Roman" w:hAnsi="Times New Roman" w:cs="Times New Roman"/>
          <w:sz w:val="24"/>
          <w:szCs w:val="24"/>
        </w:rPr>
        <w:t>”</w:t>
      </w:r>
    </w:p>
    <w:p w14:paraId="3E14C1C3" w14:textId="77777777" w:rsidR="007C2F5F" w:rsidRPr="0008702A" w:rsidRDefault="007C2F5F">
      <w:pPr>
        <w:rPr>
          <w:rFonts w:ascii="Times New Roman" w:hAnsi="Times New Roman" w:cs="Times New Roman"/>
        </w:rPr>
      </w:pPr>
    </w:p>
    <w:p w14:paraId="49F7BFF5" w14:textId="57F8AD1B" w:rsidR="007C2F5F" w:rsidRDefault="00061978">
      <w:pPr>
        <w:rPr>
          <w:rFonts w:ascii="Times New Roman" w:hAnsi="Times New Roman" w:cs="Times New Roman"/>
          <w:sz w:val="28"/>
          <w:szCs w:val="28"/>
        </w:rPr>
      </w:pPr>
      <w:r w:rsidRPr="0008702A">
        <w:rPr>
          <w:rFonts w:ascii="Times New Roman" w:hAnsi="Times New Roman" w:cs="Times New Roman"/>
          <w:sz w:val="28"/>
          <w:szCs w:val="28"/>
        </w:rPr>
        <w:t>Theoretical Frame</w:t>
      </w:r>
      <w:r w:rsidR="00CF422D" w:rsidRPr="0008702A">
        <w:rPr>
          <w:rFonts w:ascii="Times New Roman" w:hAnsi="Times New Roman" w:cs="Times New Roman"/>
          <w:sz w:val="28"/>
          <w:szCs w:val="28"/>
        </w:rPr>
        <w:t>work</w:t>
      </w:r>
    </w:p>
    <w:p w14:paraId="34F76DE2" w14:textId="77777777" w:rsidR="0008702A" w:rsidRPr="0008702A" w:rsidRDefault="0008702A">
      <w:pPr>
        <w:rPr>
          <w:rFonts w:ascii="Times New Roman" w:hAnsi="Times New Roman" w:cs="Times New Roman"/>
          <w:sz w:val="28"/>
          <w:szCs w:val="28"/>
        </w:rPr>
      </w:pPr>
    </w:p>
    <w:p w14:paraId="23644201" w14:textId="24283A35" w:rsidR="003E4D9B" w:rsidRPr="0008702A" w:rsidRDefault="00B77469">
      <w:pPr>
        <w:rPr>
          <w:rFonts w:ascii="Times New Roman" w:hAnsi="Times New Roman" w:cs="Times New Roman"/>
          <w:sz w:val="24"/>
          <w:szCs w:val="24"/>
        </w:rPr>
      </w:pPr>
      <w:r w:rsidRPr="0008702A">
        <w:rPr>
          <w:rFonts w:ascii="Times New Roman" w:hAnsi="Times New Roman" w:cs="Times New Roman"/>
        </w:rPr>
        <w:tab/>
      </w:r>
      <w:r w:rsidRPr="0008702A">
        <w:rPr>
          <w:rFonts w:ascii="Times New Roman" w:hAnsi="Times New Roman" w:cs="Times New Roman"/>
          <w:sz w:val="24"/>
          <w:szCs w:val="24"/>
        </w:rPr>
        <w:t>First, I will briefly explain the</w:t>
      </w:r>
      <w:r w:rsidR="00BE73B5" w:rsidRPr="0008702A">
        <w:rPr>
          <w:rFonts w:ascii="Times New Roman" w:hAnsi="Times New Roman" w:cs="Times New Roman"/>
          <w:sz w:val="24"/>
          <w:szCs w:val="24"/>
        </w:rPr>
        <w:t xml:space="preserve"> two theori</w:t>
      </w:r>
      <w:r w:rsidR="002B78F0" w:rsidRPr="0008702A">
        <w:rPr>
          <w:rFonts w:ascii="Times New Roman" w:hAnsi="Times New Roman" w:cs="Times New Roman"/>
          <w:sz w:val="24"/>
          <w:szCs w:val="24"/>
        </w:rPr>
        <w:t>es</w:t>
      </w:r>
      <w:r w:rsidR="00BE73B5" w:rsidRPr="0008702A">
        <w:rPr>
          <w:rFonts w:ascii="Times New Roman" w:hAnsi="Times New Roman" w:cs="Times New Roman"/>
          <w:sz w:val="24"/>
          <w:szCs w:val="24"/>
        </w:rPr>
        <w:t>.</w:t>
      </w:r>
      <w:r w:rsidR="00AB65C0" w:rsidRPr="0008702A">
        <w:rPr>
          <w:rFonts w:ascii="Times New Roman" w:hAnsi="Times New Roman" w:cs="Times New Roman"/>
          <w:sz w:val="24"/>
          <w:szCs w:val="24"/>
        </w:rPr>
        <w:t xml:space="preserve"> </w:t>
      </w:r>
      <w:r w:rsidR="009968C2" w:rsidRPr="0008702A">
        <w:rPr>
          <w:rFonts w:ascii="Times New Roman" w:hAnsi="Times New Roman" w:cs="Times New Roman"/>
          <w:sz w:val="24"/>
          <w:szCs w:val="24"/>
        </w:rPr>
        <w:t xml:space="preserve">The first one is </w:t>
      </w:r>
      <w:r w:rsidR="004B197E" w:rsidRPr="0008702A">
        <w:rPr>
          <w:rFonts w:ascii="Times New Roman" w:hAnsi="Times New Roman" w:cs="Times New Roman"/>
          <w:sz w:val="24"/>
          <w:szCs w:val="24"/>
        </w:rPr>
        <w:t>the embodiment,</w:t>
      </w:r>
      <w:r w:rsidR="009968C2" w:rsidRPr="0008702A">
        <w:rPr>
          <w:rFonts w:ascii="Times New Roman" w:hAnsi="Times New Roman" w:cs="Times New Roman"/>
          <w:sz w:val="24"/>
          <w:szCs w:val="24"/>
        </w:rPr>
        <w:t xml:space="preserve"> which</w:t>
      </w:r>
      <w:r w:rsidR="004B197E" w:rsidRPr="0008702A">
        <w:rPr>
          <w:rFonts w:ascii="Times New Roman" w:hAnsi="Times New Roman" w:cs="Times New Roman"/>
          <w:sz w:val="24"/>
          <w:szCs w:val="24"/>
        </w:rPr>
        <w:t xml:space="preserve"> </w:t>
      </w:r>
      <w:r w:rsidR="00C25BEE" w:rsidRPr="0008702A">
        <w:rPr>
          <w:rFonts w:ascii="Times New Roman" w:hAnsi="Times New Roman" w:cs="Times New Roman"/>
          <w:sz w:val="24"/>
          <w:szCs w:val="24"/>
        </w:rPr>
        <w:t xml:space="preserve">Thomas </w:t>
      </w:r>
      <w:r w:rsidR="004B197E" w:rsidRPr="0008702A">
        <w:rPr>
          <w:rFonts w:ascii="Times New Roman" w:hAnsi="Times New Roman" w:cs="Times New Roman"/>
          <w:sz w:val="24"/>
          <w:szCs w:val="24"/>
        </w:rPr>
        <w:t xml:space="preserve">Csordas </w:t>
      </w:r>
      <w:r w:rsidR="008578F9" w:rsidRPr="0008702A">
        <w:rPr>
          <w:rFonts w:ascii="Times New Roman" w:hAnsi="Times New Roman" w:cs="Times New Roman"/>
          <w:sz w:val="24"/>
          <w:szCs w:val="24"/>
        </w:rPr>
        <w:t xml:space="preserve">advocated. </w:t>
      </w:r>
      <w:r w:rsidR="00A870DC" w:rsidRPr="0008702A">
        <w:rPr>
          <w:rFonts w:ascii="Times New Roman" w:hAnsi="Times New Roman" w:cs="Times New Roman"/>
          <w:sz w:val="24"/>
          <w:szCs w:val="24"/>
        </w:rPr>
        <w:t xml:space="preserve">In conventional humanity, theorists insist that </w:t>
      </w:r>
      <w:r w:rsidR="00E21490" w:rsidRPr="0008702A">
        <w:rPr>
          <w:rFonts w:ascii="Times New Roman" w:hAnsi="Times New Roman" w:cs="Times New Roman"/>
          <w:sz w:val="24"/>
          <w:szCs w:val="24"/>
        </w:rPr>
        <w:t xml:space="preserve">the </w:t>
      </w:r>
      <w:r w:rsidR="006001D1" w:rsidRPr="0008702A">
        <w:rPr>
          <w:rFonts w:ascii="Times New Roman" w:hAnsi="Times New Roman" w:cs="Times New Roman"/>
          <w:sz w:val="24"/>
          <w:szCs w:val="24"/>
        </w:rPr>
        <w:t>body</w:t>
      </w:r>
      <w:r w:rsidR="00043E96" w:rsidRPr="0008702A">
        <w:rPr>
          <w:rFonts w:ascii="Times New Roman" w:hAnsi="Times New Roman" w:cs="Times New Roman"/>
          <w:sz w:val="24"/>
          <w:szCs w:val="24"/>
        </w:rPr>
        <w:t xml:space="preserve"> is a tool to describe meanings and cultures. </w:t>
      </w:r>
      <w:r w:rsidR="001F5E9A" w:rsidRPr="0008702A">
        <w:rPr>
          <w:rFonts w:ascii="Times New Roman" w:hAnsi="Times New Roman" w:cs="Times New Roman"/>
          <w:sz w:val="24"/>
          <w:szCs w:val="24"/>
        </w:rPr>
        <w:t xml:space="preserve">For example, </w:t>
      </w:r>
      <w:r w:rsidR="00E21490" w:rsidRPr="0008702A">
        <w:rPr>
          <w:rFonts w:ascii="Times New Roman" w:hAnsi="Times New Roman" w:cs="Times New Roman"/>
          <w:sz w:val="24"/>
          <w:szCs w:val="24"/>
        </w:rPr>
        <w:t xml:space="preserve">when </w:t>
      </w:r>
      <w:r w:rsidR="00B7491B" w:rsidRPr="0008702A">
        <w:rPr>
          <w:rFonts w:ascii="Times New Roman" w:hAnsi="Times New Roman" w:cs="Times New Roman"/>
          <w:sz w:val="24"/>
          <w:szCs w:val="24"/>
        </w:rPr>
        <w:t>Christians</w:t>
      </w:r>
      <w:r w:rsidR="00E21490" w:rsidRPr="0008702A">
        <w:rPr>
          <w:rFonts w:ascii="Times New Roman" w:hAnsi="Times New Roman" w:cs="Times New Roman"/>
          <w:sz w:val="24"/>
          <w:szCs w:val="24"/>
        </w:rPr>
        <w:t xml:space="preserve"> pray, they</w:t>
      </w:r>
      <w:r w:rsidR="00B7491B" w:rsidRPr="0008702A">
        <w:rPr>
          <w:rFonts w:ascii="Times New Roman" w:hAnsi="Times New Roman" w:cs="Times New Roman"/>
          <w:sz w:val="24"/>
          <w:szCs w:val="24"/>
        </w:rPr>
        <w:t xml:space="preserve"> often put their palms together</w:t>
      </w:r>
      <w:r w:rsidR="00B229CF" w:rsidRPr="0008702A">
        <w:rPr>
          <w:rFonts w:ascii="Times New Roman" w:hAnsi="Times New Roman" w:cs="Times New Roman"/>
          <w:sz w:val="24"/>
          <w:szCs w:val="24"/>
        </w:rPr>
        <w:t xml:space="preserve">. This posture was thought </w:t>
      </w:r>
      <w:r w:rsidR="00591A8D" w:rsidRPr="0008702A">
        <w:rPr>
          <w:rFonts w:ascii="Times New Roman" w:hAnsi="Times New Roman" w:cs="Times New Roman"/>
          <w:sz w:val="24"/>
          <w:szCs w:val="24"/>
        </w:rPr>
        <w:t>to be</w:t>
      </w:r>
      <w:r w:rsidR="00B229CF" w:rsidRPr="0008702A">
        <w:rPr>
          <w:rFonts w:ascii="Times New Roman" w:hAnsi="Times New Roman" w:cs="Times New Roman"/>
          <w:sz w:val="24"/>
          <w:szCs w:val="24"/>
        </w:rPr>
        <w:t xml:space="preserve"> the description of </w:t>
      </w:r>
      <w:r w:rsidR="00E21490" w:rsidRPr="0008702A">
        <w:rPr>
          <w:rFonts w:ascii="Times New Roman" w:hAnsi="Times New Roman" w:cs="Times New Roman"/>
          <w:sz w:val="24"/>
          <w:szCs w:val="24"/>
        </w:rPr>
        <w:t>faith.</w:t>
      </w:r>
      <w:r w:rsidR="002E1CD8" w:rsidRPr="0008702A">
        <w:rPr>
          <w:rFonts w:ascii="Times New Roman" w:hAnsi="Times New Roman" w:cs="Times New Roman"/>
          <w:sz w:val="24"/>
          <w:szCs w:val="24"/>
        </w:rPr>
        <w:t xml:space="preserve"> </w:t>
      </w:r>
      <w:r w:rsidR="00E9154D" w:rsidRPr="0008702A">
        <w:rPr>
          <w:rFonts w:ascii="Times New Roman" w:hAnsi="Times New Roman" w:cs="Times New Roman"/>
          <w:sz w:val="24"/>
          <w:szCs w:val="24"/>
        </w:rPr>
        <w:t xml:space="preserve">In other words, they used to believe that our minds and meanings exist first, then these </w:t>
      </w:r>
      <w:r w:rsidR="007C45FB" w:rsidRPr="0008702A">
        <w:rPr>
          <w:rFonts w:ascii="Times New Roman" w:hAnsi="Times New Roman" w:cs="Times New Roman"/>
          <w:sz w:val="24"/>
          <w:szCs w:val="24"/>
        </w:rPr>
        <w:t>conceptions can be represented by the body.</w:t>
      </w:r>
      <w:r w:rsidR="00FC1ED3" w:rsidRPr="0008702A">
        <w:rPr>
          <w:rFonts w:ascii="Times New Roman" w:hAnsi="Times New Roman" w:cs="Times New Roman"/>
          <w:sz w:val="24"/>
          <w:szCs w:val="24"/>
        </w:rPr>
        <w:t xml:space="preserve"> However, </w:t>
      </w:r>
      <w:r w:rsidR="00D84D78" w:rsidRPr="0008702A">
        <w:rPr>
          <w:rFonts w:ascii="Times New Roman" w:hAnsi="Times New Roman" w:cs="Times New Roman"/>
          <w:sz w:val="24"/>
          <w:szCs w:val="24"/>
        </w:rPr>
        <w:t>Csordas</w:t>
      </w:r>
      <w:r w:rsidR="000E2857" w:rsidRPr="0008702A">
        <w:rPr>
          <w:rFonts w:ascii="Times New Roman" w:hAnsi="Times New Roman" w:cs="Times New Roman"/>
          <w:sz w:val="24"/>
          <w:szCs w:val="24"/>
        </w:rPr>
        <w:t xml:space="preserve"> </w:t>
      </w:r>
      <w:r w:rsidR="007145F7" w:rsidRPr="0008702A">
        <w:rPr>
          <w:rFonts w:ascii="Times New Roman" w:hAnsi="Times New Roman" w:cs="Times New Roman"/>
          <w:sz w:val="24"/>
          <w:szCs w:val="24"/>
        </w:rPr>
        <w:t xml:space="preserve">is </w:t>
      </w:r>
      <w:r w:rsidR="000E2857" w:rsidRPr="0008702A">
        <w:rPr>
          <w:rFonts w:ascii="Times New Roman" w:hAnsi="Times New Roman" w:cs="Times New Roman"/>
          <w:sz w:val="24"/>
          <w:szCs w:val="24"/>
        </w:rPr>
        <w:t>explicitly o</w:t>
      </w:r>
      <w:r w:rsidR="007145F7" w:rsidRPr="0008702A">
        <w:rPr>
          <w:rFonts w:ascii="Times New Roman" w:hAnsi="Times New Roman" w:cs="Times New Roman"/>
          <w:sz w:val="24"/>
          <w:szCs w:val="24"/>
        </w:rPr>
        <w:t xml:space="preserve">pposed to this way of </w:t>
      </w:r>
      <w:r w:rsidR="007145F7" w:rsidRPr="0008702A">
        <w:rPr>
          <w:rFonts w:ascii="Times New Roman" w:hAnsi="Times New Roman" w:cs="Times New Roman"/>
          <w:sz w:val="24"/>
          <w:szCs w:val="24"/>
        </w:rPr>
        <w:lastRenderedPageBreak/>
        <w:t>thinking.</w:t>
      </w:r>
      <w:r w:rsidR="00637ED7" w:rsidRPr="0008702A">
        <w:rPr>
          <w:rFonts w:ascii="Times New Roman" w:hAnsi="Times New Roman" w:cs="Times New Roman"/>
          <w:sz w:val="24"/>
          <w:szCs w:val="24"/>
        </w:rPr>
        <w:t xml:space="preserve"> He insists that the body is</w:t>
      </w:r>
      <w:r w:rsidR="003E730C" w:rsidRPr="0008702A">
        <w:rPr>
          <w:rFonts w:ascii="Times New Roman" w:hAnsi="Times New Roman" w:cs="Times New Roman"/>
          <w:sz w:val="24"/>
          <w:szCs w:val="24"/>
        </w:rPr>
        <w:t xml:space="preserve"> the place where meanings generate</w:t>
      </w:r>
      <w:r w:rsidR="005E6969" w:rsidRPr="0008702A">
        <w:rPr>
          <w:rFonts w:ascii="Times New Roman" w:hAnsi="Times New Roman" w:cs="Times New Roman"/>
          <w:sz w:val="24"/>
          <w:szCs w:val="24"/>
        </w:rPr>
        <w:t xml:space="preserve"> (Csordas, 1990)</w:t>
      </w:r>
      <w:r w:rsidR="003E730C" w:rsidRPr="0008702A">
        <w:rPr>
          <w:rFonts w:ascii="Times New Roman" w:hAnsi="Times New Roman" w:cs="Times New Roman"/>
          <w:sz w:val="24"/>
          <w:szCs w:val="24"/>
        </w:rPr>
        <w:t>.</w:t>
      </w:r>
      <w:r w:rsidR="00B8635F" w:rsidRPr="0008702A">
        <w:rPr>
          <w:rFonts w:ascii="Times New Roman" w:hAnsi="Times New Roman" w:cs="Times New Roman"/>
          <w:sz w:val="24"/>
          <w:szCs w:val="24"/>
        </w:rPr>
        <w:t xml:space="preserve"> </w:t>
      </w:r>
      <w:r w:rsidR="0081003F" w:rsidRPr="0008702A">
        <w:rPr>
          <w:rFonts w:ascii="Times New Roman" w:hAnsi="Times New Roman" w:cs="Times New Roman"/>
          <w:sz w:val="24"/>
          <w:szCs w:val="24"/>
        </w:rPr>
        <w:t xml:space="preserve">In the example that I mentioned, </w:t>
      </w:r>
      <w:r w:rsidR="00CD5D2A" w:rsidRPr="0008702A">
        <w:rPr>
          <w:rFonts w:ascii="Times New Roman" w:hAnsi="Times New Roman" w:cs="Times New Roman"/>
          <w:sz w:val="24"/>
          <w:szCs w:val="24"/>
        </w:rPr>
        <w:t xml:space="preserve">the </w:t>
      </w:r>
      <w:r w:rsidR="000F3187" w:rsidRPr="0008702A">
        <w:rPr>
          <w:rFonts w:ascii="Times New Roman" w:hAnsi="Times New Roman" w:cs="Times New Roman"/>
          <w:sz w:val="24"/>
          <w:szCs w:val="24"/>
        </w:rPr>
        <w:t>act</w:t>
      </w:r>
      <w:r w:rsidR="00CD5D2A" w:rsidRPr="0008702A">
        <w:rPr>
          <w:rFonts w:ascii="Times New Roman" w:hAnsi="Times New Roman" w:cs="Times New Roman"/>
          <w:sz w:val="24"/>
          <w:szCs w:val="24"/>
        </w:rPr>
        <w:t xml:space="preserve"> of putting our palms together </w:t>
      </w:r>
      <w:r w:rsidR="001F7727" w:rsidRPr="0008702A">
        <w:rPr>
          <w:rFonts w:ascii="Times New Roman" w:hAnsi="Times New Roman" w:cs="Times New Roman"/>
          <w:sz w:val="24"/>
          <w:szCs w:val="24"/>
        </w:rPr>
        <w:t>manifests</w:t>
      </w:r>
      <w:r w:rsidR="003E4D9B" w:rsidRPr="0008702A">
        <w:rPr>
          <w:rFonts w:ascii="Times New Roman" w:hAnsi="Times New Roman" w:cs="Times New Roman"/>
          <w:sz w:val="24"/>
          <w:szCs w:val="24"/>
        </w:rPr>
        <w:t xml:space="preserve"> the faith through our </w:t>
      </w:r>
      <w:r w:rsidR="00980D8E" w:rsidRPr="0008702A">
        <w:rPr>
          <w:rFonts w:ascii="Times New Roman" w:hAnsi="Times New Roman" w:cs="Times New Roman"/>
          <w:sz w:val="24"/>
          <w:szCs w:val="24"/>
        </w:rPr>
        <w:t>bodies</w:t>
      </w:r>
      <w:r w:rsidR="003E4D9B" w:rsidRPr="0008702A">
        <w:rPr>
          <w:rFonts w:ascii="Times New Roman" w:hAnsi="Times New Roman" w:cs="Times New Roman"/>
          <w:sz w:val="24"/>
          <w:szCs w:val="24"/>
        </w:rPr>
        <w:t>.</w:t>
      </w:r>
    </w:p>
    <w:p w14:paraId="2C9D4F47" w14:textId="02AAB5F5" w:rsidR="00562E6D" w:rsidRPr="0008702A" w:rsidRDefault="00F136FA">
      <w:pPr>
        <w:rPr>
          <w:rFonts w:ascii="Times New Roman" w:hAnsi="Times New Roman" w:cs="Times New Roman"/>
          <w:sz w:val="24"/>
          <w:szCs w:val="24"/>
        </w:rPr>
      </w:pPr>
      <w:r w:rsidRPr="0008702A">
        <w:rPr>
          <w:rFonts w:ascii="Times New Roman" w:hAnsi="Times New Roman" w:cs="Times New Roman"/>
          <w:sz w:val="24"/>
          <w:szCs w:val="24"/>
        </w:rPr>
        <w:tab/>
      </w:r>
      <w:r w:rsidR="003F281B" w:rsidRPr="0008702A">
        <w:rPr>
          <w:rFonts w:ascii="Times New Roman" w:hAnsi="Times New Roman" w:cs="Times New Roman"/>
          <w:sz w:val="24"/>
          <w:szCs w:val="24"/>
        </w:rPr>
        <w:t>The s</w:t>
      </w:r>
      <w:r w:rsidRPr="0008702A">
        <w:rPr>
          <w:rFonts w:ascii="Times New Roman" w:hAnsi="Times New Roman" w:cs="Times New Roman"/>
          <w:sz w:val="24"/>
          <w:szCs w:val="24"/>
        </w:rPr>
        <w:t>econd</w:t>
      </w:r>
      <w:r w:rsidR="003F281B" w:rsidRPr="0008702A">
        <w:rPr>
          <w:rFonts w:ascii="Times New Roman" w:hAnsi="Times New Roman" w:cs="Times New Roman"/>
          <w:sz w:val="24"/>
          <w:szCs w:val="24"/>
        </w:rPr>
        <w:t xml:space="preserve"> one</w:t>
      </w:r>
      <w:r w:rsidRPr="0008702A">
        <w:rPr>
          <w:rFonts w:ascii="Times New Roman" w:hAnsi="Times New Roman" w:cs="Times New Roman"/>
          <w:sz w:val="24"/>
          <w:szCs w:val="24"/>
        </w:rPr>
        <w:t xml:space="preserve"> is</w:t>
      </w:r>
      <w:r w:rsidR="003F281B" w:rsidRPr="0008702A">
        <w:rPr>
          <w:rFonts w:ascii="Times New Roman" w:hAnsi="Times New Roman" w:cs="Times New Roman"/>
          <w:sz w:val="24"/>
          <w:szCs w:val="24"/>
        </w:rPr>
        <w:t xml:space="preserve"> </w:t>
      </w:r>
      <w:r w:rsidR="00C50D57" w:rsidRPr="0008702A">
        <w:rPr>
          <w:rFonts w:ascii="Times New Roman" w:hAnsi="Times New Roman" w:cs="Times New Roman"/>
          <w:sz w:val="24"/>
          <w:szCs w:val="24"/>
        </w:rPr>
        <w:t>the mediation from Birgit Meyer.</w:t>
      </w:r>
      <w:r w:rsidR="00C25BEE" w:rsidRPr="0008702A">
        <w:rPr>
          <w:rFonts w:ascii="Times New Roman" w:hAnsi="Times New Roman" w:cs="Times New Roman"/>
          <w:sz w:val="24"/>
          <w:szCs w:val="24"/>
        </w:rPr>
        <w:t xml:space="preserve"> </w:t>
      </w:r>
      <w:r w:rsidR="002916BD" w:rsidRPr="0008702A">
        <w:rPr>
          <w:rFonts w:ascii="Times New Roman" w:hAnsi="Times New Roman" w:cs="Times New Roman"/>
          <w:sz w:val="24"/>
          <w:szCs w:val="24"/>
        </w:rPr>
        <w:t xml:space="preserve">Meyer claims that </w:t>
      </w:r>
      <w:r w:rsidR="00297437" w:rsidRPr="0008702A">
        <w:rPr>
          <w:rFonts w:ascii="Times New Roman" w:hAnsi="Times New Roman" w:cs="Times New Roman"/>
          <w:sz w:val="24"/>
          <w:szCs w:val="24"/>
        </w:rPr>
        <w:t xml:space="preserve">it is impossible </w:t>
      </w:r>
      <w:r w:rsidR="008519D4" w:rsidRPr="0008702A">
        <w:rPr>
          <w:rFonts w:ascii="Times New Roman" w:hAnsi="Times New Roman" w:cs="Times New Roman"/>
          <w:sz w:val="24"/>
          <w:szCs w:val="24"/>
        </w:rPr>
        <w:t xml:space="preserve">to </w:t>
      </w:r>
      <w:r w:rsidR="00061580" w:rsidRPr="0008702A">
        <w:rPr>
          <w:rFonts w:ascii="Times New Roman" w:hAnsi="Times New Roman" w:cs="Times New Roman"/>
          <w:sz w:val="24"/>
          <w:szCs w:val="24"/>
        </w:rPr>
        <w:t xml:space="preserve">access the sacredness directly. </w:t>
      </w:r>
      <w:r w:rsidR="0061459B" w:rsidRPr="0008702A">
        <w:rPr>
          <w:rFonts w:ascii="Times New Roman" w:hAnsi="Times New Roman" w:cs="Times New Roman"/>
          <w:sz w:val="24"/>
          <w:szCs w:val="24"/>
        </w:rPr>
        <w:t>She</w:t>
      </w:r>
      <w:r w:rsidR="00354BC6" w:rsidRPr="0008702A">
        <w:rPr>
          <w:rFonts w:ascii="Times New Roman" w:hAnsi="Times New Roman" w:cs="Times New Roman"/>
          <w:sz w:val="24"/>
          <w:szCs w:val="24"/>
        </w:rPr>
        <w:t xml:space="preserve"> </w:t>
      </w:r>
      <w:r w:rsidR="005F2179" w:rsidRPr="0008702A">
        <w:rPr>
          <w:rFonts w:ascii="Times New Roman" w:hAnsi="Times New Roman" w:cs="Times New Roman"/>
          <w:sz w:val="24"/>
          <w:szCs w:val="24"/>
        </w:rPr>
        <w:t>theorizes</w:t>
      </w:r>
      <w:r w:rsidR="00354BC6" w:rsidRPr="0008702A">
        <w:rPr>
          <w:rFonts w:ascii="Times New Roman" w:hAnsi="Times New Roman" w:cs="Times New Roman"/>
          <w:sz w:val="24"/>
          <w:szCs w:val="24"/>
        </w:rPr>
        <w:t xml:space="preserve"> that sacredness can be produced by </w:t>
      </w:r>
      <w:r w:rsidR="005F2179" w:rsidRPr="0008702A">
        <w:rPr>
          <w:rFonts w:ascii="Times New Roman" w:hAnsi="Times New Roman" w:cs="Times New Roman"/>
          <w:sz w:val="24"/>
          <w:szCs w:val="24"/>
        </w:rPr>
        <w:t>mediating other material and sensational things</w:t>
      </w:r>
      <w:r w:rsidR="00FE69FD" w:rsidRPr="0008702A">
        <w:rPr>
          <w:rFonts w:ascii="Times New Roman" w:hAnsi="Times New Roman" w:cs="Times New Roman"/>
          <w:sz w:val="24"/>
          <w:szCs w:val="24"/>
        </w:rPr>
        <w:t xml:space="preserve"> or body practices</w:t>
      </w:r>
      <w:r w:rsidR="005F2179" w:rsidRPr="0008702A">
        <w:rPr>
          <w:rFonts w:ascii="Times New Roman" w:hAnsi="Times New Roman" w:cs="Times New Roman"/>
          <w:sz w:val="24"/>
          <w:szCs w:val="24"/>
        </w:rPr>
        <w:t>.</w:t>
      </w:r>
      <w:r w:rsidR="004570FE" w:rsidRPr="0008702A">
        <w:rPr>
          <w:rFonts w:ascii="Times New Roman" w:hAnsi="Times New Roman" w:cs="Times New Roman"/>
          <w:sz w:val="24"/>
          <w:szCs w:val="24"/>
        </w:rPr>
        <w:t xml:space="preserve"> </w:t>
      </w:r>
      <w:r w:rsidR="00C016AB" w:rsidRPr="0008702A">
        <w:rPr>
          <w:rFonts w:ascii="Times New Roman" w:hAnsi="Times New Roman" w:cs="Times New Roman"/>
          <w:sz w:val="24"/>
          <w:szCs w:val="24"/>
        </w:rPr>
        <w:t xml:space="preserve">Let’s think back to the time we went to the </w:t>
      </w:r>
      <w:r w:rsidR="006C5387" w:rsidRPr="0008702A">
        <w:rPr>
          <w:rFonts w:ascii="Times New Roman" w:hAnsi="Times New Roman" w:cs="Times New Roman"/>
          <w:sz w:val="24"/>
          <w:szCs w:val="24"/>
        </w:rPr>
        <w:t xml:space="preserve">Rowton’s </w:t>
      </w:r>
      <w:r w:rsidR="00C016AB" w:rsidRPr="0008702A">
        <w:rPr>
          <w:rFonts w:ascii="Times New Roman" w:hAnsi="Times New Roman" w:cs="Times New Roman"/>
          <w:sz w:val="24"/>
          <w:szCs w:val="24"/>
        </w:rPr>
        <w:t>museum.</w:t>
      </w:r>
      <w:r w:rsidR="003C0685" w:rsidRPr="0008702A">
        <w:rPr>
          <w:rFonts w:ascii="Times New Roman" w:hAnsi="Times New Roman" w:cs="Times New Roman"/>
          <w:sz w:val="24"/>
          <w:szCs w:val="24"/>
        </w:rPr>
        <w:t xml:space="preserve"> We s</w:t>
      </w:r>
      <w:r w:rsidR="008E75CF" w:rsidRPr="0008702A">
        <w:rPr>
          <w:rFonts w:ascii="Times New Roman" w:hAnsi="Times New Roman" w:cs="Times New Roman"/>
          <w:sz w:val="24"/>
          <w:szCs w:val="24"/>
        </w:rPr>
        <w:t>a</w:t>
      </w:r>
      <w:r w:rsidR="003C0685" w:rsidRPr="0008702A">
        <w:rPr>
          <w:rFonts w:ascii="Times New Roman" w:hAnsi="Times New Roman" w:cs="Times New Roman"/>
          <w:sz w:val="24"/>
          <w:szCs w:val="24"/>
        </w:rPr>
        <w:t>t on the wooden</w:t>
      </w:r>
      <w:r w:rsidR="00DC5365" w:rsidRPr="0008702A">
        <w:rPr>
          <w:rFonts w:ascii="Times New Roman" w:hAnsi="Times New Roman" w:cs="Times New Roman"/>
          <w:sz w:val="24"/>
          <w:szCs w:val="24"/>
        </w:rPr>
        <w:t xml:space="preserve"> church bench and listened to the </w:t>
      </w:r>
      <w:r w:rsidR="00BF3ACE" w:rsidRPr="0008702A">
        <w:rPr>
          <w:rFonts w:ascii="Times New Roman" w:hAnsi="Times New Roman" w:cs="Times New Roman"/>
          <w:sz w:val="24"/>
          <w:szCs w:val="24"/>
        </w:rPr>
        <w:t>music</w:t>
      </w:r>
      <w:r w:rsidR="00FF5F98" w:rsidRPr="0008702A">
        <w:rPr>
          <w:rFonts w:ascii="Times New Roman" w:hAnsi="Times New Roman" w:cs="Times New Roman"/>
          <w:sz w:val="24"/>
          <w:szCs w:val="24"/>
        </w:rPr>
        <w:t xml:space="preserve"> and </w:t>
      </w:r>
      <w:r w:rsidR="004F400D" w:rsidRPr="0008702A">
        <w:rPr>
          <w:rFonts w:ascii="Times New Roman" w:hAnsi="Times New Roman" w:cs="Times New Roman"/>
          <w:sz w:val="24"/>
          <w:szCs w:val="24"/>
        </w:rPr>
        <w:t>looked at the pipe organ</w:t>
      </w:r>
      <w:r w:rsidR="001A1CF5" w:rsidRPr="0008702A">
        <w:rPr>
          <w:rFonts w:ascii="Times New Roman" w:hAnsi="Times New Roman" w:cs="Times New Roman"/>
          <w:sz w:val="24"/>
          <w:szCs w:val="24"/>
        </w:rPr>
        <w:t xml:space="preserve">. </w:t>
      </w:r>
      <w:r w:rsidR="00C60A18" w:rsidRPr="0008702A">
        <w:rPr>
          <w:rFonts w:ascii="Times New Roman" w:hAnsi="Times New Roman" w:cs="Times New Roman"/>
          <w:sz w:val="24"/>
          <w:szCs w:val="24"/>
        </w:rPr>
        <w:t xml:space="preserve">I believe that was the actual time we </w:t>
      </w:r>
      <w:r w:rsidR="00561A5B" w:rsidRPr="0008702A">
        <w:rPr>
          <w:rFonts w:ascii="Times New Roman" w:hAnsi="Times New Roman" w:cs="Times New Roman"/>
          <w:sz w:val="24"/>
          <w:szCs w:val="24"/>
        </w:rPr>
        <w:t>experienced</w:t>
      </w:r>
      <w:r w:rsidR="00C60A18" w:rsidRPr="0008702A">
        <w:rPr>
          <w:rFonts w:ascii="Times New Roman" w:hAnsi="Times New Roman" w:cs="Times New Roman"/>
          <w:sz w:val="24"/>
          <w:szCs w:val="24"/>
        </w:rPr>
        <w:t xml:space="preserve"> the sacredness. </w:t>
      </w:r>
      <w:r w:rsidR="001A1CF5" w:rsidRPr="0008702A">
        <w:rPr>
          <w:rFonts w:ascii="Times New Roman" w:hAnsi="Times New Roman" w:cs="Times New Roman"/>
          <w:sz w:val="24"/>
          <w:szCs w:val="24"/>
        </w:rPr>
        <w:t xml:space="preserve">Through </w:t>
      </w:r>
      <w:r w:rsidR="00BC787E" w:rsidRPr="0008702A">
        <w:rPr>
          <w:rFonts w:ascii="Times New Roman" w:hAnsi="Times New Roman" w:cs="Times New Roman"/>
          <w:sz w:val="24"/>
          <w:szCs w:val="24"/>
        </w:rPr>
        <w:t>things, body, and senses,</w:t>
      </w:r>
      <w:r w:rsidR="00561A5B" w:rsidRPr="0008702A">
        <w:rPr>
          <w:rFonts w:ascii="Times New Roman" w:hAnsi="Times New Roman" w:cs="Times New Roman"/>
          <w:sz w:val="24"/>
          <w:szCs w:val="24"/>
        </w:rPr>
        <w:t xml:space="preserve"> we can access the </w:t>
      </w:r>
      <w:r w:rsidR="00AA177A" w:rsidRPr="0008702A">
        <w:rPr>
          <w:rFonts w:ascii="Times New Roman" w:hAnsi="Times New Roman" w:cs="Times New Roman"/>
          <w:sz w:val="24"/>
          <w:szCs w:val="24"/>
        </w:rPr>
        <w:t>sacredness</w:t>
      </w:r>
      <w:r w:rsidR="006454F8" w:rsidRPr="0008702A">
        <w:rPr>
          <w:rFonts w:ascii="Times New Roman" w:hAnsi="Times New Roman" w:cs="Times New Roman"/>
          <w:sz w:val="24"/>
          <w:szCs w:val="24"/>
        </w:rPr>
        <w:t xml:space="preserve"> (Meyer, 2011).</w:t>
      </w:r>
    </w:p>
    <w:p w14:paraId="69A705E3" w14:textId="7322A770" w:rsidR="007673FF" w:rsidRPr="0008702A" w:rsidRDefault="007673FF">
      <w:pPr>
        <w:rPr>
          <w:rFonts w:ascii="Times New Roman" w:hAnsi="Times New Roman" w:cs="Times New Roman"/>
          <w:sz w:val="24"/>
          <w:szCs w:val="24"/>
        </w:rPr>
      </w:pPr>
      <w:r w:rsidRPr="0008702A">
        <w:rPr>
          <w:rFonts w:ascii="Times New Roman" w:hAnsi="Times New Roman" w:cs="Times New Roman"/>
          <w:sz w:val="24"/>
          <w:szCs w:val="24"/>
        </w:rPr>
        <w:tab/>
        <w:t xml:space="preserve">I use these two theories together because both </w:t>
      </w:r>
      <w:r w:rsidR="007E7B2C" w:rsidRPr="0008702A">
        <w:rPr>
          <w:rFonts w:ascii="Times New Roman" w:hAnsi="Times New Roman" w:cs="Times New Roman"/>
          <w:sz w:val="24"/>
          <w:szCs w:val="24"/>
        </w:rPr>
        <w:t>Csordas's</w:t>
      </w:r>
      <w:r w:rsidRPr="0008702A">
        <w:rPr>
          <w:rFonts w:ascii="Times New Roman" w:hAnsi="Times New Roman" w:cs="Times New Roman"/>
          <w:sz w:val="24"/>
          <w:szCs w:val="24"/>
        </w:rPr>
        <w:t xml:space="preserve"> and Meyer</w:t>
      </w:r>
      <w:r w:rsidR="007E7B2C" w:rsidRPr="0008702A">
        <w:rPr>
          <w:rFonts w:ascii="Times New Roman" w:hAnsi="Times New Roman" w:cs="Times New Roman"/>
          <w:sz w:val="24"/>
          <w:szCs w:val="24"/>
        </w:rPr>
        <w:t xml:space="preserve">’s theories have a strong relation to </w:t>
      </w:r>
      <w:r w:rsidRPr="0008702A">
        <w:rPr>
          <w:rFonts w:ascii="Times New Roman" w:hAnsi="Times New Roman" w:cs="Times New Roman"/>
          <w:sz w:val="24"/>
          <w:szCs w:val="24"/>
        </w:rPr>
        <w:t>the material and bodily dimensions of religion</w:t>
      </w:r>
      <w:r w:rsidR="00BF1DEB" w:rsidRPr="0008702A">
        <w:rPr>
          <w:rFonts w:ascii="Times New Roman" w:hAnsi="Times New Roman" w:cs="Times New Roman"/>
          <w:sz w:val="24"/>
          <w:szCs w:val="24"/>
        </w:rPr>
        <w:t>. F</w:t>
      </w:r>
      <w:r w:rsidRPr="0008702A">
        <w:rPr>
          <w:rFonts w:ascii="Times New Roman" w:hAnsi="Times New Roman" w:cs="Times New Roman"/>
          <w:sz w:val="24"/>
          <w:szCs w:val="24"/>
        </w:rPr>
        <w:t xml:space="preserve">aith is not </w:t>
      </w:r>
      <w:r w:rsidR="00BF1DEB" w:rsidRPr="0008702A">
        <w:rPr>
          <w:rFonts w:ascii="Times New Roman" w:hAnsi="Times New Roman" w:cs="Times New Roman"/>
          <w:sz w:val="24"/>
          <w:szCs w:val="24"/>
        </w:rPr>
        <w:t xml:space="preserve">a concept </w:t>
      </w:r>
      <w:r w:rsidRPr="0008702A">
        <w:rPr>
          <w:rFonts w:ascii="Times New Roman" w:hAnsi="Times New Roman" w:cs="Times New Roman"/>
          <w:sz w:val="24"/>
          <w:szCs w:val="24"/>
        </w:rPr>
        <w:t xml:space="preserve">only believed, but </w:t>
      </w:r>
      <w:r w:rsidR="00BF1DEB" w:rsidRPr="0008702A">
        <w:rPr>
          <w:rFonts w:ascii="Times New Roman" w:hAnsi="Times New Roman" w:cs="Times New Roman"/>
          <w:sz w:val="24"/>
          <w:szCs w:val="24"/>
        </w:rPr>
        <w:t xml:space="preserve">it should be </w:t>
      </w:r>
      <w:r w:rsidRPr="0008702A">
        <w:rPr>
          <w:rFonts w:ascii="Times New Roman" w:hAnsi="Times New Roman" w:cs="Times New Roman"/>
          <w:sz w:val="24"/>
          <w:szCs w:val="24"/>
        </w:rPr>
        <w:t>felt and materialized.</w:t>
      </w:r>
    </w:p>
    <w:p w14:paraId="3BA06698" w14:textId="77777777" w:rsidR="005F2179" w:rsidRPr="0008702A" w:rsidRDefault="005F2179">
      <w:pPr>
        <w:rPr>
          <w:rFonts w:ascii="Times New Roman" w:hAnsi="Times New Roman" w:cs="Times New Roman"/>
          <w:sz w:val="24"/>
          <w:szCs w:val="24"/>
        </w:rPr>
      </w:pPr>
    </w:p>
    <w:p w14:paraId="1586B6BF" w14:textId="6CFE1E47" w:rsidR="005F2179" w:rsidRDefault="00F41710">
      <w:pPr>
        <w:rPr>
          <w:rFonts w:ascii="Times New Roman" w:hAnsi="Times New Roman" w:cs="Times New Roman"/>
          <w:sz w:val="28"/>
          <w:szCs w:val="28"/>
        </w:rPr>
      </w:pPr>
      <w:r w:rsidRPr="0008702A">
        <w:rPr>
          <w:rFonts w:ascii="Times New Roman" w:hAnsi="Times New Roman" w:cs="Times New Roman"/>
          <w:sz w:val="28"/>
          <w:szCs w:val="28"/>
        </w:rPr>
        <w:t>Case Study</w:t>
      </w:r>
    </w:p>
    <w:p w14:paraId="6AEFA7E1" w14:textId="77777777" w:rsidR="0008702A" w:rsidRPr="0008702A" w:rsidRDefault="0008702A">
      <w:pPr>
        <w:rPr>
          <w:rFonts w:ascii="Times New Roman" w:hAnsi="Times New Roman" w:cs="Times New Roman"/>
          <w:sz w:val="28"/>
          <w:szCs w:val="28"/>
        </w:rPr>
      </w:pPr>
    </w:p>
    <w:p w14:paraId="54913DD7" w14:textId="13541620" w:rsidR="00E95AE1" w:rsidRPr="0008702A" w:rsidRDefault="00537E6E" w:rsidP="00032515">
      <w:pPr>
        <w:ind w:firstLine="840"/>
        <w:rPr>
          <w:rFonts w:ascii="Times New Roman" w:hAnsi="Times New Roman" w:cs="Times New Roman"/>
          <w:sz w:val="24"/>
          <w:szCs w:val="24"/>
        </w:rPr>
      </w:pPr>
      <w:r w:rsidRPr="0008702A">
        <w:rPr>
          <w:rFonts w:ascii="Times New Roman" w:hAnsi="Times New Roman" w:cs="Times New Roman"/>
          <w:sz w:val="24"/>
          <w:szCs w:val="24"/>
        </w:rPr>
        <w:t>To</w:t>
      </w:r>
      <w:r w:rsidR="00861F8F" w:rsidRPr="0008702A">
        <w:rPr>
          <w:rFonts w:ascii="Times New Roman" w:hAnsi="Times New Roman" w:cs="Times New Roman"/>
          <w:sz w:val="24"/>
          <w:szCs w:val="24"/>
        </w:rPr>
        <w:t xml:space="preserve"> examine</w:t>
      </w:r>
      <w:r w:rsidR="00365C77" w:rsidRPr="0008702A">
        <w:rPr>
          <w:rFonts w:ascii="Times New Roman" w:hAnsi="Times New Roman" w:cs="Times New Roman"/>
          <w:sz w:val="24"/>
          <w:szCs w:val="24"/>
        </w:rPr>
        <w:t xml:space="preserve"> hair</w:t>
      </w:r>
      <w:r w:rsidR="001F239B" w:rsidRPr="0008702A">
        <w:rPr>
          <w:rFonts w:ascii="Times New Roman" w:hAnsi="Times New Roman" w:cs="Times New Roman"/>
          <w:sz w:val="24"/>
          <w:szCs w:val="24"/>
        </w:rPr>
        <w:t xml:space="preserve"> using two theories</w:t>
      </w:r>
      <w:r w:rsidR="005267B8" w:rsidRPr="0008702A">
        <w:rPr>
          <w:rFonts w:ascii="Times New Roman" w:hAnsi="Times New Roman" w:cs="Times New Roman"/>
          <w:sz w:val="24"/>
          <w:szCs w:val="24"/>
        </w:rPr>
        <w:t xml:space="preserve">, this is the </w:t>
      </w:r>
      <w:r w:rsidR="004C74B2" w:rsidRPr="0008702A">
        <w:rPr>
          <w:rFonts w:ascii="Times New Roman" w:hAnsi="Times New Roman" w:cs="Times New Roman"/>
          <w:sz w:val="24"/>
          <w:szCs w:val="24"/>
        </w:rPr>
        <w:t xml:space="preserve">case study that </w:t>
      </w:r>
      <w:r w:rsidR="006C5158" w:rsidRPr="0008702A">
        <w:rPr>
          <w:rFonts w:ascii="Times New Roman" w:hAnsi="Times New Roman" w:cs="Times New Roman"/>
          <w:sz w:val="24"/>
          <w:szCs w:val="24"/>
        </w:rPr>
        <w:t xml:space="preserve">I </w:t>
      </w:r>
      <w:r w:rsidR="004C74B2" w:rsidRPr="0008702A">
        <w:rPr>
          <w:rFonts w:ascii="Times New Roman" w:hAnsi="Times New Roman" w:cs="Times New Roman"/>
          <w:sz w:val="24"/>
          <w:szCs w:val="24"/>
        </w:rPr>
        <w:t xml:space="preserve">would like to suggest. </w:t>
      </w:r>
      <w:r w:rsidR="00307567" w:rsidRPr="0008702A">
        <w:rPr>
          <w:rFonts w:ascii="Times New Roman" w:hAnsi="Times New Roman" w:cs="Times New Roman"/>
          <w:sz w:val="24"/>
          <w:szCs w:val="24"/>
        </w:rPr>
        <w:t>That is the hair offering ritual in Ti</w:t>
      </w:r>
      <w:r w:rsidR="0058606E" w:rsidRPr="0008702A">
        <w:rPr>
          <w:rFonts w:ascii="Times New Roman" w:hAnsi="Times New Roman" w:cs="Times New Roman"/>
          <w:sz w:val="24"/>
          <w:szCs w:val="24"/>
        </w:rPr>
        <w:t xml:space="preserve">rupati. </w:t>
      </w:r>
      <w:r w:rsidR="000E533F" w:rsidRPr="0008702A">
        <w:rPr>
          <w:rFonts w:ascii="Times New Roman" w:hAnsi="Times New Roman" w:cs="Times New Roman"/>
          <w:sz w:val="24"/>
          <w:szCs w:val="24"/>
        </w:rPr>
        <w:t xml:space="preserve">Is there anybody </w:t>
      </w:r>
      <w:r w:rsidR="002C5FBF" w:rsidRPr="0008702A">
        <w:rPr>
          <w:rFonts w:ascii="Times New Roman" w:hAnsi="Times New Roman" w:cs="Times New Roman"/>
          <w:sz w:val="24"/>
          <w:szCs w:val="24"/>
        </w:rPr>
        <w:t>who has</w:t>
      </w:r>
      <w:r w:rsidR="006C5158" w:rsidRPr="0008702A">
        <w:rPr>
          <w:rFonts w:ascii="Times New Roman" w:hAnsi="Times New Roman" w:cs="Times New Roman"/>
          <w:sz w:val="24"/>
          <w:szCs w:val="24"/>
        </w:rPr>
        <w:t xml:space="preserve"> ever heard of this ritual or place?</w:t>
      </w:r>
      <w:r w:rsidR="00A77DB3" w:rsidRPr="0008702A">
        <w:rPr>
          <w:rFonts w:ascii="Times New Roman" w:hAnsi="Times New Roman" w:cs="Times New Roman"/>
          <w:sz w:val="24"/>
          <w:szCs w:val="24"/>
        </w:rPr>
        <w:t xml:space="preserve"> I will explain what</w:t>
      </w:r>
      <w:r w:rsidR="00DF3321" w:rsidRPr="0008702A">
        <w:rPr>
          <w:rFonts w:ascii="Times New Roman" w:hAnsi="Times New Roman" w:cs="Times New Roman"/>
          <w:sz w:val="24"/>
          <w:szCs w:val="24"/>
        </w:rPr>
        <w:t xml:space="preserve"> kind of place</w:t>
      </w:r>
      <w:r w:rsidR="00A77DB3" w:rsidRPr="0008702A">
        <w:rPr>
          <w:rFonts w:ascii="Times New Roman" w:hAnsi="Times New Roman" w:cs="Times New Roman"/>
          <w:sz w:val="24"/>
          <w:szCs w:val="24"/>
        </w:rPr>
        <w:t xml:space="preserve"> </w:t>
      </w:r>
      <w:r w:rsidR="00DF3321" w:rsidRPr="0008702A">
        <w:rPr>
          <w:rFonts w:ascii="Times New Roman" w:hAnsi="Times New Roman" w:cs="Times New Roman"/>
          <w:sz w:val="24"/>
          <w:szCs w:val="24"/>
        </w:rPr>
        <w:t>Tirupati is</w:t>
      </w:r>
      <w:r w:rsidR="00FC2D7F" w:rsidRPr="0008702A">
        <w:rPr>
          <w:rFonts w:ascii="Times New Roman" w:hAnsi="Times New Roman" w:cs="Times New Roman"/>
          <w:sz w:val="24"/>
          <w:szCs w:val="24"/>
        </w:rPr>
        <w:t xml:space="preserve"> and its ritual</w:t>
      </w:r>
      <w:r w:rsidR="00DF3321" w:rsidRPr="0008702A">
        <w:rPr>
          <w:rFonts w:ascii="Times New Roman" w:hAnsi="Times New Roman" w:cs="Times New Roman"/>
          <w:sz w:val="24"/>
          <w:szCs w:val="24"/>
        </w:rPr>
        <w:t xml:space="preserve">. </w:t>
      </w:r>
      <w:r w:rsidR="00F63987" w:rsidRPr="0008702A">
        <w:rPr>
          <w:rFonts w:ascii="Times New Roman" w:hAnsi="Times New Roman" w:cs="Times New Roman"/>
          <w:sz w:val="24"/>
          <w:szCs w:val="24"/>
        </w:rPr>
        <w:t xml:space="preserve">Tirupati is a city in southern India, known as a holy place of the Hindu god </w:t>
      </w:r>
      <w:proofErr w:type="spellStart"/>
      <w:r w:rsidR="00F63987" w:rsidRPr="0008702A">
        <w:rPr>
          <w:rFonts w:ascii="Times New Roman" w:hAnsi="Times New Roman" w:cs="Times New Roman"/>
          <w:sz w:val="24"/>
          <w:szCs w:val="24"/>
        </w:rPr>
        <w:t>Venkateshvara</w:t>
      </w:r>
      <w:proofErr w:type="spellEnd"/>
      <w:r w:rsidR="00F63987" w:rsidRPr="0008702A">
        <w:rPr>
          <w:rFonts w:ascii="Times New Roman" w:hAnsi="Times New Roman" w:cs="Times New Roman"/>
          <w:sz w:val="24"/>
          <w:szCs w:val="24"/>
        </w:rPr>
        <w:t xml:space="preserve">. In Tirupati, there is a sacred hill called Tirumala. Since it was considered a very holy place, non-Hindus were not allowed to climb it before 1870. </w:t>
      </w:r>
    </w:p>
    <w:p w14:paraId="68DA1456" w14:textId="4DBC86EE" w:rsidR="000D0C85" w:rsidRPr="0008702A" w:rsidRDefault="00556400" w:rsidP="00032515">
      <w:pPr>
        <w:ind w:firstLine="840"/>
        <w:rPr>
          <w:rFonts w:ascii="Times New Roman" w:hAnsi="Times New Roman" w:cs="Times New Roman"/>
          <w:sz w:val="24"/>
          <w:szCs w:val="24"/>
        </w:rPr>
      </w:pPr>
      <w:r w:rsidRPr="0008702A">
        <w:rPr>
          <w:rFonts w:ascii="Times New Roman" w:hAnsi="Times New Roman" w:cs="Times New Roman"/>
          <w:sz w:val="24"/>
          <w:szCs w:val="24"/>
        </w:rPr>
        <w:t>Tirupati is home to the famous Tirupati Balaji Temple, which has an ancient tradition of hair offering</w:t>
      </w:r>
      <w:r w:rsidR="00681090" w:rsidRPr="0008702A">
        <w:rPr>
          <w:rFonts w:ascii="Times New Roman" w:hAnsi="Times New Roman" w:cs="Times New Roman"/>
          <w:sz w:val="24"/>
          <w:szCs w:val="24"/>
        </w:rPr>
        <w:t xml:space="preserve"> (The Editors of </w:t>
      </w:r>
      <w:proofErr w:type="spellStart"/>
      <w:r w:rsidR="00681090" w:rsidRPr="0008702A">
        <w:rPr>
          <w:rFonts w:ascii="Times New Roman" w:hAnsi="Times New Roman" w:cs="Times New Roman"/>
          <w:sz w:val="24"/>
          <w:szCs w:val="24"/>
        </w:rPr>
        <w:t>Encyclopaedia</w:t>
      </w:r>
      <w:proofErr w:type="spellEnd"/>
      <w:r w:rsidR="00681090" w:rsidRPr="0008702A">
        <w:rPr>
          <w:rFonts w:ascii="Times New Roman" w:hAnsi="Times New Roman" w:cs="Times New Roman"/>
          <w:sz w:val="24"/>
          <w:szCs w:val="24"/>
        </w:rPr>
        <w:t xml:space="preserve"> Britannica, 2025).</w:t>
      </w:r>
      <w:r w:rsidR="00E95AE1" w:rsidRPr="0008702A">
        <w:rPr>
          <w:rFonts w:ascii="Times New Roman" w:hAnsi="Times New Roman" w:cs="Times New Roman"/>
          <w:sz w:val="24"/>
          <w:szCs w:val="24"/>
        </w:rPr>
        <w:t xml:space="preserve"> </w:t>
      </w:r>
      <w:r w:rsidRPr="0008702A">
        <w:rPr>
          <w:rFonts w:ascii="Times New Roman" w:hAnsi="Times New Roman" w:cs="Times New Roman"/>
          <w:sz w:val="24"/>
          <w:szCs w:val="24"/>
        </w:rPr>
        <w:t>There are many old legends about this custom, but in short, people donate their hair to thank the god when their wishes are fulfilled</w:t>
      </w:r>
      <w:r w:rsidR="00A93602" w:rsidRPr="0008702A">
        <w:rPr>
          <w:rFonts w:ascii="Times New Roman" w:hAnsi="Times New Roman" w:cs="Times New Roman"/>
          <w:sz w:val="24"/>
          <w:szCs w:val="24"/>
        </w:rPr>
        <w:t>,</w:t>
      </w:r>
      <w:r w:rsidRPr="0008702A">
        <w:rPr>
          <w:rFonts w:ascii="Times New Roman" w:hAnsi="Times New Roman" w:cs="Times New Roman"/>
          <w:sz w:val="24"/>
          <w:szCs w:val="24"/>
        </w:rPr>
        <w:t xml:space="preserve"> and </w:t>
      </w:r>
      <w:r w:rsidR="00C21099" w:rsidRPr="0008702A">
        <w:rPr>
          <w:rFonts w:ascii="Times New Roman" w:hAnsi="Times New Roman" w:cs="Times New Roman"/>
          <w:sz w:val="24"/>
          <w:szCs w:val="24"/>
        </w:rPr>
        <w:t xml:space="preserve">also </w:t>
      </w:r>
      <w:r w:rsidRPr="0008702A">
        <w:rPr>
          <w:rFonts w:ascii="Times New Roman" w:hAnsi="Times New Roman" w:cs="Times New Roman"/>
          <w:sz w:val="24"/>
          <w:szCs w:val="24"/>
        </w:rPr>
        <w:t>to show their faith and devotion.</w:t>
      </w:r>
      <w:r w:rsidR="00681090" w:rsidRPr="0008702A">
        <w:rPr>
          <w:rFonts w:ascii="Times New Roman" w:hAnsi="Times New Roman" w:cs="Times New Roman"/>
          <w:sz w:val="24"/>
          <w:szCs w:val="24"/>
        </w:rPr>
        <w:t xml:space="preserve"> (Kashish, 2025).</w:t>
      </w:r>
      <w:r w:rsidR="005E3C0F" w:rsidRPr="0008702A">
        <w:rPr>
          <w:rFonts w:ascii="Times New Roman" w:hAnsi="Times New Roman" w:cs="Times New Roman"/>
          <w:sz w:val="24"/>
          <w:szCs w:val="24"/>
        </w:rPr>
        <w:t xml:space="preserve"> </w:t>
      </w:r>
      <w:r w:rsidR="001C6805" w:rsidRPr="0008702A">
        <w:rPr>
          <w:rFonts w:ascii="Times New Roman" w:hAnsi="Times New Roman" w:cs="Times New Roman"/>
          <w:sz w:val="24"/>
          <w:szCs w:val="24"/>
        </w:rPr>
        <w:t>The</w:t>
      </w:r>
      <w:r w:rsidR="005E3C0F" w:rsidRPr="0008702A">
        <w:rPr>
          <w:rFonts w:ascii="Times New Roman" w:hAnsi="Times New Roman" w:cs="Times New Roman"/>
          <w:sz w:val="24"/>
          <w:szCs w:val="24"/>
        </w:rPr>
        <w:t xml:space="preserve"> collected hair is cleaned and disinfected, then sorted by length and quality. After that, it is sold through an online auction to buyers and wig makers around the world. The money earned from selling the hair amounts to several hundred million rupees every year</w:t>
      </w:r>
      <w:r w:rsidR="0014671E" w:rsidRPr="0008702A">
        <w:rPr>
          <w:rFonts w:ascii="Times New Roman" w:hAnsi="Times New Roman" w:cs="Times New Roman"/>
          <w:sz w:val="24"/>
          <w:szCs w:val="24"/>
        </w:rPr>
        <w:t>,</w:t>
      </w:r>
      <w:r w:rsidR="00CD208F" w:rsidRPr="0008702A">
        <w:rPr>
          <w:rFonts w:ascii="Times New Roman" w:hAnsi="Times New Roman" w:cs="Times New Roman"/>
          <w:sz w:val="24"/>
          <w:szCs w:val="24"/>
        </w:rPr>
        <w:t xml:space="preserve"> which is about 1 million pounds</w:t>
      </w:r>
      <w:r w:rsidR="0014671E" w:rsidRPr="0008702A">
        <w:rPr>
          <w:rFonts w:ascii="Times New Roman" w:hAnsi="Times New Roman" w:cs="Times New Roman"/>
          <w:sz w:val="24"/>
          <w:szCs w:val="24"/>
        </w:rPr>
        <w:t>,</w:t>
      </w:r>
      <w:r w:rsidR="005E3C0F" w:rsidRPr="0008702A">
        <w:rPr>
          <w:rFonts w:ascii="Times New Roman" w:hAnsi="Times New Roman" w:cs="Times New Roman"/>
          <w:sz w:val="24"/>
          <w:szCs w:val="24"/>
        </w:rPr>
        <w:t xml:space="preserve"> and is used to support the temple’s maintenance, welfare work, charity, and education programs</w:t>
      </w:r>
      <w:r w:rsidR="0097224C" w:rsidRPr="0008702A">
        <w:rPr>
          <w:rFonts w:ascii="Times New Roman" w:hAnsi="Times New Roman" w:cs="Times New Roman"/>
          <w:sz w:val="24"/>
          <w:szCs w:val="24"/>
        </w:rPr>
        <w:t xml:space="preserve"> (Aishwarya, 2025).</w:t>
      </w:r>
    </w:p>
    <w:p w14:paraId="5B81DFEA" w14:textId="77777777" w:rsidR="00A22BCE" w:rsidRPr="0008702A" w:rsidRDefault="00A22BCE">
      <w:pPr>
        <w:rPr>
          <w:rFonts w:ascii="Times New Roman" w:hAnsi="Times New Roman" w:cs="Times New Roman"/>
          <w:sz w:val="24"/>
          <w:szCs w:val="24"/>
        </w:rPr>
      </w:pPr>
    </w:p>
    <w:p w14:paraId="0B1E1320" w14:textId="0A2F8159" w:rsidR="000D0C85" w:rsidRDefault="00E44BC0">
      <w:pPr>
        <w:rPr>
          <w:rFonts w:ascii="Times New Roman" w:hAnsi="Times New Roman" w:cs="Times New Roman"/>
          <w:sz w:val="28"/>
          <w:szCs w:val="28"/>
        </w:rPr>
      </w:pPr>
      <w:r w:rsidRPr="0008702A">
        <w:rPr>
          <w:rFonts w:ascii="Times New Roman" w:hAnsi="Times New Roman" w:cs="Times New Roman"/>
          <w:sz w:val="28"/>
          <w:szCs w:val="28"/>
        </w:rPr>
        <w:t>Analysis</w:t>
      </w:r>
    </w:p>
    <w:p w14:paraId="1137529B" w14:textId="77777777" w:rsidR="0008702A" w:rsidRPr="0008702A" w:rsidRDefault="0008702A">
      <w:pPr>
        <w:rPr>
          <w:rFonts w:ascii="Times New Roman" w:hAnsi="Times New Roman" w:cs="Times New Roman"/>
          <w:sz w:val="28"/>
          <w:szCs w:val="28"/>
        </w:rPr>
      </w:pPr>
    </w:p>
    <w:p w14:paraId="3520E023" w14:textId="58929E0B" w:rsidR="005D40EF" w:rsidRPr="0008702A" w:rsidRDefault="006E4613">
      <w:pPr>
        <w:rPr>
          <w:rFonts w:ascii="Times New Roman" w:hAnsi="Times New Roman" w:cs="Times New Roman"/>
          <w:sz w:val="24"/>
          <w:szCs w:val="24"/>
        </w:rPr>
      </w:pPr>
      <w:r w:rsidRPr="0008702A">
        <w:rPr>
          <w:rFonts w:ascii="Times New Roman" w:hAnsi="Times New Roman" w:cs="Times New Roman"/>
        </w:rPr>
        <w:tab/>
      </w:r>
      <w:r w:rsidR="001E3B4A" w:rsidRPr="0008702A">
        <w:rPr>
          <w:rFonts w:ascii="Times New Roman" w:hAnsi="Times New Roman" w:cs="Times New Roman"/>
          <w:sz w:val="24"/>
          <w:szCs w:val="24"/>
        </w:rPr>
        <w:t xml:space="preserve">Now that we have seen </w:t>
      </w:r>
      <w:r w:rsidR="00F25F40" w:rsidRPr="0008702A">
        <w:rPr>
          <w:rFonts w:ascii="Times New Roman" w:hAnsi="Times New Roman" w:cs="Times New Roman"/>
          <w:sz w:val="24"/>
          <w:szCs w:val="24"/>
        </w:rPr>
        <w:t>two theories from</w:t>
      </w:r>
      <w:r w:rsidR="001E3B4A" w:rsidRPr="0008702A">
        <w:rPr>
          <w:rFonts w:ascii="Times New Roman" w:hAnsi="Times New Roman" w:cs="Times New Roman"/>
          <w:sz w:val="24"/>
          <w:szCs w:val="24"/>
        </w:rPr>
        <w:t xml:space="preserve"> Csordas and Meye</w:t>
      </w:r>
      <w:r w:rsidR="00F25F40" w:rsidRPr="0008702A">
        <w:rPr>
          <w:rFonts w:ascii="Times New Roman" w:hAnsi="Times New Roman" w:cs="Times New Roman"/>
          <w:sz w:val="24"/>
          <w:szCs w:val="24"/>
        </w:rPr>
        <w:t>r,</w:t>
      </w:r>
      <w:r w:rsidR="001E3B4A" w:rsidRPr="0008702A">
        <w:rPr>
          <w:rFonts w:ascii="Times New Roman" w:hAnsi="Times New Roman" w:cs="Times New Roman"/>
          <w:sz w:val="24"/>
          <w:szCs w:val="24"/>
        </w:rPr>
        <w:t xml:space="preserve"> and how the hair offering is practiced</w:t>
      </w:r>
      <w:r w:rsidR="00E27D25" w:rsidRPr="0008702A">
        <w:rPr>
          <w:rFonts w:ascii="Times New Roman" w:hAnsi="Times New Roman" w:cs="Times New Roman"/>
          <w:sz w:val="24"/>
          <w:szCs w:val="24"/>
        </w:rPr>
        <w:t xml:space="preserve"> in Tirupati</w:t>
      </w:r>
      <w:r w:rsidR="001E3B4A" w:rsidRPr="0008702A">
        <w:rPr>
          <w:rFonts w:ascii="Times New Roman" w:hAnsi="Times New Roman" w:cs="Times New Roman"/>
          <w:sz w:val="24"/>
          <w:szCs w:val="24"/>
        </w:rPr>
        <w:t>,</w:t>
      </w:r>
      <w:r w:rsidR="00FF71D9" w:rsidRPr="0008702A">
        <w:rPr>
          <w:rFonts w:ascii="Times New Roman" w:hAnsi="Times New Roman" w:cs="Times New Roman"/>
          <w:sz w:val="24"/>
          <w:szCs w:val="24"/>
        </w:rPr>
        <w:t xml:space="preserve"> </w:t>
      </w:r>
      <w:r w:rsidR="001E3B4A" w:rsidRPr="0008702A">
        <w:rPr>
          <w:rFonts w:ascii="Times New Roman" w:hAnsi="Times New Roman" w:cs="Times New Roman"/>
          <w:sz w:val="24"/>
          <w:szCs w:val="24"/>
        </w:rPr>
        <w:t xml:space="preserve">let’s look at how these ideas help us understand </w:t>
      </w:r>
      <w:r w:rsidR="006D1326" w:rsidRPr="0008702A">
        <w:rPr>
          <w:rFonts w:ascii="Times New Roman" w:hAnsi="Times New Roman" w:cs="Times New Roman"/>
          <w:sz w:val="24"/>
          <w:szCs w:val="24"/>
        </w:rPr>
        <w:t xml:space="preserve">how hair </w:t>
      </w:r>
      <w:r w:rsidR="006D1326" w:rsidRPr="0008702A">
        <w:rPr>
          <w:rFonts w:ascii="Times New Roman" w:hAnsi="Times New Roman" w:cs="Times New Roman"/>
          <w:sz w:val="24"/>
          <w:szCs w:val="24"/>
        </w:rPr>
        <w:lastRenderedPageBreak/>
        <w:t>acts as an active agent</w:t>
      </w:r>
      <w:r w:rsidR="001E3B4A" w:rsidRPr="0008702A">
        <w:rPr>
          <w:rFonts w:ascii="Times New Roman" w:hAnsi="Times New Roman" w:cs="Times New Roman"/>
          <w:sz w:val="24"/>
          <w:szCs w:val="24"/>
        </w:rPr>
        <w:t xml:space="preserve"> in this ritual.</w:t>
      </w:r>
      <w:r w:rsidR="00E27D25" w:rsidRPr="0008702A">
        <w:rPr>
          <w:rFonts w:ascii="Times New Roman" w:hAnsi="Times New Roman" w:cs="Times New Roman"/>
          <w:sz w:val="24"/>
          <w:szCs w:val="24"/>
        </w:rPr>
        <w:t xml:space="preserve"> </w:t>
      </w:r>
      <w:r w:rsidR="002F11D0" w:rsidRPr="0008702A">
        <w:rPr>
          <w:rFonts w:ascii="Times New Roman" w:hAnsi="Times New Roman" w:cs="Times New Roman"/>
          <w:sz w:val="24"/>
          <w:szCs w:val="24"/>
        </w:rPr>
        <w:t xml:space="preserve">I have </w:t>
      </w:r>
      <w:r w:rsidR="00187FF6" w:rsidRPr="0008702A">
        <w:rPr>
          <w:rFonts w:ascii="Times New Roman" w:hAnsi="Times New Roman" w:cs="Times New Roman"/>
          <w:sz w:val="24"/>
          <w:szCs w:val="24"/>
        </w:rPr>
        <w:t>divided the analysis into three dimensions</w:t>
      </w:r>
      <w:r w:rsidR="00CA42C1" w:rsidRPr="0008702A">
        <w:rPr>
          <w:rFonts w:ascii="Times New Roman" w:hAnsi="Times New Roman" w:cs="Times New Roman"/>
          <w:sz w:val="24"/>
          <w:szCs w:val="24"/>
        </w:rPr>
        <w:t xml:space="preserve">. </w:t>
      </w:r>
      <w:r w:rsidR="00D505D5" w:rsidRPr="0008702A">
        <w:rPr>
          <w:rFonts w:ascii="Times New Roman" w:hAnsi="Times New Roman" w:cs="Times New Roman"/>
          <w:sz w:val="24"/>
          <w:szCs w:val="24"/>
        </w:rPr>
        <w:t>M</w:t>
      </w:r>
      <w:r w:rsidR="00CA42C1" w:rsidRPr="0008702A">
        <w:rPr>
          <w:rFonts w:ascii="Times New Roman" w:hAnsi="Times New Roman" w:cs="Times New Roman"/>
          <w:sz w:val="24"/>
          <w:szCs w:val="24"/>
        </w:rPr>
        <w:t>eaning, presence, and power</w:t>
      </w:r>
      <w:r w:rsidR="00C6165B" w:rsidRPr="0008702A">
        <w:rPr>
          <w:rFonts w:ascii="Times New Roman" w:hAnsi="Times New Roman" w:cs="Times New Roman"/>
          <w:sz w:val="24"/>
          <w:szCs w:val="24"/>
        </w:rPr>
        <w:t>,</w:t>
      </w:r>
      <w:r w:rsidR="00D505D5" w:rsidRPr="0008702A">
        <w:rPr>
          <w:rFonts w:ascii="Times New Roman" w:hAnsi="Times New Roman" w:cs="Times New Roman"/>
          <w:sz w:val="24"/>
          <w:szCs w:val="24"/>
        </w:rPr>
        <w:t xml:space="preserve"> which correspond to embodiment, mediation, and social agency</w:t>
      </w:r>
      <w:r w:rsidR="00187FF6" w:rsidRPr="0008702A">
        <w:rPr>
          <w:rFonts w:ascii="Times New Roman" w:hAnsi="Times New Roman" w:cs="Times New Roman"/>
          <w:sz w:val="24"/>
          <w:szCs w:val="24"/>
        </w:rPr>
        <w:t xml:space="preserve">. </w:t>
      </w:r>
      <w:r w:rsidR="003B2E40" w:rsidRPr="0008702A">
        <w:rPr>
          <w:rFonts w:ascii="Times New Roman" w:hAnsi="Times New Roman" w:cs="Times New Roman"/>
          <w:sz w:val="24"/>
          <w:szCs w:val="24"/>
        </w:rPr>
        <w:t>First</w:t>
      </w:r>
      <w:r w:rsidR="00916C52" w:rsidRPr="0008702A">
        <w:rPr>
          <w:rFonts w:ascii="Times New Roman" w:hAnsi="Times New Roman" w:cs="Times New Roman"/>
          <w:sz w:val="24"/>
          <w:szCs w:val="24"/>
        </w:rPr>
        <w:t>, I would like to focus on the meaning of hair.</w:t>
      </w:r>
      <w:r w:rsidR="003B2E40" w:rsidRPr="0008702A">
        <w:rPr>
          <w:rFonts w:ascii="Times New Roman" w:hAnsi="Times New Roman" w:cs="Times New Roman"/>
          <w:sz w:val="24"/>
          <w:szCs w:val="24"/>
        </w:rPr>
        <w:t xml:space="preserve"> </w:t>
      </w:r>
      <w:r w:rsidR="00B42D54" w:rsidRPr="0008702A">
        <w:rPr>
          <w:rFonts w:ascii="Times New Roman" w:hAnsi="Times New Roman" w:cs="Times New Roman"/>
          <w:sz w:val="24"/>
          <w:szCs w:val="24"/>
        </w:rPr>
        <w:t xml:space="preserve">According to Csordas, </w:t>
      </w:r>
      <w:r w:rsidR="00264A43" w:rsidRPr="0008702A">
        <w:rPr>
          <w:rFonts w:ascii="Times New Roman" w:hAnsi="Times New Roman" w:cs="Times New Roman"/>
          <w:sz w:val="24"/>
          <w:szCs w:val="24"/>
        </w:rPr>
        <w:t xml:space="preserve">the religious experience </w:t>
      </w:r>
      <w:r w:rsidR="00A674D2" w:rsidRPr="0008702A">
        <w:rPr>
          <w:rFonts w:ascii="Times New Roman" w:hAnsi="Times New Roman" w:cs="Times New Roman"/>
          <w:sz w:val="24"/>
          <w:szCs w:val="24"/>
        </w:rPr>
        <w:t>is realized through bodily activity</w:t>
      </w:r>
      <w:r w:rsidR="002B134D" w:rsidRPr="0008702A">
        <w:rPr>
          <w:rFonts w:ascii="Times New Roman" w:hAnsi="Times New Roman" w:cs="Times New Roman"/>
          <w:sz w:val="24"/>
          <w:szCs w:val="24"/>
        </w:rPr>
        <w:t xml:space="preserve"> (Csordas, 1990)</w:t>
      </w:r>
      <w:r w:rsidR="00A674D2" w:rsidRPr="0008702A">
        <w:rPr>
          <w:rFonts w:ascii="Times New Roman" w:hAnsi="Times New Roman" w:cs="Times New Roman"/>
          <w:sz w:val="24"/>
          <w:szCs w:val="24"/>
        </w:rPr>
        <w:t xml:space="preserve">. </w:t>
      </w:r>
      <w:r w:rsidR="0003597F" w:rsidRPr="0008702A">
        <w:rPr>
          <w:rFonts w:ascii="Times New Roman" w:hAnsi="Times New Roman" w:cs="Times New Roman"/>
          <w:sz w:val="24"/>
          <w:szCs w:val="24"/>
        </w:rPr>
        <w:t>In the Tirup</w:t>
      </w:r>
      <w:r w:rsidR="00742AC5" w:rsidRPr="0008702A">
        <w:rPr>
          <w:rFonts w:ascii="Times New Roman" w:hAnsi="Times New Roman" w:cs="Times New Roman"/>
          <w:sz w:val="24"/>
          <w:szCs w:val="24"/>
        </w:rPr>
        <w:t>a</w:t>
      </w:r>
      <w:r w:rsidR="005E325F" w:rsidRPr="0008702A">
        <w:rPr>
          <w:rFonts w:ascii="Times New Roman" w:hAnsi="Times New Roman" w:cs="Times New Roman"/>
          <w:sz w:val="24"/>
          <w:szCs w:val="24"/>
        </w:rPr>
        <w:t>ti</w:t>
      </w:r>
      <w:r w:rsidR="0003597F" w:rsidRPr="0008702A">
        <w:rPr>
          <w:rFonts w:ascii="Times New Roman" w:hAnsi="Times New Roman" w:cs="Times New Roman"/>
          <w:sz w:val="24"/>
          <w:szCs w:val="24"/>
        </w:rPr>
        <w:t xml:space="preserve"> ritual, </w:t>
      </w:r>
      <w:r w:rsidR="00742AC5" w:rsidRPr="0008702A">
        <w:rPr>
          <w:rFonts w:ascii="Times New Roman" w:hAnsi="Times New Roman" w:cs="Times New Roman"/>
          <w:sz w:val="24"/>
          <w:szCs w:val="24"/>
        </w:rPr>
        <w:t>the believers cut their hair</w:t>
      </w:r>
      <w:r w:rsidR="00BF1141" w:rsidRPr="0008702A">
        <w:rPr>
          <w:rFonts w:ascii="Times New Roman" w:hAnsi="Times New Roman" w:cs="Times New Roman"/>
          <w:sz w:val="24"/>
          <w:szCs w:val="24"/>
        </w:rPr>
        <w:t xml:space="preserve"> and </w:t>
      </w:r>
      <w:r w:rsidR="001F4498" w:rsidRPr="0008702A">
        <w:rPr>
          <w:rFonts w:ascii="Times New Roman" w:hAnsi="Times New Roman" w:cs="Times New Roman"/>
          <w:sz w:val="24"/>
          <w:szCs w:val="24"/>
        </w:rPr>
        <w:t xml:space="preserve">let go </w:t>
      </w:r>
      <w:r w:rsidR="00513E3D" w:rsidRPr="0008702A">
        <w:rPr>
          <w:rFonts w:ascii="Times New Roman" w:hAnsi="Times New Roman" w:cs="Times New Roman"/>
          <w:sz w:val="24"/>
          <w:szCs w:val="24"/>
        </w:rPr>
        <w:t xml:space="preserve">of </w:t>
      </w:r>
      <w:r w:rsidR="001F4498" w:rsidRPr="0008702A">
        <w:rPr>
          <w:rFonts w:ascii="Times New Roman" w:hAnsi="Times New Roman" w:cs="Times New Roman"/>
          <w:sz w:val="24"/>
          <w:szCs w:val="24"/>
        </w:rPr>
        <w:t xml:space="preserve">their </w:t>
      </w:r>
      <w:r w:rsidR="00513E3D" w:rsidRPr="0008702A">
        <w:rPr>
          <w:rFonts w:ascii="Times New Roman" w:hAnsi="Times New Roman" w:cs="Times New Roman"/>
          <w:sz w:val="24"/>
          <w:szCs w:val="24"/>
        </w:rPr>
        <w:t>individuality to surrender themselves to God</w:t>
      </w:r>
      <w:r w:rsidR="00B30091" w:rsidRPr="0008702A">
        <w:rPr>
          <w:rFonts w:ascii="Times New Roman" w:hAnsi="Times New Roman" w:cs="Times New Roman"/>
          <w:sz w:val="24"/>
          <w:szCs w:val="24"/>
        </w:rPr>
        <w:t xml:space="preserve"> (</w:t>
      </w:r>
      <w:proofErr w:type="spellStart"/>
      <w:r w:rsidR="00B30091" w:rsidRPr="0008702A">
        <w:rPr>
          <w:rFonts w:ascii="Times New Roman" w:hAnsi="Times New Roman" w:cs="Times New Roman"/>
          <w:sz w:val="24"/>
          <w:szCs w:val="24"/>
        </w:rPr>
        <w:t>Da</w:t>
      </w:r>
      <w:r w:rsidR="000339BB" w:rsidRPr="0008702A">
        <w:rPr>
          <w:rFonts w:ascii="Times New Roman" w:hAnsi="Times New Roman" w:cs="Times New Roman"/>
          <w:sz w:val="24"/>
          <w:szCs w:val="24"/>
        </w:rPr>
        <w:t>vasheesh</w:t>
      </w:r>
      <w:proofErr w:type="spellEnd"/>
      <w:r w:rsidR="000339BB" w:rsidRPr="0008702A">
        <w:rPr>
          <w:rFonts w:ascii="Times New Roman" w:hAnsi="Times New Roman" w:cs="Times New Roman"/>
          <w:sz w:val="24"/>
          <w:szCs w:val="24"/>
        </w:rPr>
        <w:t>, 2022)</w:t>
      </w:r>
      <w:r w:rsidR="00513E3D" w:rsidRPr="0008702A">
        <w:rPr>
          <w:rFonts w:ascii="Times New Roman" w:hAnsi="Times New Roman" w:cs="Times New Roman"/>
          <w:sz w:val="24"/>
          <w:szCs w:val="24"/>
        </w:rPr>
        <w:t>.</w:t>
      </w:r>
      <w:r w:rsidR="00A03133" w:rsidRPr="0008702A">
        <w:rPr>
          <w:rFonts w:ascii="Times New Roman" w:hAnsi="Times New Roman" w:cs="Times New Roman"/>
          <w:sz w:val="24"/>
          <w:szCs w:val="24"/>
        </w:rPr>
        <w:t xml:space="preserve"> Which means </w:t>
      </w:r>
      <w:r w:rsidR="00CE34D5" w:rsidRPr="0008702A">
        <w:rPr>
          <w:rFonts w:ascii="Times New Roman" w:hAnsi="Times New Roman" w:cs="Times New Roman"/>
          <w:sz w:val="24"/>
          <w:szCs w:val="24"/>
        </w:rPr>
        <w:t>the physical activity of cutting their hair</w:t>
      </w:r>
      <w:r w:rsidR="00CE3A2F" w:rsidRPr="0008702A">
        <w:rPr>
          <w:rFonts w:ascii="Times New Roman" w:hAnsi="Times New Roman" w:cs="Times New Roman"/>
          <w:sz w:val="24"/>
          <w:szCs w:val="24"/>
        </w:rPr>
        <w:t xml:space="preserve"> generates </w:t>
      </w:r>
      <w:r w:rsidR="007C59AB" w:rsidRPr="0008702A">
        <w:rPr>
          <w:rFonts w:ascii="Times New Roman" w:hAnsi="Times New Roman" w:cs="Times New Roman"/>
          <w:sz w:val="24"/>
          <w:szCs w:val="24"/>
        </w:rPr>
        <w:t>faith</w:t>
      </w:r>
      <w:r w:rsidR="00C83EE3" w:rsidRPr="0008702A">
        <w:rPr>
          <w:rFonts w:ascii="Times New Roman" w:hAnsi="Times New Roman" w:cs="Times New Roman"/>
          <w:sz w:val="24"/>
          <w:szCs w:val="24"/>
        </w:rPr>
        <w:t xml:space="preserve"> and </w:t>
      </w:r>
      <w:r w:rsidR="00AC1142" w:rsidRPr="0008702A">
        <w:rPr>
          <w:rFonts w:ascii="Times New Roman" w:hAnsi="Times New Roman" w:cs="Times New Roman"/>
          <w:sz w:val="24"/>
          <w:szCs w:val="24"/>
        </w:rPr>
        <w:t>self-transcendence</w:t>
      </w:r>
      <w:r w:rsidR="007C59AB" w:rsidRPr="0008702A">
        <w:rPr>
          <w:rFonts w:ascii="Times New Roman" w:hAnsi="Times New Roman" w:cs="Times New Roman"/>
          <w:sz w:val="24"/>
          <w:szCs w:val="24"/>
        </w:rPr>
        <w:t>.</w:t>
      </w:r>
      <w:r w:rsidR="002A3C08" w:rsidRPr="0008702A">
        <w:rPr>
          <w:rFonts w:ascii="Times New Roman" w:hAnsi="Times New Roman" w:cs="Times New Roman"/>
          <w:sz w:val="24"/>
          <w:szCs w:val="24"/>
        </w:rPr>
        <w:t xml:space="preserve"> At this moment, </w:t>
      </w:r>
      <w:r w:rsidR="001547D4" w:rsidRPr="0008702A">
        <w:rPr>
          <w:rFonts w:ascii="Times New Roman" w:hAnsi="Times New Roman" w:cs="Times New Roman"/>
          <w:sz w:val="24"/>
          <w:szCs w:val="24"/>
        </w:rPr>
        <w:t xml:space="preserve">we can consider that hair </w:t>
      </w:r>
      <w:r w:rsidR="00964B3D" w:rsidRPr="0008702A">
        <w:rPr>
          <w:rFonts w:ascii="Times New Roman" w:hAnsi="Times New Roman" w:cs="Times New Roman"/>
          <w:sz w:val="24"/>
          <w:szCs w:val="24"/>
        </w:rPr>
        <w:t xml:space="preserve">connects </w:t>
      </w:r>
      <w:r w:rsidR="005B6EEC" w:rsidRPr="0008702A">
        <w:rPr>
          <w:rFonts w:ascii="Times New Roman" w:hAnsi="Times New Roman" w:cs="Times New Roman"/>
          <w:sz w:val="24"/>
          <w:szCs w:val="24"/>
        </w:rPr>
        <w:t xml:space="preserve">the body and faith. </w:t>
      </w:r>
      <w:r w:rsidR="009326AF" w:rsidRPr="0008702A">
        <w:rPr>
          <w:rFonts w:ascii="Times New Roman" w:hAnsi="Times New Roman" w:cs="Times New Roman"/>
          <w:sz w:val="24"/>
          <w:szCs w:val="24"/>
        </w:rPr>
        <w:t xml:space="preserve">Second is the presence of hair. </w:t>
      </w:r>
      <w:r w:rsidR="00F231C5" w:rsidRPr="0008702A">
        <w:rPr>
          <w:rFonts w:ascii="Times New Roman" w:hAnsi="Times New Roman" w:cs="Times New Roman"/>
          <w:sz w:val="24"/>
          <w:szCs w:val="24"/>
        </w:rPr>
        <w:t xml:space="preserve">Meyer claimed that </w:t>
      </w:r>
      <w:r w:rsidR="00D92430" w:rsidRPr="0008702A">
        <w:rPr>
          <w:rFonts w:ascii="Times New Roman" w:hAnsi="Times New Roman" w:cs="Times New Roman"/>
          <w:sz w:val="24"/>
          <w:szCs w:val="24"/>
        </w:rPr>
        <w:t>sacredness can be realized through mediations</w:t>
      </w:r>
      <w:r w:rsidR="003251C1" w:rsidRPr="0008702A">
        <w:rPr>
          <w:rFonts w:ascii="Times New Roman" w:hAnsi="Times New Roman" w:cs="Times New Roman"/>
          <w:sz w:val="24"/>
          <w:szCs w:val="24"/>
        </w:rPr>
        <w:t xml:space="preserve"> (Meyer, 2011)</w:t>
      </w:r>
      <w:r w:rsidR="00D92430" w:rsidRPr="0008702A">
        <w:rPr>
          <w:rFonts w:ascii="Times New Roman" w:hAnsi="Times New Roman" w:cs="Times New Roman"/>
          <w:sz w:val="24"/>
          <w:szCs w:val="24"/>
        </w:rPr>
        <w:t>.</w:t>
      </w:r>
      <w:r w:rsidR="00411AF9" w:rsidRPr="0008702A">
        <w:rPr>
          <w:rFonts w:ascii="Times New Roman" w:hAnsi="Times New Roman" w:cs="Times New Roman"/>
          <w:sz w:val="24"/>
          <w:szCs w:val="24"/>
        </w:rPr>
        <w:t xml:space="preserve"> </w:t>
      </w:r>
      <w:r w:rsidR="009326AF" w:rsidRPr="0008702A">
        <w:rPr>
          <w:rFonts w:ascii="Times New Roman" w:hAnsi="Times New Roman" w:cs="Times New Roman"/>
          <w:sz w:val="24"/>
          <w:szCs w:val="24"/>
        </w:rPr>
        <w:t>Since the hair is a pa</w:t>
      </w:r>
      <w:r w:rsidR="00B957E4" w:rsidRPr="0008702A">
        <w:rPr>
          <w:rFonts w:ascii="Times New Roman" w:hAnsi="Times New Roman" w:cs="Times New Roman"/>
          <w:sz w:val="24"/>
          <w:szCs w:val="24"/>
        </w:rPr>
        <w:t xml:space="preserve">rt of a believer, </w:t>
      </w:r>
      <w:r w:rsidR="004C5D45" w:rsidRPr="0008702A">
        <w:rPr>
          <w:rFonts w:ascii="Times New Roman" w:hAnsi="Times New Roman" w:cs="Times New Roman"/>
          <w:sz w:val="24"/>
          <w:szCs w:val="24"/>
        </w:rPr>
        <w:t xml:space="preserve">when they dedicate the hair, </w:t>
      </w:r>
      <w:r w:rsidR="00505631" w:rsidRPr="0008702A">
        <w:rPr>
          <w:rFonts w:ascii="Times New Roman" w:hAnsi="Times New Roman" w:cs="Times New Roman"/>
          <w:sz w:val="24"/>
          <w:szCs w:val="24"/>
        </w:rPr>
        <w:t xml:space="preserve">it means </w:t>
      </w:r>
      <w:r w:rsidR="003C5C52" w:rsidRPr="0008702A">
        <w:rPr>
          <w:rFonts w:ascii="Times New Roman" w:hAnsi="Times New Roman" w:cs="Times New Roman"/>
          <w:sz w:val="24"/>
          <w:szCs w:val="24"/>
        </w:rPr>
        <w:t xml:space="preserve">the </w:t>
      </w:r>
      <w:r w:rsidR="009C4235" w:rsidRPr="0008702A">
        <w:rPr>
          <w:rFonts w:ascii="Times New Roman" w:hAnsi="Times New Roman" w:cs="Times New Roman"/>
          <w:sz w:val="24"/>
          <w:szCs w:val="24"/>
        </w:rPr>
        <w:t>existence of the believers remains with God</w:t>
      </w:r>
      <w:r w:rsidR="007D02FB" w:rsidRPr="0008702A">
        <w:rPr>
          <w:rFonts w:ascii="Times New Roman" w:hAnsi="Times New Roman" w:cs="Times New Roman"/>
          <w:sz w:val="24"/>
          <w:szCs w:val="24"/>
        </w:rPr>
        <w:t xml:space="preserve"> (</w:t>
      </w:r>
      <w:proofErr w:type="spellStart"/>
      <w:r w:rsidR="007D02FB" w:rsidRPr="0008702A">
        <w:rPr>
          <w:rFonts w:ascii="Times New Roman" w:hAnsi="Times New Roman" w:cs="Times New Roman"/>
          <w:sz w:val="24"/>
          <w:szCs w:val="24"/>
        </w:rPr>
        <w:t>Smytta</w:t>
      </w:r>
      <w:proofErr w:type="spellEnd"/>
      <w:r w:rsidR="007D02FB" w:rsidRPr="0008702A">
        <w:rPr>
          <w:rFonts w:ascii="Times New Roman" w:hAnsi="Times New Roman" w:cs="Times New Roman"/>
          <w:sz w:val="24"/>
          <w:szCs w:val="24"/>
        </w:rPr>
        <w:t>, 2025)</w:t>
      </w:r>
      <w:r w:rsidR="009C4235" w:rsidRPr="0008702A">
        <w:rPr>
          <w:rFonts w:ascii="Times New Roman" w:hAnsi="Times New Roman" w:cs="Times New Roman"/>
          <w:sz w:val="24"/>
          <w:szCs w:val="24"/>
        </w:rPr>
        <w:t xml:space="preserve">. In other words, </w:t>
      </w:r>
      <w:r w:rsidR="00C72F64" w:rsidRPr="0008702A">
        <w:rPr>
          <w:rFonts w:ascii="Times New Roman" w:hAnsi="Times New Roman" w:cs="Times New Roman"/>
          <w:sz w:val="24"/>
          <w:szCs w:val="24"/>
        </w:rPr>
        <w:t xml:space="preserve">from the view of mediation, the hair becomes the medium of sacred presence. </w:t>
      </w:r>
      <w:r w:rsidR="00742423" w:rsidRPr="0008702A">
        <w:rPr>
          <w:rFonts w:ascii="Times New Roman" w:hAnsi="Times New Roman" w:cs="Times New Roman"/>
          <w:sz w:val="24"/>
          <w:szCs w:val="24"/>
        </w:rPr>
        <w:t xml:space="preserve">The hair connects God and </w:t>
      </w:r>
      <w:r w:rsidR="00971EBC" w:rsidRPr="0008702A">
        <w:rPr>
          <w:rFonts w:ascii="Times New Roman" w:hAnsi="Times New Roman" w:cs="Times New Roman"/>
          <w:sz w:val="24"/>
          <w:szCs w:val="24"/>
        </w:rPr>
        <w:t xml:space="preserve">the </w:t>
      </w:r>
      <w:r w:rsidR="00742423" w:rsidRPr="0008702A">
        <w:rPr>
          <w:rFonts w:ascii="Times New Roman" w:hAnsi="Times New Roman" w:cs="Times New Roman"/>
          <w:sz w:val="24"/>
          <w:szCs w:val="24"/>
        </w:rPr>
        <w:t>believer</w:t>
      </w:r>
      <w:r w:rsidR="00971EBC" w:rsidRPr="0008702A">
        <w:rPr>
          <w:rFonts w:ascii="Times New Roman" w:hAnsi="Times New Roman" w:cs="Times New Roman"/>
          <w:sz w:val="24"/>
          <w:szCs w:val="24"/>
        </w:rPr>
        <w:t xml:space="preserve">. The final </w:t>
      </w:r>
      <w:r w:rsidR="005129EA" w:rsidRPr="0008702A">
        <w:rPr>
          <w:rFonts w:ascii="Times New Roman" w:hAnsi="Times New Roman" w:cs="Times New Roman"/>
          <w:sz w:val="24"/>
          <w:szCs w:val="24"/>
        </w:rPr>
        <w:t>perspective</w:t>
      </w:r>
      <w:r w:rsidR="001C4B69" w:rsidRPr="0008702A">
        <w:rPr>
          <w:rFonts w:ascii="Times New Roman" w:hAnsi="Times New Roman" w:cs="Times New Roman"/>
          <w:sz w:val="24"/>
          <w:szCs w:val="24"/>
        </w:rPr>
        <w:t xml:space="preserve"> </w:t>
      </w:r>
      <w:r w:rsidR="005129EA" w:rsidRPr="0008702A">
        <w:rPr>
          <w:rFonts w:ascii="Times New Roman" w:hAnsi="Times New Roman" w:cs="Times New Roman"/>
          <w:sz w:val="24"/>
          <w:szCs w:val="24"/>
        </w:rPr>
        <w:t xml:space="preserve">is the power of hair. </w:t>
      </w:r>
      <w:r w:rsidR="00EA703D" w:rsidRPr="0008702A">
        <w:rPr>
          <w:rFonts w:ascii="Times New Roman" w:hAnsi="Times New Roman" w:cs="Times New Roman"/>
          <w:sz w:val="24"/>
          <w:szCs w:val="24"/>
        </w:rPr>
        <w:t>As I mentioned before</w:t>
      </w:r>
      <w:r w:rsidR="000C14D9" w:rsidRPr="0008702A">
        <w:rPr>
          <w:rFonts w:ascii="Times New Roman" w:hAnsi="Times New Roman" w:cs="Times New Roman"/>
          <w:sz w:val="24"/>
          <w:szCs w:val="24"/>
        </w:rPr>
        <w:t>,</w:t>
      </w:r>
      <w:r w:rsidR="00EA703D" w:rsidRPr="0008702A">
        <w:rPr>
          <w:rFonts w:ascii="Times New Roman" w:hAnsi="Times New Roman" w:cs="Times New Roman"/>
          <w:sz w:val="24"/>
          <w:szCs w:val="24"/>
        </w:rPr>
        <w:t xml:space="preserve"> </w:t>
      </w:r>
      <w:r w:rsidR="00A529CB" w:rsidRPr="0008702A">
        <w:rPr>
          <w:rFonts w:ascii="Times New Roman" w:hAnsi="Times New Roman" w:cs="Times New Roman"/>
          <w:sz w:val="24"/>
          <w:szCs w:val="24"/>
        </w:rPr>
        <w:t xml:space="preserve">the offered hair is later sold. </w:t>
      </w:r>
      <w:r w:rsidR="00D91849" w:rsidRPr="0008702A">
        <w:rPr>
          <w:rFonts w:ascii="Times New Roman" w:hAnsi="Times New Roman" w:cs="Times New Roman"/>
          <w:sz w:val="24"/>
          <w:szCs w:val="24"/>
        </w:rPr>
        <w:t xml:space="preserve">The hair </w:t>
      </w:r>
      <w:r w:rsidR="005027FD" w:rsidRPr="0008702A">
        <w:rPr>
          <w:rFonts w:ascii="Times New Roman" w:hAnsi="Times New Roman" w:cs="Times New Roman"/>
          <w:sz w:val="24"/>
          <w:szCs w:val="24"/>
        </w:rPr>
        <w:t xml:space="preserve">supports </w:t>
      </w:r>
      <w:r w:rsidR="0088710A" w:rsidRPr="0008702A">
        <w:rPr>
          <w:rFonts w:ascii="Times New Roman" w:hAnsi="Times New Roman" w:cs="Times New Roman"/>
          <w:sz w:val="24"/>
          <w:szCs w:val="24"/>
        </w:rPr>
        <w:t xml:space="preserve">the temple management and the wig industry. </w:t>
      </w:r>
      <w:r w:rsidR="007D5100" w:rsidRPr="0008702A">
        <w:rPr>
          <w:rFonts w:ascii="Times New Roman" w:hAnsi="Times New Roman" w:cs="Times New Roman"/>
          <w:sz w:val="24"/>
          <w:szCs w:val="24"/>
        </w:rPr>
        <w:t xml:space="preserve">This means </w:t>
      </w:r>
      <w:r w:rsidR="00807742" w:rsidRPr="0008702A">
        <w:rPr>
          <w:rFonts w:ascii="Times New Roman" w:hAnsi="Times New Roman" w:cs="Times New Roman"/>
          <w:sz w:val="24"/>
          <w:szCs w:val="24"/>
        </w:rPr>
        <w:t xml:space="preserve">hair has </w:t>
      </w:r>
      <w:r w:rsidR="00EF7429" w:rsidRPr="0008702A">
        <w:rPr>
          <w:rFonts w:ascii="Times New Roman" w:hAnsi="Times New Roman" w:cs="Times New Roman"/>
          <w:sz w:val="24"/>
          <w:szCs w:val="24"/>
        </w:rPr>
        <w:t>the</w:t>
      </w:r>
      <w:r w:rsidR="00807742" w:rsidRPr="0008702A">
        <w:rPr>
          <w:rFonts w:ascii="Times New Roman" w:hAnsi="Times New Roman" w:cs="Times New Roman"/>
          <w:sz w:val="24"/>
          <w:szCs w:val="24"/>
        </w:rPr>
        <w:t xml:space="preserve"> power </w:t>
      </w:r>
      <w:r w:rsidR="00EF7429" w:rsidRPr="0008702A">
        <w:rPr>
          <w:rFonts w:ascii="Times New Roman" w:hAnsi="Times New Roman" w:cs="Times New Roman"/>
          <w:sz w:val="24"/>
          <w:szCs w:val="24"/>
        </w:rPr>
        <w:t xml:space="preserve">not only </w:t>
      </w:r>
      <w:r w:rsidR="00807742" w:rsidRPr="0008702A">
        <w:rPr>
          <w:rFonts w:ascii="Times New Roman" w:hAnsi="Times New Roman" w:cs="Times New Roman"/>
          <w:sz w:val="24"/>
          <w:szCs w:val="24"/>
        </w:rPr>
        <w:t xml:space="preserve">to show </w:t>
      </w:r>
      <w:r w:rsidR="00EF7429" w:rsidRPr="0008702A">
        <w:rPr>
          <w:rFonts w:ascii="Times New Roman" w:hAnsi="Times New Roman" w:cs="Times New Roman"/>
          <w:sz w:val="24"/>
          <w:szCs w:val="24"/>
        </w:rPr>
        <w:t xml:space="preserve">dedication but also to support </w:t>
      </w:r>
      <w:r w:rsidR="00D65EA1" w:rsidRPr="0008702A">
        <w:rPr>
          <w:rFonts w:ascii="Times New Roman" w:hAnsi="Times New Roman" w:cs="Times New Roman"/>
          <w:sz w:val="24"/>
          <w:szCs w:val="24"/>
        </w:rPr>
        <w:t xml:space="preserve">the </w:t>
      </w:r>
      <w:r w:rsidR="00EF7429" w:rsidRPr="0008702A">
        <w:rPr>
          <w:rFonts w:ascii="Times New Roman" w:hAnsi="Times New Roman" w:cs="Times New Roman"/>
          <w:sz w:val="24"/>
          <w:szCs w:val="24"/>
        </w:rPr>
        <w:t xml:space="preserve">temple and </w:t>
      </w:r>
      <w:r w:rsidR="00D65EA1" w:rsidRPr="0008702A">
        <w:rPr>
          <w:rFonts w:ascii="Times New Roman" w:hAnsi="Times New Roman" w:cs="Times New Roman"/>
          <w:sz w:val="24"/>
          <w:szCs w:val="24"/>
        </w:rPr>
        <w:t xml:space="preserve">the </w:t>
      </w:r>
      <w:r w:rsidR="00B23FAC" w:rsidRPr="0008702A">
        <w:rPr>
          <w:rFonts w:ascii="Times New Roman" w:hAnsi="Times New Roman" w:cs="Times New Roman"/>
          <w:sz w:val="24"/>
          <w:szCs w:val="24"/>
        </w:rPr>
        <w:t>society</w:t>
      </w:r>
      <w:r w:rsidR="00D65EA1" w:rsidRPr="0008702A">
        <w:rPr>
          <w:rFonts w:ascii="Times New Roman" w:hAnsi="Times New Roman" w:cs="Times New Roman"/>
          <w:sz w:val="24"/>
          <w:szCs w:val="24"/>
        </w:rPr>
        <w:t>.</w:t>
      </w:r>
      <w:r w:rsidR="00346E54" w:rsidRPr="0008702A">
        <w:rPr>
          <w:rFonts w:ascii="Times New Roman" w:hAnsi="Times New Roman" w:cs="Times New Roman"/>
          <w:sz w:val="24"/>
          <w:szCs w:val="24"/>
        </w:rPr>
        <w:t xml:space="preserve"> From the view of </w:t>
      </w:r>
      <w:r w:rsidR="00C17C02" w:rsidRPr="0008702A">
        <w:rPr>
          <w:rFonts w:ascii="Times New Roman" w:hAnsi="Times New Roman" w:cs="Times New Roman"/>
          <w:sz w:val="24"/>
          <w:szCs w:val="24"/>
        </w:rPr>
        <w:t>Csordas'</w:t>
      </w:r>
      <w:r w:rsidR="009B329D" w:rsidRPr="0008702A">
        <w:rPr>
          <w:rFonts w:ascii="Times New Roman" w:hAnsi="Times New Roman" w:cs="Times New Roman"/>
          <w:sz w:val="24"/>
          <w:szCs w:val="24"/>
        </w:rPr>
        <w:t xml:space="preserve"> </w:t>
      </w:r>
      <w:r w:rsidR="00A12A86" w:rsidRPr="0008702A">
        <w:rPr>
          <w:rFonts w:ascii="Times New Roman" w:hAnsi="Times New Roman" w:cs="Times New Roman"/>
          <w:sz w:val="24"/>
          <w:szCs w:val="24"/>
        </w:rPr>
        <w:t>theory,</w:t>
      </w:r>
      <w:r w:rsidR="00503A5B" w:rsidRPr="0008702A">
        <w:rPr>
          <w:rFonts w:ascii="Times New Roman" w:hAnsi="Times New Roman" w:cs="Times New Roman"/>
          <w:sz w:val="24"/>
          <w:szCs w:val="24"/>
        </w:rPr>
        <w:t xml:space="preserve"> </w:t>
      </w:r>
      <w:r w:rsidR="00A12A86" w:rsidRPr="0008702A">
        <w:rPr>
          <w:rFonts w:ascii="Times New Roman" w:hAnsi="Times New Roman" w:cs="Times New Roman"/>
          <w:sz w:val="24"/>
          <w:szCs w:val="24"/>
        </w:rPr>
        <w:t xml:space="preserve">cutting hair </w:t>
      </w:r>
      <w:r w:rsidR="009B329D" w:rsidRPr="0008702A">
        <w:rPr>
          <w:rFonts w:ascii="Times New Roman" w:hAnsi="Times New Roman" w:cs="Times New Roman"/>
          <w:sz w:val="24"/>
          <w:szCs w:val="24"/>
        </w:rPr>
        <w:t>generates personal inner changes</w:t>
      </w:r>
      <w:r w:rsidR="00750FF8" w:rsidRPr="0008702A">
        <w:rPr>
          <w:rFonts w:ascii="Times New Roman" w:hAnsi="Times New Roman" w:cs="Times New Roman"/>
          <w:sz w:val="24"/>
          <w:szCs w:val="24"/>
        </w:rPr>
        <w:t xml:space="preserve"> (Csordas,</w:t>
      </w:r>
      <w:r w:rsidR="0068475F" w:rsidRPr="0008702A">
        <w:rPr>
          <w:rFonts w:ascii="Times New Roman" w:hAnsi="Times New Roman" w:cs="Times New Roman"/>
          <w:sz w:val="24"/>
          <w:szCs w:val="24"/>
        </w:rPr>
        <w:t xml:space="preserve"> </w:t>
      </w:r>
      <w:r w:rsidR="00750FF8" w:rsidRPr="0008702A">
        <w:rPr>
          <w:rFonts w:ascii="Times New Roman" w:hAnsi="Times New Roman" w:cs="Times New Roman"/>
          <w:sz w:val="24"/>
          <w:szCs w:val="24"/>
        </w:rPr>
        <w:t>1990)</w:t>
      </w:r>
      <w:r w:rsidR="009B329D" w:rsidRPr="0008702A">
        <w:rPr>
          <w:rFonts w:ascii="Times New Roman" w:hAnsi="Times New Roman" w:cs="Times New Roman"/>
          <w:sz w:val="24"/>
          <w:szCs w:val="24"/>
        </w:rPr>
        <w:t xml:space="preserve">. </w:t>
      </w:r>
      <w:r w:rsidR="008A665F" w:rsidRPr="0008702A">
        <w:rPr>
          <w:rFonts w:ascii="Times New Roman" w:hAnsi="Times New Roman" w:cs="Times New Roman"/>
          <w:sz w:val="24"/>
          <w:szCs w:val="24"/>
        </w:rPr>
        <w:t xml:space="preserve">Which means hair can have a spiritual power. </w:t>
      </w:r>
      <w:r w:rsidR="009B329D" w:rsidRPr="0008702A">
        <w:rPr>
          <w:rFonts w:ascii="Times New Roman" w:hAnsi="Times New Roman" w:cs="Times New Roman"/>
          <w:sz w:val="24"/>
          <w:szCs w:val="24"/>
        </w:rPr>
        <w:t xml:space="preserve">In addition, from the view of </w:t>
      </w:r>
      <w:r w:rsidR="00C659A3" w:rsidRPr="0008702A">
        <w:rPr>
          <w:rFonts w:ascii="Times New Roman" w:hAnsi="Times New Roman" w:cs="Times New Roman"/>
          <w:sz w:val="24"/>
          <w:szCs w:val="24"/>
        </w:rPr>
        <w:t xml:space="preserve">Meyer’s theory, </w:t>
      </w:r>
      <w:r w:rsidR="00D50D7E" w:rsidRPr="0008702A">
        <w:rPr>
          <w:rFonts w:ascii="Times New Roman" w:hAnsi="Times New Roman" w:cs="Times New Roman"/>
          <w:sz w:val="24"/>
          <w:szCs w:val="24"/>
        </w:rPr>
        <w:t xml:space="preserve">we can also consider that </w:t>
      </w:r>
      <w:r w:rsidR="00C659A3" w:rsidRPr="0008702A">
        <w:rPr>
          <w:rFonts w:ascii="Times New Roman" w:hAnsi="Times New Roman" w:cs="Times New Roman"/>
          <w:sz w:val="24"/>
          <w:szCs w:val="24"/>
        </w:rPr>
        <w:t xml:space="preserve">the hair has </w:t>
      </w:r>
      <w:r w:rsidR="00252AFE" w:rsidRPr="0008702A">
        <w:rPr>
          <w:rFonts w:ascii="Times New Roman" w:hAnsi="Times New Roman" w:cs="Times New Roman"/>
          <w:sz w:val="24"/>
          <w:szCs w:val="24"/>
        </w:rPr>
        <w:t>social</w:t>
      </w:r>
      <w:r w:rsidR="00C659A3" w:rsidRPr="0008702A">
        <w:rPr>
          <w:rFonts w:ascii="Times New Roman" w:hAnsi="Times New Roman" w:cs="Times New Roman"/>
          <w:sz w:val="24"/>
          <w:szCs w:val="24"/>
        </w:rPr>
        <w:t xml:space="preserve"> power since it </w:t>
      </w:r>
      <w:r w:rsidR="004F4EF2" w:rsidRPr="0008702A">
        <w:rPr>
          <w:rFonts w:ascii="Times New Roman" w:hAnsi="Times New Roman" w:cs="Times New Roman"/>
          <w:sz w:val="24"/>
          <w:szCs w:val="24"/>
        </w:rPr>
        <w:t>mediates</w:t>
      </w:r>
      <w:r w:rsidR="00A1798A" w:rsidRPr="0008702A">
        <w:rPr>
          <w:rFonts w:ascii="Times New Roman" w:hAnsi="Times New Roman" w:cs="Times New Roman"/>
          <w:sz w:val="24"/>
          <w:szCs w:val="24"/>
        </w:rPr>
        <w:t xml:space="preserve"> not only God and the believer but also sacredness and society</w:t>
      </w:r>
      <w:r w:rsidR="00776DA5" w:rsidRPr="0008702A">
        <w:rPr>
          <w:rFonts w:ascii="Times New Roman" w:hAnsi="Times New Roman" w:cs="Times New Roman"/>
          <w:sz w:val="24"/>
          <w:szCs w:val="24"/>
        </w:rPr>
        <w:t xml:space="preserve"> (Meyer, 2011)</w:t>
      </w:r>
      <w:r w:rsidR="00C17C02" w:rsidRPr="0008702A">
        <w:rPr>
          <w:rFonts w:ascii="Times New Roman" w:hAnsi="Times New Roman" w:cs="Times New Roman"/>
          <w:sz w:val="24"/>
          <w:szCs w:val="24"/>
        </w:rPr>
        <w:t>.</w:t>
      </w:r>
      <w:r w:rsidR="00235CBD" w:rsidRPr="0008702A">
        <w:rPr>
          <w:rFonts w:ascii="Times New Roman" w:hAnsi="Times New Roman" w:cs="Times New Roman"/>
          <w:sz w:val="24"/>
          <w:szCs w:val="24"/>
        </w:rPr>
        <w:t xml:space="preserve"> In short,</w:t>
      </w:r>
      <w:r w:rsidR="00926649" w:rsidRPr="0008702A">
        <w:rPr>
          <w:rFonts w:ascii="Times New Roman" w:hAnsi="Times New Roman" w:cs="Times New Roman"/>
          <w:sz w:val="24"/>
          <w:szCs w:val="24"/>
        </w:rPr>
        <w:t xml:space="preserve"> </w:t>
      </w:r>
      <w:r w:rsidR="002E5461" w:rsidRPr="0008702A">
        <w:rPr>
          <w:rFonts w:ascii="Times New Roman" w:hAnsi="Times New Roman" w:cs="Times New Roman"/>
          <w:sz w:val="24"/>
          <w:szCs w:val="24"/>
        </w:rPr>
        <w:t xml:space="preserve">hair is </w:t>
      </w:r>
      <w:r w:rsidR="00284283" w:rsidRPr="0008702A">
        <w:rPr>
          <w:rFonts w:ascii="Times New Roman" w:hAnsi="Times New Roman" w:cs="Times New Roman"/>
          <w:sz w:val="24"/>
          <w:szCs w:val="24"/>
        </w:rPr>
        <w:t>the material thing that activates the religion.</w:t>
      </w:r>
      <w:r w:rsidR="005B4F7A" w:rsidRPr="0008702A">
        <w:rPr>
          <w:rFonts w:ascii="Times New Roman" w:hAnsi="Times New Roman" w:cs="Times New Roman"/>
          <w:sz w:val="24"/>
          <w:szCs w:val="24"/>
        </w:rPr>
        <w:t xml:space="preserve"> Together</w:t>
      </w:r>
      <w:r w:rsidR="00590EF7" w:rsidRPr="0008702A">
        <w:rPr>
          <w:rFonts w:ascii="Times New Roman" w:hAnsi="Times New Roman" w:cs="Times New Roman"/>
          <w:sz w:val="24"/>
          <w:szCs w:val="24"/>
        </w:rPr>
        <w:t>,</w:t>
      </w:r>
      <w:r w:rsidR="005B4F7A" w:rsidRPr="0008702A">
        <w:rPr>
          <w:rFonts w:ascii="Times New Roman" w:hAnsi="Times New Roman" w:cs="Times New Roman"/>
          <w:sz w:val="24"/>
          <w:szCs w:val="24"/>
        </w:rPr>
        <w:t xml:space="preserve"> </w:t>
      </w:r>
      <w:r w:rsidR="009B28A9" w:rsidRPr="0008702A">
        <w:rPr>
          <w:rFonts w:ascii="Times New Roman" w:hAnsi="Times New Roman" w:cs="Times New Roman"/>
          <w:sz w:val="24"/>
          <w:szCs w:val="24"/>
        </w:rPr>
        <w:t xml:space="preserve">these two theories reveal that sacredness does not </w:t>
      </w:r>
      <w:r w:rsidR="004738E3" w:rsidRPr="0008702A">
        <w:rPr>
          <w:rFonts w:ascii="Times New Roman" w:hAnsi="Times New Roman" w:cs="Times New Roman"/>
          <w:sz w:val="24"/>
          <w:szCs w:val="24"/>
        </w:rPr>
        <w:t xml:space="preserve">only lie in the act of hair offering but </w:t>
      </w:r>
      <w:r w:rsidR="00215ED9" w:rsidRPr="0008702A">
        <w:rPr>
          <w:rFonts w:ascii="Times New Roman" w:hAnsi="Times New Roman" w:cs="Times New Roman"/>
          <w:sz w:val="24"/>
          <w:szCs w:val="24"/>
        </w:rPr>
        <w:t xml:space="preserve">in the continuity of </w:t>
      </w:r>
      <w:r w:rsidR="00AD7B44" w:rsidRPr="0008702A">
        <w:rPr>
          <w:rFonts w:ascii="Times New Roman" w:hAnsi="Times New Roman" w:cs="Times New Roman"/>
          <w:sz w:val="24"/>
          <w:szCs w:val="24"/>
        </w:rPr>
        <w:t>the hair, the believer, God, and the society</w:t>
      </w:r>
      <w:r w:rsidR="00590EF7" w:rsidRPr="0008702A">
        <w:rPr>
          <w:rFonts w:ascii="Times New Roman" w:hAnsi="Times New Roman" w:cs="Times New Roman"/>
          <w:sz w:val="24"/>
          <w:szCs w:val="24"/>
        </w:rPr>
        <w:t>.</w:t>
      </w:r>
    </w:p>
    <w:p w14:paraId="3A190C6B" w14:textId="77777777" w:rsidR="005D40EF" w:rsidRPr="0008702A" w:rsidRDefault="005D40EF">
      <w:pPr>
        <w:rPr>
          <w:rFonts w:ascii="Times New Roman" w:hAnsi="Times New Roman" w:cs="Times New Roman"/>
        </w:rPr>
      </w:pPr>
    </w:p>
    <w:p w14:paraId="4B1DBBCB" w14:textId="03F94A18" w:rsidR="005D40EF" w:rsidRDefault="00C3746D">
      <w:pPr>
        <w:rPr>
          <w:rFonts w:ascii="Times New Roman" w:hAnsi="Times New Roman" w:cs="Times New Roman"/>
          <w:sz w:val="28"/>
          <w:szCs w:val="28"/>
        </w:rPr>
      </w:pPr>
      <w:r w:rsidRPr="0008702A">
        <w:rPr>
          <w:rFonts w:ascii="Times New Roman" w:hAnsi="Times New Roman" w:cs="Times New Roman"/>
          <w:sz w:val="28"/>
          <w:szCs w:val="28"/>
        </w:rPr>
        <w:t>Conclusion</w:t>
      </w:r>
    </w:p>
    <w:p w14:paraId="05D50AFD" w14:textId="77777777" w:rsidR="0008702A" w:rsidRPr="0008702A" w:rsidRDefault="0008702A">
      <w:pPr>
        <w:rPr>
          <w:rFonts w:ascii="Times New Roman" w:hAnsi="Times New Roman" w:cs="Times New Roman"/>
          <w:sz w:val="28"/>
          <w:szCs w:val="28"/>
        </w:rPr>
      </w:pPr>
    </w:p>
    <w:p w14:paraId="2FBF0F18" w14:textId="79E80E4D" w:rsidR="005D40EF" w:rsidRPr="0008702A" w:rsidRDefault="00C3746D" w:rsidP="009B4292">
      <w:pPr>
        <w:ind w:firstLine="840"/>
        <w:rPr>
          <w:rFonts w:ascii="Times New Roman" w:hAnsi="Times New Roman" w:cs="Times New Roman"/>
          <w:sz w:val="24"/>
          <w:szCs w:val="24"/>
        </w:rPr>
      </w:pPr>
      <w:r w:rsidRPr="0008702A">
        <w:rPr>
          <w:rFonts w:ascii="Times New Roman" w:hAnsi="Times New Roman" w:cs="Times New Roman"/>
          <w:sz w:val="24"/>
          <w:szCs w:val="24"/>
        </w:rPr>
        <w:t xml:space="preserve">To conclude, </w:t>
      </w:r>
      <w:r w:rsidR="00584327" w:rsidRPr="0008702A">
        <w:rPr>
          <w:rFonts w:ascii="Times New Roman" w:hAnsi="Times New Roman" w:cs="Times New Roman"/>
          <w:sz w:val="24"/>
          <w:szCs w:val="24"/>
        </w:rPr>
        <w:t>today I talked about hair</w:t>
      </w:r>
      <w:r w:rsidR="00EF208B" w:rsidRPr="0008702A">
        <w:rPr>
          <w:rFonts w:ascii="Times New Roman" w:hAnsi="Times New Roman" w:cs="Times New Roman"/>
          <w:sz w:val="24"/>
          <w:szCs w:val="24"/>
        </w:rPr>
        <w:t>,</w:t>
      </w:r>
      <w:r w:rsidR="00584327" w:rsidRPr="0008702A">
        <w:rPr>
          <w:rFonts w:ascii="Times New Roman" w:hAnsi="Times New Roman" w:cs="Times New Roman"/>
          <w:sz w:val="24"/>
          <w:szCs w:val="24"/>
        </w:rPr>
        <w:t xml:space="preserve"> which is</w:t>
      </w:r>
      <w:r w:rsidR="005200DB" w:rsidRPr="0008702A">
        <w:rPr>
          <w:rFonts w:ascii="Times New Roman" w:hAnsi="Times New Roman" w:cs="Times New Roman"/>
          <w:sz w:val="24"/>
          <w:szCs w:val="24"/>
        </w:rPr>
        <w:t xml:space="preserve"> such an ordinary object that we rarely pay attention to its agency</w:t>
      </w:r>
      <w:r w:rsidR="00EF208B" w:rsidRPr="0008702A">
        <w:rPr>
          <w:rFonts w:ascii="Times New Roman" w:hAnsi="Times New Roman" w:cs="Times New Roman"/>
          <w:sz w:val="24"/>
          <w:szCs w:val="24"/>
        </w:rPr>
        <w:t>. I used two theories from Csordas and Me</w:t>
      </w:r>
      <w:r w:rsidR="009C6EAA" w:rsidRPr="0008702A">
        <w:rPr>
          <w:rFonts w:ascii="Times New Roman" w:hAnsi="Times New Roman" w:cs="Times New Roman"/>
          <w:sz w:val="24"/>
          <w:szCs w:val="24"/>
        </w:rPr>
        <w:t>yer</w:t>
      </w:r>
      <w:r w:rsidR="00062C2F" w:rsidRPr="0008702A">
        <w:rPr>
          <w:rFonts w:ascii="Times New Roman" w:hAnsi="Times New Roman" w:cs="Times New Roman"/>
          <w:sz w:val="24"/>
          <w:szCs w:val="24"/>
        </w:rPr>
        <w:t>,</w:t>
      </w:r>
      <w:r w:rsidR="009C6EAA" w:rsidRPr="0008702A">
        <w:rPr>
          <w:rFonts w:ascii="Times New Roman" w:hAnsi="Times New Roman" w:cs="Times New Roman"/>
          <w:sz w:val="24"/>
          <w:szCs w:val="24"/>
        </w:rPr>
        <w:t xml:space="preserve"> and </w:t>
      </w:r>
      <w:r w:rsidR="00062C2F" w:rsidRPr="0008702A">
        <w:rPr>
          <w:rFonts w:ascii="Times New Roman" w:hAnsi="Times New Roman" w:cs="Times New Roman"/>
          <w:sz w:val="24"/>
          <w:szCs w:val="24"/>
        </w:rPr>
        <w:t xml:space="preserve">the </w:t>
      </w:r>
      <w:r w:rsidR="009C6EAA" w:rsidRPr="0008702A">
        <w:rPr>
          <w:rFonts w:ascii="Times New Roman" w:hAnsi="Times New Roman" w:cs="Times New Roman"/>
          <w:sz w:val="24"/>
          <w:szCs w:val="24"/>
        </w:rPr>
        <w:t xml:space="preserve">Tirupati ritual as the case study to conduct this </w:t>
      </w:r>
      <w:r w:rsidR="00062C2F" w:rsidRPr="0008702A">
        <w:rPr>
          <w:rFonts w:ascii="Times New Roman" w:hAnsi="Times New Roman" w:cs="Times New Roman"/>
          <w:sz w:val="24"/>
          <w:szCs w:val="24"/>
        </w:rPr>
        <w:t>consideration.</w:t>
      </w:r>
      <w:r w:rsidR="00DC0564" w:rsidRPr="0008702A">
        <w:rPr>
          <w:rFonts w:ascii="Times New Roman" w:hAnsi="Times New Roman" w:cs="Times New Roman"/>
          <w:sz w:val="24"/>
          <w:szCs w:val="24"/>
        </w:rPr>
        <w:t xml:space="preserve"> The main question again was “</w:t>
      </w:r>
      <w:r w:rsidR="00791783" w:rsidRPr="0008702A">
        <w:rPr>
          <w:rFonts w:ascii="Times New Roman" w:hAnsi="Times New Roman" w:cs="Times New Roman"/>
          <w:sz w:val="24"/>
          <w:szCs w:val="24"/>
        </w:rPr>
        <w:t>How does hair act as an active agent that connects body, faith, and society in the Tirupati hair offering ritual?</w:t>
      </w:r>
      <w:r w:rsidR="002E6A4C" w:rsidRPr="0008702A">
        <w:rPr>
          <w:rFonts w:ascii="Times New Roman" w:hAnsi="Times New Roman" w:cs="Times New Roman"/>
          <w:sz w:val="24"/>
          <w:szCs w:val="24"/>
        </w:rPr>
        <w:t>”</w:t>
      </w:r>
      <w:r w:rsidR="00DC0564" w:rsidRPr="0008702A">
        <w:rPr>
          <w:rFonts w:ascii="Times New Roman" w:hAnsi="Times New Roman" w:cs="Times New Roman"/>
          <w:sz w:val="24"/>
          <w:szCs w:val="24"/>
        </w:rPr>
        <w:t xml:space="preserve"> The answer to this question is that</w:t>
      </w:r>
      <w:r w:rsidR="00EF3342" w:rsidRPr="0008702A">
        <w:rPr>
          <w:rFonts w:ascii="Times New Roman" w:hAnsi="Times New Roman" w:cs="Times New Roman"/>
          <w:sz w:val="24"/>
          <w:szCs w:val="24"/>
        </w:rPr>
        <w:t xml:space="preserve"> </w:t>
      </w:r>
      <w:r w:rsidR="00F12BD0" w:rsidRPr="0008702A">
        <w:rPr>
          <w:rFonts w:ascii="Times New Roman" w:hAnsi="Times New Roman" w:cs="Times New Roman"/>
          <w:sz w:val="24"/>
          <w:szCs w:val="24"/>
        </w:rPr>
        <w:t xml:space="preserve">the hair is not </w:t>
      </w:r>
      <w:r w:rsidR="00F26E77" w:rsidRPr="0008702A">
        <w:rPr>
          <w:rFonts w:ascii="Times New Roman" w:hAnsi="Times New Roman" w:cs="Times New Roman"/>
          <w:sz w:val="24"/>
          <w:szCs w:val="24"/>
        </w:rPr>
        <w:t>merely</w:t>
      </w:r>
      <w:r w:rsidR="00F12BD0" w:rsidRPr="0008702A">
        <w:rPr>
          <w:rFonts w:ascii="Times New Roman" w:hAnsi="Times New Roman" w:cs="Times New Roman"/>
          <w:sz w:val="24"/>
          <w:szCs w:val="24"/>
        </w:rPr>
        <w:t xml:space="preserve"> a part of our body, but</w:t>
      </w:r>
      <w:r w:rsidR="000E1BEF" w:rsidRPr="0008702A">
        <w:rPr>
          <w:rFonts w:ascii="Times New Roman" w:hAnsi="Times New Roman" w:cs="Times New Roman"/>
          <w:sz w:val="24"/>
          <w:szCs w:val="24"/>
        </w:rPr>
        <w:t xml:space="preserve"> a living agent that embodies </w:t>
      </w:r>
      <w:r w:rsidR="00BC67B3" w:rsidRPr="0008702A">
        <w:rPr>
          <w:rFonts w:ascii="Times New Roman" w:hAnsi="Times New Roman" w:cs="Times New Roman"/>
          <w:sz w:val="24"/>
          <w:szCs w:val="24"/>
        </w:rPr>
        <w:t>faith</w:t>
      </w:r>
      <w:r w:rsidR="00CF69D0" w:rsidRPr="0008702A">
        <w:rPr>
          <w:rFonts w:ascii="Times New Roman" w:hAnsi="Times New Roman" w:cs="Times New Roman"/>
          <w:sz w:val="24"/>
          <w:szCs w:val="24"/>
        </w:rPr>
        <w:t xml:space="preserve"> through </w:t>
      </w:r>
      <w:r w:rsidR="00E60426" w:rsidRPr="0008702A">
        <w:rPr>
          <w:rFonts w:ascii="Times New Roman" w:hAnsi="Times New Roman" w:cs="Times New Roman"/>
          <w:sz w:val="24"/>
          <w:szCs w:val="24"/>
        </w:rPr>
        <w:t>bodily action</w:t>
      </w:r>
      <w:r w:rsidR="009877B7" w:rsidRPr="0008702A">
        <w:rPr>
          <w:rFonts w:ascii="Times New Roman" w:hAnsi="Times New Roman" w:cs="Times New Roman"/>
          <w:sz w:val="24"/>
          <w:szCs w:val="24"/>
        </w:rPr>
        <w:t xml:space="preserve"> and also mediates</w:t>
      </w:r>
      <w:r w:rsidR="003D4F9F" w:rsidRPr="0008702A">
        <w:rPr>
          <w:rFonts w:ascii="Times New Roman" w:hAnsi="Times New Roman" w:cs="Times New Roman"/>
          <w:sz w:val="24"/>
          <w:szCs w:val="24"/>
        </w:rPr>
        <w:t xml:space="preserve"> </w:t>
      </w:r>
      <w:r w:rsidR="000B5E94" w:rsidRPr="0008702A">
        <w:rPr>
          <w:rFonts w:ascii="Times New Roman" w:hAnsi="Times New Roman" w:cs="Times New Roman"/>
          <w:sz w:val="24"/>
          <w:szCs w:val="24"/>
        </w:rPr>
        <w:t xml:space="preserve">as a material connection between </w:t>
      </w:r>
      <w:r w:rsidR="00316ACD" w:rsidRPr="0008702A">
        <w:rPr>
          <w:rFonts w:ascii="Times New Roman" w:hAnsi="Times New Roman" w:cs="Times New Roman"/>
          <w:sz w:val="24"/>
          <w:szCs w:val="24"/>
        </w:rPr>
        <w:t xml:space="preserve">God and the believer. In addition, </w:t>
      </w:r>
      <w:r w:rsidR="00BF2F94" w:rsidRPr="0008702A">
        <w:rPr>
          <w:rFonts w:ascii="Times New Roman" w:hAnsi="Times New Roman" w:cs="Times New Roman"/>
          <w:sz w:val="24"/>
          <w:szCs w:val="24"/>
        </w:rPr>
        <w:t>the hair has both spiritual and social power</w:t>
      </w:r>
      <w:r w:rsidR="00C96D31" w:rsidRPr="0008702A">
        <w:rPr>
          <w:rFonts w:ascii="Times New Roman" w:hAnsi="Times New Roman" w:cs="Times New Roman"/>
          <w:sz w:val="24"/>
          <w:szCs w:val="24"/>
        </w:rPr>
        <w:t>. It has the power to activate the religion</w:t>
      </w:r>
      <w:r w:rsidR="00220140" w:rsidRPr="0008702A">
        <w:rPr>
          <w:rFonts w:ascii="Times New Roman" w:hAnsi="Times New Roman" w:cs="Times New Roman"/>
          <w:sz w:val="24"/>
          <w:szCs w:val="24"/>
        </w:rPr>
        <w:t>.</w:t>
      </w:r>
      <w:r w:rsidR="003972EE" w:rsidRPr="0008702A">
        <w:rPr>
          <w:rFonts w:ascii="Times New Roman" w:hAnsi="Times New Roman" w:cs="Times New Roman"/>
          <w:sz w:val="24"/>
          <w:szCs w:val="24"/>
        </w:rPr>
        <w:t xml:space="preserve"> </w:t>
      </w:r>
      <w:r w:rsidR="009B4292" w:rsidRPr="0008702A">
        <w:rPr>
          <w:rFonts w:ascii="Times New Roman" w:hAnsi="Times New Roman" w:cs="Times New Roman"/>
          <w:sz w:val="24"/>
          <w:szCs w:val="24"/>
        </w:rPr>
        <w:t>So next time you cut your hair, don’t think of it as waste. It is a part of yo</w:t>
      </w:r>
      <w:r w:rsidR="00F97120" w:rsidRPr="0008702A">
        <w:rPr>
          <w:rFonts w:ascii="Times New Roman" w:hAnsi="Times New Roman" w:cs="Times New Roman"/>
          <w:sz w:val="24"/>
          <w:szCs w:val="24"/>
        </w:rPr>
        <w:t>u and</w:t>
      </w:r>
      <w:r w:rsidR="009B4292" w:rsidRPr="0008702A">
        <w:rPr>
          <w:rFonts w:ascii="Times New Roman" w:hAnsi="Times New Roman" w:cs="Times New Roman"/>
          <w:sz w:val="24"/>
          <w:szCs w:val="24"/>
        </w:rPr>
        <w:t xml:space="preserve"> a living material that can connect body, faith, and even society.</w:t>
      </w:r>
      <w:r w:rsidR="00A864C2" w:rsidRPr="0008702A">
        <w:rPr>
          <w:rFonts w:ascii="Times New Roman" w:hAnsi="Times New Roman" w:cs="Times New Roman"/>
          <w:sz w:val="24"/>
          <w:szCs w:val="24"/>
        </w:rPr>
        <w:t xml:space="preserve"> (1160 words)</w:t>
      </w:r>
    </w:p>
    <w:p w14:paraId="1D6DED01" w14:textId="77777777" w:rsidR="005D40EF" w:rsidRPr="0008702A" w:rsidRDefault="005D40EF">
      <w:pPr>
        <w:rPr>
          <w:rFonts w:ascii="Times New Roman" w:hAnsi="Times New Roman" w:cs="Times New Roman"/>
        </w:rPr>
      </w:pPr>
    </w:p>
    <w:p w14:paraId="24098F35" w14:textId="77777777" w:rsidR="000D0C85" w:rsidRPr="0008702A" w:rsidRDefault="000D0C85">
      <w:pPr>
        <w:rPr>
          <w:rFonts w:ascii="Times New Roman" w:hAnsi="Times New Roman" w:cs="Times New Roman"/>
        </w:rPr>
      </w:pPr>
    </w:p>
    <w:p w14:paraId="27201A19" w14:textId="6E5E90B9" w:rsidR="004F0869" w:rsidRPr="0008702A" w:rsidRDefault="000D0C85">
      <w:pPr>
        <w:rPr>
          <w:rFonts w:ascii="Times New Roman" w:hAnsi="Times New Roman" w:cs="Times New Roman"/>
          <w:sz w:val="24"/>
          <w:szCs w:val="24"/>
        </w:rPr>
      </w:pPr>
      <w:r w:rsidRPr="0008702A">
        <w:rPr>
          <w:rFonts w:ascii="Times New Roman" w:hAnsi="Times New Roman" w:cs="Times New Roman"/>
          <w:sz w:val="24"/>
          <w:szCs w:val="24"/>
        </w:rPr>
        <w:lastRenderedPageBreak/>
        <w:t>References</w:t>
      </w:r>
    </w:p>
    <w:p w14:paraId="23B76BD0" w14:textId="0DF01D65" w:rsidR="003D7B89" w:rsidRPr="0008702A" w:rsidRDefault="003D7B89" w:rsidP="003D7B89">
      <w:pPr>
        <w:rPr>
          <w:rFonts w:ascii="Times New Roman" w:hAnsi="Times New Roman" w:cs="Times New Roman"/>
          <w:sz w:val="24"/>
          <w:szCs w:val="24"/>
        </w:rPr>
      </w:pPr>
      <w:r w:rsidRPr="0008702A">
        <w:rPr>
          <w:rFonts w:ascii="Times New Roman" w:hAnsi="Times New Roman" w:cs="Times New Roman"/>
          <w:sz w:val="24"/>
          <w:szCs w:val="24"/>
        </w:rPr>
        <w:t>・</w:t>
      </w:r>
      <w:r w:rsidRPr="0008702A">
        <w:rPr>
          <w:rFonts w:ascii="Times New Roman" w:hAnsi="Times New Roman" w:cs="Times New Roman"/>
          <w:sz w:val="24"/>
          <w:szCs w:val="24"/>
        </w:rPr>
        <w:t xml:space="preserve">Aishwarya N 2025, ‘Why do devotees donate hair at Tirupati Balaji temple? The story behind the tradition, </w:t>
      </w:r>
      <w:proofErr w:type="spellStart"/>
      <w:r w:rsidRPr="0008702A">
        <w:rPr>
          <w:rFonts w:ascii="Times New Roman" w:hAnsi="Times New Roman" w:cs="Times New Roman"/>
          <w:i/>
          <w:iCs/>
          <w:sz w:val="24"/>
          <w:szCs w:val="24"/>
        </w:rPr>
        <w:t>asiannetnews</w:t>
      </w:r>
      <w:proofErr w:type="spellEnd"/>
      <w:r w:rsidRPr="0008702A">
        <w:rPr>
          <w:rFonts w:ascii="Times New Roman" w:hAnsi="Times New Roman" w:cs="Times New Roman"/>
          <w:sz w:val="24"/>
          <w:szCs w:val="24"/>
        </w:rPr>
        <w:t>, viewed 20 October 2025, https://newsable.asianetnews.com/spirituality/why-do-devotees-donate-hair-at-tirupati-balaji-temple-the-story-behind-the-tradition-anr-sswgnj.</w:t>
      </w:r>
    </w:p>
    <w:p w14:paraId="1A8477A6" w14:textId="68E6BA94" w:rsidR="00B64B7E" w:rsidRPr="0008702A" w:rsidRDefault="003D7B89">
      <w:pPr>
        <w:rPr>
          <w:rFonts w:ascii="Times New Roman" w:hAnsi="Times New Roman" w:cs="Times New Roman"/>
          <w:sz w:val="24"/>
          <w:szCs w:val="24"/>
        </w:rPr>
      </w:pPr>
      <w:r w:rsidRPr="0008702A">
        <w:rPr>
          <w:rFonts w:ascii="Times New Roman" w:hAnsi="Times New Roman" w:cs="Times New Roman"/>
          <w:sz w:val="24"/>
          <w:szCs w:val="24"/>
        </w:rPr>
        <w:t>・</w:t>
      </w:r>
      <w:r w:rsidR="00B64B7E" w:rsidRPr="0008702A">
        <w:rPr>
          <w:rFonts w:ascii="Times New Roman" w:hAnsi="Times New Roman" w:cs="Times New Roman"/>
          <w:sz w:val="24"/>
          <w:szCs w:val="24"/>
        </w:rPr>
        <w:t xml:space="preserve">Csordas, T. J. (1990). ‘Embodiment as a Paradigm for Anthropology’. </w:t>
      </w:r>
      <w:r w:rsidR="00B64B7E" w:rsidRPr="0008702A">
        <w:rPr>
          <w:rFonts w:ascii="Times New Roman" w:hAnsi="Times New Roman" w:cs="Times New Roman"/>
          <w:i/>
          <w:iCs/>
          <w:sz w:val="24"/>
          <w:szCs w:val="24"/>
        </w:rPr>
        <w:t>Ethos</w:t>
      </w:r>
      <w:r w:rsidR="00B64B7E" w:rsidRPr="0008702A">
        <w:rPr>
          <w:rFonts w:ascii="Times New Roman" w:hAnsi="Times New Roman" w:cs="Times New Roman"/>
          <w:sz w:val="24"/>
          <w:szCs w:val="24"/>
        </w:rPr>
        <w:t>, 18(1), 5–47.</w:t>
      </w:r>
    </w:p>
    <w:p w14:paraId="124A5AC1" w14:textId="3028A106" w:rsidR="00DA6BC2" w:rsidRPr="0008702A" w:rsidRDefault="003D7B89" w:rsidP="00DA6BC2">
      <w:pPr>
        <w:rPr>
          <w:rFonts w:ascii="Times New Roman" w:hAnsi="Times New Roman" w:cs="Times New Roman"/>
          <w:sz w:val="24"/>
          <w:szCs w:val="24"/>
        </w:rPr>
      </w:pPr>
      <w:r w:rsidRPr="0008702A">
        <w:rPr>
          <w:rFonts w:ascii="Times New Roman" w:hAnsi="Times New Roman" w:cs="Times New Roman"/>
          <w:sz w:val="24"/>
          <w:szCs w:val="24"/>
        </w:rPr>
        <w:t>・</w:t>
      </w:r>
      <w:proofErr w:type="spellStart"/>
      <w:r w:rsidR="00DA6BC2" w:rsidRPr="0008702A">
        <w:rPr>
          <w:rFonts w:ascii="Times New Roman" w:hAnsi="Times New Roman" w:cs="Times New Roman"/>
          <w:sz w:val="24"/>
          <w:szCs w:val="24"/>
        </w:rPr>
        <w:t>Davasheesh</w:t>
      </w:r>
      <w:proofErr w:type="spellEnd"/>
      <w:r w:rsidR="00DA6BC2" w:rsidRPr="0008702A">
        <w:rPr>
          <w:rFonts w:ascii="Times New Roman" w:hAnsi="Times New Roman" w:cs="Times New Roman"/>
          <w:sz w:val="24"/>
          <w:szCs w:val="24"/>
        </w:rPr>
        <w:t xml:space="preserve"> P 2022, ‘Tirupati Balaji: What is the story behind hair donation at the temple?’, </w:t>
      </w:r>
      <w:r w:rsidR="00DA6BC2" w:rsidRPr="0008702A">
        <w:rPr>
          <w:rFonts w:ascii="Times New Roman" w:hAnsi="Times New Roman" w:cs="Times New Roman"/>
          <w:i/>
          <w:iCs/>
          <w:sz w:val="24"/>
          <w:szCs w:val="24"/>
        </w:rPr>
        <w:t>INDIA TV,</w:t>
      </w:r>
      <w:r w:rsidR="00DA6BC2" w:rsidRPr="0008702A">
        <w:rPr>
          <w:rFonts w:ascii="Times New Roman" w:hAnsi="Times New Roman" w:cs="Times New Roman"/>
          <w:sz w:val="24"/>
          <w:szCs w:val="24"/>
        </w:rPr>
        <w:t xml:space="preserve"> viewed 20 October 2025, https://www.indiatvnews.com/astrology/tirupati-balaji-temple-hair-donation-crores-of-rupees-e-auction-wigs-sold-international-market-2022-05-31-780804?</w:t>
      </w:r>
    </w:p>
    <w:p w14:paraId="3C0AA78C" w14:textId="77777777" w:rsidR="003D7B89" w:rsidRPr="0008702A" w:rsidRDefault="003D7B89" w:rsidP="003D7B89">
      <w:pPr>
        <w:rPr>
          <w:rFonts w:ascii="Times New Roman" w:hAnsi="Times New Roman" w:cs="Times New Roman"/>
          <w:sz w:val="24"/>
          <w:szCs w:val="24"/>
        </w:rPr>
      </w:pPr>
      <w:r w:rsidRPr="0008702A">
        <w:rPr>
          <w:rFonts w:ascii="Times New Roman" w:hAnsi="Times New Roman" w:cs="Times New Roman"/>
          <w:sz w:val="24"/>
          <w:szCs w:val="24"/>
        </w:rPr>
        <w:t>・</w:t>
      </w:r>
      <w:r w:rsidRPr="0008702A">
        <w:rPr>
          <w:rFonts w:ascii="Times New Roman" w:hAnsi="Times New Roman" w:cs="Times New Roman"/>
          <w:sz w:val="24"/>
          <w:szCs w:val="24"/>
        </w:rPr>
        <w:t xml:space="preserve">Kashish R 2025, ‘Tirumala Tirupati Devasthanam: Why Do People Donate Hair At Tirupati Balaji Temple? Know Religious Significance </w:t>
      </w:r>
      <w:proofErr w:type="gramStart"/>
      <w:r w:rsidRPr="0008702A">
        <w:rPr>
          <w:rFonts w:ascii="Times New Roman" w:hAnsi="Times New Roman" w:cs="Times New Roman"/>
          <w:sz w:val="24"/>
          <w:szCs w:val="24"/>
        </w:rPr>
        <w:t>Of</w:t>
      </w:r>
      <w:proofErr w:type="gramEnd"/>
      <w:r w:rsidRPr="0008702A">
        <w:rPr>
          <w:rFonts w:ascii="Times New Roman" w:hAnsi="Times New Roman" w:cs="Times New Roman"/>
          <w:sz w:val="24"/>
          <w:szCs w:val="24"/>
        </w:rPr>
        <w:t xml:space="preserve"> This Tradition’, </w:t>
      </w:r>
      <w:r w:rsidRPr="0008702A">
        <w:rPr>
          <w:rFonts w:ascii="Times New Roman" w:hAnsi="Times New Roman" w:cs="Times New Roman"/>
          <w:i/>
          <w:iCs/>
          <w:sz w:val="24"/>
          <w:szCs w:val="24"/>
        </w:rPr>
        <w:t>The Daily Jagran,</w:t>
      </w:r>
      <w:r w:rsidRPr="0008702A">
        <w:rPr>
          <w:rFonts w:ascii="Times New Roman" w:hAnsi="Times New Roman" w:cs="Times New Roman"/>
          <w:sz w:val="24"/>
          <w:szCs w:val="24"/>
        </w:rPr>
        <w:t xml:space="preserve"> viewed 20 October 2025, https://www.thedailyjagran.com/spiritual/tirumala-tirupati-devasthanam-why-do-people-donate-hair-at-tirupati-balaji-temple-know-religious-significance-of-this-tradition-10211550.</w:t>
      </w:r>
    </w:p>
    <w:p w14:paraId="34934B2A" w14:textId="6F10955F" w:rsidR="00941ECA" w:rsidRPr="0008702A" w:rsidRDefault="003D7B89" w:rsidP="00941ECA">
      <w:pPr>
        <w:rPr>
          <w:rFonts w:ascii="Times New Roman" w:hAnsi="Times New Roman" w:cs="Times New Roman"/>
          <w:sz w:val="24"/>
          <w:szCs w:val="24"/>
        </w:rPr>
      </w:pPr>
      <w:r w:rsidRPr="0008702A">
        <w:rPr>
          <w:rFonts w:ascii="Times New Roman" w:hAnsi="Times New Roman" w:cs="Times New Roman"/>
          <w:sz w:val="24"/>
          <w:szCs w:val="24"/>
        </w:rPr>
        <w:t>・</w:t>
      </w:r>
      <w:r w:rsidR="00941ECA" w:rsidRPr="0008702A">
        <w:rPr>
          <w:rFonts w:ascii="Times New Roman" w:hAnsi="Times New Roman" w:cs="Times New Roman"/>
          <w:sz w:val="24"/>
          <w:szCs w:val="24"/>
        </w:rPr>
        <w:t xml:space="preserve">Meyer, B. (2011). ‘Mediation and the Genesis of Presence: Toward a Material Approach to Religion’. </w:t>
      </w:r>
      <w:r w:rsidR="00941ECA" w:rsidRPr="0008702A">
        <w:rPr>
          <w:rFonts w:ascii="Times New Roman" w:hAnsi="Times New Roman" w:cs="Times New Roman"/>
          <w:i/>
          <w:iCs/>
          <w:sz w:val="24"/>
          <w:szCs w:val="24"/>
        </w:rPr>
        <w:t>Religion and Society: Advances in Research</w:t>
      </w:r>
      <w:r w:rsidR="00941ECA" w:rsidRPr="0008702A">
        <w:rPr>
          <w:rFonts w:ascii="Times New Roman" w:hAnsi="Times New Roman" w:cs="Times New Roman"/>
          <w:sz w:val="24"/>
          <w:szCs w:val="24"/>
        </w:rPr>
        <w:t>, 2(1), 23–43.</w:t>
      </w:r>
    </w:p>
    <w:p w14:paraId="260EFB40" w14:textId="77777777" w:rsidR="0068475F" w:rsidRPr="0008702A" w:rsidRDefault="0068475F" w:rsidP="0068475F">
      <w:pPr>
        <w:rPr>
          <w:rFonts w:ascii="Times New Roman" w:hAnsi="Times New Roman" w:cs="Times New Roman"/>
          <w:sz w:val="24"/>
          <w:szCs w:val="24"/>
        </w:rPr>
      </w:pPr>
      <w:r w:rsidRPr="0008702A">
        <w:rPr>
          <w:rFonts w:ascii="Times New Roman" w:hAnsi="Times New Roman" w:cs="Times New Roman"/>
          <w:sz w:val="24"/>
          <w:szCs w:val="24"/>
        </w:rPr>
        <w:t>・</w:t>
      </w:r>
      <w:proofErr w:type="spellStart"/>
      <w:r w:rsidRPr="0008702A">
        <w:rPr>
          <w:rFonts w:ascii="Times New Roman" w:hAnsi="Times New Roman" w:cs="Times New Roman"/>
          <w:sz w:val="24"/>
          <w:szCs w:val="24"/>
        </w:rPr>
        <w:t>Smytta</w:t>
      </w:r>
      <w:proofErr w:type="spellEnd"/>
      <w:r w:rsidRPr="0008702A">
        <w:rPr>
          <w:rFonts w:ascii="Times New Roman" w:hAnsi="Times New Roman" w:cs="Times New Roman"/>
          <w:sz w:val="24"/>
          <w:szCs w:val="24"/>
        </w:rPr>
        <w:t xml:space="preserve"> Y 2025, ‘Circuits Of Exchange, Donations, And The Holy Deity’, </w:t>
      </w:r>
      <w:r w:rsidRPr="0008702A">
        <w:rPr>
          <w:rFonts w:ascii="Times New Roman" w:hAnsi="Times New Roman" w:cs="Times New Roman"/>
          <w:i/>
          <w:iCs/>
          <w:sz w:val="24"/>
          <w:szCs w:val="24"/>
        </w:rPr>
        <w:t>University of Sussex,</w:t>
      </w:r>
      <w:r w:rsidRPr="0008702A">
        <w:rPr>
          <w:rFonts w:ascii="Times New Roman" w:hAnsi="Times New Roman" w:cs="Times New Roman"/>
          <w:sz w:val="24"/>
          <w:szCs w:val="24"/>
        </w:rPr>
        <w:t xml:space="preserve"> viewed 20 October 2025, </w:t>
      </w:r>
    </w:p>
    <w:p w14:paraId="27C9839E" w14:textId="77777777" w:rsidR="0068475F" w:rsidRPr="0008702A" w:rsidRDefault="0068475F" w:rsidP="0068475F">
      <w:pPr>
        <w:rPr>
          <w:rFonts w:ascii="Times New Roman" w:hAnsi="Times New Roman" w:cs="Times New Roman"/>
          <w:sz w:val="24"/>
          <w:szCs w:val="24"/>
        </w:rPr>
      </w:pPr>
      <w:r w:rsidRPr="0008702A">
        <w:rPr>
          <w:rFonts w:ascii="Times New Roman" w:hAnsi="Times New Roman" w:cs="Times New Roman"/>
          <w:sz w:val="24"/>
          <w:szCs w:val="24"/>
        </w:rPr>
        <w:t>https://www.sussex.ac.uk/research/projects/pilgrimonics/transnational-hindu-pilgrimages/blog/circuits_of_exchange?</w:t>
      </w:r>
    </w:p>
    <w:p w14:paraId="63F63525" w14:textId="2B208495" w:rsidR="0032547A" w:rsidRPr="0008702A" w:rsidRDefault="003D7B89">
      <w:pPr>
        <w:rPr>
          <w:rFonts w:ascii="Times New Roman" w:hAnsi="Times New Roman" w:cs="Times New Roman"/>
          <w:sz w:val="24"/>
          <w:szCs w:val="24"/>
        </w:rPr>
      </w:pPr>
      <w:r w:rsidRPr="0008702A">
        <w:rPr>
          <w:rFonts w:ascii="Times New Roman" w:hAnsi="Times New Roman" w:cs="Times New Roman"/>
          <w:sz w:val="24"/>
          <w:szCs w:val="24"/>
        </w:rPr>
        <w:t>・</w:t>
      </w:r>
      <w:r w:rsidR="0031569C" w:rsidRPr="0008702A">
        <w:rPr>
          <w:rFonts w:ascii="Times New Roman" w:hAnsi="Times New Roman" w:cs="Times New Roman"/>
          <w:sz w:val="24"/>
          <w:szCs w:val="24"/>
        </w:rPr>
        <w:t xml:space="preserve">The Editors of </w:t>
      </w:r>
      <w:proofErr w:type="spellStart"/>
      <w:r w:rsidR="0031569C" w:rsidRPr="0008702A">
        <w:rPr>
          <w:rFonts w:ascii="Times New Roman" w:hAnsi="Times New Roman" w:cs="Times New Roman"/>
          <w:sz w:val="24"/>
          <w:szCs w:val="24"/>
        </w:rPr>
        <w:t>Encyclopaedia</w:t>
      </w:r>
      <w:proofErr w:type="spellEnd"/>
      <w:r w:rsidR="0031569C" w:rsidRPr="0008702A">
        <w:rPr>
          <w:rFonts w:ascii="Times New Roman" w:hAnsi="Times New Roman" w:cs="Times New Roman"/>
          <w:sz w:val="24"/>
          <w:szCs w:val="24"/>
        </w:rPr>
        <w:t xml:space="preserve"> Britannica 2025, ‘</w:t>
      </w:r>
      <w:r w:rsidR="007E2D75" w:rsidRPr="0008702A">
        <w:rPr>
          <w:rFonts w:ascii="Times New Roman" w:hAnsi="Times New Roman" w:cs="Times New Roman"/>
          <w:sz w:val="24"/>
          <w:szCs w:val="24"/>
        </w:rPr>
        <w:t>Tirupati’,</w:t>
      </w:r>
      <w:r w:rsidR="000F6A6B" w:rsidRPr="0008702A">
        <w:rPr>
          <w:rFonts w:ascii="Times New Roman" w:hAnsi="Times New Roman" w:cs="Times New Roman"/>
          <w:sz w:val="24"/>
          <w:szCs w:val="24"/>
        </w:rPr>
        <w:t xml:space="preserve"> Britannica, </w:t>
      </w:r>
      <w:r w:rsidR="006010EB" w:rsidRPr="0008702A">
        <w:rPr>
          <w:rFonts w:ascii="Times New Roman" w:hAnsi="Times New Roman" w:cs="Times New Roman"/>
          <w:sz w:val="24"/>
          <w:szCs w:val="24"/>
        </w:rPr>
        <w:t>viewed 20 October 2025</w:t>
      </w:r>
      <w:r w:rsidR="00B42E7D" w:rsidRPr="0008702A">
        <w:rPr>
          <w:rFonts w:ascii="Times New Roman" w:hAnsi="Times New Roman" w:cs="Times New Roman"/>
          <w:sz w:val="24"/>
          <w:szCs w:val="24"/>
        </w:rPr>
        <w:t>, https://www.britannica.com/place/Andhra-Pradesh/Government-and-society</w:t>
      </w:r>
      <w:r w:rsidR="00ED4EFB" w:rsidRPr="0008702A">
        <w:rPr>
          <w:rFonts w:ascii="Times New Roman" w:hAnsi="Times New Roman" w:cs="Times New Roman"/>
          <w:sz w:val="24"/>
          <w:szCs w:val="24"/>
        </w:rPr>
        <w:t>.</w:t>
      </w:r>
    </w:p>
    <w:sectPr w:rsidR="0032547A" w:rsidRPr="0008702A">
      <w:pgSz w:w="11906" w:h="16838"/>
      <w:pgMar w:top="1985" w:right="1701" w:bottom="1701" w:left="1701"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569AE4" w14:textId="77777777" w:rsidR="00562C81" w:rsidRDefault="00562C81"/>
  </w:endnote>
  <w:endnote w:type="continuationSeparator" w:id="0">
    <w:p w14:paraId="1973131A" w14:textId="77777777" w:rsidR="00562C81" w:rsidRDefault="00562C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642A7" w14:textId="77777777" w:rsidR="00562C81" w:rsidRDefault="00562C81"/>
  </w:footnote>
  <w:footnote w:type="continuationSeparator" w:id="0">
    <w:p w14:paraId="7D953985" w14:textId="77777777" w:rsidR="00562C81" w:rsidRDefault="00562C81"/>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bordersDoNotSurroundHeader/>
  <w:bordersDoNotSurroundFooter/>
  <w:proofState w:spelling="clean" w:grammar="clean"/>
  <w:defaultTabStop w:val="840"/>
  <w:displayHorizontalDrawingGridEvery w:val="0"/>
  <w:displayVerticalDrawingGridEvery w:val="2"/>
  <w:characterSpacingControl w:val="compressPunctuation"/>
  <w:hdrShapeDefaults>
    <o:shapedefaults v:ext="edit" spidmax="2050">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82C"/>
    <w:rsid w:val="00020E36"/>
    <w:rsid w:val="00025293"/>
    <w:rsid w:val="00032515"/>
    <w:rsid w:val="00032A85"/>
    <w:rsid w:val="000339BB"/>
    <w:rsid w:val="0003597F"/>
    <w:rsid w:val="00043E96"/>
    <w:rsid w:val="00052117"/>
    <w:rsid w:val="00061580"/>
    <w:rsid w:val="00061978"/>
    <w:rsid w:val="000620A6"/>
    <w:rsid w:val="00062C2F"/>
    <w:rsid w:val="00065252"/>
    <w:rsid w:val="00067F5E"/>
    <w:rsid w:val="00080FAF"/>
    <w:rsid w:val="00081B09"/>
    <w:rsid w:val="0008702A"/>
    <w:rsid w:val="00095263"/>
    <w:rsid w:val="000A4DA5"/>
    <w:rsid w:val="000B5E94"/>
    <w:rsid w:val="000C14D9"/>
    <w:rsid w:val="000D0C85"/>
    <w:rsid w:val="000D3CB3"/>
    <w:rsid w:val="000D4264"/>
    <w:rsid w:val="000E1BEF"/>
    <w:rsid w:val="000E2857"/>
    <w:rsid w:val="000E51F6"/>
    <w:rsid w:val="000E533F"/>
    <w:rsid w:val="000F3187"/>
    <w:rsid w:val="000F6A6B"/>
    <w:rsid w:val="00102EB9"/>
    <w:rsid w:val="001111D3"/>
    <w:rsid w:val="00114DB8"/>
    <w:rsid w:val="001332F0"/>
    <w:rsid w:val="00145722"/>
    <w:rsid w:val="0014671E"/>
    <w:rsid w:val="001547D4"/>
    <w:rsid w:val="00172351"/>
    <w:rsid w:val="0017378C"/>
    <w:rsid w:val="00187FF6"/>
    <w:rsid w:val="001A1CF5"/>
    <w:rsid w:val="001A25AB"/>
    <w:rsid w:val="001C18ED"/>
    <w:rsid w:val="001C4B69"/>
    <w:rsid w:val="001C6805"/>
    <w:rsid w:val="001C7986"/>
    <w:rsid w:val="001D4757"/>
    <w:rsid w:val="001E3B4A"/>
    <w:rsid w:val="001F239B"/>
    <w:rsid w:val="001F337D"/>
    <w:rsid w:val="001F4498"/>
    <w:rsid w:val="001F5E9A"/>
    <w:rsid w:val="001F7727"/>
    <w:rsid w:val="00207F38"/>
    <w:rsid w:val="00211E58"/>
    <w:rsid w:val="00215ED9"/>
    <w:rsid w:val="00220140"/>
    <w:rsid w:val="0023036B"/>
    <w:rsid w:val="00235C31"/>
    <w:rsid w:val="00235CBD"/>
    <w:rsid w:val="00240B8D"/>
    <w:rsid w:val="00246D75"/>
    <w:rsid w:val="00252AFE"/>
    <w:rsid w:val="00263CEA"/>
    <w:rsid w:val="00264A43"/>
    <w:rsid w:val="00284283"/>
    <w:rsid w:val="002916BD"/>
    <w:rsid w:val="00297437"/>
    <w:rsid w:val="002A3C08"/>
    <w:rsid w:val="002B134D"/>
    <w:rsid w:val="002B78F0"/>
    <w:rsid w:val="002C0FD9"/>
    <w:rsid w:val="002C5FBF"/>
    <w:rsid w:val="002E03FA"/>
    <w:rsid w:val="002E1CD8"/>
    <w:rsid w:val="002E5461"/>
    <w:rsid w:val="002E5E9C"/>
    <w:rsid w:val="002E6A4C"/>
    <w:rsid w:val="002F11D0"/>
    <w:rsid w:val="002F5AA5"/>
    <w:rsid w:val="002F7EF7"/>
    <w:rsid w:val="00307567"/>
    <w:rsid w:val="003119A4"/>
    <w:rsid w:val="0031569C"/>
    <w:rsid w:val="00316ACD"/>
    <w:rsid w:val="003251C1"/>
    <w:rsid w:val="0032547A"/>
    <w:rsid w:val="00325DC5"/>
    <w:rsid w:val="00327085"/>
    <w:rsid w:val="00343D22"/>
    <w:rsid w:val="00346E54"/>
    <w:rsid w:val="0035492C"/>
    <w:rsid w:val="00354BC6"/>
    <w:rsid w:val="003600E1"/>
    <w:rsid w:val="00365C77"/>
    <w:rsid w:val="00367190"/>
    <w:rsid w:val="00375FF2"/>
    <w:rsid w:val="00393074"/>
    <w:rsid w:val="003972EE"/>
    <w:rsid w:val="003B2E40"/>
    <w:rsid w:val="003B47E7"/>
    <w:rsid w:val="003C0685"/>
    <w:rsid w:val="003C5C52"/>
    <w:rsid w:val="003D4F9F"/>
    <w:rsid w:val="003D7B89"/>
    <w:rsid w:val="003D7CDD"/>
    <w:rsid w:val="003E2C03"/>
    <w:rsid w:val="003E4D9B"/>
    <w:rsid w:val="003E730C"/>
    <w:rsid w:val="003F281B"/>
    <w:rsid w:val="00410DFC"/>
    <w:rsid w:val="00411AF9"/>
    <w:rsid w:val="00414BE1"/>
    <w:rsid w:val="00424708"/>
    <w:rsid w:val="00433731"/>
    <w:rsid w:val="0044604F"/>
    <w:rsid w:val="00450D4D"/>
    <w:rsid w:val="00452C02"/>
    <w:rsid w:val="004570FE"/>
    <w:rsid w:val="00467003"/>
    <w:rsid w:val="004738E3"/>
    <w:rsid w:val="00480EB5"/>
    <w:rsid w:val="004912A3"/>
    <w:rsid w:val="004B197E"/>
    <w:rsid w:val="004C5D45"/>
    <w:rsid w:val="004C74B2"/>
    <w:rsid w:val="004D2CD4"/>
    <w:rsid w:val="004F0869"/>
    <w:rsid w:val="004F400D"/>
    <w:rsid w:val="004F4EF2"/>
    <w:rsid w:val="004F54CE"/>
    <w:rsid w:val="005027FD"/>
    <w:rsid w:val="00502F75"/>
    <w:rsid w:val="00503A5B"/>
    <w:rsid w:val="00505631"/>
    <w:rsid w:val="00505B6B"/>
    <w:rsid w:val="005078C7"/>
    <w:rsid w:val="005129EA"/>
    <w:rsid w:val="00513E3D"/>
    <w:rsid w:val="005200DB"/>
    <w:rsid w:val="00522F69"/>
    <w:rsid w:val="005267B8"/>
    <w:rsid w:val="00537E6E"/>
    <w:rsid w:val="005501DA"/>
    <w:rsid w:val="0055626B"/>
    <w:rsid w:val="00556400"/>
    <w:rsid w:val="00561A5B"/>
    <w:rsid w:val="00562C81"/>
    <w:rsid w:val="00562E6D"/>
    <w:rsid w:val="0058173E"/>
    <w:rsid w:val="00584327"/>
    <w:rsid w:val="0058606E"/>
    <w:rsid w:val="00590EF7"/>
    <w:rsid w:val="00591A8D"/>
    <w:rsid w:val="00594A3C"/>
    <w:rsid w:val="005A6F97"/>
    <w:rsid w:val="005B4F7A"/>
    <w:rsid w:val="005B6EEC"/>
    <w:rsid w:val="005C5DFA"/>
    <w:rsid w:val="005D40EF"/>
    <w:rsid w:val="005D4D67"/>
    <w:rsid w:val="005D65EE"/>
    <w:rsid w:val="005D6762"/>
    <w:rsid w:val="005E325F"/>
    <w:rsid w:val="005E3C0F"/>
    <w:rsid w:val="005E6969"/>
    <w:rsid w:val="005F2179"/>
    <w:rsid w:val="006001D1"/>
    <w:rsid w:val="006010EB"/>
    <w:rsid w:val="0061459B"/>
    <w:rsid w:val="00617FE5"/>
    <w:rsid w:val="00637ED7"/>
    <w:rsid w:val="006405A3"/>
    <w:rsid w:val="006454F8"/>
    <w:rsid w:val="00673D8D"/>
    <w:rsid w:val="006765A6"/>
    <w:rsid w:val="00681090"/>
    <w:rsid w:val="0068475F"/>
    <w:rsid w:val="006A212B"/>
    <w:rsid w:val="006B256E"/>
    <w:rsid w:val="006C1C4C"/>
    <w:rsid w:val="006C5158"/>
    <w:rsid w:val="006C5387"/>
    <w:rsid w:val="006C6E66"/>
    <w:rsid w:val="006D1326"/>
    <w:rsid w:val="006E4613"/>
    <w:rsid w:val="006F37A9"/>
    <w:rsid w:val="007145F7"/>
    <w:rsid w:val="00732E33"/>
    <w:rsid w:val="00742423"/>
    <w:rsid w:val="00742AC5"/>
    <w:rsid w:val="00750FF8"/>
    <w:rsid w:val="007546DE"/>
    <w:rsid w:val="007673FF"/>
    <w:rsid w:val="00770D10"/>
    <w:rsid w:val="00776DA5"/>
    <w:rsid w:val="00782F27"/>
    <w:rsid w:val="00782F3A"/>
    <w:rsid w:val="00785709"/>
    <w:rsid w:val="00791783"/>
    <w:rsid w:val="007A0523"/>
    <w:rsid w:val="007A30F0"/>
    <w:rsid w:val="007C2F5F"/>
    <w:rsid w:val="007C344E"/>
    <w:rsid w:val="007C45FB"/>
    <w:rsid w:val="007C59AB"/>
    <w:rsid w:val="007D02FB"/>
    <w:rsid w:val="007D5100"/>
    <w:rsid w:val="007E2D75"/>
    <w:rsid w:val="007E4208"/>
    <w:rsid w:val="007E7B2C"/>
    <w:rsid w:val="00807742"/>
    <w:rsid w:val="0081003F"/>
    <w:rsid w:val="00820B87"/>
    <w:rsid w:val="008471FF"/>
    <w:rsid w:val="008519D4"/>
    <w:rsid w:val="008578F9"/>
    <w:rsid w:val="00861F8F"/>
    <w:rsid w:val="00866D8B"/>
    <w:rsid w:val="0088710A"/>
    <w:rsid w:val="008A665F"/>
    <w:rsid w:val="008C442D"/>
    <w:rsid w:val="008C7BE3"/>
    <w:rsid w:val="008E75CF"/>
    <w:rsid w:val="008F6378"/>
    <w:rsid w:val="0091082C"/>
    <w:rsid w:val="00916C52"/>
    <w:rsid w:val="00926649"/>
    <w:rsid w:val="009326AF"/>
    <w:rsid w:val="00941ECA"/>
    <w:rsid w:val="00946F9A"/>
    <w:rsid w:val="009544DB"/>
    <w:rsid w:val="00955BA4"/>
    <w:rsid w:val="00964B3D"/>
    <w:rsid w:val="009678DE"/>
    <w:rsid w:val="00971EBC"/>
    <w:rsid w:val="0097224C"/>
    <w:rsid w:val="00973479"/>
    <w:rsid w:val="00975755"/>
    <w:rsid w:val="00980D8E"/>
    <w:rsid w:val="009877B7"/>
    <w:rsid w:val="00992872"/>
    <w:rsid w:val="009968C2"/>
    <w:rsid w:val="009B28A9"/>
    <w:rsid w:val="009B329D"/>
    <w:rsid w:val="009B38E4"/>
    <w:rsid w:val="009B4292"/>
    <w:rsid w:val="009C4235"/>
    <w:rsid w:val="009C6EAA"/>
    <w:rsid w:val="009D2212"/>
    <w:rsid w:val="009D4F00"/>
    <w:rsid w:val="00A03133"/>
    <w:rsid w:val="00A105B9"/>
    <w:rsid w:val="00A12A86"/>
    <w:rsid w:val="00A1798A"/>
    <w:rsid w:val="00A22BCE"/>
    <w:rsid w:val="00A45731"/>
    <w:rsid w:val="00A45876"/>
    <w:rsid w:val="00A529CB"/>
    <w:rsid w:val="00A6220D"/>
    <w:rsid w:val="00A674D2"/>
    <w:rsid w:val="00A71E19"/>
    <w:rsid w:val="00A76D49"/>
    <w:rsid w:val="00A77DB3"/>
    <w:rsid w:val="00A864C2"/>
    <w:rsid w:val="00A870DC"/>
    <w:rsid w:val="00A87D4E"/>
    <w:rsid w:val="00A93602"/>
    <w:rsid w:val="00AA177A"/>
    <w:rsid w:val="00AA34B2"/>
    <w:rsid w:val="00AB65C0"/>
    <w:rsid w:val="00AC1142"/>
    <w:rsid w:val="00AC25E1"/>
    <w:rsid w:val="00AD08A1"/>
    <w:rsid w:val="00AD7B44"/>
    <w:rsid w:val="00AE0C33"/>
    <w:rsid w:val="00B1017B"/>
    <w:rsid w:val="00B229CF"/>
    <w:rsid w:val="00B23FAC"/>
    <w:rsid w:val="00B2582B"/>
    <w:rsid w:val="00B30091"/>
    <w:rsid w:val="00B304B0"/>
    <w:rsid w:val="00B42D54"/>
    <w:rsid w:val="00B42E7D"/>
    <w:rsid w:val="00B53F5B"/>
    <w:rsid w:val="00B645CA"/>
    <w:rsid w:val="00B64B7E"/>
    <w:rsid w:val="00B72365"/>
    <w:rsid w:val="00B7491B"/>
    <w:rsid w:val="00B77469"/>
    <w:rsid w:val="00B805EE"/>
    <w:rsid w:val="00B84826"/>
    <w:rsid w:val="00B8635F"/>
    <w:rsid w:val="00B957E4"/>
    <w:rsid w:val="00BA0A43"/>
    <w:rsid w:val="00BC4C4B"/>
    <w:rsid w:val="00BC67B3"/>
    <w:rsid w:val="00BC787E"/>
    <w:rsid w:val="00BE2231"/>
    <w:rsid w:val="00BE38D8"/>
    <w:rsid w:val="00BE73B5"/>
    <w:rsid w:val="00BF1141"/>
    <w:rsid w:val="00BF116B"/>
    <w:rsid w:val="00BF1DEB"/>
    <w:rsid w:val="00BF2F94"/>
    <w:rsid w:val="00BF3ACE"/>
    <w:rsid w:val="00C016AB"/>
    <w:rsid w:val="00C17C02"/>
    <w:rsid w:val="00C21099"/>
    <w:rsid w:val="00C25BEE"/>
    <w:rsid w:val="00C3280B"/>
    <w:rsid w:val="00C3746D"/>
    <w:rsid w:val="00C47BB6"/>
    <w:rsid w:val="00C50D57"/>
    <w:rsid w:val="00C56705"/>
    <w:rsid w:val="00C60A18"/>
    <w:rsid w:val="00C6165B"/>
    <w:rsid w:val="00C659A3"/>
    <w:rsid w:val="00C72F64"/>
    <w:rsid w:val="00C83EE3"/>
    <w:rsid w:val="00C96D31"/>
    <w:rsid w:val="00CA42C1"/>
    <w:rsid w:val="00CB5176"/>
    <w:rsid w:val="00CD208F"/>
    <w:rsid w:val="00CD30AF"/>
    <w:rsid w:val="00CD5D2A"/>
    <w:rsid w:val="00CE34D5"/>
    <w:rsid w:val="00CE3A2F"/>
    <w:rsid w:val="00CF422D"/>
    <w:rsid w:val="00CF5585"/>
    <w:rsid w:val="00CF69D0"/>
    <w:rsid w:val="00D1032A"/>
    <w:rsid w:val="00D13FD8"/>
    <w:rsid w:val="00D14F9F"/>
    <w:rsid w:val="00D505D5"/>
    <w:rsid w:val="00D50D7E"/>
    <w:rsid w:val="00D52851"/>
    <w:rsid w:val="00D54955"/>
    <w:rsid w:val="00D5684E"/>
    <w:rsid w:val="00D65EA1"/>
    <w:rsid w:val="00D84D78"/>
    <w:rsid w:val="00D91849"/>
    <w:rsid w:val="00D92430"/>
    <w:rsid w:val="00DA20C8"/>
    <w:rsid w:val="00DA6BC2"/>
    <w:rsid w:val="00DC0564"/>
    <w:rsid w:val="00DC5365"/>
    <w:rsid w:val="00DD3408"/>
    <w:rsid w:val="00DD617B"/>
    <w:rsid w:val="00DF2A14"/>
    <w:rsid w:val="00DF3321"/>
    <w:rsid w:val="00E0508D"/>
    <w:rsid w:val="00E15030"/>
    <w:rsid w:val="00E21490"/>
    <w:rsid w:val="00E27D25"/>
    <w:rsid w:val="00E308EB"/>
    <w:rsid w:val="00E410A1"/>
    <w:rsid w:val="00E42928"/>
    <w:rsid w:val="00E44BC0"/>
    <w:rsid w:val="00E51A0A"/>
    <w:rsid w:val="00E52F0D"/>
    <w:rsid w:val="00E60426"/>
    <w:rsid w:val="00E77416"/>
    <w:rsid w:val="00E86F18"/>
    <w:rsid w:val="00E9154D"/>
    <w:rsid w:val="00E95AE1"/>
    <w:rsid w:val="00EA6FA7"/>
    <w:rsid w:val="00EA703D"/>
    <w:rsid w:val="00EB52F1"/>
    <w:rsid w:val="00EB73A0"/>
    <w:rsid w:val="00ED4EFB"/>
    <w:rsid w:val="00EE29EB"/>
    <w:rsid w:val="00EF208B"/>
    <w:rsid w:val="00EF3342"/>
    <w:rsid w:val="00EF7429"/>
    <w:rsid w:val="00F04A4B"/>
    <w:rsid w:val="00F12BD0"/>
    <w:rsid w:val="00F136FA"/>
    <w:rsid w:val="00F231C5"/>
    <w:rsid w:val="00F25F40"/>
    <w:rsid w:val="00F2645A"/>
    <w:rsid w:val="00F26E77"/>
    <w:rsid w:val="00F31C5A"/>
    <w:rsid w:val="00F41710"/>
    <w:rsid w:val="00F51020"/>
    <w:rsid w:val="00F63987"/>
    <w:rsid w:val="00F83864"/>
    <w:rsid w:val="00F97120"/>
    <w:rsid w:val="00FC1ED3"/>
    <w:rsid w:val="00FC2D7F"/>
    <w:rsid w:val="00FD06A4"/>
    <w:rsid w:val="00FE69FD"/>
    <w:rsid w:val="00FF5F98"/>
    <w:rsid w:val="00FF71D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v:textbox inset="5.85pt,.7pt,5.85pt,.7pt"/>
    </o:shapedefaults>
    <o:shapelayout v:ext="edit">
      <o:idmap v:ext="edit" data="2"/>
    </o:shapelayout>
  </w:shapeDefaults>
  <w:decimalSymbol w:val="."/>
  <w:listSeparator w:val=","/>
  <w14:docId w14:val="7E12265D"/>
  <w15:chartTrackingRefBased/>
  <w15:docId w15:val="{99A12996-5A64-437E-BC69-7217B3784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91082C"/>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91082C"/>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91082C"/>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91082C"/>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91082C"/>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91082C"/>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91082C"/>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91082C"/>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91082C"/>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91082C"/>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91082C"/>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91082C"/>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91082C"/>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91082C"/>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91082C"/>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91082C"/>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91082C"/>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91082C"/>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91082C"/>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91082C"/>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91082C"/>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91082C"/>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91082C"/>
    <w:pPr>
      <w:spacing w:before="160" w:after="160"/>
      <w:jc w:val="center"/>
    </w:pPr>
    <w:rPr>
      <w:i/>
      <w:iCs/>
      <w:color w:val="404040" w:themeColor="text1" w:themeTint="BF"/>
    </w:rPr>
  </w:style>
  <w:style w:type="character" w:customStyle="1" w:styleId="a8">
    <w:name w:val="引用文 (文字)"/>
    <w:basedOn w:val="a0"/>
    <w:link w:val="a7"/>
    <w:uiPriority w:val="29"/>
    <w:rsid w:val="0091082C"/>
    <w:rPr>
      <w:i/>
      <w:iCs/>
      <w:color w:val="404040" w:themeColor="text1" w:themeTint="BF"/>
    </w:rPr>
  </w:style>
  <w:style w:type="paragraph" w:styleId="a9">
    <w:name w:val="List Paragraph"/>
    <w:basedOn w:val="a"/>
    <w:uiPriority w:val="34"/>
    <w:qFormat/>
    <w:rsid w:val="0091082C"/>
    <w:pPr>
      <w:ind w:left="720"/>
      <w:contextualSpacing/>
    </w:pPr>
  </w:style>
  <w:style w:type="character" w:styleId="21">
    <w:name w:val="Intense Emphasis"/>
    <w:basedOn w:val="a0"/>
    <w:uiPriority w:val="21"/>
    <w:qFormat/>
    <w:rsid w:val="0091082C"/>
    <w:rPr>
      <w:i/>
      <w:iCs/>
      <w:color w:val="0F4761" w:themeColor="accent1" w:themeShade="BF"/>
    </w:rPr>
  </w:style>
  <w:style w:type="paragraph" w:styleId="22">
    <w:name w:val="Intense Quote"/>
    <w:basedOn w:val="a"/>
    <w:next w:val="a"/>
    <w:link w:val="23"/>
    <w:uiPriority w:val="30"/>
    <w:qFormat/>
    <w:rsid w:val="00910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91082C"/>
    <w:rPr>
      <w:i/>
      <w:iCs/>
      <w:color w:val="0F4761" w:themeColor="accent1" w:themeShade="BF"/>
    </w:rPr>
  </w:style>
  <w:style w:type="character" w:styleId="24">
    <w:name w:val="Intense Reference"/>
    <w:basedOn w:val="a0"/>
    <w:uiPriority w:val="32"/>
    <w:qFormat/>
    <w:rsid w:val="0091082C"/>
    <w:rPr>
      <w:b/>
      <w:bCs/>
      <w:smallCaps/>
      <w:color w:val="0F4761" w:themeColor="accent1" w:themeShade="BF"/>
      <w:spacing w:val="5"/>
    </w:rPr>
  </w:style>
  <w:style w:type="paragraph" w:styleId="aa">
    <w:name w:val="header"/>
    <w:basedOn w:val="a"/>
    <w:link w:val="ab"/>
    <w:uiPriority w:val="99"/>
    <w:unhideWhenUsed/>
    <w:rsid w:val="00782F3A"/>
    <w:pPr>
      <w:tabs>
        <w:tab w:val="center" w:pos="4252"/>
        <w:tab w:val="right" w:pos="8504"/>
      </w:tabs>
      <w:snapToGrid w:val="0"/>
    </w:pPr>
  </w:style>
  <w:style w:type="character" w:customStyle="1" w:styleId="ab">
    <w:name w:val="ヘッダー (文字)"/>
    <w:basedOn w:val="a0"/>
    <w:link w:val="aa"/>
    <w:uiPriority w:val="99"/>
    <w:rsid w:val="00782F3A"/>
  </w:style>
  <w:style w:type="paragraph" w:styleId="ac">
    <w:name w:val="footer"/>
    <w:basedOn w:val="a"/>
    <w:link w:val="ad"/>
    <w:uiPriority w:val="99"/>
    <w:unhideWhenUsed/>
    <w:rsid w:val="00782F3A"/>
    <w:pPr>
      <w:tabs>
        <w:tab w:val="center" w:pos="4252"/>
        <w:tab w:val="right" w:pos="8504"/>
      </w:tabs>
      <w:snapToGrid w:val="0"/>
    </w:pPr>
  </w:style>
  <w:style w:type="character" w:customStyle="1" w:styleId="ad">
    <w:name w:val="フッター (文字)"/>
    <w:basedOn w:val="a0"/>
    <w:link w:val="ac"/>
    <w:uiPriority w:val="99"/>
    <w:rsid w:val="00782F3A"/>
  </w:style>
  <w:style w:type="character" w:styleId="ae">
    <w:name w:val="Hyperlink"/>
    <w:basedOn w:val="a0"/>
    <w:uiPriority w:val="99"/>
    <w:unhideWhenUsed/>
    <w:rsid w:val="000D0C85"/>
    <w:rPr>
      <w:color w:val="467886" w:themeColor="hyperlink"/>
      <w:u w:val="single"/>
    </w:rPr>
  </w:style>
  <w:style w:type="character" w:styleId="af">
    <w:name w:val="Unresolved Mention"/>
    <w:basedOn w:val="a0"/>
    <w:uiPriority w:val="99"/>
    <w:semiHidden/>
    <w:unhideWhenUsed/>
    <w:rsid w:val="000D0C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oodle.uwtsd.ac.uk/user/view.php?id=50236&amp;course=13648"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1826</TotalTime>
  <Pages>4</Pages>
  <Words>1327</Words>
  <Characters>7150</Characters>
  <Application>Microsoft Office Word</Application>
  <DocSecurity>0</DocSecurity>
  <Lines>129</Lines>
  <Paragraphs>30</Paragraphs>
  <ScaleCrop>false</ScaleCrop>
  <HeadingPairs>
    <vt:vector size="2" baseType="variant">
      <vt:variant>
        <vt:lpstr>タイトル</vt:lpstr>
      </vt:variant>
      <vt:variant>
        <vt:i4>1</vt:i4>
      </vt:variant>
    </vt:vector>
  </HeadingPairs>
  <TitlesOfParts>
    <vt:vector size="1" baseType="lpstr">
      <vt:lpstr/>
    </vt:vector>
  </TitlesOfParts>
  <Company/>
  <LinksUpToDate>false</LinksUpToDate>
  <CharactersWithSpaces>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381</cp:revision>
  <dcterms:created xsi:type="dcterms:W3CDTF">2025-10-18T10:33:00Z</dcterms:created>
  <dcterms:modified xsi:type="dcterms:W3CDTF">2025-10-20T21:01:00Z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6e65a7d4-8e73-48fb-924e-f751fe44ce84</vt:lpwstr>
  </property>
</Properties>
</file>