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97D5A" w:rsidRDefault="00197D5A">
      <w:pPr>
        <w:rPr>
          <w:sz w:val="36"/>
          <w:szCs w:val="36"/>
        </w:rPr>
      </w:pPr>
      <w:r>
        <w:rPr>
          <w:sz w:val="36"/>
          <w:szCs w:val="36"/>
        </w:rPr>
        <w:pict>
          <v:shapetype id="_x0000_t144" coordsize="21600,21600" o:spt="144" adj="11796480" path="al10800,10800,10800,10800@2@14e">
            <v:formulas>
              <v:f eqn="val #1"/>
              <v:f eqn="val #0"/>
              <v:f eqn="sum 0 0 #0"/>
              <v:f eqn="sumangle #0 0 180"/>
              <v:f eqn="sumangle #0 0 90"/>
              <v:f eqn="prod @4 2 1"/>
              <v:f eqn="sumangle #0 90 0"/>
              <v:f eqn="prod @6 2 1"/>
              <v:f eqn="abs #0"/>
              <v:f eqn="sumangle @8 0 90"/>
              <v:f eqn="if @9 @7 @5"/>
              <v:f eqn="sumangle @10 0 360"/>
              <v:f eqn="if @10 @11 @10"/>
              <v:f eqn="sumangle @12 0 360"/>
              <v:f eqn="if @12 @13 @12"/>
              <v:f eqn="sum 0 0 @14"/>
              <v:f eqn="val 10800"/>
              <v:f eqn="cos 10800 #0"/>
              <v:f eqn="sin 10800 #0"/>
              <v:f eqn="sum @17 10800 0"/>
              <v:f eqn="sum @18 10800 0"/>
              <v:f eqn="sum 10800 0 @17"/>
              <v:f eqn="if @9 0 21600"/>
              <v:f eqn="sum 10800 0 @18"/>
            </v:formulas>
            <v:path textpathok="t" o:connecttype="custom" o:connectlocs="10800,@22;@19,@20;@21,@20"/>
            <v:textpath on="t" style="v-text-kern:t" fitpath="t"/>
            <v:handles>
              <v:h position="@16,#0" polar="10800,10800"/>
            </v:handles>
            <o:lock v:ext="edit" text="t" shapetype="t"/>
          </v:shapetype>
          <v:shape id="_x0000_i1025" type="#_x0000_t144" style="width:417pt;height:51pt" fillcolor="black">
            <v:shadow color="#868686"/>
            <v:textpath style="font-family:&quot;Arial Black&quot;" fitshape="t" trim="t" string="Mann Whitney U Test"/>
          </v:shape>
        </w:pict>
      </w:r>
    </w:p>
    <w:p w:rsidR="00197D5A" w:rsidRDefault="00197D5A">
      <w:pPr>
        <w:rPr>
          <w:sz w:val="36"/>
          <w:szCs w:val="36"/>
        </w:rPr>
      </w:pPr>
    </w:p>
    <w:p w:rsidR="00D06EF4" w:rsidRDefault="00D06EF4">
      <w:pPr>
        <w:rPr>
          <w:sz w:val="36"/>
          <w:szCs w:val="36"/>
        </w:rPr>
      </w:pPr>
    </w:p>
    <w:p w:rsidR="00D06EF4" w:rsidRPr="00D06EF4" w:rsidRDefault="00D06EF4">
      <w:pPr>
        <w:rPr>
          <w:sz w:val="36"/>
          <w:szCs w:val="36"/>
          <w:u w:val="single"/>
        </w:rPr>
      </w:pPr>
      <w:r w:rsidRPr="00D06EF4">
        <w:rPr>
          <w:sz w:val="36"/>
          <w:szCs w:val="36"/>
          <w:u w:val="single"/>
        </w:rPr>
        <w:t>Research Methods</w:t>
      </w:r>
    </w:p>
    <w:p w:rsidR="00D06EF4" w:rsidRDefault="00D06EF4">
      <w:pPr>
        <w:rPr>
          <w:sz w:val="36"/>
          <w:szCs w:val="36"/>
          <w:u w:val="single"/>
        </w:rPr>
      </w:pPr>
      <w:r w:rsidRPr="00D06EF4">
        <w:rPr>
          <w:sz w:val="36"/>
          <w:szCs w:val="36"/>
          <w:u w:val="single"/>
        </w:rPr>
        <w:t>Built Environment Portfolio</w:t>
      </w:r>
    </w:p>
    <w:p w:rsidR="00D06EF4" w:rsidRPr="00D06EF4" w:rsidRDefault="00D06EF4">
      <w:pPr>
        <w:rPr>
          <w:sz w:val="36"/>
          <w:szCs w:val="36"/>
          <w:u w:val="single"/>
        </w:rPr>
      </w:pPr>
    </w:p>
    <w:p w:rsidR="00197D5A" w:rsidRPr="00197D5A" w:rsidRDefault="00197D5A" w:rsidP="00197D5A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197D5A">
        <w:rPr>
          <w:sz w:val="36"/>
          <w:szCs w:val="36"/>
        </w:rPr>
        <w:t xml:space="preserve">Read through the Mann-Whitney U test sections in your </w:t>
      </w:r>
      <w:r>
        <w:rPr>
          <w:sz w:val="36"/>
          <w:szCs w:val="36"/>
        </w:rPr>
        <w:t xml:space="preserve">orange </w:t>
      </w:r>
      <w:r w:rsidRPr="00197D5A">
        <w:rPr>
          <w:sz w:val="36"/>
          <w:szCs w:val="36"/>
        </w:rPr>
        <w:t xml:space="preserve">booklet. </w:t>
      </w:r>
      <w:r w:rsidRPr="00197D5A">
        <w:rPr>
          <w:sz w:val="36"/>
          <w:szCs w:val="36"/>
          <w:u w:val="single"/>
        </w:rPr>
        <w:t>P.74-79</w:t>
      </w:r>
      <w:r w:rsidRPr="00197D5A">
        <w:rPr>
          <w:sz w:val="36"/>
          <w:szCs w:val="36"/>
        </w:rPr>
        <w:t>.</w:t>
      </w:r>
    </w:p>
    <w:p w:rsidR="00197D5A" w:rsidRPr="00197D5A" w:rsidRDefault="00197D5A" w:rsidP="00197D5A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197D5A">
        <w:rPr>
          <w:sz w:val="36"/>
          <w:szCs w:val="36"/>
        </w:rPr>
        <w:t>Then</w:t>
      </w:r>
      <w:r>
        <w:rPr>
          <w:sz w:val="36"/>
          <w:szCs w:val="36"/>
        </w:rPr>
        <w:t xml:space="preserve"> go through the worked example </w:t>
      </w:r>
      <w:r w:rsidRPr="00197D5A">
        <w:rPr>
          <w:sz w:val="36"/>
          <w:szCs w:val="36"/>
        </w:rPr>
        <w:t>provided in this handout.</w:t>
      </w:r>
    </w:p>
    <w:p w:rsidR="00197D5A" w:rsidRPr="00D06EF4" w:rsidRDefault="00197D5A" w:rsidP="00197D5A">
      <w:pPr>
        <w:pStyle w:val="ListParagraph"/>
        <w:numPr>
          <w:ilvl w:val="0"/>
          <w:numId w:val="1"/>
        </w:numPr>
        <w:rPr>
          <w:b/>
          <w:sz w:val="36"/>
          <w:szCs w:val="36"/>
        </w:rPr>
      </w:pPr>
      <w:r w:rsidRPr="00197D5A">
        <w:rPr>
          <w:sz w:val="36"/>
          <w:szCs w:val="36"/>
        </w:rPr>
        <w:t>Per</w:t>
      </w:r>
      <w:r>
        <w:rPr>
          <w:sz w:val="36"/>
          <w:szCs w:val="36"/>
        </w:rPr>
        <w:t>form a MWU test on the data of</w:t>
      </w:r>
      <w:r w:rsidRPr="00197D5A">
        <w:rPr>
          <w:sz w:val="36"/>
          <w:szCs w:val="36"/>
        </w:rPr>
        <w:t xml:space="preserve"> costs of public </w:t>
      </w:r>
      <w:proofErr w:type="spellStart"/>
      <w:r w:rsidRPr="00197D5A">
        <w:rPr>
          <w:sz w:val="36"/>
          <w:szCs w:val="36"/>
        </w:rPr>
        <w:t>vs</w:t>
      </w:r>
      <w:proofErr w:type="spellEnd"/>
      <w:r w:rsidRPr="00197D5A">
        <w:rPr>
          <w:sz w:val="36"/>
          <w:szCs w:val="36"/>
        </w:rPr>
        <w:t xml:space="preserve"> private sector construction projects</w:t>
      </w:r>
      <w:r w:rsidR="00D06EF4">
        <w:rPr>
          <w:sz w:val="36"/>
          <w:szCs w:val="36"/>
        </w:rPr>
        <w:t xml:space="preserve">.  </w:t>
      </w:r>
      <w:r w:rsidR="00D06EF4" w:rsidRPr="00D06EF4">
        <w:rPr>
          <w:b/>
          <w:sz w:val="36"/>
          <w:szCs w:val="36"/>
        </w:rPr>
        <w:t>Complete within this handout.</w:t>
      </w:r>
    </w:p>
    <w:p w:rsidR="00197D5A" w:rsidRDefault="00197D5A" w:rsidP="00197D5A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197D5A">
        <w:rPr>
          <w:sz w:val="36"/>
          <w:szCs w:val="36"/>
        </w:rPr>
        <w:t>What do the results tell us about construction pricing and costs?</w:t>
      </w:r>
    </w:p>
    <w:p w:rsidR="00197D5A" w:rsidRDefault="00197D5A" w:rsidP="00197D5A">
      <w:pPr>
        <w:pStyle w:val="ListParagraph"/>
        <w:numPr>
          <w:ilvl w:val="0"/>
          <w:numId w:val="1"/>
        </w:numPr>
        <w:rPr>
          <w:b/>
          <w:sz w:val="36"/>
          <w:szCs w:val="36"/>
        </w:rPr>
      </w:pPr>
      <w:r>
        <w:rPr>
          <w:sz w:val="36"/>
          <w:szCs w:val="36"/>
        </w:rPr>
        <w:t xml:space="preserve">Put your names on the sheets and hand them into </w:t>
      </w:r>
      <w:r w:rsidRPr="00D06EF4">
        <w:rPr>
          <w:b/>
          <w:sz w:val="36"/>
          <w:szCs w:val="36"/>
        </w:rPr>
        <w:t>Iain Macrae before 3.00 today.</w:t>
      </w:r>
    </w:p>
    <w:p w:rsidR="00D06EF4" w:rsidRDefault="00D06EF4" w:rsidP="00D06EF4">
      <w:pPr>
        <w:pStyle w:val="ListParagraph"/>
        <w:rPr>
          <w:b/>
          <w:sz w:val="36"/>
          <w:szCs w:val="36"/>
        </w:rPr>
      </w:pPr>
    </w:p>
    <w:p w:rsidR="00D06EF4" w:rsidRPr="00D06EF4" w:rsidRDefault="00D06EF4" w:rsidP="00D06EF4">
      <w:pPr>
        <w:pStyle w:val="ListParagraph"/>
        <w:jc w:val="right"/>
        <w:rPr>
          <w:sz w:val="36"/>
          <w:szCs w:val="36"/>
        </w:rPr>
      </w:pPr>
      <w:r w:rsidRPr="00D06EF4">
        <w:rPr>
          <w:sz w:val="36"/>
          <w:szCs w:val="36"/>
        </w:rPr>
        <w:t>Chris House</w:t>
      </w:r>
    </w:p>
    <w:sectPr w:rsidR="00D06EF4" w:rsidRPr="00D06EF4" w:rsidSect="00BB47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0F476D7"/>
    <w:multiLevelType w:val="hybridMultilevel"/>
    <w:tmpl w:val="BBA41E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5"/>
  <w:proofState w:spelling="clean" w:grammar="clean"/>
  <w:defaultTabStop w:val="720"/>
  <w:characterSpacingControl w:val="doNotCompress"/>
  <w:compat/>
  <w:rsids>
    <w:rsidRoot w:val="00197D5A"/>
    <w:rsid w:val="00100081"/>
    <w:rsid w:val="00197D5A"/>
    <w:rsid w:val="0048561A"/>
    <w:rsid w:val="00604FE0"/>
    <w:rsid w:val="00777B9B"/>
    <w:rsid w:val="008076B6"/>
    <w:rsid w:val="00BB472E"/>
    <w:rsid w:val="00CB5E4E"/>
    <w:rsid w:val="00D06EF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B472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7D5A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70</Words>
  <Characters>400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469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FADE</dc:creator>
  <cp:keywords/>
  <dc:description/>
  <cp:lastModifiedBy>FADE</cp:lastModifiedBy>
  <cp:revision>1</cp:revision>
  <cp:lastPrinted>2011-03-09T11:57:00Z</cp:lastPrinted>
  <dcterms:created xsi:type="dcterms:W3CDTF">2011-03-09T11:45:00Z</dcterms:created>
  <dcterms:modified xsi:type="dcterms:W3CDTF">2011-03-09T12:07:00Z</dcterms:modified>
</cp:coreProperties>
</file>