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BDB6" w14:textId="3C578BF6" w:rsidR="003F3651" w:rsidRDefault="00F37B62">
      <w:r>
        <w:rPr>
          <w:noProof/>
        </w:rPr>
        <w:drawing>
          <wp:inline distT="0" distB="0" distL="0" distR="0" wp14:anchorId="319B7E25" wp14:editId="52CDF1A6">
            <wp:extent cx="5715000" cy="189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13EAD" w14:textId="15EE3251" w:rsidR="00F37B62" w:rsidRDefault="00F37B62"/>
    <w:p w14:paraId="5BDFF3BD" w14:textId="5EDF5E29" w:rsidR="00F37B62" w:rsidRPr="000E0692" w:rsidRDefault="00F37B62">
      <w:pPr>
        <w:rPr>
          <w:rFonts w:ascii="Arial" w:hAnsi="Arial" w:cs="Arial"/>
        </w:rPr>
      </w:pPr>
    </w:p>
    <w:p w14:paraId="3A2C342B" w14:textId="4CDA3754" w:rsidR="00F37B62" w:rsidRDefault="00F37B62"/>
    <w:p w14:paraId="6A8965F5" w14:textId="13A7753E" w:rsidR="00F37B62" w:rsidRPr="006833D5" w:rsidRDefault="006833D5">
      <w:pPr>
        <w:rPr>
          <w:rFonts w:ascii="Arial" w:hAnsi="Arial" w:cs="Arial"/>
          <w:b/>
          <w:bCs/>
          <w:sz w:val="44"/>
          <w:szCs w:val="44"/>
        </w:rPr>
      </w:pPr>
      <w:r w:rsidRPr="006833D5">
        <w:rPr>
          <w:rFonts w:ascii="Arial" w:hAnsi="Arial" w:cs="Arial"/>
          <w:b/>
          <w:bCs/>
          <w:sz w:val="44"/>
          <w:szCs w:val="44"/>
        </w:rPr>
        <w:t xml:space="preserve">BA (Hons) Leadership and Management </w:t>
      </w:r>
    </w:p>
    <w:p w14:paraId="43FA50BC" w14:textId="77777777" w:rsid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</w:p>
    <w:p w14:paraId="1EE10BBF" w14:textId="7A53A16B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Name:</w:t>
      </w:r>
      <w:r w:rsidR="00CA4315">
        <w:rPr>
          <w:rFonts w:ascii="Arial" w:hAnsi="Arial" w:cs="Arial"/>
          <w:b/>
          <w:bCs/>
          <w:i/>
          <w:iCs/>
        </w:rPr>
        <w:t xml:space="preserve"> Rosalie Isagan Cayetano</w:t>
      </w:r>
    </w:p>
    <w:p w14:paraId="432CDF3F" w14:textId="359D9A15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Number:</w:t>
      </w:r>
      <w:r w:rsidR="009D5D9B">
        <w:rPr>
          <w:rFonts w:ascii="Arial" w:hAnsi="Arial" w:cs="Arial"/>
          <w:b/>
          <w:bCs/>
          <w:i/>
          <w:iCs/>
        </w:rPr>
        <w:t xml:space="preserve"> 2430254</w:t>
      </w:r>
    </w:p>
    <w:p w14:paraId="777CB569" w14:textId="12655473" w:rsidR="00F37B62" w:rsidRPr="00F37B62" w:rsidRDefault="00F37B62" w:rsidP="19DF5ED4">
      <w:pPr>
        <w:spacing w:line="600" w:lineRule="auto"/>
        <w:rPr>
          <w:rFonts w:ascii="Arial" w:hAnsi="Arial" w:cs="Arial"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Course Name:</w:t>
      </w:r>
      <w:r w:rsidRPr="19DF5ED4">
        <w:rPr>
          <w:rFonts w:ascii="Arial" w:hAnsi="Arial" w:cs="Arial"/>
          <w:i/>
          <w:iCs/>
        </w:rPr>
        <w:t xml:space="preserve"> </w:t>
      </w:r>
      <w:r w:rsidR="006833D5">
        <w:rPr>
          <w:rFonts w:ascii="Arial" w:hAnsi="Arial" w:cs="Arial"/>
          <w:i/>
          <w:iCs/>
        </w:rPr>
        <w:t>Understanding and Engaging stakeholders LCLM5001</w:t>
      </w:r>
    </w:p>
    <w:p w14:paraId="556C6252" w14:textId="79DC9608" w:rsidR="00F37B62" w:rsidRP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 xml:space="preserve">Lecturer Name: </w:t>
      </w:r>
      <w:r w:rsidR="006833D5">
        <w:rPr>
          <w:rFonts w:ascii="Arial" w:hAnsi="Arial" w:cs="Arial"/>
          <w:i/>
          <w:iCs/>
        </w:rPr>
        <w:t xml:space="preserve">Mohammad Rahman </w:t>
      </w:r>
    </w:p>
    <w:p w14:paraId="0CF901E6" w14:textId="7D737439" w:rsidR="00F37B62" w:rsidRDefault="00F37B6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Session</w:t>
      </w:r>
      <w:r w:rsidRPr="19DF5ED4">
        <w:rPr>
          <w:rFonts w:ascii="Arial" w:hAnsi="Arial" w:cs="Arial"/>
          <w:i/>
          <w:iCs/>
        </w:rPr>
        <w:t>:</w:t>
      </w:r>
      <w:r w:rsidR="008D1598">
        <w:rPr>
          <w:rFonts w:ascii="Arial" w:hAnsi="Arial" w:cs="Arial"/>
          <w:i/>
          <w:iCs/>
        </w:rPr>
        <w:t xml:space="preserve"> Fe</w:t>
      </w:r>
      <w:r w:rsidR="006833D5">
        <w:rPr>
          <w:rFonts w:ascii="Arial" w:hAnsi="Arial" w:cs="Arial"/>
          <w:i/>
          <w:iCs/>
        </w:rPr>
        <w:t>bruary</w:t>
      </w:r>
      <w:r w:rsidR="008D1598">
        <w:rPr>
          <w:rFonts w:ascii="Arial" w:hAnsi="Arial" w:cs="Arial"/>
          <w:i/>
          <w:iCs/>
        </w:rPr>
        <w:t xml:space="preserve"> </w:t>
      </w:r>
      <w:r w:rsidRPr="19DF5ED4">
        <w:rPr>
          <w:rFonts w:ascii="Arial" w:hAnsi="Arial" w:cs="Arial"/>
          <w:b/>
          <w:bCs/>
          <w:i/>
          <w:iCs/>
        </w:rPr>
        <w:t>202</w:t>
      </w:r>
      <w:r w:rsidR="00212FDE">
        <w:rPr>
          <w:rFonts w:ascii="Arial" w:hAnsi="Arial" w:cs="Arial"/>
          <w:b/>
          <w:bCs/>
          <w:i/>
          <w:iCs/>
        </w:rPr>
        <w:t>6</w:t>
      </w:r>
      <w:r w:rsidRPr="19DF5ED4">
        <w:rPr>
          <w:rFonts w:ascii="Arial" w:hAnsi="Arial" w:cs="Arial"/>
          <w:b/>
          <w:bCs/>
          <w:i/>
          <w:iCs/>
        </w:rPr>
        <w:t xml:space="preserve"> Term </w:t>
      </w:r>
    </w:p>
    <w:p w14:paraId="09F6A5A1" w14:textId="163D4D14" w:rsidR="00D35997" w:rsidRPr="00F37B62" w:rsidRDefault="00D3599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Title of </w:t>
      </w:r>
      <w:r w:rsidR="00FE2212">
        <w:rPr>
          <w:rFonts w:ascii="Arial" w:hAnsi="Arial" w:cs="Arial"/>
          <w:b/>
          <w:bCs/>
          <w:i/>
          <w:iCs/>
        </w:rPr>
        <w:t xml:space="preserve">Assignment: Understanding </w:t>
      </w:r>
      <w:r w:rsidR="003A21DE">
        <w:rPr>
          <w:rFonts w:ascii="Arial" w:hAnsi="Arial" w:cs="Arial"/>
          <w:b/>
          <w:bCs/>
          <w:i/>
          <w:iCs/>
        </w:rPr>
        <w:t xml:space="preserve">the Importance of Stakeholder Engagement in the </w:t>
      </w:r>
      <w:r w:rsidR="001168BB">
        <w:rPr>
          <w:rFonts w:ascii="Arial" w:hAnsi="Arial" w:cs="Arial"/>
          <w:b/>
          <w:bCs/>
          <w:i/>
          <w:iCs/>
        </w:rPr>
        <w:t>Successful Commencement and Completion of the Projects</w:t>
      </w:r>
      <w:r w:rsidR="001839FE">
        <w:rPr>
          <w:rFonts w:ascii="Arial" w:hAnsi="Arial" w:cs="Arial"/>
          <w:b/>
          <w:bCs/>
          <w:i/>
          <w:iCs/>
        </w:rPr>
        <w:t>: A Case of Marriott International</w:t>
      </w:r>
      <w:r w:rsidR="00775D24">
        <w:rPr>
          <w:rFonts w:ascii="Arial" w:hAnsi="Arial" w:cs="Arial"/>
          <w:b/>
          <w:bCs/>
          <w:i/>
          <w:iCs/>
        </w:rPr>
        <w:t>-Stay Smart+</w:t>
      </w:r>
      <w:r w:rsidR="004214DA">
        <w:rPr>
          <w:rFonts w:ascii="Arial" w:hAnsi="Arial" w:cs="Arial"/>
          <w:b/>
          <w:bCs/>
          <w:i/>
          <w:iCs/>
        </w:rPr>
        <w:t>.</w:t>
      </w:r>
    </w:p>
    <w:p w14:paraId="5A7D7C48" w14:textId="45598E74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A78FB5C" w14:textId="2271F2D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5A9D796" w14:textId="0AD3A2FB" w:rsidR="00CA6176" w:rsidRDefault="00CA6176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                                                    </w:t>
      </w:r>
    </w:p>
    <w:p w14:paraId="0D898413" w14:textId="77777777" w:rsidR="004B0C6F" w:rsidRDefault="004B0C6F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3C99B44E" w14:textId="77777777" w:rsidR="009052A5" w:rsidRDefault="009052A5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005BE0B" w14:textId="562CEB2F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390047F9" w14:textId="694B2E1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779136C" w14:textId="74956E0E" w:rsidR="00A56F3D" w:rsidRPr="00AB5F1D" w:rsidRDefault="545F6007" w:rsidP="19DF5ED4">
      <w:pPr>
        <w:spacing w:line="600" w:lineRule="auto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AB5F1D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Table of Content</w:t>
      </w:r>
    </w:p>
    <w:p w14:paraId="17B43F96" w14:textId="1D1D9E93" w:rsidR="00A56F3D" w:rsidRDefault="00D1162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Introduction</w:t>
      </w:r>
      <w:r w:rsidR="00716C43">
        <w:rPr>
          <w:rFonts w:ascii="Arial" w:hAnsi="Arial" w:cs="Arial"/>
          <w:b/>
          <w:bCs/>
          <w:i/>
          <w:iCs/>
        </w:rPr>
        <w:t>------------------------------------------------------------------------------------------------</w:t>
      </w:r>
      <w:r w:rsidR="00D06743">
        <w:rPr>
          <w:rFonts w:ascii="Arial" w:hAnsi="Arial" w:cs="Arial"/>
          <w:b/>
          <w:bCs/>
          <w:i/>
          <w:iCs/>
        </w:rPr>
        <w:t>---</w:t>
      </w:r>
      <w:r w:rsidR="00716C43">
        <w:rPr>
          <w:rFonts w:ascii="Arial" w:hAnsi="Arial" w:cs="Arial"/>
          <w:b/>
          <w:bCs/>
          <w:i/>
          <w:iCs/>
        </w:rPr>
        <w:t>1</w:t>
      </w:r>
    </w:p>
    <w:p w14:paraId="3865298B" w14:textId="58382903" w:rsidR="00716C43" w:rsidRDefault="002879D6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Company </w:t>
      </w:r>
      <w:r w:rsidR="00847281">
        <w:rPr>
          <w:rFonts w:ascii="Arial" w:hAnsi="Arial" w:cs="Arial"/>
          <w:b/>
          <w:bCs/>
          <w:i/>
          <w:iCs/>
        </w:rPr>
        <w:t>Appraisal: SWOT and PESTEL</w:t>
      </w:r>
      <w:r w:rsidR="007C1172">
        <w:rPr>
          <w:rFonts w:ascii="Arial" w:hAnsi="Arial" w:cs="Arial"/>
          <w:b/>
          <w:bCs/>
          <w:i/>
          <w:iCs/>
        </w:rPr>
        <w:t xml:space="preserve"> Analysis------------------------------------------</w:t>
      </w:r>
      <w:r w:rsidR="00D06743">
        <w:rPr>
          <w:rFonts w:ascii="Arial" w:hAnsi="Arial" w:cs="Arial"/>
          <w:b/>
          <w:bCs/>
          <w:i/>
          <w:iCs/>
        </w:rPr>
        <w:t>---</w:t>
      </w:r>
      <w:r w:rsidR="007C1172">
        <w:rPr>
          <w:rFonts w:ascii="Arial" w:hAnsi="Arial" w:cs="Arial"/>
          <w:b/>
          <w:bCs/>
          <w:i/>
          <w:iCs/>
        </w:rPr>
        <w:t>2</w:t>
      </w:r>
    </w:p>
    <w:p w14:paraId="51738905" w14:textId="7DCD321E" w:rsidR="007C1172" w:rsidRDefault="007C117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SWOT Analysis------------------------------------------------------------------------------------------</w:t>
      </w:r>
      <w:r w:rsidR="005E65D1">
        <w:rPr>
          <w:rFonts w:ascii="Arial" w:hAnsi="Arial" w:cs="Arial"/>
          <w:b/>
          <w:bCs/>
          <w:i/>
          <w:iCs/>
        </w:rPr>
        <w:t>-</w:t>
      </w:r>
      <w:r w:rsidR="00D06743">
        <w:rPr>
          <w:rFonts w:ascii="Arial" w:hAnsi="Arial" w:cs="Arial"/>
          <w:b/>
          <w:bCs/>
          <w:i/>
          <w:iCs/>
        </w:rPr>
        <w:t>---</w:t>
      </w:r>
      <w:r w:rsidR="005E65D1">
        <w:rPr>
          <w:rFonts w:ascii="Arial" w:hAnsi="Arial" w:cs="Arial"/>
          <w:b/>
          <w:bCs/>
          <w:i/>
          <w:iCs/>
        </w:rPr>
        <w:t>2.1</w:t>
      </w:r>
    </w:p>
    <w:p w14:paraId="78776824" w14:textId="5055F78B" w:rsidR="005E65D1" w:rsidRDefault="005E65D1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PESTEL Analysis----------------------------------------------------</w:t>
      </w:r>
      <w:r w:rsidR="007B292A">
        <w:rPr>
          <w:rFonts w:ascii="Arial" w:hAnsi="Arial" w:cs="Arial"/>
          <w:b/>
          <w:bCs/>
          <w:i/>
          <w:iCs/>
        </w:rPr>
        <w:t>------------------------------------</w:t>
      </w:r>
      <w:r w:rsidR="00D06743">
        <w:rPr>
          <w:rFonts w:ascii="Arial" w:hAnsi="Arial" w:cs="Arial"/>
          <w:b/>
          <w:bCs/>
          <w:i/>
          <w:iCs/>
        </w:rPr>
        <w:t>---</w:t>
      </w:r>
      <w:r w:rsidR="007B292A">
        <w:rPr>
          <w:rFonts w:ascii="Arial" w:hAnsi="Arial" w:cs="Arial"/>
          <w:b/>
          <w:bCs/>
          <w:i/>
          <w:iCs/>
        </w:rPr>
        <w:t>2.2</w:t>
      </w:r>
    </w:p>
    <w:p w14:paraId="5E50E01F" w14:textId="6AF53AAF" w:rsidR="007B292A" w:rsidRDefault="00762A9B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S</w:t>
      </w:r>
      <w:r w:rsidR="00F85018">
        <w:rPr>
          <w:rFonts w:ascii="Arial" w:hAnsi="Arial" w:cs="Arial"/>
          <w:b/>
          <w:bCs/>
          <w:i/>
          <w:iCs/>
        </w:rPr>
        <w:t>MART Objectives--------------------------------------------------------------------------------------</w:t>
      </w:r>
      <w:r w:rsidR="00D06743">
        <w:rPr>
          <w:rFonts w:ascii="Arial" w:hAnsi="Arial" w:cs="Arial"/>
          <w:b/>
          <w:bCs/>
          <w:i/>
          <w:iCs/>
        </w:rPr>
        <w:t>---</w:t>
      </w:r>
      <w:r w:rsidR="00044BB8">
        <w:rPr>
          <w:rFonts w:ascii="Arial" w:hAnsi="Arial" w:cs="Arial"/>
          <w:b/>
          <w:bCs/>
          <w:i/>
          <w:iCs/>
        </w:rPr>
        <w:t>2.3</w:t>
      </w:r>
    </w:p>
    <w:p w14:paraId="561AE160" w14:textId="0AEC980F" w:rsidR="00044BB8" w:rsidRDefault="001E11C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Identification of</w:t>
      </w:r>
      <w:r w:rsidR="00A03B64">
        <w:rPr>
          <w:rFonts w:ascii="Arial" w:hAnsi="Arial" w:cs="Arial"/>
          <w:b/>
          <w:bCs/>
          <w:i/>
          <w:iCs/>
        </w:rPr>
        <w:t xml:space="preserve"> Key-Stakeholder</w:t>
      </w:r>
      <w:r>
        <w:rPr>
          <w:rFonts w:ascii="Arial" w:hAnsi="Arial" w:cs="Arial"/>
          <w:b/>
          <w:bCs/>
          <w:i/>
          <w:iCs/>
        </w:rPr>
        <w:t>s---------------------------------------------------------------</w:t>
      </w:r>
      <w:r w:rsidR="00D06743">
        <w:rPr>
          <w:rFonts w:ascii="Arial" w:hAnsi="Arial" w:cs="Arial"/>
          <w:b/>
          <w:bCs/>
          <w:i/>
          <w:iCs/>
        </w:rPr>
        <w:t>---</w:t>
      </w:r>
      <w:r w:rsidR="002C5657">
        <w:rPr>
          <w:rFonts w:ascii="Arial" w:hAnsi="Arial" w:cs="Arial"/>
          <w:b/>
          <w:bCs/>
          <w:i/>
          <w:iCs/>
        </w:rPr>
        <w:t>-</w:t>
      </w:r>
      <w:r>
        <w:rPr>
          <w:rFonts w:ascii="Arial" w:hAnsi="Arial" w:cs="Arial"/>
          <w:b/>
          <w:bCs/>
          <w:i/>
          <w:iCs/>
        </w:rPr>
        <w:t>3</w:t>
      </w:r>
    </w:p>
    <w:p w14:paraId="71385C90" w14:textId="495B8B6C" w:rsidR="001E11C7" w:rsidRDefault="00B511BA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Internal Stakeholder-----------------------------------------------------------------------------------</w:t>
      </w:r>
      <w:r w:rsidR="002C5657">
        <w:rPr>
          <w:rFonts w:ascii="Arial" w:hAnsi="Arial" w:cs="Arial"/>
          <w:b/>
          <w:bCs/>
          <w:i/>
          <w:iCs/>
        </w:rPr>
        <w:t>---</w:t>
      </w:r>
      <w:r>
        <w:rPr>
          <w:rFonts w:ascii="Arial" w:hAnsi="Arial" w:cs="Arial"/>
          <w:b/>
          <w:bCs/>
          <w:i/>
          <w:iCs/>
        </w:rPr>
        <w:t>3.1</w:t>
      </w:r>
    </w:p>
    <w:p w14:paraId="6701D15B" w14:textId="4F50AD18" w:rsidR="00B511BA" w:rsidRDefault="00D6482D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E</w:t>
      </w:r>
      <w:r w:rsidR="000C1136">
        <w:rPr>
          <w:rFonts w:ascii="Arial" w:hAnsi="Arial" w:cs="Arial"/>
          <w:b/>
          <w:bCs/>
          <w:i/>
          <w:iCs/>
        </w:rPr>
        <w:t>xternal Stakeholder</w:t>
      </w:r>
      <w:r w:rsidR="000E33BC">
        <w:rPr>
          <w:rFonts w:ascii="Arial" w:hAnsi="Arial" w:cs="Arial"/>
          <w:b/>
          <w:bCs/>
          <w:i/>
          <w:iCs/>
        </w:rPr>
        <w:t>s</w:t>
      </w:r>
      <w:r w:rsidR="000C1136">
        <w:rPr>
          <w:rFonts w:ascii="Arial" w:hAnsi="Arial" w:cs="Arial"/>
          <w:b/>
          <w:bCs/>
          <w:i/>
          <w:iCs/>
        </w:rPr>
        <w:t>--------------------------------------------------------------------------------</w:t>
      </w:r>
      <w:r w:rsidR="002C5657">
        <w:rPr>
          <w:rFonts w:ascii="Arial" w:hAnsi="Arial" w:cs="Arial"/>
          <w:b/>
          <w:bCs/>
          <w:i/>
          <w:iCs/>
        </w:rPr>
        <w:t>---</w:t>
      </w:r>
      <w:r w:rsidR="000C1136">
        <w:rPr>
          <w:rFonts w:ascii="Arial" w:hAnsi="Arial" w:cs="Arial"/>
          <w:b/>
          <w:bCs/>
          <w:i/>
          <w:iCs/>
        </w:rPr>
        <w:t>3.2</w:t>
      </w:r>
    </w:p>
    <w:p w14:paraId="5333BA3A" w14:textId="79FB12A0" w:rsidR="000C1136" w:rsidRDefault="000C1136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Stakeholder </w:t>
      </w:r>
      <w:r w:rsidR="00B75F4F">
        <w:rPr>
          <w:rFonts w:ascii="Arial" w:hAnsi="Arial" w:cs="Arial"/>
          <w:b/>
          <w:bCs/>
          <w:i/>
          <w:iCs/>
        </w:rPr>
        <w:t>Mapping (Power-</w:t>
      </w:r>
      <w:r w:rsidR="00CB64F4">
        <w:rPr>
          <w:rFonts w:ascii="Arial" w:hAnsi="Arial" w:cs="Arial"/>
          <w:b/>
          <w:bCs/>
          <w:i/>
          <w:iCs/>
        </w:rPr>
        <w:t xml:space="preserve">Interest </w:t>
      </w:r>
      <w:r w:rsidR="005E0F3C">
        <w:rPr>
          <w:rFonts w:ascii="Arial" w:hAnsi="Arial" w:cs="Arial"/>
          <w:b/>
          <w:bCs/>
          <w:i/>
          <w:iCs/>
        </w:rPr>
        <w:t>Matrix) -----------------------------------------------</w:t>
      </w:r>
      <w:r w:rsidR="002C5657">
        <w:rPr>
          <w:rFonts w:ascii="Arial" w:hAnsi="Arial" w:cs="Arial"/>
          <w:b/>
          <w:bCs/>
          <w:i/>
          <w:iCs/>
        </w:rPr>
        <w:t>--</w:t>
      </w:r>
      <w:r w:rsidR="005E0F3C">
        <w:rPr>
          <w:rFonts w:ascii="Arial" w:hAnsi="Arial" w:cs="Arial"/>
          <w:b/>
          <w:bCs/>
          <w:i/>
          <w:iCs/>
        </w:rPr>
        <w:t>3.3</w:t>
      </w:r>
    </w:p>
    <w:p w14:paraId="7E629AB1" w14:textId="039F6CD2" w:rsidR="00063435" w:rsidRDefault="00063435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Roles, Responsibilities, Benefits, </w:t>
      </w:r>
      <w:r w:rsidR="00764939">
        <w:rPr>
          <w:rFonts w:ascii="Arial" w:hAnsi="Arial" w:cs="Arial"/>
          <w:b/>
          <w:bCs/>
          <w:i/>
          <w:iCs/>
        </w:rPr>
        <w:t>and Challenges-----------------------------------------</w:t>
      </w:r>
      <w:r w:rsidR="002C5657">
        <w:rPr>
          <w:rFonts w:ascii="Arial" w:hAnsi="Arial" w:cs="Arial"/>
          <w:b/>
          <w:bCs/>
          <w:i/>
          <w:iCs/>
        </w:rPr>
        <w:t>--</w:t>
      </w:r>
      <w:r w:rsidR="00764939">
        <w:rPr>
          <w:rFonts w:ascii="Arial" w:hAnsi="Arial" w:cs="Arial"/>
          <w:b/>
          <w:bCs/>
          <w:i/>
          <w:iCs/>
        </w:rPr>
        <w:t>4</w:t>
      </w:r>
    </w:p>
    <w:p w14:paraId="67B0B55E" w14:textId="2D7DEE3A" w:rsidR="006C67F1" w:rsidRDefault="006C67F1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Roles and Responsibilities</w:t>
      </w:r>
      <w:r w:rsidR="00640DCF">
        <w:rPr>
          <w:rFonts w:ascii="Arial" w:hAnsi="Arial" w:cs="Arial"/>
          <w:b/>
          <w:bCs/>
          <w:i/>
          <w:iCs/>
        </w:rPr>
        <w:t>-------------------------------------------------------------------------</w:t>
      </w:r>
      <w:r w:rsidR="00384762">
        <w:rPr>
          <w:rFonts w:ascii="Arial" w:hAnsi="Arial" w:cs="Arial"/>
          <w:b/>
          <w:bCs/>
          <w:i/>
          <w:iCs/>
        </w:rPr>
        <w:t>-</w:t>
      </w:r>
      <w:r w:rsidR="00640DCF">
        <w:rPr>
          <w:rFonts w:ascii="Arial" w:hAnsi="Arial" w:cs="Arial"/>
          <w:b/>
          <w:bCs/>
          <w:i/>
          <w:iCs/>
        </w:rPr>
        <w:t>4.1</w:t>
      </w:r>
    </w:p>
    <w:p w14:paraId="49AA94B3" w14:textId="04A8BDC9" w:rsidR="00640DCF" w:rsidRDefault="00640DCF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Benefits </w:t>
      </w:r>
      <w:r w:rsidR="007E2649">
        <w:rPr>
          <w:rFonts w:ascii="Arial" w:hAnsi="Arial" w:cs="Arial"/>
          <w:b/>
          <w:bCs/>
          <w:i/>
          <w:iCs/>
        </w:rPr>
        <w:t>Stakeholders Bring-----------------------------------------------------------------------4.2</w:t>
      </w:r>
    </w:p>
    <w:p w14:paraId="1404E721" w14:textId="6E363FAF" w:rsidR="007E2649" w:rsidRDefault="00A5619F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Challenges Faced by Stakeholders-------------------------------------------------------------</w:t>
      </w:r>
      <w:r w:rsidR="00A5669B">
        <w:rPr>
          <w:rFonts w:ascii="Arial" w:hAnsi="Arial" w:cs="Arial"/>
          <w:b/>
          <w:bCs/>
          <w:i/>
          <w:iCs/>
        </w:rPr>
        <w:t>4.3</w:t>
      </w:r>
    </w:p>
    <w:p w14:paraId="5D269C37" w14:textId="4333F1FB" w:rsidR="00A5669B" w:rsidRDefault="00712F3E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lastRenderedPageBreak/>
        <w:t>Stakeholder Engagement--------------------------------------------------------------------------5</w:t>
      </w:r>
    </w:p>
    <w:p w14:paraId="773DE1AA" w14:textId="6DF0817C" w:rsidR="00380313" w:rsidRDefault="00380313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RACI Matrix--------------------------------------------------------------------------------------------</w:t>
      </w:r>
      <w:r w:rsidR="005510A0">
        <w:rPr>
          <w:rFonts w:ascii="Arial" w:hAnsi="Arial" w:cs="Arial"/>
          <w:b/>
          <w:bCs/>
          <w:i/>
          <w:iCs/>
        </w:rPr>
        <w:t>-</w:t>
      </w:r>
      <w:r>
        <w:rPr>
          <w:rFonts w:ascii="Arial" w:hAnsi="Arial" w:cs="Arial"/>
          <w:b/>
          <w:bCs/>
          <w:i/>
          <w:iCs/>
        </w:rPr>
        <w:t>5.1</w:t>
      </w:r>
    </w:p>
    <w:p w14:paraId="0B19EC74" w14:textId="3EA4551A" w:rsidR="00141335" w:rsidRDefault="00141335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Stakeholder Engagement Plan-----------------------------------------------------------------</w:t>
      </w:r>
      <w:r w:rsidR="005510A0">
        <w:rPr>
          <w:rFonts w:ascii="Arial" w:hAnsi="Arial" w:cs="Arial"/>
          <w:b/>
          <w:bCs/>
          <w:i/>
          <w:iCs/>
        </w:rPr>
        <w:t>-</w:t>
      </w:r>
      <w:r w:rsidR="007905B3">
        <w:rPr>
          <w:rFonts w:ascii="Arial" w:hAnsi="Arial" w:cs="Arial"/>
          <w:b/>
          <w:bCs/>
          <w:i/>
          <w:iCs/>
        </w:rPr>
        <w:t>5.2</w:t>
      </w:r>
    </w:p>
    <w:p w14:paraId="65A8117B" w14:textId="5DC52594" w:rsidR="007905B3" w:rsidRDefault="001A44D1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Communication Plan----------------------------------------------------------------------------</w:t>
      </w:r>
      <w:r w:rsidR="0049447E">
        <w:rPr>
          <w:rFonts w:ascii="Arial" w:hAnsi="Arial" w:cs="Arial"/>
          <w:b/>
          <w:bCs/>
          <w:i/>
          <w:iCs/>
        </w:rPr>
        <w:t>5.3</w:t>
      </w:r>
    </w:p>
    <w:p w14:paraId="74F95653" w14:textId="40FA22E9" w:rsidR="0049447E" w:rsidRDefault="0049447E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Theoretical Frameworks-----------------------------------------------------------------------</w:t>
      </w:r>
      <w:r w:rsidR="00845C11">
        <w:rPr>
          <w:rFonts w:ascii="Arial" w:hAnsi="Arial" w:cs="Arial"/>
          <w:b/>
          <w:bCs/>
          <w:i/>
          <w:iCs/>
        </w:rPr>
        <w:t>5.4</w:t>
      </w:r>
    </w:p>
    <w:p w14:paraId="1E4FE0E5" w14:textId="4B3C86BD" w:rsidR="00845C11" w:rsidRDefault="00E5634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Stakeholder Engagement Process and Conflict</w:t>
      </w:r>
      <w:r w:rsidR="001F4480">
        <w:rPr>
          <w:rFonts w:ascii="Arial" w:hAnsi="Arial" w:cs="Arial"/>
          <w:b/>
          <w:bCs/>
          <w:i/>
          <w:iCs/>
        </w:rPr>
        <w:t xml:space="preserve"> Management-------------------6</w:t>
      </w:r>
    </w:p>
    <w:p w14:paraId="54602C05" w14:textId="05903D46" w:rsidR="001F4480" w:rsidRDefault="001F448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Engagement Process</w:t>
      </w:r>
      <w:r w:rsidR="003B5D24">
        <w:rPr>
          <w:rFonts w:ascii="Arial" w:hAnsi="Arial" w:cs="Arial"/>
          <w:b/>
          <w:bCs/>
          <w:i/>
          <w:iCs/>
        </w:rPr>
        <w:t>--------------------------------------------------------------------------6.1</w:t>
      </w:r>
    </w:p>
    <w:p w14:paraId="42528776" w14:textId="581A4F50" w:rsidR="003B5D24" w:rsidRDefault="003B5D2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The 4Cs</w:t>
      </w:r>
      <w:r w:rsidR="004A20FC">
        <w:rPr>
          <w:rFonts w:ascii="Arial" w:hAnsi="Arial" w:cs="Arial"/>
          <w:b/>
          <w:bCs/>
          <w:i/>
          <w:iCs/>
        </w:rPr>
        <w:t>---------------------------------------------------------------------------------------------6.2</w:t>
      </w:r>
    </w:p>
    <w:p w14:paraId="3163A182" w14:textId="5D5C1FAC" w:rsidR="004A20FC" w:rsidRDefault="004A20FC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Conflict Management--------------------------------------------------------------------------6.3</w:t>
      </w:r>
    </w:p>
    <w:p w14:paraId="3ADADBBE" w14:textId="148A7083" w:rsidR="004A20FC" w:rsidRDefault="00F85D9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Impact of Stakeholder Engagement on Business</w:t>
      </w:r>
      <w:r w:rsidR="009862DC">
        <w:rPr>
          <w:rFonts w:ascii="Arial" w:hAnsi="Arial" w:cs="Arial"/>
          <w:b/>
          <w:bCs/>
          <w:i/>
          <w:iCs/>
        </w:rPr>
        <w:t xml:space="preserve"> Performance----------------7</w:t>
      </w:r>
    </w:p>
    <w:p w14:paraId="64E8DB73" w14:textId="49232276" w:rsidR="00E60292" w:rsidRDefault="00E6029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Recommendations---------------------------------------------------------------------------7.</w:t>
      </w:r>
      <w:r w:rsidR="00920FFE">
        <w:rPr>
          <w:rFonts w:ascii="Arial" w:hAnsi="Arial" w:cs="Arial"/>
          <w:b/>
          <w:bCs/>
          <w:i/>
          <w:iCs/>
        </w:rPr>
        <w:t>1</w:t>
      </w:r>
    </w:p>
    <w:p w14:paraId="36F08F53" w14:textId="25775E89" w:rsidR="00E60292" w:rsidRDefault="00E6029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Conclusion-------------------------------------------------------------------------------------</w:t>
      </w:r>
      <w:r w:rsidR="004A5817">
        <w:rPr>
          <w:rFonts w:ascii="Arial" w:hAnsi="Arial" w:cs="Arial"/>
          <w:b/>
          <w:bCs/>
          <w:i/>
          <w:iCs/>
        </w:rPr>
        <w:t>8</w:t>
      </w:r>
    </w:p>
    <w:p w14:paraId="15F4B26D" w14:textId="1724E432" w:rsidR="004A5817" w:rsidRDefault="004A581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Reference List--------------------------------------------------------------------------------9</w:t>
      </w:r>
    </w:p>
    <w:p w14:paraId="5441751A" w14:textId="77777777" w:rsidR="00A5669B" w:rsidRDefault="00A5669B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EC0CF06" w14:textId="77777777" w:rsidR="005E0F3C" w:rsidRDefault="005E0F3C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32AB9407" w14:textId="77777777" w:rsidR="001E11C7" w:rsidRDefault="001E11C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57D2D02" w14:textId="4FAFE36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AA42B3D" w14:textId="55AB8D7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A12DF4" w14:textId="122093B7" w:rsidR="19DF5ED4" w:rsidRDefault="000A78EB" w:rsidP="000A78EB">
      <w:pPr>
        <w:pStyle w:val="ListParagraph"/>
        <w:spacing w:line="60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                </w:t>
      </w:r>
      <w:r w:rsidR="00BB7A8E" w:rsidRPr="00B70126">
        <w:rPr>
          <w:rFonts w:ascii="Arial" w:hAnsi="Arial" w:cs="Arial"/>
          <w:b/>
          <w:bCs/>
        </w:rPr>
        <w:t xml:space="preserve">                   </w:t>
      </w:r>
      <w:r w:rsidR="00FE3C26">
        <w:rPr>
          <w:noProof/>
        </w:rPr>
        <mc:AlternateContent>
          <mc:Choice Requires="wpg">
            <w:drawing>
              <wp:inline distT="0" distB="0" distL="0" distR="0" wp14:anchorId="4BF1D942" wp14:editId="62613DC5">
                <wp:extent cx="1661160" cy="739140"/>
                <wp:effectExtent l="0" t="0" r="0" b="3810"/>
                <wp:docPr id="32954657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1160" cy="739140"/>
                          <a:chOff x="0" y="0"/>
                          <a:chExt cx="5731510" cy="4847590"/>
                        </a:xfrm>
                      </wpg:grpSpPr>
                      <pic:pic xmlns:pic="http://schemas.openxmlformats.org/drawingml/2006/picture">
                        <pic:nvPicPr>
                          <pic:cNvPr id="1239490907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5040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41113367" name="Text Box 2"/>
                        <wps:cNvSpPr txBox="1"/>
                        <wps:spPr>
                          <a:xfrm>
                            <a:off x="0" y="450405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E575365" w14:textId="7EE77ABD" w:rsidR="00FE3C26" w:rsidRPr="00FE3C26" w:rsidRDefault="00FE3C26" w:rsidP="00FE3C2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FE3C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E3C2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FE3C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F1D942" id="Group 3" o:spid="_x0000_s1026" style="width:130.8pt;height:58.2pt;mso-position-horizontal-relative:char;mso-position-vertical-relative:line" coordsize="57315,48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5040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" stroked="f">
                  <v:textbox>
                    <w:txbxContent>
                      <w:p w14:paraId="2E575365" w14:textId="7EE77ABD" w:rsidR="00FE3C26" w:rsidRPr="00FE3C26" w:rsidRDefault="00FE3C26" w:rsidP="00FE3C26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FE3C2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E3C2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FE3C26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DEE1C0A" w14:textId="001783F5" w:rsidR="00C246D2" w:rsidRDefault="0064256C" w:rsidP="00111F65">
      <w:pPr>
        <w:pStyle w:val="NoSpacing"/>
        <w:numPr>
          <w:ilvl w:val="0"/>
          <w:numId w:val="61"/>
        </w:numPr>
        <w:rPr>
          <w:rFonts w:ascii="Arial" w:hAnsi="Arial" w:cs="Arial"/>
        </w:rPr>
      </w:pPr>
      <w:r w:rsidRPr="00F924BF">
        <w:rPr>
          <w:rFonts w:ascii="Arial" w:hAnsi="Arial" w:cs="Arial"/>
          <w:b/>
          <w:bCs/>
          <w:i/>
          <w:iCs/>
          <w:color w:val="002060"/>
          <w:sz w:val="24"/>
          <w:szCs w:val="24"/>
        </w:rPr>
        <w:t>Introduction</w:t>
      </w:r>
      <w:r w:rsidR="00675D47" w:rsidRPr="004A5FDD">
        <w:rPr>
          <w:rFonts w:ascii="Arial" w:hAnsi="Arial" w:cs="Arial"/>
          <w:b/>
          <w:bCs/>
          <w:color w:val="002060"/>
        </w:rPr>
        <w:t xml:space="preserve"> </w:t>
      </w:r>
    </w:p>
    <w:p w14:paraId="69669B71" w14:textId="4E3E3A9B" w:rsidR="0064256C" w:rsidRDefault="00E925D3" w:rsidP="00C246D2">
      <w:pPr>
        <w:pStyle w:val="NoSpacing"/>
      </w:pPr>
      <w:r w:rsidRPr="00E925D3"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C246D2">
        <w:rPr>
          <w:rFonts w:ascii="Arial" w:hAnsi="Arial" w:cs="Arial"/>
        </w:rPr>
        <w:t xml:space="preserve">                                                   </w:t>
      </w:r>
      <w:r w:rsidR="00DB4DA6" w:rsidRPr="00E925D3">
        <w:rPr>
          <w:u w:val="single"/>
        </w:rPr>
        <w:t>Marriott International</w:t>
      </w:r>
      <w:r w:rsidR="001A7836" w:rsidRPr="00E925D3">
        <w:rPr>
          <w:u w:val="single"/>
        </w:rPr>
        <w:t xml:space="preserve"> </w:t>
      </w:r>
      <w:r w:rsidR="001A7836" w:rsidRPr="001A7836">
        <w:t>is one</w:t>
      </w:r>
      <w:r w:rsidR="001A7836" w:rsidRPr="00EF1755">
        <w:t xml:space="preserve"> </w:t>
      </w:r>
      <w:r w:rsidR="00EF1755" w:rsidRPr="00EF1755">
        <w:t xml:space="preserve">of the largest </w:t>
      </w:r>
      <w:r w:rsidR="00FD0C73">
        <w:t xml:space="preserve">and most influential </w:t>
      </w:r>
      <w:r w:rsidR="00146B6B">
        <w:t>hospitality organisations</w:t>
      </w:r>
      <w:r w:rsidR="008B2DE6">
        <w:t xml:space="preserve"> globally, </w:t>
      </w:r>
      <w:r w:rsidR="005D3C9D">
        <w:t>operating more than 8,000 properties ac</w:t>
      </w:r>
      <w:r w:rsidR="00146B6B">
        <w:t>ross 130+countries.</w:t>
      </w:r>
      <w:r w:rsidR="007C0FBC">
        <w:t xml:space="preserve"> </w:t>
      </w:r>
      <w:r w:rsidR="0018183F">
        <w:t xml:space="preserve">In the United </w:t>
      </w:r>
      <w:r w:rsidR="00AE0406">
        <w:t>Kingdom</w:t>
      </w:r>
      <w:r w:rsidR="00E3646F">
        <w:t xml:space="preserve">, particularly in London, the company has </w:t>
      </w:r>
      <w:r w:rsidR="00612A3A">
        <w:t>established a strong presence through</w:t>
      </w:r>
      <w:r w:rsidR="00983A43">
        <w:t xml:space="preserve"> luxury, premium, and </w:t>
      </w:r>
      <w:r w:rsidR="00DE5DFF">
        <w:t>business-oriented</w:t>
      </w:r>
      <w:r w:rsidR="00C45C34">
        <w:t xml:space="preserve"> hotel services, </w:t>
      </w:r>
      <w:r w:rsidR="004C1F2C">
        <w:t>it’s operation</w:t>
      </w:r>
      <w:r w:rsidR="00EF1F6C">
        <w:t>s include accommodation,</w:t>
      </w:r>
      <w:r w:rsidR="00D51DCB">
        <w:t xml:space="preserve"> event hosting, food and beverage</w:t>
      </w:r>
      <w:r w:rsidR="00831CC8">
        <w:t xml:space="preserve"> services, and customer experience</w:t>
      </w:r>
      <w:r w:rsidR="0001631B">
        <w:t xml:space="preserve"> innovation.</w:t>
      </w:r>
    </w:p>
    <w:p w14:paraId="2D97B1B6" w14:textId="77777777" w:rsidR="0001631B" w:rsidRDefault="0001631B" w:rsidP="00C246D2">
      <w:pPr>
        <w:pStyle w:val="NoSpacing"/>
      </w:pPr>
    </w:p>
    <w:p w14:paraId="466AC192" w14:textId="00AD10BA" w:rsidR="0001631B" w:rsidRDefault="0001631B" w:rsidP="00C246D2">
      <w:pPr>
        <w:pStyle w:val="NoSpacing"/>
      </w:pPr>
      <w:r>
        <w:t xml:space="preserve">I response to evolving </w:t>
      </w:r>
      <w:r w:rsidR="00D5667F">
        <w:t>customer expectations and increased</w:t>
      </w:r>
      <w:r w:rsidR="0063583F">
        <w:t xml:space="preserve"> competition within the hospitality sector</w:t>
      </w:r>
      <w:r w:rsidR="002450CB">
        <w:t xml:space="preserve">, Marriott is preparing </w:t>
      </w:r>
      <w:r w:rsidR="00566571">
        <w:t>to launch a new premium service known as “Stay smart</w:t>
      </w:r>
      <w:r w:rsidR="002E4683">
        <w:t>.” This initiative</w:t>
      </w:r>
      <w:r w:rsidR="00B472FB">
        <w:t xml:space="preserve"> integrates artificial intelligence</w:t>
      </w:r>
      <w:r w:rsidR="002F1A33">
        <w:t>. (AI)-driven guest interaction tools</w:t>
      </w:r>
      <w:r w:rsidR="00313B1E">
        <w:t>, personalised travel planning services</w:t>
      </w:r>
      <w:r w:rsidR="00CB1DDF">
        <w:t>, and sustainability-focused amenities</w:t>
      </w:r>
      <w:r w:rsidR="0052291B">
        <w:t xml:space="preserve">. The projects aim to enhance </w:t>
      </w:r>
      <w:r w:rsidR="00891256">
        <w:t xml:space="preserve">guest satisfaction, improve </w:t>
      </w:r>
      <w:r w:rsidR="00F6699A">
        <w:t xml:space="preserve">operational efficiency, and strengthen the organisation’s </w:t>
      </w:r>
      <w:r w:rsidR="00576675">
        <w:t xml:space="preserve">competitive advantage in both domestic </w:t>
      </w:r>
      <w:r w:rsidR="00B9195C">
        <w:t>and international markets.</w:t>
      </w:r>
    </w:p>
    <w:p w14:paraId="1AD76C7C" w14:textId="77777777" w:rsidR="00AC131E" w:rsidRDefault="00AC131E" w:rsidP="00C246D2">
      <w:pPr>
        <w:pStyle w:val="NoSpacing"/>
      </w:pPr>
    </w:p>
    <w:p w14:paraId="4F46D53C" w14:textId="2FF6F202" w:rsidR="00AC131E" w:rsidRDefault="00AC131E" w:rsidP="00C246D2">
      <w:pPr>
        <w:pStyle w:val="NoSpacing"/>
      </w:pPr>
      <w:r>
        <w:t xml:space="preserve">The rollout </w:t>
      </w:r>
      <w:r w:rsidR="00B10A29">
        <w:t>of Stay Smart+ is scheduled over a six</w:t>
      </w:r>
      <w:r w:rsidR="00944AF4">
        <w:t>-month period across selected hotels</w:t>
      </w:r>
      <w:r w:rsidR="007D62B9">
        <w:t xml:space="preserve"> worldwide. As Project Manager, </w:t>
      </w:r>
      <w:r w:rsidR="00C1730D">
        <w:t xml:space="preserve">the success of this initiative is highly </w:t>
      </w:r>
      <w:r w:rsidR="00950A9E">
        <w:t>dependent on effective stakeholder identification</w:t>
      </w:r>
      <w:r w:rsidR="001D5B5E">
        <w:t>, engagement, and management.</w:t>
      </w:r>
    </w:p>
    <w:p w14:paraId="6594F077" w14:textId="77777777" w:rsidR="001D5B5E" w:rsidRDefault="001D5B5E" w:rsidP="00C246D2">
      <w:pPr>
        <w:pStyle w:val="NoSpacing"/>
      </w:pPr>
    </w:p>
    <w:p w14:paraId="4BEA94B8" w14:textId="46B8C982" w:rsidR="001D5B5E" w:rsidRDefault="0045257C" w:rsidP="00C246D2">
      <w:pPr>
        <w:pStyle w:val="NoSpacing"/>
      </w:pPr>
      <w:r>
        <w:t>Stakeholder</w:t>
      </w:r>
      <w:r w:rsidR="009C266C">
        <w:t xml:space="preserve">s play a critical role in influencing project </w:t>
      </w:r>
      <w:r w:rsidR="00512583">
        <w:t>outcomes, particularly in global organisation</w:t>
      </w:r>
      <w:r w:rsidR="00BE040C">
        <w:t>s where cultural diversity, operational complexity</w:t>
      </w:r>
      <w:r w:rsidR="00D13934">
        <w:t>, and technological</w:t>
      </w:r>
      <w:r w:rsidR="004609EB">
        <w:t xml:space="preserve"> </w:t>
      </w:r>
      <w:r w:rsidR="00D13934">
        <w:t>integration</w:t>
      </w:r>
      <w:r w:rsidR="00447F46">
        <w:t xml:space="preserve"> present significant </w:t>
      </w:r>
      <w:r w:rsidR="007F4135">
        <w:t>challenges.</w:t>
      </w:r>
    </w:p>
    <w:p w14:paraId="2D62AA4A" w14:textId="77777777" w:rsidR="007F4135" w:rsidRDefault="007F4135" w:rsidP="00C246D2">
      <w:pPr>
        <w:pStyle w:val="NoSpacing"/>
      </w:pPr>
    </w:p>
    <w:p w14:paraId="4CD3BEA7" w14:textId="1408D190" w:rsidR="007F4135" w:rsidRDefault="007F4135" w:rsidP="00C246D2">
      <w:pPr>
        <w:pStyle w:val="NoSpacing"/>
      </w:pPr>
      <w:r>
        <w:t>According to Freeman</w:t>
      </w:r>
      <w:r w:rsidR="002E3B4A">
        <w:t xml:space="preserve"> (1984), Stakeholder </w:t>
      </w:r>
      <w:r w:rsidR="000B4CFA">
        <w:t>theory emphasises that organisations must consider</w:t>
      </w:r>
      <w:r w:rsidR="00DB19B4">
        <w:t xml:space="preserve"> the interests of all stakeholders, not just </w:t>
      </w:r>
      <w:r w:rsidR="0032546B">
        <w:t xml:space="preserve">shareholders, to achieve sustainable </w:t>
      </w:r>
      <w:r w:rsidR="00555D3C">
        <w:t>success. This report critically</w:t>
      </w:r>
      <w:r w:rsidR="00C801C6">
        <w:t xml:space="preserve"> evaluates</w:t>
      </w:r>
      <w:r w:rsidR="00C9158D">
        <w:t xml:space="preserve"> the role of stakeholder engagement in the successful </w:t>
      </w:r>
      <w:r w:rsidR="004820F3">
        <w:t xml:space="preserve">implementation of Stay Smart+, </w:t>
      </w:r>
      <w:r w:rsidR="00874B5F">
        <w:t>and the 4Cs engagement model (communication</w:t>
      </w:r>
      <w:r w:rsidR="00831755">
        <w:t xml:space="preserve">, collaboration, consultation, </w:t>
      </w:r>
      <w:r w:rsidR="007E425B">
        <w:t>and commitment</w:t>
      </w:r>
      <w:r w:rsidR="00754A1C">
        <w:t>).</w:t>
      </w:r>
    </w:p>
    <w:p w14:paraId="3D80EB98" w14:textId="77777777" w:rsidR="00754A1C" w:rsidRDefault="00754A1C" w:rsidP="00C246D2">
      <w:pPr>
        <w:pStyle w:val="NoSpacing"/>
      </w:pPr>
    </w:p>
    <w:p w14:paraId="0B1D0DF7" w14:textId="22C9EAF2" w:rsidR="00754A1C" w:rsidRDefault="00754A1C" w:rsidP="00C246D2">
      <w:pPr>
        <w:pStyle w:val="NoSpacing"/>
      </w:pPr>
      <w:r>
        <w:t xml:space="preserve">This report </w:t>
      </w:r>
      <w:r w:rsidR="008467AC">
        <w:t xml:space="preserve">Analytically explore Stakeholder </w:t>
      </w:r>
      <w:r w:rsidR="00792E5E">
        <w:t>identification, engagement strategies, an</w:t>
      </w:r>
      <w:r w:rsidR="009A57E2">
        <w:t xml:space="preserve">d the impact of stakeholder involvement </w:t>
      </w:r>
      <w:r w:rsidR="00421C20">
        <w:t>project success.</w:t>
      </w:r>
    </w:p>
    <w:p w14:paraId="0EFE2CE4" w14:textId="77777777" w:rsidR="00B2708A" w:rsidRDefault="00B2708A" w:rsidP="00C246D2">
      <w:pPr>
        <w:pStyle w:val="NoSpacing"/>
      </w:pPr>
    </w:p>
    <w:p w14:paraId="30FD0A0D" w14:textId="77777777" w:rsidR="00B2708A" w:rsidRDefault="00B2708A" w:rsidP="00C246D2">
      <w:pPr>
        <w:pStyle w:val="NoSpacing"/>
      </w:pPr>
    </w:p>
    <w:p w14:paraId="5D388EBC" w14:textId="77777777" w:rsidR="00B2708A" w:rsidRDefault="00B2708A" w:rsidP="00C246D2">
      <w:pPr>
        <w:pStyle w:val="NoSpacing"/>
      </w:pPr>
    </w:p>
    <w:p w14:paraId="77A66A50" w14:textId="05076429" w:rsidR="00B2708A" w:rsidRPr="00BF2731" w:rsidRDefault="00F52A2F" w:rsidP="00C246D2">
      <w:pPr>
        <w:pStyle w:val="NoSpacing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7610C5" w:rsidRPr="00F924BF">
        <w:rPr>
          <w:rFonts w:ascii="Arial" w:hAnsi="Arial" w:cs="Arial"/>
          <w:b/>
          <w:bCs/>
          <w:i/>
          <w:iCs/>
          <w:color w:val="002060"/>
          <w:sz w:val="24"/>
          <w:szCs w:val="24"/>
        </w:rPr>
        <w:t xml:space="preserve">2. </w:t>
      </w:r>
      <w:r w:rsidR="00B2708A" w:rsidRPr="00F924BF">
        <w:rPr>
          <w:rFonts w:ascii="Arial" w:hAnsi="Arial" w:cs="Arial"/>
          <w:b/>
          <w:bCs/>
          <w:i/>
          <w:iCs/>
          <w:color w:val="002060"/>
          <w:sz w:val="24"/>
          <w:szCs w:val="24"/>
        </w:rPr>
        <w:t xml:space="preserve">Company </w:t>
      </w:r>
      <w:r w:rsidR="00705C77" w:rsidRPr="00F924BF">
        <w:rPr>
          <w:rFonts w:ascii="Arial" w:hAnsi="Arial" w:cs="Arial"/>
          <w:b/>
          <w:bCs/>
          <w:i/>
          <w:iCs/>
          <w:color w:val="002060"/>
          <w:sz w:val="24"/>
          <w:szCs w:val="24"/>
        </w:rPr>
        <w:t>Appraisal’s</w:t>
      </w:r>
      <w:r w:rsidR="00174AC4" w:rsidRPr="00F924BF">
        <w:rPr>
          <w:rFonts w:ascii="Arial" w:hAnsi="Arial" w:cs="Arial"/>
          <w:b/>
          <w:bCs/>
          <w:i/>
          <w:iCs/>
          <w:color w:val="002060"/>
          <w:sz w:val="24"/>
          <w:szCs w:val="24"/>
        </w:rPr>
        <w:t xml:space="preserve"> </w:t>
      </w:r>
      <w:r w:rsidR="00174AC4" w:rsidRPr="00213027">
        <w:rPr>
          <w:rFonts w:ascii="Arial" w:hAnsi="Arial" w:cs="Arial"/>
          <w:b/>
          <w:bCs/>
          <w:i/>
          <w:iCs/>
          <w:color w:val="002060"/>
          <w:sz w:val="24"/>
          <w:szCs w:val="24"/>
        </w:rPr>
        <w:t xml:space="preserve">SWOT and </w:t>
      </w:r>
      <w:r w:rsidR="00705C77" w:rsidRPr="00213027">
        <w:rPr>
          <w:rFonts w:ascii="Arial" w:hAnsi="Arial" w:cs="Arial"/>
          <w:b/>
          <w:bCs/>
          <w:i/>
          <w:iCs/>
          <w:color w:val="002060"/>
          <w:sz w:val="24"/>
          <w:szCs w:val="24"/>
        </w:rPr>
        <w:t>PESTEL</w:t>
      </w:r>
      <w:r w:rsidR="00705C77" w:rsidRPr="00213027">
        <w:rPr>
          <w:b/>
          <w:bCs/>
          <w:i/>
          <w:iCs/>
          <w:color w:val="002060"/>
          <w:sz w:val="24"/>
          <w:szCs w:val="24"/>
        </w:rPr>
        <w:t xml:space="preserve"> Analysis</w:t>
      </w:r>
      <w:r w:rsidR="00705C77" w:rsidRPr="004A5FDD">
        <w:rPr>
          <w:b/>
          <w:bCs/>
          <w:i/>
          <w:iCs/>
          <w:color w:val="002060"/>
          <w:sz w:val="24"/>
          <w:szCs w:val="24"/>
        </w:rPr>
        <w:t xml:space="preserve"> </w:t>
      </w:r>
    </w:p>
    <w:p w14:paraId="791FF8CB" w14:textId="77777777" w:rsidR="009C1BB7" w:rsidRDefault="009C1BB7" w:rsidP="00C246D2">
      <w:pPr>
        <w:pStyle w:val="NoSpacing"/>
      </w:pPr>
    </w:p>
    <w:p w14:paraId="4B3A1B1B" w14:textId="761D401D" w:rsidR="000859F0" w:rsidRPr="00F924BF" w:rsidRDefault="00DF7B2E" w:rsidP="00C246D2">
      <w:pPr>
        <w:pStyle w:val="NoSpacing"/>
        <w:rPr>
          <w:rFonts w:ascii="Arial" w:hAnsi="Arial" w:cs="Arial"/>
          <w:b/>
          <w:bCs/>
          <w:i/>
          <w:iCs/>
          <w:color w:val="002060"/>
          <w:sz w:val="24"/>
          <w:szCs w:val="24"/>
        </w:rPr>
      </w:pPr>
      <w:r w:rsidRPr="00F924BF">
        <w:rPr>
          <w:rFonts w:ascii="Arial" w:hAnsi="Arial" w:cs="Arial"/>
          <w:b/>
          <w:bCs/>
          <w:i/>
          <w:iCs/>
          <w:color w:val="002060"/>
          <w:sz w:val="24"/>
          <w:szCs w:val="24"/>
        </w:rPr>
        <w:t xml:space="preserve">2.1 </w:t>
      </w:r>
      <w:r w:rsidRPr="00F924BF">
        <w:rPr>
          <w:rFonts w:ascii="Arial" w:hAnsi="Arial" w:cs="Arial"/>
          <w:b/>
          <w:bCs/>
          <w:i/>
          <w:iCs/>
          <w:color w:val="002060"/>
          <w:sz w:val="24"/>
          <w:szCs w:val="24"/>
          <w:u w:val="single"/>
        </w:rPr>
        <w:t>SWOT Analysis</w:t>
      </w:r>
      <w:r w:rsidR="003809EA" w:rsidRPr="00F924BF">
        <w:rPr>
          <w:rFonts w:ascii="Arial" w:hAnsi="Arial" w:cs="Arial"/>
          <w:b/>
          <w:bCs/>
          <w:i/>
          <w:iCs/>
          <w:color w:val="002060"/>
          <w:sz w:val="24"/>
          <w:szCs w:val="24"/>
          <w:u w:val="single"/>
        </w:rPr>
        <w:t>:</w:t>
      </w:r>
    </w:p>
    <w:p w14:paraId="5B184C6F" w14:textId="77777777" w:rsidR="003809EA" w:rsidRDefault="003809EA" w:rsidP="00C246D2">
      <w:pPr>
        <w:pStyle w:val="NoSpacing"/>
        <w:rPr>
          <w:b/>
          <w:bCs/>
          <w:color w:val="44546A" w:themeColor="text2"/>
        </w:rPr>
      </w:pPr>
    </w:p>
    <w:p w14:paraId="7EE25A9E" w14:textId="2D964934" w:rsidR="003809EA" w:rsidRDefault="003809EA" w:rsidP="00C246D2">
      <w:pPr>
        <w:pStyle w:val="NoSpacing"/>
        <w:rPr>
          <w:rFonts w:ascii="Arial" w:hAnsi="Arial" w:cs="Arial"/>
          <w:color w:val="000000" w:themeColor="text1"/>
          <w:u w:val="single"/>
        </w:rPr>
      </w:pPr>
      <w:r w:rsidRPr="00F70049">
        <w:rPr>
          <w:rFonts w:ascii="Arial" w:hAnsi="Arial" w:cs="Arial"/>
          <w:color w:val="000000" w:themeColor="text1"/>
        </w:rPr>
        <w:t xml:space="preserve">A </w:t>
      </w:r>
      <w:r w:rsidRPr="00213027">
        <w:rPr>
          <w:rFonts w:ascii="Arial" w:hAnsi="Arial" w:cs="Arial"/>
          <w:b/>
          <w:bCs/>
          <w:color w:val="000000" w:themeColor="text1"/>
        </w:rPr>
        <w:t>SWOT</w:t>
      </w:r>
      <w:r w:rsidRPr="00F70049">
        <w:rPr>
          <w:rFonts w:ascii="Arial" w:hAnsi="Arial" w:cs="Arial"/>
          <w:color w:val="000000" w:themeColor="text1"/>
        </w:rPr>
        <w:t xml:space="preserve"> Analysis</w:t>
      </w:r>
      <w:r w:rsidR="001854A0" w:rsidRPr="00F70049">
        <w:rPr>
          <w:rFonts w:ascii="Arial" w:hAnsi="Arial" w:cs="Arial"/>
          <w:color w:val="000000" w:themeColor="text1"/>
        </w:rPr>
        <w:t xml:space="preserve"> </w:t>
      </w:r>
      <w:r w:rsidR="00011900">
        <w:rPr>
          <w:rFonts w:ascii="Arial" w:hAnsi="Arial" w:cs="Arial"/>
          <w:color w:val="000000" w:themeColor="text1"/>
        </w:rPr>
        <w:t>Provides</w:t>
      </w:r>
      <w:r w:rsidR="00611848">
        <w:rPr>
          <w:rFonts w:ascii="Arial" w:hAnsi="Arial" w:cs="Arial"/>
          <w:color w:val="000000" w:themeColor="text1"/>
        </w:rPr>
        <w:t xml:space="preserve"> a structured evaluation of internal </w:t>
      </w:r>
      <w:r w:rsidR="00BC0CAC">
        <w:rPr>
          <w:rFonts w:ascii="Arial" w:hAnsi="Arial" w:cs="Arial"/>
          <w:color w:val="000000" w:themeColor="text1"/>
        </w:rPr>
        <w:t xml:space="preserve">and external factors influencing </w:t>
      </w:r>
      <w:r w:rsidR="00BC0CAC" w:rsidRPr="00213027">
        <w:rPr>
          <w:rFonts w:ascii="Arial" w:hAnsi="Arial" w:cs="Arial"/>
          <w:b/>
          <w:bCs/>
          <w:color w:val="000000" w:themeColor="text1"/>
        </w:rPr>
        <w:t>Marriott International</w:t>
      </w:r>
      <w:r w:rsidR="004548C7" w:rsidRPr="00213027">
        <w:rPr>
          <w:rFonts w:ascii="Arial" w:hAnsi="Arial" w:cs="Arial"/>
          <w:b/>
          <w:bCs/>
          <w:color w:val="000000" w:themeColor="text1"/>
        </w:rPr>
        <w:t>.</w:t>
      </w:r>
    </w:p>
    <w:p w14:paraId="352FFBC6" w14:textId="77777777" w:rsidR="004548C7" w:rsidRDefault="004548C7" w:rsidP="00C246D2">
      <w:pPr>
        <w:pStyle w:val="NoSpacing"/>
        <w:rPr>
          <w:rFonts w:ascii="Arial" w:hAnsi="Arial" w:cs="Arial"/>
          <w:color w:val="000000" w:themeColor="text1"/>
          <w:u w:val="single"/>
        </w:rPr>
      </w:pPr>
    </w:p>
    <w:p w14:paraId="3CA38342" w14:textId="0C2BA606" w:rsidR="004548C7" w:rsidRDefault="004548C7" w:rsidP="00C246D2">
      <w:pPr>
        <w:pStyle w:val="NoSpacing"/>
        <w:rPr>
          <w:rFonts w:ascii="Arial" w:hAnsi="Arial" w:cs="Arial"/>
          <w:color w:val="000000" w:themeColor="text1"/>
        </w:rPr>
      </w:pPr>
      <w:r w:rsidRPr="000C7CA8">
        <w:rPr>
          <w:rFonts w:ascii="Arial" w:hAnsi="Arial" w:cs="Arial"/>
          <w:b/>
          <w:bCs/>
          <w:color w:val="000000" w:themeColor="text1"/>
        </w:rPr>
        <w:t>A SWOT Analysis</w:t>
      </w:r>
      <w:r w:rsidRPr="006075BA">
        <w:rPr>
          <w:rFonts w:ascii="Arial" w:hAnsi="Arial" w:cs="Arial"/>
          <w:color w:val="000000" w:themeColor="text1"/>
        </w:rPr>
        <w:t xml:space="preserve"> </w:t>
      </w:r>
      <w:r w:rsidR="003653F3" w:rsidRPr="006075BA">
        <w:rPr>
          <w:rFonts w:ascii="Arial" w:hAnsi="Arial" w:cs="Arial"/>
          <w:color w:val="000000" w:themeColor="text1"/>
        </w:rPr>
        <w:t>provides insight into the internal</w:t>
      </w:r>
      <w:r w:rsidR="006075BA">
        <w:rPr>
          <w:rFonts w:ascii="Arial" w:hAnsi="Arial" w:cs="Arial"/>
          <w:color w:val="000000" w:themeColor="text1"/>
        </w:rPr>
        <w:t xml:space="preserve"> </w:t>
      </w:r>
      <w:r w:rsidR="00EF3C50">
        <w:rPr>
          <w:rFonts w:ascii="Arial" w:hAnsi="Arial" w:cs="Arial"/>
          <w:color w:val="000000" w:themeColor="text1"/>
        </w:rPr>
        <w:t xml:space="preserve">and external factors affecting Marriott </w:t>
      </w:r>
      <w:r w:rsidR="006E5EAA">
        <w:rPr>
          <w:rFonts w:ascii="Arial" w:hAnsi="Arial" w:cs="Arial"/>
          <w:color w:val="000000" w:themeColor="text1"/>
        </w:rPr>
        <w:t>International and Stay smart+ project.</w:t>
      </w:r>
    </w:p>
    <w:p w14:paraId="21CE16B9" w14:textId="77777777" w:rsidR="00D87C2C" w:rsidRDefault="00D87C2C" w:rsidP="00C246D2">
      <w:pPr>
        <w:pStyle w:val="NoSpacing"/>
        <w:rPr>
          <w:rFonts w:ascii="Arial" w:hAnsi="Arial" w:cs="Arial"/>
          <w:color w:val="000000" w:themeColor="text1"/>
        </w:rPr>
      </w:pPr>
    </w:p>
    <w:p w14:paraId="3AFA9458" w14:textId="06A3BF72" w:rsidR="005D2717" w:rsidRPr="006E00C5" w:rsidRDefault="005D2717" w:rsidP="00C246D2">
      <w:pPr>
        <w:pStyle w:val="NoSpacing"/>
        <w:rPr>
          <w:rFonts w:ascii="Arial" w:hAnsi="Arial" w:cs="Arial"/>
          <w:b/>
          <w:bCs/>
          <w:color w:val="44546A" w:themeColor="text2"/>
          <w:u w:val="single"/>
        </w:rPr>
      </w:pPr>
    </w:p>
    <w:p w14:paraId="6AE917FC" w14:textId="77777777" w:rsidR="005D2717" w:rsidRDefault="005D2717" w:rsidP="00C246D2">
      <w:pPr>
        <w:pStyle w:val="NoSpacing"/>
        <w:rPr>
          <w:rFonts w:ascii="Arial" w:hAnsi="Arial" w:cs="Arial"/>
          <w:b/>
          <w:bCs/>
          <w:color w:val="000000" w:themeColor="text1"/>
          <w:u w:val="single"/>
        </w:rPr>
      </w:pPr>
    </w:p>
    <w:p w14:paraId="5B3C73A3" w14:textId="72F571DE" w:rsidR="00942535" w:rsidRPr="00754EFC" w:rsidRDefault="004E2E63" w:rsidP="00754EFC">
      <w:pPr>
        <w:pStyle w:val="NoSpacing"/>
        <w:rPr>
          <w:rFonts w:ascii="Arial" w:hAnsi="Arial" w:cs="Arial"/>
          <w:color w:val="000000" w:themeColor="text1"/>
        </w:rPr>
      </w:pPr>
      <w:r w:rsidRPr="00754EFC">
        <w:rPr>
          <w:rFonts w:ascii="Arial" w:hAnsi="Arial" w:cs="Arial"/>
          <w:b/>
          <w:bCs/>
        </w:rPr>
        <w:t xml:space="preserve">SWOT Analysis </w:t>
      </w:r>
      <w:r w:rsidR="00AB5248" w:rsidRPr="00754EFC">
        <w:rPr>
          <w:rFonts w:ascii="Arial" w:hAnsi="Arial" w:cs="Arial"/>
          <w:b/>
          <w:bCs/>
        </w:rPr>
        <w:t>/ Diagram</w:t>
      </w:r>
      <w:r w:rsidR="00F649C7" w:rsidRPr="00754EFC">
        <w:rPr>
          <w:rFonts w:ascii="Arial" w:hAnsi="Arial" w:cs="Arial"/>
          <w:b/>
          <w:bCs/>
        </w:rPr>
        <w:t xml:space="preserve"> using to Marriot</w:t>
      </w:r>
      <w:r w:rsidR="007B6139" w:rsidRPr="00754EFC">
        <w:rPr>
          <w:rFonts w:ascii="Arial" w:hAnsi="Arial" w:cs="Arial"/>
          <w:b/>
          <w:bCs/>
        </w:rPr>
        <w:t xml:space="preserve"> International</w:t>
      </w:r>
    </w:p>
    <w:tbl>
      <w:tblPr>
        <w:tblStyle w:val="TableGrid"/>
        <w:tblpPr w:leftFromText="180" w:rightFromText="180" w:vertAnchor="text" w:tblpY="95"/>
        <w:tblW w:w="9176" w:type="dxa"/>
        <w:tblLook w:val="04A0" w:firstRow="1" w:lastRow="0" w:firstColumn="1" w:lastColumn="0" w:noHBand="0" w:noVBand="1"/>
      </w:tblPr>
      <w:tblGrid>
        <w:gridCol w:w="2294"/>
        <w:gridCol w:w="2294"/>
        <w:gridCol w:w="2294"/>
        <w:gridCol w:w="2294"/>
      </w:tblGrid>
      <w:tr w:rsidR="00F14B1C" w14:paraId="02FFFE59" w14:textId="77777777" w:rsidTr="00847458">
        <w:trPr>
          <w:trHeight w:val="1266"/>
        </w:trPr>
        <w:tc>
          <w:tcPr>
            <w:tcW w:w="2294" w:type="dxa"/>
            <w:shd w:val="clear" w:color="auto" w:fill="63A4F7"/>
          </w:tcPr>
          <w:p w14:paraId="2CF28F47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          </w:t>
            </w:r>
          </w:p>
          <w:p w14:paraId="706F67F0" w14:textId="77777777" w:rsidR="00F14B1C" w:rsidRPr="003935B6" w:rsidRDefault="00F14B1C" w:rsidP="00A3732E">
            <w:pPr>
              <w:pStyle w:val="NoSpacing"/>
              <w:shd w:val="clear" w:color="auto" w:fill="00B0F0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</w:t>
            </w:r>
            <w:r w:rsidRPr="003935B6">
              <w:rPr>
                <w:rFonts w:ascii="Arial" w:hAnsi="Arial" w:cs="Arial"/>
                <w:color w:val="000000" w:themeColor="text1"/>
                <w:sz w:val="32"/>
                <w:szCs w:val="32"/>
              </w:rPr>
              <w:t>S</w:t>
            </w:r>
          </w:p>
          <w:p w14:paraId="7CF35786" w14:textId="77777777" w:rsidR="00F14B1C" w:rsidRDefault="00F14B1C" w:rsidP="00A3732E">
            <w:pPr>
              <w:pStyle w:val="NoSpacing"/>
              <w:shd w:val="clear" w:color="auto" w:fill="00B0F0"/>
              <w:rPr>
                <w:rFonts w:ascii="Arial" w:hAnsi="Arial" w:cs="Arial"/>
                <w:color w:val="000000" w:themeColor="text1"/>
              </w:rPr>
            </w:pPr>
          </w:p>
          <w:p w14:paraId="1E719AE8" w14:textId="77777777" w:rsidR="00F14B1C" w:rsidRDefault="00F14B1C" w:rsidP="00A3732E">
            <w:pPr>
              <w:pStyle w:val="NoSpacing"/>
              <w:shd w:val="clear" w:color="auto" w:fill="00B0F0"/>
              <w:rPr>
                <w:rFonts w:ascii="Arial" w:hAnsi="Arial" w:cs="Arial"/>
                <w:color w:val="000000" w:themeColor="text1"/>
              </w:rPr>
            </w:pPr>
            <w:r w:rsidRPr="00F14B1C">
              <w:rPr>
                <w:rFonts w:ascii="Arial" w:hAnsi="Arial" w:cs="Arial"/>
                <w:color w:val="000000" w:themeColor="text1"/>
              </w:rPr>
              <w:t xml:space="preserve">       STRENGTH</w:t>
            </w:r>
          </w:p>
        </w:tc>
        <w:tc>
          <w:tcPr>
            <w:tcW w:w="2294" w:type="dxa"/>
            <w:shd w:val="clear" w:color="auto" w:fill="FF7474"/>
          </w:tcPr>
          <w:p w14:paraId="07506710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</w:t>
            </w:r>
          </w:p>
          <w:p w14:paraId="328E8DCE" w14:textId="77777777" w:rsidR="00F14B1C" w:rsidRPr="002D6A0E" w:rsidRDefault="00F14B1C" w:rsidP="00AB5248">
            <w:pPr>
              <w:pStyle w:val="NoSpacing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</w:t>
            </w:r>
            <w:r w:rsidRPr="002D6A0E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 W</w:t>
            </w:r>
          </w:p>
          <w:p w14:paraId="21E2EC22" w14:textId="77777777" w:rsidR="00F14B1C" w:rsidRDefault="00F14B1C" w:rsidP="00AB524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</w:t>
            </w:r>
          </w:p>
          <w:p w14:paraId="19899518" w14:textId="77777777" w:rsidR="00F14B1C" w:rsidRDefault="00F14B1C" w:rsidP="00AB524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WEAKNESSES</w:t>
            </w:r>
          </w:p>
        </w:tc>
        <w:tc>
          <w:tcPr>
            <w:tcW w:w="2294" w:type="dxa"/>
            <w:shd w:val="clear" w:color="auto" w:fill="92D050"/>
          </w:tcPr>
          <w:p w14:paraId="4E296ACC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</w:t>
            </w:r>
          </w:p>
          <w:p w14:paraId="25F2ECFA" w14:textId="77777777" w:rsidR="00F14B1C" w:rsidRPr="000F45DA" w:rsidRDefault="00F14B1C" w:rsidP="00847458">
            <w:pPr>
              <w:pStyle w:val="NoSpacing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</w:t>
            </w:r>
            <w:r w:rsidRPr="000F45DA">
              <w:rPr>
                <w:rFonts w:ascii="Arial" w:hAnsi="Arial" w:cs="Arial"/>
                <w:color w:val="000000" w:themeColor="text1"/>
                <w:sz w:val="32"/>
                <w:szCs w:val="32"/>
              </w:rPr>
              <w:t>O</w:t>
            </w:r>
          </w:p>
          <w:p w14:paraId="7379F6A1" w14:textId="77777777" w:rsidR="00F14B1C" w:rsidRDefault="00F14B1C" w:rsidP="0084745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OPPORTUNITIES</w:t>
            </w:r>
          </w:p>
        </w:tc>
        <w:tc>
          <w:tcPr>
            <w:tcW w:w="2294" w:type="dxa"/>
            <w:shd w:val="clear" w:color="auto" w:fill="975CCB"/>
          </w:tcPr>
          <w:p w14:paraId="28F76717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</w:t>
            </w:r>
          </w:p>
          <w:p w14:paraId="363AA6B6" w14:textId="77777777" w:rsidR="00F14B1C" w:rsidRDefault="00F14B1C" w:rsidP="005E7CBE">
            <w:pPr>
              <w:pStyle w:val="NoSpacing"/>
              <w:shd w:val="clear" w:color="auto" w:fill="975CCB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</w:t>
            </w:r>
            <w:r w:rsidRPr="00B2026D">
              <w:rPr>
                <w:rFonts w:ascii="Arial" w:hAnsi="Arial" w:cs="Arial"/>
                <w:color w:val="000000" w:themeColor="text1"/>
                <w:sz w:val="32"/>
                <w:szCs w:val="32"/>
              </w:rPr>
              <w:t>T</w:t>
            </w:r>
          </w:p>
          <w:p w14:paraId="031A674B" w14:textId="77777777" w:rsidR="00F14B1C" w:rsidRDefault="00F14B1C" w:rsidP="005E7CBE">
            <w:pPr>
              <w:pStyle w:val="NoSpacing"/>
              <w:shd w:val="clear" w:color="auto" w:fill="975CCB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</w:t>
            </w:r>
          </w:p>
          <w:p w14:paraId="26F94D30" w14:textId="77777777" w:rsidR="00F14B1C" w:rsidRPr="001C3E95" w:rsidRDefault="00F14B1C" w:rsidP="005E7CBE">
            <w:pPr>
              <w:pStyle w:val="NoSpacing"/>
              <w:shd w:val="clear" w:color="auto" w:fill="975CCB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THREATS</w:t>
            </w:r>
          </w:p>
          <w:p w14:paraId="4512F2F8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              </w:t>
            </w:r>
          </w:p>
        </w:tc>
      </w:tr>
      <w:tr w:rsidR="00F14B1C" w14:paraId="2C64F849" w14:textId="77777777" w:rsidTr="00847458">
        <w:trPr>
          <w:trHeight w:val="1614"/>
        </w:trPr>
        <w:tc>
          <w:tcPr>
            <w:tcW w:w="2294" w:type="dxa"/>
            <w:shd w:val="clear" w:color="auto" w:fill="76E3FF"/>
          </w:tcPr>
          <w:p w14:paraId="31CD3F2D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Marriott benefits from strong global brand recognition, financial stability, and an extensive international network. </w:t>
            </w:r>
          </w:p>
        </w:tc>
        <w:tc>
          <w:tcPr>
            <w:tcW w:w="2294" w:type="dxa"/>
            <w:shd w:val="clear" w:color="auto" w:fill="FBE4D5" w:themeFill="accent2" w:themeFillTint="33"/>
          </w:tcPr>
          <w:p w14:paraId="29FD6696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The organisation faces high operational costs.</w:t>
            </w:r>
          </w:p>
        </w:tc>
        <w:tc>
          <w:tcPr>
            <w:tcW w:w="2294" w:type="dxa"/>
            <w:shd w:val="clear" w:color="auto" w:fill="92D050"/>
          </w:tcPr>
          <w:p w14:paraId="79554CAC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There is increasing demand for personalised, technology-driven experiences.</w:t>
            </w:r>
          </w:p>
        </w:tc>
        <w:tc>
          <w:tcPr>
            <w:tcW w:w="2294" w:type="dxa"/>
            <w:shd w:val="clear" w:color="auto" w:fill="F6C3FF"/>
          </w:tcPr>
          <w:p w14:paraId="586B6DED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Competition from global hotel chains, economic uncertainty, and regulatory challenges pose significant risks.</w:t>
            </w:r>
          </w:p>
        </w:tc>
      </w:tr>
      <w:tr w:rsidR="00F14B1C" w14:paraId="7A7D8581" w14:textId="77777777" w:rsidTr="005E7CBE">
        <w:trPr>
          <w:trHeight w:val="1561"/>
        </w:trPr>
        <w:tc>
          <w:tcPr>
            <w:tcW w:w="2294" w:type="dxa"/>
            <w:shd w:val="clear" w:color="auto" w:fill="76E3FF"/>
          </w:tcPr>
          <w:p w14:paraId="3895E488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Its investment in digital transformation and customer retention and engagement. </w:t>
            </w:r>
          </w:p>
        </w:tc>
        <w:tc>
          <w:tcPr>
            <w:tcW w:w="2294" w:type="dxa"/>
            <w:shd w:val="clear" w:color="auto" w:fill="FBE4D5" w:themeFill="accent2" w:themeFillTint="33"/>
          </w:tcPr>
          <w:p w14:paraId="696D1157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Implementing Stay Smart+ requires significant investment and may encounter resistance from employee’s unfamiliar with AI technologies.</w:t>
            </w:r>
          </w:p>
        </w:tc>
        <w:tc>
          <w:tcPr>
            <w:tcW w:w="2294" w:type="dxa"/>
            <w:shd w:val="clear" w:color="auto" w:fill="92D050"/>
          </w:tcPr>
          <w:p w14:paraId="183F31F1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Sustainability trends also create opportunities for Marriott to differentiate itself.</w:t>
            </w:r>
          </w:p>
        </w:tc>
        <w:tc>
          <w:tcPr>
            <w:tcW w:w="2294" w:type="dxa"/>
            <w:shd w:val="clear" w:color="auto" w:fill="C189F7"/>
          </w:tcPr>
          <w:p w14:paraId="4B6B9D47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Data privacy concerns, related to AI systems also present potential reputation risks.</w:t>
            </w:r>
          </w:p>
        </w:tc>
      </w:tr>
      <w:tr w:rsidR="00F14B1C" w14:paraId="7A0C631E" w14:textId="77777777" w:rsidTr="005E7CBE">
        <w:trPr>
          <w:trHeight w:val="1524"/>
        </w:trPr>
        <w:tc>
          <w:tcPr>
            <w:tcW w:w="2294" w:type="dxa"/>
            <w:shd w:val="clear" w:color="auto" w:fill="76E3FF"/>
          </w:tcPr>
          <w:p w14:paraId="3C77A877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Financial strength</w:t>
            </w:r>
          </w:p>
          <w:p w14:paraId="5586A7C8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Enabling innovation investment.</w:t>
            </w:r>
          </w:p>
        </w:tc>
        <w:tc>
          <w:tcPr>
            <w:tcW w:w="2294" w:type="dxa"/>
            <w:shd w:val="clear" w:color="auto" w:fill="FBE4D5" w:themeFill="accent2" w:themeFillTint="33"/>
          </w:tcPr>
          <w:p w14:paraId="29DF9998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Complexity in managing global standardisation vs localisation.</w:t>
            </w:r>
          </w:p>
        </w:tc>
        <w:tc>
          <w:tcPr>
            <w:tcW w:w="2294" w:type="dxa"/>
            <w:shd w:val="clear" w:color="auto" w:fill="92D050"/>
          </w:tcPr>
          <w:p w14:paraId="02143251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Expansion into emerging markets further supports growth.</w:t>
            </w:r>
          </w:p>
        </w:tc>
        <w:tc>
          <w:tcPr>
            <w:tcW w:w="2294" w:type="dxa"/>
            <w:shd w:val="clear" w:color="auto" w:fill="C189F7"/>
          </w:tcPr>
          <w:p w14:paraId="5BDAF596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Economic stability affecting travel demand.</w:t>
            </w:r>
          </w:p>
        </w:tc>
      </w:tr>
      <w:tr w:rsidR="00F14B1C" w14:paraId="7DE60DF6" w14:textId="77777777" w:rsidTr="00464B26">
        <w:trPr>
          <w:trHeight w:val="1571"/>
        </w:trPr>
        <w:tc>
          <w:tcPr>
            <w:tcW w:w="2294" w:type="dxa"/>
            <w:shd w:val="clear" w:color="auto" w:fill="76E3FF"/>
          </w:tcPr>
          <w:p w14:paraId="48436EC2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Established customer loyalty programmes (e.g., Marriott Bonvoy).</w:t>
            </w:r>
          </w:p>
        </w:tc>
        <w:tc>
          <w:tcPr>
            <w:tcW w:w="2294" w:type="dxa"/>
            <w:shd w:val="clear" w:color="auto" w:fill="FBE4D5" w:themeFill="accent2" w:themeFillTint="33"/>
          </w:tcPr>
          <w:p w14:paraId="5DFCE1DD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Dependence on tourism trends.</w:t>
            </w:r>
          </w:p>
        </w:tc>
        <w:tc>
          <w:tcPr>
            <w:tcW w:w="2294" w:type="dxa"/>
            <w:shd w:val="clear" w:color="auto" w:fill="92D050"/>
          </w:tcPr>
          <w:p w14:paraId="4971CFE0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Digital transformation in customer experience.</w:t>
            </w:r>
          </w:p>
        </w:tc>
        <w:tc>
          <w:tcPr>
            <w:tcW w:w="2294" w:type="dxa"/>
            <w:shd w:val="clear" w:color="auto" w:fill="C189F7"/>
          </w:tcPr>
          <w:p w14:paraId="2E409021" w14:textId="77777777" w:rsidR="00F14B1C" w:rsidRDefault="00F14B1C" w:rsidP="00F14B1C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Regulatory differences across countries.</w:t>
            </w:r>
          </w:p>
        </w:tc>
      </w:tr>
    </w:tbl>
    <w:p w14:paraId="276770C7" w14:textId="77777777" w:rsidR="00A37619" w:rsidRDefault="00A37619" w:rsidP="00C246D2">
      <w:pPr>
        <w:pStyle w:val="NoSpacing"/>
        <w:rPr>
          <w:rFonts w:ascii="Arial" w:hAnsi="Arial" w:cs="Arial"/>
          <w:color w:val="000000" w:themeColor="text1"/>
        </w:rPr>
      </w:pPr>
    </w:p>
    <w:p w14:paraId="2D09F5A3" w14:textId="77777777" w:rsidR="00A37619" w:rsidRDefault="00A37619" w:rsidP="00C246D2">
      <w:pPr>
        <w:pStyle w:val="NoSpacing"/>
        <w:rPr>
          <w:rFonts w:ascii="Arial" w:hAnsi="Arial" w:cs="Arial"/>
          <w:color w:val="000000" w:themeColor="text1"/>
        </w:rPr>
      </w:pPr>
    </w:p>
    <w:p w14:paraId="7FEA88DE" w14:textId="77777777" w:rsidR="00A37619" w:rsidRDefault="00A37619" w:rsidP="00C246D2">
      <w:pPr>
        <w:pStyle w:val="NoSpacing"/>
        <w:rPr>
          <w:rFonts w:ascii="Arial" w:hAnsi="Arial" w:cs="Arial"/>
          <w:color w:val="000000" w:themeColor="text1"/>
        </w:rPr>
      </w:pPr>
    </w:p>
    <w:p w14:paraId="377DE535" w14:textId="77777777" w:rsidR="00951205" w:rsidRDefault="00951205" w:rsidP="00C246D2">
      <w:pPr>
        <w:pStyle w:val="NoSpacing"/>
        <w:rPr>
          <w:rFonts w:ascii="Arial" w:hAnsi="Arial" w:cs="Arial"/>
          <w:color w:val="000000" w:themeColor="text1"/>
        </w:rPr>
      </w:pPr>
    </w:p>
    <w:p w14:paraId="64CE3BC1" w14:textId="77777777" w:rsidR="00951205" w:rsidRDefault="00951205" w:rsidP="00C246D2">
      <w:pPr>
        <w:pStyle w:val="NoSpacing"/>
        <w:rPr>
          <w:rFonts w:ascii="Arial" w:hAnsi="Arial" w:cs="Arial"/>
          <w:color w:val="000000" w:themeColor="text1"/>
        </w:rPr>
      </w:pPr>
    </w:p>
    <w:p w14:paraId="1CFF994F" w14:textId="3CAACEC9" w:rsidR="00951205" w:rsidRPr="00F924BF" w:rsidRDefault="006032F6" w:rsidP="00C246D2">
      <w:pPr>
        <w:pStyle w:val="NoSpacing"/>
        <w:rPr>
          <w:rFonts w:ascii="Arial" w:hAnsi="Arial" w:cs="Arial"/>
          <w:b/>
          <w:bCs/>
          <w:i/>
          <w:iCs/>
          <w:color w:val="002060"/>
        </w:rPr>
      </w:pPr>
      <w:r w:rsidRPr="00F924BF">
        <w:rPr>
          <w:rFonts w:ascii="Arial" w:hAnsi="Arial" w:cs="Arial"/>
          <w:b/>
          <w:bCs/>
          <w:i/>
          <w:iCs/>
          <w:color w:val="002060"/>
        </w:rPr>
        <w:t>2.2 PESTEL Analysis</w:t>
      </w:r>
    </w:p>
    <w:p w14:paraId="09FA9435" w14:textId="77777777" w:rsidR="004A5FDD" w:rsidRPr="00E1727A" w:rsidRDefault="004A5FDD" w:rsidP="00C246D2">
      <w:pPr>
        <w:pStyle w:val="NoSpacing"/>
        <w:rPr>
          <w:rFonts w:ascii="Arial" w:hAnsi="Arial" w:cs="Arial"/>
          <w:b/>
          <w:bCs/>
          <w:color w:val="002060"/>
        </w:rPr>
      </w:pPr>
    </w:p>
    <w:p w14:paraId="4A1BCA6A" w14:textId="77777777" w:rsidR="00E64806" w:rsidRDefault="00E64806" w:rsidP="00C246D2">
      <w:pPr>
        <w:pStyle w:val="NoSpacing"/>
        <w:rPr>
          <w:rFonts w:ascii="Arial" w:hAnsi="Arial" w:cs="Arial"/>
          <w:b/>
          <w:bCs/>
          <w:i/>
          <w:iCs/>
          <w:color w:val="000000" w:themeColor="text1"/>
        </w:rPr>
      </w:pPr>
    </w:p>
    <w:p w14:paraId="22438F8F" w14:textId="0D722C2B" w:rsidR="00E64806" w:rsidRDefault="00E64806" w:rsidP="00C246D2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i/>
          <w:iCs/>
          <w:color w:val="000000" w:themeColor="text1"/>
        </w:rPr>
        <w:t xml:space="preserve">A PESTEL </w:t>
      </w:r>
      <w:r w:rsidR="000946DD" w:rsidRPr="00B648F1">
        <w:rPr>
          <w:rFonts w:ascii="Arial" w:hAnsi="Arial" w:cs="Arial"/>
          <w:b/>
          <w:bCs/>
          <w:color w:val="000000" w:themeColor="text1"/>
        </w:rPr>
        <w:t>Analysis</w:t>
      </w:r>
      <w:r w:rsidR="000946DD" w:rsidRPr="000946DD">
        <w:rPr>
          <w:rFonts w:ascii="Arial" w:hAnsi="Arial" w:cs="Arial"/>
          <w:color w:val="000000" w:themeColor="text1"/>
        </w:rPr>
        <w:t xml:space="preserve"> provides</w:t>
      </w:r>
      <w:r w:rsidR="00B648F1">
        <w:rPr>
          <w:rFonts w:ascii="Arial" w:hAnsi="Arial" w:cs="Arial"/>
          <w:color w:val="000000" w:themeColor="text1"/>
        </w:rPr>
        <w:t xml:space="preserve"> a </w:t>
      </w:r>
      <w:r w:rsidR="00C03A37">
        <w:rPr>
          <w:rFonts w:ascii="Arial" w:hAnsi="Arial" w:cs="Arial"/>
          <w:color w:val="000000" w:themeColor="text1"/>
        </w:rPr>
        <w:t xml:space="preserve">framework for evaluating the external </w:t>
      </w:r>
      <w:r w:rsidR="0048312D">
        <w:rPr>
          <w:rFonts w:ascii="Arial" w:hAnsi="Arial" w:cs="Arial"/>
          <w:color w:val="000000" w:themeColor="text1"/>
        </w:rPr>
        <w:t>macro-</w:t>
      </w:r>
      <w:r w:rsidR="00F91677">
        <w:rPr>
          <w:rFonts w:ascii="Arial" w:hAnsi="Arial" w:cs="Arial"/>
          <w:color w:val="000000" w:themeColor="text1"/>
        </w:rPr>
        <w:t>environment</w:t>
      </w:r>
      <w:r w:rsidR="0048312D">
        <w:rPr>
          <w:rFonts w:ascii="Arial" w:hAnsi="Arial" w:cs="Arial"/>
          <w:color w:val="000000" w:themeColor="text1"/>
        </w:rPr>
        <w:t xml:space="preserve"> affecting an organisation</w:t>
      </w:r>
      <w:r w:rsidR="006D5508">
        <w:rPr>
          <w:rFonts w:ascii="Arial" w:hAnsi="Arial" w:cs="Arial"/>
          <w:color w:val="000000" w:themeColor="text1"/>
        </w:rPr>
        <w:t xml:space="preserve"> and its stake holders (Johnson et al</w:t>
      </w:r>
      <w:r w:rsidR="00F91677">
        <w:rPr>
          <w:rFonts w:ascii="Arial" w:hAnsi="Arial" w:cs="Arial"/>
          <w:color w:val="000000" w:themeColor="text1"/>
        </w:rPr>
        <w:t xml:space="preserve">. 2020). For global </w:t>
      </w:r>
      <w:r w:rsidR="00766699">
        <w:rPr>
          <w:rFonts w:ascii="Arial" w:hAnsi="Arial" w:cs="Arial"/>
          <w:color w:val="000000" w:themeColor="text1"/>
        </w:rPr>
        <w:t>hospitality company</w:t>
      </w:r>
      <w:r w:rsidR="001D4133">
        <w:rPr>
          <w:rFonts w:ascii="Arial" w:hAnsi="Arial" w:cs="Arial"/>
          <w:color w:val="000000" w:themeColor="text1"/>
        </w:rPr>
        <w:t xml:space="preserve"> such as </w:t>
      </w:r>
      <w:r w:rsidR="001D4133" w:rsidRPr="007E6B7D">
        <w:rPr>
          <w:rFonts w:ascii="Arial" w:hAnsi="Arial" w:cs="Arial"/>
          <w:b/>
          <w:bCs/>
          <w:color w:val="000000" w:themeColor="text1"/>
        </w:rPr>
        <w:t>Marriott International</w:t>
      </w:r>
      <w:r w:rsidR="00AC279D" w:rsidRPr="007E6B7D">
        <w:rPr>
          <w:rFonts w:ascii="Arial" w:hAnsi="Arial" w:cs="Arial"/>
          <w:b/>
          <w:bCs/>
          <w:color w:val="000000" w:themeColor="text1"/>
        </w:rPr>
        <w:t xml:space="preserve"> </w:t>
      </w:r>
      <w:r w:rsidR="00BF0C0A">
        <w:rPr>
          <w:rFonts w:ascii="Arial" w:hAnsi="Arial" w:cs="Arial"/>
          <w:color w:val="000000" w:themeColor="text1"/>
        </w:rPr>
        <w:t xml:space="preserve">operating in </w:t>
      </w:r>
      <w:r w:rsidR="001C7C6F" w:rsidRPr="007E6B7D">
        <w:rPr>
          <w:rFonts w:ascii="Arial" w:hAnsi="Arial" w:cs="Arial"/>
          <w:b/>
          <w:bCs/>
          <w:color w:val="000000" w:themeColor="text1"/>
        </w:rPr>
        <w:t>London</w:t>
      </w:r>
      <w:r w:rsidR="001C7C6F" w:rsidRPr="007E6B7D">
        <w:rPr>
          <w:rFonts w:ascii="Arial" w:hAnsi="Arial" w:cs="Arial"/>
          <w:color w:val="000000" w:themeColor="text1"/>
        </w:rPr>
        <w:t>, involves</w:t>
      </w:r>
      <w:r w:rsidR="00737322">
        <w:rPr>
          <w:rFonts w:ascii="Arial" w:hAnsi="Arial" w:cs="Arial"/>
          <w:color w:val="000000" w:themeColor="text1"/>
        </w:rPr>
        <w:t xml:space="preserve"> several political, </w:t>
      </w:r>
      <w:r w:rsidR="001942C9">
        <w:rPr>
          <w:rFonts w:ascii="Arial" w:hAnsi="Arial" w:cs="Arial"/>
          <w:color w:val="000000" w:themeColor="text1"/>
        </w:rPr>
        <w:t xml:space="preserve">economic, social, technological, environmental, </w:t>
      </w:r>
      <w:r w:rsidR="009C339D">
        <w:rPr>
          <w:rFonts w:ascii="Arial" w:hAnsi="Arial" w:cs="Arial"/>
          <w:color w:val="000000" w:themeColor="text1"/>
        </w:rPr>
        <w:t>and legal factors significantly influence strategic decision</w:t>
      </w:r>
      <w:r w:rsidR="00644ACD">
        <w:rPr>
          <w:rFonts w:ascii="Arial" w:hAnsi="Arial" w:cs="Arial"/>
          <w:color w:val="000000" w:themeColor="text1"/>
        </w:rPr>
        <w:t>-making.</w:t>
      </w:r>
    </w:p>
    <w:p w14:paraId="789A6B9C" w14:textId="77777777" w:rsidR="001C7C6F" w:rsidRDefault="001C7C6F" w:rsidP="00C246D2">
      <w:pPr>
        <w:pStyle w:val="NoSpacing"/>
        <w:rPr>
          <w:rFonts w:ascii="Arial" w:hAnsi="Arial" w:cs="Arial"/>
          <w:color w:val="000000" w:themeColor="text1"/>
        </w:rPr>
      </w:pPr>
    </w:p>
    <w:p w14:paraId="62C5DE6F" w14:textId="77777777" w:rsidR="001C7C6F" w:rsidRDefault="001C7C6F" w:rsidP="00C246D2">
      <w:pPr>
        <w:pStyle w:val="NoSpacing"/>
        <w:rPr>
          <w:rFonts w:ascii="Arial" w:hAnsi="Arial" w:cs="Arial"/>
          <w:color w:val="000000" w:themeColor="text1"/>
        </w:rPr>
      </w:pPr>
    </w:p>
    <w:p w14:paraId="1B8BFEC0" w14:textId="751F6599" w:rsidR="001C7C6F" w:rsidRDefault="00624C71" w:rsidP="00C246D2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u w:val="single"/>
        </w:rPr>
      </w:pPr>
      <w:r w:rsidRPr="00A151DD">
        <w:rPr>
          <w:rFonts w:ascii="Arial" w:hAnsi="Arial" w:cs="Arial"/>
          <w:b/>
          <w:bCs/>
          <w:i/>
          <w:iCs/>
          <w:color w:val="44546A" w:themeColor="text2"/>
          <w:u w:val="single"/>
        </w:rPr>
        <w:t>Political Factors:</w:t>
      </w:r>
    </w:p>
    <w:p w14:paraId="6140EF1F" w14:textId="437EB431" w:rsidR="00316727" w:rsidRDefault="00316727" w:rsidP="00C246D2">
      <w:pPr>
        <w:pStyle w:val="NoSpacing"/>
        <w:rPr>
          <w:rFonts w:ascii="Arial" w:hAnsi="Arial" w:cs="Arial"/>
          <w:color w:val="000000" w:themeColor="text1"/>
        </w:rPr>
      </w:pPr>
      <w:r w:rsidRPr="00316727">
        <w:rPr>
          <w:rFonts w:ascii="Arial" w:hAnsi="Arial" w:cs="Arial"/>
          <w:color w:val="000000" w:themeColor="text1"/>
        </w:rPr>
        <w:t>Political significantly</w:t>
      </w:r>
      <w:r w:rsidR="00775297">
        <w:rPr>
          <w:rFonts w:ascii="Arial" w:hAnsi="Arial" w:cs="Arial"/>
          <w:color w:val="000000" w:themeColor="text1"/>
        </w:rPr>
        <w:t xml:space="preserve"> influence Marriott</w:t>
      </w:r>
      <w:r w:rsidR="006C2AA7">
        <w:rPr>
          <w:rFonts w:ascii="Arial" w:hAnsi="Arial" w:cs="Arial"/>
          <w:color w:val="000000" w:themeColor="text1"/>
        </w:rPr>
        <w:t xml:space="preserve">’s operations in UK. Government </w:t>
      </w:r>
      <w:r w:rsidR="000C08FF">
        <w:rPr>
          <w:rFonts w:ascii="Arial" w:hAnsi="Arial" w:cs="Arial"/>
          <w:color w:val="000000" w:themeColor="text1"/>
        </w:rPr>
        <w:t xml:space="preserve">policies relating to tourism, visa regulation </w:t>
      </w:r>
      <w:r w:rsidR="00F81A9C">
        <w:rPr>
          <w:rFonts w:ascii="Arial" w:hAnsi="Arial" w:cs="Arial"/>
          <w:color w:val="000000" w:themeColor="text1"/>
        </w:rPr>
        <w:t>and taxation affect international</w:t>
      </w:r>
      <w:r w:rsidR="0039787A">
        <w:rPr>
          <w:rFonts w:ascii="Arial" w:hAnsi="Arial" w:cs="Arial"/>
          <w:color w:val="000000" w:themeColor="text1"/>
        </w:rPr>
        <w:t xml:space="preserve"> travel demand. The U</w:t>
      </w:r>
      <w:r w:rsidR="00E934DE">
        <w:rPr>
          <w:rFonts w:ascii="Arial" w:hAnsi="Arial" w:cs="Arial"/>
          <w:color w:val="000000" w:themeColor="text1"/>
        </w:rPr>
        <w:t xml:space="preserve">K government </w:t>
      </w:r>
      <w:r w:rsidR="00E934DE">
        <w:rPr>
          <w:rFonts w:ascii="Arial" w:hAnsi="Arial" w:cs="Arial"/>
          <w:color w:val="000000" w:themeColor="text1"/>
        </w:rPr>
        <w:lastRenderedPageBreak/>
        <w:t xml:space="preserve">promotes tourism </w:t>
      </w:r>
      <w:r w:rsidR="00025BBE">
        <w:rPr>
          <w:rFonts w:ascii="Arial" w:hAnsi="Arial" w:cs="Arial"/>
          <w:color w:val="000000" w:themeColor="text1"/>
        </w:rPr>
        <w:t xml:space="preserve">through organisation such as </w:t>
      </w:r>
      <w:r w:rsidR="00790611" w:rsidRPr="00CF431A">
        <w:rPr>
          <w:rFonts w:ascii="Arial" w:hAnsi="Arial" w:cs="Arial"/>
          <w:color w:val="000000" w:themeColor="text1"/>
        </w:rPr>
        <w:t>VisitBritain</w:t>
      </w:r>
      <w:r w:rsidR="00224EA8" w:rsidRPr="00CF431A">
        <w:rPr>
          <w:rFonts w:ascii="Arial" w:hAnsi="Arial" w:cs="Arial"/>
          <w:color w:val="000000" w:themeColor="text1"/>
        </w:rPr>
        <w:t>,</w:t>
      </w:r>
      <w:r w:rsidR="00790611">
        <w:rPr>
          <w:rFonts w:ascii="Arial" w:hAnsi="Arial" w:cs="Arial"/>
          <w:color w:val="000000" w:themeColor="text1"/>
        </w:rPr>
        <w:t xml:space="preserve"> which</w:t>
      </w:r>
      <w:r w:rsidR="00224EA8">
        <w:rPr>
          <w:rFonts w:ascii="Arial" w:hAnsi="Arial" w:cs="Arial"/>
          <w:color w:val="000000" w:themeColor="text1"/>
        </w:rPr>
        <w:t xml:space="preserve"> </w:t>
      </w:r>
      <w:r w:rsidR="00790611">
        <w:rPr>
          <w:rFonts w:ascii="Arial" w:hAnsi="Arial" w:cs="Arial"/>
          <w:color w:val="000000" w:themeColor="text1"/>
        </w:rPr>
        <w:t>benefits</w:t>
      </w:r>
      <w:r w:rsidR="00BE3D24">
        <w:rPr>
          <w:rFonts w:ascii="Arial" w:hAnsi="Arial" w:cs="Arial"/>
          <w:color w:val="000000" w:themeColor="text1"/>
        </w:rPr>
        <w:t xml:space="preserve"> hotel chains</w:t>
      </w:r>
      <w:r w:rsidR="009C3397">
        <w:rPr>
          <w:rFonts w:ascii="Arial" w:hAnsi="Arial" w:cs="Arial"/>
          <w:color w:val="000000" w:themeColor="text1"/>
        </w:rPr>
        <w:t xml:space="preserve"> in London.</w:t>
      </w:r>
      <w:r w:rsidR="00D714F9">
        <w:rPr>
          <w:rFonts w:ascii="Arial" w:hAnsi="Arial" w:cs="Arial"/>
          <w:color w:val="000000" w:themeColor="text1"/>
        </w:rPr>
        <w:t xml:space="preserve"> However, policy changes following </w:t>
      </w:r>
      <w:r w:rsidR="00D714F9" w:rsidRPr="00CF431A">
        <w:rPr>
          <w:rFonts w:ascii="Arial" w:hAnsi="Arial" w:cs="Arial"/>
          <w:color w:val="000000" w:themeColor="text1"/>
        </w:rPr>
        <w:t>Brexit</w:t>
      </w:r>
      <w:r w:rsidR="00D714F9" w:rsidRPr="00D714F9">
        <w:rPr>
          <w:rFonts w:ascii="Arial" w:hAnsi="Arial" w:cs="Arial"/>
          <w:color w:val="000000" w:themeColor="text1"/>
        </w:rPr>
        <w:t xml:space="preserve"> have</w:t>
      </w:r>
      <w:r w:rsidR="00D714F9">
        <w:rPr>
          <w:rFonts w:ascii="Arial" w:hAnsi="Arial" w:cs="Arial"/>
          <w:color w:val="000000" w:themeColor="text1"/>
        </w:rPr>
        <w:t xml:space="preserve"> </w:t>
      </w:r>
      <w:r w:rsidR="004D592B">
        <w:rPr>
          <w:rFonts w:ascii="Arial" w:hAnsi="Arial" w:cs="Arial"/>
          <w:color w:val="000000" w:themeColor="text1"/>
        </w:rPr>
        <w:t xml:space="preserve">created </w:t>
      </w:r>
      <w:r w:rsidR="00E24996">
        <w:rPr>
          <w:rFonts w:ascii="Arial" w:hAnsi="Arial" w:cs="Arial"/>
          <w:color w:val="000000" w:themeColor="text1"/>
        </w:rPr>
        <w:t xml:space="preserve">uncertainties around labour supply and </w:t>
      </w:r>
      <w:r w:rsidR="007B2BAB">
        <w:rPr>
          <w:rFonts w:ascii="Arial" w:hAnsi="Arial" w:cs="Arial"/>
          <w:color w:val="000000" w:themeColor="text1"/>
        </w:rPr>
        <w:t xml:space="preserve">international travel regulations (Deloitte, </w:t>
      </w:r>
      <w:r w:rsidR="00D23EB4">
        <w:rPr>
          <w:rFonts w:ascii="Arial" w:hAnsi="Arial" w:cs="Arial"/>
          <w:color w:val="000000" w:themeColor="text1"/>
        </w:rPr>
        <w:t>2023).</w:t>
      </w:r>
    </w:p>
    <w:p w14:paraId="33EEAFBB" w14:textId="77777777" w:rsidR="008C53AB" w:rsidRDefault="008C53AB" w:rsidP="00C246D2">
      <w:pPr>
        <w:pStyle w:val="NoSpacing"/>
        <w:rPr>
          <w:rFonts w:ascii="Arial" w:hAnsi="Arial" w:cs="Arial"/>
          <w:color w:val="000000" w:themeColor="text1"/>
        </w:rPr>
      </w:pPr>
    </w:p>
    <w:p w14:paraId="1708BB01" w14:textId="77777777" w:rsidR="008C53AB" w:rsidRDefault="008C53AB" w:rsidP="00C246D2">
      <w:pPr>
        <w:pStyle w:val="NoSpacing"/>
        <w:rPr>
          <w:rFonts w:ascii="Arial" w:hAnsi="Arial" w:cs="Arial"/>
          <w:color w:val="000000" w:themeColor="text1"/>
        </w:rPr>
      </w:pPr>
    </w:p>
    <w:p w14:paraId="648D2B0D" w14:textId="77777777" w:rsidR="008C53AB" w:rsidRDefault="008C53AB" w:rsidP="00C246D2">
      <w:pPr>
        <w:pStyle w:val="NoSpacing"/>
        <w:rPr>
          <w:rFonts w:ascii="Arial" w:hAnsi="Arial" w:cs="Arial"/>
          <w:color w:val="000000" w:themeColor="text1"/>
        </w:rPr>
      </w:pPr>
    </w:p>
    <w:p w14:paraId="64B06A57" w14:textId="46503E2D" w:rsidR="008C53AB" w:rsidRPr="00A151DD" w:rsidRDefault="008C53AB" w:rsidP="00C246D2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u w:val="single"/>
        </w:rPr>
      </w:pPr>
      <w:r w:rsidRPr="00A151DD">
        <w:rPr>
          <w:rFonts w:ascii="Arial" w:hAnsi="Arial" w:cs="Arial"/>
          <w:b/>
          <w:bCs/>
          <w:i/>
          <w:iCs/>
          <w:color w:val="44546A" w:themeColor="text2"/>
          <w:u w:val="single"/>
        </w:rPr>
        <w:t>Economic Factors:</w:t>
      </w:r>
    </w:p>
    <w:p w14:paraId="684A8600" w14:textId="77777777" w:rsidR="00B11347" w:rsidRDefault="00B11347" w:rsidP="00C246D2">
      <w:pPr>
        <w:pStyle w:val="NoSpacing"/>
        <w:rPr>
          <w:rFonts w:ascii="Arial" w:hAnsi="Arial" w:cs="Arial"/>
          <w:color w:val="000000" w:themeColor="text1"/>
        </w:rPr>
      </w:pPr>
    </w:p>
    <w:p w14:paraId="3AFD3811" w14:textId="20E8369E" w:rsidR="00B11347" w:rsidRDefault="00B11347" w:rsidP="00C246D2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Economic is strongly</w:t>
      </w:r>
      <w:r w:rsidR="00E63CFB">
        <w:rPr>
          <w:rFonts w:ascii="Arial" w:hAnsi="Arial" w:cs="Arial"/>
          <w:color w:val="000000" w:themeColor="text1"/>
        </w:rPr>
        <w:t xml:space="preserve"> affect the hospitality industry. London remains a </w:t>
      </w:r>
      <w:r w:rsidR="00671449">
        <w:rPr>
          <w:rFonts w:ascii="Arial" w:hAnsi="Arial" w:cs="Arial"/>
          <w:color w:val="000000" w:themeColor="text1"/>
        </w:rPr>
        <w:t>major global tourism and business hub, ge</w:t>
      </w:r>
      <w:r w:rsidR="00247550">
        <w:rPr>
          <w:rFonts w:ascii="Arial" w:hAnsi="Arial" w:cs="Arial"/>
          <w:color w:val="000000" w:themeColor="text1"/>
        </w:rPr>
        <w:t>ne</w:t>
      </w:r>
      <w:r w:rsidR="00671449">
        <w:rPr>
          <w:rFonts w:ascii="Arial" w:hAnsi="Arial" w:cs="Arial"/>
          <w:color w:val="000000" w:themeColor="text1"/>
        </w:rPr>
        <w:t xml:space="preserve">rating high </w:t>
      </w:r>
      <w:r w:rsidR="00247550">
        <w:rPr>
          <w:rFonts w:ascii="Arial" w:hAnsi="Arial" w:cs="Arial"/>
          <w:color w:val="000000" w:themeColor="text1"/>
        </w:rPr>
        <w:t>demand for accommodation</w:t>
      </w:r>
      <w:r w:rsidR="00570FEF">
        <w:rPr>
          <w:rFonts w:ascii="Arial" w:hAnsi="Arial" w:cs="Arial"/>
          <w:color w:val="000000" w:themeColor="text1"/>
        </w:rPr>
        <w:t xml:space="preserve">. </w:t>
      </w:r>
      <w:r w:rsidR="00B20989">
        <w:rPr>
          <w:rFonts w:ascii="Arial" w:hAnsi="Arial" w:cs="Arial"/>
          <w:color w:val="000000" w:themeColor="text1"/>
        </w:rPr>
        <w:t xml:space="preserve"> When the </w:t>
      </w:r>
      <w:r w:rsidR="009A1B64">
        <w:rPr>
          <w:rFonts w:ascii="Arial" w:hAnsi="Arial" w:cs="Arial"/>
          <w:color w:val="000000" w:themeColor="text1"/>
        </w:rPr>
        <w:t xml:space="preserve">economy grows </w:t>
      </w:r>
      <w:r w:rsidR="008F2F10">
        <w:rPr>
          <w:rFonts w:ascii="Arial" w:hAnsi="Arial" w:cs="Arial"/>
          <w:color w:val="000000" w:themeColor="text1"/>
        </w:rPr>
        <w:t xml:space="preserve">and disposable income increases, </w:t>
      </w:r>
      <w:r w:rsidR="009018FF">
        <w:rPr>
          <w:rFonts w:ascii="Arial" w:hAnsi="Arial" w:cs="Arial"/>
          <w:color w:val="000000" w:themeColor="text1"/>
        </w:rPr>
        <w:t xml:space="preserve">tourism and business travel also rise, benefiting hotels such as </w:t>
      </w:r>
      <w:r w:rsidR="00842189">
        <w:rPr>
          <w:rFonts w:ascii="Arial" w:hAnsi="Arial" w:cs="Arial"/>
          <w:color w:val="000000" w:themeColor="text1"/>
        </w:rPr>
        <w:t xml:space="preserve">Marriott. </w:t>
      </w:r>
      <w:r w:rsidR="00A90829">
        <w:rPr>
          <w:rFonts w:ascii="Arial" w:hAnsi="Arial" w:cs="Arial"/>
          <w:color w:val="000000" w:themeColor="text1"/>
        </w:rPr>
        <w:t>However, economic</w:t>
      </w:r>
      <w:r w:rsidR="00DB2FB0">
        <w:rPr>
          <w:rFonts w:ascii="Arial" w:hAnsi="Arial" w:cs="Arial"/>
          <w:color w:val="000000" w:themeColor="text1"/>
        </w:rPr>
        <w:t xml:space="preserve"> </w:t>
      </w:r>
      <w:r w:rsidR="007A0697">
        <w:rPr>
          <w:rFonts w:ascii="Arial" w:hAnsi="Arial" w:cs="Arial"/>
          <w:color w:val="000000" w:themeColor="text1"/>
        </w:rPr>
        <w:t>uncertainty and</w:t>
      </w:r>
      <w:r w:rsidR="00DB2FB0">
        <w:rPr>
          <w:rFonts w:ascii="Arial" w:hAnsi="Arial" w:cs="Arial"/>
          <w:color w:val="000000" w:themeColor="text1"/>
        </w:rPr>
        <w:t xml:space="preserve"> rising optional costs in the UK can reduce </w:t>
      </w:r>
      <w:r w:rsidR="007A0697">
        <w:rPr>
          <w:rFonts w:ascii="Arial" w:hAnsi="Arial" w:cs="Arial"/>
          <w:color w:val="000000" w:themeColor="text1"/>
        </w:rPr>
        <w:t xml:space="preserve">profitability and affect hotel </w:t>
      </w:r>
      <w:r w:rsidR="00A90829">
        <w:rPr>
          <w:rFonts w:ascii="Arial" w:hAnsi="Arial" w:cs="Arial"/>
          <w:color w:val="000000" w:themeColor="text1"/>
        </w:rPr>
        <w:t>demand (</w:t>
      </w:r>
      <w:r w:rsidR="00F87C14">
        <w:rPr>
          <w:rFonts w:ascii="Arial" w:hAnsi="Arial" w:cs="Arial"/>
          <w:color w:val="000000" w:themeColor="text1"/>
        </w:rPr>
        <w:t>Research Mythology, 2023).</w:t>
      </w:r>
    </w:p>
    <w:p w14:paraId="130E7BE7" w14:textId="77777777" w:rsidR="00A90829" w:rsidRDefault="00A90829" w:rsidP="00C246D2">
      <w:pPr>
        <w:pStyle w:val="NoSpacing"/>
        <w:rPr>
          <w:rFonts w:ascii="Arial" w:hAnsi="Arial" w:cs="Arial"/>
          <w:color w:val="000000" w:themeColor="text1"/>
        </w:rPr>
      </w:pPr>
    </w:p>
    <w:p w14:paraId="6E2C6C9A" w14:textId="77777777" w:rsidR="00A90829" w:rsidRDefault="00A90829" w:rsidP="00C246D2">
      <w:pPr>
        <w:pStyle w:val="NoSpacing"/>
        <w:rPr>
          <w:rFonts w:ascii="Arial" w:hAnsi="Arial" w:cs="Arial"/>
          <w:color w:val="000000" w:themeColor="text1"/>
        </w:rPr>
      </w:pPr>
    </w:p>
    <w:p w14:paraId="3021F1D1" w14:textId="77777777" w:rsidR="00A90829" w:rsidRDefault="00A90829" w:rsidP="00C246D2">
      <w:pPr>
        <w:pStyle w:val="NoSpacing"/>
        <w:rPr>
          <w:rFonts w:ascii="Arial" w:hAnsi="Arial" w:cs="Arial"/>
          <w:color w:val="000000" w:themeColor="text1"/>
        </w:rPr>
      </w:pPr>
    </w:p>
    <w:p w14:paraId="2D2E96CA" w14:textId="15AA9BDC" w:rsidR="00A90829" w:rsidRPr="00A151DD" w:rsidRDefault="00685605" w:rsidP="00C246D2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u w:val="single"/>
        </w:rPr>
      </w:pPr>
      <w:r w:rsidRPr="00A151DD">
        <w:rPr>
          <w:rFonts w:ascii="Arial" w:hAnsi="Arial" w:cs="Arial"/>
          <w:b/>
          <w:bCs/>
          <w:i/>
          <w:iCs/>
          <w:color w:val="44546A" w:themeColor="text2"/>
          <w:u w:val="single"/>
        </w:rPr>
        <w:t>Social Factor:</w:t>
      </w:r>
    </w:p>
    <w:p w14:paraId="5B5AB5BE" w14:textId="77777777" w:rsidR="00535658" w:rsidRDefault="00535658" w:rsidP="00C246D2">
      <w:pPr>
        <w:pStyle w:val="NoSpacing"/>
        <w:rPr>
          <w:rFonts w:ascii="Arial" w:hAnsi="Arial" w:cs="Arial"/>
          <w:b/>
          <w:bCs/>
          <w:i/>
          <w:iCs/>
          <w:color w:val="000000" w:themeColor="text1"/>
        </w:rPr>
      </w:pPr>
    </w:p>
    <w:p w14:paraId="5CD061EF" w14:textId="3A27C1A1" w:rsidR="00535658" w:rsidRDefault="00FE0868" w:rsidP="00C246D2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Increasing international</w:t>
      </w:r>
      <w:r w:rsidR="006576F6">
        <w:rPr>
          <w:rFonts w:ascii="Arial" w:hAnsi="Arial" w:cs="Arial"/>
          <w:color w:val="000000" w:themeColor="text1"/>
        </w:rPr>
        <w:t xml:space="preserve"> tourism, cultural diversity in London and growing expectation</w:t>
      </w:r>
      <w:r w:rsidR="009A6365">
        <w:rPr>
          <w:rFonts w:ascii="Arial" w:hAnsi="Arial" w:cs="Arial"/>
          <w:color w:val="000000" w:themeColor="text1"/>
        </w:rPr>
        <w:t xml:space="preserve"> for personalised services encourage hotels to impro</w:t>
      </w:r>
      <w:r w:rsidR="001817C5">
        <w:rPr>
          <w:rFonts w:ascii="Arial" w:hAnsi="Arial" w:cs="Arial"/>
          <w:color w:val="000000" w:themeColor="text1"/>
        </w:rPr>
        <w:t xml:space="preserve">ve their system, </w:t>
      </w:r>
      <w:r w:rsidR="00CE1AE6">
        <w:rPr>
          <w:rFonts w:ascii="Arial" w:hAnsi="Arial" w:cs="Arial"/>
          <w:color w:val="000000" w:themeColor="text1"/>
        </w:rPr>
        <w:t>prefer convenient online booking system</w:t>
      </w:r>
      <w:r w:rsidR="00FB768E">
        <w:rPr>
          <w:rFonts w:ascii="Arial" w:hAnsi="Arial" w:cs="Arial"/>
          <w:color w:val="000000" w:themeColor="text1"/>
        </w:rPr>
        <w:t>s and unique travel experience</w:t>
      </w:r>
      <w:r w:rsidR="00233F8E">
        <w:rPr>
          <w:rFonts w:ascii="Arial" w:hAnsi="Arial" w:cs="Arial"/>
          <w:color w:val="000000" w:themeColor="text1"/>
        </w:rPr>
        <w:t>s</w:t>
      </w:r>
      <w:r w:rsidR="0084727B">
        <w:rPr>
          <w:rFonts w:ascii="Arial" w:hAnsi="Arial" w:cs="Arial"/>
          <w:color w:val="000000" w:themeColor="text1"/>
        </w:rPr>
        <w:t>,</w:t>
      </w:r>
      <w:r w:rsidR="00233F8E">
        <w:rPr>
          <w:rFonts w:ascii="Arial" w:hAnsi="Arial" w:cs="Arial"/>
          <w:color w:val="000000" w:themeColor="text1"/>
        </w:rPr>
        <w:t xml:space="preserve"> which shape Marriott’s </w:t>
      </w:r>
      <w:r w:rsidR="0099247D">
        <w:rPr>
          <w:rFonts w:ascii="Arial" w:hAnsi="Arial" w:cs="Arial"/>
          <w:color w:val="000000" w:themeColor="text1"/>
        </w:rPr>
        <w:t>service and</w:t>
      </w:r>
      <w:r w:rsidR="00711C9D">
        <w:rPr>
          <w:rFonts w:ascii="Arial" w:hAnsi="Arial" w:cs="Arial"/>
          <w:color w:val="000000" w:themeColor="text1"/>
        </w:rPr>
        <w:t xml:space="preserve"> marketing strategies (Pestle</w:t>
      </w:r>
      <w:r w:rsidR="00736353">
        <w:rPr>
          <w:rFonts w:ascii="Arial" w:hAnsi="Arial" w:cs="Arial"/>
          <w:color w:val="000000" w:themeColor="text1"/>
        </w:rPr>
        <w:t xml:space="preserve"> analysis, 2023).</w:t>
      </w:r>
    </w:p>
    <w:p w14:paraId="7510A283" w14:textId="77777777" w:rsidR="0099247D" w:rsidRDefault="0099247D" w:rsidP="00C246D2">
      <w:pPr>
        <w:pStyle w:val="NoSpacing"/>
        <w:rPr>
          <w:rFonts w:ascii="Arial" w:hAnsi="Arial" w:cs="Arial"/>
          <w:color w:val="000000" w:themeColor="text1"/>
        </w:rPr>
      </w:pPr>
    </w:p>
    <w:p w14:paraId="5A5BF188" w14:textId="77777777" w:rsidR="0099247D" w:rsidRDefault="0099247D" w:rsidP="00C246D2">
      <w:pPr>
        <w:pStyle w:val="NoSpacing"/>
        <w:rPr>
          <w:rFonts w:ascii="Arial" w:hAnsi="Arial" w:cs="Arial"/>
          <w:color w:val="000000" w:themeColor="text1"/>
        </w:rPr>
      </w:pPr>
    </w:p>
    <w:p w14:paraId="053867E9" w14:textId="77777777" w:rsidR="009F3FDF" w:rsidRDefault="009F3FDF" w:rsidP="00C246D2">
      <w:pPr>
        <w:pStyle w:val="NoSpacing"/>
        <w:rPr>
          <w:rFonts w:ascii="Arial" w:hAnsi="Arial" w:cs="Arial"/>
          <w:color w:val="000000" w:themeColor="text1"/>
        </w:rPr>
      </w:pPr>
    </w:p>
    <w:p w14:paraId="20DB5651" w14:textId="03F4CC70" w:rsidR="009F3FDF" w:rsidRPr="00A151DD" w:rsidRDefault="009F3FDF" w:rsidP="00C246D2">
      <w:pPr>
        <w:pStyle w:val="NoSpacing"/>
        <w:rPr>
          <w:rFonts w:ascii="Arial" w:hAnsi="Arial" w:cs="Arial"/>
          <w:b/>
          <w:bCs/>
          <w:i/>
          <w:iCs/>
          <w:color w:val="44546A" w:themeColor="text2"/>
        </w:rPr>
      </w:pPr>
      <w:r w:rsidRPr="00A151DD">
        <w:rPr>
          <w:rFonts w:ascii="Arial" w:hAnsi="Arial" w:cs="Arial"/>
          <w:b/>
          <w:bCs/>
          <w:i/>
          <w:iCs/>
          <w:color w:val="44546A" w:themeColor="text2"/>
          <w:u w:val="single"/>
        </w:rPr>
        <w:t>Technological Factors</w:t>
      </w:r>
      <w:r w:rsidRPr="00A151DD">
        <w:rPr>
          <w:rFonts w:ascii="Arial" w:hAnsi="Arial" w:cs="Arial"/>
          <w:b/>
          <w:bCs/>
          <w:i/>
          <w:iCs/>
          <w:color w:val="44546A" w:themeColor="text2"/>
        </w:rPr>
        <w:t>:</w:t>
      </w:r>
    </w:p>
    <w:p w14:paraId="5E802BD8" w14:textId="77777777" w:rsidR="0029283A" w:rsidRDefault="0029283A" w:rsidP="00C246D2">
      <w:pPr>
        <w:pStyle w:val="NoSpacing"/>
        <w:rPr>
          <w:rFonts w:ascii="Arial" w:hAnsi="Arial" w:cs="Arial"/>
          <w:b/>
          <w:bCs/>
          <w:i/>
          <w:iCs/>
          <w:color w:val="000000" w:themeColor="text1"/>
        </w:rPr>
      </w:pPr>
    </w:p>
    <w:p w14:paraId="5D3F83BA" w14:textId="04BD7EC8" w:rsidR="00373874" w:rsidRDefault="00141ABC" w:rsidP="00C246D2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4F5D06">
        <w:rPr>
          <w:rFonts w:ascii="Arial" w:hAnsi="Arial" w:cs="Arial"/>
          <w:color w:val="000000" w:themeColor="text1"/>
        </w:rPr>
        <w:t xml:space="preserve">Online booking platforms, mobile check-in </w:t>
      </w:r>
      <w:r w:rsidR="002617C4">
        <w:rPr>
          <w:rFonts w:ascii="Arial" w:hAnsi="Arial" w:cs="Arial"/>
          <w:color w:val="000000" w:themeColor="text1"/>
        </w:rPr>
        <w:t>systems, artificial intel</w:t>
      </w:r>
      <w:r w:rsidR="00AA10D9">
        <w:rPr>
          <w:rFonts w:ascii="Arial" w:hAnsi="Arial" w:cs="Arial"/>
          <w:color w:val="000000" w:themeColor="text1"/>
        </w:rPr>
        <w:t xml:space="preserve">ligence and digital marketing allow hotels </w:t>
      </w:r>
      <w:r w:rsidR="00B65AA6">
        <w:rPr>
          <w:rFonts w:ascii="Arial" w:hAnsi="Arial" w:cs="Arial"/>
          <w:color w:val="000000" w:themeColor="text1"/>
        </w:rPr>
        <w:t xml:space="preserve">to improve operational efficiency and enhance customer </w:t>
      </w:r>
      <w:r w:rsidR="006F46A6">
        <w:rPr>
          <w:rFonts w:ascii="Arial" w:hAnsi="Arial" w:cs="Arial"/>
          <w:color w:val="000000" w:themeColor="text1"/>
        </w:rPr>
        <w:t>experience. Marriott</w:t>
      </w:r>
      <w:r w:rsidR="00CE6F1F">
        <w:rPr>
          <w:rFonts w:ascii="Arial" w:hAnsi="Arial" w:cs="Arial"/>
          <w:color w:val="000000" w:themeColor="text1"/>
        </w:rPr>
        <w:t xml:space="preserve"> continues to invest</w:t>
      </w:r>
      <w:r w:rsidR="006F46A6">
        <w:rPr>
          <w:rFonts w:ascii="Arial" w:hAnsi="Arial" w:cs="Arial"/>
          <w:color w:val="000000" w:themeColor="text1"/>
        </w:rPr>
        <w:t xml:space="preserve"> in technology to streamline </w:t>
      </w:r>
      <w:r w:rsidR="00062E2A">
        <w:rPr>
          <w:rFonts w:ascii="Arial" w:hAnsi="Arial" w:cs="Arial"/>
          <w:color w:val="000000" w:themeColor="text1"/>
        </w:rPr>
        <w:t>operations maintain competitiveness (Pestle Analysis</w:t>
      </w:r>
      <w:r w:rsidR="00DB0B54">
        <w:rPr>
          <w:rFonts w:ascii="Arial" w:hAnsi="Arial" w:cs="Arial"/>
          <w:color w:val="000000" w:themeColor="text1"/>
        </w:rPr>
        <w:t>, 2023).</w:t>
      </w:r>
    </w:p>
    <w:p w14:paraId="73F591BD" w14:textId="77777777" w:rsidR="00DB0B54" w:rsidRDefault="00DB0B54" w:rsidP="00C246D2">
      <w:pPr>
        <w:pStyle w:val="NoSpacing"/>
        <w:rPr>
          <w:rFonts w:ascii="Arial" w:hAnsi="Arial" w:cs="Arial"/>
          <w:color w:val="000000" w:themeColor="text1"/>
        </w:rPr>
      </w:pPr>
    </w:p>
    <w:p w14:paraId="1F5E73E2" w14:textId="77777777" w:rsidR="00DB0B54" w:rsidRDefault="00DB0B54" w:rsidP="00C246D2">
      <w:pPr>
        <w:pStyle w:val="NoSpacing"/>
        <w:rPr>
          <w:rFonts w:ascii="Arial" w:hAnsi="Arial" w:cs="Arial"/>
          <w:color w:val="000000" w:themeColor="text1"/>
        </w:rPr>
      </w:pPr>
    </w:p>
    <w:p w14:paraId="1040B94F" w14:textId="77777777" w:rsidR="00DB0B54" w:rsidRPr="00F509C8" w:rsidRDefault="00DB0B54" w:rsidP="00C246D2">
      <w:pPr>
        <w:pStyle w:val="NoSpacing"/>
        <w:rPr>
          <w:rFonts w:ascii="Arial" w:hAnsi="Arial" w:cs="Arial"/>
          <w:color w:val="000000" w:themeColor="text1"/>
          <w:u w:val="single"/>
        </w:rPr>
      </w:pPr>
    </w:p>
    <w:p w14:paraId="29A395BD" w14:textId="4FE76AC6" w:rsidR="00DB0B54" w:rsidRPr="00A151DD" w:rsidRDefault="00DB0B54" w:rsidP="00C246D2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u w:val="single"/>
        </w:rPr>
      </w:pPr>
      <w:r w:rsidRPr="00A151DD">
        <w:rPr>
          <w:rFonts w:ascii="Arial" w:hAnsi="Arial" w:cs="Arial"/>
          <w:b/>
          <w:bCs/>
          <w:i/>
          <w:iCs/>
          <w:color w:val="44546A" w:themeColor="text2"/>
          <w:u w:val="single"/>
        </w:rPr>
        <w:t>Environmental Factors</w:t>
      </w:r>
      <w:r w:rsidR="00F509C8" w:rsidRPr="00A151DD">
        <w:rPr>
          <w:rFonts w:ascii="Arial" w:hAnsi="Arial" w:cs="Arial"/>
          <w:b/>
          <w:bCs/>
          <w:i/>
          <w:iCs/>
          <w:color w:val="44546A" w:themeColor="text2"/>
          <w:u w:val="single"/>
        </w:rPr>
        <w:t xml:space="preserve">: </w:t>
      </w:r>
    </w:p>
    <w:p w14:paraId="10E67CE2" w14:textId="77777777" w:rsidR="00B4626F" w:rsidRDefault="00B4626F" w:rsidP="00C246D2">
      <w:pPr>
        <w:pStyle w:val="NoSpacing"/>
        <w:rPr>
          <w:rFonts w:ascii="Arial" w:hAnsi="Arial" w:cs="Arial"/>
          <w:b/>
          <w:bCs/>
          <w:i/>
          <w:iCs/>
          <w:color w:val="000000" w:themeColor="text1"/>
          <w:u w:val="single"/>
        </w:rPr>
      </w:pPr>
    </w:p>
    <w:p w14:paraId="7E179804" w14:textId="4A141C1F" w:rsidR="00F066B2" w:rsidRDefault="00B4626F" w:rsidP="00C246D2">
      <w:pPr>
        <w:pStyle w:val="NoSpacing"/>
        <w:rPr>
          <w:rFonts w:ascii="Arial" w:hAnsi="Arial" w:cs="Arial"/>
          <w:color w:val="000000" w:themeColor="text1"/>
        </w:rPr>
      </w:pPr>
      <w:r w:rsidRPr="00B4626F">
        <w:rPr>
          <w:rFonts w:ascii="Arial" w:hAnsi="Arial" w:cs="Arial"/>
          <w:color w:val="000000" w:themeColor="text1"/>
        </w:rPr>
        <w:t xml:space="preserve">Environmental </w:t>
      </w:r>
      <w:r w:rsidR="000A4B46" w:rsidRPr="00B4626F">
        <w:rPr>
          <w:rFonts w:ascii="Arial" w:hAnsi="Arial" w:cs="Arial"/>
          <w:color w:val="000000" w:themeColor="text1"/>
        </w:rPr>
        <w:t>sustainability</w:t>
      </w:r>
      <w:r w:rsidR="000A4B46">
        <w:rPr>
          <w:rFonts w:ascii="Arial" w:hAnsi="Arial" w:cs="Arial"/>
          <w:color w:val="000000" w:themeColor="text1"/>
        </w:rPr>
        <w:t xml:space="preserve"> is</w:t>
      </w:r>
      <w:r w:rsidR="001A276B">
        <w:rPr>
          <w:rFonts w:ascii="Arial" w:hAnsi="Arial" w:cs="Arial"/>
          <w:color w:val="000000" w:themeColor="text1"/>
        </w:rPr>
        <w:t xml:space="preserve"> becoming increasingly important in </w:t>
      </w:r>
      <w:r w:rsidR="00D97193">
        <w:rPr>
          <w:rFonts w:ascii="Arial" w:hAnsi="Arial" w:cs="Arial"/>
          <w:color w:val="000000" w:themeColor="text1"/>
        </w:rPr>
        <w:t xml:space="preserve">the sector hospital </w:t>
      </w:r>
      <w:r w:rsidR="000A4B46">
        <w:rPr>
          <w:rFonts w:ascii="Arial" w:hAnsi="Arial" w:cs="Arial"/>
          <w:color w:val="000000" w:themeColor="text1"/>
        </w:rPr>
        <w:t xml:space="preserve">sector. </w:t>
      </w:r>
      <w:r w:rsidR="00344847">
        <w:rPr>
          <w:rFonts w:ascii="Arial" w:hAnsi="Arial" w:cs="Arial"/>
          <w:color w:val="000000" w:themeColor="text1"/>
        </w:rPr>
        <w:t xml:space="preserve"> </w:t>
      </w:r>
      <w:r w:rsidR="00F03363">
        <w:rPr>
          <w:rFonts w:ascii="Arial" w:hAnsi="Arial" w:cs="Arial"/>
          <w:color w:val="000000" w:themeColor="text1"/>
        </w:rPr>
        <w:t>Marriott has implemented environmental</w:t>
      </w:r>
      <w:r w:rsidR="00535BCE">
        <w:rPr>
          <w:rFonts w:ascii="Arial" w:hAnsi="Arial" w:cs="Arial"/>
          <w:color w:val="000000" w:themeColor="text1"/>
        </w:rPr>
        <w:t xml:space="preserve"> initiatives to support sustainability and reduce its </w:t>
      </w:r>
      <w:r w:rsidR="00DC2A72">
        <w:rPr>
          <w:rFonts w:ascii="Arial" w:hAnsi="Arial" w:cs="Arial"/>
          <w:color w:val="000000" w:themeColor="text1"/>
        </w:rPr>
        <w:t xml:space="preserve">environmental initiatives to support sustainability and reduce </w:t>
      </w:r>
      <w:r w:rsidR="005655D1">
        <w:rPr>
          <w:rFonts w:ascii="Arial" w:hAnsi="Arial" w:cs="Arial"/>
          <w:color w:val="000000" w:themeColor="text1"/>
        </w:rPr>
        <w:t>its environment</w:t>
      </w:r>
      <w:r w:rsidR="00422BC7">
        <w:rPr>
          <w:rFonts w:ascii="Arial" w:hAnsi="Arial" w:cs="Arial"/>
          <w:color w:val="000000" w:themeColor="text1"/>
        </w:rPr>
        <w:t xml:space="preserve">al </w:t>
      </w:r>
      <w:r w:rsidR="005655D1">
        <w:rPr>
          <w:rFonts w:ascii="Arial" w:hAnsi="Arial" w:cs="Arial"/>
          <w:color w:val="000000" w:themeColor="text1"/>
        </w:rPr>
        <w:t>impact (Pestle Analysis,</w:t>
      </w:r>
      <w:r w:rsidR="00422BC7">
        <w:rPr>
          <w:rFonts w:ascii="Arial" w:hAnsi="Arial" w:cs="Arial"/>
          <w:color w:val="000000" w:themeColor="text1"/>
        </w:rPr>
        <w:t>2023</w:t>
      </w:r>
      <w:r w:rsidR="00F066B2">
        <w:rPr>
          <w:rFonts w:ascii="Arial" w:hAnsi="Arial" w:cs="Arial"/>
          <w:color w:val="000000" w:themeColor="text1"/>
        </w:rPr>
        <w:t>).</w:t>
      </w:r>
    </w:p>
    <w:p w14:paraId="493A1861" w14:textId="77777777" w:rsidR="00F066B2" w:rsidRDefault="00F066B2" w:rsidP="00C246D2">
      <w:pPr>
        <w:pStyle w:val="NoSpacing"/>
        <w:rPr>
          <w:rFonts w:ascii="Arial" w:hAnsi="Arial" w:cs="Arial"/>
          <w:color w:val="000000" w:themeColor="text1"/>
        </w:rPr>
      </w:pPr>
    </w:p>
    <w:p w14:paraId="4F5CFC30" w14:textId="77777777" w:rsidR="00F066B2" w:rsidRDefault="00F066B2" w:rsidP="00C246D2">
      <w:pPr>
        <w:pStyle w:val="NoSpacing"/>
        <w:rPr>
          <w:rFonts w:ascii="Arial" w:hAnsi="Arial" w:cs="Arial"/>
          <w:color w:val="000000" w:themeColor="text1"/>
        </w:rPr>
      </w:pPr>
    </w:p>
    <w:p w14:paraId="645478DE" w14:textId="77777777" w:rsidR="00F066B2" w:rsidRDefault="00F066B2" w:rsidP="00C246D2">
      <w:pPr>
        <w:pStyle w:val="NoSpacing"/>
        <w:rPr>
          <w:rFonts w:ascii="Arial" w:hAnsi="Arial" w:cs="Arial"/>
          <w:color w:val="000000" w:themeColor="text1"/>
        </w:rPr>
      </w:pPr>
    </w:p>
    <w:p w14:paraId="7E810B1A" w14:textId="38E9AC7E" w:rsidR="00B4626F" w:rsidRPr="00A151DD" w:rsidRDefault="00F066B2" w:rsidP="00C246D2">
      <w:pPr>
        <w:pStyle w:val="NoSpacing"/>
        <w:rPr>
          <w:rFonts w:ascii="Arial" w:hAnsi="Arial" w:cs="Arial"/>
          <w:color w:val="44546A" w:themeColor="text2"/>
          <w:u w:val="single"/>
        </w:rPr>
      </w:pPr>
      <w:r w:rsidRPr="00A151DD">
        <w:rPr>
          <w:rFonts w:ascii="Arial" w:hAnsi="Arial" w:cs="Arial"/>
          <w:b/>
          <w:bCs/>
          <w:i/>
          <w:iCs/>
          <w:color w:val="44546A" w:themeColor="text2"/>
          <w:u w:val="single"/>
        </w:rPr>
        <w:t>Legal Factors</w:t>
      </w:r>
      <w:r w:rsidRPr="00A151DD">
        <w:rPr>
          <w:rFonts w:ascii="Arial" w:hAnsi="Arial" w:cs="Arial"/>
          <w:b/>
          <w:bCs/>
          <w:color w:val="44546A" w:themeColor="text2"/>
          <w:u w:val="single"/>
        </w:rPr>
        <w:t>:</w:t>
      </w:r>
      <w:r w:rsidR="005655D1" w:rsidRPr="00A151DD">
        <w:rPr>
          <w:rFonts w:ascii="Arial" w:hAnsi="Arial" w:cs="Arial"/>
          <w:color w:val="44546A" w:themeColor="text2"/>
          <w:u w:val="single"/>
        </w:rPr>
        <w:t xml:space="preserve"> </w:t>
      </w:r>
    </w:p>
    <w:p w14:paraId="66BB3472" w14:textId="77777777" w:rsidR="002C127D" w:rsidRDefault="002C127D" w:rsidP="00C246D2">
      <w:pPr>
        <w:pStyle w:val="NoSpacing"/>
        <w:rPr>
          <w:rFonts w:ascii="Arial" w:hAnsi="Arial" w:cs="Arial"/>
          <w:color w:val="000000" w:themeColor="text1"/>
        </w:rPr>
      </w:pPr>
    </w:p>
    <w:p w14:paraId="320D2EB4" w14:textId="77777777" w:rsidR="00A45B6D" w:rsidRDefault="002C127D" w:rsidP="00C246D2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Hotels </w:t>
      </w:r>
      <w:r w:rsidR="0021523B">
        <w:rPr>
          <w:rFonts w:ascii="Arial" w:hAnsi="Arial" w:cs="Arial"/>
          <w:color w:val="000000" w:themeColor="text1"/>
        </w:rPr>
        <w:t>operating in the UK must comply with strict regulation</w:t>
      </w:r>
      <w:r w:rsidR="00680F30">
        <w:rPr>
          <w:rFonts w:ascii="Arial" w:hAnsi="Arial" w:cs="Arial"/>
          <w:color w:val="000000" w:themeColor="text1"/>
        </w:rPr>
        <w:t>s including health and safety</w:t>
      </w:r>
      <w:r w:rsidR="00AC18D9">
        <w:rPr>
          <w:rFonts w:ascii="Arial" w:hAnsi="Arial" w:cs="Arial"/>
          <w:color w:val="000000" w:themeColor="text1"/>
        </w:rPr>
        <w:t xml:space="preserve"> laws, employment legislation </w:t>
      </w:r>
      <w:r w:rsidR="00174525">
        <w:rPr>
          <w:rFonts w:ascii="Arial" w:hAnsi="Arial" w:cs="Arial"/>
          <w:color w:val="000000" w:themeColor="text1"/>
        </w:rPr>
        <w:t xml:space="preserve">and data protection rules. Compliance with </w:t>
      </w:r>
      <w:r w:rsidR="00B65FD4">
        <w:rPr>
          <w:rFonts w:ascii="Arial" w:hAnsi="Arial" w:cs="Arial"/>
          <w:color w:val="000000" w:themeColor="text1"/>
        </w:rPr>
        <w:t xml:space="preserve">these legal requirements is essential to maintain </w:t>
      </w:r>
      <w:r w:rsidR="00FD0DB2">
        <w:rPr>
          <w:rFonts w:ascii="Arial" w:hAnsi="Arial" w:cs="Arial"/>
          <w:color w:val="000000" w:themeColor="text1"/>
        </w:rPr>
        <w:t xml:space="preserve">operational standards and protect brand </w:t>
      </w:r>
      <w:r w:rsidR="00047191">
        <w:rPr>
          <w:rFonts w:ascii="Arial" w:hAnsi="Arial" w:cs="Arial"/>
          <w:color w:val="000000" w:themeColor="text1"/>
        </w:rPr>
        <w:t>reputation (Pestle Analysis, 2023).</w:t>
      </w:r>
    </w:p>
    <w:p w14:paraId="33A6893F" w14:textId="77777777" w:rsidR="00717727" w:rsidRDefault="00717727" w:rsidP="00C246D2">
      <w:pPr>
        <w:pStyle w:val="NoSpacing"/>
        <w:rPr>
          <w:rFonts w:ascii="Arial" w:hAnsi="Arial" w:cs="Arial"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Spec="inside"/>
        <w:tblW w:w="9183" w:type="dxa"/>
        <w:tblLayout w:type="fixed"/>
        <w:tblLook w:val="04A0" w:firstRow="1" w:lastRow="0" w:firstColumn="1" w:lastColumn="0" w:noHBand="0" w:noVBand="1"/>
      </w:tblPr>
      <w:tblGrid>
        <w:gridCol w:w="1498"/>
        <w:gridCol w:w="1365"/>
        <w:gridCol w:w="1502"/>
        <w:gridCol w:w="1610"/>
        <w:gridCol w:w="1258"/>
        <w:gridCol w:w="1950"/>
      </w:tblGrid>
      <w:tr w:rsidR="00B355E8" w14:paraId="3CB5BA92" w14:textId="77777777" w:rsidTr="00215512">
        <w:trPr>
          <w:trHeight w:val="2381"/>
        </w:trPr>
        <w:tc>
          <w:tcPr>
            <w:tcW w:w="1498" w:type="dxa"/>
            <w:shd w:val="clear" w:color="auto" w:fill="FFFF00"/>
          </w:tcPr>
          <w:p w14:paraId="24BB28F5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  </w:t>
            </w:r>
          </w:p>
          <w:p w14:paraId="3B1F0477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F05D6A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  </w:t>
            </w:r>
            <w:r w:rsidRPr="00F05D6A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P</w:t>
            </w:r>
          </w:p>
          <w:p w14:paraId="2FFB0B52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   </w:t>
            </w:r>
          </w:p>
          <w:p w14:paraId="4CEE0435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05D6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Political                                 </w:t>
            </w:r>
          </w:p>
        </w:tc>
        <w:tc>
          <w:tcPr>
            <w:tcW w:w="1365" w:type="dxa"/>
            <w:shd w:val="clear" w:color="auto" w:fill="7CEB99"/>
          </w:tcPr>
          <w:p w14:paraId="622440AA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  </w:t>
            </w:r>
          </w:p>
          <w:p w14:paraId="23D1AAAD" w14:textId="77777777" w:rsidR="00B355E8" w:rsidRPr="00F05D6A" w:rsidRDefault="00B355E8" w:rsidP="00B355E8">
            <w:pPr>
              <w:pStyle w:val="NoSpacing"/>
              <w:shd w:val="clear" w:color="auto" w:fill="7CEB99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</w:t>
            </w:r>
            <w:r w:rsidRPr="00F05D6A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</w:t>
            </w:r>
            <w:r w:rsidRPr="00F05D6A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E</w:t>
            </w:r>
          </w:p>
          <w:p w14:paraId="3D8D7E6C" w14:textId="77777777" w:rsidR="00B355E8" w:rsidRPr="00F05D6A" w:rsidRDefault="00B355E8" w:rsidP="00B355E8">
            <w:pPr>
              <w:pStyle w:val="NoSpacing"/>
              <w:shd w:val="clear" w:color="auto" w:fill="7CEB99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837CB53" w14:textId="77777777" w:rsidR="00B355E8" w:rsidRPr="00F05D6A" w:rsidRDefault="00B355E8" w:rsidP="00B355E8">
            <w:pPr>
              <w:pStyle w:val="NoSpacing"/>
              <w:shd w:val="clear" w:color="auto" w:fill="7CEB99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05D6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Economic                                 </w:t>
            </w:r>
          </w:p>
        </w:tc>
        <w:tc>
          <w:tcPr>
            <w:tcW w:w="1502" w:type="dxa"/>
            <w:shd w:val="clear" w:color="auto" w:fill="00B0F0"/>
          </w:tcPr>
          <w:p w14:paraId="0F80240B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1F37B42" w14:textId="77777777" w:rsidR="00B355E8" w:rsidRPr="00F05D6A" w:rsidRDefault="00B355E8" w:rsidP="00B355E8">
            <w:pPr>
              <w:pStyle w:val="NoSpacing"/>
              <w:shd w:val="clear" w:color="auto" w:fill="00B0F0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  </w:t>
            </w:r>
            <w:r w:rsidRPr="00F05D6A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S</w:t>
            </w:r>
          </w:p>
          <w:p w14:paraId="34CC74D5" w14:textId="77777777" w:rsidR="00B355E8" w:rsidRPr="00F05D6A" w:rsidRDefault="00B355E8" w:rsidP="00B355E8">
            <w:pPr>
              <w:shd w:val="clear" w:color="auto" w:fill="00B0F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2AAF1C3" w14:textId="77777777" w:rsidR="00B355E8" w:rsidRPr="00F05D6A" w:rsidRDefault="00B355E8" w:rsidP="00B355E8">
            <w:pPr>
              <w:shd w:val="clear" w:color="auto" w:fill="00B0F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05D6A">
              <w:rPr>
                <w:sz w:val="24"/>
                <w:szCs w:val="24"/>
              </w:rPr>
              <w:t xml:space="preserve">     </w:t>
            </w:r>
            <w:r w:rsidRPr="00F05D6A">
              <w:rPr>
                <w:rFonts w:ascii="Arial" w:hAnsi="Arial" w:cs="Arial"/>
                <w:b/>
                <w:bCs/>
                <w:sz w:val="24"/>
                <w:szCs w:val="24"/>
              </w:rPr>
              <w:t>Social</w:t>
            </w:r>
          </w:p>
        </w:tc>
        <w:tc>
          <w:tcPr>
            <w:tcW w:w="1610" w:type="dxa"/>
            <w:shd w:val="clear" w:color="auto" w:fill="C189F7"/>
          </w:tcPr>
          <w:p w14:paraId="13098C47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0572960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  </w:t>
            </w:r>
            <w:r w:rsidRPr="00F05D6A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</w:t>
            </w:r>
            <w:r w:rsidRPr="00F05D6A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T</w:t>
            </w:r>
          </w:p>
          <w:p w14:paraId="5ADB40CF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F05D6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Technological</w:t>
            </w:r>
          </w:p>
        </w:tc>
        <w:tc>
          <w:tcPr>
            <w:tcW w:w="1258" w:type="dxa"/>
            <w:shd w:val="clear" w:color="auto" w:fill="EE0000"/>
          </w:tcPr>
          <w:p w14:paraId="285225A2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27A88EC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r w:rsidRPr="00F05D6A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</w:t>
            </w:r>
            <w:r w:rsidRPr="00F05D6A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E</w:t>
            </w:r>
          </w:p>
          <w:p w14:paraId="61E3B41A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78138B6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05D6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Environ- mental        </w:t>
            </w:r>
          </w:p>
        </w:tc>
        <w:tc>
          <w:tcPr>
            <w:tcW w:w="1950" w:type="dxa"/>
            <w:shd w:val="clear" w:color="auto" w:fill="FFC000" w:themeFill="accent4"/>
          </w:tcPr>
          <w:p w14:paraId="33699435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46772EB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 </w:t>
            </w:r>
            <w:r w:rsidRPr="00F05D6A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 L</w:t>
            </w:r>
          </w:p>
          <w:p w14:paraId="3FB08E04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34517FA" w14:textId="77777777" w:rsidR="00B355E8" w:rsidRPr="00F05D6A" w:rsidRDefault="00B355E8" w:rsidP="00B355E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05D6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</w:t>
            </w:r>
            <w:r w:rsidRPr="00F05D6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Legal</w:t>
            </w:r>
          </w:p>
        </w:tc>
      </w:tr>
      <w:tr w:rsidR="00B355E8" w14:paraId="19A95547" w14:textId="77777777" w:rsidTr="00215512">
        <w:trPr>
          <w:trHeight w:val="3529"/>
        </w:trPr>
        <w:tc>
          <w:tcPr>
            <w:tcW w:w="1498" w:type="dxa"/>
            <w:shd w:val="clear" w:color="auto" w:fill="FFE599" w:themeFill="accent4" w:themeFillTint="66"/>
          </w:tcPr>
          <w:p w14:paraId="22C34A7C" w14:textId="77777777" w:rsidR="00B355E8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Government regulations and international policies influence global operation.</w:t>
            </w:r>
          </w:p>
        </w:tc>
        <w:tc>
          <w:tcPr>
            <w:tcW w:w="1365" w:type="dxa"/>
            <w:shd w:val="clear" w:color="auto" w:fill="C5E0B3" w:themeFill="accent6" w:themeFillTint="66"/>
          </w:tcPr>
          <w:p w14:paraId="390D298D" w14:textId="77777777" w:rsidR="00B355E8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Economic fluctuations affect travel demand and customer spending.</w:t>
            </w:r>
          </w:p>
        </w:tc>
        <w:tc>
          <w:tcPr>
            <w:tcW w:w="1502" w:type="dxa"/>
            <w:shd w:val="clear" w:color="auto" w:fill="A3DBFF"/>
          </w:tcPr>
          <w:p w14:paraId="48FFCA08" w14:textId="77777777" w:rsidR="00B355E8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Consumers increasingly value sustainability and personalised services.</w:t>
            </w:r>
          </w:p>
        </w:tc>
        <w:tc>
          <w:tcPr>
            <w:tcW w:w="1610" w:type="dxa"/>
            <w:shd w:val="clear" w:color="auto" w:fill="F2F2F2" w:themeFill="background1" w:themeFillShade="F2"/>
          </w:tcPr>
          <w:p w14:paraId="17F67D82" w14:textId="77777777" w:rsidR="00B355E8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Rapid technological advancements drive innovation but require continuous investment.</w:t>
            </w:r>
          </w:p>
        </w:tc>
        <w:tc>
          <w:tcPr>
            <w:tcW w:w="1258" w:type="dxa"/>
            <w:shd w:val="clear" w:color="auto" w:fill="FFC6C6"/>
          </w:tcPr>
          <w:p w14:paraId="6639AD94" w14:textId="77777777" w:rsidR="00B355E8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Pressure to adapt sustainable practices aligns with Stay Smart+.</w:t>
            </w:r>
          </w:p>
        </w:tc>
        <w:tc>
          <w:tcPr>
            <w:tcW w:w="1950" w:type="dxa"/>
            <w:shd w:val="clear" w:color="auto" w:fill="FFD966" w:themeFill="accent4" w:themeFillTint="99"/>
          </w:tcPr>
          <w:p w14:paraId="4DC5004C" w14:textId="77777777" w:rsidR="00B355E8" w:rsidRDefault="00B355E8" w:rsidP="00B355E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Compliance with GDPR and data protection laws is essential.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2996"/>
        <w:tblW w:w="9918" w:type="dxa"/>
        <w:tblLayout w:type="fixed"/>
        <w:tblLook w:val="04A0" w:firstRow="1" w:lastRow="0" w:firstColumn="1" w:lastColumn="0" w:noHBand="0" w:noVBand="1"/>
      </w:tblPr>
      <w:tblGrid>
        <w:gridCol w:w="1487"/>
        <w:gridCol w:w="1486"/>
        <w:gridCol w:w="1983"/>
        <w:gridCol w:w="1858"/>
        <w:gridCol w:w="1486"/>
        <w:gridCol w:w="1618"/>
      </w:tblGrid>
      <w:tr w:rsidR="0078587F" w14:paraId="6D39A037" w14:textId="77777777" w:rsidTr="00215512">
        <w:trPr>
          <w:trHeight w:val="2684"/>
        </w:trPr>
        <w:tc>
          <w:tcPr>
            <w:tcW w:w="1487" w:type="dxa"/>
            <w:shd w:val="clear" w:color="auto" w:fill="AEAAAA" w:themeFill="background2" w:themeFillShade="BF"/>
          </w:tcPr>
          <w:p w14:paraId="407A3D90" w14:textId="77777777" w:rsidR="0078587F" w:rsidRPr="009E726B" w:rsidRDefault="0078587F" w:rsidP="00E90FD8">
            <w:pPr>
              <w:pStyle w:val="NoSpacing"/>
              <w:shd w:val="clear" w:color="auto" w:fill="BFBFBF" w:themeFill="background1" w:themeFillShade="BF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  <w:p w14:paraId="2C98A29E" w14:textId="77777777" w:rsidR="0078587F" w:rsidRPr="00C16EF5" w:rsidRDefault="0078587F" w:rsidP="00E90FD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C16EF5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Objective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-s</w:t>
            </w:r>
          </w:p>
          <w:p w14:paraId="76A3510D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  <w:p w14:paraId="72694EC3" w14:textId="77777777" w:rsidR="0078587F" w:rsidRPr="009E726B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Objective of Smart+</w:t>
            </w:r>
          </w:p>
        </w:tc>
        <w:tc>
          <w:tcPr>
            <w:tcW w:w="1486" w:type="dxa"/>
            <w:shd w:val="clear" w:color="auto" w:fill="63A4F7"/>
          </w:tcPr>
          <w:p w14:paraId="4CFF9689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  <w:p w14:paraId="043EDDD0" w14:textId="77777777" w:rsidR="0078587F" w:rsidRPr="001B492D" w:rsidRDefault="0078587F" w:rsidP="00E90FD8">
            <w:pPr>
              <w:pStyle w:val="NoSpacing"/>
              <w:shd w:val="clear" w:color="auto" w:fill="63A4F7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    </w:t>
            </w: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S</w:t>
            </w:r>
          </w:p>
          <w:p w14:paraId="7AD03872" w14:textId="77777777" w:rsidR="0078587F" w:rsidRPr="001B492D" w:rsidRDefault="0078587F" w:rsidP="00E90FD8">
            <w:pPr>
              <w:pStyle w:val="NoSpacing"/>
              <w:shd w:val="clear" w:color="auto" w:fill="63A4F7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</w:t>
            </w: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 Specific</w:t>
            </w:r>
          </w:p>
          <w:p w14:paraId="21125CFC" w14:textId="77777777" w:rsidR="0078587F" w:rsidRPr="001B492D" w:rsidRDefault="0078587F" w:rsidP="00E90FD8">
            <w:pPr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  <w:p w14:paraId="5885F4DB" w14:textId="77777777" w:rsidR="0078587F" w:rsidRPr="001B492D" w:rsidRDefault="0078587F" w:rsidP="00E90FD8">
            <w:pPr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  <w:p w14:paraId="260F5013" w14:textId="77777777" w:rsidR="0078587F" w:rsidRPr="001B492D" w:rsidRDefault="0078587F" w:rsidP="00E90FD8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1983" w:type="dxa"/>
            <w:shd w:val="clear" w:color="auto" w:fill="FFC6C6"/>
          </w:tcPr>
          <w:p w14:paraId="347FAC90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  <w:p w14:paraId="210BEAFA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     </w:t>
            </w: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 M  </w:t>
            </w:r>
          </w:p>
          <w:p w14:paraId="61424A6A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 </w:t>
            </w: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 Measurable        </w:t>
            </w:r>
          </w:p>
          <w:p w14:paraId="472DBD4B" w14:textId="77777777" w:rsidR="0078587F" w:rsidRPr="001B492D" w:rsidRDefault="0078587F" w:rsidP="00E90FD8">
            <w:pPr>
              <w:rPr>
                <w:rFonts w:ascii="Arial" w:hAnsi="Arial" w:cs="Arial"/>
                <w:sz w:val="32"/>
                <w:szCs w:val="32"/>
              </w:rPr>
            </w:pPr>
          </w:p>
          <w:p w14:paraId="40C3B898" w14:textId="77777777" w:rsidR="0078587F" w:rsidRPr="001B492D" w:rsidRDefault="0078587F" w:rsidP="00E90FD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858" w:type="dxa"/>
            <w:shd w:val="clear" w:color="auto" w:fill="F4B083" w:themeFill="accent2" w:themeFillTint="99"/>
          </w:tcPr>
          <w:p w14:paraId="2F8D6A99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  <w:p w14:paraId="5F3F3F14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      </w:t>
            </w: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A</w:t>
            </w:r>
          </w:p>
          <w:p w14:paraId="1863D7C2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   </w:t>
            </w: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Achievable     </w:t>
            </w:r>
          </w:p>
          <w:p w14:paraId="4958D9C2" w14:textId="77777777" w:rsidR="0078587F" w:rsidRPr="001B492D" w:rsidRDefault="0078587F" w:rsidP="00E90FD8">
            <w:pPr>
              <w:rPr>
                <w:rFonts w:ascii="Arial" w:hAnsi="Arial" w:cs="Arial"/>
                <w:sz w:val="32"/>
                <w:szCs w:val="32"/>
              </w:rPr>
            </w:pPr>
          </w:p>
          <w:p w14:paraId="70A6CEBA" w14:textId="77777777" w:rsidR="0078587F" w:rsidRPr="001B492D" w:rsidRDefault="0078587F" w:rsidP="00E90FD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486" w:type="dxa"/>
            <w:shd w:val="clear" w:color="auto" w:fill="29B95C"/>
          </w:tcPr>
          <w:p w14:paraId="4A559AF3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  <w:p w14:paraId="51262CF9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</w:t>
            </w: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  R</w:t>
            </w:r>
          </w:p>
          <w:p w14:paraId="40983E59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</w:t>
            </w: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Relevant</w:t>
            </w:r>
          </w:p>
          <w:p w14:paraId="2B9CB9C5" w14:textId="77777777" w:rsidR="0078587F" w:rsidRPr="001B492D" w:rsidRDefault="0078587F" w:rsidP="00E90FD8">
            <w:pPr>
              <w:rPr>
                <w:rFonts w:ascii="Arial" w:hAnsi="Arial" w:cs="Arial"/>
                <w:sz w:val="32"/>
                <w:szCs w:val="32"/>
              </w:rPr>
            </w:pPr>
          </w:p>
          <w:p w14:paraId="368F8173" w14:textId="77777777" w:rsidR="0078587F" w:rsidRPr="001B492D" w:rsidRDefault="0078587F" w:rsidP="00E90FD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618" w:type="dxa"/>
            <w:shd w:val="clear" w:color="auto" w:fill="FFCE3C"/>
          </w:tcPr>
          <w:p w14:paraId="3A65EC2C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</w:p>
          <w:p w14:paraId="73223431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color w:val="000000" w:themeColor="text1"/>
                <w:sz w:val="32"/>
                <w:szCs w:val="32"/>
              </w:rPr>
              <w:t xml:space="preserve">    </w:t>
            </w: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T</w:t>
            </w:r>
          </w:p>
          <w:p w14:paraId="02391E56" w14:textId="77777777" w:rsidR="0078587F" w:rsidRPr="001B492D" w:rsidRDefault="0078587F" w:rsidP="00E90FD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r w:rsidRPr="001B492D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Time- bound</w:t>
            </w:r>
          </w:p>
          <w:p w14:paraId="644D7752" w14:textId="77777777" w:rsidR="0078587F" w:rsidRPr="001B492D" w:rsidRDefault="0078587F" w:rsidP="00E90FD8">
            <w:pPr>
              <w:rPr>
                <w:rFonts w:ascii="Arial" w:hAnsi="Arial" w:cs="Arial"/>
                <w:sz w:val="32"/>
                <w:szCs w:val="32"/>
              </w:rPr>
            </w:pPr>
          </w:p>
          <w:p w14:paraId="0AE779D5" w14:textId="77777777" w:rsidR="0078587F" w:rsidRPr="001B492D" w:rsidRDefault="0078587F" w:rsidP="00E90FD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78587F" w14:paraId="047938D5" w14:textId="77777777" w:rsidTr="00215512">
        <w:trPr>
          <w:trHeight w:val="2911"/>
        </w:trPr>
        <w:tc>
          <w:tcPr>
            <w:tcW w:w="1487" w:type="dxa"/>
            <w:shd w:val="clear" w:color="auto" w:fill="D4D4D4"/>
          </w:tcPr>
          <w:p w14:paraId="56C454E4" w14:textId="77777777" w:rsidR="0078587F" w:rsidRPr="00504DD5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1.)</w:t>
            </w:r>
            <w:r w:rsidRPr="00504DD5">
              <w:rPr>
                <w:rFonts w:ascii="Arial" w:hAnsi="Arial" w:cs="Arial"/>
                <w:color w:val="000000" w:themeColor="text1"/>
              </w:rPr>
              <w:t xml:space="preserve"> Improve stakeholder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04DD5">
              <w:rPr>
                <w:rFonts w:ascii="Arial" w:hAnsi="Arial" w:cs="Arial"/>
                <w:color w:val="000000" w:themeColor="text1"/>
              </w:rPr>
              <w:t>communic</w:t>
            </w:r>
            <w:r>
              <w:rPr>
                <w:rFonts w:ascii="Arial" w:hAnsi="Arial" w:cs="Arial"/>
                <w:color w:val="000000" w:themeColor="text1"/>
              </w:rPr>
              <w:t>a</w:t>
            </w:r>
            <w:r w:rsidRPr="00504DD5">
              <w:rPr>
                <w:rFonts w:ascii="Arial" w:hAnsi="Arial" w:cs="Arial"/>
                <w:color w:val="000000" w:themeColor="text1"/>
              </w:rPr>
              <w:t>tor</w:t>
            </w:r>
          </w:p>
        </w:tc>
        <w:tc>
          <w:tcPr>
            <w:tcW w:w="1486" w:type="dxa"/>
            <w:shd w:val="clear" w:color="auto" w:fill="C5D3FF"/>
          </w:tcPr>
          <w:p w14:paraId="44F992DB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Identify key stakeholders,</w:t>
            </w:r>
          </w:p>
          <w:p w14:paraId="3583C835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Use meetings and emails for updates,</w:t>
            </w:r>
          </w:p>
          <w:p w14:paraId="1BA45B45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Share clear project goals,</w:t>
            </w:r>
          </w:p>
          <w:p w14:paraId="0B4E1A85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Encourage two-way communication. </w:t>
            </w:r>
          </w:p>
        </w:tc>
        <w:tc>
          <w:tcPr>
            <w:tcW w:w="1983" w:type="dxa"/>
            <w:shd w:val="clear" w:color="auto" w:fill="F6C3FF"/>
          </w:tcPr>
          <w:p w14:paraId="4E5C197C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Counts meeting held,</w:t>
            </w:r>
          </w:p>
          <w:p w14:paraId="3E4A9A97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Track feedback received, Survey communication, Monitor reduce understanding.</w:t>
            </w:r>
          </w:p>
        </w:tc>
        <w:tc>
          <w:tcPr>
            <w:tcW w:w="1858" w:type="dxa"/>
            <w:shd w:val="clear" w:color="auto" w:fill="FFF2CC" w:themeFill="accent4" w:themeFillTint="33"/>
          </w:tcPr>
          <w:p w14:paraId="4F1965F3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Marriott has communication system, Managers coordinates Staff training supports communication, Digital tools assist engagement.</w:t>
            </w:r>
          </w:p>
        </w:tc>
        <w:tc>
          <w:tcPr>
            <w:tcW w:w="1486" w:type="dxa"/>
            <w:shd w:val="clear" w:color="auto" w:fill="AAE571"/>
          </w:tcPr>
          <w:p w14:paraId="1C6905FA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Buids trust with stakeholders, reduces project conflicts, Improves collaborate-on, Supports smooth project delivery.</w:t>
            </w:r>
          </w:p>
        </w:tc>
        <w:tc>
          <w:tcPr>
            <w:tcW w:w="1618" w:type="dxa"/>
            <w:shd w:val="clear" w:color="auto" w:fill="FFD966" w:themeFill="accent4" w:themeFillTint="99"/>
          </w:tcPr>
          <w:p w14:paraId="0417147A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Strategy created in 2 months, monthly updates provided, Evaluation after 12 months.</w:t>
            </w:r>
          </w:p>
        </w:tc>
      </w:tr>
      <w:tr w:rsidR="0078587F" w14:paraId="6FE08B4A" w14:textId="77777777" w:rsidTr="00215512">
        <w:trPr>
          <w:trHeight w:val="2578"/>
        </w:trPr>
        <w:tc>
          <w:tcPr>
            <w:tcW w:w="1487" w:type="dxa"/>
            <w:shd w:val="clear" w:color="auto" w:fill="D4D4D4"/>
          </w:tcPr>
          <w:p w14:paraId="3985F2CF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2.) Increase stakeholder participation</w:t>
            </w:r>
          </w:p>
        </w:tc>
        <w:tc>
          <w:tcPr>
            <w:tcW w:w="1486" w:type="dxa"/>
            <w:shd w:val="clear" w:color="auto" w:fill="C5D3FF"/>
          </w:tcPr>
          <w:p w14:paraId="62C0C836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Invite stakeholders to planning meetings, collect suggestion and feedback, involve partners decisions, Encourage consultations.</w:t>
            </w:r>
          </w:p>
        </w:tc>
        <w:tc>
          <w:tcPr>
            <w:tcW w:w="1983" w:type="dxa"/>
            <w:shd w:val="clear" w:color="auto" w:fill="F6C3FF"/>
          </w:tcPr>
          <w:p w14:paraId="18CDB7BB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Track meeting participation, Records feedback numbers, Measure decision input, Monitor engagement rates. </w:t>
            </w:r>
          </w:p>
        </w:tc>
        <w:tc>
          <w:tcPr>
            <w:tcW w:w="1858" w:type="dxa"/>
            <w:shd w:val="clear" w:color="auto" w:fill="FFF2CC" w:themeFill="accent4" w:themeFillTint="33"/>
          </w:tcPr>
          <w:p w14:paraId="270E3AEE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Existing relationships with stakeholder-s, Project managers lead sessions, Workshops easy to organise, Collaborations tools.</w:t>
            </w:r>
          </w:p>
        </w:tc>
        <w:tc>
          <w:tcPr>
            <w:tcW w:w="1486" w:type="dxa"/>
            <w:shd w:val="clear" w:color="auto" w:fill="AAE571"/>
          </w:tcPr>
          <w:p w14:paraId="67F78690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Participation improves decisions, builds stronger relationships, identifies risks early, Increases project support.</w:t>
            </w:r>
          </w:p>
        </w:tc>
        <w:tc>
          <w:tcPr>
            <w:tcW w:w="1618" w:type="dxa"/>
            <w:shd w:val="clear" w:color="auto" w:fill="FFD966" w:themeFill="accent4" w:themeFillTint="99"/>
          </w:tcPr>
          <w:p w14:paraId="1DF234CE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Plans develop in 3 months, Quarterly, meetings held, continues engagement, annual review.</w:t>
            </w:r>
          </w:p>
        </w:tc>
      </w:tr>
      <w:tr w:rsidR="0078587F" w14:paraId="6DCE3A3F" w14:textId="77777777" w:rsidTr="00215512">
        <w:trPr>
          <w:trHeight w:val="3508"/>
        </w:trPr>
        <w:tc>
          <w:tcPr>
            <w:tcW w:w="1487" w:type="dxa"/>
            <w:shd w:val="clear" w:color="auto" w:fill="D4D4D4"/>
          </w:tcPr>
          <w:p w14:paraId="144C8887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3.) Improve transparency in projects.</w:t>
            </w:r>
          </w:p>
        </w:tc>
        <w:tc>
          <w:tcPr>
            <w:tcW w:w="1486" w:type="dxa"/>
            <w:shd w:val="clear" w:color="auto" w:fill="C5D3FF"/>
          </w:tcPr>
          <w:p w14:paraId="571E5339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Share project reports, provide regular updates, explain projects risks, Ensure information clarity.</w:t>
            </w:r>
          </w:p>
        </w:tc>
        <w:tc>
          <w:tcPr>
            <w:tcW w:w="1983" w:type="dxa"/>
            <w:shd w:val="clear" w:color="auto" w:fill="F6C3FF"/>
          </w:tcPr>
          <w:p w14:paraId="416B83AE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Number of reports shared, stakeholder understanding surveys, Feedback on clarity, reduced information complaints.</w:t>
            </w:r>
          </w:p>
        </w:tc>
        <w:tc>
          <w:tcPr>
            <w:tcW w:w="1858" w:type="dxa"/>
            <w:shd w:val="clear" w:color="auto" w:fill="FFF2CC" w:themeFill="accent4" w:themeFillTint="33"/>
          </w:tcPr>
          <w:p w14:paraId="54A7791C" w14:textId="77777777" w:rsidR="0078587F" w:rsidRDefault="0078587F" w:rsidP="00E90FD8">
            <w:r>
              <w:t>Reporting systems already exists, communication teams support updates, managers oversee reporting, digital platforms assist sharing.</w:t>
            </w:r>
          </w:p>
        </w:tc>
        <w:tc>
          <w:tcPr>
            <w:tcW w:w="1486" w:type="dxa"/>
            <w:shd w:val="clear" w:color="auto" w:fill="AAE571"/>
          </w:tcPr>
          <w:p w14:paraId="37DE0B47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Transparency, builds trust, improves stakeholder, understanding, reduces resistance, supports ethical management.</w:t>
            </w:r>
          </w:p>
        </w:tc>
        <w:tc>
          <w:tcPr>
            <w:tcW w:w="1618" w:type="dxa"/>
            <w:shd w:val="clear" w:color="auto" w:fill="FFD966" w:themeFill="accent4" w:themeFillTint="99"/>
          </w:tcPr>
          <w:p w14:paraId="5C63700B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Reports produced monthly reviews, every quarter, monitoring throughout project, final evaluation after 1 year.</w:t>
            </w:r>
          </w:p>
        </w:tc>
      </w:tr>
      <w:tr w:rsidR="0078587F" w14:paraId="37864B2E" w14:textId="77777777" w:rsidTr="00B21286">
        <w:trPr>
          <w:trHeight w:val="3676"/>
        </w:trPr>
        <w:tc>
          <w:tcPr>
            <w:tcW w:w="1487" w:type="dxa"/>
            <w:shd w:val="clear" w:color="auto" w:fill="D4D4D4"/>
          </w:tcPr>
          <w:p w14:paraId="1B9D8471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4.) Strengthen Collaboration</w:t>
            </w:r>
          </w:p>
        </w:tc>
        <w:tc>
          <w:tcPr>
            <w:tcW w:w="1486" w:type="dxa"/>
            <w:shd w:val="clear" w:color="auto" w:fill="C5D3FF"/>
          </w:tcPr>
          <w:p w14:paraId="04EE98C7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Organise stakeholder workshops, encourage teamwork, promote joint problem solving, discuss project challenges openly.</w:t>
            </w:r>
          </w:p>
        </w:tc>
        <w:tc>
          <w:tcPr>
            <w:tcW w:w="1983" w:type="dxa"/>
            <w:shd w:val="clear" w:color="auto" w:fill="F6C3FF"/>
          </w:tcPr>
          <w:p w14:paraId="5067C6D6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Count collaborative meetings, track problem resolutions, evaluate teamwork feedback, monitor efficiency improvements.</w:t>
            </w:r>
          </w:p>
        </w:tc>
        <w:tc>
          <w:tcPr>
            <w:tcW w:w="1858" w:type="dxa"/>
            <w:shd w:val="clear" w:color="auto" w:fill="FFF2CC" w:themeFill="accent4" w:themeFillTint="33"/>
          </w:tcPr>
          <w:p w14:paraId="3843D097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Experienced project teams available, collaboration tools exist, managers create activities, training enhances teamwork.</w:t>
            </w:r>
          </w:p>
        </w:tc>
        <w:tc>
          <w:tcPr>
            <w:tcW w:w="1486" w:type="dxa"/>
            <w:shd w:val="clear" w:color="auto" w:fill="AAE571"/>
          </w:tcPr>
          <w:p w14:paraId="1CA60A53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Collaboration increases innovation, strengthens relationships, solves problem faster, improves project success.</w:t>
            </w:r>
          </w:p>
        </w:tc>
        <w:tc>
          <w:tcPr>
            <w:tcW w:w="1618" w:type="dxa"/>
            <w:shd w:val="clear" w:color="auto" w:fill="FFD966" w:themeFill="accent4" w:themeFillTint="99"/>
          </w:tcPr>
          <w:p w14:paraId="28E6C0FC" w14:textId="77777777" w:rsidR="0078587F" w:rsidRDefault="0078587F" w:rsidP="00E90FD8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Workshops every 3 months, monitoring during project, mid-project review, final evaluation after completion. </w:t>
            </w:r>
          </w:p>
        </w:tc>
      </w:tr>
    </w:tbl>
    <w:p w14:paraId="36A01FF3" w14:textId="7E96C9AE" w:rsidR="00717727" w:rsidRDefault="00717727" w:rsidP="00C246D2">
      <w:pPr>
        <w:pStyle w:val="NoSpacing"/>
        <w:rPr>
          <w:rFonts w:ascii="Arial" w:hAnsi="Arial" w:cs="Arial"/>
          <w:color w:val="000000" w:themeColor="text1"/>
        </w:rPr>
      </w:pPr>
    </w:p>
    <w:p w14:paraId="17B4CA1A" w14:textId="36DE333D" w:rsidR="00421F6B" w:rsidRPr="00421F6B" w:rsidRDefault="00421F6B" w:rsidP="00421F6B">
      <w:pPr>
        <w:tabs>
          <w:tab w:val="left" w:pos="6818"/>
        </w:tabs>
      </w:pPr>
    </w:p>
    <w:p w14:paraId="063A6C21" w14:textId="77777777" w:rsidR="00717727" w:rsidRDefault="00717727" w:rsidP="00C246D2">
      <w:pPr>
        <w:pStyle w:val="NoSpacing"/>
        <w:rPr>
          <w:rFonts w:ascii="Arial" w:hAnsi="Arial" w:cs="Arial"/>
          <w:color w:val="000000" w:themeColor="text1"/>
        </w:rPr>
      </w:pPr>
    </w:p>
    <w:p w14:paraId="3779D8C9" w14:textId="77777777" w:rsidR="00A45B6D" w:rsidRDefault="00A45B6D" w:rsidP="00C246D2">
      <w:pPr>
        <w:pStyle w:val="NoSpacing"/>
        <w:rPr>
          <w:rFonts w:ascii="Arial" w:hAnsi="Arial" w:cs="Arial"/>
          <w:color w:val="000000" w:themeColor="text1"/>
        </w:rPr>
      </w:pPr>
    </w:p>
    <w:p w14:paraId="02809ED8" w14:textId="77777777" w:rsidR="00A45B6D" w:rsidRDefault="00A45B6D" w:rsidP="00C246D2">
      <w:pPr>
        <w:pStyle w:val="NoSpacing"/>
        <w:rPr>
          <w:rFonts w:ascii="Arial" w:hAnsi="Arial" w:cs="Arial"/>
          <w:color w:val="000000" w:themeColor="text1"/>
        </w:rPr>
      </w:pPr>
    </w:p>
    <w:p w14:paraId="784B1580" w14:textId="77777777" w:rsidR="00A45B6D" w:rsidRDefault="00A45B6D" w:rsidP="00C246D2">
      <w:pPr>
        <w:pStyle w:val="NoSpacing"/>
        <w:rPr>
          <w:rFonts w:ascii="Arial" w:hAnsi="Arial" w:cs="Arial"/>
          <w:color w:val="000000" w:themeColor="text1"/>
        </w:rPr>
      </w:pPr>
    </w:p>
    <w:p w14:paraId="473B3411" w14:textId="77777777" w:rsidR="00A45B6D" w:rsidRDefault="00A45B6D" w:rsidP="00C246D2">
      <w:pPr>
        <w:pStyle w:val="NoSpacing"/>
        <w:rPr>
          <w:rFonts w:ascii="Arial" w:hAnsi="Arial" w:cs="Arial"/>
          <w:color w:val="000000" w:themeColor="text1"/>
        </w:rPr>
      </w:pPr>
    </w:p>
    <w:p w14:paraId="2A94AB80" w14:textId="77777777" w:rsidR="00A45B6D" w:rsidRDefault="00A45B6D" w:rsidP="00C246D2">
      <w:pPr>
        <w:pStyle w:val="NoSpacing"/>
        <w:rPr>
          <w:rFonts w:ascii="Arial" w:hAnsi="Arial" w:cs="Arial"/>
          <w:color w:val="000000" w:themeColor="text1"/>
        </w:rPr>
      </w:pPr>
    </w:p>
    <w:p w14:paraId="1290A21D" w14:textId="45495D7F" w:rsidR="002C127D" w:rsidRPr="00B4626F" w:rsidRDefault="00FD0DB2" w:rsidP="00C246D2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</w:p>
    <w:p w14:paraId="41B505A5" w14:textId="0DBEA95A" w:rsidR="0099247D" w:rsidRPr="002274AB" w:rsidRDefault="00CA6A3D" w:rsidP="00C246D2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2.3 </w:t>
      </w:r>
      <w:r w:rsidR="00C4491C"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SMART Objectives</w:t>
      </w:r>
    </w:p>
    <w:p w14:paraId="7B178BB0" w14:textId="77777777" w:rsidR="00C4491C" w:rsidRDefault="00C4491C" w:rsidP="00C246D2">
      <w:pPr>
        <w:pStyle w:val="NoSpacing"/>
        <w:rPr>
          <w:rFonts w:ascii="Arial" w:hAnsi="Arial" w:cs="Arial"/>
          <w:color w:val="000000" w:themeColor="text1"/>
        </w:rPr>
      </w:pPr>
    </w:p>
    <w:p w14:paraId="0BDB03EA" w14:textId="44BCAAD0" w:rsidR="00C4491C" w:rsidRPr="00535658" w:rsidRDefault="00C4491C" w:rsidP="00C246D2">
      <w:pPr>
        <w:pStyle w:val="NoSpacing"/>
        <w:rPr>
          <w:rFonts w:ascii="Arial" w:hAnsi="Arial" w:cs="Arial"/>
          <w:color w:val="000000" w:themeColor="text1"/>
        </w:rPr>
      </w:pPr>
      <w:r w:rsidRPr="001B4162">
        <w:rPr>
          <w:rFonts w:ascii="Arial" w:hAnsi="Arial" w:cs="Arial"/>
          <w:b/>
          <w:bCs/>
          <w:i/>
          <w:iCs/>
          <w:color w:val="000000" w:themeColor="text1"/>
        </w:rPr>
        <w:t>Organisation</w:t>
      </w:r>
      <w:r w:rsidRPr="001B4162">
        <w:rPr>
          <w:rFonts w:ascii="Arial" w:hAnsi="Arial" w:cs="Arial"/>
          <w:b/>
          <w:bCs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</w:t>
      </w:r>
      <w:r w:rsidR="00D84F8B" w:rsidRPr="001735D7">
        <w:rPr>
          <w:rFonts w:ascii="Arial" w:hAnsi="Arial" w:cs="Arial"/>
          <w:i/>
          <w:iCs/>
          <w:color w:val="4472C4" w:themeColor="accent1"/>
        </w:rPr>
        <w:t xml:space="preserve">Marriot </w:t>
      </w:r>
      <w:r w:rsidR="00945E59" w:rsidRPr="001735D7">
        <w:rPr>
          <w:rFonts w:ascii="Arial" w:hAnsi="Arial" w:cs="Arial"/>
          <w:i/>
          <w:iCs/>
          <w:color w:val="4472C4" w:themeColor="accent1"/>
        </w:rPr>
        <w:t>International,</w:t>
      </w:r>
      <w:r w:rsidR="00D84F8B" w:rsidRPr="001735D7">
        <w:rPr>
          <w:rFonts w:ascii="Arial" w:hAnsi="Arial" w:cs="Arial"/>
          <w:i/>
          <w:iCs/>
          <w:color w:val="4472C4" w:themeColor="accent1"/>
        </w:rPr>
        <w:t xml:space="preserve"> </w:t>
      </w:r>
      <w:r w:rsidR="00945E59" w:rsidRPr="001735D7">
        <w:rPr>
          <w:rFonts w:ascii="Arial" w:hAnsi="Arial" w:cs="Arial"/>
          <w:i/>
          <w:iCs/>
          <w:color w:val="4472C4" w:themeColor="accent1"/>
        </w:rPr>
        <w:t>London,</w:t>
      </w:r>
      <w:r w:rsidR="00D84F8B" w:rsidRPr="001735D7">
        <w:rPr>
          <w:rFonts w:ascii="Arial" w:hAnsi="Arial" w:cs="Arial"/>
          <w:i/>
          <w:iCs/>
          <w:color w:val="4472C4" w:themeColor="accent1"/>
        </w:rPr>
        <w:t xml:space="preserve"> UK</w:t>
      </w:r>
    </w:p>
    <w:p w14:paraId="0100B0C6" w14:textId="77777777" w:rsidR="00A90829" w:rsidRDefault="00A90829" w:rsidP="00C246D2">
      <w:pPr>
        <w:pStyle w:val="NoSpacing"/>
        <w:rPr>
          <w:rFonts w:ascii="Arial" w:hAnsi="Arial" w:cs="Arial"/>
          <w:color w:val="000000" w:themeColor="text1"/>
        </w:rPr>
      </w:pPr>
    </w:p>
    <w:p w14:paraId="675A19D2" w14:textId="0A11B43C" w:rsidR="00AE14AF" w:rsidRDefault="00DD22B5" w:rsidP="00C246D2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SMART objectives</w:t>
      </w:r>
      <w:r w:rsidR="00947092">
        <w:rPr>
          <w:rFonts w:ascii="Arial" w:hAnsi="Arial" w:cs="Arial"/>
          <w:color w:val="000000" w:themeColor="text1"/>
        </w:rPr>
        <w:t xml:space="preserve"> are widely </w:t>
      </w:r>
      <w:r w:rsidR="009A4DFC">
        <w:rPr>
          <w:rFonts w:ascii="Arial" w:hAnsi="Arial" w:cs="Arial"/>
          <w:color w:val="000000" w:themeColor="text1"/>
        </w:rPr>
        <w:t xml:space="preserve">used </w:t>
      </w:r>
      <w:r>
        <w:rPr>
          <w:rFonts w:ascii="Arial" w:hAnsi="Arial" w:cs="Arial"/>
          <w:color w:val="000000" w:themeColor="text1"/>
        </w:rPr>
        <w:t>in hospitality</w:t>
      </w:r>
      <w:r w:rsidR="009A4DFC">
        <w:rPr>
          <w:rFonts w:ascii="Arial" w:hAnsi="Arial" w:cs="Arial"/>
          <w:color w:val="000000" w:themeColor="text1"/>
        </w:rPr>
        <w:t xml:space="preserve"> organisations to </w:t>
      </w:r>
      <w:r w:rsidR="006424C3">
        <w:rPr>
          <w:rFonts w:ascii="Arial" w:hAnsi="Arial" w:cs="Arial"/>
          <w:color w:val="000000" w:themeColor="text1"/>
        </w:rPr>
        <w:t xml:space="preserve">ensure clear and measurable performance </w:t>
      </w:r>
      <w:r>
        <w:rPr>
          <w:rFonts w:ascii="Arial" w:hAnsi="Arial" w:cs="Arial"/>
          <w:color w:val="000000" w:themeColor="text1"/>
        </w:rPr>
        <w:t xml:space="preserve">outcomes. SMART stands </w:t>
      </w:r>
      <w:r w:rsidR="00B0581A">
        <w:rPr>
          <w:rFonts w:ascii="Arial" w:hAnsi="Arial" w:cs="Arial"/>
          <w:color w:val="000000" w:themeColor="text1"/>
        </w:rPr>
        <w:t>for Specific</w:t>
      </w:r>
      <w:r w:rsidR="006F0976">
        <w:rPr>
          <w:rFonts w:ascii="Arial" w:hAnsi="Arial" w:cs="Arial"/>
          <w:color w:val="000000" w:themeColor="text1"/>
        </w:rPr>
        <w:t>, Measurable, Achievable, Relevant</w:t>
      </w:r>
      <w:r w:rsidR="00893A3D">
        <w:rPr>
          <w:rFonts w:ascii="Arial" w:hAnsi="Arial" w:cs="Arial"/>
          <w:color w:val="000000" w:themeColor="text1"/>
        </w:rPr>
        <w:t>, and Time-bound, helping managers set structured</w:t>
      </w:r>
      <w:r w:rsidR="008C6B87">
        <w:rPr>
          <w:rFonts w:ascii="Arial" w:hAnsi="Arial" w:cs="Arial"/>
          <w:color w:val="000000" w:themeColor="text1"/>
        </w:rPr>
        <w:t xml:space="preserve"> goals and evaluate progress</w:t>
      </w:r>
      <w:r w:rsidR="00B711F5">
        <w:rPr>
          <w:rFonts w:ascii="Arial" w:hAnsi="Arial" w:cs="Arial"/>
          <w:color w:val="000000" w:themeColor="text1"/>
        </w:rPr>
        <w:t xml:space="preserve"> effectively (Doran, 1981). </w:t>
      </w:r>
      <w:r w:rsidR="004B5ACA">
        <w:rPr>
          <w:rFonts w:ascii="Arial" w:hAnsi="Arial" w:cs="Arial"/>
          <w:color w:val="000000" w:themeColor="text1"/>
        </w:rPr>
        <w:t xml:space="preserve">As a manager responsible </w:t>
      </w:r>
      <w:r w:rsidR="00B24833">
        <w:rPr>
          <w:rFonts w:ascii="Arial" w:hAnsi="Arial" w:cs="Arial"/>
          <w:color w:val="000000" w:themeColor="text1"/>
        </w:rPr>
        <w:t xml:space="preserve">for stakeholder management at </w:t>
      </w:r>
      <w:r w:rsidR="003A3ABC">
        <w:rPr>
          <w:rFonts w:ascii="Arial" w:hAnsi="Arial" w:cs="Arial"/>
          <w:color w:val="000000" w:themeColor="text1"/>
        </w:rPr>
        <w:t>Marriott International</w:t>
      </w:r>
      <w:r w:rsidR="00306ADF">
        <w:rPr>
          <w:rFonts w:ascii="Arial" w:hAnsi="Arial" w:cs="Arial"/>
          <w:color w:val="000000" w:themeColor="text1"/>
        </w:rPr>
        <w:t xml:space="preserve">, </w:t>
      </w:r>
      <w:r w:rsidR="00306ADF" w:rsidRPr="00192A0C">
        <w:rPr>
          <w:rFonts w:ascii="Arial" w:hAnsi="Arial" w:cs="Arial"/>
          <w:b/>
          <w:bCs/>
          <w:color w:val="000000" w:themeColor="text1"/>
        </w:rPr>
        <w:t>SMART</w:t>
      </w:r>
      <w:r w:rsidR="00306ADF">
        <w:rPr>
          <w:rFonts w:ascii="Arial" w:hAnsi="Arial" w:cs="Arial"/>
          <w:color w:val="000000" w:themeColor="text1"/>
        </w:rPr>
        <w:t xml:space="preserve"> </w:t>
      </w:r>
      <w:r w:rsidR="0023294D">
        <w:rPr>
          <w:rFonts w:ascii="Arial" w:hAnsi="Arial" w:cs="Arial"/>
          <w:color w:val="000000" w:themeColor="text1"/>
        </w:rPr>
        <w:t xml:space="preserve">objective </w:t>
      </w:r>
      <w:r w:rsidR="00BB1DA0">
        <w:rPr>
          <w:rFonts w:ascii="Arial" w:hAnsi="Arial" w:cs="Arial"/>
          <w:color w:val="000000" w:themeColor="text1"/>
        </w:rPr>
        <w:t>satisfaction could</w:t>
      </w:r>
      <w:r w:rsidR="003A3ABC">
        <w:rPr>
          <w:rFonts w:ascii="Arial" w:hAnsi="Arial" w:cs="Arial"/>
          <w:color w:val="000000" w:themeColor="text1"/>
        </w:rPr>
        <w:t xml:space="preserve"> </w:t>
      </w:r>
      <w:r w:rsidR="00D33690">
        <w:rPr>
          <w:rFonts w:ascii="Arial" w:hAnsi="Arial" w:cs="Arial"/>
          <w:color w:val="000000" w:themeColor="text1"/>
        </w:rPr>
        <w:t xml:space="preserve">include improving customer </w:t>
      </w:r>
      <w:r w:rsidR="004517A3">
        <w:rPr>
          <w:rFonts w:ascii="Arial" w:hAnsi="Arial" w:cs="Arial"/>
          <w:color w:val="000000" w:themeColor="text1"/>
        </w:rPr>
        <w:t xml:space="preserve">satisfaction scores by </w:t>
      </w:r>
      <w:r w:rsidR="00BD3286">
        <w:rPr>
          <w:rFonts w:ascii="Arial" w:hAnsi="Arial" w:cs="Arial"/>
          <w:color w:val="000000" w:themeColor="text1"/>
        </w:rPr>
        <w:t xml:space="preserve">10% within 12 months, strengthening </w:t>
      </w:r>
      <w:r w:rsidR="004C662A">
        <w:rPr>
          <w:rFonts w:ascii="Arial" w:hAnsi="Arial" w:cs="Arial"/>
          <w:color w:val="000000" w:themeColor="text1"/>
        </w:rPr>
        <w:t xml:space="preserve">supplier partnerships through quarterly </w:t>
      </w:r>
      <w:r w:rsidR="00903E5A">
        <w:rPr>
          <w:rFonts w:ascii="Arial" w:hAnsi="Arial" w:cs="Arial"/>
          <w:color w:val="000000" w:themeColor="text1"/>
        </w:rPr>
        <w:t xml:space="preserve">performance reviews, and </w:t>
      </w:r>
      <w:r w:rsidR="00662455">
        <w:rPr>
          <w:rFonts w:ascii="Arial" w:hAnsi="Arial" w:cs="Arial"/>
          <w:color w:val="000000" w:themeColor="text1"/>
        </w:rPr>
        <w:t xml:space="preserve">increasing employee engagement through </w:t>
      </w:r>
      <w:r w:rsidR="00114B86">
        <w:rPr>
          <w:rFonts w:ascii="Arial" w:hAnsi="Arial" w:cs="Arial"/>
          <w:color w:val="000000" w:themeColor="text1"/>
        </w:rPr>
        <w:t xml:space="preserve">training and feedback. </w:t>
      </w:r>
      <w:r w:rsidR="00A67FE7">
        <w:rPr>
          <w:rFonts w:ascii="Arial" w:hAnsi="Arial" w:cs="Arial"/>
          <w:color w:val="000000" w:themeColor="text1"/>
        </w:rPr>
        <w:t>programmes.</w:t>
      </w:r>
      <w:r w:rsidR="00E56B6D">
        <w:rPr>
          <w:rFonts w:ascii="Arial" w:hAnsi="Arial" w:cs="Arial"/>
          <w:color w:val="000000" w:themeColor="text1"/>
        </w:rPr>
        <w:t xml:space="preserve"> </w:t>
      </w:r>
    </w:p>
    <w:p w14:paraId="3A6A5B4B" w14:textId="77777777" w:rsidR="00040836" w:rsidRDefault="00040836" w:rsidP="00C246D2">
      <w:pPr>
        <w:pStyle w:val="NoSpacing"/>
        <w:rPr>
          <w:rFonts w:ascii="Arial" w:hAnsi="Arial" w:cs="Arial"/>
          <w:color w:val="000000" w:themeColor="text1"/>
        </w:rPr>
      </w:pPr>
    </w:p>
    <w:p w14:paraId="2F5B3F5F" w14:textId="77777777" w:rsidR="004B760F" w:rsidRDefault="004B760F" w:rsidP="00C246D2">
      <w:pPr>
        <w:pStyle w:val="NoSpacing"/>
        <w:rPr>
          <w:rFonts w:ascii="Arial" w:hAnsi="Arial" w:cs="Arial"/>
          <w:color w:val="000000" w:themeColor="text1"/>
        </w:rPr>
      </w:pPr>
    </w:p>
    <w:p w14:paraId="034C06AD" w14:textId="247A3926" w:rsidR="004B760F" w:rsidRPr="00F924BF" w:rsidRDefault="00DF0ED0" w:rsidP="00C246D2">
      <w:pPr>
        <w:pStyle w:val="NoSpacing"/>
        <w:rPr>
          <w:rFonts w:ascii="Arial" w:hAnsi="Arial" w:cs="Arial"/>
          <w:b/>
          <w:bCs/>
          <w:i/>
          <w:i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                                                                                                                                                </w:t>
      </w:r>
    </w:p>
    <w:p w14:paraId="4B2C1B52" w14:textId="77777777" w:rsidR="00040836" w:rsidRDefault="00040836" w:rsidP="00C246D2">
      <w:pPr>
        <w:pStyle w:val="NoSpacing"/>
        <w:rPr>
          <w:rFonts w:ascii="Arial" w:hAnsi="Arial" w:cs="Arial"/>
          <w:color w:val="000000" w:themeColor="text1"/>
        </w:rPr>
      </w:pPr>
    </w:p>
    <w:p w14:paraId="6B02C565" w14:textId="77777777" w:rsidR="00040836" w:rsidRDefault="00040836" w:rsidP="00C246D2">
      <w:pPr>
        <w:pStyle w:val="NoSpacing"/>
        <w:rPr>
          <w:rFonts w:ascii="Arial" w:hAnsi="Arial" w:cs="Arial"/>
          <w:color w:val="000000" w:themeColor="text1"/>
        </w:rPr>
      </w:pPr>
    </w:p>
    <w:p w14:paraId="2D8FA440" w14:textId="77777777" w:rsidR="00040836" w:rsidRDefault="00040836" w:rsidP="00C246D2">
      <w:pPr>
        <w:pStyle w:val="NoSpacing"/>
        <w:rPr>
          <w:rFonts w:ascii="Arial" w:hAnsi="Arial" w:cs="Arial"/>
          <w:color w:val="000000" w:themeColor="text1"/>
        </w:rPr>
      </w:pPr>
    </w:p>
    <w:p w14:paraId="13DDFB10" w14:textId="34778FD8" w:rsidR="00A37619" w:rsidRPr="009B596C" w:rsidRDefault="009B596C" w:rsidP="00C246D2">
      <w:pPr>
        <w:pStyle w:val="NoSpacing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B596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3. </w:t>
      </w:r>
      <w:r w:rsidR="001D3B3E" w:rsidRPr="009B596C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Stakeholder Identification and categor</w:t>
      </w:r>
      <w:r w:rsidR="00201366" w:rsidRPr="009B596C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isation</w:t>
      </w:r>
      <w:r w:rsidR="00201366" w:rsidRPr="009B596C">
        <w:rPr>
          <w:rFonts w:ascii="Arial" w:hAnsi="Arial" w:cs="Arial"/>
          <w:b/>
          <w:bCs/>
          <w:color w:val="44546A" w:themeColor="text2"/>
          <w:sz w:val="24"/>
          <w:szCs w:val="24"/>
        </w:rPr>
        <w:t xml:space="preserve"> </w:t>
      </w:r>
    </w:p>
    <w:p w14:paraId="0922640F" w14:textId="77777777" w:rsidR="00201366" w:rsidRDefault="00201366" w:rsidP="00C246D2">
      <w:pPr>
        <w:pStyle w:val="NoSpacing"/>
        <w:rPr>
          <w:rFonts w:ascii="Arial" w:hAnsi="Arial" w:cs="Arial"/>
          <w:color w:val="000000" w:themeColor="text1"/>
        </w:rPr>
      </w:pPr>
    </w:p>
    <w:p w14:paraId="528A0D57" w14:textId="4127607E" w:rsidR="00201366" w:rsidRDefault="00336DB3" w:rsidP="00C246D2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Stakeholders are individual or groups </w:t>
      </w:r>
      <w:r w:rsidR="0070092D">
        <w:rPr>
          <w:rFonts w:ascii="Arial" w:hAnsi="Arial" w:cs="Arial"/>
          <w:color w:val="000000" w:themeColor="text1"/>
        </w:rPr>
        <w:t>can in fluence or are affected by organisational</w:t>
      </w:r>
      <w:r w:rsidR="00BA7F8E">
        <w:rPr>
          <w:rFonts w:ascii="Arial" w:hAnsi="Arial" w:cs="Arial"/>
          <w:color w:val="000000" w:themeColor="text1"/>
        </w:rPr>
        <w:t xml:space="preserve"> activities (Freman, 1984). In the </w:t>
      </w:r>
      <w:r w:rsidR="001E1334">
        <w:rPr>
          <w:rFonts w:ascii="Arial" w:hAnsi="Arial" w:cs="Arial"/>
          <w:color w:val="000000" w:themeColor="text1"/>
        </w:rPr>
        <w:t>context</w:t>
      </w:r>
      <w:r w:rsidR="00BA7F8E">
        <w:rPr>
          <w:rFonts w:ascii="Arial" w:hAnsi="Arial" w:cs="Arial"/>
          <w:color w:val="000000" w:themeColor="text1"/>
        </w:rPr>
        <w:t xml:space="preserve"> of hotel</w:t>
      </w:r>
      <w:r w:rsidR="001E1334">
        <w:rPr>
          <w:rFonts w:ascii="Arial" w:hAnsi="Arial" w:cs="Arial"/>
          <w:color w:val="000000" w:themeColor="text1"/>
        </w:rPr>
        <w:t xml:space="preserve"> digital transformation </w:t>
      </w:r>
      <w:r w:rsidR="009C1C14">
        <w:rPr>
          <w:rFonts w:ascii="Arial" w:hAnsi="Arial" w:cs="Arial"/>
          <w:color w:val="000000" w:themeColor="text1"/>
        </w:rPr>
        <w:t>or AI implementation,</w:t>
      </w:r>
      <w:r w:rsidR="00827F63">
        <w:rPr>
          <w:rFonts w:ascii="Arial" w:hAnsi="Arial" w:cs="Arial"/>
          <w:color w:val="000000" w:themeColor="text1"/>
        </w:rPr>
        <w:t xml:space="preserve"> stakeholders can be </w:t>
      </w:r>
      <w:r w:rsidR="00FE732E">
        <w:rPr>
          <w:rFonts w:ascii="Arial" w:hAnsi="Arial" w:cs="Arial"/>
          <w:color w:val="000000" w:themeColor="text1"/>
        </w:rPr>
        <w:t>divided</w:t>
      </w:r>
      <w:r w:rsidR="00827F63">
        <w:rPr>
          <w:rFonts w:ascii="Arial" w:hAnsi="Arial" w:cs="Arial"/>
          <w:color w:val="000000" w:themeColor="text1"/>
        </w:rPr>
        <w:t xml:space="preserve"> into Internal </w:t>
      </w:r>
      <w:r w:rsidR="00121BA6">
        <w:rPr>
          <w:rFonts w:ascii="Arial" w:hAnsi="Arial" w:cs="Arial"/>
          <w:color w:val="000000" w:themeColor="text1"/>
        </w:rPr>
        <w:t>Stakeholders (within the organisation)</w:t>
      </w:r>
      <w:r w:rsidR="00FE732E">
        <w:rPr>
          <w:rFonts w:ascii="Arial" w:hAnsi="Arial" w:cs="Arial"/>
          <w:color w:val="000000" w:themeColor="text1"/>
        </w:rPr>
        <w:t xml:space="preserve"> and External Stakeholders</w:t>
      </w:r>
      <w:r w:rsidR="00795F33">
        <w:rPr>
          <w:rFonts w:ascii="Arial" w:hAnsi="Arial" w:cs="Arial"/>
          <w:color w:val="000000" w:themeColor="text1"/>
        </w:rPr>
        <w:t xml:space="preserve"> (outside the organisation</w:t>
      </w:r>
      <w:r w:rsidR="00A73CFA">
        <w:rPr>
          <w:rFonts w:ascii="Arial" w:hAnsi="Arial" w:cs="Arial"/>
          <w:color w:val="000000" w:themeColor="text1"/>
        </w:rPr>
        <w:t xml:space="preserve"> but affected by its operations)</w:t>
      </w:r>
      <w:r w:rsidR="00087AA5">
        <w:rPr>
          <w:rFonts w:ascii="Arial" w:hAnsi="Arial" w:cs="Arial"/>
          <w:color w:val="000000" w:themeColor="text1"/>
        </w:rPr>
        <w:t xml:space="preserve"> (PMI, 2021).</w:t>
      </w:r>
    </w:p>
    <w:p w14:paraId="13EFF401" w14:textId="77777777" w:rsidR="00E50C99" w:rsidRDefault="00E50C99" w:rsidP="00C246D2">
      <w:pPr>
        <w:pStyle w:val="NoSpacing"/>
        <w:rPr>
          <w:rFonts w:ascii="Arial" w:hAnsi="Arial" w:cs="Arial"/>
          <w:color w:val="000000" w:themeColor="text1"/>
        </w:rPr>
      </w:pPr>
    </w:p>
    <w:p w14:paraId="342D9509" w14:textId="77777777" w:rsidR="00E50C99" w:rsidRDefault="00E50C99" w:rsidP="00C246D2">
      <w:pPr>
        <w:pStyle w:val="NoSpacing"/>
        <w:rPr>
          <w:rFonts w:ascii="Arial" w:hAnsi="Arial" w:cs="Arial"/>
          <w:color w:val="000000" w:themeColor="text1"/>
        </w:rPr>
      </w:pPr>
    </w:p>
    <w:p w14:paraId="5074B76F" w14:textId="77777777" w:rsidR="00E50C99" w:rsidRDefault="00E50C99" w:rsidP="00C246D2">
      <w:pPr>
        <w:pStyle w:val="NoSpacing"/>
        <w:rPr>
          <w:rFonts w:ascii="Arial" w:hAnsi="Arial" w:cs="Arial"/>
          <w:color w:val="000000" w:themeColor="text1"/>
        </w:rPr>
      </w:pPr>
    </w:p>
    <w:p w14:paraId="37EC7588" w14:textId="5F570AEC" w:rsidR="00E50C99" w:rsidRPr="002274AB" w:rsidRDefault="003C0F19" w:rsidP="00C246D2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3.1</w:t>
      </w:r>
      <w:r w:rsidR="004B1A38"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 </w:t>
      </w:r>
      <w:r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Internal</w:t>
      </w:r>
      <w:r w:rsidR="004B1A38"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 Stakeholders</w:t>
      </w:r>
    </w:p>
    <w:p w14:paraId="6C7600FA" w14:textId="77777777" w:rsidR="00A37619" w:rsidRDefault="00A37619" w:rsidP="00C246D2">
      <w:pPr>
        <w:pStyle w:val="NoSpacing"/>
        <w:rPr>
          <w:rFonts w:ascii="Arial" w:hAnsi="Arial" w:cs="Arial"/>
          <w:color w:val="000000" w:themeColor="text1"/>
        </w:rPr>
      </w:pPr>
    </w:p>
    <w:tbl>
      <w:tblPr>
        <w:tblStyle w:val="TableGrid"/>
        <w:tblW w:w="9406" w:type="dxa"/>
        <w:tblLook w:val="04A0" w:firstRow="1" w:lastRow="0" w:firstColumn="1" w:lastColumn="0" w:noHBand="0" w:noVBand="1"/>
      </w:tblPr>
      <w:tblGrid>
        <w:gridCol w:w="3135"/>
        <w:gridCol w:w="3135"/>
        <w:gridCol w:w="3136"/>
      </w:tblGrid>
      <w:tr w:rsidR="00A06C2B" w14:paraId="38524DEA" w14:textId="77777777" w:rsidTr="00955E5A">
        <w:trPr>
          <w:trHeight w:val="805"/>
        </w:trPr>
        <w:tc>
          <w:tcPr>
            <w:tcW w:w="3135" w:type="dxa"/>
            <w:shd w:val="clear" w:color="auto" w:fill="A5A5A5" w:themeFill="accent3"/>
          </w:tcPr>
          <w:p w14:paraId="26B8952A" w14:textId="5AB88D78" w:rsidR="00A06C2B" w:rsidRPr="004A799F" w:rsidRDefault="004A799F" w:rsidP="00C246D2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4A799F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IT &amp; AI Development Teams</w:t>
            </w:r>
          </w:p>
        </w:tc>
        <w:tc>
          <w:tcPr>
            <w:tcW w:w="3135" w:type="dxa"/>
            <w:shd w:val="clear" w:color="auto" w:fill="F4B083" w:themeFill="accent2" w:themeFillTint="99"/>
          </w:tcPr>
          <w:p w14:paraId="123F2D26" w14:textId="5C441DDD" w:rsidR="00A06C2B" w:rsidRPr="00737F14" w:rsidRDefault="00737F14" w:rsidP="00C246D2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737F14">
              <w:rPr>
                <w:rFonts w:ascii="Arial" w:hAnsi="Arial" w:cs="Arial"/>
                <w:b/>
                <w:bCs/>
                <w:color w:val="000000" w:themeColor="text1"/>
              </w:rPr>
              <w:t>Technical Development Specialist</w:t>
            </w:r>
          </w:p>
        </w:tc>
        <w:tc>
          <w:tcPr>
            <w:tcW w:w="3136" w:type="dxa"/>
            <w:shd w:val="clear" w:color="auto" w:fill="EDEDED" w:themeFill="accent3" w:themeFillTint="33"/>
          </w:tcPr>
          <w:p w14:paraId="1CB3C9D2" w14:textId="6D32958E" w:rsidR="00A06C2B" w:rsidRDefault="00ED424F" w:rsidP="00C246D2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Design, develop and maintain AI </w:t>
            </w:r>
            <w:r w:rsidR="004C2D0F">
              <w:rPr>
                <w:rFonts w:ascii="Arial" w:hAnsi="Arial" w:cs="Arial"/>
                <w:color w:val="000000" w:themeColor="text1"/>
              </w:rPr>
              <w:t>technologies, ensure system integration and cybersecurity</w:t>
            </w:r>
            <w:r w:rsidR="00AB3E33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  <w:tr w:rsidR="00A06C2B" w14:paraId="19F43D41" w14:textId="77777777" w:rsidTr="00955E5A">
        <w:trPr>
          <w:trHeight w:val="805"/>
        </w:trPr>
        <w:tc>
          <w:tcPr>
            <w:tcW w:w="3135" w:type="dxa"/>
            <w:shd w:val="clear" w:color="auto" w:fill="FFC000"/>
          </w:tcPr>
          <w:p w14:paraId="4883CE91" w14:textId="66413617" w:rsidR="00A06C2B" w:rsidRDefault="00000BB5" w:rsidP="00C246D2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546F6D">
              <w:rPr>
                <w:rFonts w:ascii="Arial" w:hAnsi="Arial" w:cs="Arial"/>
                <w:b/>
                <w:bCs/>
                <w:color w:val="000000" w:themeColor="text1"/>
              </w:rPr>
              <w:t>Marketing &amp; Sales Departmen</w:t>
            </w:r>
            <w:r>
              <w:rPr>
                <w:rFonts w:ascii="Arial" w:hAnsi="Arial" w:cs="Arial"/>
                <w:color w:val="000000" w:themeColor="text1"/>
              </w:rPr>
              <w:t>t</w:t>
            </w:r>
          </w:p>
        </w:tc>
        <w:tc>
          <w:tcPr>
            <w:tcW w:w="3135" w:type="dxa"/>
            <w:shd w:val="clear" w:color="auto" w:fill="AAE571"/>
          </w:tcPr>
          <w:p w14:paraId="0398723D" w14:textId="6B44EFC4" w:rsidR="00A06C2B" w:rsidRPr="005A475D" w:rsidRDefault="00546F6D" w:rsidP="00C246D2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A475D">
              <w:rPr>
                <w:rFonts w:ascii="Arial" w:hAnsi="Arial" w:cs="Arial"/>
                <w:b/>
                <w:bCs/>
                <w:color w:val="000000" w:themeColor="text1"/>
              </w:rPr>
              <w:t>Market communication and demand generation</w:t>
            </w:r>
          </w:p>
        </w:tc>
        <w:tc>
          <w:tcPr>
            <w:tcW w:w="3136" w:type="dxa"/>
            <w:shd w:val="clear" w:color="auto" w:fill="F6C3FF"/>
          </w:tcPr>
          <w:p w14:paraId="0A632E4F" w14:textId="7356B28D" w:rsidR="00A06C2B" w:rsidRDefault="000955BD" w:rsidP="00C246D2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Promote digital services, analyse customer behaviour &amp; support</w:t>
            </w:r>
            <w:r w:rsidR="00D52F20">
              <w:rPr>
                <w:rFonts w:ascii="Arial" w:hAnsi="Arial" w:cs="Arial"/>
                <w:color w:val="000000" w:themeColor="text1"/>
              </w:rPr>
              <w:t xml:space="preserve"> revenue growth strategy.</w:t>
            </w:r>
          </w:p>
        </w:tc>
      </w:tr>
      <w:tr w:rsidR="00A06C2B" w14:paraId="682DFF1E" w14:textId="77777777" w:rsidTr="00955E5A">
        <w:trPr>
          <w:trHeight w:val="805"/>
        </w:trPr>
        <w:tc>
          <w:tcPr>
            <w:tcW w:w="3135" w:type="dxa"/>
            <w:shd w:val="clear" w:color="auto" w:fill="C5D3FF"/>
          </w:tcPr>
          <w:p w14:paraId="49DEB510" w14:textId="353B5346" w:rsidR="00A06C2B" w:rsidRPr="009540E0" w:rsidRDefault="009540E0" w:rsidP="00C246D2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9540E0">
              <w:rPr>
                <w:rFonts w:ascii="Arial" w:hAnsi="Arial" w:cs="Arial"/>
                <w:b/>
                <w:bCs/>
                <w:color w:val="000000" w:themeColor="text1"/>
              </w:rPr>
              <w:t>Hotel Operation Staff</w:t>
            </w:r>
          </w:p>
        </w:tc>
        <w:tc>
          <w:tcPr>
            <w:tcW w:w="3135" w:type="dxa"/>
            <w:shd w:val="clear" w:color="auto" w:fill="76E3FF"/>
          </w:tcPr>
          <w:p w14:paraId="7FD50777" w14:textId="488FA862" w:rsidR="00A06C2B" w:rsidRPr="00094898" w:rsidRDefault="00094898" w:rsidP="00C246D2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094898">
              <w:rPr>
                <w:rFonts w:ascii="Arial" w:hAnsi="Arial" w:cs="Arial"/>
                <w:b/>
                <w:bCs/>
                <w:color w:val="000000" w:themeColor="text1"/>
              </w:rPr>
              <w:t>Operational service providers</w:t>
            </w:r>
          </w:p>
        </w:tc>
        <w:tc>
          <w:tcPr>
            <w:tcW w:w="3136" w:type="dxa"/>
            <w:shd w:val="clear" w:color="auto" w:fill="FFF2CC" w:themeFill="accent4" w:themeFillTint="33"/>
          </w:tcPr>
          <w:p w14:paraId="2A8C6C93" w14:textId="43159848" w:rsidR="00A06C2B" w:rsidRDefault="00DF50EC" w:rsidP="00C246D2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Deliver daily services, </w:t>
            </w:r>
            <w:r w:rsidR="001248EC">
              <w:rPr>
                <w:rFonts w:ascii="Arial" w:hAnsi="Arial" w:cs="Arial"/>
                <w:color w:val="000000" w:themeColor="text1"/>
              </w:rPr>
              <w:t>interact</w:t>
            </w:r>
            <w:r>
              <w:rPr>
                <w:rFonts w:ascii="Arial" w:hAnsi="Arial" w:cs="Arial"/>
                <w:color w:val="000000" w:themeColor="text1"/>
              </w:rPr>
              <w:t xml:space="preserve"> with guests</w:t>
            </w:r>
            <w:r w:rsidR="001248EC">
              <w:rPr>
                <w:rFonts w:ascii="Arial" w:hAnsi="Arial" w:cs="Arial"/>
                <w:color w:val="000000" w:themeColor="text1"/>
              </w:rPr>
              <w:t xml:space="preserve"> and ensure effective use new technolog</w:t>
            </w:r>
            <w:r w:rsidR="0027631A">
              <w:rPr>
                <w:rFonts w:ascii="Arial" w:hAnsi="Arial" w:cs="Arial"/>
                <w:color w:val="000000" w:themeColor="text1"/>
              </w:rPr>
              <w:t>ies in operation.</w:t>
            </w:r>
          </w:p>
        </w:tc>
      </w:tr>
    </w:tbl>
    <w:p w14:paraId="547024C5" w14:textId="77777777" w:rsidR="00970836" w:rsidRDefault="00970836" w:rsidP="00C246D2">
      <w:pPr>
        <w:pStyle w:val="NoSpacing"/>
        <w:rPr>
          <w:rFonts w:ascii="Arial" w:hAnsi="Arial" w:cs="Arial"/>
          <w:color w:val="000000" w:themeColor="text1"/>
        </w:rPr>
      </w:pPr>
    </w:p>
    <w:p w14:paraId="1BF7269A" w14:textId="77777777" w:rsidR="007C1DDA" w:rsidRPr="00B41AE9" w:rsidRDefault="007C1DDA" w:rsidP="00C246D2">
      <w:pPr>
        <w:pStyle w:val="NoSpacing"/>
        <w:rPr>
          <w:rFonts w:ascii="Arial" w:hAnsi="Arial" w:cs="Arial"/>
          <w:color w:val="000000" w:themeColor="text1"/>
        </w:rPr>
      </w:pPr>
    </w:p>
    <w:p w14:paraId="402A3411" w14:textId="77777777" w:rsidR="00E71365" w:rsidRDefault="00E71365" w:rsidP="00C246D2">
      <w:pPr>
        <w:pStyle w:val="NoSpacing"/>
      </w:pPr>
    </w:p>
    <w:p w14:paraId="06505BB1" w14:textId="77777777" w:rsidR="00665320" w:rsidRDefault="00665320" w:rsidP="00C246D2">
      <w:pPr>
        <w:pStyle w:val="NoSpacing"/>
      </w:pPr>
    </w:p>
    <w:p w14:paraId="7A03F67E" w14:textId="77777777" w:rsidR="00665320" w:rsidRDefault="00665320" w:rsidP="00C246D2">
      <w:pPr>
        <w:pStyle w:val="NoSpacing"/>
      </w:pPr>
    </w:p>
    <w:p w14:paraId="75CD2138" w14:textId="16FC4C07" w:rsidR="00665320" w:rsidRPr="002274AB" w:rsidRDefault="00191D95" w:rsidP="00C246D2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3.2 </w:t>
      </w:r>
      <w:r w:rsidR="00712714"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External Stakeholders</w:t>
      </w:r>
    </w:p>
    <w:p w14:paraId="52B320D7" w14:textId="77777777" w:rsidR="004163BA" w:rsidRDefault="004163BA" w:rsidP="00C246D2">
      <w:pPr>
        <w:pStyle w:val="NoSpacing"/>
        <w:rPr>
          <w:b/>
          <w:bCs/>
          <w:i/>
          <w:iCs/>
          <w:sz w:val="24"/>
          <w:szCs w:val="24"/>
        </w:rPr>
      </w:pPr>
    </w:p>
    <w:p w14:paraId="119E3F81" w14:textId="77777777" w:rsidR="00D8514D" w:rsidRDefault="00D8514D" w:rsidP="00ED3E00">
      <w:pPr>
        <w:pStyle w:val="NoSpacing"/>
        <w:tabs>
          <w:tab w:val="left" w:pos="4632"/>
          <w:tab w:val="left" w:pos="5280"/>
          <w:tab w:val="left" w:pos="6756"/>
        </w:tabs>
        <w:rPr>
          <w:b/>
          <w:bCs/>
          <w:i/>
          <w:iCs/>
          <w:sz w:val="24"/>
          <w:szCs w:val="24"/>
        </w:rPr>
      </w:pPr>
    </w:p>
    <w:tbl>
      <w:tblPr>
        <w:tblStyle w:val="TableGrid"/>
        <w:tblW w:w="9381" w:type="dxa"/>
        <w:tblLook w:val="04A0" w:firstRow="1" w:lastRow="0" w:firstColumn="1" w:lastColumn="0" w:noHBand="0" w:noVBand="1"/>
      </w:tblPr>
      <w:tblGrid>
        <w:gridCol w:w="5858"/>
        <w:gridCol w:w="1717"/>
        <w:gridCol w:w="1806"/>
      </w:tblGrid>
      <w:tr w:rsidR="00C411D4" w14:paraId="52CDBA50" w14:textId="77777777" w:rsidTr="00EF6E2B">
        <w:trPr>
          <w:trHeight w:val="806"/>
        </w:trPr>
        <w:tc>
          <w:tcPr>
            <w:tcW w:w="5858" w:type="dxa"/>
            <w:shd w:val="clear" w:color="auto" w:fill="00B0F0"/>
          </w:tcPr>
          <w:p w14:paraId="2DCDD307" w14:textId="264415D1" w:rsidR="00D8514D" w:rsidRDefault="00951388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                                                                 </w:t>
            </w:r>
            <w:r w:rsidR="002477ED" w:rsidRPr="00951388">
              <w:rPr>
                <w:b/>
                <w:bCs/>
                <w:i/>
                <w:iCs/>
                <w:sz w:val="24"/>
                <w:szCs w:val="24"/>
                <w:shd w:val="clear" w:color="auto" w:fill="00B0F0"/>
              </w:rPr>
              <w:t>Stakeholder</w:t>
            </w:r>
          </w:p>
        </w:tc>
        <w:tc>
          <w:tcPr>
            <w:tcW w:w="1717" w:type="dxa"/>
            <w:shd w:val="clear" w:color="auto" w:fill="F7CAAC" w:themeFill="accent2" w:themeFillTint="66"/>
          </w:tcPr>
          <w:p w14:paraId="4C258165" w14:textId="1FFFA956" w:rsidR="00D8514D" w:rsidRDefault="00951388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                                     </w:t>
            </w:r>
            <w:r w:rsidR="002477ED" w:rsidRPr="00C168E9">
              <w:rPr>
                <w:b/>
                <w:bCs/>
                <w:i/>
                <w:iCs/>
                <w:sz w:val="24"/>
                <w:szCs w:val="24"/>
              </w:rPr>
              <w:t>Role</w:t>
            </w:r>
          </w:p>
        </w:tc>
        <w:tc>
          <w:tcPr>
            <w:tcW w:w="1806" w:type="dxa"/>
            <w:shd w:val="clear" w:color="auto" w:fill="F6C3FF"/>
          </w:tcPr>
          <w:p w14:paraId="55E1CEF7" w14:textId="03E2C5AF" w:rsidR="00D8514D" w:rsidRDefault="002477ED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Key Responsibilities</w:t>
            </w:r>
          </w:p>
        </w:tc>
      </w:tr>
      <w:tr w:rsidR="00C411D4" w14:paraId="3D4F5E1A" w14:textId="77777777" w:rsidTr="00C168E9">
        <w:trPr>
          <w:trHeight w:val="2208"/>
        </w:trPr>
        <w:tc>
          <w:tcPr>
            <w:tcW w:w="5858" w:type="dxa"/>
            <w:shd w:val="clear" w:color="auto" w:fill="76E3FF"/>
          </w:tcPr>
          <w:p w14:paraId="39716E13" w14:textId="51B034B5" w:rsidR="00D8514D" w:rsidRPr="003F662C" w:rsidRDefault="003F662C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</w:t>
            </w:r>
            <w:r w:rsidRPr="00EA4105">
              <w:rPr>
                <w:b/>
                <w:bCs/>
                <w:sz w:val="24"/>
                <w:szCs w:val="24"/>
                <w:shd w:val="clear" w:color="auto" w:fill="A3DBFF"/>
              </w:rPr>
              <w:t xml:space="preserve">                                  </w:t>
            </w:r>
            <w:r w:rsidR="00951388" w:rsidRPr="00EA4105">
              <w:rPr>
                <w:b/>
                <w:bCs/>
                <w:sz w:val="24"/>
                <w:szCs w:val="24"/>
                <w:shd w:val="clear" w:color="auto" w:fill="A3DBFF"/>
              </w:rPr>
              <w:t xml:space="preserve">                                                                                              </w:t>
            </w:r>
            <w:r w:rsidRPr="00EA4105">
              <w:rPr>
                <w:b/>
                <w:bCs/>
                <w:sz w:val="24"/>
                <w:szCs w:val="24"/>
                <w:shd w:val="clear" w:color="auto" w:fill="A3DBFF"/>
              </w:rPr>
              <w:t xml:space="preserve"> </w:t>
            </w:r>
            <w:r w:rsidR="00951388" w:rsidRPr="00EA4105">
              <w:rPr>
                <w:b/>
                <w:bCs/>
                <w:sz w:val="24"/>
                <w:szCs w:val="24"/>
                <w:shd w:val="clear" w:color="auto" w:fill="A3DBFF"/>
              </w:rPr>
              <w:t xml:space="preserve"> </w:t>
            </w:r>
            <w:r w:rsidR="00546157" w:rsidRPr="00EA4105">
              <w:rPr>
                <w:b/>
                <w:bCs/>
                <w:sz w:val="24"/>
                <w:szCs w:val="24"/>
              </w:rPr>
              <w:t>Customer</w:t>
            </w:r>
            <w:r w:rsidR="00AE7506" w:rsidRPr="00EA4105">
              <w:rPr>
                <w:b/>
                <w:bCs/>
                <w:sz w:val="24"/>
                <w:szCs w:val="24"/>
              </w:rPr>
              <w:t>/Guest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14:paraId="4F988EAA" w14:textId="501AC512" w:rsidR="00D8514D" w:rsidRPr="004C5EDC" w:rsidRDefault="00AE7506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rFonts w:ascii="Arial" w:hAnsi="Arial" w:cs="Arial"/>
              </w:rPr>
            </w:pPr>
            <w:r w:rsidRPr="004C5EDC">
              <w:rPr>
                <w:rFonts w:ascii="Arial" w:hAnsi="Arial" w:cs="Arial"/>
              </w:rPr>
              <w:t xml:space="preserve">Primary </w:t>
            </w:r>
            <w:r w:rsidR="008E3275" w:rsidRPr="004C5EDC">
              <w:rPr>
                <w:rFonts w:ascii="Arial" w:hAnsi="Arial" w:cs="Arial"/>
              </w:rPr>
              <w:t>beneficiaries</w:t>
            </w:r>
            <w:r w:rsidR="00925B1C" w:rsidRPr="004C5EDC">
              <w:rPr>
                <w:rFonts w:ascii="Arial" w:hAnsi="Arial" w:cs="Arial"/>
              </w:rPr>
              <w:t xml:space="preserve"> of services</w:t>
            </w:r>
          </w:p>
        </w:tc>
        <w:tc>
          <w:tcPr>
            <w:tcW w:w="1806" w:type="dxa"/>
            <w:shd w:val="clear" w:color="auto" w:fill="FBE4D5" w:themeFill="accent2" w:themeFillTint="33"/>
          </w:tcPr>
          <w:p w14:paraId="2AA5FFB4" w14:textId="78E5AA3C" w:rsidR="00D8514D" w:rsidRPr="004C5EDC" w:rsidRDefault="00825755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rFonts w:ascii="Arial" w:hAnsi="Arial" w:cs="Arial"/>
              </w:rPr>
            </w:pPr>
            <w:r w:rsidRPr="00082DFF">
              <w:rPr>
                <w:rFonts w:ascii="Arial" w:hAnsi="Arial" w:cs="Arial"/>
              </w:rPr>
              <w:t>Use</w:t>
            </w:r>
            <w:r w:rsidRPr="004C5EDC">
              <w:rPr>
                <w:rFonts w:ascii="Arial" w:hAnsi="Arial" w:cs="Arial"/>
              </w:rPr>
              <w:t xml:space="preserve"> hotel</w:t>
            </w:r>
            <w:r w:rsidR="005E465A" w:rsidRPr="004C5EDC">
              <w:rPr>
                <w:rFonts w:ascii="Arial" w:hAnsi="Arial" w:cs="Arial"/>
              </w:rPr>
              <w:t xml:space="preserve"> </w:t>
            </w:r>
            <w:r w:rsidR="00CF7895" w:rsidRPr="004C5EDC">
              <w:rPr>
                <w:rFonts w:ascii="Arial" w:hAnsi="Arial" w:cs="Arial"/>
              </w:rPr>
              <w:t>services, provide feedback and influence</w:t>
            </w:r>
            <w:r w:rsidR="00CD17FA" w:rsidRPr="004C5EDC">
              <w:rPr>
                <w:rFonts w:ascii="Arial" w:hAnsi="Arial" w:cs="Arial"/>
              </w:rPr>
              <w:t xml:space="preserve"> service improvement and organisational reputation.</w:t>
            </w:r>
          </w:p>
        </w:tc>
      </w:tr>
      <w:tr w:rsidR="00C411D4" w14:paraId="3D56AD0D" w14:textId="77777777" w:rsidTr="00C168E9">
        <w:trPr>
          <w:trHeight w:val="839"/>
        </w:trPr>
        <w:tc>
          <w:tcPr>
            <w:tcW w:w="5858" w:type="dxa"/>
            <w:shd w:val="clear" w:color="auto" w:fill="76E3FF"/>
          </w:tcPr>
          <w:p w14:paraId="28D9F0C0" w14:textId="695658F0" w:rsidR="00D8514D" w:rsidRDefault="00951388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  <w:r w:rsidR="007D20C1">
              <w:rPr>
                <w:b/>
                <w:bCs/>
                <w:i/>
                <w:iCs/>
                <w:sz w:val="24"/>
                <w:szCs w:val="24"/>
              </w:rPr>
              <w:t>T</w:t>
            </w:r>
            <w:r w:rsidR="007D20C1" w:rsidRPr="007D20C1">
              <w:rPr>
                <w:b/>
                <w:bCs/>
                <w:sz w:val="24"/>
                <w:szCs w:val="24"/>
              </w:rPr>
              <w:t>echnology Vendors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14:paraId="4BF5BF67" w14:textId="7B53C396" w:rsidR="00D8514D" w:rsidRPr="00AE6873" w:rsidRDefault="00AE6873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rFonts w:ascii="Arial" w:hAnsi="Arial" w:cs="Arial"/>
              </w:rPr>
            </w:pPr>
            <w:r w:rsidRPr="00AE6873">
              <w:rPr>
                <w:rFonts w:ascii="Arial" w:hAnsi="Arial" w:cs="Arial"/>
              </w:rPr>
              <w:t>Technology providers</w:t>
            </w:r>
          </w:p>
        </w:tc>
        <w:tc>
          <w:tcPr>
            <w:tcW w:w="1806" w:type="dxa"/>
            <w:shd w:val="clear" w:color="auto" w:fill="FBE4D5" w:themeFill="accent2" w:themeFillTint="33"/>
          </w:tcPr>
          <w:p w14:paraId="2DBCC177" w14:textId="73BCC10D" w:rsidR="00D8514D" w:rsidRPr="00A962B0" w:rsidRDefault="00063095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rFonts w:ascii="Arial" w:hAnsi="Arial" w:cs="Arial"/>
                <w:b/>
                <w:bCs/>
                <w:i/>
                <w:iCs/>
              </w:rPr>
            </w:pPr>
            <w:r w:rsidRPr="00A962B0">
              <w:rPr>
                <w:rFonts w:ascii="Arial" w:hAnsi="Arial" w:cs="Arial"/>
              </w:rPr>
              <w:t xml:space="preserve">Supply AI </w:t>
            </w:r>
            <w:r w:rsidR="000D286D" w:rsidRPr="00A962B0">
              <w:rPr>
                <w:rFonts w:ascii="Arial" w:hAnsi="Arial" w:cs="Arial"/>
              </w:rPr>
              <w:t>systems, software</w:t>
            </w:r>
            <w:r w:rsidR="00597F28" w:rsidRPr="00A962B0">
              <w:rPr>
                <w:rFonts w:ascii="Arial" w:hAnsi="Arial" w:cs="Arial"/>
              </w:rPr>
              <w:t xml:space="preserve"> infrastructure and technical support for digital transformation.</w:t>
            </w:r>
          </w:p>
        </w:tc>
      </w:tr>
      <w:tr w:rsidR="00C411D4" w14:paraId="236FDCA2" w14:textId="77777777" w:rsidTr="00C168E9">
        <w:trPr>
          <w:trHeight w:val="58"/>
        </w:trPr>
        <w:tc>
          <w:tcPr>
            <w:tcW w:w="5858" w:type="dxa"/>
            <w:shd w:val="clear" w:color="auto" w:fill="76E3FF"/>
          </w:tcPr>
          <w:p w14:paraId="413995C1" w14:textId="75E2BE0E" w:rsidR="00D8514D" w:rsidRPr="00ED2F57" w:rsidRDefault="00951388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</w:t>
            </w:r>
            <w:r w:rsidR="00ED2F57" w:rsidRPr="00ED2F57">
              <w:rPr>
                <w:b/>
                <w:bCs/>
                <w:sz w:val="24"/>
                <w:szCs w:val="24"/>
              </w:rPr>
              <w:t>Government and Regulatory Bodies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14:paraId="5932D245" w14:textId="14D169FA" w:rsidR="00D8514D" w:rsidRPr="00F25D76" w:rsidRDefault="00DF18A0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rFonts w:ascii="Arial" w:hAnsi="Arial" w:cs="Arial"/>
              </w:rPr>
            </w:pPr>
            <w:r w:rsidRPr="00F25D76">
              <w:rPr>
                <w:rFonts w:ascii="Arial" w:hAnsi="Arial" w:cs="Arial"/>
              </w:rPr>
              <w:t>Legal and regulatory authorities</w:t>
            </w:r>
          </w:p>
        </w:tc>
        <w:tc>
          <w:tcPr>
            <w:tcW w:w="1806" w:type="dxa"/>
            <w:shd w:val="clear" w:color="auto" w:fill="FBE4D5" w:themeFill="accent2" w:themeFillTint="33"/>
          </w:tcPr>
          <w:p w14:paraId="0DB99403" w14:textId="6D5CFF89" w:rsidR="00D8514D" w:rsidRPr="006F253C" w:rsidRDefault="006F253C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rFonts w:ascii="Arial" w:hAnsi="Arial" w:cs="Arial"/>
              </w:rPr>
            </w:pPr>
            <w:r w:rsidRPr="006F253C">
              <w:rPr>
                <w:rFonts w:ascii="Arial" w:hAnsi="Arial" w:cs="Arial"/>
              </w:rPr>
              <w:t>Establish</w:t>
            </w:r>
            <w:r w:rsidR="00035C08">
              <w:rPr>
                <w:rFonts w:ascii="Arial" w:hAnsi="Arial" w:cs="Arial"/>
              </w:rPr>
              <w:t xml:space="preserve"> regulation related </w:t>
            </w:r>
            <w:r w:rsidR="00177338">
              <w:rPr>
                <w:rFonts w:ascii="Arial" w:hAnsi="Arial" w:cs="Arial"/>
              </w:rPr>
              <w:t>to tourism, safety</w:t>
            </w:r>
            <w:r w:rsidR="008060E1">
              <w:rPr>
                <w:rFonts w:ascii="Arial" w:hAnsi="Arial" w:cs="Arial"/>
              </w:rPr>
              <w:t xml:space="preserve"> standards and data protection compliance.</w:t>
            </w:r>
          </w:p>
        </w:tc>
      </w:tr>
      <w:tr w:rsidR="00C411D4" w14:paraId="77D6AB71" w14:textId="77777777" w:rsidTr="00C168E9">
        <w:trPr>
          <w:trHeight w:val="806"/>
        </w:trPr>
        <w:tc>
          <w:tcPr>
            <w:tcW w:w="5858" w:type="dxa"/>
            <w:shd w:val="clear" w:color="auto" w:fill="76E3FF"/>
          </w:tcPr>
          <w:p w14:paraId="156FE668" w14:textId="0C07CDD0" w:rsidR="00D8514D" w:rsidRPr="00B40F79" w:rsidRDefault="00B40F79" w:rsidP="00B40F79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ind w:left="4632" w:hanging="4632"/>
              <w:rPr>
                <w:b/>
                <w:bCs/>
                <w:sz w:val="24"/>
                <w:szCs w:val="24"/>
              </w:rPr>
            </w:pPr>
            <w:r w:rsidRPr="00B40F79">
              <w:rPr>
                <w:b/>
                <w:bCs/>
                <w:sz w:val="24"/>
                <w:szCs w:val="24"/>
              </w:rPr>
              <w:t>Travel Partners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14:paraId="00E6D610" w14:textId="2175D2B6" w:rsidR="00D8514D" w:rsidRPr="00143317" w:rsidRDefault="00143317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  <w:rPr>
                <w:sz w:val="24"/>
                <w:szCs w:val="24"/>
              </w:rPr>
            </w:pPr>
            <w:r w:rsidRPr="00143317">
              <w:rPr>
                <w:sz w:val="24"/>
                <w:szCs w:val="24"/>
              </w:rPr>
              <w:t>Marketing &amp; distribution</w:t>
            </w:r>
            <w:r w:rsidR="00A0029E">
              <w:rPr>
                <w:sz w:val="24"/>
                <w:szCs w:val="24"/>
              </w:rPr>
              <w:t xml:space="preserve"> partners.</w:t>
            </w:r>
          </w:p>
        </w:tc>
        <w:tc>
          <w:tcPr>
            <w:tcW w:w="1806" w:type="dxa"/>
            <w:shd w:val="clear" w:color="auto" w:fill="FBE4D5" w:themeFill="accent2" w:themeFillTint="33"/>
          </w:tcPr>
          <w:p w14:paraId="32AED2B8" w14:textId="191455BD" w:rsidR="00D8514D" w:rsidRPr="00F45316" w:rsidRDefault="00B6473C" w:rsidP="00ED3E00">
            <w:pPr>
              <w:pStyle w:val="NoSpacing"/>
              <w:tabs>
                <w:tab w:val="left" w:pos="4632"/>
                <w:tab w:val="left" w:pos="5280"/>
                <w:tab w:val="left" w:pos="6756"/>
              </w:tabs>
            </w:pPr>
            <w:r w:rsidRPr="00F45316">
              <w:rPr>
                <w:rFonts w:ascii="Arial" w:hAnsi="Arial" w:cs="Arial"/>
              </w:rPr>
              <w:t xml:space="preserve">Promote hotel services, </w:t>
            </w:r>
            <w:r w:rsidR="000740E3" w:rsidRPr="00F45316">
              <w:rPr>
                <w:rFonts w:ascii="Arial" w:hAnsi="Arial" w:cs="Arial"/>
              </w:rPr>
              <w:t xml:space="preserve">facilitate, </w:t>
            </w:r>
            <w:r w:rsidR="00F45316" w:rsidRPr="00F45316">
              <w:rPr>
                <w:rFonts w:ascii="Arial" w:hAnsi="Arial" w:cs="Arial"/>
              </w:rPr>
              <w:t>online bookings</w:t>
            </w:r>
            <w:r w:rsidR="000740E3" w:rsidRPr="00F45316">
              <w:rPr>
                <w:rFonts w:ascii="Arial" w:hAnsi="Arial" w:cs="Arial"/>
              </w:rPr>
              <w:t xml:space="preserve"> and </w:t>
            </w:r>
            <w:r w:rsidR="000740E3" w:rsidRPr="00F45316">
              <w:rPr>
                <w:rFonts w:ascii="Arial" w:hAnsi="Arial" w:cs="Arial"/>
              </w:rPr>
              <w:lastRenderedPageBreak/>
              <w:t>increase global market</w:t>
            </w:r>
            <w:r w:rsidR="00F45316" w:rsidRPr="00F45316">
              <w:rPr>
                <w:rFonts w:ascii="Arial" w:hAnsi="Arial" w:cs="Arial"/>
              </w:rPr>
              <w:t xml:space="preserve"> reach</w:t>
            </w:r>
            <w:r w:rsidR="00F45316" w:rsidRPr="00F45316">
              <w:t>.</w:t>
            </w:r>
          </w:p>
        </w:tc>
      </w:tr>
    </w:tbl>
    <w:p w14:paraId="398B14E1" w14:textId="4C7A79C4" w:rsidR="004163BA" w:rsidRPr="006B571A" w:rsidRDefault="008352D7" w:rsidP="00ED3E00">
      <w:pPr>
        <w:pStyle w:val="NoSpacing"/>
        <w:tabs>
          <w:tab w:val="left" w:pos="4632"/>
          <w:tab w:val="left" w:pos="5280"/>
          <w:tab w:val="left" w:pos="6756"/>
        </w:tabs>
        <w:rPr>
          <w:rFonts w:ascii="Arial" w:hAnsi="Arial" w:cs="Arial"/>
          <w:b/>
          <w:bCs/>
          <w:i/>
          <w:iCs/>
        </w:rPr>
      </w:pPr>
      <w:r>
        <w:rPr>
          <w:b/>
          <w:bCs/>
          <w:i/>
          <w:iCs/>
          <w:sz w:val="24"/>
          <w:szCs w:val="24"/>
        </w:rPr>
        <w:lastRenderedPageBreak/>
        <w:tab/>
      </w:r>
      <w:r w:rsidRPr="006B571A">
        <w:rPr>
          <w:rFonts w:ascii="Arial" w:hAnsi="Arial" w:cs="Arial"/>
          <w:b/>
          <w:bCs/>
          <w:i/>
          <w:iCs/>
        </w:rPr>
        <w:tab/>
      </w:r>
      <w:r w:rsidR="00ED3E00">
        <w:rPr>
          <w:rFonts w:ascii="Arial" w:hAnsi="Arial" w:cs="Arial"/>
          <w:b/>
          <w:bCs/>
          <w:i/>
          <w:iCs/>
        </w:rPr>
        <w:tab/>
      </w:r>
    </w:p>
    <w:p w14:paraId="0FB4BD18" w14:textId="77777777" w:rsidR="00E71365" w:rsidRDefault="00E71365" w:rsidP="00C246D2">
      <w:pPr>
        <w:pStyle w:val="NoSpacing"/>
      </w:pPr>
    </w:p>
    <w:p w14:paraId="3BFA5980" w14:textId="77777777" w:rsidR="00D82581" w:rsidRDefault="00D82581" w:rsidP="00C246D2">
      <w:pPr>
        <w:pStyle w:val="NoSpacing"/>
      </w:pPr>
    </w:p>
    <w:p w14:paraId="0797FAC5" w14:textId="77777777" w:rsidR="007610C5" w:rsidRPr="00705C77" w:rsidRDefault="007610C5" w:rsidP="00C246D2">
      <w:pPr>
        <w:pStyle w:val="NoSpacing"/>
        <w:rPr>
          <w:rFonts w:ascii="Arial" w:hAnsi="Arial" w:cs="Arial"/>
          <w:b/>
          <w:bCs/>
        </w:rPr>
      </w:pPr>
    </w:p>
    <w:p w14:paraId="2EE6A212" w14:textId="77777777" w:rsidR="00306312" w:rsidRPr="005B6604" w:rsidRDefault="00306312" w:rsidP="005B6604">
      <w:pPr>
        <w:spacing w:line="600" w:lineRule="auto"/>
        <w:rPr>
          <w:rFonts w:ascii="Arial" w:hAnsi="Arial" w:cs="Arial"/>
          <w:b/>
          <w:bCs/>
        </w:rPr>
      </w:pPr>
    </w:p>
    <w:p w14:paraId="74F1197F" w14:textId="2F005233" w:rsidR="000B1B0C" w:rsidRPr="002274AB" w:rsidRDefault="00947326" w:rsidP="000B1B0C">
      <w:pPr>
        <w:spacing w:line="600" w:lineRule="auto"/>
        <w:rPr>
          <w:rFonts w:ascii="Arial" w:hAnsi="Arial" w:cs="Arial"/>
          <w:b/>
          <w:bCs/>
          <w:i/>
          <w:iCs/>
          <w:color w:val="44546A" w:themeColor="text2"/>
        </w:rPr>
      </w:pPr>
      <w:r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3.3) </w:t>
      </w:r>
      <w:r w:rsidR="009D25DF"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Stakeholder Mapping</w:t>
      </w:r>
      <w:r w:rsidR="00E52E8F"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 Power-Interest</w:t>
      </w:r>
      <w:r w:rsidR="00391E87" w:rsidRPr="002274AB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 Matrix</w:t>
      </w:r>
    </w:p>
    <w:p w14:paraId="4A33FC0D" w14:textId="77777777" w:rsidR="00947326" w:rsidRDefault="00947326" w:rsidP="000B1B0C">
      <w:pPr>
        <w:spacing w:line="60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tbl>
      <w:tblPr>
        <w:tblStyle w:val="TableGrid"/>
        <w:tblW w:w="6788" w:type="dxa"/>
        <w:tblInd w:w="704" w:type="dxa"/>
        <w:tblLook w:val="04A0" w:firstRow="1" w:lastRow="0" w:firstColumn="1" w:lastColumn="0" w:noHBand="0" w:noVBand="1"/>
      </w:tblPr>
      <w:tblGrid>
        <w:gridCol w:w="3327"/>
        <w:gridCol w:w="3461"/>
      </w:tblGrid>
      <w:tr w:rsidR="005C48A8" w14:paraId="35C93C52" w14:textId="77777777" w:rsidTr="002C7CB0">
        <w:trPr>
          <w:trHeight w:val="1718"/>
        </w:trPr>
        <w:tc>
          <w:tcPr>
            <w:tcW w:w="3327" w:type="dxa"/>
            <w:shd w:val="clear" w:color="auto" w:fill="FFC000"/>
          </w:tcPr>
          <w:p w14:paraId="0B9FCB55" w14:textId="603C7C10" w:rsidR="00CF550E" w:rsidRPr="00141F11" w:rsidRDefault="00CF550E" w:rsidP="000B1B0C">
            <w:pPr>
              <w:spacing w:line="60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     </w:t>
            </w:r>
            <w:r w:rsidR="003914BF" w:rsidRPr="00141F11">
              <w:rPr>
                <w:rFonts w:ascii="Arial" w:hAnsi="Arial" w:cs="Arial"/>
              </w:rPr>
              <w:t>High Level Power</w:t>
            </w:r>
            <w:r w:rsidRPr="00141F11">
              <w:rPr>
                <w:rFonts w:ascii="Arial" w:hAnsi="Arial" w:cs="Arial"/>
              </w:rPr>
              <w:t xml:space="preserve">                </w:t>
            </w:r>
          </w:p>
          <w:p w14:paraId="6579A954" w14:textId="6F6F2B75" w:rsidR="00CF550E" w:rsidRDefault="00CF550E" w:rsidP="00D24588">
            <w:pPr>
              <w:shd w:val="clear" w:color="auto" w:fill="00B0F0"/>
              <w:spacing w:line="60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Regulators</w:t>
            </w:r>
          </w:p>
          <w:p w14:paraId="2B5B84A9" w14:textId="3DD6AB1C" w:rsidR="001E581A" w:rsidRPr="008C23E0" w:rsidRDefault="006D58FD" w:rsidP="00D24588">
            <w:pPr>
              <w:shd w:val="clear" w:color="auto" w:fill="00B0F0"/>
              <w:spacing w:line="60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(Keep</w:t>
            </w:r>
            <w:r w:rsidR="001E581A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Satisfied)</w:t>
            </w:r>
          </w:p>
        </w:tc>
        <w:tc>
          <w:tcPr>
            <w:tcW w:w="3461" w:type="dxa"/>
            <w:shd w:val="clear" w:color="auto" w:fill="B4C6E7" w:themeFill="accent1" w:themeFillTint="66"/>
          </w:tcPr>
          <w:p w14:paraId="03A4071B" w14:textId="77777777" w:rsidR="00512078" w:rsidRDefault="006D58FD" w:rsidP="000B1B0C">
            <w:pPr>
              <w:spacing w:line="600" w:lineRule="auto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  </w:t>
            </w:r>
            <w:r w:rsidR="0051207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                </w:t>
            </w:r>
          </w:p>
          <w:p w14:paraId="1ABAE159" w14:textId="16E322FD" w:rsidR="00512078" w:rsidRPr="00512078" w:rsidRDefault="00512078" w:rsidP="00D24588">
            <w:pPr>
              <w:shd w:val="clear" w:color="auto" w:fill="FF7474"/>
              <w:spacing w:line="600" w:lineRule="auto"/>
              <w:jc w:val="center"/>
              <w:rPr>
                <w:rFonts w:ascii="Arial" w:hAnsi="Arial" w:cs="Arial"/>
                <w:b/>
                <w:bCs/>
              </w:rPr>
            </w:pPr>
            <w:r w:rsidRPr="00512078">
              <w:rPr>
                <w:rFonts w:ascii="Arial" w:hAnsi="Arial" w:cs="Arial"/>
                <w:b/>
                <w:bCs/>
              </w:rPr>
              <w:t>Senior Executive</w:t>
            </w:r>
          </w:p>
          <w:p w14:paraId="28669B7D" w14:textId="77777777" w:rsidR="00512078" w:rsidRDefault="00512078" w:rsidP="000B1B0C">
            <w:pPr>
              <w:spacing w:line="600" w:lineRule="auto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70FD0582" w14:textId="0E63DECA" w:rsidR="006252B6" w:rsidRDefault="00512078" w:rsidP="000B1B0C">
            <w:pPr>
              <w:spacing w:line="600" w:lineRule="auto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6D58F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                                </w:t>
            </w:r>
            <w:r w:rsidR="003B2E47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                            </w:t>
            </w:r>
            <w:r w:rsidR="001E581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                         </w:t>
            </w:r>
            <w:r w:rsidR="00522C5C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             </w:t>
            </w:r>
            <w:r w:rsidR="005404CA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3814F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                                                                  </w:t>
            </w:r>
          </w:p>
        </w:tc>
      </w:tr>
      <w:tr w:rsidR="005C48A8" w14:paraId="08644E28" w14:textId="77777777" w:rsidTr="002C7CB0">
        <w:trPr>
          <w:trHeight w:val="1501"/>
        </w:trPr>
        <w:tc>
          <w:tcPr>
            <w:tcW w:w="3327" w:type="dxa"/>
            <w:shd w:val="clear" w:color="auto" w:fill="63A4F7"/>
          </w:tcPr>
          <w:p w14:paraId="546FDB63" w14:textId="083C034E" w:rsidR="006252B6" w:rsidRPr="00141F11" w:rsidRDefault="00155F84" w:rsidP="00D24588">
            <w:pPr>
              <w:spacing w:line="600" w:lineRule="auto"/>
              <w:rPr>
                <w:rFonts w:ascii="Arial" w:hAnsi="Arial" w:cs="Arial"/>
              </w:rPr>
            </w:pPr>
            <w:r w:rsidRPr="00141F11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Pr="00141F11">
              <w:rPr>
                <w:rFonts w:ascii="Arial" w:hAnsi="Arial" w:cs="Arial"/>
              </w:rPr>
              <w:t xml:space="preserve">Low </w:t>
            </w:r>
            <w:r w:rsidR="00141F11" w:rsidRPr="00141F11">
              <w:rPr>
                <w:rFonts w:ascii="Arial" w:hAnsi="Arial" w:cs="Arial"/>
              </w:rPr>
              <w:t>Level Power</w:t>
            </w:r>
          </w:p>
          <w:p w14:paraId="63496645" w14:textId="2B94785E" w:rsidR="00512078" w:rsidRDefault="00EC0EF7" w:rsidP="00D24588">
            <w:pPr>
              <w:shd w:val="clear" w:color="auto" w:fill="C00000"/>
              <w:spacing w:line="60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Level of Power</w:t>
            </w:r>
          </w:p>
          <w:p w14:paraId="58B5B3FA" w14:textId="77777777" w:rsidR="00251BD9" w:rsidRDefault="00251BD9" w:rsidP="000B1B0C">
            <w:pPr>
              <w:spacing w:line="600" w:lineRule="auto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041BE571" w14:textId="77777777" w:rsidR="00251BD9" w:rsidRDefault="00251BD9" w:rsidP="00D24588">
            <w:pPr>
              <w:spacing w:line="60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61" w:type="dxa"/>
            <w:shd w:val="clear" w:color="auto" w:fill="FFF2CC" w:themeFill="accent4" w:themeFillTint="33"/>
          </w:tcPr>
          <w:p w14:paraId="6668BAC3" w14:textId="77777777" w:rsidR="006252B6" w:rsidRDefault="006252B6" w:rsidP="000B1B0C">
            <w:pPr>
              <w:spacing w:line="600" w:lineRule="auto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</w:p>
          <w:p w14:paraId="3D3DD6C0" w14:textId="79DA8942" w:rsidR="00EC0EF7" w:rsidRDefault="00EC0EF7" w:rsidP="00EC0EF7">
            <w:pPr>
              <w:spacing w:line="60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D24588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shd w:val="clear" w:color="auto" w:fill="0D0D0D" w:themeFill="text1" w:themeFillTint="F2"/>
              </w:rPr>
              <w:t>Customer</w:t>
            </w:r>
          </w:p>
        </w:tc>
      </w:tr>
    </w:tbl>
    <w:p w14:paraId="24ED826A" w14:textId="32536DDE" w:rsidR="00BE149D" w:rsidRDefault="0039297A" w:rsidP="000B1B0C">
      <w:pPr>
        <w:spacing w:line="6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        </w:t>
      </w:r>
      <w:r w:rsidR="00334CF8">
        <w:rPr>
          <w:rFonts w:ascii="Arial" w:hAnsi="Arial" w:cs="Arial"/>
          <w:b/>
          <w:bCs/>
          <w:i/>
          <w:i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4524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    </w:t>
      </w:r>
      <w:r w:rsidR="008751A3">
        <w:rPr>
          <w:rFonts w:ascii="Arial" w:hAnsi="Arial" w:cs="Arial"/>
          <w:b/>
          <w:bCs/>
          <w:i/>
          <w:iCs/>
          <w:sz w:val="24"/>
          <w:szCs w:val="24"/>
        </w:rPr>
        <w:t xml:space="preserve">    </w:t>
      </w:r>
      <w:r w:rsidR="0071791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8751A3">
        <w:rPr>
          <w:rFonts w:ascii="Arial" w:hAnsi="Arial" w:cs="Arial"/>
          <w:sz w:val="24"/>
          <w:szCs w:val="24"/>
        </w:rPr>
        <w:t xml:space="preserve">Low  </w:t>
      </w:r>
      <w:r w:rsidR="004F535A" w:rsidRPr="008751A3">
        <w:rPr>
          <w:rFonts w:ascii="Arial" w:hAnsi="Arial" w:cs="Arial"/>
          <w:sz w:val="24"/>
          <w:szCs w:val="24"/>
        </w:rPr>
        <w:t xml:space="preserve">                  </w:t>
      </w:r>
      <w:r w:rsidR="008751A3">
        <w:rPr>
          <w:rFonts w:ascii="Arial" w:hAnsi="Arial" w:cs="Arial"/>
          <w:sz w:val="24"/>
          <w:szCs w:val="24"/>
        </w:rPr>
        <w:t xml:space="preserve">   </w:t>
      </w:r>
      <w:r w:rsidR="004F535A" w:rsidRPr="008751A3">
        <w:rPr>
          <w:rFonts w:ascii="Arial" w:hAnsi="Arial" w:cs="Arial"/>
          <w:sz w:val="24"/>
          <w:szCs w:val="24"/>
        </w:rPr>
        <w:t>Level of Interest</w:t>
      </w:r>
      <w:r w:rsidRPr="008751A3">
        <w:rPr>
          <w:rFonts w:ascii="Arial" w:hAnsi="Arial" w:cs="Arial"/>
          <w:sz w:val="24"/>
          <w:szCs w:val="24"/>
        </w:rPr>
        <w:t xml:space="preserve">    </w:t>
      </w:r>
      <w:r w:rsidR="000114BE" w:rsidRPr="008751A3">
        <w:rPr>
          <w:rFonts w:ascii="Arial" w:hAnsi="Arial" w:cs="Arial"/>
          <w:sz w:val="24"/>
          <w:szCs w:val="24"/>
        </w:rPr>
        <w:t xml:space="preserve">          </w:t>
      </w:r>
      <w:r w:rsidR="008751A3">
        <w:rPr>
          <w:rFonts w:ascii="Arial" w:hAnsi="Arial" w:cs="Arial"/>
          <w:sz w:val="24"/>
          <w:szCs w:val="24"/>
        </w:rPr>
        <w:t xml:space="preserve"> </w:t>
      </w:r>
      <w:r w:rsidR="000114BE" w:rsidRPr="008751A3">
        <w:rPr>
          <w:rFonts w:ascii="Arial" w:hAnsi="Arial" w:cs="Arial"/>
          <w:sz w:val="24"/>
          <w:szCs w:val="24"/>
        </w:rPr>
        <w:t>High</w:t>
      </w:r>
      <w:r w:rsidRPr="008751A3">
        <w:rPr>
          <w:rFonts w:ascii="Arial" w:hAnsi="Arial" w:cs="Arial"/>
          <w:sz w:val="24"/>
          <w:szCs w:val="24"/>
        </w:rPr>
        <w:t xml:space="preserve">                    </w:t>
      </w:r>
    </w:p>
    <w:p w14:paraId="3A170419" w14:textId="77777777" w:rsidR="006D3DAB" w:rsidRDefault="00BE149D" w:rsidP="00794FB7">
      <w:pPr>
        <w:pStyle w:val="NoSpacing"/>
        <w:rPr>
          <w:rFonts w:ascii="Arial" w:hAnsi="Arial" w:cs="Arial"/>
        </w:rPr>
      </w:pPr>
      <w:r w:rsidRPr="0065082A">
        <w:rPr>
          <w:rFonts w:ascii="Arial" w:hAnsi="Arial" w:cs="Arial"/>
        </w:rPr>
        <w:t xml:space="preserve">The </w:t>
      </w:r>
      <w:r w:rsidR="00A300C3" w:rsidRPr="0065082A">
        <w:rPr>
          <w:rFonts w:ascii="Arial" w:hAnsi="Arial" w:cs="Arial"/>
        </w:rPr>
        <w:t xml:space="preserve">Power-Interest </w:t>
      </w:r>
      <w:r w:rsidR="00FD3427" w:rsidRPr="0065082A">
        <w:rPr>
          <w:rFonts w:ascii="Arial" w:hAnsi="Arial" w:cs="Arial"/>
        </w:rPr>
        <w:t>Matrix (often attributed to Mendelow)</w:t>
      </w:r>
      <w:r w:rsidR="001776C3" w:rsidRPr="0065082A">
        <w:rPr>
          <w:rFonts w:ascii="Arial" w:hAnsi="Arial" w:cs="Arial"/>
        </w:rPr>
        <w:t xml:space="preserve"> is a strategic tool used to determine how to communicate </w:t>
      </w:r>
      <w:r w:rsidR="00794FB7" w:rsidRPr="0065082A">
        <w:rPr>
          <w:rFonts w:ascii="Arial" w:hAnsi="Arial" w:cs="Arial"/>
        </w:rPr>
        <w:t>with different stakeholder groups</w:t>
      </w:r>
      <w:r w:rsidR="00230CA0" w:rsidRPr="0065082A">
        <w:rPr>
          <w:rFonts w:ascii="Arial" w:hAnsi="Arial" w:cs="Arial"/>
        </w:rPr>
        <w:t xml:space="preserve"> based on their influence and concern for a project.</w:t>
      </w:r>
    </w:p>
    <w:p w14:paraId="7980716D" w14:textId="77777777" w:rsidR="006D3DAB" w:rsidRDefault="006D3DAB" w:rsidP="00794FB7">
      <w:pPr>
        <w:pStyle w:val="NoSpacing"/>
        <w:rPr>
          <w:rFonts w:ascii="Arial" w:hAnsi="Arial" w:cs="Arial"/>
        </w:rPr>
      </w:pPr>
    </w:p>
    <w:p w14:paraId="12ABA13F" w14:textId="77777777" w:rsidR="00A826D7" w:rsidRDefault="006D3DAB" w:rsidP="00794FB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Based on your specific examples, </w:t>
      </w:r>
      <w:r w:rsidR="00A826D7">
        <w:rPr>
          <w:rFonts w:ascii="Arial" w:hAnsi="Arial" w:cs="Arial"/>
        </w:rPr>
        <w:t>here is how they map out:</w:t>
      </w:r>
    </w:p>
    <w:p w14:paraId="5401D6E0" w14:textId="5F481D3F" w:rsidR="0076696B" w:rsidRDefault="0076696B" w:rsidP="00C42C24">
      <w:pPr>
        <w:pStyle w:val="NoSpacing"/>
        <w:rPr>
          <w:rFonts w:ascii="Arial" w:hAnsi="Arial" w:cs="Arial"/>
        </w:rPr>
      </w:pPr>
    </w:p>
    <w:p w14:paraId="735CD2E5" w14:textId="3EC82622" w:rsidR="00C42C24" w:rsidRDefault="00C42C24" w:rsidP="00C42C24">
      <w:pPr>
        <w:pStyle w:val="NoSpacing"/>
        <w:numPr>
          <w:ilvl w:val="0"/>
          <w:numId w:val="20"/>
        </w:numPr>
        <w:rPr>
          <w:rFonts w:ascii="Arial" w:hAnsi="Arial" w:cs="Arial"/>
        </w:rPr>
      </w:pPr>
      <w:r w:rsidRPr="00C42C24">
        <w:rPr>
          <w:rFonts w:ascii="Arial" w:hAnsi="Arial" w:cs="Arial"/>
        </w:rPr>
        <w:t xml:space="preserve">High </w:t>
      </w:r>
      <w:r w:rsidR="002D26C9" w:rsidRPr="00C42C24">
        <w:rPr>
          <w:rFonts w:ascii="Arial" w:hAnsi="Arial" w:cs="Arial"/>
        </w:rPr>
        <w:t>Power,</w:t>
      </w:r>
      <w:r w:rsidR="002D26C9">
        <w:rPr>
          <w:rFonts w:ascii="Arial" w:hAnsi="Arial" w:cs="Arial"/>
        </w:rPr>
        <w:t xml:space="preserve"> High</w:t>
      </w:r>
      <w:r w:rsidR="00077BA5">
        <w:rPr>
          <w:rFonts w:ascii="Arial" w:hAnsi="Arial" w:cs="Arial"/>
        </w:rPr>
        <w:t xml:space="preserve"> Interest</w:t>
      </w:r>
    </w:p>
    <w:p w14:paraId="7C451AD7" w14:textId="2B683F3E" w:rsidR="00D72E34" w:rsidRDefault="00D72E34" w:rsidP="00D72E34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(Manage closely): </w:t>
      </w:r>
      <w:r w:rsidR="006F7D68">
        <w:rPr>
          <w:rFonts w:ascii="Arial" w:hAnsi="Arial" w:cs="Arial"/>
        </w:rPr>
        <w:t>Senior Executives. These are your “Key Players</w:t>
      </w:r>
      <w:r w:rsidR="0011749A">
        <w:rPr>
          <w:rFonts w:ascii="Arial" w:hAnsi="Arial" w:cs="Arial"/>
        </w:rPr>
        <w:t>.</w:t>
      </w:r>
      <w:r w:rsidR="006F7D68">
        <w:rPr>
          <w:rFonts w:ascii="Arial" w:hAnsi="Arial" w:cs="Arial"/>
        </w:rPr>
        <w:t xml:space="preserve">” </w:t>
      </w:r>
      <w:r w:rsidR="0011749A">
        <w:rPr>
          <w:rFonts w:ascii="Arial" w:hAnsi="Arial" w:cs="Arial"/>
        </w:rPr>
        <w:t xml:space="preserve">They have the authority </w:t>
      </w:r>
      <w:r w:rsidR="00085CBA">
        <w:rPr>
          <w:rFonts w:ascii="Arial" w:hAnsi="Arial" w:cs="Arial"/>
        </w:rPr>
        <w:t xml:space="preserve">to stop or accelerate a project </w:t>
      </w:r>
      <w:r w:rsidR="00AB0861">
        <w:rPr>
          <w:rFonts w:ascii="Arial" w:hAnsi="Arial" w:cs="Arial"/>
        </w:rPr>
        <w:t>and are deeply invested in the outcome.</w:t>
      </w:r>
      <w:r w:rsidR="00872756">
        <w:rPr>
          <w:rFonts w:ascii="Arial" w:hAnsi="Arial" w:cs="Arial"/>
        </w:rPr>
        <w:t xml:space="preserve"> They require proactive, frequent </w:t>
      </w:r>
      <w:r w:rsidR="007F6296">
        <w:rPr>
          <w:rFonts w:ascii="Arial" w:hAnsi="Arial" w:cs="Arial"/>
        </w:rPr>
        <w:t>engagement.</w:t>
      </w:r>
    </w:p>
    <w:p w14:paraId="3B956902" w14:textId="77777777" w:rsidR="00AD13DB" w:rsidRDefault="00AD13DB" w:rsidP="00D72E34">
      <w:pPr>
        <w:pStyle w:val="NoSpacing"/>
        <w:ind w:left="720"/>
        <w:rPr>
          <w:rFonts w:ascii="Arial" w:hAnsi="Arial" w:cs="Arial"/>
        </w:rPr>
      </w:pPr>
    </w:p>
    <w:p w14:paraId="2601C114" w14:textId="310CB837" w:rsidR="007F6296" w:rsidRDefault="00AD13DB" w:rsidP="00AD13DB">
      <w:pPr>
        <w:pStyle w:val="NoSpacing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High </w:t>
      </w:r>
      <w:r w:rsidR="00BB6549">
        <w:rPr>
          <w:rFonts w:ascii="Arial" w:hAnsi="Arial" w:cs="Arial"/>
        </w:rPr>
        <w:t>Power,</w:t>
      </w:r>
      <w:r w:rsidR="00881647">
        <w:rPr>
          <w:rFonts w:ascii="Arial" w:hAnsi="Arial" w:cs="Arial"/>
        </w:rPr>
        <w:t xml:space="preserve"> Low </w:t>
      </w:r>
      <w:r w:rsidR="00942099">
        <w:rPr>
          <w:rFonts w:ascii="Arial" w:hAnsi="Arial" w:cs="Arial"/>
        </w:rPr>
        <w:t xml:space="preserve">Interest (Keep Satisfied): </w:t>
      </w:r>
      <w:r w:rsidR="006E3E69">
        <w:rPr>
          <w:rFonts w:ascii="Arial" w:hAnsi="Arial" w:cs="Arial"/>
        </w:rPr>
        <w:t xml:space="preserve">Regulators. They hold significant legal </w:t>
      </w:r>
      <w:r w:rsidR="00BB6549">
        <w:rPr>
          <w:rFonts w:ascii="Arial" w:hAnsi="Arial" w:cs="Arial"/>
        </w:rPr>
        <w:t>or bureaucratic</w:t>
      </w:r>
      <w:r w:rsidR="005A2FC1">
        <w:rPr>
          <w:rFonts w:ascii="Arial" w:hAnsi="Arial" w:cs="Arial"/>
        </w:rPr>
        <w:t xml:space="preserve"> power but may only interact with the project on a compliance</w:t>
      </w:r>
      <w:r w:rsidR="006F7D86">
        <w:rPr>
          <w:rFonts w:ascii="Arial" w:hAnsi="Arial" w:cs="Arial"/>
        </w:rPr>
        <w:t xml:space="preserve"> basis. The goal is to meet their needs</w:t>
      </w:r>
      <w:r w:rsidR="00F6695F">
        <w:rPr>
          <w:rFonts w:ascii="Arial" w:hAnsi="Arial" w:cs="Arial"/>
        </w:rPr>
        <w:t xml:space="preserve"> enough to avoid them using their power against you.</w:t>
      </w:r>
    </w:p>
    <w:p w14:paraId="3DA52EEA" w14:textId="0EE4DA31" w:rsidR="00AD04D5" w:rsidRDefault="00AD04D5" w:rsidP="00AD04D5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87754E5" w14:textId="6AB5FBB2" w:rsidR="00AD04D5" w:rsidRDefault="00390A49" w:rsidP="00390A49">
      <w:pPr>
        <w:pStyle w:val="NoSpacing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Low Power, High Interest</w:t>
      </w:r>
      <w:r w:rsidR="00026BFF">
        <w:rPr>
          <w:rFonts w:ascii="Arial" w:hAnsi="Arial" w:cs="Arial"/>
        </w:rPr>
        <w:t xml:space="preserve"> (Keep</w:t>
      </w:r>
      <w:r w:rsidR="00DD5F99">
        <w:rPr>
          <w:rFonts w:ascii="Arial" w:hAnsi="Arial" w:cs="Arial"/>
        </w:rPr>
        <w:t xml:space="preserve"> Informed): Customers. They are highly impacted</w:t>
      </w:r>
      <w:r w:rsidR="005211CB">
        <w:rPr>
          <w:rFonts w:ascii="Arial" w:hAnsi="Arial" w:cs="Arial"/>
        </w:rPr>
        <w:t xml:space="preserve"> by your decisions but often lack </w:t>
      </w:r>
      <w:r w:rsidR="00203B65">
        <w:rPr>
          <w:rFonts w:ascii="Arial" w:hAnsi="Arial" w:cs="Arial"/>
        </w:rPr>
        <w:t xml:space="preserve">direct individual power to change them. Keeping </w:t>
      </w:r>
      <w:r w:rsidR="00386057">
        <w:rPr>
          <w:rFonts w:ascii="Arial" w:hAnsi="Arial" w:cs="Arial"/>
        </w:rPr>
        <w:t>them updated helps build community supports</w:t>
      </w:r>
      <w:r w:rsidR="009A2D79">
        <w:rPr>
          <w:rFonts w:ascii="Arial" w:hAnsi="Arial" w:cs="Arial"/>
        </w:rPr>
        <w:t xml:space="preserve"> and prevents them from organizing to gain power.</w:t>
      </w:r>
    </w:p>
    <w:p w14:paraId="27B8ED21" w14:textId="77777777" w:rsidR="00B04CF3" w:rsidRDefault="00B04CF3" w:rsidP="00B04CF3">
      <w:pPr>
        <w:pStyle w:val="ListParagraph"/>
        <w:rPr>
          <w:rFonts w:ascii="Arial" w:hAnsi="Arial" w:cs="Arial"/>
        </w:rPr>
      </w:pPr>
    </w:p>
    <w:p w14:paraId="07C83C2B" w14:textId="5B258002" w:rsidR="00B04CF3" w:rsidRDefault="00B04CF3" w:rsidP="00390A49">
      <w:pPr>
        <w:pStyle w:val="NoSpacing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Low Power, </w:t>
      </w:r>
      <w:r w:rsidR="00C761D7">
        <w:rPr>
          <w:rFonts w:ascii="Arial" w:hAnsi="Arial" w:cs="Arial"/>
        </w:rPr>
        <w:t>Low Interest</w:t>
      </w:r>
    </w:p>
    <w:p w14:paraId="7585608C" w14:textId="77777777" w:rsidR="00C761D7" w:rsidRDefault="00C761D7" w:rsidP="00C761D7">
      <w:pPr>
        <w:pStyle w:val="ListParagraph"/>
        <w:rPr>
          <w:rFonts w:ascii="Arial" w:hAnsi="Arial" w:cs="Arial"/>
        </w:rPr>
      </w:pPr>
    </w:p>
    <w:p w14:paraId="22D23699" w14:textId="3F642724" w:rsidR="00C761D7" w:rsidRDefault="00C761D7" w:rsidP="00C761D7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(Monitor)</w:t>
      </w:r>
      <w:r w:rsidR="006C26E2">
        <w:rPr>
          <w:rFonts w:ascii="Arial" w:hAnsi="Arial" w:cs="Arial"/>
        </w:rPr>
        <w:t xml:space="preserve">: General Public. </w:t>
      </w:r>
      <w:r w:rsidR="0022061D">
        <w:rPr>
          <w:rFonts w:ascii="Arial" w:hAnsi="Arial" w:cs="Arial"/>
        </w:rPr>
        <w:t>These groups</w:t>
      </w:r>
      <w:r w:rsidR="006C26E2">
        <w:rPr>
          <w:rFonts w:ascii="Arial" w:hAnsi="Arial" w:cs="Arial"/>
        </w:rPr>
        <w:t xml:space="preserve"> require </w:t>
      </w:r>
      <w:r w:rsidR="00A745F3">
        <w:rPr>
          <w:rFonts w:ascii="Arial" w:hAnsi="Arial" w:cs="Arial"/>
        </w:rPr>
        <w:t xml:space="preserve">the least amount of effort. You simply monitor them to ensure </w:t>
      </w:r>
      <w:r w:rsidR="008A3540">
        <w:rPr>
          <w:rFonts w:ascii="Arial" w:hAnsi="Arial" w:cs="Arial"/>
        </w:rPr>
        <w:t>their status doesn’t Change</w:t>
      </w:r>
      <w:r w:rsidR="00315C4F">
        <w:rPr>
          <w:rFonts w:ascii="Arial" w:hAnsi="Arial" w:cs="Arial"/>
        </w:rPr>
        <w:t xml:space="preserve"> (</w:t>
      </w:r>
      <w:r w:rsidR="004220DB">
        <w:rPr>
          <w:rFonts w:ascii="Arial" w:hAnsi="Arial" w:cs="Arial"/>
        </w:rPr>
        <w:t>Marriott if</w:t>
      </w:r>
      <w:r w:rsidR="00315C4F">
        <w:rPr>
          <w:rFonts w:ascii="Arial" w:hAnsi="Arial" w:cs="Arial"/>
        </w:rPr>
        <w:t xml:space="preserve"> </w:t>
      </w:r>
      <w:r w:rsidR="004220DB">
        <w:rPr>
          <w:rFonts w:ascii="Arial" w:hAnsi="Arial" w:cs="Arial"/>
        </w:rPr>
        <w:t xml:space="preserve">local issue </w:t>
      </w:r>
      <w:r w:rsidR="0022061D">
        <w:rPr>
          <w:rFonts w:ascii="Arial" w:hAnsi="Arial" w:cs="Arial"/>
        </w:rPr>
        <w:t>suddenly gains national public interest).</w:t>
      </w:r>
    </w:p>
    <w:p w14:paraId="26ABA616" w14:textId="77777777" w:rsidR="00AD6083" w:rsidRDefault="00AD6083" w:rsidP="00C761D7">
      <w:pPr>
        <w:pStyle w:val="NoSpacing"/>
        <w:ind w:left="720"/>
        <w:rPr>
          <w:rFonts w:ascii="Arial" w:hAnsi="Arial" w:cs="Arial"/>
        </w:rPr>
      </w:pPr>
    </w:p>
    <w:p w14:paraId="13DF06F9" w14:textId="351C1DD2" w:rsidR="00267D46" w:rsidRDefault="00267D46" w:rsidP="00C761D7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This approach ensures efficient </w:t>
      </w:r>
      <w:r w:rsidR="009B388D">
        <w:rPr>
          <w:rFonts w:ascii="Arial" w:hAnsi="Arial" w:cs="Arial"/>
        </w:rPr>
        <w:t>stakeholder prioritisation (Mitchell et al</w:t>
      </w:r>
      <w:r w:rsidR="00CE24C2">
        <w:rPr>
          <w:rFonts w:ascii="Arial" w:hAnsi="Arial" w:cs="Arial"/>
        </w:rPr>
        <w:t>., 1997).</w:t>
      </w:r>
    </w:p>
    <w:p w14:paraId="2388ED0B" w14:textId="77777777" w:rsidR="00CE24C2" w:rsidRDefault="00CE24C2" w:rsidP="00C761D7">
      <w:pPr>
        <w:pStyle w:val="NoSpacing"/>
        <w:ind w:left="720"/>
        <w:rPr>
          <w:rFonts w:ascii="Arial" w:hAnsi="Arial" w:cs="Arial"/>
        </w:rPr>
      </w:pPr>
    </w:p>
    <w:p w14:paraId="663661E1" w14:textId="77777777" w:rsidR="00CE24C2" w:rsidRDefault="00CE24C2" w:rsidP="00C761D7">
      <w:pPr>
        <w:pStyle w:val="NoSpacing"/>
        <w:ind w:left="720"/>
        <w:rPr>
          <w:rFonts w:ascii="Arial" w:hAnsi="Arial" w:cs="Arial"/>
        </w:rPr>
      </w:pPr>
    </w:p>
    <w:p w14:paraId="2BF3BDA5" w14:textId="77777777" w:rsidR="00CE24C2" w:rsidRDefault="00CE24C2" w:rsidP="00C761D7">
      <w:pPr>
        <w:pStyle w:val="NoSpacing"/>
        <w:ind w:left="720"/>
        <w:rPr>
          <w:rFonts w:ascii="Arial" w:hAnsi="Arial" w:cs="Arial"/>
        </w:rPr>
      </w:pPr>
    </w:p>
    <w:p w14:paraId="7F1389CC" w14:textId="77777777" w:rsidR="00CE24C2" w:rsidRDefault="00CE24C2" w:rsidP="00C761D7">
      <w:pPr>
        <w:pStyle w:val="NoSpacing"/>
        <w:ind w:left="720"/>
        <w:rPr>
          <w:rFonts w:ascii="Arial" w:hAnsi="Arial" w:cs="Arial"/>
        </w:rPr>
      </w:pPr>
    </w:p>
    <w:p w14:paraId="5998FAE1" w14:textId="11E07F98" w:rsidR="00CE24C2" w:rsidRDefault="000E65C1" w:rsidP="00C761D7">
      <w:pPr>
        <w:pStyle w:val="NoSpacing"/>
        <w:ind w:left="720"/>
        <w:rPr>
          <w:rFonts w:ascii="Arial" w:hAnsi="Arial" w:cs="Arial"/>
        </w:rPr>
      </w:pPr>
      <w:r w:rsidRPr="00F35826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4. Roles, Responsibilities, Benefits and Challenge</w:t>
      </w:r>
      <w:r w:rsidR="008310A2" w:rsidRPr="00F35826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s</w:t>
      </w:r>
      <w:r w:rsidR="008310A2" w:rsidRPr="002274AB">
        <w:rPr>
          <w:rFonts w:ascii="Arial" w:hAnsi="Arial" w:cs="Arial"/>
          <w:color w:val="44546A" w:themeColor="text2"/>
        </w:rPr>
        <w:t xml:space="preserve"> </w:t>
      </w:r>
    </w:p>
    <w:p w14:paraId="09207614" w14:textId="77777777" w:rsidR="004E1418" w:rsidRDefault="004E1418" w:rsidP="00C761D7">
      <w:pPr>
        <w:pStyle w:val="NoSpacing"/>
        <w:ind w:left="720"/>
        <w:rPr>
          <w:rFonts w:ascii="Arial" w:hAnsi="Arial" w:cs="Arial"/>
        </w:rPr>
      </w:pPr>
    </w:p>
    <w:p w14:paraId="6E17AF63" w14:textId="1C6D3A55" w:rsidR="004E1418" w:rsidRDefault="004E1418" w:rsidP="00C761D7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Stakeholders play vital </w:t>
      </w:r>
      <w:r w:rsidR="004B6550">
        <w:rPr>
          <w:rFonts w:ascii="Arial" w:hAnsi="Arial" w:cs="Arial"/>
        </w:rPr>
        <w:t>role in ensuring project success.</w:t>
      </w:r>
    </w:p>
    <w:p w14:paraId="0DD4802C" w14:textId="77777777" w:rsidR="00E33B34" w:rsidRDefault="00E33B34" w:rsidP="00C761D7">
      <w:pPr>
        <w:pStyle w:val="NoSpacing"/>
        <w:ind w:left="720"/>
        <w:rPr>
          <w:rFonts w:ascii="Arial" w:hAnsi="Arial" w:cs="Arial"/>
        </w:rPr>
      </w:pPr>
    </w:p>
    <w:p w14:paraId="20D19585" w14:textId="77777777" w:rsidR="00E33B34" w:rsidRDefault="00E33B34" w:rsidP="00C761D7">
      <w:pPr>
        <w:pStyle w:val="NoSpacing"/>
        <w:ind w:left="720"/>
        <w:rPr>
          <w:rFonts w:ascii="Arial" w:hAnsi="Arial" w:cs="Arial"/>
        </w:rPr>
      </w:pPr>
    </w:p>
    <w:p w14:paraId="791BB02C" w14:textId="77777777" w:rsidR="00E33B34" w:rsidRDefault="00E33B34" w:rsidP="00C761D7">
      <w:pPr>
        <w:pStyle w:val="NoSpacing"/>
        <w:ind w:left="720"/>
        <w:rPr>
          <w:rFonts w:ascii="Arial" w:hAnsi="Arial" w:cs="Arial"/>
        </w:rPr>
      </w:pPr>
    </w:p>
    <w:p w14:paraId="761F4822" w14:textId="77777777" w:rsidR="004B6550" w:rsidRDefault="004B6550" w:rsidP="00C761D7">
      <w:pPr>
        <w:pStyle w:val="NoSpacing"/>
        <w:ind w:left="720"/>
        <w:rPr>
          <w:rFonts w:ascii="Arial" w:hAnsi="Arial" w:cs="Arial"/>
        </w:rPr>
      </w:pPr>
    </w:p>
    <w:p w14:paraId="2C2AD9B8" w14:textId="238DDD7A" w:rsidR="004B6550" w:rsidRPr="00F35826" w:rsidRDefault="004B6550" w:rsidP="00C761D7">
      <w:pPr>
        <w:pStyle w:val="NoSpacing"/>
        <w:ind w:left="720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F35826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4.1 Roles and Responsibilities </w:t>
      </w:r>
    </w:p>
    <w:p w14:paraId="782AF5C5" w14:textId="77777777" w:rsidR="00AD6083" w:rsidRDefault="00AD6083" w:rsidP="00C761D7">
      <w:pPr>
        <w:pStyle w:val="NoSpacing"/>
        <w:ind w:left="720"/>
        <w:rPr>
          <w:rFonts w:ascii="Arial" w:hAnsi="Arial" w:cs="Arial"/>
        </w:rPr>
      </w:pPr>
    </w:p>
    <w:p w14:paraId="16994AD6" w14:textId="45CEFC1A" w:rsidR="003E555F" w:rsidRDefault="00DA3753" w:rsidP="00DA3753">
      <w:pPr>
        <w:pStyle w:val="NoSpacing"/>
        <w:numPr>
          <w:ilvl w:val="0"/>
          <w:numId w:val="20"/>
        </w:numPr>
        <w:rPr>
          <w:rFonts w:ascii="Arial" w:hAnsi="Arial" w:cs="Arial"/>
          <w:b/>
          <w:bCs/>
        </w:rPr>
      </w:pPr>
      <w:r w:rsidRPr="00DA3753">
        <w:rPr>
          <w:rFonts w:ascii="Arial" w:hAnsi="Arial" w:cs="Arial"/>
          <w:b/>
          <w:bCs/>
        </w:rPr>
        <w:t>Project Manager:</w:t>
      </w:r>
    </w:p>
    <w:p w14:paraId="5D40D966" w14:textId="0788C4F1" w:rsidR="00A66F55" w:rsidRPr="001D11B0" w:rsidRDefault="00AA62BD" w:rsidP="00AA62BD">
      <w:pPr>
        <w:pStyle w:val="NoSpacing"/>
        <w:ind w:left="720"/>
        <w:rPr>
          <w:rFonts w:ascii="Arial" w:hAnsi="Arial" w:cs="Arial"/>
        </w:rPr>
      </w:pPr>
      <w:r w:rsidRPr="001D11B0">
        <w:rPr>
          <w:rFonts w:ascii="Arial" w:hAnsi="Arial" w:cs="Arial"/>
        </w:rPr>
        <w:t>Oversees execution and coordination</w:t>
      </w:r>
    </w:p>
    <w:p w14:paraId="574DAD17" w14:textId="5C2452D6" w:rsidR="00AA62BD" w:rsidRDefault="003C3713" w:rsidP="003C3713">
      <w:pPr>
        <w:pStyle w:val="NoSpacing"/>
        <w:numPr>
          <w:ilvl w:val="0"/>
          <w:numId w:val="20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IT Teams:</w:t>
      </w:r>
    </w:p>
    <w:p w14:paraId="19B4224F" w14:textId="03DD9902" w:rsidR="00745F35" w:rsidRPr="001D11B0" w:rsidRDefault="00745F35" w:rsidP="00745F35">
      <w:pPr>
        <w:pStyle w:val="NoSpacing"/>
        <w:ind w:left="720"/>
        <w:rPr>
          <w:rFonts w:ascii="Arial" w:hAnsi="Arial" w:cs="Arial"/>
        </w:rPr>
      </w:pPr>
      <w:r w:rsidRPr="001D11B0">
        <w:rPr>
          <w:rFonts w:ascii="Arial" w:hAnsi="Arial" w:cs="Arial"/>
        </w:rPr>
        <w:t>Develop AI Systems</w:t>
      </w:r>
    </w:p>
    <w:p w14:paraId="4021804B" w14:textId="4863C307" w:rsidR="000F6BDA" w:rsidRDefault="000F6BDA" w:rsidP="000F6BDA">
      <w:pPr>
        <w:pStyle w:val="NoSpacing"/>
        <w:numPr>
          <w:ilvl w:val="0"/>
          <w:numId w:val="20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Marketing Teams: </w:t>
      </w:r>
    </w:p>
    <w:p w14:paraId="4FC4326E" w14:textId="42BD3B1A" w:rsidR="006D6CF3" w:rsidRDefault="006D6CF3" w:rsidP="006D6CF3">
      <w:pPr>
        <w:pStyle w:val="NoSpacing"/>
        <w:ind w:left="720"/>
        <w:rPr>
          <w:rFonts w:ascii="Arial" w:hAnsi="Arial" w:cs="Arial"/>
        </w:rPr>
      </w:pPr>
      <w:r w:rsidRPr="003D7862">
        <w:rPr>
          <w:rFonts w:ascii="Arial" w:hAnsi="Arial" w:cs="Arial"/>
        </w:rPr>
        <w:t>Promote Stay Smart+</w:t>
      </w:r>
    </w:p>
    <w:p w14:paraId="27B9AA4F" w14:textId="51350D3F" w:rsidR="004F6CA0" w:rsidRPr="00851CD1" w:rsidRDefault="00851CD1" w:rsidP="00851CD1">
      <w:pPr>
        <w:pStyle w:val="NoSpacing"/>
        <w:numPr>
          <w:ilvl w:val="0"/>
          <w:numId w:val="20"/>
        </w:numPr>
        <w:rPr>
          <w:rFonts w:ascii="Arial" w:hAnsi="Arial" w:cs="Arial"/>
          <w:b/>
          <w:bCs/>
        </w:rPr>
      </w:pPr>
      <w:r w:rsidRPr="00851CD1">
        <w:rPr>
          <w:rFonts w:ascii="Arial" w:hAnsi="Arial" w:cs="Arial"/>
          <w:b/>
          <w:bCs/>
        </w:rPr>
        <w:t>Operation Staff:</w:t>
      </w:r>
    </w:p>
    <w:p w14:paraId="2266A2CD" w14:textId="703A207F" w:rsidR="00AD6083" w:rsidRDefault="00404120" w:rsidP="00C761D7">
      <w:pPr>
        <w:pStyle w:val="NoSpacing"/>
        <w:ind w:left="720"/>
        <w:rPr>
          <w:rFonts w:ascii="Arial" w:hAnsi="Arial" w:cs="Arial"/>
        </w:rPr>
      </w:pPr>
      <w:r>
        <w:rPr>
          <w:rFonts w:ascii="Arial" w:hAnsi="Arial" w:cs="Arial"/>
        </w:rPr>
        <w:t>Deliver to customers</w:t>
      </w:r>
    </w:p>
    <w:p w14:paraId="1DE806AA" w14:textId="755633FA" w:rsidR="00404120" w:rsidRDefault="00294E99" w:rsidP="00404120">
      <w:pPr>
        <w:pStyle w:val="NoSpacing"/>
        <w:numPr>
          <w:ilvl w:val="0"/>
          <w:numId w:val="20"/>
        </w:numPr>
        <w:rPr>
          <w:rFonts w:ascii="Arial" w:hAnsi="Arial" w:cs="Arial"/>
          <w:b/>
          <w:bCs/>
        </w:rPr>
      </w:pPr>
      <w:r w:rsidRPr="00294E99">
        <w:rPr>
          <w:rFonts w:ascii="Arial" w:hAnsi="Arial" w:cs="Arial"/>
          <w:b/>
          <w:bCs/>
        </w:rPr>
        <w:t>Senior Management:</w:t>
      </w:r>
    </w:p>
    <w:p w14:paraId="694A7FE7" w14:textId="708D6441" w:rsidR="00A3597E" w:rsidRPr="00A3597E" w:rsidRDefault="00A3597E" w:rsidP="00A3597E">
      <w:pPr>
        <w:pStyle w:val="NoSpacing"/>
        <w:ind w:left="720"/>
        <w:rPr>
          <w:rFonts w:ascii="Arial" w:hAnsi="Arial" w:cs="Arial"/>
        </w:rPr>
      </w:pPr>
      <w:r w:rsidRPr="00A3597E">
        <w:rPr>
          <w:rFonts w:ascii="Arial" w:hAnsi="Arial" w:cs="Arial"/>
        </w:rPr>
        <w:t>Direction and funding</w:t>
      </w:r>
    </w:p>
    <w:p w14:paraId="13314008" w14:textId="77777777" w:rsidR="0058546D" w:rsidRDefault="0058546D" w:rsidP="007810DD">
      <w:pPr>
        <w:spacing w:line="600" w:lineRule="auto"/>
        <w:rPr>
          <w:rFonts w:ascii="Arial" w:hAnsi="Arial" w:cs="Arial"/>
          <w:b/>
          <w:bCs/>
        </w:rPr>
      </w:pPr>
    </w:p>
    <w:p w14:paraId="4EA4CDE9" w14:textId="5B158C7B" w:rsidR="0058546D" w:rsidRPr="00441217" w:rsidRDefault="0058546D" w:rsidP="007810DD">
      <w:pPr>
        <w:spacing w:line="600" w:lineRule="auto"/>
        <w:rPr>
          <w:rFonts w:ascii="Arial" w:hAnsi="Arial" w:cs="Arial"/>
          <w:b/>
          <w:bCs/>
          <w:sz w:val="24"/>
          <w:szCs w:val="24"/>
        </w:rPr>
      </w:pPr>
      <w:r w:rsidRPr="00441217">
        <w:rPr>
          <w:rFonts w:ascii="Arial" w:hAnsi="Arial" w:cs="Arial"/>
          <w:b/>
          <w:bCs/>
          <w:sz w:val="24"/>
          <w:szCs w:val="24"/>
        </w:rPr>
        <w:t>Stakeholder</w:t>
      </w:r>
      <w:r w:rsidR="00472A43" w:rsidRPr="00441217">
        <w:rPr>
          <w:rFonts w:ascii="Arial" w:hAnsi="Arial" w:cs="Arial"/>
          <w:b/>
          <w:bCs/>
          <w:sz w:val="24"/>
          <w:szCs w:val="24"/>
        </w:rPr>
        <w:t xml:space="preserve"> Roles, Responsibilities, Benefits and </w:t>
      </w:r>
      <w:r w:rsidR="009269B4" w:rsidRPr="00441217">
        <w:rPr>
          <w:rFonts w:ascii="Arial" w:hAnsi="Arial" w:cs="Arial"/>
          <w:b/>
          <w:bCs/>
          <w:sz w:val="24"/>
          <w:szCs w:val="24"/>
        </w:rPr>
        <w:t>Challenges in the Stay Smart+ Project.</w:t>
      </w:r>
    </w:p>
    <w:p w14:paraId="08394DE4" w14:textId="2263D077" w:rsidR="00AA1694" w:rsidRPr="00F57E62" w:rsidRDefault="00AA1694" w:rsidP="00D41114">
      <w:pPr>
        <w:pStyle w:val="NoSpacing"/>
        <w:rPr>
          <w:rFonts w:ascii="Arial" w:hAnsi="Arial" w:cs="Arial"/>
        </w:rPr>
      </w:pPr>
      <w:r w:rsidRPr="00F57E62">
        <w:rPr>
          <w:rFonts w:ascii="Arial" w:hAnsi="Arial" w:cs="Arial"/>
        </w:rPr>
        <w:t xml:space="preserve">The </w:t>
      </w:r>
      <w:r w:rsidR="00AC1921" w:rsidRPr="00F57E62">
        <w:rPr>
          <w:rFonts w:ascii="Arial" w:hAnsi="Arial" w:cs="Arial"/>
        </w:rPr>
        <w:t xml:space="preserve">successful implementation of the Stay Smart+ initiative </w:t>
      </w:r>
      <w:r w:rsidR="00EC5598" w:rsidRPr="00F57E62">
        <w:rPr>
          <w:rFonts w:ascii="Arial" w:hAnsi="Arial" w:cs="Arial"/>
        </w:rPr>
        <w:t>within Marriott International</w:t>
      </w:r>
      <w:r w:rsidR="00D41114" w:rsidRPr="00F57E62">
        <w:rPr>
          <w:rFonts w:ascii="Arial" w:hAnsi="Arial" w:cs="Arial"/>
        </w:rPr>
        <w:t xml:space="preserve"> relies on the collaboration </w:t>
      </w:r>
      <w:r w:rsidR="009C26AD" w:rsidRPr="00F57E62">
        <w:rPr>
          <w:rFonts w:ascii="Arial" w:hAnsi="Arial" w:cs="Arial"/>
        </w:rPr>
        <w:t xml:space="preserve">of several internal stakeholders include </w:t>
      </w:r>
      <w:r w:rsidR="00701DF3" w:rsidRPr="00F57E62">
        <w:rPr>
          <w:rFonts w:ascii="Arial" w:hAnsi="Arial" w:cs="Arial"/>
        </w:rPr>
        <w:t xml:space="preserve">the Project Manager, IT Team, </w:t>
      </w:r>
      <w:r w:rsidR="00947CA5" w:rsidRPr="00F57E62">
        <w:rPr>
          <w:rFonts w:ascii="Arial" w:hAnsi="Arial" w:cs="Arial"/>
        </w:rPr>
        <w:t xml:space="preserve">Marketing Team, and Operations </w:t>
      </w:r>
      <w:r w:rsidR="00803621" w:rsidRPr="00F57E62">
        <w:rPr>
          <w:rFonts w:ascii="Arial" w:hAnsi="Arial" w:cs="Arial"/>
        </w:rPr>
        <w:t xml:space="preserve">staff. Each group play a significant </w:t>
      </w:r>
      <w:r w:rsidR="0073525E" w:rsidRPr="00F57E62">
        <w:rPr>
          <w:rFonts w:ascii="Arial" w:hAnsi="Arial" w:cs="Arial"/>
        </w:rPr>
        <w:t xml:space="preserve">role in ensuring </w:t>
      </w:r>
      <w:r w:rsidR="0073525E" w:rsidRPr="00F57E62">
        <w:rPr>
          <w:rFonts w:ascii="Arial" w:hAnsi="Arial" w:cs="Arial"/>
        </w:rPr>
        <w:lastRenderedPageBreak/>
        <w:t xml:space="preserve">the project achieves its objectives </w:t>
      </w:r>
      <w:r w:rsidR="007F722B" w:rsidRPr="00F57E62">
        <w:rPr>
          <w:rFonts w:ascii="Arial" w:hAnsi="Arial" w:cs="Arial"/>
        </w:rPr>
        <w:t xml:space="preserve">of improving guest </w:t>
      </w:r>
      <w:r w:rsidR="00362278" w:rsidRPr="00F57E62">
        <w:rPr>
          <w:rFonts w:ascii="Arial" w:hAnsi="Arial" w:cs="Arial"/>
        </w:rPr>
        <w:t>experience,</w:t>
      </w:r>
      <w:r w:rsidR="007F722B" w:rsidRPr="00F57E62">
        <w:rPr>
          <w:rFonts w:ascii="Arial" w:hAnsi="Arial" w:cs="Arial"/>
        </w:rPr>
        <w:t xml:space="preserve"> operational </w:t>
      </w:r>
      <w:r w:rsidR="005474FF" w:rsidRPr="00F57E62">
        <w:rPr>
          <w:rFonts w:ascii="Arial" w:hAnsi="Arial" w:cs="Arial"/>
        </w:rPr>
        <w:t>efficiency, and digital innovation in the hospitality sector.</w:t>
      </w:r>
    </w:p>
    <w:p w14:paraId="0103972C" w14:textId="77777777" w:rsidR="0073322B" w:rsidRPr="00F57E62" w:rsidRDefault="0073322B" w:rsidP="00D41114">
      <w:pPr>
        <w:pStyle w:val="NoSpacing"/>
        <w:rPr>
          <w:rFonts w:ascii="Arial" w:hAnsi="Arial" w:cs="Arial"/>
        </w:rPr>
      </w:pPr>
    </w:p>
    <w:p w14:paraId="689819A9" w14:textId="5BFE6C91" w:rsidR="0073322B" w:rsidRPr="00F57E62" w:rsidRDefault="00F76789" w:rsidP="008D0EF5">
      <w:pPr>
        <w:pStyle w:val="NoSpacing"/>
        <w:numPr>
          <w:ilvl w:val="0"/>
          <w:numId w:val="25"/>
        </w:numPr>
        <w:rPr>
          <w:rFonts w:ascii="Arial" w:hAnsi="Arial" w:cs="Arial"/>
          <w:b/>
          <w:bCs/>
        </w:rPr>
      </w:pPr>
      <w:r w:rsidRPr="00F57E62">
        <w:rPr>
          <w:rFonts w:ascii="Arial" w:hAnsi="Arial" w:cs="Arial"/>
          <w:b/>
          <w:bCs/>
        </w:rPr>
        <w:t>Project</w:t>
      </w:r>
      <w:r w:rsidR="0073322B" w:rsidRPr="00F57E62">
        <w:rPr>
          <w:rFonts w:ascii="Arial" w:hAnsi="Arial" w:cs="Arial"/>
          <w:b/>
          <w:bCs/>
        </w:rPr>
        <w:t xml:space="preserve"> Manager</w:t>
      </w:r>
    </w:p>
    <w:p w14:paraId="5EA00E45" w14:textId="77777777" w:rsidR="00F76789" w:rsidRPr="00F57E62" w:rsidRDefault="00F76789" w:rsidP="00F76789">
      <w:pPr>
        <w:pStyle w:val="NoSpacing"/>
        <w:ind w:left="360"/>
        <w:rPr>
          <w:rFonts w:ascii="Arial" w:hAnsi="Arial" w:cs="Arial"/>
          <w:b/>
          <w:bCs/>
        </w:rPr>
      </w:pPr>
    </w:p>
    <w:p w14:paraId="69AC95E4" w14:textId="05D1392F" w:rsidR="002A6A6D" w:rsidRDefault="002A6A6D" w:rsidP="00F76789">
      <w:pPr>
        <w:pStyle w:val="NoSpacing"/>
        <w:ind w:left="360"/>
        <w:rPr>
          <w:rFonts w:ascii="Arial" w:hAnsi="Arial" w:cs="Arial"/>
        </w:rPr>
      </w:pPr>
      <w:r w:rsidRPr="00F57E62">
        <w:rPr>
          <w:rFonts w:ascii="Arial" w:hAnsi="Arial" w:cs="Arial"/>
        </w:rPr>
        <w:t xml:space="preserve">The Project Manager </w:t>
      </w:r>
      <w:r w:rsidR="00F57E62" w:rsidRPr="00F57E62">
        <w:rPr>
          <w:rFonts w:ascii="Arial" w:hAnsi="Arial" w:cs="Arial"/>
        </w:rPr>
        <w:t>is the resp</w:t>
      </w:r>
      <w:r w:rsidR="00F57E62">
        <w:rPr>
          <w:rFonts w:ascii="Arial" w:hAnsi="Arial" w:cs="Arial"/>
        </w:rPr>
        <w:t>onsible</w:t>
      </w:r>
      <w:r w:rsidR="00441217">
        <w:rPr>
          <w:rFonts w:ascii="Arial" w:hAnsi="Arial" w:cs="Arial"/>
        </w:rPr>
        <w:t xml:space="preserve"> </w:t>
      </w:r>
      <w:r w:rsidR="003651E9">
        <w:rPr>
          <w:rFonts w:ascii="Arial" w:hAnsi="Arial" w:cs="Arial"/>
        </w:rPr>
        <w:t>for planning, coordinating</w:t>
      </w:r>
      <w:r w:rsidR="00F26D3C">
        <w:rPr>
          <w:rFonts w:ascii="Arial" w:hAnsi="Arial" w:cs="Arial"/>
        </w:rPr>
        <w:t xml:space="preserve"> and monitoring all aspects of Stay Smart+ </w:t>
      </w:r>
      <w:r w:rsidR="00BF66AB">
        <w:rPr>
          <w:rFonts w:ascii="Arial" w:hAnsi="Arial" w:cs="Arial"/>
        </w:rPr>
        <w:t xml:space="preserve">project. Their primary responsibilities </w:t>
      </w:r>
      <w:r w:rsidR="00DD044A">
        <w:rPr>
          <w:rFonts w:ascii="Arial" w:hAnsi="Arial" w:cs="Arial"/>
        </w:rPr>
        <w:t xml:space="preserve">include defining project objectives, </w:t>
      </w:r>
      <w:r w:rsidR="006C4AFA">
        <w:rPr>
          <w:rFonts w:ascii="Arial" w:hAnsi="Arial" w:cs="Arial"/>
        </w:rPr>
        <w:t>allocating resources</w:t>
      </w:r>
      <w:r w:rsidR="007C5F99">
        <w:rPr>
          <w:rFonts w:ascii="Arial" w:hAnsi="Arial" w:cs="Arial"/>
        </w:rPr>
        <w:t>, managing budgets, overseeing timelines and ensuring communication</w:t>
      </w:r>
      <w:r w:rsidR="00314B7F">
        <w:rPr>
          <w:rFonts w:ascii="Arial" w:hAnsi="Arial" w:cs="Arial"/>
        </w:rPr>
        <w:t xml:space="preserve"> between departments. The project Manager</w:t>
      </w:r>
      <w:r w:rsidR="00CD1762">
        <w:rPr>
          <w:rFonts w:ascii="Arial" w:hAnsi="Arial" w:cs="Arial"/>
        </w:rPr>
        <w:t xml:space="preserve"> also identifies potential risks and ensures that </w:t>
      </w:r>
      <w:r w:rsidR="00550055">
        <w:rPr>
          <w:rFonts w:ascii="Arial" w:hAnsi="Arial" w:cs="Arial"/>
        </w:rPr>
        <w:t xml:space="preserve">the project aligns with the organization’s </w:t>
      </w:r>
      <w:r w:rsidR="0057383A">
        <w:rPr>
          <w:rFonts w:ascii="Arial" w:hAnsi="Arial" w:cs="Arial"/>
        </w:rPr>
        <w:t>strategic goals (</w:t>
      </w:r>
      <w:r w:rsidR="00480710">
        <w:rPr>
          <w:rFonts w:ascii="Arial" w:hAnsi="Arial" w:cs="Arial"/>
        </w:rPr>
        <w:t>Kerzner</w:t>
      </w:r>
      <w:r w:rsidR="0057383A">
        <w:rPr>
          <w:rFonts w:ascii="Arial" w:hAnsi="Arial" w:cs="Arial"/>
        </w:rPr>
        <w:t xml:space="preserve">, 2022). </w:t>
      </w:r>
      <w:r w:rsidR="00480710">
        <w:rPr>
          <w:rFonts w:ascii="Arial" w:hAnsi="Arial" w:cs="Arial"/>
        </w:rPr>
        <w:t>Effective leadership and communication</w:t>
      </w:r>
      <w:r w:rsidR="00075D27">
        <w:rPr>
          <w:rFonts w:ascii="Arial" w:hAnsi="Arial" w:cs="Arial"/>
        </w:rPr>
        <w:t xml:space="preserve"> skills are essential for coordinating mu</w:t>
      </w:r>
      <w:r w:rsidR="00670872">
        <w:rPr>
          <w:rFonts w:ascii="Arial" w:hAnsi="Arial" w:cs="Arial"/>
        </w:rPr>
        <w:t>ltiple teams and ensuring projects deliverables are achieved.</w:t>
      </w:r>
    </w:p>
    <w:p w14:paraId="5FA324F5" w14:textId="77777777" w:rsidR="00D20F96" w:rsidRDefault="00D20F96" w:rsidP="00F76789">
      <w:pPr>
        <w:pStyle w:val="NoSpacing"/>
        <w:ind w:left="360"/>
        <w:rPr>
          <w:rFonts w:ascii="Arial" w:hAnsi="Arial" w:cs="Arial"/>
        </w:rPr>
      </w:pPr>
    </w:p>
    <w:p w14:paraId="3E8429C2" w14:textId="42061F97" w:rsidR="00D20F96" w:rsidRDefault="00D20F96" w:rsidP="00F76789">
      <w:pPr>
        <w:pStyle w:val="NoSpacing"/>
        <w:ind w:left="360"/>
        <w:rPr>
          <w:rFonts w:ascii="Arial" w:hAnsi="Arial" w:cs="Arial"/>
          <w:b/>
          <w:bCs/>
        </w:rPr>
      </w:pPr>
      <w:r w:rsidRPr="00D20F96">
        <w:rPr>
          <w:rFonts w:ascii="Arial" w:hAnsi="Arial" w:cs="Arial"/>
          <w:b/>
          <w:bCs/>
        </w:rPr>
        <w:t>Benefits:</w:t>
      </w:r>
    </w:p>
    <w:p w14:paraId="3781EB37" w14:textId="77777777" w:rsidR="00D20F96" w:rsidRDefault="00D20F96" w:rsidP="00F76789">
      <w:pPr>
        <w:pStyle w:val="NoSpacing"/>
        <w:ind w:left="360"/>
        <w:rPr>
          <w:rFonts w:ascii="Arial" w:hAnsi="Arial" w:cs="Arial"/>
          <w:b/>
          <w:bCs/>
        </w:rPr>
      </w:pPr>
    </w:p>
    <w:p w14:paraId="54ED1CE2" w14:textId="50E174B0" w:rsidR="003773AC" w:rsidRDefault="003773AC" w:rsidP="003773AC">
      <w:pPr>
        <w:pStyle w:val="NoSpacing"/>
        <w:numPr>
          <w:ilvl w:val="0"/>
          <w:numId w:val="20"/>
        </w:numPr>
        <w:rPr>
          <w:rFonts w:ascii="Arial" w:hAnsi="Arial" w:cs="Arial"/>
        </w:rPr>
      </w:pPr>
      <w:r w:rsidRPr="003773AC">
        <w:rPr>
          <w:rFonts w:ascii="Arial" w:hAnsi="Arial" w:cs="Arial"/>
        </w:rPr>
        <w:t xml:space="preserve">Ensures structured </w:t>
      </w:r>
      <w:r w:rsidR="00343DC9">
        <w:rPr>
          <w:rFonts w:ascii="Arial" w:hAnsi="Arial" w:cs="Arial"/>
        </w:rPr>
        <w:t>project planning and execution.</w:t>
      </w:r>
    </w:p>
    <w:p w14:paraId="4AD8E958" w14:textId="0489EBE2" w:rsidR="00343DC9" w:rsidRDefault="00343DC9" w:rsidP="003773AC">
      <w:pPr>
        <w:pStyle w:val="NoSpacing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Improves collaboration </w:t>
      </w:r>
      <w:r w:rsidR="00573325">
        <w:rPr>
          <w:rFonts w:ascii="Arial" w:hAnsi="Arial" w:cs="Arial"/>
        </w:rPr>
        <w:t>between departments</w:t>
      </w:r>
    </w:p>
    <w:p w14:paraId="1D39857B" w14:textId="03DBF415" w:rsidR="00573325" w:rsidRDefault="00573325" w:rsidP="003773AC">
      <w:pPr>
        <w:pStyle w:val="NoSpacing"/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Supports timely delivery </w:t>
      </w:r>
      <w:r w:rsidR="00073A1B">
        <w:rPr>
          <w:rFonts w:ascii="Arial" w:hAnsi="Arial" w:cs="Arial"/>
        </w:rPr>
        <w:t>of project outcomes</w:t>
      </w:r>
    </w:p>
    <w:p w14:paraId="4329AC19" w14:textId="77777777" w:rsidR="00073A1B" w:rsidRDefault="00073A1B" w:rsidP="00073A1B">
      <w:pPr>
        <w:pStyle w:val="NoSpacing"/>
        <w:rPr>
          <w:rFonts w:ascii="Arial" w:hAnsi="Arial" w:cs="Arial"/>
        </w:rPr>
      </w:pPr>
    </w:p>
    <w:p w14:paraId="3AE8AE7E" w14:textId="6B06D536" w:rsidR="00073A1B" w:rsidRDefault="00073A1B" w:rsidP="00073A1B">
      <w:pPr>
        <w:pStyle w:val="NoSpacing"/>
        <w:rPr>
          <w:rFonts w:ascii="Arial" w:hAnsi="Arial" w:cs="Arial"/>
          <w:b/>
          <w:bCs/>
        </w:rPr>
      </w:pPr>
      <w:r w:rsidRPr="00073A1B">
        <w:rPr>
          <w:rFonts w:ascii="Arial" w:hAnsi="Arial" w:cs="Arial"/>
          <w:b/>
          <w:bCs/>
        </w:rPr>
        <w:t>Challenges:</w:t>
      </w:r>
    </w:p>
    <w:p w14:paraId="3DBA8B3D" w14:textId="77777777" w:rsidR="00F84AB1" w:rsidRDefault="00F84AB1" w:rsidP="00073A1B">
      <w:pPr>
        <w:pStyle w:val="NoSpacing"/>
        <w:rPr>
          <w:rFonts w:ascii="Arial" w:hAnsi="Arial" w:cs="Arial"/>
          <w:b/>
          <w:bCs/>
        </w:rPr>
      </w:pPr>
    </w:p>
    <w:p w14:paraId="1BDCAEC7" w14:textId="0E1E6774" w:rsidR="00F84AB1" w:rsidRDefault="00F84AB1" w:rsidP="00F84AB1">
      <w:pPr>
        <w:pStyle w:val="NoSpacing"/>
        <w:numPr>
          <w:ilvl w:val="0"/>
          <w:numId w:val="26"/>
        </w:numPr>
        <w:rPr>
          <w:rFonts w:ascii="Arial" w:hAnsi="Arial" w:cs="Arial"/>
        </w:rPr>
      </w:pPr>
      <w:r w:rsidRPr="00F84AB1">
        <w:rPr>
          <w:rFonts w:ascii="Arial" w:hAnsi="Arial" w:cs="Arial"/>
        </w:rPr>
        <w:t>Managing stakeholder’s expectations</w:t>
      </w:r>
    </w:p>
    <w:p w14:paraId="4BF1EC64" w14:textId="32C5BA80" w:rsidR="00F84AB1" w:rsidRDefault="008D46F4" w:rsidP="00F84AB1">
      <w:pPr>
        <w:pStyle w:val="NoSpacing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Addressing unforeseen</w:t>
      </w:r>
      <w:r w:rsidR="00F95F05">
        <w:rPr>
          <w:rFonts w:ascii="Arial" w:hAnsi="Arial" w:cs="Arial"/>
        </w:rPr>
        <w:t xml:space="preserve"> project risks and delays</w:t>
      </w:r>
    </w:p>
    <w:p w14:paraId="522DA7EB" w14:textId="2FD9D602" w:rsidR="00F95F05" w:rsidRDefault="00F95F05" w:rsidP="00F84AB1">
      <w:pPr>
        <w:pStyle w:val="NoSpacing"/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Coordinating complex</w:t>
      </w:r>
      <w:r w:rsidR="00235723">
        <w:rPr>
          <w:rFonts w:ascii="Arial" w:hAnsi="Arial" w:cs="Arial"/>
        </w:rPr>
        <w:t xml:space="preserve"> interdepartmental </w:t>
      </w:r>
      <w:r w:rsidR="001B743C">
        <w:rPr>
          <w:rFonts w:ascii="Arial" w:hAnsi="Arial" w:cs="Arial"/>
        </w:rPr>
        <w:t>activities</w:t>
      </w:r>
    </w:p>
    <w:p w14:paraId="6DEB4A81" w14:textId="77777777" w:rsidR="001B743C" w:rsidRDefault="001B743C" w:rsidP="001B743C">
      <w:pPr>
        <w:pStyle w:val="NoSpacing"/>
        <w:rPr>
          <w:rFonts w:ascii="Arial" w:hAnsi="Arial" w:cs="Arial"/>
        </w:rPr>
      </w:pPr>
    </w:p>
    <w:p w14:paraId="2C9F2195" w14:textId="2A6D8EDE" w:rsidR="001B743C" w:rsidRDefault="001B743C" w:rsidP="001F5AF7">
      <w:pPr>
        <w:pStyle w:val="NoSpacing"/>
        <w:rPr>
          <w:rFonts w:ascii="Arial" w:hAnsi="Arial" w:cs="Arial"/>
        </w:rPr>
      </w:pPr>
    </w:p>
    <w:p w14:paraId="133B7059" w14:textId="77777777" w:rsidR="001F5AF7" w:rsidRDefault="001F5AF7" w:rsidP="001F5AF7">
      <w:pPr>
        <w:pStyle w:val="NoSpacing"/>
        <w:rPr>
          <w:rFonts w:ascii="Arial" w:hAnsi="Arial" w:cs="Arial"/>
        </w:rPr>
      </w:pPr>
    </w:p>
    <w:p w14:paraId="5CA5681F" w14:textId="6847B19C" w:rsidR="001F5AF7" w:rsidRPr="001F5AF7" w:rsidRDefault="001F5AF7" w:rsidP="001F5AF7">
      <w:pPr>
        <w:pStyle w:val="NoSpacing"/>
        <w:numPr>
          <w:ilvl w:val="0"/>
          <w:numId w:val="25"/>
        </w:numPr>
        <w:rPr>
          <w:rFonts w:ascii="Arial" w:hAnsi="Arial" w:cs="Arial"/>
          <w:b/>
          <w:bCs/>
        </w:rPr>
      </w:pPr>
      <w:r w:rsidRPr="001F5AF7">
        <w:rPr>
          <w:rFonts w:ascii="Arial" w:hAnsi="Arial" w:cs="Arial"/>
          <w:b/>
          <w:bCs/>
        </w:rPr>
        <w:t>IT Team</w:t>
      </w:r>
    </w:p>
    <w:p w14:paraId="092BFF4D" w14:textId="77777777" w:rsidR="008F4BB9" w:rsidRDefault="008F4BB9" w:rsidP="008F4BB9">
      <w:pPr>
        <w:pStyle w:val="NoSpacing"/>
        <w:rPr>
          <w:b/>
          <w:bCs/>
        </w:rPr>
      </w:pPr>
    </w:p>
    <w:p w14:paraId="064A3F66" w14:textId="51DCE5A4" w:rsidR="008F4BB9" w:rsidRDefault="001E31E3" w:rsidP="008F4BB9">
      <w:pPr>
        <w:pStyle w:val="NoSpacing"/>
        <w:rPr>
          <w:rFonts w:ascii="Arial" w:hAnsi="Arial" w:cs="Arial"/>
        </w:rPr>
      </w:pPr>
      <w:r w:rsidRPr="001E31E3">
        <w:rPr>
          <w:rFonts w:ascii="Arial" w:hAnsi="Arial" w:cs="Arial"/>
        </w:rPr>
        <w:t xml:space="preserve">The IT Team </w:t>
      </w:r>
      <w:r w:rsidR="00D827E0">
        <w:rPr>
          <w:rFonts w:ascii="Arial" w:hAnsi="Arial" w:cs="Arial"/>
        </w:rPr>
        <w:t xml:space="preserve">plays a critical role in developing </w:t>
      </w:r>
      <w:r w:rsidR="00C02221">
        <w:rPr>
          <w:rFonts w:ascii="Arial" w:hAnsi="Arial" w:cs="Arial"/>
        </w:rPr>
        <w:t xml:space="preserve">and maintaining the technological systems required </w:t>
      </w:r>
      <w:r w:rsidR="008B45F7">
        <w:rPr>
          <w:rFonts w:ascii="Arial" w:hAnsi="Arial" w:cs="Arial"/>
        </w:rPr>
        <w:t xml:space="preserve">for the Stay Smart+ </w:t>
      </w:r>
      <w:r w:rsidR="00101ACD">
        <w:rPr>
          <w:rFonts w:ascii="Arial" w:hAnsi="Arial" w:cs="Arial"/>
        </w:rPr>
        <w:t>initiative.</w:t>
      </w:r>
      <w:r w:rsidR="008B45F7">
        <w:rPr>
          <w:rFonts w:ascii="Arial" w:hAnsi="Arial" w:cs="Arial"/>
        </w:rPr>
        <w:t xml:space="preserve"> Their responsibilities </w:t>
      </w:r>
      <w:r w:rsidR="00101ACD">
        <w:rPr>
          <w:rFonts w:ascii="Arial" w:hAnsi="Arial" w:cs="Arial"/>
        </w:rPr>
        <w:t>include implementing digital platforms</w:t>
      </w:r>
      <w:r w:rsidR="005C7EA8">
        <w:rPr>
          <w:rFonts w:ascii="Arial" w:hAnsi="Arial" w:cs="Arial"/>
        </w:rPr>
        <w:t xml:space="preserve">, integrating smart technologies within hotel rooms, </w:t>
      </w:r>
      <w:r w:rsidR="000102DD">
        <w:rPr>
          <w:rFonts w:ascii="Arial" w:hAnsi="Arial" w:cs="Arial"/>
        </w:rPr>
        <w:t>maintaining cyber security, and providing technical support</w:t>
      </w:r>
      <w:r w:rsidR="00153F6E">
        <w:rPr>
          <w:rFonts w:ascii="Arial" w:hAnsi="Arial" w:cs="Arial"/>
        </w:rPr>
        <w:t xml:space="preserve">. </w:t>
      </w:r>
      <w:r w:rsidR="00E562F7">
        <w:rPr>
          <w:rFonts w:ascii="Arial" w:hAnsi="Arial" w:cs="Arial"/>
        </w:rPr>
        <w:t xml:space="preserve">Technology integration </w:t>
      </w:r>
      <w:r w:rsidR="00D06B0B">
        <w:rPr>
          <w:rFonts w:ascii="Arial" w:hAnsi="Arial" w:cs="Arial"/>
        </w:rPr>
        <w:t xml:space="preserve">is particularly important in modern </w:t>
      </w:r>
      <w:r w:rsidR="00450E25">
        <w:rPr>
          <w:rFonts w:ascii="Arial" w:hAnsi="Arial" w:cs="Arial"/>
        </w:rPr>
        <w:t xml:space="preserve">hospitality operations as it enhances efficiency and customer </w:t>
      </w:r>
      <w:r w:rsidR="000B63A0">
        <w:rPr>
          <w:rFonts w:ascii="Arial" w:hAnsi="Arial" w:cs="Arial"/>
        </w:rPr>
        <w:t>experience (</w:t>
      </w:r>
      <w:r w:rsidR="005C31D7">
        <w:rPr>
          <w:rFonts w:ascii="Arial" w:hAnsi="Arial" w:cs="Arial"/>
        </w:rPr>
        <w:t>Buhari’s</w:t>
      </w:r>
      <w:r w:rsidR="000B63A0">
        <w:rPr>
          <w:rFonts w:ascii="Arial" w:hAnsi="Arial" w:cs="Arial"/>
        </w:rPr>
        <w:t xml:space="preserve"> and Leung, 2018).</w:t>
      </w:r>
    </w:p>
    <w:p w14:paraId="4DDB2FE2" w14:textId="77777777" w:rsidR="00FF332A" w:rsidRDefault="00FF332A" w:rsidP="008F4BB9">
      <w:pPr>
        <w:pStyle w:val="NoSpacing"/>
        <w:rPr>
          <w:rFonts w:ascii="Arial" w:hAnsi="Arial" w:cs="Arial"/>
        </w:rPr>
      </w:pPr>
    </w:p>
    <w:p w14:paraId="64CCE19B" w14:textId="729A8FDF" w:rsidR="001B2C58" w:rsidRDefault="00F5656F" w:rsidP="008F4BB9">
      <w:pPr>
        <w:pStyle w:val="NoSpacing"/>
        <w:rPr>
          <w:rFonts w:ascii="Arial" w:hAnsi="Arial" w:cs="Arial"/>
          <w:b/>
          <w:bCs/>
        </w:rPr>
      </w:pPr>
      <w:r w:rsidRPr="00F5656F">
        <w:rPr>
          <w:rFonts w:ascii="Arial" w:hAnsi="Arial" w:cs="Arial"/>
          <w:b/>
          <w:bCs/>
        </w:rPr>
        <w:t>Benefits:</w:t>
      </w:r>
    </w:p>
    <w:p w14:paraId="24CD0C3B" w14:textId="77777777" w:rsidR="001B2C58" w:rsidRDefault="001B2C58" w:rsidP="008F4BB9">
      <w:pPr>
        <w:pStyle w:val="NoSpacing"/>
        <w:rPr>
          <w:rFonts w:ascii="Arial" w:hAnsi="Arial" w:cs="Arial"/>
          <w:b/>
          <w:bCs/>
        </w:rPr>
      </w:pPr>
    </w:p>
    <w:p w14:paraId="644CF148" w14:textId="56B4A51E" w:rsidR="001B2C58" w:rsidRDefault="001B2C58" w:rsidP="001B2C58">
      <w:pPr>
        <w:pStyle w:val="NoSpacing"/>
        <w:numPr>
          <w:ilvl w:val="0"/>
          <w:numId w:val="27"/>
        </w:numPr>
        <w:rPr>
          <w:rFonts w:ascii="Arial" w:hAnsi="Arial" w:cs="Arial"/>
        </w:rPr>
      </w:pPr>
      <w:r w:rsidRPr="00B1680B">
        <w:rPr>
          <w:rFonts w:ascii="Arial" w:hAnsi="Arial" w:cs="Arial"/>
        </w:rPr>
        <w:t>Improve service aut</w:t>
      </w:r>
      <w:r w:rsidR="00B1680B" w:rsidRPr="00B1680B">
        <w:rPr>
          <w:rFonts w:ascii="Arial" w:hAnsi="Arial" w:cs="Arial"/>
        </w:rPr>
        <w:t>omation and operational efficiency</w:t>
      </w:r>
    </w:p>
    <w:p w14:paraId="354D2B48" w14:textId="77777777" w:rsidR="002F4CE1" w:rsidRDefault="002F4CE1" w:rsidP="00B4772D">
      <w:pPr>
        <w:pStyle w:val="NoSpacing"/>
        <w:rPr>
          <w:rFonts w:ascii="Arial" w:hAnsi="Arial" w:cs="Arial"/>
        </w:rPr>
      </w:pPr>
    </w:p>
    <w:p w14:paraId="5B944A81" w14:textId="77777777" w:rsidR="007423AD" w:rsidRDefault="007423AD" w:rsidP="00B4772D">
      <w:pPr>
        <w:pStyle w:val="NoSpacing"/>
        <w:rPr>
          <w:rFonts w:ascii="Arial" w:hAnsi="Arial" w:cs="Arial"/>
        </w:rPr>
      </w:pPr>
    </w:p>
    <w:p w14:paraId="57269F42" w14:textId="77777777" w:rsidR="007423AD" w:rsidRDefault="007423AD" w:rsidP="00B4772D">
      <w:pPr>
        <w:pStyle w:val="NoSpacing"/>
        <w:rPr>
          <w:rFonts w:ascii="Arial" w:hAnsi="Arial" w:cs="Arial"/>
        </w:rPr>
      </w:pPr>
    </w:p>
    <w:p w14:paraId="63948AB5" w14:textId="3584DA00" w:rsidR="007423AD" w:rsidRDefault="007423AD" w:rsidP="003D16B0">
      <w:pPr>
        <w:pStyle w:val="NoSpacing"/>
        <w:numPr>
          <w:ilvl w:val="0"/>
          <w:numId w:val="25"/>
        </w:numPr>
        <w:rPr>
          <w:rFonts w:ascii="Arial" w:hAnsi="Arial" w:cs="Arial"/>
          <w:b/>
          <w:bCs/>
        </w:rPr>
      </w:pPr>
      <w:r w:rsidRPr="007423AD">
        <w:rPr>
          <w:rFonts w:ascii="Arial" w:hAnsi="Arial" w:cs="Arial"/>
          <w:b/>
          <w:bCs/>
        </w:rPr>
        <w:t>Marketing Team</w:t>
      </w:r>
    </w:p>
    <w:p w14:paraId="1A1062A4" w14:textId="77777777" w:rsidR="00D33016" w:rsidRDefault="00D33016" w:rsidP="00D33016">
      <w:pPr>
        <w:pStyle w:val="NoSpacing"/>
        <w:rPr>
          <w:rFonts w:ascii="Arial" w:hAnsi="Arial" w:cs="Arial"/>
          <w:b/>
          <w:bCs/>
        </w:rPr>
      </w:pPr>
    </w:p>
    <w:p w14:paraId="2E859A4F" w14:textId="1D1F877F" w:rsidR="00D33016" w:rsidRDefault="00D33016" w:rsidP="00D33016">
      <w:pPr>
        <w:pStyle w:val="NoSpacing"/>
        <w:rPr>
          <w:rFonts w:ascii="Arial" w:hAnsi="Arial" w:cs="Arial"/>
        </w:rPr>
      </w:pPr>
      <w:r w:rsidRPr="00D33016">
        <w:rPr>
          <w:rFonts w:ascii="Arial" w:hAnsi="Arial" w:cs="Arial"/>
        </w:rPr>
        <w:t>The Marketing Team is responsible</w:t>
      </w:r>
      <w:r>
        <w:rPr>
          <w:rFonts w:ascii="Arial" w:hAnsi="Arial" w:cs="Arial"/>
        </w:rPr>
        <w:t xml:space="preserve"> </w:t>
      </w:r>
      <w:r w:rsidR="00501DB0">
        <w:rPr>
          <w:rFonts w:ascii="Arial" w:hAnsi="Arial" w:cs="Arial"/>
        </w:rPr>
        <w:t xml:space="preserve">for promoting the </w:t>
      </w:r>
      <w:r w:rsidR="005F05F6">
        <w:rPr>
          <w:rFonts w:ascii="Arial" w:hAnsi="Arial" w:cs="Arial"/>
        </w:rPr>
        <w:t>brand,</w:t>
      </w:r>
      <w:r w:rsidR="00501DB0">
        <w:rPr>
          <w:rFonts w:ascii="Arial" w:hAnsi="Arial" w:cs="Arial"/>
        </w:rPr>
        <w:t xml:space="preserve"> attracting customers</w:t>
      </w:r>
      <w:r w:rsidR="00562B35">
        <w:rPr>
          <w:rFonts w:ascii="Arial" w:hAnsi="Arial" w:cs="Arial"/>
        </w:rPr>
        <w:t>, and supporting revenue growth</w:t>
      </w:r>
      <w:r w:rsidR="00474149">
        <w:rPr>
          <w:rFonts w:ascii="Arial" w:hAnsi="Arial" w:cs="Arial"/>
        </w:rPr>
        <w:t xml:space="preserve">. </w:t>
      </w:r>
      <w:r w:rsidR="00616CB0">
        <w:rPr>
          <w:rFonts w:ascii="Arial" w:hAnsi="Arial" w:cs="Arial"/>
        </w:rPr>
        <w:t xml:space="preserve"> </w:t>
      </w:r>
      <w:r w:rsidR="00263D72">
        <w:rPr>
          <w:rFonts w:ascii="Arial" w:hAnsi="Arial" w:cs="Arial"/>
        </w:rPr>
        <w:t>Effective marketing ensures that product and service</w:t>
      </w:r>
      <w:r w:rsidR="00BB616E">
        <w:rPr>
          <w:rFonts w:ascii="Arial" w:hAnsi="Arial" w:cs="Arial"/>
        </w:rPr>
        <w:t>s reach the correct target audience</w:t>
      </w:r>
      <w:r w:rsidR="009E0D1D">
        <w:rPr>
          <w:rFonts w:ascii="Arial" w:hAnsi="Arial" w:cs="Arial"/>
        </w:rPr>
        <w:t xml:space="preserve"> and enhance customer engagement </w:t>
      </w:r>
      <w:r w:rsidR="00AF14D7">
        <w:rPr>
          <w:rFonts w:ascii="Arial" w:hAnsi="Arial" w:cs="Arial"/>
        </w:rPr>
        <w:t>(Kotler &amp; Keller, 2016).</w:t>
      </w:r>
    </w:p>
    <w:p w14:paraId="4B33EEAC" w14:textId="77777777" w:rsidR="004578E6" w:rsidRDefault="004578E6" w:rsidP="00D33016">
      <w:pPr>
        <w:pStyle w:val="NoSpacing"/>
        <w:rPr>
          <w:rFonts w:ascii="Arial" w:hAnsi="Arial" w:cs="Arial"/>
        </w:rPr>
      </w:pPr>
    </w:p>
    <w:p w14:paraId="271E2E2E" w14:textId="111DDC45" w:rsidR="004578E6" w:rsidRDefault="004578E6" w:rsidP="00D33016">
      <w:pPr>
        <w:pStyle w:val="NoSpacing"/>
        <w:rPr>
          <w:rFonts w:ascii="Arial" w:hAnsi="Arial" w:cs="Arial"/>
        </w:rPr>
      </w:pPr>
    </w:p>
    <w:p w14:paraId="761460A7" w14:textId="77777777" w:rsidR="003A6F50" w:rsidRDefault="003A6F50" w:rsidP="00D33016">
      <w:pPr>
        <w:pStyle w:val="NoSpacing"/>
        <w:rPr>
          <w:rFonts w:ascii="Arial" w:hAnsi="Arial" w:cs="Arial"/>
        </w:rPr>
      </w:pPr>
    </w:p>
    <w:p w14:paraId="7E404511" w14:textId="19669E5E" w:rsidR="003A6F50" w:rsidRDefault="003A6F50" w:rsidP="00D33016">
      <w:pPr>
        <w:pStyle w:val="NoSpacing"/>
        <w:rPr>
          <w:rFonts w:ascii="Arial" w:hAnsi="Arial" w:cs="Arial"/>
          <w:b/>
          <w:bCs/>
        </w:rPr>
      </w:pPr>
      <w:r w:rsidRPr="00B640E8">
        <w:rPr>
          <w:rFonts w:ascii="Arial" w:hAnsi="Arial" w:cs="Arial"/>
          <w:b/>
          <w:bCs/>
        </w:rPr>
        <w:t>Benefits:</w:t>
      </w:r>
    </w:p>
    <w:p w14:paraId="1949D903" w14:textId="77777777" w:rsidR="00B640E8" w:rsidRDefault="00B640E8" w:rsidP="00D33016">
      <w:pPr>
        <w:pStyle w:val="NoSpacing"/>
        <w:rPr>
          <w:rFonts w:ascii="Arial" w:hAnsi="Arial" w:cs="Arial"/>
          <w:b/>
          <w:bCs/>
        </w:rPr>
      </w:pPr>
    </w:p>
    <w:p w14:paraId="28C68679" w14:textId="19FFC366" w:rsidR="00B640E8" w:rsidRDefault="00675559" w:rsidP="00D33016">
      <w:pPr>
        <w:pStyle w:val="NoSpacing"/>
        <w:rPr>
          <w:rFonts w:ascii="Arial" w:hAnsi="Arial" w:cs="Arial"/>
        </w:rPr>
      </w:pPr>
      <w:r w:rsidRPr="00675559">
        <w:rPr>
          <w:rFonts w:ascii="Arial" w:hAnsi="Arial" w:cs="Arial"/>
        </w:rPr>
        <w:t>The marketing Team benefits</w:t>
      </w:r>
      <w:r w:rsidR="001A021E">
        <w:rPr>
          <w:rFonts w:ascii="Arial" w:hAnsi="Arial" w:cs="Arial"/>
        </w:rPr>
        <w:t xml:space="preserve"> from opportunities to develop </w:t>
      </w:r>
      <w:r w:rsidR="00EE30B2">
        <w:rPr>
          <w:rFonts w:ascii="Arial" w:hAnsi="Arial" w:cs="Arial"/>
        </w:rPr>
        <w:t>creative strategies</w:t>
      </w:r>
      <w:r w:rsidR="003F43DB">
        <w:rPr>
          <w:rFonts w:ascii="Arial" w:hAnsi="Arial" w:cs="Arial"/>
        </w:rPr>
        <w:t xml:space="preserve"> and </w:t>
      </w:r>
      <w:r w:rsidR="00BC773D">
        <w:rPr>
          <w:rFonts w:ascii="Arial" w:hAnsi="Arial" w:cs="Arial"/>
        </w:rPr>
        <w:t>influence business</w:t>
      </w:r>
      <w:r w:rsidR="003F43DB">
        <w:rPr>
          <w:rFonts w:ascii="Arial" w:hAnsi="Arial" w:cs="Arial"/>
        </w:rPr>
        <w:t xml:space="preserve"> growth. Their </w:t>
      </w:r>
      <w:r w:rsidR="007D175E">
        <w:rPr>
          <w:rFonts w:ascii="Arial" w:hAnsi="Arial" w:cs="Arial"/>
        </w:rPr>
        <w:t>work allows them gain experience in</w:t>
      </w:r>
      <w:r w:rsidR="00FF31BE">
        <w:rPr>
          <w:rFonts w:ascii="Arial" w:hAnsi="Arial" w:cs="Arial"/>
        </w:rPr>
        <w:t xml:space="preserve"> </w:t>
      </w:r>
      <w:r w:rsidR="007D175E">
        <w:rPr>
          <w:rFonts w:ascii="Arial" w:hAnsi="Arial" w:cs="Arial"/>
        </w:rPr>
        <w:t xml:space="preserve">market </w:t>
      </w:r>
      <w:r w:rsidR="00BC773D">
        <w:rPr>
          <w:rFonts w:ascii="Arial" w:hAnsi="Arial" w:cs="Arial"/>
        </w:rPr>
        <w:t>research, branding</w:t>
      </w:r>
      <w:r w:rsidR="00EE30B2">
        <w:rPr>
          <w:rFonts w:ascii="Arial" w:hAnsi="Arial" w:cs="Arial"/>
        </w:rPr>
        <w:t xml:space="preserve">, and </w:t>
      </w:r>
      <w:r w:rsidR="00EE30B2">
        <w:rPr>
          <w:rFonts w:ascii="Arial" w:hAnsi="Arial" w:cs="Arial"/>
        </w:rPr>
        <w:lastRenderedPageBreak/>
        <w:t>digital marketing technologies</w:t>
      </w:r>
      <w:r w:rsidR="00785E05">
        <w:rPr>
          <w:rFonts w:ascii="Arial" w:hAnsi="Arial" w:cs="Arial"/>
        </w:rPr>
        <w:t xml:space="preserve">, Successful campaigns can enhance their </w:t>
      </w:r>
      <w:r w:rsidR="00E33D43">
        <w:rPr>
          <w:rFonts w:ascii="Arial" w:hAnsi="Arial" w:cs="Arial"/>
        </w:rPr>
        <w:t xml:space="preserve">professional recognition and </w:t>
      </w:r>
      <w:r w:rsidR="00BC773D">
        <w:rPr>
          <w:rFonts w:ascii="Arial" w:hAnsi="Arial" w:cs="Arial"/>
        </w:rPr>
        <w:t>career</w:t>
      </w:r>
      <w:r w:rsidR="00E33D43">
        <w:rPr>
          <w:rFonts w:ascii="Arial" w:hAnsi="Arial" w:cs="Arial"/>
        </w:rPr>
        <w:t xml:space="preserve"> development (C</w:t>
      </w:r>
      <w:r w:rsidR="00BC773D">
        <w:rPr>
          <w:rFonts w:ascii="Arial" w:hAnsi="Arial" w:cs="Arial"/>
        </w:rPr>
        <w:t>haffey &amp; Ellis-Chadwick, 2019).</w:t>
      </w:r>
      <w:r w:rsidR="00EE30B2">
        <w:rPr>
          <w:rFonts w:ascii="Arial" w:hAnsi="Arial" w:cs="Arial"/>
        </w:rPr>
        <w:t xml:space="preserve"> </w:t>
      </w:r>
    </w:p>
    <w:p w14:paraId="063F313B" w14:textId="77777777" w:rsidR="009D3B46" w:rsidRDefault="009D3B46" w:rsidP="00D33016">
      <w:pPr>
        <w:pStyle w:val="NoSpacing"/>
        <w:rPr>
          <w:rFonts w:ascii="Arial" w:hAnsi="Arial" w:cs="Arial"/>
        </w:rPr>
      </w:pPr>
    </w:p>
    <w:p w14:paraId="4188BFFB" w14:textId="77777777" w:rsidR="009D3B46" w:rsidRDefault="009D3B46" w:rsidP="00D33016">
      <w:pPr>
        <w:pStyle w:val="NoSpacing"/>
        <w:rPr>
          <w:rFonts w:ascii="Arial" w:hAnsi="Arial" w:cs="Arial"/>
        </w:rPr>
      </w:pPr>
    </w:p>
    <w:p w14:paraId="657EFD90" w14:textId="77777777" w:rsidR="009D3B46" w:rsidRDefault="009D3B46" w:rsidP="00D33016">
      <w:pPr>
        <w:pStyle w:val="NoSpacing"/>
        <w:rPr>
          <w:rFonts w:ascii="Arial" w:hAnsi="Arial" w:cs="Arial"/>
        </w:rPr>
      </w:pPr>
    </w:p>
    <w:p w14:paraId="4BE6F0FB" w14:textId="6ACE01CC" w:rsidR="009D3B46" w:rsidRDefault="009D3B46" w:rsidP="00D33016">
      <w:pPr>
        <w:pStyle w:val="NoSpacing"/>
        <w:rPr>
          <w:rFonts w:ascii="Arial" w:hAnsi="Arial" w:cs="Arial"/>
          <w:b/>
          <w:bCs/>
        </w:rPr>
      </w:pPr>
      <w:r w:rsidRPr="009D3B46">
        <w:rPr>
          <w:rFonts w:ascii="Arial" w:hAnsi="Arial" w:cs="Arial"/>
          <w:b/>
          <w:bCs/>
        </w:rPr>
        <w:t>Challenges:</w:t>
      </w:r>
    </w:p>
    <w:p w14:paraId="225CAA17" w14:textId="77777777" w:rsidR="009D3B46" w:rsidRDefault="009D3B46" w:rsidP="00D33016">
      <w:pPr>
        <w:pStyle w:val="NoSpacing"/>
        <w:rPr>
          <w:rFonts w:ascii="Arial" w:hAnsi="Arial" w:cs="Arial"/>
          <w:b/>
          <w:bCs/>
        </w:rPr>
      </w:pPr>
    </w:p>
    <w:p w14:paraId="1010A4F3" w14:textId="6412F4E7" w:rsidR="009D3B46" w:rsidRDefault="009D3B46" w:rsidP="00D33016">
      <w:pPr>
        <w:pStyle w:val="NoSpacing"/>
        <w:rPr>
          <w:rFonts w:ascii="Arial" w:hAnsi="Arial" w:cs="Arial"/>
        </w:rPr>
      </w:pPr>
      <w:r w:rsidRPr="00AD2D9C">
        <w:rPr>
          <w:rFonts w:ascii="Arial" w:hAnsi="Arial" w:cs="Arial"/>
        </w:rPr>
        <w:t>Marketing things o</w:t>
      </w:r>
      <w:r w:rsidR="00AD2D9C" w:rsidRPr="00AD2D9C">
        <w:rPr>
          <w:rFonts w:ascii="Arial" w:hAnsi="Arial" w:cs="Arial"/>
        </w:rPr>
        <w:t xml:space="preserve">ften face challenges </w:t>
      </w:r>
      <w:r w:rsidR="0038621C">
        <w:rPr>
          <w:rFonts w:ascii="Arial" w:hAnsi="Arial" w:cs="Arial"/>
        </w:rPr>
        <w:t>such as rapidly changing market trends, increase</w:t>
      </w:r>
      <w:r w:rsidR="0020674D">
        <w:rPr>
          <w:rFonts w:ascii="Arial" w:hAnsi="Arial" w:cs="Arial"/>
        </w:rPr>
        <w:t xml:space="preserve">d competition, and pressure to achieved </w:t>
      </w:r>
      <w:r w:rsidR="007D2278">
        <w:rPr>
          <w:rFonts w:ascii="Arial" w:hAnsi="Arial" w:cs="Arial"/>
        </w:rPr>
        <w:t>measurable results</w:t>
      </w:r>
      <w:r w:rsidR="00EA1282">
        <w:rPr>
          <w:rFonts w:ascii="Arial" w:hAnsi="Arial" w:cs="Arial"/>
        </w:rPr>
        <w:t xml:space="preserve">. Budget limitations and the need to </w:t>
      </w:r>
      <w:r w:rsidR="00683DC4">
        <w:rPr>
          <w:rFonts w:ascii="Arial" w:hAnsi="Arial" w:cs="Arial"/>
        </w:rPr>
        <w:t>constantly adapt digital marketing innovation</w:t>
      </w:r>
      <w:r w:rsidR="00B94B82">
        <w:rPr>
          <w:rFonts w:ascii="Arial" w:hAnsi="Arial" w:cs="Arial"/>
        </w:rPr>
        <w:t xml:space="preserve">s can also create additional workload </w:t>
      </w:r>
      <w:r w:rsidR="00C07B01">
        <w:rPr>
          <w:rFonts w:ascii="Arial" w:hAnsi="Arial" w:cs="Arial"/>
        </w:rPr>
        <w:t xml:space="preserve">and stress (Armstrong et al., 2020). </w:t>
      </w:r>
    </w:p>
    <w:p w14:paraId="6D5DAB9D" w14:textId="77777777" w:rsidR="003C0FF2" w:rsidRDefault="003C0FF2" w:rsidP="00D33016">
      <w:pPr>
        <w:pStyle w:val="NoSpacing"/>
        <w:rPr>
          <w:rFonts w:ascii="Arial" w:hAnsi="Arial" w:cs="Arial"/>
        </w:rPr>
      </w:pPr>
    </w:p>
    <w:p w14:paraId="7BF05DC5" w14:textId="77777777" w:rsidR="003C0FF2" w:rsidRDefault="003C0FF2" w:rsidP="00D33016">
      <w:pPr>
        <w:pStyle w:val="NoSpacing"/>
        <w:rPr>
          <w:rFonts w:ascii="Arial" w:hAnsi="Arial" w:cs="Arial"/>
        </w:rPr>
      </w:pPr>
    </w:p>
    <w:p w14:paraId="6EBFE447" w14:textId="60E63259" w:rsidR="003C0FF2" w:rsidRDefault="003C0FF2" w:rsidP="003C0FF2">
      <w:pPr>
        <w:pStyle w:val="NoSpacing"/>
        <w:numPr>
          <w:ilvl w:val="0"/>
          <w:numId w:val="25"/>
        </w:numPr>
        <w:rPr>
          <w:rFonts w:ascii="Arial" w:hAnsi="Arial" w:cs="Arial"/>
          <w:b/>
          <w:bCs/>
        </w:rPr>
      </w:pPr>
      <w:r w:rsidRPr="003B179D">
        <w:rPr>
          <w:rFonts w:ascii="Arial" w:hAnsi="Arial" w:cs="Arial"/>
          <w:b/>
          <w:bCs/>
        </w:rPr>
        <w:t>Senior Management</w:t>
      </w:r>
    </w:p>
    <w:p w14:paraId="596F74AC" w14:textId="77777777" w:rsidR="003B179D" w:rsidRDefault="003B179D" w:rsidP="003B179D">
      <w:pPr>
        <w:pStyle w:val="NoSpacing"/>
        <w:rPr>
          <w:rFonts w:ascii="Arial" w:hAnsi="Arial" w:cs="Arial"/>
          <w:b/>
          <w:bCs/>
        </w:rPr>
      </w:pPr>
    </w:p>
    <w:p w14:paraId="02C24AA9" w14:textId="43DB7908" w:rsidR="00097AB4" w:rsidRDefault="003B179D" w:rsidP="003B179D">
      <w:pPr>
        <w:pStyle w:val="NoSpacing"/>
        <w:rPr>
          <w:rFonts w:ascii="Arial" w:hAnsi="Arial" w:cs="Arial"/>
        </w:rPr>
      </w:pPr>
      <w:r w:rsidRPr="00E76003">
        <w:rPr>
          <w:rFonts w:ascii="Arial" w:hAnsi="Arial" w:cs="Arial"/>
        </w:rPr>
        <w:t xml:space="preserve">Senior Management is responsible for </w:t>
      </w:r>
      <w:r w:rsidR="00E76003" w:rsidRPr="00E76003">
        <w:rPr>
          <w:rFonts w:ascii="Arial" w:hAnsi="Arial" w:cs="Arial"/>
        </w:rPr>
        <w:t>setting the strategic direction</w:t>
      </w:r>
      <w:r w:rsidR="008D21E5">
        <w:rPr>
          <w:rFonts w:ascii="Arial" w:hAnsi="Arial" w:cs="Arial"/>
        </w:rPr>
        <w:t xml:space="preserve"> of the organisation. Their roles include </w:t>
      </w:r>
      <w:r w:rsidR="001A05F3">
        <w:rPr>
          <w:rFonts w:ascii="Arial" w:hAnsi="Arial" w:cs="Arial"/>
        </w:rPr>
        <w:t>decision-</w:t>
      </w:r>
      <w:r w:rsidR="005744B2">
        <w:rPr>
          <w:rFonts w:ascii="Arial" w:hAnsi="Arial" w:cs="Arial"/>
        </w:rPr>
        <w:t>making,</w:t>
      </w:r>
      <w:r w:rsidR="001A05F3">
        <w:rPr>
          <w:rFonts w:ascii="Arial" w:hAnsi="Arial" w:cs="Arial"/>
        </w:rPr>
        <w:t xml:space="preserve"> resource allocation policy</w:t>
      </w:r>
      <w:r w:rsidR="002B48C1">
        <w:rPr>
          <w:rFonts w:ascii="Arial" w:hAnsi="Arial" w:cs="Arial"/>
        </w:rPr>
        <w:t xml:space="preserve">. </w:t>
      </w:r>
      <w:r w:rsidR="00063C40">
        <w:rPr>
          <w:rFonts w:ascii="Arial" w:hAnsi="Arial" w:cs="Arial"/>
        </w:rPr>
        <w:t xml:space="preserve">They also provide </w:t>
      </w:r>
      <w:r w:rsidR="00097AB4">
        <w:rPr>
          <w:rFonts w:ascii="Arial" w:hAnsi="Arial" w:cs="Arial"/>
        </w:rPr>
        <w:t>leadership,</w:t>
      </w:r>
      <w:r w:rsidR="00063C40">
        <w:rPr>
          <w:rFonts w:ascii="Arial" w:hAnsi="Arial" w:cs="Arial"/>
        </w:rPr>
        <w:t xml:space="preserve"> guide organisational </w:t>
      </w:r>
      <w:r w:rsidR="00340641">
        <w:rPr>
          <w:rFonts w:ascii="Arial" w:hAnsi="Arial" w:cs="Arial"/>
        </w:rPr>
        <w:t xml:space="preserve">culture and ensure collaboration between </w:t>
      </w:r>
      <w:r w:rsidR="00097AB4">
        <w:rPr>
          <w:rFonts w:ascii="Arial" w:hAnsi="Arial" w:cs="Arial"/>
        </w:rPr>
        <w:t>marketing,</w:t>
      </w:r>
      <w:r w:rsidR="00CC016E">
        <w:rPr>
          <w:rFonts w:ascii="Arial" w:hAnsi="Arial" w:cs="Arial"/>
        </w:rPr>
        <w:t xml:space="preserve"> operations, and other departments (Johnson</w:t>
      </w:r>
      <w:r w:rsidR="00800943">
        <w:rPr>
          <w:rFonts w:ascii="Arial" w:hAnsi="Arial" w:cs="Arial"/>
        </w:rPr>
        <w:t xml:space="preserve">, Scholes &amp; Whittington, 2017). </w:t>
      </w:r>
    </w:p>
    <w:p w14:paraId="62F958B6" w14:textId="77777777" w:rsidR="00097AB4" w:rsidRDefault="00097AB4" w:rsidP="003B179D">
      <w:pPr>
        <w:pStyle w:val="NoSpacing"/>
        <w:rPr>
          <w:rFonts w:ascii="Arial" w:hAnsi="Arial" w:cs="Arial"/>
        </w:rPr>
      </w:pPr>
    </w:p>
    <w:p w14:paraId="664FC7CC" w14:textId="77777777" w:rsidR="00097AB4" w:rsidRDefault="00097AB4" w:rsidP="003B179D">
      <w:pPr>
        <w:pStyle w:val="NoSpacing"/>
        <w:rPr>
          <w:rFonts w:ascii="Arial" w:hAnsi="Arial" w:cs="Arial"/>
        </w:rPr>
      </w:pPr>
    </w:p>
    <w:p w14:paraId="725486FC" w14:textId="77777777" w:rsidR="009A2D2C" w:rsidRDefault="009A2D2C" w:rsidP="003B179D">
      <w:pPr>
        <w:pStyle w:val="NoSpacing"/>
        <w:rPr>
          <w:rFonts w:ascii="Arial" w:hAnsi="Arial" w:cs="Arial"/>
        </w:rPr>
      </w:pPr>
    </w:p>
    <w:p w14:paraId="27B88873" w14:textId="01FF9334" w:rsidR="009A2D2C" w:rsidRDefault="009A2D2C" w:rsidP="003B179D">
      <w:pPr>
        <w:pStyle w:val="NoSpacing"/>
        <w:rPr>
          <w:rFonts w:ascii="Arial" w:hAnsi="Arial" w:cs="Arial"/>
          <w:b/>
          <w:bCs/>
        </w:rPr>
      </w:pPr>
      <w:r w:rsidRPr="009A2D2C">
        <w:rPr>
          <w:rFonts w:ascii="Arial" w:hAnsi="Arial" w:cs="Arial"/>
          <w:b/>
          <w:bCs/>
        </w:rPr>
        <w:t xml:space="preserve">Benefits: </w:t>
      </w:r>
    </w:p>
    <w:p w14:paraId="691EE815" w14:textId="77777777" w:rsidR="009A2D2C" w:rsidRDefault="009A2D2C" w:rsidP="003B179D">
      <w:pPr>
        <w:pStyle w:val="NoSpacing"/>
        <w:rPr>
          <w:rFonts w:ascii="Arial" w:hAnsi="Arial" w:cs="Arial"/>
          <w:b/>
          <w:bCs/>
        </w:rPr>
      </w:pPr>
    </w:p>
    <w:p w14:paraId="43D8A6CF" w14:textId="05C50D19" w:rsidR="009A2D2C" w:rsidRDefault="009A2D2C" w:rsidP="003B179D">
      <w:pPr>
        <w:pStyle w:val="NoSpacing"/>
        <w:rPr>
          <w:rFonts w:ascii="Arial" w:hAnsi="Arial" w:cs="Arial"/>
        </w:rPr>
      </w:pPr>
      <w:r w:rsidRPr="00CC29A7">
        <w:rPr>
          <w:rFonts w:ascii="Arial" w:hAnsi="Arial" w:cs="Arial"/>
        </w:rPr>
        <w:t xml:space="preserve">Senior </w:t>
      </w:r>
      <w:r w:rsidR="00CC29A7" w:rsidRPr="00CC29A7">
        <w:rPr>
          <w:rFonts w:ascii="Arial" w:hAnsi="Arial" w:cs="Arial"/>
        </w:rPr>
        <w:t xml:space="preserve">Management </w:t>
      </w:r>
      <w:r w:rsidR="00CC29A7">
        <w:rPr>
          <w:rFonts w:ascii="Arial" w:hAnsi="Arial" w:cs="Arial"/>
        </w:rPr>
        <w:t xml:space="preserve">benefits from greater </w:t>
      </w:r>
      <w:r w:rsidR="00592BC6">
        <w:rPr>
          <w:rFonts w:ascii="Arial" w:hAnsi="Arial" w:cs="Arial"/>
        </w:rPr>
        <w:t xml:space="preserve">decision-making authority and the ability to shape </w:t>
      </w:r>
      <w:r w:rsidR="00E7701D">
        <w:rPr>
          <w:rFonts w:ascii="Arial" w:hAnsi="Arial" w:cs="Arial"/>
        </w:rPr>
        <w:t xml:space="preserve">organisation strategy. </w:t>
      </w:r>
    </w:p>
    <w:p w14:paraId="28D7A1C9" w14:textId="77777777" w:rsidR="008057F8" w:rsidRDefault="008057F8" w:rsidP="003B179D">
      <w:pPr>
        <w:pStyle w:val="NoSpacing"/>
        <w:rPr>
          <w:rFonts w:ascii="Arial" w:hAnsi="Arial" w:cs="Arial"/>
        </w:rPr>
      </w:pPr>
    </w:p>
    <w:p w14:paraId="3766486A" w14:textId="0A2EE062" w:rsidR="008057F8" w:rsidRDefault="00F511FA" w:rsidP="003B179D">
      <w:pPr>
        <w:pStyle w:val="NoSpacing"/>
        <w:rPr>
          <w:rFonts w:ascii="Arial" w:hAnsi="Arial" w:cs="Arial"/>
          <w:b/>
          <w:bCs/>
        </w:rPr>
      </w:pPr>
      <w:r w:rsidRPr="00F511FA">
        <w:rPr>
          <w:rFonts w:ascii="Arial" w:hAnsi="Arial" w:cs="Arial"/>
          <w:b/>
          <w:bCs/>
        </w:rPr>
        <w:t xml:space="preserve">Challenges: </w:t>
      </w:r>
    </w:p>
    <w:p w14:paraId="412A2DAF" w14:textId="77777777" w:rsidR="00F511FA" w:rsidRDefault="00F511FA" w:rsidP="003B179D">
      <w:pPr>
        <w:pStyle w:val="NoSpacing"/>
        <w:rPr>
          <w:rFonts w:ascii="Arial" w:hAnsi="Arial" w:cs="Arial"/>
          <w:b/>
          <w:bCs/>
        </w:rPr>
      </w:pPr>
    </w:p>
    <w:p w14:paraId="26824427" w14:textId="4F09E183" w:rsidR="00F511FA" w:rsidRDefault="00C04702" w:rsidP="003B179D">
      <w:pPr>
        <w:pStyle w:val="NoSpacing"/>
        <w:rPr>
          <w:rFonts w:ascii="Arial" w:hAnsi="Arial" w:cs="Arial"/>
        </w:rPr>
      </w:pPr>
      <w:r w:rsidRPr="00C04702">
        <w:rPr>
          <w:rFonts w:ascii="Arial" w:hAnsi="Arial" w:cs="Arial"/>
        </w:rPr>
        <w:t>Despites these benefits</w:t>
      </w:r>
      <w:r>
        <w:rPr>
          <w:rFonts w:ascii="Arial" w:hAnsi="Arial" w:cs="Arial"/>
        </w:rPr>
        <w:t xml:space="preserve">, </w:t>
      </w:r>
      <w:r w:rsidR="00922974">
        <w:rPr>
          <w:rFonts w:ascii="Arial" w:hAnsi="Arial" w:cs="Arial"/>
        </w:rPr>
        <w:t xml:space="preserve">senior managers face significant responsibilities and </w:t>
      </w:r>
      <w:r w:rsidR="00EE2EE2">
        <w:rPr>
          <w:rFonts w:ascii="Arial" w:hAnsi="Arial" w:cs="Arial"/>
        </w:rPr>
        <w:t>pressures</w:t>
      </w:r>
      <w:r w:rsidR="00D546F6">
        <w:rPr>
          <w:rFonts w:ascii="Arial" w:hAnsi="Arial" w:cs="Arial"/>
        </w:rPr>
        <w:t>.</w:t>
      </w:r>
    </w:p>
    <w:p w14:paraId="000DB105" w14:textId="00A9C8B1" w:rsidR="00D546F6" w:rsidRDefault="00D546F6" w:rsidP="003B179D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They must manage risks,</w:t>
      </w:r>
      <w:r w:rsidR="00254EF8">
        <w:rPr>
          <w:rFonts w:ascii="Arial" w:hAnsi="Arial" w:cs="Arial"/>
        </w:rPr>
        <w:t xml:space="preserve"> </w:t>
      </w:r>
      <w:r w:rsidR="00B21286">
        <w:rPr>
          <w:rFonts w:ascii="Arial" w:hAnsi="Arial" w:cs="Arial"/>
        </w:rPr>
        <w:t>and balancing</w:t>
      </w:r>
      <w:r w:rsidR="00D779DC">
        <w:rPr>
          <w:rFonts w:ascii="Arial" w:hAnsi="Arial" w:cs="Arial"/>
        </w:rPr>
        <w:t xml:space="preserve"> stakeholder expectation</w:t>
      </w:r>
      <w:r w:rsidR="00596AC7">
        <w:rPr>
          <w:rFonts w:ascii="Arial" w:hAnsi="Arial" w:cs="Arial"/>
        </w:rPr>
        <w:t xml:space="preserve">s while maintaining organisational performance can be </w:t>
      </w:r>
      <w:r w:rsidR="0094741B">
        <w:rPr>
          <w:rFonts w:ascii="Arial" w:hAnsi="Arial" w:cs="Arial"/>
        </w:rPr>
        <w:t xml:space="preserve">a complex challenge (Mintzberg, </w:t>
      </w:r>
      <w:r w:rsidR="00AB54B2">
        <w:rPr>
          <w:rFonts w:ascii="Arial" w:hAnsi="Arial" w:cs="Arial"/>
        </w:rPr>
        <w:t>2009).</w:t>
      </w:r>
    </w:p>
    <w:p w14:paraId="3860FCFA" w14:textId="77777777" w:rsidR="00AB54B2" w:rsidRDefault="00AB54B2" w:rsidP="003B179D">
      <w:pPr>
        <w:pStyle w:val="NoSpacing"/>
        <w:rPr>
          <w:rFonts w:ascii="Arial" w:hAnsi="Arial" w:cs="Arial"/>
        </w:rPr>
      </w:pPr>
    </w:p>
    <w:p w14:paraId="53A4F1EA" w14:textId="77777777" w:rsidR="00AB54B2" w:rsidRDefault="00AB54B2" w:rsidP="003B179D">
      <w:pPr>
        <w:pStyle w:val="NoSpacing"/>
        <w:rPr>
          <w:rFonts w:ascii="Arial" w:hAnsi="Arial" w:cs="Arial"/>
        </w:rPr>
      </w:pPr>
    </w:p>
    <w:p w14:paraId="5B51FF66" w14:textId="77777777" w:rsidR="00AB54B2" w:rsidRDefault="00AB54B2" w:rsidP="003B179D">
      <w:pPr>
        <w:pStyle w:val="NoSpacing"/>
        <w:rPr>
          <w:rFonts w:ascii="Arial" w:hAnsi="Arial" w:cs="Arial"/>
        </w:rPr>
      </w:pPr>
    </w:p>
    <w:p w14:paraId="4E8DC1A9" w14:textId="06A28232" w:rsidR="00810B04" w:rsidRDefault="00E0706D" w:rsidP="00810B04">
      <w:pPr>
        <w:pStyle w:val="NoSpacing"/>
        <w:rPr>
          <w:rFonts w:ascii="Arial" w:hAnsi="Arial" w:cs="Arial"/>
        </w:rPr>
      </w:pPr>
      <w:r w:rsidRPr="00E33B34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4.2 Benefits Stakeholders</w:t>
      </w:r>
      <w:r w:rsidRPr="00E33B34">
        <w:rPr>
          <w:rFonts w:ascii="Arial" w:hAnsi="Arial" w:cs="Arial"/>
          <w:i/>
          <w:iCs/>
          <w:color w:val="44546A" w:themeColor="text2"/>
          <w:sz w:val="24"/>
          <w:szCs w:val="24"/>
        </w:rPr>
        <w:t xml:space="preserve"> </w:t>
      </w:r>
      <w:r w:rsidRPr="00E33B34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Bring </w:t>
      </w:r>
      <w:r w:rsidR="00AF2771" w:rsidRPr="00E33B34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Stakeholders. According</w:t>
      </w:r>
      <w:r w:rsidR="00810B04">
        <w:rPr>
          <w:rFonts w:ascii="Arial" w:hAnsi="Arial" w:cs="Arial"/>
        </w:rPr>
        <w:t xml:space="preserve"> to Christoper </w:t>
      </w:r>
      <w:r w:rsidR="003A206F">
        <w:rPr>
          <w:rFonts w:ascii="Arial" w:hAnsi="Arial" w:cs="Arial"/>
        </w:rPr>
        <w:t>et al</w:t>
      </w:r>
      <w:r w:rsidR="0026735A">
        <w:rPr>
          <w:rFonts w:ascii="Arial" w:hAnsi="Arial" w:cs="Arial"/>
        </w:rPr>
        <w:t>.,</w:t>
      </w:r>
      <w:r w:rsidR="003A206F">
        <w:rPr>
          <w:rFonts w:ascii="Arial" w:hAnsi="Arial" w:cs="Arial"/>
        </w:rPr>
        <w:t xml:space="preserve"> (2013)</w:t>
      </w:r>
      <w:r w:rsidR="00756CAE">
        <w:rPr>
          <w:rFonts w:ascii="Arial" w:hAnsi="Arial" w:cs="Arial"/>
        </w:rPr>
        <w:t>, strong stakeholder relationship</w:t>
      </w:r>
      <w:r w:rsidR="00ED4F8F">
        <w:rPr>
          <w:rFonts w:ascii="Arial" w:hAnsi="Arial" w:cs="Arial"/>
        </w:rPr>
        <w:t xml:space="preserve">s create long-term value, and </w:t>
      </w:r>
      <w:r w:rsidR="0027300E">
        <w:rPr>
          <w:rFonts w:ascii="Arial" w:hAnsi="Arial" w:cs="Arial"/>
        </w:rPr>
        <w:t xml:space="preserve">competitive advantage. Stakeholders </w:t>
      </w:r>
      <w:r w:rsidR="008116F0">
        <w:rPr>
          <w:rFonts w:ascii="Arial" w:hAnsi="Arial" w:cs="Arial"/>
        </w:rPr>
        <w:t xml:space="preserve">contribute expertise, innovation, financial resources, </w:t>
      </w:r>
      <w:r w:rsidR="002E0BCC">
        <w:rPr>
          <w:rFonts w:ascii="Arial" w:hAnsi="Arial" w:cs="Arial"/>
        </w:rPr>
        <w:t>and operational efficiency (Chris</w:t>
      </w:r>
      <w:r w:rsidR="0026735A">
        <w:rPr>
          <w:rFonts w:ascii="Arial" w:hAnsi="Arial" w:cs="Arial"/>
        </w:rPr>
        <w:t>topher et al.,</w:t>
      </w:r>
      <w:r w:rsidR="00555312">
        <w:rPr>
          <w:rFonts w:ascii="Arial" w:hAnsi="Arial" w:cs="Arial"/>
        </w:rPr>
        <w:t xml:space="preserve"> 2023).</w:t>
      </w:r>
    </w:p>
    <w:p w14:paraId="31DBE749" w14:textId="77777777" w:rsidR="00555312" w:rsidRDefault="00555312" w:rsidP="00810B04">
      <w:pPr>
        <w:pStyle w:val="NoSpacing"/>
        <w:rPr>
          <w:rFonts w:ascii="Arial" w:hAnsi="Arial" w:cs="Arial"/>
        </w:rPr>
      </w:pPr>
    </w:p>
    <w:p w14:paraId="51396FC0" w14:textId="77777777" w:rsidR="00555312" w:rsidRDefault="00555312" w:rsidP="00810B04">
      <w:pPr>
        <w:pStyle w:val="NoSpacing"/>
        <w:rPr>
          <w:rFonts w:ascii="Arial" w:hAnsi="Arial" w:cs="Arial"/>
        </w:rPr>
      </w:pPr>
    </w:p>
    <w:p w14:paraId="26B90794" w14:textId="77777777" w:rsidR="00555312" w:rsidRDefault="00555312" w:rsidP="00810B04">
      <w:pPr>
        <w:pStyle w:val="NoSpacing"/>
        <w:rPr>
          <w:rFonts w:ascii="Arial" w:hAnsi="Arial" w:cs="Arial"/>
        </w:rPr>
      </w:pPr>
    </w:p>
    <w:p w14:paraId="61F7B165" w14:textId="77777777" w:rsidR="00555312" w:rsidRDefault="00555312" w:rsidP="00810B04">
      <w:pPr>
        <w:pStyle w:val="NoSpacing"/>
        <w:rPr>
          <w:rFonts w:ascii="Arial" w:hAnsi="Arial" w:cs="Arial"/>
        </w:rPr>
      </w:pPr>
    </w:p>
    <w:p w14:paraId="783BC5A3" w14:textId="30CB12FD" w:rsidR="00555312" w:rsidRDefault="00555312" w:rsidP="00810B04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3602E5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4.3 </w:t>
      </w:r>
      <w:r w:rsidR="003602E5" w:rsidRPr="003602E5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Challenges Face by Stakeholder</w:t>
      </w:r>
    </w:p>
    <w:p w14:paraId="1F896B98" w14:textId="65D1FD1D" w:rsidR="00E33B34" w:rsidRDefault="00E33B34" w:rsidP="007E233A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</w:p>
    <w:p w14:paraId="366CA94D" w14:textId="316452A3" w:rsidR="007E233A" w:rsidRPr="005C3B76" w:rsidRDefault="007E233A" w:rsidP="007E233A">
      <w:pPr>
        <w:pStyle w:val="NoSpacing"/>
        <w:numPr>
          <w:ilvl w:val="0"/>
          <w:numId w:val="29"/>
        </w:numPr>
        <w:rPr>
          <w:rFonts w:ascii="Arial" w:hAnsi="Arial" w:cs="Arial"/>
          <w:color w:val="000000" w:themeColor="text1"/>
        </w:rPr>
      </w:pPr>
      <w:r w:rsidRPr="005C3B76">
        <w:rPr>
          <w:rFonts w:ascii="Arial" w:hAnsi="Arial" w:cs="Arial"/>
          <w:color w:val="000000" w:themeColor="text1"/>
        </w:rPr>
        <w:t>Resistance to change</w:t>
      </w:r>
    </w:p>
    <w:p w14:paraId="6D8389CE" w14:textId="61E33329" w:rsidR="007E233A" w:rsidRPr="005C3B76" w:rsidRDefault="005C3B76" w:rsidP="007E233A">
      <w:pPr>
        <w:pStyle w:val="NoSpacing"/>
        <w:numPr>
          <w:ilvl w:val="0"/>
          <w:numId w:val="29"/>
        </w:numPr>
        <w:rPr>
          <w:rFonts w:ascii="Arial" w:hAnsi="Arial" w:cs="Arial"/>
          <w:color w:val="000000" w:themeColor="text1"/>
        </w:rPr>
      </w:pPr>
      <w:r w:rsidRPr="005C3B76">
        <w:rPr>
          <w:rFonts w:ascii="Arial" w:hAnsi="Arial" w:cs="Arial"/>
          <w:color w:val="000000" w:themeColor="text1"/>
        </w:rPr>
        <w:t>Cultural differences</w:t>
      </w:r>
    </w:p>
    <w:p w14:paraId="6B7C248C" w14:textId="550F521E" w:rsidR="005C3B76" w:rsidRDefault="00AD4073" w:rsidP="005C3B76">
      <w:pPr>
        <w:pStyle w:val="NoSpacing"/>
        <w:numPr>
          <w:ilvl w:val="0"/>
          <w:numId w:val="29"/>
        </w:numPr>
        <w:rPr>
          <w:rFonts w:ascii="Arial" w:hAnsi="Arial" w:cs="Arial"/>
          <w:color w:val="000000" w:themeColor="text1"/>
        </w:rPr>
      </w:pPr>
      <w:r w:rsidRPr="00125626">
        <w:rPr>
          <w:rFonts w:ascii="Arial" w:hAnsi="Arial" w:cs="Arial"/>
          <w:color w:val="000000" w:themeColor="text1"/>
        </w:rPr>
        <w:t xml:space="preserve">Communication </w:t>
      </w:r>
      <w:r w:rsidR="00125626">
        <w:rPr>
          <w:rFonts w:ascii="Arial" w:hAnsi="Arial" w:cs="Arial"/>
          <w:color w:val="000000" w:themeColor="text1"/>
        </w:rPr>
        <w:t>b</w:t>
      </w:r>
      <w:r w:rsidRPr="00125626">
        <w:rPr>
          <w:rFonts w:ascii="Arial" w:hAnsi="Arial" w:cs="Arial"/>
          <w:color w:val="000000" w:themeColor="text1"/>
        </w:rPr>
        <w:t>arriers</w:t>
      </w:r>
    </w:p>
    <w:p w14:paraId="4911EA1A" w14:textId="3604AA7C" w:rsidR="00125626" w:rsidRDefault="00350821" w:rsidP="005C3B76">
      <w:pPr>
        <w:pStyle w:val="NoSpacing"/>
        <w:numPr>
          <w:ilvl w:val="0"/>
          <w:numId w:val="29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Ethical concerns related to AI</w:t>
      </w:r>
    </w:p>
    <w:p w14:paraId="4F55FA71" w14:textId="77777777" w:rsidR="00350821" w:rsidRDefault="00350821" w:rsidP="00350821">
      <w:pPr>
        <w:pStyle w:val="NoSpacing"/>
        <w:rPr>
          <w:rFonts w:ascii="Arial" w:hAnsi="Arial" w:cs="Arial"/>
          <w:color w:val="000000" w:themeColor="text1"/>
        </w:rPr>
      </w:pPr>
    </w:p>
    <w:p w14:paraId="29EF3812" w14:textId="5B602193" w:rsidR="00350821" w:rsidRDefault="00350821" w:rsidP="00350821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Applying the stakeholder </w:t>
      </w:r>
      <w:r w:rsidR="00F91A7B">
        <w:rPr>
          <w:rFonts w:ascii="Arial" w:hAnsi="Arial" w:cs="Arial"/>
          <w:color w:val="000000" w:themeColor="text1"/>
        </w:rPr>
        <w:t xml:space="preserve">is salience model enables </w:t>
      </w:r>
      <w:r w:rsidR="00C66601">
        <w:rPr>
          <w:rFonts w:ascii="Arial" w:hAnsi="Arial" w:cs="Arial"/>
          <w:color w:val="000000" w:themeColor="text1"/>
        </w:rPr>
        <w:t>prioritisation based</w:t>
      </w:r>
      <w:r w:rsidR="00650596">
        <w:rPr>
          <w:rFonts w:ascii="Arial" w:hAnsi="Arial" w:cs="Arial"/>
          <w:color w:val="000000" w:themeColor="text1"/>
        </w:rPr>
        <w:t xml:space="preserve"> on influence and urgency</w:t>
      </w:r>
      <w:r w:rsidR="00C66601">
        <w:rPr>
          <w:rFonts w:ascii="Arial" w:hAnsi="Arial" w:cs="Arial"/>
          <w:color w:val="000000" w:themeColor="text1"/>
        </w:rPr>
        <w:t xml:space="preserve"> (Mitchell et al., 1997).</w:t>
      </w:r>
    </w:p>
    <w:p w14:paraId="3986A48F" w14:textId="77777777" w:rsidR="005107C8" w:rsidRDefault="005107C8" w:rsidP="00350821">
      <w:pPr>
        <w:pStyle w:val="NoSpacing"/>
        <w:rPr>
          <w:rFonts w:ascii="Arial" w:hAnsi="Arial" w:cs="Arial"/>
          <w:color w:val="000000" w:themeColor="text1"/>
        </w:rPr>
      </w:pPr>
    </w:p>
    <w:p w14:paraId="77EB0A10" w14:textId="3A7A51E4" w:rsidR="00C82783" w:rsidRDefault="00C82783" w:rsidP="00350821">
      <w:pPr>
        <w:pStyle w:val="NoSpacing"/>
        <w:rPr>
          <w:rFonts w:ascii="Arial" w:hAnsi="Arial" w:cs="Arial"/>
          <w:b/>
          <w:bCs/>
          <w:i/>
          <w:iCs/>
          <w:color w:val="44546A" w:themeColor="text2"/>
        </w:rPr>
      </w:pPr>
      <w:r w:rsidRPr="00C23FDC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5. Stakeholder Engagement Frameworks</w:t>
      </w:r>
      <w:r w:rsidR="00C23FDC" w:rsidRPr="00C23FDC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 </w:t>
      </w:r>
      <w:r w:rsidR="00AB0203" w:rsidRPr="00C23FDC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-</w:t>
      </w:r>
      <w:r w:rsidR="00C23FDC" w:rsidRPr="00C23FDC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 </w:t>
      </w:r>
      <w:r w:rsidR="00AB0203" w:rsidRPr="00C23FDC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Frameworks and Model</w:t>
      </w:r>
      <w:r w:rsidR="00C23FDC" w:rsidRPr="00C23FDC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s</w:t>
      </w:r>
      <w:r w:rsidR="00751AA8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 </w:t>
      </w:r>
    </w:p>
    <w:p w14:paraId="3DFF8423" w14:textId="77777777" w:rsidR="00C00661" w:rsidRDefault="00C00661" w:rsidP="00350821">
      <w:pPr>
        <w:pStyle w:val="NoSpacing"/>
        <w:rPr>
          <w:rFonts w:ascii="Arial" w:hAnsi="Arial" w:cs="Arial"/>
          <w:b/>
          <w:bCs/>
          <w:i/>
          <w:iCs/>
          <w:color w:val="44546A" w:themeColor="text2"/>
        </w:rPr>
      </w:pPr>
    </w:p>
    <w:p w14:paraId="6D9C9DA9" w14:textId="21DF3E9E" w:rsidR="00C00661" w:rsidRDefault="009537BC" w:rsidP="00350821">
      <w:pPr>
        <w:pStyle w:val="NoSpacing"/>
        <w:rPr>
          <w:rFonts w:ascii="Arial" w:hAnsi="Arial" w:cs="Arial"/>
          <w:color w:val="000000" w:themeColor="text1"/>
        </w:rPr>
      </w:pPr>
      <w:r w:rsidRPr="009537BC">
        <w:rPr>
          <w:rFonts w:ascii="Arial" w:hAnsi="Arial" w:cs="Arial"/>
          <w:color w:val="000000" w:themeColor="text1"/>
        </w:rPr>
        <w:t xml:space="preserve">Here are </w:t>
      </w:r>
      <w:r w:rsidR="00F272E7">
        <w:rPr>
          <w:rFonts w:ascii="Arial" w:hAnsi="Arial" w:cs="Arial"/>
          <w:color w:val="000000" w:themeColor="text1"/>
        </w:rPr>
        <w:t xml:space="preserve">four </w:t>
      </w:r>
      <w:r w:rsidR="00F272E7" w:rsidRPr="00810C29">
        <w:rPr>
          <w:rFonts w:ascii="Arial" w:hAnsi="Arial" w:cs="Arial"/>
          <w:b/>
          <w:bCs/>
          <w:color w:val="000000" w:themeColor="text1"/>
        </w:rPr>
        <w:t>RACI matrix</w:t>
      </w:r>
      <w:r w:rsidR="00F272E7">
        <w:rPr>
          <w:rFonts w:ascii="Arial" w:hAnsi="Arial" w:cs="Arial"/>
          <w:color w:val="000000" w:themeColor="text1"/>
        </w:rPr>
        <w:t xml:space="preserve"> examples tailored </w:t>
      </w:r>
      <w:r w:rsidR="00BD15D5">
        <w:rPr>
          <w:rFonts w:ascii="Arial" w:hAnsi="Arial" w:cs="Arial"/>
          <w:color w:val="000000" w:themeColor="text1"/>
        </w:rPr>
        <w:t xml:space="preserve">to </w:t>
      </w:r>
      <w:r w:rsidR="00BD15D5" w:rsidRPr="00810C29">
        <w:rPr>
          <w:rFonts w:ascii="Arial" w:hAnsi="Arial" w:cs="Arial"/>
          <w:b/>
          <w:bCs/>
          <w:color w:val="000000" w:themeColor="text1"/>
        </w:rPr>
        <w:t xml:space="preserve">Marriott’s global </w:t>
      </w:r>
      <w:r w:rsidR="00810C29" w:rsidRPr="00810C29">
        <w:rPr>
          <w:rFonts w:ascii="Arial" w:hAnsi="Arial" w:cs="Arial"/>
          <w:b/>
          <w:bCs/>
          <w:color w:val="000000" w:themeColor="text1"/>
        </w:rPr>
        <w:t>CSR</w:t>
      </w:r>
      <w:r w:rsidR="00D80F0C">
        <w:rPr>
          <w:rFonts w:ascii="Arial" w:hAnsi="Arial" w:cs="Arial"/>
          <w:b/>
          <w:bCs/>
          <w:color w:val="000000" w:themeColor="text1"/>
        </w:rPr>
        <w:t xml:space="preserve"> </w:t>
      </w:r>
      <w:r w:rsidR="00D80F0C" w:rsidRPr="00D80F0C">
        <w:rPr>
          <w:rFonts w:ascii="Arial" w:hAnsi="Arial" w:cs="Arial"/>
          <w:color w:val="000000" w:themeColor="text1"/>
        </w:rPr>
        <w:t>strategy</w:t>
      </w:r>
      <w:r w:rsidR="00E412CC">
        <w:rPr>
          <w:rFonts w:ascii="Arial" w:hAnsi="Arial" w:cs="Arial"/>
          <w:color w:val="000000" w:themeColor="text1"/>
        </w:rPr>
        <w:t xml:space="preserve">, </w:t>
      </w:r>
      <w:r w:rsidR="00CC3E30">
        <w:rPr>
          <w:rFonts w:ascii="Arial" w:hAnsi="Arial" w:cs="Arial"/>
          <w:color w:val="000000" w:themeColor="text1"/>
        </w:rPr>
        <w:t>focusing on environmental impact t in the London region.</w:t>
      </w:r>
    </w:p>
    <w:p w14:paraId="08099A8F" w14:textId="77777777" w:rsidR="002D2077" w:rsidRDefault="002D2077" w:rsidP="00350821">
      <w:pPr>
        <w:pStyle w:val="NoSpacing"/>
        <w:rPr>
          <w:rFonts w:ascii="Arial" w:hAnsi="Arial" w:cs="Arial"/>
          <w:color w:val="000000" w:themeColor="text1"/>
        </w:rPr>
      </w:pPr>
    </w:p>
    <w:p w14:paraId="546B6558" w14:textId="77777777" w:rsidR="002D2077" w:rsidRDefault="002D2077" w:rsidP="00350821">
      <w:pPr>
        <w:pStyle w:val="NoSpacing"/>
        <w:rPr>
          <w:rFonts w:ascii="Arial" w:hAnsi="Arial" w:cs="Arial"/>
          <w:color w:val="000000" w:themeColor="text1"/>
        </w:rPr>
      </w:pPr>
    </w:p>
    <w:p w14:paraId="412D4297" w14:textId="77777777" w:rsidR="002D2077" w:rsidRDefault="002D2077" w:rsidP="00350821">
      <w:pPr>
        <w:pStyle w:val="NoSpacing"/>
        <w:rPr>
          <w:rFonts w:ascii="Arial" w:hAnsi="Arial" w:cs="Arial"/>
          <w:color w:val="000000" w:themeColor="text1"/>
        </w:rPr>
      </w:pPr>
    </w:p>
    <w:p w14:paraId="108355AA" w14:textId="1F4930C1" w:rsidR="002D2077" w:rsidRPr="00DF01FE" w:rsidRDefault="002D2077" w:rsidP="00ED42E5">
      <w:pPr>
        <w:pStyle w:val="NoSpacing"/>
        <w:numPr>
          <w:ilvl w:val="1"/>
          <w:numId w:val="32"/>
        </w:numPr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DF01FE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RACI MATRIX</w:t>
      </w:r>
    </w:p>
    <w:p w14:paraId="5AE0987B" w14:textId="77777777" w:rsidR="001E1677" w:rsidRDefault="001E1677" w:rsidP="001E1677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2BE01BC6" w14:textId="77777777" w:rsidR="001E1677" w:rsidRDefault="001E1677" w:rsidP="001E1677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558F579E" w14:textId="77777777" w:rsidR="001E1677" w:rsidRDefault="001E1677" w:rsidP="001E1677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eGrid"/>
        <w:tblW w:w="9061" w:type="dxa"/>
        <w:tblLook w:val="04A0" w:firstRow="1" w:lastRow="0" w:firstColumn="1" w:lastColumn="0" w:noHBand="0" w:noVBand="1"/>
      </w:tblPr>
      <w:tblGrid>
        <w:gridCol w:w="1836"/>
        <w:gridCol w:w="1811"/>
        <w:gridCol w:w="1805"/>
        <w:gridCol w:w="1805"/>
        <w:gridCol w:w="1804"/>
      </w:tblGrid>
      <w:tr w:rsidR="00D73A7F" w14:paraId="614138E5" w14:textId="77777777" w:rsidTr="003053CD">
        <w:trPr>
          <w:trHeight w:val="1275"/>
        </w:trPr>
        <w:tc>
          <w:tcPr>
            <w:tcW w:w="1812" w:type="dxa"/>
            <w:shd w:val="clear" w:color="auto" w:fill="EE0000"/>
          </w:tcPr>
          <w:p w14:paraId="037EDB84" w14:textId="2AD24E4E" w:rsidR="00D73A7F" w:rsidRDefault="003B2558" w:rsidP="003B2558">
            <w:pPr>
              <w:pStyle w:val="NoSpacing"/>
              <w:ind w:left="36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Task/ Stakeholder</w:t>
            </w:r>
          </w:p>
        </w:tc>
        <w:tc>
          <w:tcPr>
            <w:tcW w:w="1812" w:type="dxa"/>
            <w:shd w:val="clear" w:color="auto" w:fill="F7CAAC" w:themeFill="accent2" w:themeFillTint="66"/>
          </w:tcPr>
          <w:p w14:paraId="34B8070F" w14:textId="3CABE967" w:rsidR="00D73A7F" w:rsidRDefault="009805F0" w:rsidP="009805F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UK, Sustainability Manager</w:t>
            </w:r>
          </w:p>
        </w:tc>
        <w:tc>
          <w:tcPr>
            <w:tcW w:w="1812" w:type="dxa"/>
            <w:shd w:val="clear" w:color="auto" w:fill="AEAAAA" w:themeFill="background2" w:themeFillShade="BF"/>
          </w:tcPr>
          <w:p w14:paraId="12F39575" w14:textId="0D9AEB97" w:rsidR="00D73A7F" w:rsidRDefault="00A8369C" w:rsidP="00A8369C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London Hotel GM</w:t>
            </w:r>
          </w:p>
        </w:tc>
        <w:tc>
          <w:tcPr>
            <w:tcW w:w="1812" w:type="dxa"/>
            <w:shd w:val="clear" w:color="auto" w:fill="FFC000"/>
          </w:tcPr>
          <w:p w14:paraId="25B9562A" w14:textId="4D2A764C" w:rsidR="00D73A7F" w:rsidRDefault="00A8369C" w:rsidP="00A8369C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Local Food supplier</w:t>
            </w:r>
          </w:p>
        </w:tc>
        <w:tc>
          <w:tcPr>
            <w:tcW w:w="1813" w:type="dxa"/>
            <w:shd w:val="clear" w:color="auto" w:fill="29B95C"/>
          </w:tcPr>
          <w:p w14:paraId="522B46A0" w14:textId="1F1ED7C5" w:rsidR="00D73A7F" w:rsidRDefault="0037571F" w:rsidP="0037571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Hotel Guest</w:t>
            </w:r>
          </w:p>
        </w:tc>
      </w:tr>
      <w:tr w:rsidR="00D73A7F" w14:paraId="1D4F56AE" w14:textId="77777777" w:rsidTr="00934F1C">
        <w:trPr>
          <w:trHeight w:val="1275"/>
        </w:trPr>
        <w:tc>
          <w:tcPr>
            <w:tcW w:w="1812" w:type="dxa"/>
            <w:shd w:val="clear" w:color="auto" w:fill="00B0F0"/>
          </w:tcPr>
          <w:p w14:paraId="1E30A20E" w14:textId="5893964A" w:rsidR="00D73A7F" w:rsidRDefault="003E0776" w:rsidP="008317FF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Reduce Single – Use Plastic</w:t>
            </w:r>
            <w:r w:rsidR="008317FF">
              <w:rPr>
                <w:rFonts w:ascii="Arial" w:hAnsi="Arial" w:cs="Arial"/>
                <w:b/>
                <w:bCs/>
                <w:color w:val="000000" w:themeColor="text1"/>
              </w:rPr>
              <w:t>s</w:t>
            </w:r>
          </w:p>
        </w:tc>
        <w:tc>
          <w:tcPr>
            <w:tcW w:w="1812" w:type="dxa"/>
            <w:shd w:val="clear" w:color="auto" w:fill="FBE4D5" w:themeFill="accent2" w:themeFillTint="33"/>
          </w:tcPr>
          <w:p w14:paraId="4AC5A609" w14:textId="0E995468" w:rsidR="00D73A7F" w:rsidRPr="00174170" w:rsidRDefault="00174170" w:rsidP="0017417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</w:t>
            </w:r>
            <w:r w:rsidR="00F942A9" w:rsidRPr="00174170">
              <w:rPr>
                <w:rFonts w:ascii="Arial" w:hAnsi="Arial" w:cs="Arial"/>
                <w:color w:val="000000" w:themeColor="text1"/>
              </w:rPr>
              <w:t>AR</w:t>
            </w:r>
          </w:p>
        </w:tc>
        <w:tc>
          <w:tcPr>
            <w:tcW w:w="1812" w:type="dxa"/>
            <w:shd w:val="clear" w:color="auto" w:fill="D5DCE4" w:themeFill="text2" w:themeFillTint="33"/>
          </w:tcPr>
          <w:p w14:paraId="1B7F94E4" w14:textId="67BF22C5" w:rsidR="00D73A7F" w:rsidRPr="005E0872" w:rsidRDefault="005E0872" w:rsidP="005E087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</w:t>
            </w:r>
            <w:r w:rsidRPr="005E0872"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812" w:type="dxa"/>
            <w:shd w:val="clear" w:color="auto" w:fill="FFFF00"/>
          </w:tcPr>
          <w:p w14:paraId="087FBEB5" w14:textId="3F05E7A9" w:rsidR="00D73A7F" w:rsidRPr="009A502C" w:rsidRDefault="009A502C" w:rsidP="009A502C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</w:t>
            </w:r>
            <w:r w:rsidRPr="009A502C"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813" w:type="dxa"/>
            <w:shd w:val="clear" w:color="auto" w:fill="7CEB99"/>
          </w:tcPr>
          <w:p w14:paraId="27C3CAFF" w14:textId="2E014B6E" w:rsidR="00D73A7F" w:rsidRPr="006D4B51" w:rsidRDefault="006D4B51" w:rsidP="006D4B51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 </w:t>
            </w:r>
            <w:r w:rsidRPr="006D4B51">
              <w:rPr>
                <w:rFonts w:ascii="Arial" w:hAnsi="Arial" w:cs="Arial"/>
                <w:color w:val="000000" w:themeColor="text1"/>
              </w:rPr>
              <w:t>I</w:t>
            </w:r>
          </w:p>
        </w:tc>
      </w:tr>
      <w:tr w:rsidR="00D73A7F" w14:paraId="562E46BF" w14:textId="77777777" w:rsidTr="00934F1C">
        <w:trPr>
          <w:trHeight w:val="1275"/>
        </w:trPr>
        <w:tc>
          <w:tcPr>
            <w:tcW w:w="1812" w:type="dxa"/>
            <w:shd w:val="clear" w:color="auto" w:fill="FF7474"/>
          </w:tcPr>
          <w:p w14:paraId="07BD13FA" w14:textId="4FA99101" w:rsidR="00D73A7F" w:rsidRDefault="008317FF" w:rsidP="00DF6102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Local Sourcing </w:t>
            </w:r>
            <w:r w:rsidR="00DF6102">
              <w:rPr>
                <w:rFonts w:ascii="Arial" w:hAnsi="Arial" w:cs="Arial"/>
                <w:b/>
                <w:bCs/>
                <w:color w:val="000000" w:themeColor="text1"/>
              </w:rPr>
              <w:t>Audit</w:t>
            </w:r>
          </w:p>
        </w:tc>
        <w:tc>
          <w:tcPr>
            <w:tcW w:w="1812" w:type="dxa"/>
            <w:shd w:val="clear" w:color="auto" w:fill="FBE4D5" w:themeFill="accent2" w:themeFillTint="33"/>
          </w:tcPr>
          <w:p w14:paraId="7BB40B39" w14:textId="1C88883C" w:rsidR="00D73A7F" w:rsidRPr="008D66CE" w:rsidRDefault="009C1878" w:rsidP="008D66CE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</w:t>
            </w:r>
            <w:r w:rsidR="008D66CE" w:rsidRPr="008D66CE"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812" w:type="dxa"/>
            <w:shd w:val="clear" w:color="auto" w:fill="D5DCE4" w:themeFill="text2" w:themeFillTint="33"/>
          </w:tcPr>
          <w:p w14:paraId="451F8CC2" w14:textId="4B938716" w:rsidR="00D73A7F" w:rsidRPr="00217FCB" w:rsidRDefault="00217FCB" w:rsidP="00217FCB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</w:t>
            </w:r>
            <w:r w:rsidRPr="00217FCB"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812" w:type="dxa"/>
            <w:shd w:val="clear" w:color="auto" w:fill="FFFF00"/>
          </w:tcPr>
          <w:p w14:paraId="6667BC7A" w14:textId="355D849E" w:rsidR="00D73A7F" w:rsidRPr="009A502C" w:rsidRDefault="009A502C" w:rsidP="009A502C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</w:t>
            </w:r>
            <w:r w:rsidRPr="009A502C"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813" w:type="dxa"/>
            <w:shd w:val="clear" w:color="auto" w:fill="7CEB99"/>
          </w:tcPr>
          <w:p w14:paraId="34B67188" w14:textId="2557C518" w:rsidR="00D73A7F" w:rsidRPr="006D4B51" w:rsidRDefault="006D4B51" w:rsidP="006D4B51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    </w:t>
            </w:r>
            <w:r w:rsidRPr="006D4B51">
              <w:rPr>
                <w:rFonts w:ascii="Arial" w:hAnsi="Arial" w:cs="Arial"/>
                <w:color w:val="000000" w:themeColor="text1"/>
              </w:rPr>
              <w:t>I</w:t>
            </w:r>
          </w:p>
        </w:tc>
      </w:tr>
      <w:tr w:rsidR="00D73A7F" w14:paraId="502A232E" w14:textId="77777777" w:rsidTr="00934F1C">
        <w:trPr>
          <w:trHeight w:val="1275"/>
        </w:trPr>
        <w:tc>
          <w:tcPr>
            <w:tcW w:w="1812" w:type="dxa"/>
            <w:shd w:val="clear" w:color="auto" w:fill="FFCE3C"/>
          </w:tcPr>
          <w:p w14:paraId="485CED25" w14:textId="35529439" w:rsidR="00D73A7F" w:rsidRDefault="00DF6102" w:rsidP="00DF6102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Carbon Footprint Report</w:t>
            </w:r>
          </w:p>
        </w:tc>
        <w:tc>
          <w:tcPr>
            <w:tcW w:w="1812" w:type="dxa"/>
            <w:shd w:val="clear" w:color="auto" w:fill="FBE4D5" w:themeFill="accent2" w:themeFillTint="33"/>
          </w:tcPr>
          <w:p w14:paraId="30028387" w14:textId="55948B20" w:rsidR="00D73A7F" w:rsidRPr="009C1878" w:rsidRDefault="002B1E73" w:rsidP="002B1E73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</w:t>
            </w:r>
            <w:r w:rsidR="009C1878" w:rsidRPr="009C1878"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812" w:type="dxa"/>
            <w:shd w:val="clear" w:color="auto" w:fill="D5DCE4" w:themeFill="text2" w:themeFillTint="33"/>
          </w:tcPr>
          <w:p w14:paraId="6B7C98C6" w14:textId="502CBBF6" w:rsidR="00D73A7F" w:rsidRPr="00217FCB" w:rsidRDefault="00217FCB" w:rsidP="00217FCB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</w:t>
            </w:r>
            <w:r w:rsidRPr="00217FCB"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812" w:type="dxa"/>
            <w:shd w:val="clear" w:color="auto" w:fill="FFFF00"/>
          </w:tcPr>
          <w:p w14:paraId="25FDCFC1" w14:textId="54AED0F3" w:rsidR="00D73A7F" w:rsidRPr="00E372B7" w:rsidRDefault="00E372B7" w:rsidP="00E372B7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</w:t>
            </w:r>
            <w:r w:rsidRPr="00E372B7"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813" w:type="dxa"/>
            <w:shd w:val="clear" w:color="auto" w:fill="7CEB99"/>
          </w:tcPr>
          <w:p w14:paraId="1517E147" w14:textId="160151DF" w:rsidR="00D73A7F" w:rsidRPr="006D4B51" w:rsidRDefault="006D4B51" w:rsidP="006D4B51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</w:t>
            </w:r>
            <w:r w:rsidRPr="006D4B51">
              <w:rPr>
                <w:rFonts w:ascii="Arial" w:hAnsi="Arial" w:cs="Arial"/>
                <w:color w:val="000000" w:themeColor="text1"/>
              </w:rPr>
              <w:t>I</w:t>
            </w:r>
          </w:p>
        </w:tc>
      </w:tr>
      <w:tr w:rsidR="00D73A7F" w14:paraId="616171B8" w14:textId="77777777" w:rsidTr="00934F1C">
        <w:trPr>
          <w:trHeight w:val="1214"/>
        </w:trPr>
        <w:tc>
          <w:tcPr>
            <w:tcW w:w="1812" w:type="dxa"/>
            <w:shd w:val="clear" w:color="auto" w:fill="92D050"/>
          </w:tcPr>
          <w:p w14:paraId="7B947300" w14:textId="3706388E" w:rsidR="00D73A7F" w:rsidRDefault="00B53426" w:rsidP="00B53426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Green Certification</w:t>
            </w:r>
          </w:p>
        </w:tc>
        <w:tc>
          <w:tcPr>
            <w:tcW w:w="1812" w:type="dxa"/>
            <w:shd w:val="clear" w:color="auto" w:fill="FBE4D5" w:themeFill="accent2" w:themeFillTint="33"/>
          </w:tcPr>
          <w:p w14:paraId="090CB84C" w14:textId="20B666CC" w:rsidR="00D73A7F" w:rsidRPr="002B1E73" w:rsidRDefault="002B1E73" w:rsidP="002B1E73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</w:t>
            </w:r>
            <w:r w:rsidR="009C1878" w:rsidRPr="002B1E73"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812" w:type="dxa"/>
            <w:shd w:val="clear" w:color="auto" w:fill="D5DCE4" w:themeFill="text2" w:themeFillTint="33"/>
          </w:tcPr>
          <w:p w14:paraId="4806E14C" w14:textId="24821454" w:rsidR="00D73A7F" w:rsidRPr="00061ECF" w:rsidRDefault="00061ECF" w:rsidP="00061ECF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</w:t>
            </w:r>
            <w:r w:rsidRPr="00061ECF"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812" w:type="dxa"/>
            <w:shd w:val="clear" w:color="auto" w:fill="FFFF00"/>
          </w:tcPr>
          <w:p w14:paraId="4AFE0876" w14:textId="63FC7AF6" w:rsidR="00D73A7F" w:rsidRPr="00E372B7" w:rsidRDefault="00E372B7" w:rsidP="00E372B7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</w:t>
            </w:r>
            <w:r w:rsidRPr="00E372B7"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813" w:type="dxa"/>
            <w:shd w:val="clear" w:color="auto" w:fill="7CEB99"/>
          </w:tcPr>
          <w:p w14:paraId="0E976745" w14:textId="76E1FE3B" w:rsidR="00D73A7F" w:rsidRPr="006D4B51" w:rsidRDefault="006D4B51" w:rsidP="006D4B51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</w:t>
            </w:r>
            <w:r w:rsidRPr="006D4B51">
              <w:rPr>
                <w:rFonts w:ascii="Arial" w:hAnsi="Arial" w:cs="Arial"/>
                <w:color w:val="000000" w:themeColor="text1"/>
              </w:rPr>
              <w:t>I</w:t>
            </w:r>
          </w:p>
        </w:tc>
      </w:tr>
    </w:tbl>
    <w:p w14:paraId="4D0E9120" w14:textId="77777777" w:rsidR="001E1677" w:rsidRPr="002D2077" w:rsidRDefault="001E1677" w:rsidP="001E1677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38038757" w14:textId="77777777" w:rsidR="00C00661" w:rsidRDefault="00C00661" w:rsidP="00350821">
      <w:pPr>
        <w:pStyle w:val="NoSpacing"/>
        <w:rPr>
          <w:rFonts w:ascii="Arial" w:hAnsi="Arial" w:cs="Arial"/>
          <w:b/>
          <w:bCs/>
          <w:i/>
          <w:iCs/>
          <w:color w:val="44546A" w:themeColor="text2"/>
        </w:rPr>
      </w:pPr>
    </w:p>
    <w:p w14:paraId="178535A9" w14:textId="77777777" w:rsidR="00C00661" w:rsidRDefault="00C00661" w:rsidP="00350821">
      <w:pPr>
        <w:pStyle w:val="NoSpacing"/>
        <w:rPr>
          <w:rFonts w:ascii="Arial" w:hAnsi="Arial" w:cs="Arial"/>
          <w:b/>
          <w:bCs/>
          <w:i/>
          <w:iCs/>
          <w:color w:val="44546A" w:themeColor="text2"/>
        </w:rPr>
      </w:pPr>
    </w:p>
    <w:p w14:paraId="79E46D4C" w14:textId="77777777" w:rsidR="00C00661" w:rsidRPr="00C23FDC" w:rsidRDefault="00C00661" w:rsidP="00350821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</w:p>
    <w:p w14:paraId="453A8575" w14:textId="32F882E5" w:rsidR="003B179D" w:rsidRDefault="005744B2" w:rsidP="003B179D">
      <w:pPr>
        <w:pStyle w:val="NoSpacing"/>
        <w:rPr>
          <w:rFonts w:ascii="Arial" w:hAnsi="Arial" w:cs="Arial"/>
          <w:color w:val="44546A" w:themeColor="text2"/>
        </w:rPr>
      </w:pPr>
      <w:r w:rsidRPr="005C3B76">
        <w:rPr>
          <w:rFonts w:ascii="Arial" w:hAnsi="Arial" w:cs="Arial"/>
          <w:color w:val="44546A" w:themeColor="text2"/>
        </w:rPr>
        <w:t xml:space="preserve"> </w:t>
      </w:r>
    </w:p>
    <w:p w14:paraId="0D253668" w14:textId="26B0410B" w:rsidR="00DE25E4" w:rsidRPr="00A8199E" w:rsidRDefault="00110FC4" w:rsidP="00A8199E">
      <w:pPr>
        <w:pStyle w:val="NoSpacing"/>
        <w:numPr>
          <w:ilvl w:val="0"/>
          <w:numId w:val="31"/>
        </w:numPr>
        <w:rPr>
          <w:rFonts w:ascii="Arial" w:hAnsi="Arial" w:cs="Arial"/>
          <w:color w:val="44546A" w:themeColor="text2"/>
        </w:rPr>
      </w:pPr>
      <w:r w:rsidRPr="009909DA">
        <w:rPr>
          <w:rFonts w:ascii="Arial" w:hAnsi="Arial" w:cs="Arial"/>
          <w:color w:val="000000" w:themeColor="text1"/>
        </w:rPr>
        <w:t>Insights: The sustainability</w:t>
      </w:r>
      <w:r w:rsidR="0095076F" w:rsidRPr="009909DA">
        <w:rPr>
          <w:rFonts w:ascii="Arial" w:hAnsi="Arial" w:cs="Arial"/>
          <w:color w:val="000000" w:themeColor="text1"/>
        </w:rPr>
        <w:t xml:space="preserve"> Manager holds Accountability (A) </w:t>
      </w:r>
      <w:r w:rsidR="00B95EA7" w:rsidRPr="009909DA">
        <w:rPr>
          <w:rFonts w:ascii="Arial" w:hAnsi="Arial" w:cs="Arial"/>
          <w:color w:val="000000" w:themeColor="text1"/>
        </w:rPr>
        <w:t xml:space="preserve">for regional </w:t>
      </w:r>
      <w:r w:rsidR="00AB3140" w:rsidRPr="009909DA">
        <w:rPr>
          <w:rFonts w:ascii="Arial" w:hAnsi="Arial" w:cs="Arial"/>
          <w:color w:val="000000" w:themeColor="text1"/>
        </w:rPr>
        <w:t>compliance with</w:t>
      </w:r>
      <w:r w:rsidR="00B95EA7" w:rsidRPr="009909DA">
        <w:rPr>
          <w:rFonts w:ascii="Arial" w:hAnsi="Arial" w:cs="Arial"/>
          <w:color w:val="000000" w:themeColor="text1"/>
        </w:rPr>
        <w:t xml:space="preserve"> UK environmental </w:t>
      </w:r>
      <w:r w:rsidR="00AB3140" w:rsidRPr="009909DA">
        <w:rPr>
          <w:rFonts w:ascii="Arial" w:hAnsi="Arial" w:cs="Arial"/>
          <w:color w:val="000000" w:themeColor="text1"/>
        </w:rPr>
        <w:t>standards</w:t>
      </w:r>
      <w:r w:rsidR="00AB3140">
        <w:rPr>
          <w:rFonts w:ascii="Arial" w:hAnsi="Arial" w:cs="Arial"/>
          <w:color w:val="44546A" w:themeColor="text2"/>
        </w:rPr>
        <w:t>.</w:t>
      </w:r>
      <w:r w:rsidR="00A8199E">
        <w:rPr>
          <w:rFonts w:ascii="Arial" w:hAnsi="Arial" w:cs="Arial"/>
          <w:color w:val="44546A" w:themeColor="text2"/>
        </w:rPr>
        <w:t xml:space="preserve">                                                                                                                      </w:t>
      </w:r>
    </w:p>
    <w:p w14:paraId="166EF13D" w14:textId="77777777" w:rsidR="00A8199E" w:rsidRDefault="00A8199E" w:rsidP="00A8199E">
      <w:pPr>
        <w:pStyle w:val="NoSpacing"/>
        <w:rPr>
          <w:rFonts w:ascii="Arial" w:hAnsi="Arial" w:cs="Arial"/>
          <w:color w:val="44546A" w:themeColor="text2"/>
        </w:rPr>
      </w:pPr>
    </w:p>
    <w:p w14:paraId="06201AB5" w14:textId="77777777" w:rsidR="00A8199E" w:rsidRDefault="00A8199E" w:rsidP="00A8199E">
      <w:pPr>
        <w:pStyle w:val="NoSpacing"/>
        <w:rPr>
          <w:rFonts w:ascii="Arial" w:hAnsi="Arial" w:cs="Arial"/>
          <w:color w:val="44546A" w:themeColor="text2"/>
        </w:rPr>
      </w:pPr>
    </w:p>
    <w:p w14:paraId="49B320B3" w14:textId="77777777" w:rsidR="00A8199E" w:rsidRDefault="00A8199E" w:rsidP="00A8199E">
      <w:pPr>
        <w:pStyle w:val="NoSpacing"/>
        <w:rPr>
          <w:rFonts w:ascii="Arial" w:hAnsi="Arial" w:cs="Arial"/>
          <w:color w:val="44546A" w:themeColor="text2"/>
        </w:rPr>
      </w:pPr>
    </w:p>
    <w:p w14:paraId="5B12B369" w14:textId="77777777" w:rsidR="00A8199E" w:rsidRDefault="00A8199E" w:rsidP="00A8199E">
      <w:pPr>
        <w:pStyle w:val="NoSpacing"/>
        <w:rPr>
          <w:rFonts w:ascii="Arial" w:hAnsi="Arial" w:cs="Arial"/>
          <w:color w:val="44546A" w:themeColor="text2"/>
        </w:rPr>
      </w:pPr>
    </w:p>
    <w:p w14:paraId="1159EC45" w14:textId="77777777" w:rsidR="00A8199E" w:rsidRDefault="00A8199E" w:rsidP="00A8199E">
      <w:pPr>
        <w:pStyle w:val="NoSpacing"/>
        <w:rPr>
          <w:rFonts w:ascii="Arial" w:hAnsi="Arial" w:cs="Arial"/>
          <w:color w:val="44546A" w:themeColor="text2"/>
        </w:rPr>
      </w:pPr>
    </w:p>
    <w:p w14:paraId="7830ED5E" w14:textId="77777777" w:rsidR="00A8199E" w:rsidRDefault="00A8199E" w:rsidP="00A8199E">
      <w:pPr>
        <w:pStyle w:val="NoSpacing"/>
        <w:rPr>
          <w:rFonts w:ascii="Arial" w:hAnsi="Arial" w:cs="Arial"/>
          <w:color w:val="44546A" w:themeColor="text2"/>
        </w:rPr>
      </w:pPr>
    </w:p>
    <w:p w14:paraId="4839B138" w14:textId="5AD07040" w:rsidR="00A8199E" w:rsidRPr="002C36B1" w:rsidRDefault="00B07B8C" w:rsidP="009F4527">
      <w:pPr>
        <w:pStyle w:val="NoSpacing"/>
        <w:numPr>
          <w:ilvl w:val="0"/>
          <w:numId w:val="30"/>
        </w:numPr>
        <w:rPr>
          <w:rFonts w:ascii="Arial" w:hAnsi="Arial" w:cs="Arial"/>
          <w:color w:val="000000" w:themeColor="text1"/>
        </w:rPr>
      </w:pPr>
      <w:r w:rsidRPr="0049392C">
        <w:rPr>
          <w:rFonts w:ascii="Arial" w:hAnsi="Arial" w:cs="Arial"/>
          <w:b/>
          <w:bCs/>
          <w:color w:val="000000" w:themeColor="text1"/>
        </w:rPr>
        <w:t>Guest D</w:t>
      </w:r>
      <w:r w:rsidR="00B36110" w:rsidRPr="0049392C">
        <w:rPr>
          <w:rFonts w:ascii="Arial" w:hAnsi="Arial" w:cs="Arial"/>
          <w:b/>
          <w:bCs/>
          <w:color w:val="000000" w:themeColor="text1"/>
        </w:rPr>
        <w:t>igital Engagement (Marriott Bonvoy)</w:t>
      </w:r>
    </w:p>
    <w:p w14:paraId="083FA79D" w14:textId="77777777" w:rsidR="002C36B1" w:rsidRDefault="002C36B1" w:rsidP="002C36B1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7C8C6646" w14:textId="2B59D6BC" w:rsidR="002C36B1" w:rsidRDefault="002C36B1" w:rsidP="002C36B1">
      <w:pPr>
        <w:pStyle w:val="NoSpacing"/>
        <w:rPr>
          <w:rFonts w:ascii="Arial" w:hAnsi="Arial" w:cs="Arial"/>
          <w:color w:val="000000" w:themeColor="text1"/>
        </w:rPr>
      </w:pPr>
      <w:r w:rsidRPr="002C36B1">
        <w:rPr>
          <w:rFonts w:ascii="Arial" w:hAnsi="Arial" w:cs="Arial"/>
          <w:color w:val="000000" w:themeColor="text1"/>
        </w:rPr>
        <w:t>Focuses</w:t>
      </w:r>
      <w:r>
        <w:rPr>
          <w:rFonts w:ascii="Arial" w:hAnsi="Arial" w:cs="Arial"/>
          <w:color w:val="000000" w:themeColor="text1"/>
        </w:rPr>
        <w:t xml:space="preserve"> on how technology </w:t>
      </w:r>
      <w:r w:rsidR="00517802">
        <w:rPr>
          <w:rFonts w:ascii="Arial" w:hAnsi="Arial" w:cs="Arial"/>
          <w:color w:val="000000" w:themeColor="text1"/>
        </w:rPr>
        <w:t xml:space="preserve">stakeholders interact to improve the London guest </w:t>
      </w:r>
      <w:r w:rsidR="005B2D7B">
        <w:rPr>
          <w:rFonts w:ascii="Arial" w:hAnsi="Arial" w:cs="Arial"/>
          <w:color w:val="000000" w:themeColor="text1"/>
        </w:rPr>
        <w:t>experience.</w:t>
      </w:r>
    </w:p>
    <w:p w14:paraId="30C24C5D" w14:textId="77777777" w:rsidR="00403D0A" w:rsidRDefault="00403D0A" w:rsidP="002C36B1">
      <w:pPr>
        <w:pStyle w:val="NoSpacing"/>
        <w:rPr>
          <w:rFonts w:ascii="Arial" w:hAnsi="Arial" w:cs="Arial"/>
          <w:color w:val="000000" w:themeColor="text1"/>
        </w:rPr>
      </w:pPr>
    </w:p>
    <w:p w14:paraId="5893E882" w14:textId="77777777" w:rsidR="00403D0A" w:rsidRPr="002C36B1" w:rsidRDefault="00403D0A" w:rsidP="002C36B1">
      <w:pPr>
        <w:pStyle w:val="NoSpacing"/>
        <w:rPr>
          <w:rFonts w:ascii="Arial" w:hAnsi="Arial" w:cs="Arial"/>
          <w:color w:val="000000" w:themeColor="text1"/>
        </w:rPr>
      </w:pPr>
    </w:p>
    <w:p w14:paraId="3D31762C" w14:textId="77777777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6F9CB050" w14:textId="6E38BA3B" w:rsidR="00DE25E4" w:rsidRDefault="00403D0A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>Guest Digital Engagement</w:t>
      </w:r>
      <w:r w:rsidR="0071535D">
        <w:rPr>
          <w:rFonts w:ascii="Arial" w:hAnsi="Arial" w:cs="Arial"/>
          <w:b/>
          <w:bCs/>
          <w:color w:val="000000" w:themeColor="text1"/>
        </w:rPr>
        <w:t>: (Marriott Bonvoy)</w:t>
      </w:r>
    </w:p>
    <w:tbl>
      <w:tblPr>
        <w:tblStyle w:val="TableGrid"/>
        <w:tblpPr w:leftFromText="180" w:rightFromText="180" w:vertAnchor="text" w:horzAnchor="margin" w:tblpY="121"/>
        <w:tblW w:w="9477" w:type="dxa"/>
        <w:tblLook w:val="04A0" w:firstRow="1" w:lastRow="0" w:firstColumn="1" w:lastColumn="0" w:noHBand="0" w:noVBand="1"/>
      </w:tblPr>
      <w:tblGrid>
        <w:gridCol w:w="1895"/>
        <w:gridCol w:w="1895"/>
        <w:gridCol w:w="1895"/>
        <w:gridCol w:w="1895"/>
        <w:gridCol w:w="1897"/>
      </w:tblGrid>
      <w:tr w:rsidR="00611980" w14:paraId="72D050C9" w14:textId="77777777" w:rsidTr="002838A3">
        <w:trPr>
          <w:trHeight w:val="1116"/>
        </w:trPr>
        <w:tc>
          <w:tcPr>
            <w:tcW w:w="1895" w:type="dxa"/>
            <w:shd w:val="clear" w:color="auto" w:fill="002060"/>
          </w:tcPr>
          <w:p w14:paraId="67BB8E86" w14:textId="4793DF55" w:rsidR="005B2D7B" w:rsidRPr="00434CA9" w:rsidRDefault="00186153" w:rsidP="00434CA9">
            <w:pPr>
              <w:pStyle w:val="NoSpacing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</w:t>
            </w:r>
            <w:r w:rsidR="00434CA9" w:rsidRPr="002956D2">
              <w:rPr>
                <w:rFonts w:ascii="Arial" w:hAnsi="Arial" w:cs="Arial"/>
                <w:b/>
                <w:bCs/>
                <w:i/>
                <w:iCs/>
              </w:rPr>
              <w:t>Task /Stakeholder</w:t>
            </w:r>
          </w:p>
        </w:tc>
        <w:tc>
          <w:tcPr>
            <w:tcW w:w="1895" w:type="dxa"/>
            <w:shd w:val="clear" w:color="auto" w:fill="002060"/>
          </w:tcPr>
          <w:p w14:paraId="21579D66" w14:textId="58EEA7AC" w:rsidR="005B2D7B" w:rsidRPr="00186153" w:rsidRDefault="00186153" w:rsidP="00186153">
            <w:pPr>
              <w:pStyle w:val="NoSpacing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</w:t>
            </w:r>
            <w:r w:rsidRPr="00186153">
              <w:rPr>
                <w:rFonts w:ascii="Arial" w:hAnsi="Arial" w:cs="Arial"/>
                <w:b/>
                <w:bCs/>
                <w:i/>
                <w:iCs/>
              </w:rPr>
              <w:t>Regional IT Director</w:t>
            </w:r>
          </w:p>
        </w:tc>
        <w:tc>
          <w:tcPr>
            <w:tcW w:w="1895" w:type="dxa"/>
            <w:shd w:val="clear" w:color="auto" w:fill="002060"/>
          </w:tcPr>
          <w:p w14:paraId="393E090E" w14:textId="0F4064C4" w:rsidR="005B2D7B" w:rsidRPr="00867883" w:rsidRDefault="00867883" w:rsidP="00867883">
            <w:pPr>
              <w:pStyle w:val="NoSpacing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                   </w:t>
            </w:r>
            <w:r w:rsidRPr="00867883">
              <w:rPr>
                <w:rFonts w:ascii="Arial" w:hAnsi="Arial" w:cs="Arial"/>
                <w:b/>
                <w:bCs/>
                <w:i/>
                <w:iCs/>
              </w:rPr>
              <w:t>Fron</w:t>
            </w:r>
            <w:r>
              <w:rPr>
                <w:rFonts w:ascii="Arial" w:hAnsi="Arial" w:cs="Arial"/>
                <w:b/>
                <w:bCs/>
                <w:i/>
                <w:iCs/>
              </w:rPr>
              <w:t>t</w:t>
            </w:r>
            <w:r w:rsidRPr="00867883">
              <w:rPr>
                <w:rFonts w:ascii="Arial" w:hAnsi="Arial" w:cs="Arial"/>
                <w:b/>
                <w:bCs/>
                <w:i/>
                <w:iCs/>
              </w:rPr>
              <w:t xml:space="preserve"> Office Manager</w:t>
            </w:r>
          </w:p>
        </w:tc>
        <w:tc>
          <w:tcPr>
            <w:tcW w:w="1895" w:type="dxa"/>
            <w:shd w:val="clear" w:color="auto" w:fill="002060"/>
          </w:tcPr>
          <w:p w14:paraId="1BEE1E01" w14:textId="1E3E4EE7" w:rsidR="005B2D7B" w:rsidRPr="003C5E02" w:rsidRDefault="003C5E02" w:rsidP="003C5E02">
            <w:pPr>
              <w:pStyle w:val="NoSpacing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                      </w:t>
            </w:r>
            <w:r w:rsidRPr="003C5E02">
              <w:rPr>
                <w:rFonts w:ascii="Arial" w:hAnsi="Arial" w:cs="Arial"/>
                <w:b/>
                <w:bCs/>
                <w:i/>
                <w:iCs/>
              </w:rPr>
              <w:t>Marketing Team</w:t>
            </w:r>
          </w:p>
        </w:tc>
        <w:tc>
          <w:tcPr>
            <w:tcW w:w="1897" w:type="dxa"/>
            <w:shd w:val="clear" w:color="auto" w:fill="002060"/>
          </w:tcPr>
          <w:p w14:paraId="1901BD85" w14:textId="7CE54F09" w:rsidR="005B2D7B" w:rsidRPr="004D00E5" w:rsidRDefault="004D00E5" w:rsidP="004D00E5">
            <w:pPr>
              <w:pStyle w:val="NoSpacing"/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</w:t>
            </w:r>
            <w:r w:rsidRPr="004D00E5">
              <w:rPr>
                <w:rFonts w:ascii="Arial" w:hAnsi="Arial" w:cs="Arial"/>
                <w:b/>
                <w:bCs/>
                <w:i/>
                <w:iCs/>
              </w:rPr>
              <w:t>Bonvoy Members</w:t>
            </w:r>
          </w:p>
        </w:tc>
      </w:tr>
      <w:tr w:rsidR="00611980" w14:paraId="1EB3B4D2" w14:textId="77777777" w:rsidTr="00275758">
        <w:trPr>
          <w:trHeight w:val="1177"/>
        </w:trPr>
        <w:tc>
          <w:tcPr>
            <w:tcW w:w="1895" w:type="dxa"/>
            <w:shd w:val="clear" w:color="auto" w:fill="00B0F0"/>
          </w:tcPr>
          <w:p w14:paraId="3CB81513" w14:textId="48C4EDB2" w:rsidR="005B2D7B" w:rsidRPr="009E2A61" w:rsidRDefault="009E2A61" w:rsidP="009E2A61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</w:t>
            </w:r>
            <w:r w:rsidR="007406EA" w:rsidRPr="009E2A61">
              <w:rPr>
                <w:rFonts w:ascii="Arial" w:hAnsi="Arial" w:cs="Arial"/>
                <w:b/>
                <w:bCs/>
              </w:rPr>
              <w:t xml:space="preserve">Mobile check-in </w:t>
            </w:r>
            <w:r w:rsidRPr="009E2A61">
              <w:rPr>
                <w:rFonts w:ascii="Arial" w:hAnsi="Arial" w:cs="Arial"/>
                <w:b/>
                <w:bCs/>
              </w:rPr>
              <w:t>Rollout</w:t>
            </w:r>
          </w:p>
        </w:tc>
        <w:tc>
          <w:tcPr>
            <w:tcW w:w="1895" w:type="dxa"/>
            <w:shd w:val="clear" w:color="auto" w:fill="EDEDED" w:themeFill="accent3" w:themeFillTint="33"/>
          </w:tcPr>
          <w:p w14:paraId="7D0D3CA9" w14:textId="344DE842" w:rsidR="005B2D7B" w:rsidRPr="00F75C0A" w:rsidRDefault="00F75C0A" w:rsidP="00F75C0A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</w:t>
            </w:r>
            <w:r w:rsidRPr="00F75C0A">
              <w:rPr>
                <w:rFonts w:ascii="Arial" w:hAnsi="Arial" w:cs="Arial"/>
              </w:rPr>
              <w:t>AR</w:t>
            </w:r>
          </w:p>
        </w:tc>
        <w:tc>
          <w:tcPr>
            <w:tcW w:w="1895" w:type="dxa"/>
            <w:shd w:val="clear" w:color="auto" w:fill="BDD6EE" w:themeFill="accent5" w:themeFillTint="66"/>
          </w:tcPr>
          <w:p w14:paraId="7FDD1986" w14:textId="040B20A7" w:rsidR="005B2D7B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</w:t>
            </w:r>
            <w:r w:rsidR="00F96ECF">
              <w:rPr>
                <w:rFonts w:ascii="Arial" w:hAnsi="Arial" w:cs="Arial"/>
              </w:rPr>
              <w:t>R</w:t>
            </w:r>
          </w:p>
        </w:tc>
        <w:tc>
          <w:tcPr>
            <w:tcW w:w="1895" w:type="dxa"/>
            <w:shd w:val="clear" w:color="auto" w:fill="FFD966" w:themeFill="accent4" w:themeFillTint="99"/>
          </w:tcPr>
          <w:p w14:paraId="60292CE1" w14:textId="44B047E6" w:rsidR="005B2D7B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</w:t>
            </w:r>
            <w:r w:rsidR="00715A8C">
              <w:rPr>
                <w:rFonts w:ascii="Arial" w:hAnsi="Arial" w:cs="Arial"/>
              </w:rPr>
              <w:t>I</w:t>
            </w:r>
          </w:p>
        </w:tc>
        <w:tc>
          <w:tcPr>
            <w:tcW w:w="1897" w:type="dxa"/>
            <w:shd w:val="clear" w:color="auto" w:fill="FFF2CC" w:themeFill="accent4" w:themeFillTint="33"/>
          </w:tcPr>
          <w:p w14:paraId="26AB8FAD" w14:textId="027FBF09" w:rsidR="005B2D7B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</w:t>
            </w:r>
            <w:r w:rsidR="00053E8D">
              <w:rPr>
                <w:rFonts w:ascii="Arial" w:hAnsi="Arial" w:cs="Arial"/>
              </w:rPr>
              <w:t>C</w:t>
            </w:r>
          </w:p>
        </w:tc>
      </w:tr>
      <w:tr w:rsidR="00611980" w14:paraId="2A6A6065" w14:textId="77777777" w:rsidTr="00275758">
        <w:trPr>
          <w:trHeight w:val="1418"/>
        </w:trPr>
        <w:tc>
          <w:tcPr>
            <w:tcW w:w="1895" w:type="dxa"/>
            <w:shd w:val="clear" w:color="auto" w:fill="EE0000"/>
          </w:tcPr>
          <w:p w14:paraId="6F2C8F03" w14:textId="571CCBEC" w:rsidR="005B2D7B" w:rsidRPr="00D626C5" w:rsidRDefault="00D626C5" w:rsidP="00D626C5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</w:t>
            </w:r>
            <w:r w:rsidRPr="00D626C5">
              <w:rPr>
                <w:rFonts w:ascii="Arial" w:hAnsi="Arial" w:cs="Arial"/>
                <w:b/>
                <w:bCs/>
              </w:rPr>
              <w:t>Guest Feedback Analysis</w:t>
            </w:r>
          </w:p>
        </w:tc>
        <w:tc>
          <w:tcPr>
            <w:tcW w:w="1895" w:type="dxa"/>
            <w:shd w:val="clear" w:color="auto" w:fill="EDEDED" w:themeFill="accent3" w:themeFillTint="33"/>
          </w:tcPr>
          <w:p w14:paraId="1B77652C" w14:textId="7751D0DB" w:rsidR="005B2D7B" w:rsidRDefault="00F31DD7" w:rsidP="00F31DD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I</w:t>
            </w:r>
          </w:p>
        </w:tc>
        <w:tc>
          <w:tcPr>
            <w:tcW w:w="1895" w:type="dxa"/>
            <w:shd w:val="clear" w:color="auto" w:fill="BDD6EE" w:themeFill="accent5" w:themeFillTint="66"/>
          </w:tcPr>
          <w:p w14:paraId="4E70FEDB" w14:textId="5BBFFD68" w:rsidR="005B2D7B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</w:t>
            </w:r>
            <w:r w:rsidR="00F96ECF">
              <w:rPr>
                <w:rFonts w:ascii="Arial" w:hAnsi="Arial" w:cs="Arial"/>
              </w:rPr>
              <w:t>A</w:t>
            </w:r>
          </w:p>
        </w:tc>
        <w:tc>
          <w:tcPr>
            <w:tcW w:w="1895" w:type="dxa"/>
            <w:shd w:val="clear" w:color="auto" w:fill="FFD966" w:themeFill="accent4" w:themeFillTint="99"/>
          </w:tcPr>
          <w:p w14:paraId="5FEE0866" w14:textId="3481C74B" w:rsidR="005B2D7B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</w:t>
            </w:r>
            <w:r w:rsidR="00715A8C">
              <w:rPr>
                <w:rFonts w:ascii="Arial" w:hAnsi="Arial" w:cs="Arial"/>
              </w:rPr>
              <w:t>R</w:t>
            </w:r>
          </w:p>
        </w:tc>
        <w:tc>
          <w:tcPr>
            <w:tcW w:w="1897" w:type="dxa"/>
            <w:shd w:val="clear" w:color="auto" w:fill="FFF2CC" w:themeFill="accent4" w:themeFillTint="33"/>
          </w:tcPr>
          <w:p w14:paraId="49C52006" w14:textId="711D4216" w:rsidR="005B2D7B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</w:t>
            </w:r>
            <w:r w:rsidR="00053E8D">
              <w:rPr>
                <w:rFonts w:ascii="Arial" w:hAnsi="Arial" w:cs="Arial"/>
              </w:rPr>
              <w:t>C</w:t>
            </w:r>
          </w:p>
        </w:tc>
      </w:tr>
      <w:tr w:rsidR="007340DA" w14:paraId="182480A2" w14:textId="77777777" w:rsidTr="00275758">
        <w:trPr>
          <w:trHeight w:val="1418"/>
        </w:trPr>
        <w:tc>
          <w:tcPr>
            <w:tcW w:w="1895" w:type="dxa"/>
            <w:shd w:val="clear" w:color="auto" w:fill="7CEB99"/>
          </w:tcPr>
          <w:p w14:paraId="6069A0E7" w14:textId="7B67CE45" w:rsidR="007340DA" w:rsidRDefault="00A44D27" w:rsidP="00A44D27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Loyalty Promo Launch</w:t>
            </w:r>
          </w:p>
        </w:tc>
        <w:tc>
          <w:tcPr>
            <w:tcW w:w="1895" w:type="dxa"/>
            <w:shd w:val="clear" w:color="auto" w:fill="EDEDED" w:themeFill="accent3" w:themeFillTint="33"/>
          </w:tcPr>
          <w:p w14:paraId="4F4EB654" w14:textId="7B95C1B2" w:rsidR="007340DA" w:rsidRPr="00F31DD7" w:rsidRDefault="00F31DD7" w:rsidP="00F31DD7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</w:t>
            </w:r>
            <w:r w:rsidRPr="00F31DD7">
              <w:rPr>
                <w:rFonts w:ascii="Arial" w:hAnsi="Arial" w:cs="Arial"/>
              </w:rPr>
              <w:t>I</w:t>
            </w:r>
          </w:p>
        </w:tc>
        <w:tc>
          <w:tcPr>
            <w:tcW w:w="1895" w:type="dxa"/>
            <w:shd w:val="clear" w:color="auto" w:fill="BDD6EE" w:themeFill="accent5" w:themeFillTint="66"/>
          </w:tcPr>
          <w:p w14:paraId="19B58A63" w14:textId="1BBCB747" w:rsidR="007340DA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</w:t>
            </w:r>
            <w:r w:rsidR="00931ED6">
              <w:rPr>
                <w:rFonts w:ascii="Arial" w:hAnsi="Arial" w:cs="Arial"/>
              </w:rPr>
              <w:t>C</w:t>
            </w:r>
          </w:p>
        </w:tc>
        <w:tc>
          <w:tcPr>
            <w:tcW w:w="1895" w:type="dxa"/>
            <w:shd w:val="clear" w:color="auto" w:fill="FFD966" w:themeFill="accent4" w:themeFillTint="99"/>
          </w:tcPr>
          <w:p w14:paraId="648AB195" w14:textId="3881BD18" w:rsidR="007340DA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</w:t>
            </w:r>
            <w:r w:rsidR="005948D1">
              <w:rPr>
                <w:rFonts w:ascii="Arial" w:hAnsi="Arial" w:cs="Arial"/>
              </w:rPr>
              <w:t>AR</w:t>
            </w:r>
          </w:p>
        </w:tc>
        <w:tc>
          <w:tcPr>
            <w:tcW w:w="1897" w:type="dxa"/>
            <w:shd w:val="clear" w:color="auto" w:fill="FFF2CC" w:themeFill="accent4" w:themeFillTint="33"/>
          </w:tcPr>
          <w:p w14:paraId="37CB951E" w14:textId="4B5B6691" w:rsidR="007340DA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</w:t>
            </w:r>
            <w:r w:rsidR="005948D1">
              <w:rPr>
                <w:rFonts w:ascii="Arial" w:hAnsi="Arial" w:cs="Arial"/>
              </w:rPr>
              <w:t>I</w:t>
            </w:r>
          </w:p>
        </w:tc>
      </w:tr>
      <w:tr w:rsidR="00A44D27" w14:paraId="3B5B2C0D" w14:textId="77777777" w:rsidTr="00275758">
        <w:trPr>
          <w:trHeight w:val="1418"/>
        </w:trPr>
        <w:tc>
          <w:tcPr>
            <w:tcW w:w="1895" w:type="dxa"/>
            <w:shd w:val="clear" w:color="auto" w:fill="F6C3FF"/>
          </w:tcPr>
          <w:p w14:paraId="6C40C41A" w14:textId="2934F523" w:rsidR="00A44D27" w:rsidRDefault="00325597" w:rsidP="00325597">
            <w:pPr>
              <w:pStyle w:val="NoSpacing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App Feature</w:t>
            </w:r>
          </w:p>
        </w:tc>
        <w:tc>
          <w:tcPr>
            <w:tcW w:w="1895" w:type="dxa"/>
            <w:shd w:val="clear" w:color="auto" w:fill="EDEDED" w:themeFill="accent3" w:themeFillTint="33"/>
          </w:tcPr>
          <w:p w14:paraId="0BB012AF" w14:textId="021F6696" w:rsidR="00A44D27" w:rsidRDefault="00F96ECF" w:rsidP="00F96ECF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R</w:t>
            </w:r>
          </w:p>
        </w:tc>
        <w:tc>
          <w:tcPr>
            <w:tcW w:w="1895" w:type="dxa"/>
            <w:shd w:val="clear" w:color="auto" w:fill="BDD6EE" w:themeFill="accent5" w:themeFillTint="66"/>
          </w:tcPr>
          <w:p w14:paraId="7CC97326" w14:textId="2F917A46" w:rsidR="00A44D27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</w:t>
            </w:r>
            <w:r w:rsidR="00931ED6">
              <w:rPr>
                <w:rFonts w:ascii="Arial" w:hAnsi="Arial" w:cs="Arial"/>
              </w:rPr>
              <w:t>I</w:t>
            </w:r>
          </w:p>
        </w:tc>
        <w:tc>
          <w:tcPr>
            <w:tcW w:w="1895" w:type="dxa"/>
            <w:shd w:val="clear" w:color="auto" w:fill="FFD966" w:themeFill="accent4" w:themeFillTint="99"/>
          </w:tcPr>
          <w:p w14:paraId="5753861E" w14:textId="49FD472D" w:rsidR="00A44D27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</w:t>
            </w:r>
            <w:r w:rsidR="005948D1">
              <w:rPr>
                <w:rFonts w:ascii="Arial" w:hAnsi="Arial" w:cs="Arial"/>
              </w:rPr>
              <w:t>C</w:t>
            </w:r>
          </w:p>
        </w:tc>
        <w:tc>
          <w:tcPr>
            <w:tcW w:w="1897" w:type="dxa"/>
            <w:shd w:val="clear" w:color="auto" w:fill="FFF2CC" w:themeFill="accent4" w:themeFillTint="33"/>
          </w:tcPr>
          <w:p w14:paraId="3A4D1CEB" w14:textId="0E9DFC59" w:rsidR="00A44D27" w:rsidRDefault="00445A51" w:rsidP="00445A51">
            <w:pPr>
              <w:pStyle w:val="NoSpacing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</w:t>
            </w:r>
            <w:r w:rsidR="005948D1">
              <w:rPr>
                <w:rFonts w:ascii="Arial" w:hAnsi="Arial" w:cs="Arial"/>
              </w:rPr>
              <w:t>I</w:t>
            </w:r>
          </w:p>
        </w:tc>
      </w:tr>
    </w:tbl>
    <w:p w14:paraId="4411B087" w14:textId="77777777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30CA3A98" w14:textId="77777777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6CE9E9C9" w14:textId="4B2481FA" w:rsidR="00A07428" w:rsidRPr="000E3905" w:rsidRDefault="00AE0209" w:rsidP="00931C20">
      <w:pPr>
        <w:pStyle w:val="NoSpacing"/>
        <w:rPr>
          <w:rFonts w:ascii="Arial" w:hAnsi="Arial" w:cs="Arial"/>
          <w:color w:val="000000" w:themeColor="text1"/>
        </w:rPr>
      </w:pPr>
      <w:r w:rsidRPr="000E3905">
        <w:rPr>
          <w:rFonts w:ascii="Arial" w:hAnsi="Arial" w:cs="Arial"/>
          <w:b/>
          <w:bCs/>
          <w:color w:val="000000" w:themeColor="text1"/>
        </w:rPr>
        <w:t>Insight:</w:t>
      </w:r>
      <w:r w:rsidRPr="000E3905">
        <w:rPr>
          <w:rFonts w:ascii="Arial" w:hAnsi="Arial" w:cs="Arial"/>
          <w:color w:val="000000" w:themeColor="text1"/>
        </w:rPr>
        <w:t xml:space="preserve"> Guest are </w:t>
      </w:r>
      <w:r w:rsidR="009E7588" w:rsidRPr="000E3905">
        <w:rPr>
          <w:rFonts w:ascii="Arial" w:hAnsi="Arial" w:cs="Arial"/>
          <w:color w:val="000000" w:themeColor="text1"/>
        </w:rPr>
        <w:t xml:space="preserve">consulted (C) </w:t>
      </w:r>
      <w:r w:rsidRPr="000E3905">
        <w:rPr>
          <w:rFonts w:ascii="Arial" w:hAnsi="Arial" w:cs="Arial"/>
          <w:color w:val="000000" w:themeColor="text1"/>
        </w:rPr>
        <w:t>via surveys</w:t>
      </w:r>
      <w:r w:rsidR="002F096D" w:rsidRPr="000E3905">
        <w:rPr>
          <w:rFonts w:ascii="Arial" w:hAnsi="Arial" w:cs="Arial"/>
          <w:color w:val="000000" w:themeColor="text1"/>
        </w:rPr>
        <w:t>, ensuring that the digital framework is responsive to real user needs.</w:t>
      </w:r>
    </w:p>
    <w:p w14:paraId="71778A64" w14:textId="77777777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69E792A9" w14:textId="77777777" w:rsidR="009A1790" w:rsidRDefault="009A1790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338A8D6E" w14:textId="77777777" w:rsidR="009A1790" w:rsidRDefault="009A1790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03CCF38" w14:textId="77777777" w:rsidR="009A1790" w:rsidRDefault="009A1790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5F1523CC" w14:textId="77777777" w:rsidR="009A1790" w:rsidRDefault="009A1790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B8D92D8" w14:textId="77777777" w:rsidR="009A1790" w:rsidRDefault="009A1790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3CD97EA2" w14:textId="175D32D6" w:rsidR="00E139F2" w:rsidRDefault="009A1790" w:rsidP="00E139F2">
      <w:pPr>
        <w:pStyle w:val="NoSpacing"/>
        <w:numPr>
          <w:ilvl w:val="0"/>
          <w:numId w:val="30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Crisis management &amp; Heal</w:t>
      </w:r>
      <w:r w:rsidR="004B7C67">
        <w:rPr>
          <w:rFonts w:ascii="Arial" w:hAnsi="Arial" w:cs="Arial"/>
          <w:b/>
          <w:bCs/>
          <w:color w:val="000000" w:themeColor="text1"/>
        </w:rPr>
        <w:t>th Safety</w:t>
      </w:r>
    </w:p>
    <w:p w14:paraId="14B59420" w14:textId="77777777" w:rsidR="004B7C67" w:rsidRDefault="004B7C67" w:rsidP="004B7C67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55D56A7" w14:textId="7A0145F8" w:rsidR="004B7C67" w:rsidRDefault="004B7C67" w:rsidP="004B7C67">
      <w:pPr>
        <w:pStyle w:val="NoSpacing"/>
        <w:rPr>
          <w:rFonts w:ascii="Arial" w:hAnsi="Arial" w:cs="Arial"/>
          <w:color w:val="000000" w:themeColor="text1"/>
        </w:rPr>
      </w:pPr>
      <w:r w:rsidRPr="004B7C67">
        <w:rPr>
          <w:rFonts w:ascii="Arial" w:hAnsi="Arial" w:cs="Arial"/>
          <w:color w:val="000000" w:themeColor="text1"/>
        </w:rPr>
        <w:t>Crucial for high</w:t>
      </w:r>
      <w:r w:rsidR="00A86924">
        <w:rPr>
          <w:rFonts w:ascii="Arial" w:hAnsi="Arial" w:cs="Arial"/>
          <w:color w:val="000000" w:themeColor="text1"/>
        </w:rPr>
        <w:t>-traffic London locations like the London Marriott</w:t>
      </w:r>
      <w:r w:rsidR="00A11BE0">
        <w:rPr>
          <w:rFonts w:ascii="Arial" w:hAnsi="Arial" w:cs="Arial"/>
          <w:color w:val="000000" w:themeColor="text1"/>
        </w:rPr>
        <w:t xml:space="preserve"> Hotel County Hall or Grosvenor House.</w:t>
      </w:r>
    </w:p>
    <w:p w14:paraId="41EF446A" w14:textId="77777777" w:rsidR="00FB29E5" w:rsidRDefault="00FB29E5" w:rsidP="004B7C67">
      <w:pPr>
        <w:pStyle w:val="NoSpacing"/>
        <w:rPr>
          <w:rFonts w:ascii="Arial" w:hAnsi="Arial" w:cs="Arial"/>
          <w:color w:val="000000" w:themeColor="text1"/>
        </w:rPr>
      </w:pPr>
    </w:p>
    <w:p w14:paraId="5CB6ECB2" w14:textId="77777777" w:rsidR="00FB29E5" w:rsidRDefault="00FB29E5" w:rsidP="004B7C67">
      <w:pPr>
        <w:pStyle w:val="NoSpacing"/>
        <w:rPr>
          <w:rFonts w:ascii="Arial" w:hAnsi="Arial" w:cs="Arial"/>
          <w:color w:val="000000" w:themeColor="text1"/>
        </w:rPr>
      </w:pPr>
    </w:p>
    <w:p w14:paraId="211181C5" w14:textId="6FF0E2C2" w:rsidR="00EA729D" w:rsidRPr="00D5287A" w:rsidRDefault="00EA729D" w:rsidP="004B7C67">
      <w:pPr>
        <w:pStyle w:val="NoSpacing"/>
        <w:rPr>
          <w:rFonts w:ascii="Arial" w:hAnsi="Arial" w:cs="Arial"/>
          <w:b/>
          <w:bCs/>
          <w:color w:val="000000" w:themeColor="text1"/>
        </w:rPr>
      </w:pPr>
      <w:r w:rsidRPr="00D5287A">
        <w:rPr>
          <w:rFonts w:ascii="Arial" w:hAnsi="Arial" w:cs="Arial"/>
          <w:b/>
          <w:bCs/>
          <w:color w:val="000000" w:themeColor="text1"/>
        </w:rPr>
        <w:t xml:space="preserve">Crises </w:t>
      </w:r>
      <w:r w:rsidR="00FF3BE7" w:rsidRPr="00D5287A">
        <w:rPr>
          <w:rFonts w:ascii="Arial" w:hAnsi="Arial" w:cs="Arial"/>
          <w:b/>
          <w:bCs/>
          <w:color w:val="000000" w:themeColor="text1"/>
        </w:rPr>
        <w:t>Management &amp; Safety:</w:t>
      </w:r>
    </w:p>
    <w:p w14:paraId="433DD4E5" w14:textId="77777777" w:rsidR="00FB29E5" w:rsidRDefault="00FB29E5" w:rsidP="004B7C67">
      <w:pPr>
        <w:pStyle w:val="NoSpacing"/>
        <w:rPr>
          <w:rFonts w:ascii="Arial" w:hAnsi="Arial" w:cs="Arial"/>
          <w:color w:val="000000" w:themeColor="text1"/>
        </w:rPr>
      </w:pPr>
    </w:p>
    <w:tbl>
      <w:tblPr>
        <w:tblStyle w:val="TableGrid"/>
        <w:tblW w:w="9181" w:type="dxa"/>
        <w:tblLook w:val="04A0" w:firstRow="1" w:lastRow="0" w:firstColumn="1" w:lastColumn="0" w:noHBand="0" w:noVBand="1"/>
      </w:tblPr>
      <w:tblGrid>
        <w:gridCol w:w="2038"/>
        <w:gridCol w:w="1571"/>
        <w:gridCol w:w="1627"/>
        <w:gridCol w:w="2270"/>
        <w:gridCol w:w="1675"/>
      </w:tblGrid>
      <w:tr w:rsidR="00354903" w14:paraId="33DCC18D" w14:textId="77777777" w:rsidTr="000B4718">
        <w:trPr>
          <w:trHeight w:val="778"/>
        </w:trPr>
        <w:tc>
          <w:tcPr>
            <w:tcW w:w="1836" w:type="dxa"/>
            <w:shd w:val="clear" w:color="auto" w:fill="ACB9CA" w:themeFill="text2" w:themeFillTint="66"/>
          </w:tcPr>
          <w:p w14:paraId="018BF6EB" w14:textId="491F8D17" w:rsidR="00C9006B" w:rsidRPr="00FF3BE7" w:rsidRDefault="00FF3BE7" w:rsidP="00FF3BE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</w:t>
            </w:r>
            <w:r w:rsidRPr="00FF3BE7">
              <w:rPr>
                <w:rFonts w:ascii="Arial" w:hAnsi="Arial" w:cs="Arial"/>
                <w:b/>
                <w:bCs/>
                <w:color w:val="000000" w:themeColor="text1"/>
              </w:rPr>
              <w:t>Task/Stakeholder</w:t>
            </w:r>
          </w:p>
        </w:tc>
        <w:tc>
          <w:tcPr>
            <w:tcW w:w="1836" w:type="dxa"/>
            <w:shd w:val="clear" w:color="auto" w:fill="ACB9CA" w:themeFill="text2" w:themeFillTint="66"/>
          </w:tcPr>
          <w:p w14:paraId="718C4240" w14:textId="0B648A35" w:rsidR="00C9006B" w:rsidRPr="003C464C" w:rsidRDefault="003C464C" w:rsidP="003C464C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</w:t>
            </w:r>
            <w:r w:rsidRPr="003C464C">
              <w:rPr>
                <w:rFonts w:ascii="Arial" w:hAnsi="Arial" w:cs="Arial"/>
                <w:b/>
                <w:bCs/>
                <w:color w:val="000000" w:themeColor="text1"/>
              </w:rPr>
              <w:t>Security Officer</w:t>
            </w:r>
          </w:p>
        </w:tc>
        <w:tc>
          <w:tcPr>
            <w:tcW w:w="1836" w:type="dxa"/>
            <w:shd w:val="clear" w:color="auto" w:fill="ACB9CA" w:themeFill="text2" w:themeFillTint="66"/>
          </w:tcPr>
          <w:p w14:paraId="2CD689E3" w14:textId="64FDB544" w:rsidR="00C9006B" w:rsidRPr="007976E4" w:rsidRDefault="007976E4" w:rsidP="007976E4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</w:t>
            </w:r>
            <w:r w:rsidRPr="007976E4">
              <w:rPr>
                <w:rFonts w:ascii="Arial" w:hAnsi="Arial" w:cs="Arial"/>
                <w:b/>
                <w:bCs/>
                <w:color w:val="000000" w:themeColor="text1"/>
              </w:rPr>
              <w:t>UK Executive Team</w:t>
            </w:r>
          </w:p>
        </w:tc>
        <w:tc>
          <w:tcPr>
            <w:tcW w:w="1836" w:type="dxa"/>
            <w:shd w:val="clear" w:color="auto" w:fill="ACB9CA" w:themeFill="text2" w:themeFillTint="66"/>
          </w:tcPr>
          <w:p w14:paraId="3D74996A" w14:textId="132FDA82" w:rsidR="00C9006B" w:rsidRPr="00487843" w:rsidRDefault="00487843" w:rsidP="00487843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</w:t>
            </w:r>
            <w:r w:rsidRPr="00487843">
              <w:rPr>
                <w:rFonts w:ascii="Arial" w:hAnsi="Arial" w:cs="Arial"/>
                <w:b/>
                <w:bCs/>
                <w:color w:val="000000" w:themeColor="text1"/>
              </w:rPr>
              <w:t>Staff/Housekeeping</w:t>
            </w:r>
          </w:p>
        </w:tc>
        <w:tc>
          <w:tcPr>
            <w:tcW w:w="1837" w:type="dxa"/>
            <w:shd w:val="clear" w:color="auto" w:fill="ACB9CA" w:themeFill="text2" w:themeFillTint="66"/>
          </w:tcPr>
          <w:p w14:paraId="3D2E4A14" w14:textId="3562458B" w:rsidR="00C9006B" w:rsidRPr="00354903" w:rsidRDefault="0076576C" w:rsidP="00354903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</w:t>
            </w:r>
            <w:r w:rsidR="00354903" w:rsidRPr="00354903">
              <w:rPr>
                <w:rFonts w:ascii="Arial" w:hAnsi="Arial" w:cs="Arial"/>
                <w:b/>
                <w:bCs/>
                <w:color w:val="000000" w:themeColor="text1"/>
              </w:rPr>
              <w:t>Local Authorities</w:t>
            </w:r>
          </w:p>
        </w:tc>
      </w:tr>
      <w:tr w:rsidR="00354903" w14:paraId="2666CB2B" w14:textId="77777777" w:rsidTr="000B4718">
        <w:trPr>
          <w:trHeight w:val="778"/>
        </w:trPr>
        <w:tc>
          <w:tcPr>
            <w:tcW w:w="1836" w:type="dxa"/>
            <w:shd w:val="clear" w:color="auto" w:fill="7CEB99"/>
          </w:tcPr>
          <w:p w14:paraId="36FA015C" w14:textId="31B78D0C" w:rsidR="00C9006B" w:rsidRDefault="00154F69" w:rsidP="00154F69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</w:t>
            </w:r>
            <w:r w:rsidR="0076576C">
              <w:rPr>
                <w:rFonts w:ascii="Arial" w:hAnsi="Arial" w:cs="Arial"/>
                <w:color w:val="000000" w:themeColor="text1"/>
              </w:rPr>
              <w:t>Health Protocol Updates</w:t>
            </w:r>
          </w:p>
        </w:tc>
        <w:tc>
          <w:tcPr>
            <w:tcW w:w="1836" w:type="dxa"/>
            <w:shd w:val="clear" w:color="auto" w:fill="EDEDED" w:themeFill="accent3" w:themeFillTint="33"/>
          </w:tcPr>
          <w:p w14:paraId="3012F6AC" w14:textId="2E0C4D30" w:rsidR="00C9006B" w:rsidRDefault="009D13A5" w:rsidP="009D13A5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</w:t>
            </w:r>
            <w:r w:rsidR="009B2405"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836" w:type="dxa"/>
            <w:shd w:val="clear" w:color="auto" w:fill="EDEDED" w:themeFill="accent3" w:themeFillTint="33"/>
          </w:tcPr>
          <w:p w14:paraId="628DEC90" w14:textId="346AE3B1" w:rsidR="00C9006B" w:rsidRDefault="00D94700" w:rsidP="00D9470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</w:t>
            </w:r>
            <w:r w:rsidR="009B2405"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836" w:type="dxa"/>
            <w:shd w:val="clear" w:color="auto" w:fill="EDEDED" w:themeFill="accent3" w:themeFillTint="33"/>
          </w:tcPr>
          <w:p w14:paraId="79B94679" w14:textId="43C86E83" w:rsidR="00C9006B" w:rsidRDefault="002F652C" w:rsidP="002F652C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     </w:t>
            </w:r>
            <w:r w:rsidR="00D84577"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837" w:type="dxa"/>
            <w:shd w:val="clear" w:color="auto" w:fill="EDEDED" w:themeFill="accent3" w:themeFillTint="33"/>
          </w:tcPr>
          <w:p w14:paraId="53D17AF4" w14:textId="3CA55899" w:rsidR="00C9006B" w:rsidRDefault="002F652C" w:rsidP="002F652C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</w:t>
            </w:r>
            <w:r w:rsidR="00D84577">
              <w:rPr>
                <w:rFonts w:ascii="Arial" w:hAnsi="Arial" w:cs="Arial"/>
                <w:color w:val="000000" w:themeColor="text1"/>
              </w:rPr>
              <w:t>C</w:t>
            </w:r>
          </w:p>
        </w:tc>
      </w:tr>
      <w:tr w:rsidR="00354903" w14:paraId="10CC5E68" w14:textId="77777777" w:rsidTr="000B4718">
        <w:trPr>
          <w:trHeight w:val="778"/>
        </w:trPr>
        <w:tc>
          <w:tcPr>
            <w:tcW w:w="1836" w:type="dxa"/>
            <w:shd w:val="clear" w:color="auto" w:fill="C189F7"/>
          </w:tcPr>
          <w:p w14:paraId="508CF302" w14:textId="6148AA48" w:rsidR="00C9006B" w:rsidRDefault="00154F69" w:rsidP="00154F69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Staff Safety Training</w:t>
            </w:r>
          </w:p>
        </w:tc>
        <w:tc>
          <w:tcPr>
            <w:tcW w:w="1836" w:type="dxa"/>
            <w:shd w:val="clear" w:color="auto" w:fill="EDEDED" w:themeFill="accent3" w:themeFillTint="33"/>
          </w:tcPr>
          <w:p w14:paraId="4A536B05" w14:textId="4D9597BF" w:rsidR="00C9006B" w:rsidRDefault="009D13A5" w:rsidP="009D13A5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</w:t>
            </w:r>
            <w:r w:rsidR="009B2405"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836" w:type="dxa"/>
            <w:shd w:val="clear" w:color="auto" w:fill="EDEDED" w:themeFill="accent3" w:themeFillTint="33"/>
          </w:tcPr>
          <w:p w14:paraId="7D3D69BE" w14:textId="37B003C4" w:rsidR="00C9006B" w:rsidRDefault="009D13A5" w:rsidP="009D13A5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</w:t>
            </w:r>
            <w:r w:rsidR="009B2405"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836" w:type="dxa"/>
            <w:shd w:val="clear" w:color="auto" w:fill="EDEDED" w:themeFill="accent3" w:themeFillTint="33"/>
          </w:tcPr>
          <w:p w14:paraId="380E9071" w14:textId="526BD557" w:rsidR="00C9006B" w:rsidRDefault="002F652C" w:rsidP="00D9470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       </w:t>
            </w:r>
            <w:r w:rsidR="00D84577"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837" w:type="dxa"/>
            <w:shd w:val="clear" w:color="auto" w:fill="EDEDED" w:themeFill="accent3" w:themeFillTint="33"/>
          </w:tcPr>
          <w:p w14:paraId="21C8009D" w14:textId="15074081" w:rsidR="00C9006B" w:rsidRDefault="002F652C" w:rsidP="002F652C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</w:t>
            </w:r>
            <w:r w:rsidR="00D84577">
              <w:rPr>
                <w:rFonts w:ascii="Arial" w:hAnsi="Arial" w:cs="Arial"/>
                <w:color w:val="000000" w:themeColor="text1"/>
              </w:rPr>
              <w:t>I</w:t>
            </w:r>
          </w:p>
        </w:tc>
      </w:tr>
      <w:tr w:rsidR="00354903" w14:paraId="5531B906" w14:textId="77777777" w:rsidTr="000B4718">
        <w:trPr>
          <w:trHeight w:val="741"/>
        </w:trPr>
        <w:tc>
          <w:tcPr>
            <w:tcW w:w="1836" w:type="dxa"/>
            <w:shd w:val="clear" w:color="auto" w:fill="76E3FF"/>
          </w:tcPr>
          <w:p w14:paraId="0B4E6751" w14:textId="10CD172F" w:rsidR="00C9006B" w:rsidRDefault="002040CC" w:rsidP="002040CC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 xml:space="preserve">                             Emergency Response Plan</w:t>
            </w:r>
          </w:p>
        </w:tc>
        <w:tc>
          <w:tcPr>
            <w:tcW w:w="1836" w:type="dxa"/>
            <w:shd w:val="clear" w:color="auto" w:fill="EDEDED" w:themeFill="accent3" w:themeFillTint="33"/>
          </w:tcPr>
          <w:p w14:paraId="59DE565B" w14:textId="57717952" w:rsidR="00C9006B" w:rsidRDefault="009D13A5" w:rsidP="009D13A5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</w:t>
            </w:r>
            <w:r w:rsidR="009B2405"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836" w:type="dxa"/>
            <w:shd w:val="clear" w:color="auto" w:fill="EDEDED" w:themeFill="accent3" w:themeFillTint="33"/>
          </w:tcPr>
          <w:p w14:paraId="41A3C949" w14:textId="23375873" w:rsidR="00C9006B" w:rsidRDefault="009D13A5" w:rsidP="009D13A5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</w:t>
            </w:r>
            <w:r w:rsidR="009B2405"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836" w:type="dxa"/>
            <w:shd w:val="clear" w:color="auto" w:fill="EDEDED" w:themeFill="accent3" w:themeFillTint="33"/>
          </w:tcPr>
          <w:p w14:paraId="436DC265" w14:textId="675AC53F" w:rsidR="00C9006B" w:rsidRDefault="002F652C" w:rsidP="00D9470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       </w:t>
            </w:r>
            <w:r w:rsidR="00D84577"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837" w:type="dxa"/>
            <w:shd w:val="clear" w:color="auto" w:fill="EDEDED" w:themeFill="accent3" w:themeFillTint="33"/>
          </w:tcPr>
          <w:p w14:paraId="64C78477" w14:textId="5F3C5271" w:rsidR="00C9006B" w:rsidRDefault="002F652C" w:rsidP="002F652C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</w:t>
            </w:r>
            <w:r w:rsidR="00D84577">
              <w:rPr>
                <w:rFonts w:ascii="Arial" w:hAnsi="Arial" w:cs="Arial"/>
                <w:color w:val="000000" w:themeColor="text1"/>
              </w:rPr>
              <w:t>C</w:t>
            </w:r>
          </w:p>
        </w:tc>
      </w:tr>
    </w:tbl>
    <w:p w14:paraId="1A79825F" w14:textId="77777777" w:rsidR="00FB29E5" w:rsidRPr="004B7C67" w:rsidRDefault="00FB29E5" w:rsidP="004B7C67">
      <w:pPr>
        <w:pStyle w:val="NoSpacing"/>
        <w:rPr>
          <w:rFonts w:ascii="Arial" w:hAnsi="Arial" w:cs="Arial"/>
          <w:color w:val="000000" w:themeColor="text1"/>
        </w:rPr>
      </w:pPr>
    </w:p>
    <w:p w14:paraId="653849C7" w14:textId="77777777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5069B1E8" w14:textId="51F59586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763AB75" w14:textId="720DBE69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2A82F91A" w14:textId="77777777" w:rsidR="001B75E2" w:rsidRDefault="001B75E2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21E3523" w14:textId="77777777" w:rsidR="001B75E2" w:rsidRDefault="001B75E2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62066F4A" w14:textId="12806CAB" w:rsidR="001B75E2" w:rsidRDefault="001B75E2" w:rsidP="001A04FB">
      <w:pPr>
        <w:pStyle w:val="NoSpacing"/>
        <w:numPr>
          <w:ilvl w:val="1"/>
          <w:numId w:val="32"/>
        </w:numPr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870334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Stakeholder Engagement Plan</w:t>
      </w:r>
    </w:p>
    <w:p w14:paraId="62F2AA69" w14:textId="77777777" w:rsidR="001A04FB" w:rsidRDefault="001A04FB" w:rsidP="001A04FB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</w:p>
    <w:p w14:paraId="5C82ECC1" w14:textId="6F58ECD2" w:rsidR="001A04FB" w:rsidRPr="005D708E" w:rsidRDefault="001A04FB" w:rsidP="001A04FB">
      <w:pPr>
        <w:pStyle w:val="NoSpacing"/>
        <w:numPr>
          <w:ilvl w:val="0"/>
          <w:numId w:val="31"/>
        </w:numPr>
        <w:rPr>
          <w:rFonts w:ascii="Arial" w:hAnsi="Arial" w:cs="Arial"/>
          <w:color w:val="000000" w:themeColor="text1"/>
        </w:rPr>
      </w:pPr>
      <w:r w:rsidRPr="005D708E">
        <w:rPr>
          <w:rFonts w:ascii="Arial" w:hAnsi="Arial" w:cs="Arial"/>
          <w:color w:val="000000" w:themeColor="text1"/>
        </w:rPr>
        <w:t xml:space="preserve">Identify </w:t>
      </w:r>
      <w:r w:rsidR="005F6290" w:rsidRPr="005D708E">
        <w:rPr>
          <w:rFonts w:ascii="Arial" w:hAnsi="Arial" w:cs="Arial"/>
          <w:color w:val="000000" w:themeColor="text1"/>
        </w:rPr>
        <w:t>stakeholders</w:t>
      </w:r>
    </w:p>
    <w:p w14:paraId="45DAE6D1" w14:textId="129EBB66" w:rsidR="005D708E" w:rsidRDefault="005D708E" w:rsidP="001A04FB">
      <w:pPr>
        <w:pStyle w:val="NoSpacing"/>
        <w:numPr>
          <w:ilvl w:val="0"/>
          <w:numId w:val="31"/>
        </w:numPr>
        <w:rPr>
          <w:rFonts w:ascii="Arial" w:hAnsi="Arial" w:cs="Arial"/>
          <w:color w:val="000000" w:themeColor="text1"/>
        </w:rPr>
      </w:pPr>
      <w:r w:rsidRPr="005D708E">
        <w:rPr>
          <w:rFonts w:ascii="Arial" w:hAnsi="Arial" w:cs="Arial"/>
          <w:color w:val="000000" w:themeColor="text1"/>
        </w:rPr>
        <w:t>Analyse expectations</w:t>
      </w:r>
    </w:p>
    <w:p w14:paraId="0C963AAE" w14:textId="67253BD5" w:rsidR="005D708E" w:rsidRDefault="0005017F" w:rsidP="001A04FB">
      <w:pPr>
        <w:pStyle w:val="NoSpacing"/>
        <w:numPr>
          <w:ilvl w:val="0"/>
          <w:numId w:val="3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Develop engagement strategies</w:t>
      </w:r>
    </w:p>
    <w:p w14:paraId="1EA02BAA" w14:textId="5AE25D31" w:rsidR="0005017F" w:rsidRDefault="0005017F" w:rsidP="001A04FB">
      <w:pPr>
        <w:pStyle w:val="NoSpacing"/>
        <w:numPr>
          <w:ilvl w:val="0"/>
          <w:numId w:val="31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Monitor and </w:t>
      </w:r>
      <w:r w:rsidR="002B1F96">
        <w:rPr>
          <w:rFonts w:ascii="Arial" w:hAnsi="Arial" w:cs="Arial"/>
          <w:color w:val="000000" w:themeColor="text1"/>
        </w:rPr>
        <w:t>evaluate engagement</w:t>
      </w:r>
    </w:p>
    <w:p w14:paraId="4F58C969" w14:textId="77777777" w:rsidR="002B1F96" w:rsidRDefault="002B1F96" w:rsidP="002B1F96">
      <w:pPr>
        <w:pStyle w:val="NoSpacing"/>
        <w:rPr>
          <w:rFonts w:ascii="Arial" w:hAnsi="Arial" w:cs="Arial"/>
          <w:color w:val="000000" w:themeColor="text1"/>
        </w:rPr>
      </w:pPr>
    </w:p>
    <w:p w14:paraId="05A4C681" w14:textId="77777777" w:rsidR="002B1F96" w:rsidRDefault="002B1F96" w:rsidP="002B1F96">
      <w:pPr>
        <w:pStyle w:val="NoSpacing"/>
        <w:rPr>
          <w:rFonts w:ascii="Arial" w:hAnsi="Arial" w:cs="Arial"/>
          <w:color w:val="000000" w:themeColor="text1"/>
        </w:rPr>
      </w:pPr>
    </w:p>
    <w:p w14:paraId="68580DF2" w14:textId="34F086EA" w:rsidR="002B1F96" w:rsidRPr="00180724" w:rsidRDefault="00180724" w:rsidP="00180724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18072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5.3 </w:t>
      </w:r>
      <w:r w:rsidR="002B1F96" w:rsidRPr="00180724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Communication Plan</w:t>
      </w:r>
    </w:p>
    <w:p w14:paraId="6F13BC0A" w14:textId="77777777" w:rsidR="006F7A91" w:rsidRDefault="006F7A91" w:rsidP="006F7A91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</w:p>
    <w:p w14:paraId="4FE3B039" w14:textId="32EF660F" w:rsidR="00916129" w:rsidRDefault="00916129" w:rsidP="00916129">
      <w:pPr>
        <w:pStyle w:val="NoSpacing"/>
        <w:numPr>
          <w:ilvl w:val="0"/>
          <w:numId w:val="33"/>
        </w:numPr>
        <w:rPr>
          <w:rFonts w:ascii="Arial" w:hAnsi="Arial" w:cs="Arial"/>
          <w:color w:val="000000" w:themeColor="text1"/>
        </w:rPr>
      </w:pPr>
      <w:r w:rsidRPr="00916129">
        <w:rPr>
          <w:rFonts w:ascii="Arial" w:hAnsi="Arial" w:cs="Arial"/>
          <w:color w:val="000000" w:themeColor="text1"/>
        </w:rPr>
        <w:t>Weekly progress meetings</w:t>
      </w:r>
    </w:p>
    <w:p w14:paraId="593DA2C2" w14:textId="6B3D6D56" w:rsidR="00916129" w:rsidRDefault="00315CA0" w:rsidP="00916129">
      <w:pPr>
        <w:pStyle w:val="NoSpacing"/>
        <w:numPr>
          <w:ilvl w:val="0"/>
          <w:numId w:val="3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Digital dashboards</w:t>
      </w:r>
    </w:p>
    <w:p w14:paraId="25D7AD9E" w14:textId="2954E248" w:rsidR="00315CA0" w:rsidRDefault="00315CA0" w:rsidP="00916129">
      <w:pPr>
        <w:pStyle w:val="NoSpacing"/>
        <w:numPr>
          <w:ilvl w:val="0"/>
          <w:numId w:val="3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Feedback system</w:t>
      </w:r>
    </w:p>
    <w:p w14:paraId="2C984991" w14:textId="35B2E5DB" w:rsidR="00315CA0" w:rsidRDefault="00842506" w:rsidP="00916129">
      <w:pPr>
        <w:pStyle w:val="NoSpacing"/>
        <w:numPr>
          <w:ilvl w:val="0"/>
          <w:numId w:val="33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Cross-cultural communication strategies</w:t>
      </w:r>
    </w:p>
    <w:p w14:paraId="5FB152B3" w14:textId="77777777" w:rsidR="00442AF9" w:rsidRDefault="00442AF9" w:rsidP="00442AF9">
      <w:pPr>
        <w:pStyle w:val="NoSpacing"/>
        <w:rPr>
          <w:rFonts w:ascii="Arial" w:hAnsi="Arial" w:cs="Arial"/>
          <w:color w:val="000000" w:themeColor="text1"/>
        </w:rPr>
      </w:pPr>
    </w:p>
    <w:p w14:paraId="18F690E3" w14:textId="77777777" w:rsidR="00442AF9" w:rsidRDefault="00442AF9" w:rsidP="00442AF9">
      <w:pPr>
        <w:pStyle w:val="NoSpacing"/>
        <w:rPr>
          <w:rFonts w:ascii="Arial" w:hAnsi="Arial" w:cs="Arial"/>
          <w:color w:val="000000" w:themeColor="text1"/>
        </w:rPr>
      </w:pPr>
    </w:p>
    <w:p w14:paraId="358112C6" w14:textId="13F8C139" w:rsidR="00442AF9" w:rsidRPr="006F132D" w:rsidRDefault="006F132D" w:rsidP="006F132D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6F132D">
        <w:rPr>
          <w:rFonts w:ascii="Arial" w:hAnsi="Arial" w:cs="Arial"/>
          <w:b/>
          <w:bCs/>
          <w:color w:val="000000" w:themeColor="text1"/>
          <w:sz w:val="24"/>
          <w:szCs w:val="24"/>
        </w:rPr>
        <w:t>5.4</w:t>
      </w:r>
      <w:r w:rsidR="00442AF9" w:rsidRPr="006F132D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Theoretical Frameworks</w:t>
      </w:r>
    </w:p>
    <w:p w14:paraId="74BE6B3A" w14:textId="77777777" w:rsidR="00B77ED1" w:rsidRDefault="00B77ED1" w:rsidP="00B77ED1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</w:p>
    <w:p w14:paraId="1EA10FC6" w14:textId="3CEF065B" w:rsidR="00B77ED1" w:rsidRDefault="00B77ED1" w:rsidP="00B77ED1">
      <w:pPr>
        <w:pStyle w:val="NoSpacing"/>
        <w:numPr>
          <w:ilvl w:val="0"/>
          <w:numId w:val="34"/>
        </w:numPr>
        <w:rPr>
          <w:rFonts w:ascii="Arial" w:hAnsi="Arial" w:cs="Arial"/>
          <w:color w:val="000000" w:themeColor="text1"/>
        </w:rPr>
      </w:pPr>
      <w:r w:rsidRPr="00B77ED1">
        <w:rPr>
          <w:rFonts w:ascii="Arial" w:hAnsi="Arial" w:cs="Arial"/>
          <w:color w:val="000000" w:themeColor="text1"/>
        </w:rPr>
        <w:t>Stakeholder Theory</w:t>
      </w:r>
      <w:r w:rsidR="002E41F8">
        <w:rPr>
          <w:rFonts w:ascii="Arial" w:hAnsi="Arial" w:cs="Arial"/>
          <w:color w:val="000000" w:themeColor="text1"/>
        </w:rPr>
        <w:t xml:space="preserve"> (Freeman</w:t>
      </w:r>
      <w:r w:rsidR="002D5187">
        <w:rPr>
          <w:rFonts w:ascii="Arial" w:hAnsi="Arial" w:cs="Arial"/>
          <w:color w:val="000000" w:themeColor="text1"/>
        </w:rPr>
        <w:t>, 1984)</w:t>
      </w:r>
    </w:p>
    <w:p w14:paraId="2FA0EE7B" w14:textId="0E1C3A4E" w:rsidR="002D5187" w:rsidRDefault="002D5187" w:rsidP="00B77ED1">
      <w:pPr>
        <w:pStyle w:val="NoSpacing"/>
        <w:numPr>
          <w:ilvl w:val="0"/>
          <w:numId w:val="3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Relationship Marketing</w:t>
      </w:r>
      <w:r w:rsidR="009F75DF">
        <w:rPr>
          <w:rFonts w:ascii="Arial" w:hAnsi="Arial" w:cs="Arial"/>
          <w:color w:val="000000" w:themeColor="text1"/>
        </w:rPr>
        <w:t xml:space="preserve"> (Christopher et al., 2013)</w:t>
      </w:r>
    </w:p>
    <w:p w14:paraId="2BB1C6D5" w14:textId="7A7E0A32" w:rsidR="007E3E53" w:rsidRDefault="007E3E53" w:rsidP="00B77ED1">
      <w:pPr>
        <w:pStyle w:val="NoSpacing"/>
        <w:numPr>
          <w:ilvl w:val="0"/>
          <w:numId w:val="34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Relational Lens (Ashcroft</w:t>
      </w:r>
      <w:r w:rsidR="005008FF">
        <w:rPr>
          <w:rFonts w:ascii="Arial" w:hAnsi="Arial" w:cs="Arial"/>
          <w:color w:val="000000" w:themeColor="text1"/>
        </w:rPr>
        <w:t>, 2017)</w:t>
      </w:r>
    </w:p>
    <w:p w14:paraId="2B5C561F" w14:textId="77777777" w:rsidR="005008FF" w:rsidRDefault="005008FF" w:rsidP="005008FF">
      <w:pPr>
        <w:pStyle w:val="NoSpacing"/>
        <w:rPr>
          <w:rFonts w:ascii="Arial" w:hAnsi="Arial" w:cs="Arial"/>
          <w:color w:val="000000" w:themeColor="text1"/>
        </w:rPr>
      </w:pPr>
    </w:p>
    <w:p w14:paraId="6A2F4105" w14:textId="264CCB1E" w:rsidR="005008FF" w:rsidRDefault="005008FF" w:rsidP="005008FF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These </w:t>
      </w:r>
      <w:r w:rsidR="00912AE4">
        <w:rPr>
          <w:rFonts w:ascii="Arial" w:hAnsi="Arial" w:cs="Arial"/>
          <w:color w:val="000000" w:themeColor="text1"/>
        </w:rPr>
        <w:t xml:space="preserve">frameworks emphasis trust, collaboration </w:t>
      </w:r>
      <w:r w:rsidR="00417A19">
        <w:rPr>
          <w:rFonts w:ascii="Arial" w:hAnsi="Arial" w:cs="Arial"/>
          <w:color w:val="000000" w:themeColor="text1"/>
        </w:rPr>
        <w:t>and long-term engagement.</w:t>
      </w:r>
    </w:p>
    <w:p w14:paraId="3C296569" w14:textId="77777777" w:rsidR="00417A19" w:rsidRDefault="00417A19" w:rsidP="005008FF">
      <w:pPr>
        <w:pStyle w:val="NoSpacing"/>
        <w:rPr>
          <w:rFonts w:ascii="Arial" w:hAnsi="Arial" w:cs="Arial"/>
          <w:color w:val="000000" w:themeColor="text1"/>
        </w:rPr>
      </w:pPr>
    </w:p>
    <w:p w14:paraId="59FD80A2" w14:textId="77777777" w:rsidR="00417A19" w:rsidRDefault="00417A19" w:rsidP="005008FF">
      <w:pPr>
        <w:pStyle w:val="NoSpacing"/>
        <w:rPr>
          <w:rFonts w:ascii="Arial" w:hAnsi="Arial" w:cs="Arial"/>
          <w:color w:val="000000" w:themeColor="text1"/>
        </w:rPr>
      </w:pPr>
    </w:p>
    <w:p w14:paraId="4901C294" w14:textId="77777777" w:rsidR="00417A19" w:rsidRDefault="00417A19" w:rsidP="005008FF">
      <w:pPr>
        <w:pStyle w:val="NoSpacing"/>
        <w:rPr>
          <w:rFonts w:ascii="Arial" w:hAnsi="Arial" w:cs="Arial"/>
          <w:color w:val="000000" w:themeColor="text1"/>
        </w:rPr>
      </w:pPr>
    </w:p>
    <w:p w14:paraId="0557F66F" w14:textId="77777777" w:rsidR="00417A19" w:rsidRDefault="00417A19" w:rsidP="005008FF">
      <w:pPr>
        <w:pStyle w:val="NoSpacing"/>
        <w:rPr>
          <w:rFonts w:ascii="Arial" w:hAnsi="Arial" w:cs="Arial"/>
          <w:color w:val="000000" w:themeColor="text1"/>
        </w:rPr>
      </w:pPr>
    </w:p>
    <w:p w14:paraId="7D0B4689" w14:textId="77777777" w:rsidR="00417A19" w:rsidRDefault="00417A19" w:rsidP="005008FF">
      <w:pPr>
        <w:pStyle w:val="NoSpacing"/>
        <w:rPr>
          <w:rFonts w:ascii="Arial" w:hAnsi="Arial" w:cs="Arial"/>
          <w:color w:val="000000" w:themeColor="text1"/>
        </w:rPr>
      </w:pPr>
    </w:p>
    <w:p w14:paraId="2BFA974F" w14:textId="77777777" w:rsidR="00417A19" w:rsidRDefault="00417A19" w:rsidP="005008FF">
      <w:pPr>
        <w:pStyle w:val="NoSpacing"/>
        <w:rPr>
          <w:rFonts w:ascii="Arial" w:hAnsi="Arial" w:cs="Arial"/>
          <w:color w:val="000000" w:themeColor="text1"/>
        </w:rPr>
      </w:pPr>
    </w:p>
    <w:p w14:paraId="07DA6B4A" w14:textId="3E0FE269" w:rsidR="00417A19" w:rsidRPr="00DF01FE" w:rsidRDefault="006E6817" w:rsidP="005008FF">
      <w:pPr>
        <w:pStyle w:val="NoSpacing"/>
        <w:rPr>
          <w:rFonts w:ascii="Arial" w:hAnsi="Arial" w:cs="Arial"/>
          <w:b/>
          <w:bCs/>
          <w:i/>
          <w:iCs/>
          <w:color w:val="44546A" w:themeColor="text2"/>
        </w:rPr>
      </w:pPr>
      <w:r w:rsidRPr="00DF01FE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6. </w:t>
      </w:r>
      <w:r w:rsidR="003A5A3E" w:rsidRPr="00DF01FE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Stakeholder Engagement Process and </w:t>
      </w:r>
      <w:r w:rsidR="00C65400" w:rsidRPr="00DF01FE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Conflict Management </w:t>
      </w:r>
    </w:p>
    <w:p w14:paraId="3F9F4EEB" w14:textId="77777777" w:rsidR="0003181B" w:rsidRDefault="0003181B" w:rsidP="005008FF">
      <w:pPr>
        <w:pStyle w:val="NoSpacing"/>
        <w:rPr>
          <w:rFonts w:ascii="Arial" w:hAnsi="Arial" w:cs="Arial"/>
          <w:b/>
          <w:bCs/>
          <w:i/>
          <w:iCs/>
          <w:color w:val="000000" w:themeColor="text1"/>
        </w:rPr>
      </w:pPr>
    </w:p>
    <w:p w14:paraId="51401898" w14:textId="77777777" w:rsidR="00BD5E60" w:rsidRDefault="00BD5E60" w:rsidP="005008FF">
      <w:pPr>
        <w:pStyle w:val="NoSpacing"/>
        <w:rPr>
          <w:rFonts w:ascii="Arial" w:hAnsi="Arial" w:cs="Arial"/>
          <w:b/>
          <w:bCs/>
          <w:i/>
          <w:iCs/>
          <w:color w:val="000000" w:themeColor="text1"/>
        </w:rPr>
      </w:pPr>
    </w:p>
    <w:p w14:paraId="6970F612" w14:textId="77777777" w:rsidR="008975A6" w:rsidRDefault="008975A6" w:rsidP="005008FF">
      <w:pPr>
        <w:pStyle w:val="NoSpacing"/>
        <w:rPr>
          <w:rFonts w:ascii="Arial" w:hAnsi="Arial" w:cs="Arial"/>
          <w:b/>
          <w:bCs/>
          <w:i/>
          <w:iCs/>
          <w:color w:val="000000" w:themeColor="text1"/>
        </w:rPr>
      </w:pPr>
    </w:p>
    <w:p w14:paraId="7922EE09" w14:textId="1B5B287D" w:rsidR="008975A6" w:rsidRPr="00AB6B45" w:rsidRDefault="008975A6" w:rsidP="005008FF">
      <w:pPr>
        <w:pStyle w:val="NoSpacing"/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</w:pPr>
      <w:r w:rsidRPr="00AB6B45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 xml:space="preserve">6.1 </w:t>
      </w:r>
      <w:r w:rsidR="008E6E20" w:rsidRPr="00AB6B45">
        <w:rPr>
          <w:rFonts w:ascii="Arial" w:hAnsi="Arial" w:cs="Arial"/>
          <w:b/>
          <w:bCs/>
          <w:i/>
          <w:iCs/>
          <w:color w:val="44546A" w:themeColor="text2"/>
          <w:sz w:val="24"/>
          <w:szCs w:val="24"/>
        </w:rPr>
        <w:t>Engagement Process</w:t>
      </w:r>
    </w:p>
    <w:p w14:paraId="44C0B3D4" w14:textId="77777777" w:rsidR="00BD5E60" w:rsidRDefault="00BD5E60" w:rsidP="005008FF">
      <w:pPr>
        <w:pStyle w:val="NoSpacing"/>
        <w:rPr>
          <w:rFonts w:ascii="Arial" w:hAnsi="Arial" w:cs="Arial"/>
          <w:b/>
          <w:bCs/>
          <w:i/>
          <w:iCs/>
          <w:color w:val="000000" w:themeColor="text1"/>
        </w:rPr>
      </w:pPr>
    </w:p>
    <w:p w14:paraId="40D6FF51" w14:textId="0E55FD4B" w:rsidR="008E6E20" w:rsidRDefault="008E6E20" w:rsidP="005008FF">
      <w:pPr>
        <w:pStyle w:val="NoSpacing"/>
        <w:rPr>
          <w:rFonts w:ascii="Arial" w:hAnsi="Arial" w:cs="Arial"/>
          <w:color w:val="000000" w:themeColor="text1"/>
        </w:rPr>
      </w:pPr>
      <w:r w:rsidRPr="00BD5E60">
        <w:rPr>
          <w:rFonts w:ascii="Arial" w:hAnsi="Arial" w:cs="Arial"/>
          <w:color w:val="000000" w:themeColor="text1"/>
        </w:rPr>
        <w:t>The engagement</w:t>
      </w:r>
      <w:r w:rsidR="00E8703A">
        <w:rPr>
          <w:rFonts w:ascii="Arial" w:hAnsi="Arial" w:cs="Arial"/>
          <w:color w:val="000000" w:themeColor="text1"/>
        </w:rPr>
        <w:t xml:space="preserve"> process involves several stages:</w:t>
      </w:r>
    </w:p>
    <w:p w14:paraId="3443BF90" w14:textId="77777777" w:rsidR="00D26A36" w:rsidRDefault="00D26A36" w:rsidP="005008FF">
      <w:pPr>
        <w:pStyle w:val="NoSpacing"/>
        <w:rPr>
          <w:rFonts w:ascii="Arial" w:hAnsi="Arial" w:cs="Arial"/>
          <w:color w:val="000000" w:themeColor="text1"/>
        </w:rPr>
      </w:pPr>
    </w:p>
    <w:p w14:paraId="1F22AD9A" w14:textId="5757F0B7" w:rsidR="00D26A36" w:rsidRDefault="00506028" w:rsidP="007C0327">
      <w:pPr>
        <w:pStyle w:val="NoSpacing"/>
        <w:numPr>
          <w:ilvl w:val="0"/>
          <w:numId w:val="36"/>
        </w:numPr>
        <w:rPr>
          <w:rFonts w:ascii="Arial" w:hAnsi="Arial" w:cs="Arial"/>
          <w:b/>
          <w:bCs/>
          <w:color w:val="000000" w:themeColor="text1"/>
        </w:rPr>
      </w:pPr>
      <w:r w:rsidRPr="00506028">
        <w:rPr>
          <w:rFonts w:ascii="Arial" w:hAnsi="Arial" w:cs="Arial"/>
          <w:b/>
          <w:bCs/>
          <w:color w:val="000000" w:themeColor="text1"/>
        </w:rPr>
        <w:t>Identification</w:t>
      </w:r>
      <w:r w:rsidR="00D26A36" w:rsidRPr="00506028">
        <w:rPr>
          <w:rFonts w:ascii="Arial" w:hAnsi="Arial" w:cs="Arial"/>
          <w:b/>
          <w:bCs/>
          <w:color w:val="000000" w:themeColor="text1"/>
        </w:rPr>
        <w:t xml:space="preserve"> and Analysis</w:t>
      </w:r>
    </w:p>
    <w:p w14:paraId="23BE51E1" w14:textId="77777777" w:rsidR="007C0327" w:rsidRDefault="007C0327" w:rsidP="007C0327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2478551C" w14:textId="2759244C" w:rsidR="007C0327" w:rsidRDefault="007C0327" w:rsidP="007C0327">
      <w:pPr>
        <w:pStyle w:val="NoSpacing"/>
        <w:rPr>
          <w:rFonts w:ascii="Arial" w:hAnsi="Arial" w:cs="Arial"/>
          <w:color w:val="000000" w:themeColor="text1"/>
        </w:rPr>
      </w:pPr>
      <w:r w:rsidRPr="007C0327">
        <w:rPr>
          <w:rFonts w:ascii="Arial" w:hAnsi="Arial" w:cs="Arial"/>
          <w:color w:val="000000" w:themeColor="text1"/>
        </w:rPr>
        <w:t xml:space="preserve">Using </w:t>
      </w:r>
      <w:r w:rsidR="00CA5CE4">
        <w:rPr>
          <w:rFonts w:ascii="Arial" w:hAnsi="Arial" w:cs="Arial"/>
          <w:color w:val="000000" w:themeColor="text1"/>
        </w:rPr>
        <w:t xml:space="preserve">stakeholder mapping tools to understand influence </w:t>
      </w:r>
      <w:r w:rsidR="00E122D5">
        <w:rPr>
          <w:rFonts w:ascii="Arial" w:hAnsi="Arial" w:cs="Arial"/>
          <w:color w:val="000000" w:themeColor="text1"/>
        </w:rPr>
        <w:t>and interest.</w:t>
      </w:r>
    </w:p>
    <w:p w14:paraId="19583F4F" w14:textId="77777777" w:rsidR="00E122D5" w:rsidRDefault="00E122D5" w:rsidP="007C0327">
      <w:pPr>
        <w:pStyle w:val="NoSpacing"/>
        <w:rPr>
          <w:rFonts w:ascii="Arial" w:hAnsi="Arial" w:cs="Arial"/>
          <w:color w:val="000000" w:themeColor="text1"/>
        </w:rPr>
      </w:pPr>
    </w:p>
    <w:p w14:paraId="28BE610F" w14:textId="403CD040" w:rsidR="00E122D5" w:rsidRDefault="00433AE5" w:rsidP="00E122D5">
      <w:pPr>
        <w:pStyle w:val="NoSpacing"/>
        <w:numPr>
          <w:ilvl w:val="0"/>
          <w:numId w:val="36"/>
        </w:numPr>
        <w:rPr>
          <w:rFonts w:ascii="Arial" w:hAnsi="Arial" w:cs="Arial"/>
          <w:b/>
          <w:bCs/>
          <w:color w:val="000000" w:themeColor="text1"/>
        </w:rPr>
      </w:pPr>
      <w:r w:rsidRPr="00433AE5">
        <w:rPr>
          <w:rFonts w:ascii="Arial" w:hAnsi="Arial" w:cs="Arial"/>
          <w:b/>
          <w:bCs/>
          <w:color w:val="000000" w:themeColor="text1"/>
        </w:rPr>
        <w:t>Planning Engagement Strategies</w:t>
      </w:r>
    </w:p>
    <w:p w14:paraId="631370F5" w14:textId="77777777" w:rsidR="00433AE5" w:rsidRDefault="00433AE5" w:rsidP="00433AE5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2AA934FA" w14:textId="77777777" w:rsidR="004648E6" w:rsidRPr="00945339" w:rsidRDefault="00945339" w:rsidP="00433AE5">
      <w:pPr>
        <w:pStyle w:val="NoSpacing"/>
        <w:rPr>
          <w:rFonts w:ascii="Arial" w:hAnsi="Arial" w:cs="Arial"/>
          <w:color w:val="000000" w:themeColor="text1"/>
        </w:rPr>
      </w:pPr>
      <w:r w:rsidRPr="00945339">
        <w:rPr>
          <w:rFonts w:ascii="Arial" w:hAnsi="Arial" w:cs="Arial"/>
          <w:color w:val="000000" w:themeColor="text1"/>
        </w:rPr>
        <w:t>Tailoring strategist</w:t>
      </w:r>
      <w:r w:rsidR="0013503A">
        <w:rPr>
          <w:rFonts w:ascii="Arial" w:hAnsi="Arial" w:cs="Arial"/>
          <w:color w:val="000000" w:themeColor="text1"/>
        </w:rPr>
        <w:t xml:space="preserve"> based on stakeholder needs and cultural </w:t>
      </w:r>
      <w:r w:rsidR="00001A1D">
        <w:rPr>
          <w:rFonts w:ascii="Arial" w:hAnsi="Arial" w:cs="Arial"/>
          <w:color w:val="000000" w:themeColor="text1"/>
        </w:rPr>
        <w:t>context.</w:t>
      </w:r>
    </w:p>
    <w:p w14:paraId="0FB75FA6" w14:textId="66642340" w:rsidR="00433AE5" w:rsidRDefault="00433AE5" w:rsidP="00433AE5">
      <w:pPr>
        <w:pStyle w:val="NoSpacing"/>
        <w:rPr>
          <w:rFonts w:ascii="Arial" w:hAnsi="Arial" w:cs="Arial"/>
          <w:color w:val="000000" w:themeColor="text1"/>
        </w:rPr>
      </w:pPr>
    </w:p>
    <w:p w14:paraId="266D056F" w14:textId="77777777" w:rsidR="00952772" w:rsidRDefault="00952772" w:rsidP="00433AE5">
      <w:pPr>
        <w:pStyle w:val="NoSpacing"/>
        <w:rPr>
          <w:rFonts w:ascii="Arial" w:hAnsi="Arial" w:cs="Arial"/>
          <w:color w:val="000000" w:themeColor="text1"/>
        </w:rPr>
      </w:pPr>
    </w:p>
    <w:p w14:paraId="35AF5622" w14:textId="77777777" w:rsidR="00952772" w:rsidRDefault="00952772" w:rsidP="00433AE5">
      <w:pPr>
        <w:pStyle w:val="NoSpacing"/>
        <w:rPr>
          <w:rFonts w:ascii="Arial" w:hAnsi="Arial" w:cs="Arial"/>
          <w:color w:val="000000" w:themeColor="text1"/>
        </w:rPr>
      </w:pPr>
    </w:p>
    <w:p w14:paraId="5C298AEE" w14:textId="41D333DF" w:rsidR="00952772" w:rsidRDefault="00952772" w:rsidP="00452ABB">
      <w:pPr>
        <w:pStyle w:val="NoSpacing"/>
        <w:shd w:val="clear" w:color="auto" w:fill="C45911" w:themeFill="accent2" w:themeFillShade="BF"/>
        <w:rPr>
          <w:rFonts w:ascii="Arial" w:hAnsi="Arial" w:cs="Arial"/>
          <w:color w:val="000000" w:themeColor="text1"/>
        </w:rPr>
      </w:pPr>
    </w:p>
    <w:p w14:paraId="7AD5ABDE" w14:textId="78A48B98" w:rsidR="005217C6" w:rsidRPr="00452ABB" w:rsidRDefault="005217C6" w:rsidP="00433AE5">
      <w:pPr>
        <w:pStyle w:val="NoSpacing"/>
        <w:rPr>
          <w:rFonts w:ascii="Arial" w:hAnsi="Arial" w:cs="Arial"/>
          <w:color w:val="000000" w:themeColor="text1"/>
        </w:rPr>
      </w:pPr>
      <w:r w:rsidRPr="003273CE">
        <w:rPr>
          <w:rFonts w:ascii="Arial" w:hAnsi="Arial" w:cs="Arial"/>
          <w:b/>
          <w:bCs/>
          <w:color w:val="000000" w:themeColor="text1"/>
        </w:rPr>
        <w:t>Stakeholder</w:t>
      </w:r>
      <w:r w:rsidR="002C53BE" w:rsidRPr="003273CE">
        <w:rPr>
          <w:rFonts w:ascii="Arial" w:hAnsi="Arial" w:cs="Arial"/>
          <w:b/>
          <w:bCs/>
          <w:color w:val="000000" w:themeColor="text1"/>
        </w:rPr>
        <w:t xml:space="preserve"> engagement Process &amp; Conflict Analysis</w:t>
      </w:r>
      <w:r w:rsidR="00142C7E" w:rsidRPr="003273CE">
        <w:rPr>
          <w:rFonts w:ascii="Arial" w:hAnsi="Arial" w:cs="Arial"/>
          <w:b/>
          <w:bCs/>
          <w:color w:val="000000" w:themeColor="text1"/>
        </w:rPr>
        <w:t xml:space="preserve"> (Marriott </w:t>
      </w:r>
      <w:r w:rsidR="005B21F0" w:rsidRPr="003273CE">
        <w:rPr>
          <w:rFonts w:ascii="Arial" w:hAnsi="Arial" w:cs="Arial"/>
          <w:b/>
          <w:bCs/>
          <w:color w:val="000000" w:themeColor="text1"/>
        </w:rPr>
        <w:t>International Hotel</w:t>
      </w:r>
      <w:r w:rsidR="00DC4238" w:rsidRPr="003273CE">
        <w:rPr>
          <w:rFonts w:ascii="Arial" w:hAnsi="Arial" w:cs="Arial"/>
          <w:b/>
          <w:bCs/>
          <w:color w:val="000000" w:themeColor="text1"/>
        </w:rPr>
        <w:t>-</w:t>
      </w:r>
      <w:r w:rsidR="002B21B6" w:rsidRPr="003273CE">
        <w:rPr>
          <w:rFonts w:ascii="Arial" w:hAnsi="Arial" w:cs="Arial"/>
          <w:b/>
          <w:bCs/>
          <w:color w:val="000000" w:themeColor="text1"/>
        </w:rPr>
        <w:t>London,</w:t>
      </w:r>
      <w:r w:rsidR="00DC4238" w:rsidRPr="003273CE">
        <w:rPr>
          <w:rFonts w:ascii="Arial" w:hAnsi="Arial" w:cs="Arial"/>
          <w:color w:val="000000" w:themeColor="text1"/>
        </w:rPr>
        <w:t xml:space="preserve"> </w:t>
      </w:r>
      <w:r w:rsidR="00DC4238" w:rsidRPr="003273CE">
        <w:rPr>
          <w:rFonts w:ascii="Arial" w:hAnsi="Arial" w:cs="Arial"/>
          <w:b/>
          <w:bCs/>
          <w:color w:val="000000" w:themeColor="text1"/>
        </w:rPr>
        <w:t>Uk</w:t>
      </w:r>
      <w:r w:rsidR="00DC4238" w:rsidRPr="00452ABB">
        <w:rPr>
          <w:rFonts w:ascii="Arial" w:hAnsi="Arial" w:cs="Arial"/>
          <w:color w:val="000000" w:themeColor="text1"/>
        </w:rPr>
        <w:t>.</w:t>
      </w:r>
    </w:p>
    <w:p w14:paraId="2FA1292F" w14:textId="77777777" w:rsidR="00952772" w:rsidRDefault="00952772" w:rsidP="00433AE5">
      <w:pPr>
        <w:pStyle w:val="NoSpacing"/>
        <w:rPr>
          <w:rFonts w:ascii="Arial" w:hAnsi="Arial" w:cs="Arial"/>
          <w:color w:val="000000" w:themeColor="text1"/>
        </w:rPr>
      </w:pPr>
    </w:p>
    <w:p w14:paraId="5D3545FF" w14:textId="77777777" w:rsidR="00952772" w:rsidRDefault="00952772" w:rsidP="00433AE5">
      <w:pPr>
        <w:pStyle w:val="NoSpacing"/>
        <w:rPr>
          <w:rFonts w:ascii="Arial" w:hAnsi="Arial" w:cs="Arial"/>
          <w:color w:val="000000" w:themeColor="text1"/>
        </w:rPr>
      </w:pPr>
    </w:p>
    <w:tbl>
      <w:tblPr>
        <w:tblStyle w:val="TableGrid"/>
        <w:tblW w:w="9332" w:type="dxa"/>
        <w:tblLook w:val="04A0" w:firstRow="1" w:lastRow="0" w:firstColumn="1" w:lastColumn="0" w:noHBand="0" w:noVBand="1"/>
      </w:tblPr>
      <w:tblGrid>
        <w:gridCol w:w="4390"/>
        <w:gridCol w:w="4942"/>
      </w:tblGrid>
      <w:tr w:rsidR="00014970" w14:paraId="6D10510D" w14:textId="77777777" w:rsidTr="004A77BE">
        <w:trPr>
          <w:trHeight w:val="679"/>
        </w:trPr>
        <w:tc>
          <w:tcPr>
            <w:tcW w:w="4390" w:type="dxa"/>
            <w:shd w:val="clear" w:color="auto" w:fill="C45911" w:themeFill="accent2" w:themeFillShade="BF"/>
          </w:tcPr>
          <w:p w14:paraId="4829F3A3" w14:textId="72BD6306" w:rsidR="00BF77AF" w:rsidRPr="001E61A4" w:rsidRDefault="00EC5CE4" w:rsidP="00EC5CE4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001E61A4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  A. </w:t>
            </w:r>
            <w:r w:rsidR="00A87019" w:rsidRPr="001E61A4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Identification of Stakeholders</w:t>
            </w:r>
          </w:p>
        </w:tc>
        <w:tc>
          <w:tcPr>
            <w:tcW w:w="4942" w:type="dxa"/>
            <w:shd w:val="clear" w:color="auto" w:fill="C45911" w:themeFill="accent2" w:themeFillShade="BF"/>
          </w:tcPr>
          <w:p w14:paraId="0C74849E" w14:textId="565A5E8E" w:rsidR="00BF77AF" w:rsidRPr="001E61A4" w:rsidRDefault="00EB5F42" w:rsidP="007C7D06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</w:t>
            </w:r>
            <w:r w:rsidR="005B21F0" w:rsidRPr="001E61A4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Stakeholder Mapping</w:t>
            </w:r>
          </w:p>
        </w:tc>
      </w:tr>
      <w:tr w:rsidR="00014970" w14:paraId="063CC982" w14:textId="77777777" w:rsidTr="0068784A">
        <w:trPr>
          <w:trHeight w:val="546"/>
        </w:trPr>
        <w:tc>
          <w:tcPr>
            <w:tcW w:w="4390" w:type="dxa"/>
            <w:shd w:val="clear" w:color="auto" w:fill="FFE599" w:themeFill="accent4" w:themeFillTint="66"/>
          </w:tcPr>
          <w:p w14:paraId="26024DA5" w14:textId="6F385C4F" w:rsidR="00BF77AF" w:rsidRPr="007C7D06" w:rsidRDefault="002B21B6" w:rsidP="007C7D06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</w:t>
            </w:r>
            <w:r w:rsidR="00F52B80" w:rsidRPr="007C7D06">
              <w:rPr>
                <w:rFonts w:ascii="Arial" w:hAnsi="Arial" w:cs="Arial"/>
                <w:b/>
                <w:bCs/>
                <w:color w:val="000000" w:themeColor="text1"/>
              </w:rPr>
              <w:t>Stakeholder</w:t>
            </w:r>
          </w:p>
        </w:tc>
        <w:tc>
          <w:tcPr>
            <w:tcW w:w="4942" w:type="dxa"/>
            <w:shd w:val="clear" w:color="auto" w:fill="FFE599" w:themeFill="accent4" w:themeFillTint="66"/>
          </w:tcPr>
          <w:p w14:paraId="41697866" w14:textId="55F41EEC" w:rsidR="00BF77AF" w:rsidRPr="00AF635E" w:rsidRDefault="00EB5F42" w:rsidP="00AF635E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   </w:t>
            </w:r>
            <w:r w:rsidR="00AF635E" w:rsidRPr="00AF635E">
              <w:rPr>
                <w:rFonts w:ascii="Arial" w:hAnsi="Arial" w:cs="Arial"/>
                <w:b/>
                <w:bCs/>
                <w:color w:val="000000" w:themeColor="text1"/>
              </w:rPr>
              <w:t>Interest Expectation</w:t>
            </w:r>
          </w:p>
        </w:tc>
      </w:tr>
      <w:tr w:rsidR="00014970" w14:paraId="313FE19D" w14:textId="77777777" w:rsidTr="0068784A">
        <w:trPr>
          <w:trHeight w:val="1019"/>
        </w:trPr>
        <w:tc>
          <w:tcPr>
            <w:tcW w:w="4390" w:type="dxa"/>
            <w:shd w:val="clear" w:color="auto" w:fill="FBE4D5" w:themeFill="accent2" w:themeFillTint="33"/>
          </w:tcPr>
          <w:p w14:paraId="0229B042" w14:textId="7DB0F702" w:rsidR="00066B25" w:rsidRDefault="005A738D" w:rsidP="001C5C05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                   </w:t>
            </w:r>
            <w:r w:rsidR="00FE797A">
              <w:rPr>
                <w:rFonts w:ascii="Arial" w:hAnsi="Arial" w:cs="Arial"/>
                <w:b/>
                <w:bCs/>
                <w:color w:val="000000" w:themeColor="text1"/>
              </w:rPr>
              <w:t>Guests</w:t>
            </w:r>
          </w:p>
          <w:p w14:paraId="650B3BA5" w14:textId="30194C1B" w:rsidR="00615129" w:rsidRPr="00471542" w:rsidRDefault="00B37B26" w:rsidP="00B37B26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26EB6F0F" wp14:editId="5DF9807A">
                      <wp:extent cx="289560" cy="175260"/>
                      <wp:effectExtent l="0" t="0" r="0" b="0"/>
                      <wp:docPr id="1571357672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560" cy="175260"/>
                                <a:chOff x="0" y="0"/>
                                <a:chExt cx="1713865" cy="22078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70058329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13865" cy="17138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51736232" name="Text Box 8"/>
                              <wps:cNvSpPr txBox="1"/>
                              <wps:spPr>
                                <a:xfrm>
                                  <a:off x="0" y="1713865"/>
                                  <a:ext cx="1713865" cy="4940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867B23" w14:textId="6514ACBF" w:rsidR="00B37B26" w:rsidRPr="00B37B26" w:rsidRDefault="00B37B26" w:rsidP="00B37B2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7" w:history="1">
                                      <w:r w:rsidRPr="00B37B2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B37B2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8" w:history="1">
                                      <w:r w:rsidRPr="00B37B2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EB6F0F" id="Group 9" o:spid="_x0000_s1029" style="width:22.8pt;height:13.8pt;mso-position-horizontal-relative:char;mso-position-vertical-relative:line" coordsize="17138,22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">
                      <v:shape id="Picture 7" o:spid="_x0000_s1030" type="#_x0000_t75" style="position:absolute;width:17138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">
                        <v:imagedata r:id="rId19" o:title=""/>
                      </v:shape>
                      <v:shape id="Text Box 8" o:spid="_x0000_s1031" type="#_x0000_t202" style="position:absolute;top:17138;width:17138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" stroked="f">
                        <v:textbox>
                          <w:txbxContent>
                            <w:p w14:paraId="2F867B23" w14:textId="6514ACBF" w:rsidR="00B37B26" w:rsidRPr="00B37B26" w:rsidRDefault="00B37B26" w:rsidP="00B37B2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Pr="00B37B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B37B2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Pr="00B37B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</w:t>
            </w:r>
            <w:r w:rsidR="00586C9D">
              <w:rPr>
                <w:rFonts w:ascii="Arial" w:hAnsi="Arial" w:cs="Arial"/>
                <w:b/>
                <w:bCs/>
                <w:color w:val="000000" w:themeColor="text1"/>
              </w:rPr>
              <w:t xml:space="preserve">     </w:t>
            </w:r>
            <w:r w:rsidR="00A279D2">
              <w:rPr>
                <w:rFonts w:ascii="Arial" w:hAnsi="Arial" w:cs="Arial"/>
                <w:b/>
                <w:bCs/>
                <w:color w:val="000000" w:themeColor="text1"/>
              </w:rPr>
              <w:t xml:space="preserve">Leisure </w:t>
            </w:r>
            <w:r w:rsidR="0099151A">
              <w:rPr>
                <w:rFonts w:ascii="Arial" w:hAnsi="Arial" w:cs="Arial"/>
                <w:b/>
                <w:bCs/>
                <w:color w:val="000000" w:themeColor="text1"/>
              </w:rPr>
              <w:t>&amp; Business</w:t>
            </w:r>
            <w:r w:rsidR="0096035F">
              <w:rPr>
                <w:rFonts w:ascii="Arial" w:hAnsi="Arial" w:cs="Arial"/>
                <w:b/>
                <w:bCs/>
                <w:color w:val="000000" w:themeColor="text1"/>
              </w:rPr>
              <w:t>..</w:t>
            </w:r>
            <w:r w:rsidR="002E7B59"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</w:t>
            </w:r>
          </w:p>
        </w:tc>
        <w:tc>
          <w:tcPr>
            <w:tcW w:w="4942" w:type="dxa"/>
            <w:shd w:val="clear" w:color="auto" w:fill="FBE4D5" w:themeFill="accent2" w:themeFillTint="33"/>
          </w:tcPr>
          <w:p w14:paraId="106C6A5B" w14:textId="6552E959" w:rsidR="00BF77AF" w:rsidRDefault="00051C1C" w:rsidP="00051C1C">
            <w:pPr>
              <w:pStyle w:val="NoSpacing"/>
              <w:numPr>
                <w:ilvl w:val="0"/>
                <w:numId w:val="38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Quality </w:t>
            </w:r>
            <w:r w:rsidR="00830A7D">
              <w:rPr>
                <w:rFonts w:ascii="Arial" w:hAnsi="Arial" w:cs="Arial"/>
                <w:color w:val="000000" w:themeColor="text1"/>
              </w:rPr>
              <w:t>service,</w:t>
            </w:r>
            <w:r>
              <w:rPr>
                <w:rFonts w:ascii="Arial" w:hAnsi="Arial" w:cs="Arial"/>
                <w:color w:val="000000" w:themeColor="text1"/>
              </w:rPr>
              <w:t xml:space="preserve"> comfort, </w:t>
            </w:r>
            <w:r w:rsidR="00830A7D">
              <w:rPr>
                <w:rFonts w:ascii="Arial" w:hAnsi="Arial" w:cs="Arial"/>
                <w:color w:val="000000" w:themeColor="text1"/>
              </w:rPr>
              <w:t>safety</w:t>
            </w:r>
          </w:p>
          <w:p w14:paraId="25E50022" w14:textId="77777777" w:rsidR="00830A7D" w:rsidRDefault="00830A7D" w:rsidP="00051C1C">
            <w:pPr>
              <w:pStyle w:val="NoSpacing"/>
              <w:numPr>
                <w:ilvl w:val="0"/>
                <w:numId w:val="38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Authentic local experience</w:t>
            </w:r>
          </w:p>
          <w:p w14:paraId="7AFC045A" w14:textId="607E62BD" w:rsidR="001158AC" w:rsidRDefault="001158AC" w:rsidP="00051C1C">
            <w:pPr>
              <w:pStyle w:val="NoSpacing"/>
              <w:numPr>
                <w:ilvl w:val="0"/>
                <w:numId w:val="38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Value for money sustainability</w:t>
            </w:r>
          </w:p>
        </w:tc>
      </w:tr>
      <w:tr w:rsidR="00014970" w14:paraId="63A920C4" w14:textId="77777777" w:rsidTr="0068784A">
        <w:trPr>
          <w:trHeight w:val="1019"/>
        </w:trPr>
        <w:tc>
          <w:tcPr>
            <w:tcW w:w="4390" w:type="dxa"/>
            <w:shd w:val="clear" w:color="auto" w:fill="FBE4D5" w:themeFill="accent2" w:themeFillTint="33"/>
          </w:tcPr>
          <w:p w14:paraId="5CD8155A" w14:textId="137FC1D8" w:rsidR="00BF77AF" w:rsidRDefault="005A738D" w:rsidP="00F00356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 </w:t>
            </w:r>
            <w:r w:rsidR="006F3AD2">
              <w:rPr>
                <w:rFonts w:ascii="Arial" w:hAnsi="Arial" w:cs="Arial"/>
                <w:b/>
                <w:bCs/>
                <w:color w:val="000000" w:themeColor="text1"/>
              </w:rPr>
              <w:t>Employee</w:t>
            </w:r>
          </w:p>
          <w:p w14:paraId="7ABF13AE" w14:textId="6DEBB481" w:rsidR="006F6E47" w:rsidRPr="001406B0" w:rsidRDefault="0004551F" w:rsidP="00070CA1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noProof/>
                <w:color w:val="000000" w:themeColor="text1"/>
              </w:rPr>
              <w:drawing>
                <wp:inline distT="0" distB="0" distL="0" distR="0" wp14:anchorId="3A627EBB" wp14:editId="0678ADE8">
                  <wp:extent cx="302060" cy="320040"/>
                  <wp:effectExtent l="0" t="0" r="3175" b="3810"/>
                  <wp:docPr id="168306546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3065466" name="Picture 1683065466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17" cy="33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2" w:type="dxa"/>
            <w:shd w:val="clear" w:color="auto" w:fill="FBE4D5" w:themeFill="accent2" w:themeFillTint="33"/>
          </w:tcPr>
          <w:p w14:paraId="35FB9ED3" w14:textId="77777777" w:rsidR="00BF77AF" w:rsidRDefault="00416D7E" w:rsidP="00416D7E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Fair wages, career growth</w:t>
            </w:r>
          </w:p>
          <w:p w14:paraId="1ECB6907" w14:textId="2D9B21E6" w:rsidR="00913AA2" w:rsidRDefault="00913AA2" w:rsidP="00416D7E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Safe &amp; inclusive work environment</w:t>
            </w:r>
          </w:p>
          <w:p w14:paraId="0F62FDA3" w14:textId="3935A522" w:rsidR="00913AA2" w:rsidRDefault="00B839A4" w:rsidP="00416D7E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Training &amp; well-being</w:t>
            </w:r>
          </w:p>
        </w:tc>
      </w:tr>
      <w:tr w:rsidR="00014970" w14:paraId="18C03283" w14:textId="77777777" w:rsidTr="0068784A">
        <w:trPr>
          <w:trHeight w:val="1141"/>
        </w:trPr>
        <w:tc>
          <w:tcPr>
            <w:tcW w:w="4390" w:type="dxa"/>
            <w:shd w:val="clear" w:color="auto" w:fill="FBE4D5" w:themeFill="accent2" w:themeFillTint="33"/>
          </w:tcPr>
          <w:p w14:paraId="053694A6" w14:textId="2DD0091E" w:rsidR="0015795C" w:rsidRDefault="00BD46B8" w:rsidP="00BD46B8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                                 </w:t>
            </w:r>
            <w:r w:rsidR="0015795C">
              <w:rPr>
                <w:rFonts w:ascii="Arial" w:hAnsi="Arial" w:cs="Arial"/>
                <w:b/>
                <w:bCs/>
                <w:color w:val="000000" w:themeColor="text1"/>
              </w:rPr>
              <w:t xml:space="preserve">        </w:t>
            </w:r>
            <w:r w:rsidR="00231AB8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15795C">
              <w:rPr>
                <w:rFonts w:ascii="Arial" w:hAnsi="Arial" w:cs="Arial"/>
                <w:b/>
                <w:bCs/>
                <w:color w:val="000000" w:themeColor="text1"/>
              </w:rPr>
              <w:t>Management (</w:t>
            </w:r>
            <w:r w:rsidR="00D2507F">
              <w:rPr>
                <w:rFonts w:ascii="Arial" w:hAnsi="Arial" w:cs="Arial"/>
                <w:b/>
                <w:bCs/>
                <w:color w:val="000000" w:themeColor="text1"/>
              </w:rPr>
              <w:t>Marriot</w:t>
            </w:r>
            <w:r w:rsidR="00BE4B87"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BA22F0">
              <w:rPr>
                <w:rFonts w:ascii="Arial" w:hAnsi="Arial" w:cs="Arial"/>
                <w:b/>
                <w:bCs/>
                <w:color w:val="000000" w:themeColor="text1"/>
              </w:rPr>
              <w:t>UK &amp; Hotel</w:t>
            </w:r>
            <w:r w:rsidR="00BE4B87">
              <w:rPr>
                <w:rFonts w:ascii="Arial" w:hAnsi="Arial" w:cs="Arial"/>
                <w:b/>
                <w:bCs/>
                <w:color w:val="000000" w:themeColor="text1"/>
              </w:rPr>
              <w:t xml:space="preserve">   </w:t>
            </w:r>
          </w:p>
          <w:p w14:paraId="5C3CD441" w14:textId="77777777" w:rsidR="0015795C" w:rsidRDefault="0015795C" w:rsidP="00BD46B8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6A5AF523" w14:textId="589F4F2D" w:rsidR="00BF77AF" w:rsidRPr="003F0FBF" w:rsidRDefault="00082AE6" w:rsidP="0088694E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2661E95B" wp14:editId="1E45F43E">
                      <wp:extent cx="464820" cy="129540"/>
                      <wp:effectExtent l="0" t="0" r="0" b="3810"/>
                      <wp:docPr id="322503938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 flipV="1">
                                <a:off x="0" y="0"/>
                                <a:ext cx="464820" cy="129540"/>
                                <a:chOff x="0" y="0"/>
                                <a:chExt cx="5731510" cy="48475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30525058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45040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04906543" name="Text Box 11"/>
                              <wps:cNvSpPr txBox="1"/>
                              <wps:spPr>
                                <a:xfrm>
                                  <a:off x="0" y="450405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2061F6" w14:textId="32E91827" w:rsidR="00082AE6" w:rsidRPr="00082AE6" w:rsidRDefault="00082AE6" w:rsidP="00082AE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6" w:history="1">
                                      <w:r w:rsidRPr="00082AE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082AE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7" w:history="1">
                                      <w:r w:rsidRPr="00082AE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61E95B" id="Group 12" o:spid="_x0000_s1032" style="width:36.6pt;height:10.2pt;rotation:180;flip:y;mso-position-horizontal-relative:char;mso-position-vertical-relative:line" coordsize="57315,48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">
                      <v:shape id="Picture 10" o:spid="_x0000_s1033" type="#_x0000_t75" style="position:absolute;width:57315;height:4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">
                        <v:imagedata r:id="rId28" o:title=""/>
                      </v:shape>
                      <v:shape id="Text Box 11" o:spid="_x0000_s1034" type="#_x0000_t202" style="position:absolute;top:45040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" stroked="f">
                        <v:textbox>
                          <w:txbxContent>
                            <w:p w14:paraId="552061F6" w14:textId="32E91827" w:rsidR="00082AE6" w:rsidRPr="00082AE6" w:rsidRDefault="00082AE6" w:rsidP="00082AE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9" w:history="1">
                                <w:r w:rsidRPr="00082AE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82AE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0" w:history="1">
                                <w:r w:rsidRPr="00082AE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88694E"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</w:t>
            </w:r>
            <w:r w:rsidR="00D2507F">
              <w:rPr>
                <w:rFonts w:ascii="Arial" w:hAnsi="Arial" w:cs="Arial"/>
                <w:b/>
                <w:bCs/>
                <w:color w:val="000000" w:themeColor="text1"/>
              </w:rPr>
              <w:t>Leadership</w:t>
            </w:r>
            <w:r w:rsidR="00BD46B8">
              <w:rPr>
                <w:rFonts w:ascii="Arial" w:hAnsi="Arial" w:cs="Arial"/>
                <w:b/>
                <w:bCs/>
                <w:color w:val="000000" w:themeColor="text1"/>
              </w:rPr>
              <w:t>)</w:t>
            </w:r>
          </w:p>
        </w:tc>
        <w:tc>
          <w:tcPr>
            <w:tcW w:w="4942" w:type="dxa"/>
            <w:shd w:val="clear" w:color="auto" w:fill="FBE4D5" w:themeFill="accent2" w:themeFillTint="33"/>
          </w:tcPr>
          <w:p w14:paraId="6A8955E8" w14:textId="77777777" w:rsidR="00BF77AF" w:rsidRDefault="00587F9F" w:rsidP="008F3ACD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Profitability</w:t>
            </w:r>
            <w:r w:rsidR="00ED1DB9">
              <w:rPr>
                <w:rFonts w:ascii="Arial" w:hAnsi="Arial" w:cs="Arial"/>
                <w:color w:val="000000" w:themeColor="text1"/>
              </w:rPr>
              <w:t>, reputation, compliance</w:t>
            </w:r>
          </w:p>
          <w:p w14:paraId="4B0AE688" w14:textId="77777777" w:rsidR="00ED1DB9" w:rsidRDefault="00E67CD8" w:rsidP="008F3ACD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Operational efficiency</w:t>
            </w:r>
          </w:p>
          <w:p w14:paraId="3E7B3C2C" w14:textId="325F807C" w:rsidR="00E67CD8" w:rsidRDefault="00E67CD8" w:rsidP="008F3ACD">
            <w:pPr>
              <w:pStyle w:val="NoSpacing"/>
              <w:numPr>
                <w:ilvl w:val="0"/>
                <w:numId w:val="40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Brand standards</w:t>
            </w:r>
          </w:p>
        </w:tc>
      </w:tr>
      <w:tr w:rsidR="00014970" w14:paraId="6920FA1A" w14:textId="77777777" w:rsidTr="0068784A">
        <w:trPr>
          <w:trHeight w:val="970"/>
        </w:trPr>
        <w:tc>
          <w:tcPr>
            <w:tcW w:w="4390" w:type="dxa"/>
            <w:shd w:val="clear" w:color="auto" w:fill="FBE4D5" w:themeFill="accent2" w:themeFillTint="33"/>
          </w:tcPr>
          <w:p w14:paraId="3E560AEC" w14:textId="77777777" w:rsidR="005334AD" w:rsidRDefault="003A0937" w:rsidP="00B91B4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Local Community &amp; Cultural Groups</w:t>
            </w:r>
            <w:r w:rsidR="00B91B47">
              <w:rPr>
                <w:rFonts w:ascii="Arial" w:hAnsi="Arial" w:cs="Arial"/>
                <w:b/>
                <w:bCs/>
                <w:color w:val="000000" w:themeColor="text1"/>
              </w:rPr>
              <w:t xml:space="preserve">  </w:t>
            </w:r>
          </w:p>
          <w:p w14:paraId="57452987" w14:textId="77777777" w:rsidR="005334AD" w:rsidRDefault="005334AD" w:rsidP="00B91B4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205E8CDB" w14:textId="39372109" w:rsidR="00BF77AF" w:rsidRPr="00B91B47" w:rsidRDefault="005334AD" w:rsidP="005334AD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</w:t>
            </w:r>
            <w:r w:rsidR="008359C1">
              <w:rPr>
                <w:rFonts w:ascii="Arial" w:hAnsi="Arial" w:cs="Arial"/>
                <w:b/>
                <w:bCs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7C352792" wp14:editId="0C7D4D1A">
                      <wp:extent cx="449580" cy="213360"/>
                      <wp:effectExtent l="0" t="0" r="7620" b="0"/>
                      <wp:docPr id="1241549630" name="Group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9580" cy="213360"/>
                                <a:chOff x="0" y="0"/>
                                <a:chExt cx="4762500" cy="30200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5783218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62500" cy="2676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69056430" name="Text Box 17"/>
                              <wps:cNvSpPr txBox="1"/>
                              <wps:spPr>
                                <a:xfrm>
                                  <a:off x="0" y="2676525"/>
                                  <a:ext cx="47625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2CE92E" w14:textId="40E068A2" w:rsidR="008359C1" w:rsidRPr="008359C1" w:rsidRDefault="008359C1" w:rsidP="008359C1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3" w:history="1">
                                      <w:r w:rsidRPr="008359C1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8359C1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4" w:history="1">
                                      <w:r w:rsidRPr="008359C1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352792" id="Group 18" o:spid="_x0000_s1035" style="width:35.4pt;height:16.8pt;mso-position-horizontal-relative:char;mso-position-vertical-relative:line" coordsize="47625,302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">
                      <v:shape id="Picture 16" o:spid="_x0000_s1036" type="#_x0000_t75" style="position:absolute;width:47625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">
                        <v:imagedata r:id="rId35" o:title=""/>
                      </v:shape>
                      <v:shape id="Text Box 17" o:spid="_x0000_s1037" type="#_x0000_t202" style="position:absolute;top:26765;width:4762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" stroked="f">
                        <v:textbox>
                          <w:txbxContent>
                            <w:p w14:paraId="622CE92E" w14:textId="40E068A2" w:rsidR="008359C1" w:rsidRPr="008359C1" w:rsidRDefault="008359C1" w:rsidP="008359C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6" w:history="1">
                                <w:r w:rsidRPr="008359C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359C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7" w:history="1">
                                <w:r w:rsidRPr="008359C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B91B47"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</w:t>
            </w:r>
          </w:p>
        </w:tc>
        <w:tc>
          <w:tcPr>
            <w:tcW w:w="4942" w:type="dxa"/>
            <w:shd w:val="clear" w:color="auto" w:fill="FBE4D5" w:themeFill="accent2" w:themeFillTint="33"/>
          </w:tcPr>
          <w:p w14:paraId="2BD477DF" w14:textId="77777777" w:rsidR="00BF77AF" w:rsidRDefault="007F4543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Respect for local culture</w:t>
            </w:r>
          </w:p>
          <w:p w14:paraId="34D5FF06" w14:textId="5AFBCB3C" w:rsidR="007D6E1B" w:rsidRDefault="00A92CD5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Employment </w:t>
            </w:r>
            <w:r w:rsidR="00E04AEA">
              <w:rPr>
                <w:rFonts w:ascii="Arial" w:hAnsi="Arial" w:cs="Arial"/>
                <w:color w:val="000000" w:themeColor="text1"/>
              </w:rPr>
              <w:t>o</w:t>
            </w:r>
            <w:r>
              <w:rPr>
                <w:rFonts w:ascii="Arial" w:hAnsi="Arial" w:cs="Arial"/>
                <w:color w:val="000000" w:themeColor="text1"/>
              </w:rPr>
              <w:t>pportunities</w:t>
            </w:r>
          </w:p>
          <w:p w14:paraId="664E690D" w14:textId="699CB13E" w:rsidR="00A92CD5" w:rsidRDefault="00E04AEA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Minimized environmental impact</w:t>
            </w:r>
          </w:p>
        </w:tc>
      </w:tr>
      <w:tr w:rsidR="00C70019" w14:paraId="4CE7A42A" w14:textId="77777777" w:rsidTr="0068784A">
        <w:trPr>
          <w:trHeight w:val="970"/>
        </w:trPr>
        <w:tc>
          <w:tcPr>
            <w:tcW w:w="4390" w:type="dxa"/>
            <w:shd w:val="clear" w:color="auto" w:fill="FBE4D5" w:themeFill="accent2" w:themeFillTint="33"/>
          </w:tcPr>
          <w:p w14:paraId="7628F636" w14:textId="2C142264" w:rsidR="00F3736D" w:rsidRDefault="00137BAD" w:rsidP="00B91B4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</w:t>
            </w:r>
            <w:r w:rsidR="00EA1B15">
              <w:rPr>
                <w:rFonts w:ascii="Arial" w:hAnsi="Arial" w:cs="Arial"/>
                <w:b/>
                <w:bCs/>
                <w:color w:val="000000" w:themeColor="text1"/>
              </w:rPr>
              <w:t xml:space="preserve">Supplier </w:t>
            </w:r>
            <w:r w:rsidR="00FF4718">
              <w:rPr>
                <w:rFonts w:ascii="Arial" w:hAnsi="Arial" w:cs="Arial"/>
                <w:b/>
                <w:bCs/>
                <w:color w:val="000000" w:themeColor="text1"/>
              </w:rPr>
              <w:t>(local &amp; global)</w:t>
            </w:r>
          </w:p>
          <w:p w14:paraId="48F3BF79" w14:textId="77777777" w:rsidR="00C821DE" w:rsidRDefault="00137C70" w:rsidP="00C821DE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529383C1" wp14:editId="725B8421">
                      <wp:extent cx="472440" cy="320040"/>
                      <wp:effectExtent l="0" t="0" r="3810" b="3810"/>
                      <wp:docPr id="639660217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2440" cy="320040"/>
                                <a:chOff x="0" y="0"/>
                                <a:chExt cx="5731510" cy="6202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99938851" name="Picture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858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44163810" name="Text Box 20"/>
                              <wps:cNvSpPr txBox="1"/>
                              <wps:spPr>
                                <a:xfrm>
                                  <a:off x="0" y="58585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03B4C4" w14:textId="69169949" w:rsidR="00137C70" w:rsidRPr="00137C70" w:rsidRDefault="00137C70" w:rsidP="00137C7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0" w:history="1">
                                      <w:r w:rsidRPr="00137C7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137C7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1" w:history="1">
                                      <w:r w:rsidRPr="00137C7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9383C1" id="Group 21" o:spid="_x0000_s1038" style="width:37.2pt;height:25.2pt;mso-position-horizontal-relative:char;mso-position-vertical-relative:line" coordsize="57315,620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">
                      <v:shape id="Picture 19" o:spid="_x0000_s1039" type="#_x0000_t75" style="position:absolute;width:57315;height:58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">
                        <v:imagedata r:id="rId42" o:title=""/>
                      </v:shape>
                      <v:shape id="Text Box 20" o:spid="_x0000_s1040" type="#_x0000_t202" style="position:absolute;top:58585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" stroked="f">
                        <v:textbox>
                          <w:txbxContent>
                            <w:p w14:paraId="2403B4C4" w14:textId="69169949" w:rsidR="00137C70" w:rsidRPr="00137C70" w:rsidRDefault="00137C70" w:rsidP="00137C7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3" w:history="1">
                                <w:r w:rsidRPr="00137C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37C7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4" w:history="1">
                                <w:r w:rsidRPr="00137C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F3736D">
              <w:rPr>
                <w:rFonts w:ascii="Arial" w:hAnsi="Arial" w:cs="Arial"/>
                <w:b/>
                <w:bCs/>
                <w:color w:val="000000" w:themeColor="text1"/>
              </w:rPr>
              <w:t xml:space="preserve">      </w:t>
            </w:r>
          </w:p>
          <w:p w14:paraId="4E8F2759" w14:textId="27EE0194" w:rsidR="00E841B5" w:rsidRDefault="00EA1B15" w:rsidP="00C821DE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</w:t>
            </w:r>
          </w:p>
        </w:tc>
        <w:tc>
          <w:tcPr>
            <w:tcW w:w="4942" w:type="dxa"/>
            <w:shd w:val="clear" w:color="auto" w:fill="FBE4D5" w:themeFill="accent2" w:themeFillTint="33"/>
          </w:tcPr>
          <w:p w14:paraId="47C0F99E" w14:textId="77777777" w:rsidR="00E841B5" w:rsidRDefault="00734A9C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Fair contracts, </w:t>
            </w:r>
            <w:r w:rsidR="00285EF1">
              <w:rPr>
                <w:rFonts w:ascii="Arial" w:hAnsi="Arial" w:cs="Arial"/>
                <w:color w:val="000000" w:themeColor="text1"/>
              </w:rPr>
              <w:t>Timely payment</w:t>
            </w:r>
          </w:p>
          <w:p w14:paraId="20F4168F" w14:textId="77777777" w:rsidR="00285EF1" w:rsidRDefault="00285EF1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Long-</w:t>
            </w:r>
            <w:r w:rsidR="001E44F4">
              <w:rPr>
                <w:rFonts w:ascii="Arial" w:hAnsi="Arial" w:cs="Arial"/>
                <w:color w:val="000000" w:themeColor="text1"/>
              </w:rPr>
              <w:t>ter partnerships</w:t>
            </w:r>
          </w:p>
          <w:p w14:paraId="64E55480" w14:textId="6FD3F9B6" w:rsidR="001E44F4" w:rsidRDefault="001E44F4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Ethical sourcing</w:t>
            </w:r>
          </w:p>
        </w:tc>
      </w:tr>
      <w:tr w:rsidR="00C70019" w14:paraId="5656786F" w14:textId="77777777" w:rsidTr="0068784A">
        <w:trPr>
          <w:trHeight w:val="970"/>
        </w:trPr>
        <w:tc>
          <w:tcPr>
            <w:tcW w:w="4390" w:type="dxa"/>
            <w:shd w:val="clear" w:color="auto" w:fill="FBE4D5" w:themeFill="accent2" w:themeFillTint="33"/>
          </w:tcPr>
          <w:p w14:paraId="7A3D9326" w14:textId="77777777" w:rsidR="00A529B6" w:rsidRDefault="00D146DA" w:rsidP="00B91B4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Government &amp;</w:t>
            </w:r>
            <w:r w:rsidR="00270ABB">
              <w:rPr>
                <w:rFonts w:ascii="Arial" w:hAnsi="Arial" w:cs="Arial"/>
                <w:b/>
                <w:bCs/>
                <w:color w:val="000000" w:themeColor="text1"/>
              </w:rPr>
              <w:t>Regulators</w:t>
            </w:r>
          </w:p>
          <w:p w14:paraId="23023F28" w14:textId="1696CE64" w:rsidR="00C862C3" w:rsidRPr="00C862C3" w:rsidRDefault="00C862C3" w:rsidP="00B91B47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 w:rsidRPr="00C862C3">
              <w:rPr>
                <w:rFonts w:ascii="Arial" w:hAnsi="Arial" w:cs="Arial"/>
                <w:color w:val="000000" w:themeColor="text1"/>
              </w:rPr>
              <w:t>(Greater</w:t>
            </w:r>
            <w:r>
              <w:rPr>
                <w:rFonts w:ascii="Arial" w:hAnsi="Arial" w:cs="Arial"/>
                <w:color w:val="000000" w:themeColor="text1"/>
              </w:rPr>
              <w:t xml:space="preserve"> London </w:t>
            </w:r>
            <w:r w:rsidR="001A75DE">
              <w:rPr>
                <w:rFonts w:ascii="Arial" w:hAnsi="Arial" w:cs="Arial"/>
                <w:color w:val="000000" w:themeColor="text1"/>
              </w:rPr>
              <w:t>Authority Uk Gov.)</w:t>
            </w:r>
          </w:p>
          <w:p w14:paraId="43CEA904" w14:textId="44A201A7" w:rsidR="00270ABB" w:rsidRPr="0038148A" w:rsidRDefault="008C424E" w:rsidP="0046667A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2EA81CCE" wp14:editId="1B4E13B1">
                      <wp:extent cx="403860" cy="398887"/>
                      <wp:effectExtent l="0" t="0" r="0" b="1270"/>
                      <wp:docPr id="133850008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03860" cy="398887"/>
                                <a:chOff x="0" y="0"/>
                                <a:chExt cx="3605530" cy="30467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47614325" name="Pictur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4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05530" cy="27031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97907272" name="Text Box 23"/>
                              <wps:cNvSpPr txBox="1"/>
                              <wps:spPr>
                                <a:xfrm>
                                  <a:off x="0" y="2703195"/>
                                  <a:ext cx="36055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156938" w14:textId="5BA85A2A" w:rsidR="008C424E" w:rsidRPr="008C424E" w:rsidRDefault="008C424E" w:rsidP="008C424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7" w:history="1">
                                      <w:r w:rsidRPr="008C424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8C424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8" w:history="1">
                                      <w:r w:rsidRPr="008C424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A81CCE" id="Group 24" o:spid="_x0000_s1041" style="width:31.8pt;height:31.4pt;mso-position-horizontal-relative:char;mso-position-vertical-relative:line" coordsize="36055,304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">
                      <v:shape id="Picture 22" o:spid="_x0000_s1042" type="#_x0000_t75" style="position:absolute;width:36055;height:27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">
                        <v:imagedata r:id="rId49" o:title=""/>
                      </v:shape>
                      <v:shape id="Text Box 23" o:spid="_x0000_s1043" type="#_x0000_t202" style="position:absolute;top:27031;width:3605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" stroked="f">
                        <v:textbox>
                          <w:txbxContent>
                            <w:p w14:paraId="5D156938" w14:textId="5BA85A2A" w:rsidR="008C424E" w:rsidRPr="008C424E" w:rsidRDefault="008C424E" w:rsidP="008C424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50" w:history="1">
                                <w:r w:rsidRPr="008C424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C424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1" w:history="1">
                                <w:r w:rsidRPr="008C424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4942" w:type="dxa"/>
            <w:shd w:val="clear" w:color="auto" w:fill="FBE4D5" w:themeFill="accent2" w:themeFillTint="33"/>
          </w:tcPr>
          <w:p w14:paraId="2AF45D61" w14:textId="77777777" w:rsidR="00A529B6" w:rsidRDefault="003C1842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Compliance with Laws</w:t>
            </w:r>
          </w:p>
          <w:p w14:paraId="15607A5C" w14:textId="23CBADF3" w:rsidR="003C1842" w:rsidRDefault="003C1842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Tax contribution</w:t>
            </w:r>
            <w:r w:rsidR="009D50B0">
              <w:rPr>
                <w:rFonts w:ascii="Arial" w:hAnsi="Arial" w:cs="Arial"/>
                <w:color w:val="000000" w:themeColor="text1"/>
              </w:rPr>
              <w:t>s</w:t>
            </w:r>
          </w:p>
          <w:p w14:paraId="6A36E0AF" w14:textId="42A17767" w:rsidR="003C1842" w:rsidRDefault="009D50B0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Health safety &amp; environmental </w:t>
            </w:r>
            <w:r w:rsidR="00163B92">
              <w:rPr>
                <w:rFonts w:ascii="Arial" w:hAnsi="Arial" w:cs="Arial"/>
                <w:color w:val="000000" w:themeColor="text1"/>
              </w:rPr>
              <w:t>regulations</w:t>
            </w:r>
          </w:p>
        </w:tc>
      </w:tr>
      <w:tr w:rsidR="00C70019" w14:paraId="73F50778" w14:textId="77777777" w:rsidTr="0068784A">
        <w:trPr>
          <w:trHeight w:val="970"/>
        </w:trPr>
        <w:tc>
          <w:tcPr>
            <w:tcW w:w="4390" w:type="dxa"/>
            <w:shd w:val="clear" w:color="auto" w:fill="FBE4D5" w:themeFill="accent2" w:themeFillTint="33"/>
          </w:tcPr>
          <w:p w14:paraId="2686657C" w14:textId="709CBFA8" w:rsidR="00163B92" w:rsidRDefault="00CD70DA" w:rsidP="00B91B47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</w:t>
            </w:r>
            <w:r w:rsidR="002D7212">
              <w:rPr>
                <w:rFonts w:ascii="Arial" w:hAnsi="Arial" w:cs="Arial"/>
                <w:b/>
                <w:bCs/>
                <w:color w:val="000000" w:themeColor="text1"/>
              </w:rPr>
              <w:t xml:space="preserve">Investors &amp; Owners </w:t>
            </w:r>
          </w:p>
          <w:p w14:paraId="1B5B6CB5" w14:textId="16429E30" w:rsidR="005B12EC" w:rsidRPr="005B12EC" w:rsidRDefault="00CD70DA" w:rsidP="00976FAF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014970">
              <w:rPr>
                <w:rFonts w:ascii="Arial" w:hAnsi="Arial" w:cs="Arial"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213F37C4" wp14:editId="4820FBFF">
                      <wp:extent cx="525780" cy="259080"/>
                      <wp:effectExtent l="0" t="0" r="7620" b="7620"/>
                      <wp:docPr id="690574420" name="Group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5780" cy="259080"/>
                                <a:chOff x="0" y="0"/>
                                <a:chExt cx="5731510" cy="35674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6985398" name="Picture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2238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93646046" name="Text Box 29"/>
                              <wps:cNvSpPr txBox="1"/>
                              <wps:spPr>
                                <a:xfrm>
                                  <a:off x="0" y="322389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B4B8D3" w14:textId="11916AEE" w:rsidR="00014970" w:rsidRPr="00014970" w:rsidRDefault="00014970" w:rsidP="0001497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54" w:history="1">
                                      <w:r w:rsidRPr="0001497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01497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55" w:history="1">
                                      <w:r w:rsidRPr="0001497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3F37C4" id="Group 30" o:spid="_x0000_s1044" style="width:41.4pt;height:20.4pt;mso-position-horizontal-relative:char;mso-position-vertical-relative:line" coordsize="57315,356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">
                      <v:shape id="Picture 28" o:spid="_x0000_s1045" type="#_x0000_t75" style="position:absolute;width:57315;height:32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">
                        <v:imagedata r:id="rId56" o:title=""/>
                      </v:shape>
                      <v:shape id="Text Box 29" o:spid="_x0000_s1046" type="#_x0000_t202" style="position:absolute;top:32238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" stroked="f">
                        <v:textbox>
                          <w:txbxContent>
                            <w:p w14:paraId="41B4B8D3" w14:textId="11916AEE" w:rsidR="00014970" w:rsidRPr="00014970" w:rsidRDefault="00014970" w:rsidP="0001497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57" w:history="1">
                                <w:r w:rsidRPr="000149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1497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8" w:history="1">
                                <w:r w:rsidRPr="0001497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color w:val="000000" w:themeColor="text1"/>
              </w:rPr>
              <w:t xml:space="preserve">   </w:t>
            </w:r>
            <w:r w:rsidR="005B12EC">
              <w:rPr>
                <w:rFonts w:ascii="Arial" w:hAnsi="Arial" w:cs="Arial"/>
                <w:color w:val="000000" w:themeColor="text1"/>
              </w:rPr>
              <w:t>(</w:t>
            </w:r>
            <w:r w:rsidR="005B12EC" w:rsidRPr="005B12EC">
              <w:rPr>
                <w:rFonts w:ascii="Arial" w:hAnsi="Arial" w:cs="Arial"/>
                <w:color w:val="000000" w:themeColor="text1"/>
              </w:rPr>
              <w:t>Marriott Int</w:t>
            </w:r>
            <w:r w:rsidR="00B465AB">
              <w:rPr>
                <w:rFonts w:ascii="Arial" w:hAnsi="Arial" w:cs="Arial"/>
                <w:color w:val="000000" w:themeColor="text1"/>
              </w:rPr>
              <w:t xml:space="preserve">l. </w:t>
            </w:r>
            <w:r w:rsidR="00976FAF">
              <w:rPr>
                <w:rFonts w:ascii="Arial" w:hAnsi="Arial" w:cs="Arial"/>
                <w:color w:val="000000" w:themeColor="text1"/>
              </w:rPr>
              <w:t>HQ, Shareholder</w:t>
            </w:r>
            <w:r w:rsidR="00B465AB">
              <w:rPr>
                <w:rFonts w:ascii="Arial" w:hAnsi="Arial" w:cs="Arial"/>
                <w:color w:val="000000" w:themeColor="text1"/>
              </w:rPr>
              <w:t>)</w:t>
            </w:r>
          </w:p>
        </w:tc>
        <w:tc>
          <w:tcPr>
            <w:tcW w:w="4942" w:type="dxa"/>
            <w:shd w:val="clear" w:color="auto" w:fill="FBE4D5" w:themeFill="accent2" w:themeFillTint="33"/>
          </w:tcPr>
          <w:p w14:paraId="0E56256A" w14:textId="77777777" w:rsidR="00163B92" w:rsidRDefault="00DB431D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Financial </w:t>
            </w:r>
            <w:r w:rsidR="008A121B">
              <w:rPr>
                <w:rFonts w:ascii="Arial" w:hAnsi="Arial" w:cs="Arial"/>
                <w:color w:val="000000" w:themeColor="text1"/>
              </w:rPr>
              <w:t>performance</w:t>
            </w:r>
          </w:p>
          <w:p w14:paraId="0F31EE4B" w14:textId="77777777" w:rsidR="008A121B" w:rsidRDefault="008A121B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Risks management</w:t>
            </w:r>
          </w:p>
          <w:p w14:paraId="1D662DBA" w14:textId="165DC241" w:rsidR="008A121B" w:rsidRDefault="008A121B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Sustainable </w:t>
            </w:r>
            <w:r w:rsidR="00B5256E">
              <w:rPr>
                <w:rFonts w:ascii="Arial" w:hAnsi="Arial" w:cs="Arial"/>
                <w:color w:val="000000" w:themeColor="text1"/>
              </w:rPr>
              <w:t>Growth</w:t>
            </w:r>
          </w:p>
        </w:tc>
      </w:tr>
      <w:tr w:rsidR="00B5256E" w14:paraId="03FDD7B5" w14:textId="77777777" w:rsidTr="0068784A">
        <w:trPr>
          <w:trHeight w:val="970"/>
        </w:trPr>
        <w:tc>
          <w:tcPr>
            <w:tcW w:w="4390" w:type="dxa"/>
            <w:shd w:val="clear" w:color="auto" w:fill="FBE4D5" w:themeFill="accent2" w:themeFillTint="33"/>
          </w:tcPr>
          <w:p w14:paraId="2352FA0E" w14:textId="3B2286F4" w:rsidR="00B5256E" w:rsidRDefault="004747C6" w:rsidP="00162CAA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 </w:t>
            </w:r>
            <w:r w:rsidR="002A4EC8">
              <w:rPr>
                <w:rFonts w:ascii="Arial" w:hAnsi="Arial" w:cs="Arial"/>
                <w:b/>
                <w:bCs/>
                <w:color w:val="000000" w:themeColor="text1"/>
              </w:rPr>
              <w:t xml:space="preserve">NGOs&amp; </w:t>
            </w:r>
            <w:r w:rsidR="00162CAA">
              <w:rPr>
                <w:rFonts w:ascii="Arial" w:hAnsi="Arial" w:cs="Arial"/>
                <w:b/>
                <w:bCs/>
                <w:color w:val="000000" w:themeColor="text1"/>
              </w:rPr>
              <w:t>Environment Group</w:t>
            </w:r>
          </w:p>
          <w:p w14:paraId="28EFB00D" w14:textId="77777777" w:rsidR="00162CAA" w:rsidRDefault="00162CAA" w:rsidP="00162CAA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14:paraId="66CECDC0" w14:textId="5E2EDC52" w:rsidR="00162CAA" w:rsidRDefault="00181E26" w:rsidP="00162CAA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0AE6783F" wp14:editId="5F49F504">
                      <wp:extent cx="579120" cy="259080"/>
                      <wp:effectExtent l="0" t="0" r="0" b="7620"/>
                      <wp:docPr id="1014849436" name="Group 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9120" cy="259080"/>
                                <a:chOff x="0" y="0"/>
                                <a:chExt cx="5731510" cy="33572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2798172" name="Picture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6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0137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26722287" name="Text Box 32"/>
                              <wps:cNvSpPr txBox="1"/>
                              <wps:spPr>
                                <a:xfrm>
                                  <a:off x="0" y="30137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3EA316" w14:textId="08A5B852" w:rsidR="00181E26" w:rsidRPr="00181E26" w:rsidRDefault="00181E26" w:rsidP="00181E2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1" w:history="1">
                                      <w:r w:rsidRPr="00181E2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181E2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62" w:history="1">
                                      <w:r w:rsidRPr="00181E2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E6783F" id="Group 33" o:spid="_x0000_s1047" style="width:45.6pt;height:20.4pt;mso-position-horizontal-relative:char;mso-position-vertical-relative:line" coordsize="57315,335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">
                      <v:shape id="Picture 31" o:spid="_x0000_s1048" type="#_x0000_t75" style="position:absolute;width:57315;height:30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">
                        <v:imagedata r:id="rId63" o:title=""/>
                      </v:shape>
                      <v:shape id="Text Box 32" o:spid="_x0000_s1049" type="#_x0000_t202" style="position:absolute;top:3013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" stroked="f">
                        <v:textbox>
                          <w:txbxContent>
                            <w:p w14:paraId="403EA316" w14:textId="08A5B852" w:rsidR="00181E26" w:rsidRPr="00181E26" w:rsidRDefault="00181E26" w:rsidP="00181E2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4" w:history="1">
                                <w:r w:rsidRPr="00181E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81E2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65" w:history="1">
                                <w:r w:rsidRPr="00181E2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942" w:type="dxa"/>
            <w:shd w:val="clear" w:color="auto" w:fill="FBE4D5" w:themeFill="accent2" w:themeFillTint="33"/>
          </w:tcPr>
          <w:p w14:paraId="6FEA3E19" w14:textId="77777777" w:rsidR="00B5256E" w:rsidRDefault="0071716D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Environmental sustainability</w:t>
            </w:r>
          </w:p>
          <w:p w14:paraId="12C81DE6" w14:textId="77777777" w:rsidR="0071716D" w:rsidRDefault="0071716D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Carbon </w:t>
            </w:r>
            <w:r w:rsidR="00E967C2">
              <w:rPr>
                <w:rFonts w:ascii="Arial" w:hAnsi="Arial" w:cs="Arial"/>
                <w:color w:val="000000" w:themeColor="text1"/>
              </w:rPr>
              <w:t>r</w:t>
            </w:r>
            <w:r>
              <w:rPr>
                <w:rFonts w:ascii="Arial" w:hAnsi="Arial" w:cs="Arial"/>
                <w:color w:val="000000" w:themeColor="text1"/>
              </w:rPr>
              <w:t>eduction</w:t>
            </w:r>
          </w:p>
          <w:p w14:paraId="26B8360A" w14:textId="4019DE1F" w:rsidR="00E967C2" w:rsidRDefault="00E967C2" w:rsidP="00E92F16">
            <w:pPr>
              <w:pStyle w:val="NoSpacing"/>
              <w:numPr>
                <w:ilvl w:val="0"/>
                <w:numId w:val="41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Community welfare</w:t>
            </w:r>
          </w:p>
        </w:tc>
      </w:tr>
    </w:tbl>
    <w:p w14:paraId="12370FCF" w14:textId="3BBFC20D" w:rsidR="00952772" w:rsidRPr="00945339" w:rsidRDefault="00952772" w:rsidP="00433AE5">
      <w:pPr>
        <w:pStyle w:val="NoSpacing"/>
        <w:rPr>
          <w:rFonts w:ascii="Arial" w:hAnsi="Arial" w:cs="Arial"/>
          <w:color w:val="000000" w:themeColor="text1"/>
        </w:rPr>
      </w:pPr>
    </w:p>
    <w:p w14:paraId="3252034D" w14:textId="77777777" w:rsidR="008A1BFD" w:rsidRPr="00336272" w:rsidRDefault="008A1BFD" w:rsidP="005008FF">
      <w:pPr>
        <w:pStyle w:val="NoSpacing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</w:p>
    <w:p w14:paraId="64900A5B" w14:textId="77777777" w:rsidR="00336272" w:rsidRDefault="00336272" w:rsidP="005008FF">
      <w:pPr>
        <w:pStyle w:val="NoSpacing"/>
        <w:rPr>
          <w:rFonts w:ascii="Arial" w:hAnsi="Arial" w:cs="Arial"/>
          <w:color w:val="000000" w:themeColor="text1"/>
        </w:rPr>
      </w:pPr>
    </w:p>
    <w:p w14:paraId="1D76DA28" w14:textId="77777777" w:rsidR="009E49EF" w:rsidRDefault="009E49EF" w:rsidP="005008FF">
      <w:pPr>
        <w:pStyle w:val="NoSpacing"/>
        <w:rPr>
          <w:rFonts w:ascii="Arial" w:hAnsi="Arial" w:cs="Arial"/>
          <w:color w:val="000000" w:themeColor="text1"/>
        </w:rPr>
      </w:pPr>
    </w:p>
    <w:p w14:paraId="3F3C0A40" w14:textId="77777777" w:rsidR="009E49EF" w:rsidRDefault="009E49EF" w:rsidP="005008FF">
      <w:pPr>
        <w:pStyle w:val="NoSpacing"/>
        <w:rPr>
          <w:rFonts w:ascii="Arial" w:hAnsi="Arial" w:cs="Arial"/>
          <w:color w:val="000000" w:themeColor="text1"/>
        </w:rPr>
      </w:pPr>
    </w:p>
    <w:p w14:paraId="37CADC49" w14:textId="0C101B05" w:rsidR="009E49EF" w:rsidRPr="00F6571C" w:rsidRDefault="008B4464" w:rsidP="005008FF">
      <w:pPr>
        <w:pStyle w:val="NoSpacing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B</w:t>
      </w:r>
      <w:r w:rsidR="009E49EF" w:rsidRPr="00F6571C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. Stakeholder Influence</w:t>
      </w:r>
      <w:r w:rsidR="00F6571C" w:rsidRPr="00F6571C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-interest matrix</w:t>
      </w:r>
    </w:p>
    <w:p w14:paraId="258205CA" w14:textId="77777777" w:rsidR="00336272" w:rsidRDefault="00336272" w:rsidP="005008FF">
      <w:pPr>
        <w:pStyle w:val="NoSpacing"/>
        <w:rPr>
          <w:rFonts w:ascii="Arial" w:hAnsi="Arial" w:cs="Arial"/>
          <w:color w:val="000000" w:themeColor="text1"/>
        </w:rPr>
      </w:pPr>
    </w:p>
    <w:p w14:paraId="5014B4E4" w14:textId="77777777" w:rsidR="007064F2" w:rsidRDefault="007064F2" w:rsidP="005008FF">
      <w:pPr>
        <w:pStyle w:val="NoSpacing"/>
        <w:rPr>
          <w:rFonts w:ascii="Arial" w:hAnsi="Arial" w:cs="Arial"/>
          <w:color w:val="000000" w:themeColor="text1"/>
        </w:rPr>
      </w:pPr>
    </w:p>
    <w:p w14:paraId="6C540A24" w14:textId="77777777" w:rsidR="007064F2" w:rsidRDefault="007064F2" w:rsidP="005008FF">
      <w:pPr>
        <w:pStyle w:val="NoSpacing"/>
        <w:rPr>
          <w:rFonts w:ascii="Arial" w:hAnsi="Arial" w:cs="Arial"/>
          <w:color w:val="000000" w:themeColor="text1"/>
        </w:rPr>
      </w:pPr>
    </w:p>
    <w:p w14:paraId="3B13C7A0" w14:textId="11828F17" w:rsidR="007064F2" w:rsidRDefault="007E07EA" w:rsidP="005008FF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High Influence</w:t>
      </w:r>
    </w:p>
    <w:tbl>
      <w:tblPr>
        <w:tblStyle w:val="TableGrid"/>
        <w:tblpPr w:leftFromText="180" w:rightFromText="180" w:vertAnchor="text" w:tblpY="1"/>
        <w:tblOverlap w:val="never"/>
        <w:tblW w:w="7408" w:type="dxa"/>
        <w:tblLook w:val="04A0" w:firstRow="1" w:lastRow="0" w:firstColumn="1" w:lastColumn="0" w:noHBand="0" w:noVBand="1"/>
      </w:tblPr>
      <w:tblGrid>
        <w:gridCol w:w="3704"/>
        <w:gridCol w:w="3704"/>
      </w:tblGrid>
      <w:tr w:rsidR="00A14603" w14:paraId="0E360145" w14:textId="77777777" w:rsidTr="00E26B4B">
        <w:trPr>
          <w:trHeight w:val="2117"/>
        </w:trPr>
        <w:tc>
          <w:tcPr>
            <w:tcW w:w="3704" w:type="dxa"/>
          </w:tcPr>
          <w:p w14:paraId="59392780" w14:textId="77777777" w:rsidR="00167E70" w:rsidRDefault="00272C92" w:rsidP="005A17BA">
            <w:pPr>
              <w:pStyle w:val="NoSpacing"/>
              <w:shd w:val="clear" w:color="auto" w:fill="FFF2CC" w:themeFill="accent4" w:themeFillTint="33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                        </w:t>
            </w:r>
            <w:r w:rsidR="002F1921">
              <w:rPr>
                <w:rFonts w:ascii="Arial" w:hAnsi="Arial" w:cs="Arial"/>
                <w:color w:val="000000" w:themeColor="text1"/>
              </w:rPr>
              <w:t>K</w:t>
            </w:r>
            <w:r>
              <w:rPr>
                <w:rFonts w:ascii="Arial" w:hAnsi="Arial" w:cs="Arial"/>
                <w:color w:val="000000" w:themeColor="text1"/>
              </w:rPr>
              <w:t>EEP SATISFIED</w:t>
            </w:r>
            <w:r w:rsidR="00167E70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28DE855A" w14:textId="77777777" w:rsidR="00167E70" w:rsidRDefault="00C04F6B" w:rsidP="005A17BA">
            <w:pPr>
              <w:pStyle w:val="NoSpacing"/>
              <w:numPr>
                <w:ilvl w:val="0"/>
                <w:numId w:val="42"/>
              </w:numPr>
              <w:shd w:val="clear" w:color="auto" w:fill="FFF2CC" w:themeFill="accent4" w:themeFillTint="3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Investors &amp; Owners</w:t>
            </w:r>
          </w:p>
          <w:p w14:paraId="09AB604B" w14:textId="77777777" w:rsidR="00DF660D" w:rsidRDefault="00DF660D" w:rsidP="005A17BA">
            <w:pPr>
              <w:pStyle w:val="NoSpacing"/>
              <w:numPr>
                <w:ilvl w:val="0"/>
                <w:numId w:val="42"/>
              </w:numPr>
              <w:shd w:val="clear" w:color="auto" w:fill="FFF2CC" w:themeFill="accent4" w:themeFillTint="3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Government &amp; Regulators</w:t>
            </w:r>
          </w:p>
          <w:p w14:paraId="44F56752" w14:textId="77777777" w:rsidR="00B40ACF" w:rsidRDefault="00B40ACF" w:rsidP="005A17BA">
            <w:pPr>
              <w:pStyle w:val="NoSpacing"/>
              <w:numPr>
                <w:ilvl w:val="0"/>
                <w:numId w:val="42"/>
              </w:numPr>
              <w:shd w:val="clear" w:color="auto" w:fill="FFF2CC" w:themeFill="accent4" w:themeFillTint="3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Suppliers</w:t>
            </w:r>
          </w:p>
          <w:p w14:paraId="5BB56B31" w14:textId="77777777" w:rsidR="00B40ACF" w:rsidRDefault="00B40ACF" w:rsidP="005A17BA">
            <w:pPr>
              <w:pStyle w:val="NoSpacing"/>
              <w:shd w:val="clear" w:color="auto" w:fill="FFF2CC" w:themeFill="accent4" w:themeFillTint="33"/>
              <w:rPr>
                <w:rFonts w:ascii="Arial" w:hAnsi="Arial" w:cs="Arial"/>
                <w:color w:val="000000" w:themeColor="text1"/>
              </w:rPr>
            </w:pPr>
          </w:p>
          <w:p w14:paraId="36C3FA2A" w14:textId="77777777" w:rsidR="00B40ACF" w:rsidRDefault="00B40ACF" w:rsidP="005A17BA">
            <w:pPr>
              <w:pStyle w:val="NoSpacing"/>
              <w:shd w:val="clear" w:color="auto" w:fill="FFF2CC" w:themeFill="accent4" w:themeFillTint="33"/>
              <w:rPr>
                <w:rFonts w:ascii="Arial" w:hAnsi="Arial" w:cs="Arial"/>
                <w:color w:val="000000" w:themeColor="text1"/>
              </w:rPr>
            </w:pPr>
          </w:p>
          <w:p w14:paraId="717EBA0B" w14:textId="1EF17726" w:rsidR="0064163A" w:rsidRDefault="0064163A" w:rsidP="005A17BA">
            <w:pPr>
              <w:pStyle w:val="NoSpacing"/>
              <w:shd w:val="clear" w:color="auto" w:fill="FFF2CC" w:themeFill="accent4" w:themeFillTint="3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</w:t>
            </w:r>
            <w:r w:rsidR="00F47648">
              <w:rPr>
                <w:rFonts w:ascii="Arial" w:hAnsi="Arial" w:cs="Arial"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352CB07B" wp14:editId="32B4D26D">
                      <wp:extent cx="434340" cy="297180"/>
                      <wp:effectExtent l="0" t="0" r="3810" b="7620"/>
                      <wp:docPr id="707935934" name="Group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340" cy="297180"/>
                                <a:chOff x="0" y="0"/>
                                <a:chExt cx="5731510" cy="32296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71596465" name="Picture 3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6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2886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07103787" name="Text Box 35"/>
                              <wps:cNvSpPr txBox="1"/>
                              <wps:spPr>
                                <a:xfrm>
                                  <a:off x="0" y="288607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7F44B1" w14:textId="224BE287" w:rsidR="00F47648" w:rsidRPr="00F47648" w:rsidRDefault="00F47648" w:rsidP="00F4764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8" w:history="1">
                                      <w:r w:rsidRPr="00F4764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F4764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69" w:history="1">
                                      <w:r w:rsidRPr="00F4764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2CB07B" id="Group 36" o:spid="_x0000_s1050" style="width:34.2pt;height:23.4pt;mso-position-horizontal-relative:char;mso-position-vertical-relative:line" coordsize="57315,322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">
                      <v:shape id="Picture 34" o:spid="_x0000_s1051" type="#_x0000_t75" style="position:absolute;width:57315;height:28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">
                        <v:imagedata r:id="rId70" o:title=""/>
                      </v:shape>
                      <v:shape id="Text Box 35" o:spid="_x0000_s1052" type="#_x0000_t202" style="position:absolute;top:28860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" stroked="f">
                        <v:textbox>
                          <w:txbxContent>
                            <w:p w14:paraId="217F44B1" w14:textId="224BE287" w:rsidR="00F47648" w:rsidRPr="00F47648" w:rsidRDefault="00F47648" w:rsidP="00F4764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1" w:history="1">
                                <w:r w:rsidRPr="00F4764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4764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2" w:history="1">
                                <w:r w:rsidRPr="00F4764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04" w:type="dxa"/>
            <w:shd w:val="clear" w:color="auto" w:fill="DEEAF6" w:themeFill="accent5" w:themeFillTint="33"/>
          </w:tcPr>
          <w:p w14:paraId="2E0DB030" w14:textId="77777777" w:rsidR="00D845C5" w:rsidRDefault="00B6777D" w:rsidP="00E7334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                                              </w:t>
            </w:r>
            <w:r w:rsidR="00182050">
              <w:rPr>
                <w:rFonts w:ascii="Arial" w:hAnsi="Arial" w:cs="Arial"/>
                <w:color w:val="000000" w:themeColor="text1"/>
              </w:rPr>
              <w:t>MANAGE CLOSELY</w:t>
            </w:r>
          </w:p>
          <w:p w14:paraId="01744786" w14:textId="77777777" w:rsidR="00B6777D" w:rsidRDefault="001600B3" w:rsidP="00E7334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(High Influence – High Interest)</w:t>
            </w:r>
          </w:p>
          <w:p w14:paraId="62BBFCB6" w14:textId="77777777" w:rsidR="001A7651" w:rsidRDefault="001A7651" w:rsidP="00E73340">
            <w:pPr>
              <w:pStyle w:val="NoSpacing"/>
              <w:numPr>
                <w:ilvl w:val="0"/>
                <w:numId w:val="43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Management</w:t>
            </w:r>
          </w:p>
          <w:p w14:paraId="01BF023C" w14:textId="77777777" w:rsidR="001A7651" w:rsidRDefault="00C204D5" w:rsidP="00E73340">
            <w:pPr>
              <w:pStyle w:val="NoSpacing"/>
              <w:numPr>
                <w:ilvl w:val="0"/>
                <w:numId w:val="43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Employees</w:t>
            </w:r>
          </w:p>
          <w:p w14:paraId="46119F92" w14:textId="77777777" w:rsidR="00C204D5" w:rsidRDefault="00C204D5" w:rsidP="00E73340">
            <w:pPr>
              <w:pStyle w:val="NoSpacing"/>
              <w:numPr>
                <w:ilvl w:val="0"/>
                <w:numId w:val="43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Guest</w:t>
            </w:r>
          </w:p>
          <w:p w14:paraId="450E5901" w14:textId="77777777" w:rsidR="00C204D5" w:rsidRDefault="00C204D5" w:rsidP="00E73340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  <w:p w14:paraId="25B43A87" w14:textId="70DCD4E5" w:rsidR="00C204D5" w:rsidRDefault="00C204D5" w:rsidP="00E73340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</w:t>
            </w:r>
            <w:r w:rsidR="00E95E5B">
              <w:rPr>
                <w:rFonts w:ascii="Arial" w:hAnsi="Arial" w:cs="Arial"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07713422" wp14:editId="3233FE12">
                      <wp:extent cx="693420" cy="335280"/>
                      <wp:effectExtent l="0" t="0" r="0" b="7620"/>
                      <wp:docPr id="337932909" name="Group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93420" cy="335280"/>
                                <a:chOff x="0" y="0"/>
                                <a:chExt cx="5731510" cy="61207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85205327" name="Picture 4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74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5777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57097998" name="Text Box 41"/>
                              <wps:cNvSpPr txBox="1"/>
                              <wps:spPr>
                                <a:xfrm>
                                  <a:off x="0" y="577723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ECCD9A" w14:textId="1BE5017D" w:rsidR="00E95E5B" w:rsidRPr="00E95E5B" w:rsidRDefault="00E95E5B" w:rsidP="00E95E5B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75" w:history="1">
                                      <w:r w:rsidRPr="00E95E5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E95E5B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6" w:history="1">
                                      <w:r w:rsidRPr="00E95E5B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713422" id="Group 42" o:spid="_x0000_s1053" style="width:54.6pt;height:26.4pt;mso-position-horizontal-relative:char;mso-position-vertical-relative:line" coordsize="57315,612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">
                      <v:shape id="Picture 40" o:spid="_x0000_s1054" type="#_x0000_t75" style="position:absolute;width:57315;height:57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">
                        <v:imagedata r:id="rId77" o:title=""/>
                      </v:shape>
                      <v:shape id="Text Box 41" o:spid="_x0000_s1055" type="#_x0000_t202" style="position:absolute;top:5777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" stroked="f">
                        <v:textbox>
                          <w:txbxContent>
                            <w:p w14:paraId="6BECCD9A" w14:textId="1BE5017D" w:rsidR="00E95E5B" w:rsidRPr="00E95E5B" w:rsidRDefault="00E95E5B" w:rsidP="00E95E5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8" w:history="1">
                                <w:r w:rsidRPr="00E95E5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95E5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9" w:history="1">
                                <w:r w:rsidRPr="00E95E5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A14603" w14:paraId="183D483A" w14:textId="77777777" w:rsidTr="00204F03">
        <w:trPr>
          <w:trHeight w:val="2406"/>
        </w:trPr>
        <w:tc>
          <w:tcPr>
            <w:tcW w:w="3704" w:type="dxa"/>
            <w:shd w:val="clear" w:color="auto" w:fill="E2EFD9" w:themeFill="accent6" w:themeFillTint="33"/>
          </w:tcPr>
          <w:p w14:paraId="6F80623F" w14:textId="3C573C52" w:rsidR="00D845C5" w:rsidRDefault="008C0958" w:rsidP="00E7334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MONITOR</w:t>
            </w:r>
          </w:p>
          <w:p w14:paraId="005585A0" w14:textId="77777777" w:rsidR="005B7A12" w:rsidRDefault="00ED32C7" w:rsidP="00E7334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(Low Influence-Low Interest)</w:t>
            </w:r>
          </w:p>
          <w:p w14:paraId="4EC2246C" w14:textId="77777777" w:rsidR="00ED32C7" w:rsidRDefault="00ED32C7" w:rsidP="00E7334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70F83C4F" w14:textId="77777777" w:rsidR="006E637F" w:rsidRDefault="006E637F" w:rsidP="00E73340">
            <w:pPr>
              <w:pStyle w:val="NoSpacing"/>
              <w:numPr>
                <w:ilvl w:val="0"/>
                <w:numId w:val="44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Some NGOs</w:t>
            </w:r>
            <w:r w:rsidR="00B2573D">
              <w:rPr>
                <w:rFonts w:ascii="Arial" w:hAnsi="Arial" w:cs="Arial"/>
                <w:color w:val="000000" w:themeColor="text1"/>
              </w:rPr>
              <w:t>/External Groups</w:t>
            </w:r>
          </w:p>
          <w:p w14:paraId="7471DB29" w14:textId="77777777" w:rsidR="00B2573D" w:rsidRDefault="00B2573D" w:rsidP="00E73340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  <w:p w14:paraId="2E05D823" w14:textId="77777777" w:rsidR="00F5038B" w:rsidRDefault="00A5746A" w:rsidP="00E73340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</w:t>
            </w:r>
            <w:r>
              <w:rPr>
                <w:rFonts w:ascii="Arial" w:hAnsi="Arial" w:cs="Arial"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7BEE8156" wp14:editId="0DA93F83">
                      <wp:extent cx="518160" cy="213360"/>
                      <wp:effectExtent l="0" t="0" r="0" b="0"/>
                      <wp:docPr id="419858557" name="Group 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8160" cy="213360"/>
                                <a:chOff x="0" y="0"/>
                                <a:chExt cx="5731510" cy="33572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68539322" name="Picture 4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8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0137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4168649" name="Text Box 44"/>
                              <wps:cNvSpPr txBox="1"/>
                              <wps:spPr>
                                <a:xfrm>
                                  <a:off x="0" y="301371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06A4E4" w14:textId="368D005B" w:rsidR="00A5746A" w:rsidRPr="00A5746A" w:rsidRDefault="00A5746A" w:rsidP="00A5746A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2" w:history="1">
                                      <w:r w:rsidRPr="00A5746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A5746A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83" w:history="1">
                                      <w:r w:rsidRPr="00A5746A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EE8156" id="Group 45" o:spid="_x0000_s1056" style="width:40.8pt;height:16.8pt;mso-position-horizontal-relative:char;mso-position-vertical-relative:line" coordsize="57315,335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">
                      <v:shape id="Picture 43" o:spid="_x0000_s1057" type="#_x0000_t75" style="position:absolute;width:57315;height:30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">
                        <v:imagedata r:id="rId84" o:title=""/>
                      </v:shape>
                      <v:shape id="Text Box 44" o:spid="_x0000_s1058" type="#_x0000_t202" style="position:absolute;top:3013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" stroked="f">
                        <v:textbox>
                          <w:txbxContent>
                            <w:p w14:paraId="7706A4E4" w14:textId="368D005B" w:rsidR="00A5746A" w:rsidRPr="00A5746A" w:rsidRDefault="00A5746A" w:rsidP="00A5746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5" w:history="1">
                                <w:r w:rsidRPr="00A5746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5746A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6" w:history="1">
                                <w:r w:rsidRPr="00A5746A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F4795B">
              <w:rPr>
                <w:rFonts w:ascii="Arial" w:hAnsi="Arial" w:cs="Arial"/>
                <w:color w:val="000000" w:themeColor="text1"/>
              </w:rPr>
              <w:t xml:space="preserve">                 </w:t>
            </w:r>
          </w:p>
          <w:p w14:paraId="374E578F" w14:textId="77777777" w:rsidR="00F5038B" w:rsidRDefault="00F5038B" w:rsidP="00E73340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  <w:p w14:paraId="48DB7EB2" w14:textId="054668C7" w:rsidR="00055F7A" w:rsidRDefault="00F5038B" w:rsidP="00E73340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Low </w:t>
            </w:r>
            <w:r w:rsidR="00B91564">
              <w:rPr>
                <w:rFonts w:ascii="Arial" w:hAnsi="Arial" w:cs="Arial"/>
                <w:color w:val="000000" w:themeColor="text1"/>
              </w:rPr>
              <w:t>Influence</w:t>
            </w:r>
            <w:r w:rsidR="00F4795B">
              <w:rPr>
                <w:rFonts w:ascii="Arial" w:hAnsi="Arial" w:cs="Arial"/>
                <w:color w:val="000000" w:themeColor="text1"/>
              </w:rPr>
              <w:t xml:space="preserve">                                                      </w:t>
            </w:r>
          </w:p>
        </w:tc>
        <w:tc>
          <w:tcPr>
            <w:tcW w:w="3704" w:type="dxa"/>
            <w:shd w:val="clear" w:color="auto" w:fill="C189F7"/>
          </w:tcPr>
          <w:p w14:paraId="23A7F613" w14:textId="77777777" w:rsidR="00D845C5" w:rsidRDefault="00A13C0E" w:rsidP="00E7334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KEEP INFORM</w:t>
            </w:r>
            <w:r w:rsidR="00401261">
              <w:rPr>
                <w:rFonts w:ascii="Arial" w:hAnsi="Arial" w:cs="Arial"/>
                <w:color w:val="000000" w:themeColor="text1"/>
              </w:rPr>
              <w:t>ED</w:t>
            </w:r>
          </w:p>
          <w:p w14:paraId="670580CE" w14:textId="77777777" w:rsidR="002C08EB" w:rsidRDefault="00401261" w:rsidP="00E73340">
            <w:pPr>
              <w:pStyle w:val="NoSpacing"/>
              <w:ind w:left="72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(Low In</w:t>
            </w:r>
            <w:r w:rsidR="00910E26">
              <w:rPr>
                <w:rFonts w:ascii="Arial" w:hAnsi="Arial" w:cs="Arial"/>
                <w:color w:val="000000" w:themeColor="text1"/>
              </w:rPr>
              <w:t>fluence – High Interest</w:t>
            </w:r>
            <w:r w:rsidR="00DC7C13">
              <w:rPr>
                <w:rFonts w:ascii="Arial" w:hAnsi="Arial" w:cs="Arial"/>
                <w:color w:val="000000" w:themeColor="text1"/>
              </w:rPr>
              <w:t>)</w:t>
            </w:r>
          </w:p>
          <w:p w14:paraId="577A17AB" w14:textId="77777777" w:rsidR="00DC7C13" w:rsidRDefault="00FF7414" w:rsidP="00E73340">
            <w:pPr>
              <w:pStyle w:val="NoSpacing"/>
              <w:numPr>
                <w:ilvl w:val="0"/>
                <w:numId w:val="44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Local Community &amp; Cultural Groups</w:t>
            </w:r>
            <w:r w:rsidR="00EA1AF5">
              <w:rPr>
                <w:rFonts w:ascii="Arial" w:hAnsi="Arial" w:cs="Arial"/>
                <w:color w:val="000000" w:themeColor="text1"/>
              </w:rPr>
              <w:t>.</w:t>
            </w:r>
          </w:p>
          <w:p w14:paraId="290CD223" w14:textId="77777777" w:rsidR="00EA1AF5" w:rsidRDefault="00EA1AF5" w:rsidP="00E73340">
            <w:pPr>
              <w:pStyle w:val="NoSpacing"/>
              <w:rPr>
                <w:rFonts w:ascii="Arial" w:hAnsi="Arial" w:cs="Arial"/>
                <w:color w:val="000000" w:themeColor="text1"/>
              </w:rPr>
            </w:pPr>
          </w:p>
          <w:p w14:paraId="27984935" w14:textId="3636BE96" w:rsidR="00EA1AF5" w:rsidRDefault="00EA1AF5" w:rsidP="00E73340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</w:t>
            </w:r>
            <w:r w:rsidR="00A14603">
              <w:rPr>
                <w:rFonts w:ascii="Arial" w:hAnsi="Arial" w:cs="Arial"/>
                <w:noProof/>
                <w:color w:val="000000" w:themeColor="text1"/>
              </w:rPr>
              <mc:AlternateContent>
                <mc:Choice Requires="wpg">
                  <w:drawing>
                    <wp:inline distT="0" distB="0" distL="0" distR="0" wp14:anchorId="5A3A4B0F" wp14:editId="53E7908E">
                      <wp:extent cx="655320" cy="594360"/>
                      <wp:effectExtent l="0" t="0" r="0" b="0"/>
                      <wp:docPr id="484681531" name="Group 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5320" cy="594360"/>
                                <a:chOff x="0" y="0"/>
                                <a:chExt cx="5731510" cy="41776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58777284" name="Picture 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8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38341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15897965" name="Text Box 47"/>
                              <wps:cNvSpPr txBox="1"/>
                              <wps:spPr>
                                <a:xfrm>
                                  <a:off x="0" y="3834130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3F95ED" w14:textId="507A9F4E" w:rsidR="00A14603" w:rsidRPr="00A14603" w:rsidRDefault="00A14603" w:rsidP="00A1460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9" w:history="1">
                                      <w:r w:rsidRPr="00A1460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A14603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0" w:history="1">
                                      <w:r w:rsidRPr="00A1460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3A4B0F" id="Group 48" o:spid="_x0000_s1059" style="width:51.6pt;height:46.8pt;mso-position-horizontal-relative:char;mso-position-vertical-relative:line" coordsize="57315,417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">
                      <v:shape id="Picture 46" o:spid="_x0000_s1060" type="#_x0000_t75" style="position:absolute;width:57315;height:38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">
                        <v:imagedata r:id="rId91" o:title=""/>
                      </v:shape>
                      <v:shape id="Text Box 47" o:spid="_x0000_s1061" type="#_x0000_t202" style="position:absolute;top:3834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" stroked="f">
                        <v:textbox>
                          <w:txbxContent>
                            <w:p w14:paraId="733F95ED" w14:textId="507A9F4E" w:rsidR="00A14603" w:rsidRPr="00A14603" w:rsidRDefault="00A14603" w:rsidP="00A1460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2" w:history="1">
                                <w:r w:rsidRPr="00A1460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A1460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3" w:history="1">
                                <w:r w:rsidRPr="00A1460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63B5C2A5" w14:textId="3B940331" w:rsidR="007064F2" w:rsidRDefault="00E73340" w:rsidP="005008FF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br w:type="textWrapping" w:clear="all"/>
      </w:r>
    </w:p>
    <w:p w14:paraId="073864E6" w14:textId="4DB2B082" w:rsidR="00336272" w:rsidRDefault="009A30CC" w:rsidP="00B91564">
      <w:pPr>
        <w:pStyle w:val="NoSpacing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</w:t>
      </w:r>
      <w:r w:rsidRPr="004D511A">
        <w:rPr>
          <w:rFonts w:ascii="Arial" w:hAnsi="Arial" w:cs="Arial"/>
          <w:color w:val="000000" w:themeColor="text1"/>
        </w:rPr>
        <w:t>Lo</w:t>
      </w:r>
      <w:r w:rsidR="00B91564" w:rsidRPr="004D511A">
        <w:rPr>
          <w:rFonts w:ascii="Arial" w:hAnsi="Arial" w:cs="Arial"/>
          <w:color w:val="000000" w:themeColor="text1"/>
        </w:rPr>
        <w:t>w interest</w:t>
      </w:r>
      <w:r>
        <w:rPr>
          <w:rFonts w:ascii="Arial" w:hAnsi="Arial" w:cs="Arial"/>
          <w:i/>
          <w:iCs/>
          <w:color w:val="000000" w:themeColor="text1"/>
        </w:rPr>
        <w:t xml:space="preserve">                                            </w:t>
      </w:r>
      <w:r w:rsidR="004D511A" w:rsidRPr="004D511A">
        <w:rPr>
          <w:rFonts w:ascii="Arial" w:hAnsi="Arial" w:cs="Arial"/>
          <w:color w:val="000000" w:themeColor="text1"/>
        </w:rPr>
        <w:t>High Interest</w:t>
      </w:r>
    </w:p>
    <w:p w14:paraId="0D3ECDA9" w14:textId="77777777" w:rsidR="00B73F31" w:rsidRDefault="00B73F31" w:rsidP="00B91564">
      <w:pPr>
        <w:pStyle w:val="NoSpacing"/>
        <w:jc w:val="both"/>
        <w:rPr>
          <w:rFonts w:ascii="Arial" w:hAnsi="Arial" w:cs="Arial"/>
          <w:color w:val="000000" w:themeColor="text1"/>
        </w:rPr>
      </w:pPr>
    </w:p>
    <w:p w14:paraId="544822A6" w14:textId="77777777" w:rsidR="00B73F31" w:rsidRDefault="00B73F31" w:rsidP="00B91564">
      <w:pPr>
        <w:pStyle w:val="NoSpacing"/>
        <w:jc w:val="both"/>
        <w:rPr>
          <w:rFonts w:ascii="Arial" w:hAnsi="Arial" w:cs="Arial"/>
          <w:color w:val="000000" w:themeColor="text1"/>
        </w:rPr>
      </w:pPr>
    </w:p>
    <w:p w14:paraId="5EBAAE9E" w14:textId="77777777" w:rsidR="00B73F31" w:rsidRDefault="00B73F31" w:rsidP="00B91564">
      <w:pPr>
        <w:pStyle w:val="NoSpacing"/>
        <w:jc w:val="both"/>
        <w:rPr>
          <w:rFonts w:ascii="Arial" w:hAnsi="Arial" w:cs="Arial"/>
          <w:color w:val="000000" w:themeColor="text1"/>
        </w:rPr>
      </w:pPr>
    </w:p>
    <w:p w14:paraId="13397729" w14:textId="03AB0FDB" w:rsidR="00B73F31" w:rsidRDefault="0029111D" w:rsidP="00B91564">
      <w:pPr>
        <w:pStyle w:val="NoSpacing"/>
        <w:jc w:val="both"/>
        <w:rPr>
          <w:rFonts w:ascii="Arial" w:hAnsi="Arial" w:cs="Arial"/>
          <w:color w:val="000000" w:themeColor="text1"/>
        </w:rPr>
      </w:pPr>
      <w:r w:rsidRPr="0029111D">
        <w:rPr>
          <w:rFonts w:ascii="Arial" w:hAnsi="Arial" w:cs="Arial"/>
          <w:color w:val="EE0000"/>
        </w:rPr>
        <w:t>Key</w:t>
      </w:r>
      <w:r w:rsidR="002C3370">
        <w:rPr>
          <w:rFonts w:ascii="Arial" w:hAnsi="Arial" w:cs="Arial"/>
          <w:color w:val="EE0000"/>
        </w:rPr>
        <w:t xml:space="preserve"> </w:t>
      </w:r>
      <w:r w:rsidR="002C3370">
        <w:rPr>
          <w:rFonts w:ascii="Arial" w:hAnsi="Arial" w:cs="Arial"/>
          <w:color w:val="000000" w:themeColor="text1"/>
        </w:rPr>
        <w:t xml:space="preserve">Insight </w:t>
      </w:r>
      <w:r w:rsidR="00A139CB">
        <w:rPr>
          <w:rFonts w:ascii="Arial" w:hAnsi="Arial" w:cs="Arial"/>
          <w:color w:val="000000" w:themeColor="text1"/>
        </w:rPr>
        <w:t xml:space="preserve">Guest, Employees, and Management are the most </w:t>
      </w:r>
      <w:r w:rsidR="00B96DB2">
        <w:rPr>
          <w:rFonts w:ascii="Arial" w:hAnsi="Arial" w:cs="Arial"/>
          <w:color w:val="000000" w:themeColor="text1"/>
        </w:rPr>
        <w:t xml:space="preserve">critical stakeholder requiring continuous </w:t>
      </w:r>
      <w:r w:rsidR="003426F5">
        <w:rPr>
          <w:rFonts w:ascii="Arial" w:hAnsi="Arial" w:cs="Arial"/>
          <w:color w:val="000000" w:themeColor="text1"/>
        </w:rPr>
        <w:t xml:space="preserve">and proactive engagement due to their high </w:t>
      </w:r>
      <w:r w:rsidR="00224CEA">
        <w:rPr>
          <w:rFonts w:ascii="Arial" w:hAnsi="Arial" w:cs="Arial"/>
          <w:color w:val="000000" w:themeColor="text1"/>
        </w:rPr>
        <w:t xml:space="preserve">influence and interest. Local community and NGOs show </w:t>
      </w:r>
      <w:r w:rsidR="00542B56">
        <w:rPr>
          <w:rFonts w:ascii="Arial" w:hAnsi="Arial" w:cs="Arial"/>
          <w:color w:val="000000" w:themeColor="text1"/>
        </w:rPr>
        <w:t xml:space="preserve">high interest but lower influence. So, they should </w:t>
      </w:r>
      <w:r w:rsidR="00D16356">
        <w:rPr>
          <w:rFonts w:ascii="Arial" w:hAnsi="Arial" w:cs="Arial"/>
          <w:color w:val="000000" w:themeColor="text1"/>
        </w:rPr>
        <w:t xml:space="preserve">be kept informed and </w:t>
      </w:r>
      <w:r w:rsidR="00E26B4B">
        <w:rPr>
          <w:rFonts w:ascii="Arial" w:hAnsi="Arial" w:cs="Arial"/>
          <w:color w:val="000000" w:themeColor="text1"/>
        </w:rPr>
        <w:t>involved to</w:t>
      </w:r>
      <w:r w:rsidR="00D16356">
        <w:rPr>
          <w:rFonts w:ascii="Arial" w:hAnsi="Arial" w:cs="Arial"/>
          <w:color w:val="000000" w:themeColor="text1"/>
        </w:rPr>
        <w:t xml:space="preserve"> build trust and support.</w:t>
      </w:r>
    </w:p>
    <w:p w14:paraId="0EB57391" w14:textId="77777777" w:rsidR="00E504C7" w:rsidRDefault="00E504C7" w:rsidP="00B91564">
      <w:pPr>
        <w:pStyle w:val="NoSpacing"/>
        <w:jc w:val="both"/>
        <w:rPr>
          <w:rFonts w:ascii="Arial" w:hAnsi="Arial" w:cs="Arial"/>
          <w:color w:val="000000" w:themeColor="text1"/>
        </w:rPr>
      </w:pPr>
    </w:p>
    <w:p w14:paraId="4BF455A3" w14:textId="77777777" w:rsidR="00DC1297" w:rsidRDefault="00DC1297" w:rsidP="00B91564">
      <w:pPr>
        <w:pStyle w:val="NoSpacing"/>
        <w:jc w:val="both"/>
        <w:rPr>
          <w:rFonts w:ascii="Arial" w:hAnsi="Arial" w:cs="Arial"/>
          <w:color w:val="000000" w:themeColor="text1"/>
        </w:rPr>
      </w:pPr>
    </w:p>
    <w:p w14:paraId="65DEC174" w14:textId="77777777" w:rsidR="00E504C7" w:rsidRDefault="00E504C7" w:rsidP="00B91564">
      <w:pPr>
        <w:pStyle w:val="NoSpacing"/>
        <w:jc w:val="both"/>
        <w:rPr>
          <w:rFonts w:ascii="Arial" w:hAnsi="Arial" w:cs="Arial"/>
          <w:color w:val="000000" w:themeColor="text1"/>
        </w:rPr>
      </w:pPr>
    </w:p>
    <w:p w14:paraId="64D8FE3F" w14:textId="77777777" w:rsidR="00E504C7" w:rsidRDefault="00E504C7" w:rsidP="00B91564">
      <w:pPr>
        <w:pStyle w:val="NoSpacing"/>
        <w:jc w:val="both"/>
        <w:rPr>
          <w:rFonts w:ascii="Arial" w:hAnsi="Arial" w:cs="Arial"/>
          <w:color w:val="000000" w:themeColor="text1"/>
        </w:rPr>
      </w:pPr>
    </w:p>
    <w:p w14:paraId="269E702C" w14:textId="77777777" w:rsidR="00E504C7" w:rsidRPr="000E0D96" w:rsidRDefault="00E504C7" w:rsidP="00B91564">
      <w:pPr>
        <w:pStyle w:val="NoSpacing"/>
        <w:jc w:val="both"/>
        <w:rPr>
          <w:rFonts w:ascii="Arial" w:hAnsi="Arial" w:cs="Arial"/>
          <w:b/>
          <w:bCs/>
          <w:color w:val="000000" w:themeColor="text1"/>
        </w:rPr>
      </w:pPr>
    </w:p>
    <w:p w14:paraId="2E0479BE" w14:textId="0B54CCFB" w:rsidR="00E504C7" w:rsidRPr="00AB6B45" w:rsidRDefault="00833F95" w:rsidP="00B91564">
      <w:pPr>
        <w:pStyle w:val="NoSpacing"/>
        <w:jc w:val="both"/>
        <w:rPr>
          <w:rFonts w:ascii="Arial" w:hAnsi="Arial" w:cs="Arial"/>
          <w:b/>
          <w:bCs/>
          <w:color w:val="44546A" w:themeColor="text2"/>
          <w:sz w:val="24"/>
          <w:szCs w:val="24"/>
        </w:rPr>
      </w:pPr>
      <w:r w:rsidRPr="00AB6B45">
        <w:rPr>
          <w:rFonts w:ascii="Arial" w:hAnsi="Arial" w:cs="Arial"/>
          <w:b/>
          <w:bCs/>
          <w:color w:val="44546A" w:themeColor="text2"/>
          <w:sz w:val="24"/>
          <w:szCs w:val="24"/>
        </w:rPr>
        <w:t>6.2 The 4Cs Model</w:t>
      </w:r>
    </w:p>
    <w:p w14:paraId="345A4424" w14:textId="77777777" w:rsidR="00A742A1" w:rsidRDefault="00A742A1" w:rsidP="00B91564">
      <w:pPr>
        <w:pStyle w:val="NoSpacing"/>
        <w:jc w:val="both"/>
        <w:rPr>
          <w:rFonts w:ascii="Arial" w:hAnsi="Arial" w:cs="Arial"/>
          <w:b/>
          <w:bCs/>
          <w:color w:val="000000" w:themeColor="text1"/>
        </w:rPr>
      </w:pPr>
    </w:p>
    <w:p w14:paraId="1E77514F" w14:textId="77777777" w:rsidR="00A742A1" w:rsidRDefault="00A742A1" w:rsidP="00B91564">
      <w:pPr>
        <w:pStyle w:val="NoSpacing"/>
        <w:jc w:val="both"/>
        <w:rPr>
          <w:rFonts w:ascii="Arial" w:hAnsi="Arial" w:cs="Arial"/>
          <w:b/>
          <w:bCs/>
          <w:color w:val="000000" w:themeColor="text1"/>
        </w:rPr>
      </w:pPr>
    </w:p>
    <w:p w14:paraId="09AD42BF" w14:textId="77777777" w:rsidR="00A742A1" w:rsidRDefault="00A742A1" w:rsidP="00B91564">
      <w:pPr>
        <w:pStyle w:val="NoSpacing"/>
        <w:jc w:val="both"/>
        <w:rPr>
          <w:rFonts w:ascii="Arial" w:hAnsi="Arial" w:cs="Arial"/>
          <w:b/>
          <w:bCs/>
          <w:color w:val="000000" w:themeColor="text1"/>
        </w:rPr>
      </w:pPr>
    </w:p>
    <w:p w14:paraId="5CC64474" w14:textId="77777777" w:rsidR="00A742A1" w:rsidRDefault="00A742A1" w:rsidP="00B91564">
      <w:pPr>
        <w:pStyle w:val="NoSpacing"/>
        <w:jc w:val="both"/>
        <w:rPr>
          <w:rFonts w:ascii="Arial" w:hAnsi="Arial" w:cs="Arial"/>
          <w:b/>
          <w:bCs/>
          <w:color w:val="000000" w:themeColor="text1"/>
        </w:rPr>
      </w:pPr>
    </w:p>
    <w:p w14:paraId="6A2A8FAD" w14:textId="7E6C6948" w:rsidR="00A742A1" w:rsidRDefault="00A93D39" w:rsidP="00B91564">
      <w:pPr>
        <w:pStyle w:val="NoSpacing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4Cs Stakeholder Model </w:t>
      </w:r>
      <w:r w:rsidRPr="00D62649">
        <w:rPr>
          <w:rFonts w:ascii="Arial" w:hAnsi="Arial" w:cs="Arial"/>
          <w:color w:val="000000" w:themeColor="text1"/>
        </w:rPr>
        <w:t>(</w:t>
      </w:r>
      <w:r w:rsidR="00D62649" w:rsidRPr="00D62649">
        <w:rPr>
          <w:rFonts w:ascii="Arial" w:hAnsi="Arial" w:cs="Arial"/>
          <w:color w:val="000000" w:themeColor="text1"/>
        </w:rPr>
        <w:t>Diagram)</w:t>
      </w:r>
    </w:p>
    <w:p w14:paraId="1163C722" w14:textId="77777777" w:rsidR="00853CD7" w:rsidRDefault="00853CD7" w:rsidP="00B91564">
      <w:pPr>
        <w:pStyle w:val="NoSpacing"/>
        <w:jc w:val="both"/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eGrid"/>
        <w:tblW w:w="9372" w:type="dxa"/>
        <w:tblLook w:val="04A0" w:firstRow="1" w:lastRow="0" w:firstColumn="1" w:lastColumn="0" w:noHBand="0" w:noVBand="1"/>
      </w:tblPr>
      <w:tblGrid>
        <w:gridCol w:w="3321"/>
        <w:gridCol w:w="6051"/>
      </w:tblGrid>
      <w:tr w:rsidR="00612FF6" w14:paraId="36FC2344" w14:textId="77777777" w:rsidTr="000D2082">
        <w:trPr>
          <w:trHeight w:val="932"/>
        </w:trPr>
        <w:tc>
          <w:tcPr>
            <w:tcW w:w="3321" w:type="dxa"/>
            <w:shd w:val="clear" w:color="auto" w:fill="7CEB99"/>
          </w:tcPr>
          <w:p w14:paraId="5548F2B2" w14:textId="733C256F" w:rsidR="00612FF6" w:rsidRDefault="0039325A" w:rsidP="00D62649">
            <w:pPr>
              <w:pStyle w:val="NoSpacing"/>
              <w:numPr>
                <w:ilvl w:val="0"/>
                <w:numId w:val="45"/>
              </w:num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CONSULTATION</w:t>
            </w:r>
          </w:p>
        </w:tc>
        <w:tc>
          <w:tcPr>
            <w:tcW w:w="6051" w:type="dxa"/>
            <w:shd w:val="clear" w:color="auto" w:fill="AAE571"/>
          </w:tcPr>
          <w:p w14:paraId="6A937BAA" w14:textId="5F5B50ED" w:rsidR="00612FF6" w:rsidRPr="00EC5B35" w:rsidRDefault="00EC5B35" w:rsidP="00B91564">
            <w:pPr>
              <w:pStyle w:val="NoSpacing"/>
              <w:jc w:val="both"/>
              <w:rPr>
                <w:rFonts w:ascii="Arial" w:hAnsi="Arial" w:cs="Arial"/>
                <w:color w:val="000000" w:themeColor="text1"/>
              </w:rPr>
            </w:pPr>
            <w:r w:rsidRPr="00EC5B35">
              <w:rPr>
                <w:rFonts w:ascii="Arial" w:hAnsi="Arial" w:cs="Arial"/>
                <w:color w:val="000000" w:themeColor="text1"/>
              </w:rPr>
              <w:t>Seeking stakeholder opinion</w:t>
            </w:r>
            <w:r w:rsidR="003F0B30">
              <w:rPr>
                <w:rFonts w:ascii="Arial" w:hAnsi="Arial" w:cs="Arial"/>
                <w:color w:val="000000" w:themeColor="text1"/>
              </w:rPr>
              <w:t xml:space="preserve">s and feedback </w:t>
            </w:r>
            <w:r w:rsidR="00F911D6">
              <w:rPr>
                <w:rFonts w:ascii="Arial" w:hAnsi="Arial" w:cs="Arial"/>
                <w:color w:val="000000" w:themeColor="text1"/>
              </w:rPr>
              <w:t>before decisions</w:t>
            </w:r>
            <w:r w:rsidR="005235C6">
              <w:rPr>
                <w:rFonts w:ascii="Arial" w:hAnsi="Arial" w:cs="Arial"/>
                <w:color w:val="000000" w:themeColor="text1"/>
              </w:rPr>
              <w:t xml:space="preserve"> are made to </w:t>
            </w:r>
            <w:r w:rsidR="00430A3F">
              <w:rPr>
                <w:rFonts w:ascii="Arial" w:hAnsi="Arial" w:cs="Arial"/>
                <w:color w:val="000000" w:themeColor="text1"/>
              </w:rPr>
              <w:t>improve inclusiveness</w:t>
            </w:r>
            <w:r w:rsidR="005235C6">
              <w:rPr>
                <w:rFonts w:ascii="Arial" w:hAnsi="Arial" w:cs="Arial"/>
                <w:color w:val="000000" w:themeColor="text1"/>
              </w:rPr>
              <w:t xml:space="preserve"> and </w:t>
            </w:r>
            <w:r w:rsidR="00035CBC">
              <w:rPr>
                <w:rFonts w:ascii="Arial" w:hAnsi="Arial" w:cs="Arial"/>
                <w:color w:val="000000" w:themeColor="text1"/>
              </w:rPr>
              <w:t>decisions</w:t>
            </w:r>
            <w:r w:rsidR="004A50C9">
              <w:rPr>
                <w:rFonts w:ascii="Arial" w:hAnsi="Arial" w:cs="Arial"/>
                <w:color w:val="000000" w:themeColor="text1"/>
              </w:rPr>
              <w:t xml:space="preserve"> quality.</w:t>
            </w:r>
          </w:p>
        </w:tc>
      </w:tr>
      <w:tr w:rsidR="00612FF6" w14:paraId="393468FF" w14:textId="77777777" w:rsidTr="000D2082">
        <w:trPr>
          <w:trHeight w:val="932"/>
        </w:trPr>
        <w:tc>
          <w:tcPr>
            <w:tcW w:w="3321" w:type="dxa"/>
            <w:shd w:val="clear" w:color="auto" w:fill="227ACB"/>
          </w:tcPr>
          <w:p w14:paraId="01E1C0DF" w14:textId="0FCEC81B" w:rsidR="00612FF6" w:rsidRDefault="00D82DE5" w:rsidP="0013390C">
            <w:pPr>
              <w:pStyle w:val="NoSpacing"/>
              <w:numPr>
                <w:ilvl w:val="0"/>
                <w:numId w:val="45"/>
              </w:num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COMMUNICATION</w:t>
            </w:r>
          </w:p>
        </w:tc>
        <w:tc>
          <w:tcPr>
            <w:tcW w:w="6051" w:type="dxa"/>
            <w:shd w:val="clear" w:color="auto" w:fill="9CC2E5" w:themeFill="accent5" w:themeFillTint="99"/>
          </w:tcPr>
          <w:p w14:paraId="4CB0E455" w14:textId="041B6948" w:rsidR="00612FF6" w:rsidRPr="00132F10" w:rsidRDefault="009C6E1C" w:rsidP="00B91564">
            <w:pPr>
              <w:pStyle w:val="NoSpacing"/>
              <w:jc w:val="both"/>
              <w:rPr>
                <w:rFonts w:ascii="Arial" w:hAnsi="Arial" w:cs="Arial"/>
                <w:color w:val="000000" w:themeColor="text1"/>
              </w:rPr>
            </w:pPr>
            <w:r w:rsidRPr="00132F10">
              <w:rPr>
                <w:rFonts w:ascii="Arial" w:hAnsi="Arial" w:cs="Arial"/>
                <w:color w:val="000000" w:themeColor="text1"/>
              </w:rPr>
              <w:t>Sharing clear, timely</w:t>
            </w:r>
            <w:r w:rsidR="0081523C" w:rsidRPr="00132F10">
              <w:rPr>
                <w:rFonts w:ascii="Arial" w:hAnsi="Arial" w:cs="Arial"/>
                <w:color w:val="000000" w:themeColor="text1"/>
              </w:rPr>
              <w:t xml:space="preserve">, and </w:t>
            </w:r>
            <w:r w:rsidR="00670EB4" w:rsidRPr="00132F10">
              <w:rPr>
                <w:rFonts w:ascii="Arial" w:hAnsi="Arial" w:cs="Arial"/>
                <w:color w:val="000000" w:themeColor="text1"/>
              </w:rPr>
              <w:t>relevant information</w:t>
            </w:r>
            <w:r w:rsidR="0081523C" w:rsidRPr="00132F10">
              <w:rPr>
                <w:rFonts w:ascii="Arial" w:hAnsi="Arial" w:cs="Arial"/>
                <w:color w:val="000000" w:themeColor="text1"/>
              </w:rPr>
              <w:t xml:space="preserve"> with stakeholder</w:t>
            </w:r>
            <w:r w:rsidR="00670EB4" w:rsidRPr="00132F10">
              <w:rPr>
                <w:rFonts w:ascii="Arial" w:hAnsi="Arial" w:cs="Arial"/>
                <w:color w:val="000000" w:themeColor="text1"/>
              </w:rPr>
              <w:t>s to ensure transparency</w:t>
            </w:r>
            <w:r w:rsidR="00132F10" w:rsidRPr="00132F10">
              <w:rPr>
                <w:rFonts w:ascii="Arial" w:hAnsi="Arial" w:cs="Arial"/>
                <w:color w:val="000000" w:themeColor="text1"/>
              </w:rPr>
              <w:t xml:space="preserve"> and understanding.</w:t>
            </w:r>
          </w:p>
        </w:tc>
      </w:tr>
      <w:tr w:rsidR="00612FF6" w14:paraId="6FD0D8F6" w14:textId="77777777" w:rsidTr="000D2082">
        <w:trPr>
          <w:trHeight w:val="932"/>
        </w:trPr>
        <w:tc>
          <w:tcPr>
            <w:tcW w:w="3321" w:type="dxa"/>
            <w:shd w:val="clear" w:color="auto" w:fill="C189F7"/>
          </w:tcPr>
          <w:p w14:paraId="2AACE07F" w14:textId="72EEC5E2" w:rsidR="00612FF6" w:rsidRDefault="006124BE" w:rsidP="00E66FC1">
            <w:pPr>
              <w:pStyle w:val="NoSpacing"/>
              <w:numPr>
                <w:ilvl w:val="0"/>
                <w:numId w:val="45"/>
              </w:num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CONSULTATION</w:t>
            </w:r>
          </w:p>
        </w:tc>
        <w:tc>
          <w:tcPr>
            <w:tcW w:w="6051" w:type="dxa"/>
            <w:shd w:val="clear" w:color="auto" w:fill="F6C3FF"/>
          </w:tcPr>
          <w:p w14:paraId="452D2427" w14:textId="2C867E8B" w:rsidR="00612FF6" w:rsidRDefault="006124BE" w:rsidP="00B91564">
            <w:pPr>
              <w:pStyle w:val="NoSpacing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S</w:t>
            </w:r>
            <w:r w:rsidRPr="0007421A">
              <w:rPr>
                <w:rFonts w:ascii="Arial" w:hAnsi="Arial" w:cs="Arial"/>
                <w:color w:val="000000" w:themeColor="text1"/>
              </w:rPr>
              <w:t xml:space="preserve">eeking </w:t>
            </w:r>
            <w:r w:rsidR="0007421A" w:rsidRPr="0007421A">
              <w:rPr>
                <w:rFonts w:ascii="Arial" w:hAnsi="Arial" w:cs="Arial"/>
                <w:color w:val="000000" w:themeColor="text1"/>
              </w:rPr>
              <w:t>stakeholder opinions</w:t>
            </w:r>
            <w:r w:rsidR="00CB6B85" w:rsidRPr="0007421A">
              <w:rPr>
                <w:rFonts w:ascii="Arial" w:hAnsi="Arial" w:cs="Arial"/>
                <w:color w:val="000000" w:themeColor="text1"/>
              </w:rPr>
              <w:t xml:space="preserve"> and </w:t>
            </w:r>
            <w:r w:rsidR="0007421A" w:rsidRPr="0007421A">
              <w:rPr>
                <w:rFonts w:ascii="Arial" w:hAnsi="Arial" w:cs="Arial"/>
                <w:color w:val="000000" w:themeColor="text1"/>
              </w:rPr>
              <w:t>feedback before</w:t>
            </w:r>
            <w:r w:rsidR="0090328A" w:rsidRPr="0007421A">
              <w:rPr>
                <w:rFonts w:ascii="Arial" w:hAnsi="Arial" w:cs="Arial"/>
                <w:color w:val="000000" w:themeColor="text1"/>
              </w:rPr>
              <w:t xml:space="preserve"> decisions are </w:t>
            </w:r>
            <w:r w:rsidR="0007421A" w:rsidRPr="0007421A">
              <w:rPr>
                <w:rFonts w:ascii="Arial" w:hAnsi="Arial" w:cs="Arial"/>
                <w:color w:val="000000" w:themeColor="text1"/>
              </w:rPr>
              <w:t>made to</w:t>
            </w:r>
            <w:r w:rsidR="0090328A" w:rsidRPr="0007421A">
              <w:rPr>
                <w:rFonts w:ascii="Arial" w:hAnsi="Arial" w:cs="Arial"/>
                <w:color w:val="000000" w:themeColor="text1"/>
              </w:rPr>
              <w:t xml:space="preserve"> </w:t>
            </w:r>
            <w:r w:rsidR="0007421A" w:rsidRPr="0007421A">
              <w:rPr>
                <w:rFonts w:ascii="Arial" w:hAnsi="Arial" w:cs="Arial"/>
                <w:color w:val="000000" w:themeColor="text1"/>
              </w:rPr>
              <w:t>improve inclusiveness</w:t>
            </w:r>
            <w:r w:rsidR="0090328A" w:rsidRPr="0007421A">
              <w:rPr>
                <w:rFonts w:ascii="Arial" w:hAnsi="Arial" w:cs="Arial"/>
                <w:color w:val="000000" w:themeColor="text1"/>
              </w:rPr>
              <w:t xml:space="preserve"> and </w:t>
            </w:r>
            <w:r w:rsidR="0007421A" w:rsidRPr="0007421A">
              <w:rPr>
                <w:rFonts w:ascii="Arial" w:hAnsi="Arial" w:cs="Arial"/>
                <w:color w:val="000000" w:themeColor="text1"/>
              </w:rPr>
              <w:t>decision quality.</w:t>
            </w:r>
          </w:p>
        </w:tc>
      </w:tr>
      <w:tr w:rsidR="00612FF6" w14:paraId="2E06CCD0" w14:textId="77777777" w:rsidTr="000D2082">
        <w:trPr>
          <w:trHeight w:val="932"/>
        </w:trPr>
        <w:tc>
          <w:tcPr>
            <w:tcW w:w="3321" w:type="dxa"/>
            <w:shd w:val="clear" w:color="auto" w:fill="FFD966" w:themeFill="accent4" w:themeFillTint="99"/>
          </w:tcPr>
          <w:p w14:paraId="3A204BAE" w14:textId="2BCDE34B" w:rsidR="00612FF6" w:rsidRDefault="00146B7E" w:rsidP="00994EF0">
            <w:pPr>
              <w:pStyle w:val="NoSpacing"/>
              <w:numPr>
                <w:ilvl w:val="0"/>
                <w:numId w:val="45"/>
              </w:num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COMMITMENT</w:t>
            </w:r>
          </w:p>
        </w:tc>
        <w:tc>
          <w:tcPr>
            <w:tcW w:w="6051" w:type="dxa"/>
            <w:shd w:val="clear" w:color="auto" w:fill="FFE599" w:themeFill="accent4" w:themeFillTint="66"/>
          </w:tcPr>
          <w:p w14:paraId="040424DC" w14:textId="51747B2F" w:rsidR="00612FF6" w:rsidRPr="0010705D" w:rsidRDefault="0062462A" w:rsidP="00B91564">
            <w:pPr>
              <w:pStyle w:val="NoSpacing"/>
              <w:jc w:val="both"/>
              <w:rPr>
                <w:rFonts w:ascii="Arial" w:hAnsi="Arial" w:cs="Arial"/>
                <w:color w:val="000000" w:themeColor="text1"/>
              </w:rPr>
            </w:pPr>
            <w:r w:rsidRPr="0010705D">
              <w:rPr>
                <w:rFonts w:ascii="Arial" w:hAnsi="Arial" w:cs="Arial"/>
                <w:color w:val="000000" w:themeColor="text1"/>
              </w:rPr>
              <w:t xml:space="preserve">Building trust by demonstrating reliability, </w:t>
            </w:r>
            <w:r w:rsidR="0010705D" w:rsidRPr="0010705D">
              <w:rPr>
                <w:rFonts w:ascii="Arial" w:hAnsi="Arial" w:cs="Arial"/>
                <w:color w:val="000000" w:themeColor="text1"/>
              </w:rPr>
              <w:t>accountability, and long-term engagement with stakeholder needs.</w:t>
            </w:r>
          </w:p>
        </w:tc>
      </w:tr>
      <w:tr w:rsidR="00612FF6" w14:paraId="5944BCE3" w14:textId="77777777" w:rsidTr="000D2082">
        <w:trPr>
          <w:trHeight w:val="932"/>
        </w:trPr>
        <w:tc>
          <w:tcPr>
            <w:tcW w:w="3321" w:type="dxa"/>
            <w:shd w:val="clear" w:color="auto" w:fill="FF7474"/>
          </w:tcPr>
          <w:p w14:paraId="55EC0694" w14:textId="5839AA07" w:rsidR="00612FF6" w:rsidRDefault="00AC5D6B" w:rsidP="0010705D">
            <w:pPr>
              <w:pStyle w:val="NoSpacing"/>
              <w:numPr>
                <w:ilvl w:val="0"/>
                <w:numId w:val="45"/>
              </w:num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COLLABORATION</w:t>
            </w:r>
          </w:p>
        </w:tc>
        <w:tc>
          <w:tcPr>
            <w:tcW w:w="6051" w:type="dxa"/>
            <w:shd w:val="clear" w:color="auto" w:fill="FFFF00"/>
          </w:tcPr>
          <w:p w14:paraId="5AC52C63" w14:textId="1C7128BC" w:rsidR="00612FF6" w:rsidRPr="00C819BD" w:rsidRDefault="00AC5D6B" w:rsidP="00B91564">
            <w:pPr>
              <w:pStyle w:val="NoSpacing"/>
              <w:jc w:val="both"/>
              <w:rPr>
                <w:rFonts w:ascii="Arial" w:hAnsi="Arial" w:cs="Arial"/>
                <w:color w:val="000000" w:themeColor="text1"/>
              </w:rPr>
            </w:pPr>
            <w:r w:rsidRPr="00F24A5C">
              <w:rPr>
                <w:rFonts w:ascii="Arial" w:hAnsi="Arial" w:cs="Arial"/>
                <w:color w:val="000000" w:themeColor="text1"/>
                <w:shd w:val="clear" w:color="auto" w:fill="FFFF00"/>
              </w:rPr>
              <w:t xml:space="preserve">Working </w:t>
            </w:r>
            <w:r w:rsidR="00763EF2" w:rsidRPr="00F24A5C">
              <w:rPr>
                <w:rFonts w:ascii="Arial" w:hAnsi="Arial" w:cs="Arial"/>
                <w:color w:val="000000" w:themeColor="text1"/>
                <w:shd w:val="clear" w:color="auto" w:fill="FFFF00"/>
              </w:rPr>
              <w:t xml:space="preserve">jointly with stakeholders in partnerships </w:t>
            </w:r>
            <w:r w:rsidR="00C819BD" w:rsidRPr="00F24A5C">
              <w:rPr>
                <w:rFonts w:ascii="Arial" w:hAnsi="Arial" w:cs="Arial"/>
                <w:color w:val="000000" w:themeColor="text1"/>
                <w:shd w:val="clear" w:color="auto" w:fill="FFFF00"/>
              </w:rPr>
              <w:t>to achieve shared goals and mutual benefits</w:t>
            </w:r>
            <w:r w:rsidR="00C819BD" w:rsidRPr="00C819BD">
              <w:rPr>
                <w:rFonts w:ascii="Arial" w:hAnsi="Arial" w:cs="Arial"/>
                <w:color w:val="000000" w:themeColor="text1"/>
              </w:rPr>
              <w:t>.</w:t>
            </w:r>
          </w:p>
        </w:tc>
      </w:tr>
    </w:tbl>
    <w:p w14:paraId="3364922D" w14:textId="77777777" w:rsidR="00A742A1" w:rsidRPr="00A742A1" w:rsidRDefault="00A742A1" w:rsidP="00B91564">
      <w:pPr>
        <w:pStyle w:val="NoSpacing"/>
        <w:jc w:val="both"/>
        <w:rPr>
          <w:rFonts w:ascii="Arial" w:hAnsi="Arial" w:cs="Arial"/>
          <w:b/>
          <w:bCs/>
          <w:color w:val="000000" w:themeColor="text1"/>
        </w:rPr>
      </w:pPr>
    </w:p>
    <w:p w14:paraId="64488C1A" w14:textId="77777777" w:rsidR="00336272" w:rsidRDefault="00336272" w:rsidP="005008FF">
      <w:pPr>
        <w:pStyle w:val="NoSpacing"/>
        <w:rPr>
          <w:rFonts w:ascii="Arial" w:hAnsi="Arial" w:cs="Arial"/>
          <w:color w:val="000000" w:themeColor="text1"/>
        </w:rPr>
      </w:pPr>
    </w:p>
    <w:p w14:paraId="0E3BB7E0" w14:textId="77777777" w:rsidR="00192A84" w:rsidRDefault="00192A84" w:rsidP="005008FF">
      <w:pPr>
        <w:pStyle w:val="NoSpacing"/>
        <w:rPr>
          <w:rFonts w:ascii="Arial" w:hAnsi="Arial" w:cs="Arial"/>
          <w:color w:val="000000" w:themeColor="text1"/>
        </w:rPr>
      </w:pPr>
    </w:p>
    <w:p w14:paraId="234E942C" w14:textId="77777777" w:rsidR="00192A84" w:rsidRDefault="00192A84" w:rsidP="005008FF">
      <w:pPr>
        <w:pStyle w:val="NoSpacing"/>
        <w:rPr>
          <w:rFonts w:ascii="Arial" w:hAnsi="Arial" w:cs="Arial"/>
          <w:color w:val="000000" w:themeColor="text1"/>
        </w:rPr>
      </w:pPr>
    </w:p>
    <w:p w14:paraId="7B211B05" w14:textId="77777777" w:rsidR="00192A84" w:rsidRPr="00AB6B45" w:rsidRDefault="00192A84" w:rsidP="005008FF">
      <w:pPr>
        <w:pStyle w:val="NoSpacing"/>
        <w:rPr>
          <w:rFonts w:ascii="Arial" w:hAnsi="Arial" w:cs="Arial"/>
          <w:color w:val="44546A" w:themeColor="text2"/>
          <w:sz w:val="24"/>
          <w:szCs w:val="24"/>
        </w:rPr>
      </w:pPr>
    </w:p>
    <w:p w14:paraId="3CBBA1AA" w14:textId="55C84834" w:rsidR="00192A84" w:rsidRPr="00AB6B45" w:rsidRDefault="00192A84" w:rsidP="005008FF">
      <w:pPr>
        <w:pStyle w:val="NoSpacing"/>
        <w:rPr>
          <w:rFonts w:ascii="Arial" w:hAnsi="Arial" w:cs="Arial"/>
          <w:b/>
          <w:bCs/>
          <w:color w:val="44546A" w:themeColor="text2"/>
          <w:sz w:val="24"/>
          <w:szCs w:val="24"/>
        </w:rPr>
      </w:pPr>
      <w:r w:rsidRPr="00AB6B45">
        <w:rPr>
          <w:rFonts w:ascii="Arial" w:hAnsi="Arial" w:cs="Arial"/>
          <w:b/>
          <w:bCs/>
          <w:color w:val="44546A" w:themeColor="text2"/>
          <w:sz w:val="24"/>
          <w:szCs w:val="24"/>
        </w:rPr>
        <w:t>6.3 Conflict Management</w:t>
      </w:r>
    </w:p>
    <w:p w14:paraId="286F04F5" w14:textId="77777777" w:rsidR="00534A9F" w:rsidRDefault="00534A9F" w:rsidP="005008FF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04BE9169" w14:textId="46DCD955" w:rsidR="00534A9F" w:rsidRDefault="00534A9F" w:rsidP="005008FF">
      <w:pPr>
        <w:pStyle w:val="NoSpacing"/>
        <w:rPr>
          <w:rFonts w:ascii="Arial" w:hAnsi="Arial" w:cs="Arial"/>
          <w:color w:val="000000" w:themeColor="text1"/>
        </w:rPr>
      </w:pPr>
      <w:r w:rsidRPr="00534A9F">
        <w:rPr>
          <w:rFonts w:ascii="Arial" w:hAnsi="Arial" w:cs="Arial"/>
          <w:color w:val="000000" w:themeColor="text1"/>
        </w:rPr>
        <w:t>Conflict may arise due to:</w:t>
      </w:r>
    </w:p>
    <w:p w14:paraId="4D554EE0" w14:textId="77777777" w:rsidR="00B17223" w:rsidRDefault="00B17223" w:rsidP="005008FF">
      <w:pPr>
        <w:pStyle w:val="NoSpacing"/>
        <w:rPr>
          <w:rFonts w:ascii="Arial" w:hAnsi="Arial" w:cs="Arial"/>
          <w:color w:val="000000" w:themeColor="text1"/>
        </w:rPr>
      </w:pPr>
    </w:p>
    <w:p w14:paraId="46440B8B" w14:textId="543DEB95" w:rsidR="00B17223" w:rsidRDefault="00B17223" w:rsidP="00B17223">
      <w:pPr>
        <w:pStyle w:val="NoSpacing"/>
        <w:numPr>
          <w:ilvl w:val="0"/>
          <w:numId w:val="45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Resource Allocation</w:t>
      </w:r>
    </w:p>
    <w:p w14:paraId="6202BDE6" w14:textId="0A168779" w:rsidR="00B17223" w:rsidRDefault="00B17223" w:rsidP="00B17223">
      <w:pPr>
        <w:pStyle w:val="NoSpacing"/>
        <w:numPr>
          <w:ilvl w:val="0"/>
          <w:numId w:val="45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Cultural </w:t>
      </w:r>
      <w:r w:rsidR="00405278">
        <w:rPr>
          <w:rFonts w:ascii="Arial" w:hAnsi="Arial" w:cs="Arial"/>
          <w:color w:val="000000" w:themeColor="text1"/>
        </w:rPr>
        <w:t>differences</w:t>
      </w:r>
    </w:p>
    <w:p w14:paraId="520174B3" w14:textId="6FD506EE" w:rsidR="00405278" w:rsidRDefault="00405278" w:rsidP="00B17223">
      <w:pPr>
        <w:pStyle w:val="NoSpacing"/>
        <w:numPr>
          <w:ilvl w:val="0"/>
          <w:numId w:val="45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Resistance to cha</w:t>
      </w:r>
      <w:r w:rsidR="0068301C">
        <w:rPr>
          <w:rFonts w:ascii="Arial" w:hAnsi="Arial" w:cs="Arial"/>
          <w:color w:val="000000" w:themeColor="text1"/>
        </w:rPr>
        <w:t>ng</w:t>
      </w:r>
      <w:r>
        <w:rPr>
          <w:rFonts w:ascii="Arial" w:hAnsi="Arial" w:cs="Arial"/>
          <w:color w:val="000000" w:themeColor="text1"/>
        </w:rPr>
        <w:t>e</w:t>
      </w:r>
    </w:p>
    <w:p w14:paraId="405B7F20" w14:textId="77777777" w:rsidR="0068301C" w:rsidRDefault="0068301C" w:rsidP="0068301C">
      <w:pPr>
        <w:pStyle w:val="NoSpacing"/>
        <w:rPr>
          <w:rFonts w:ascii="Arial" w:hAnsi="Arial" w:cs="Arial"/>
          <w:color w:val="000000" w:themeColor="text1"/>
        </w:rPr>
      </w:pPr>
    </w:p>
    <w:p w14:paraId="65F55F83" w14:textId="77777777" w:rsidR="0068301C" w:rsidRPr="0026264F" w:rsidRDefault="0068301C" w:rsidP="0068301C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5F24660D" w14:textId="790AAE37" w:rsidR="0068301C" w:rsidRDefault="0026264F" w:rsidP="0068301C">
      <w:pPr>
        <w:pStyle w:val="NoSpacing"/>
        <w:rPr>
          <w:rFonts w:ascii="Arial" w:hAnsi="Arial" w:cs="Arial"/>
          <w:b/>
          <w:bCs/>
          <w:color w:val="000000" w:themeColor="text1"/>
        </w:rPr>
      </w:pPr>
      <w:r w:rsidRPr="0026264F">
        <w:rPr>
          <w:rFonts w:ascii="Arial" w:hAnsi="Arial" w:cs="Arial"/>
          <w:b/>
          <w:bCs/>
          <w:color w:val="000000" w:themeColor="text1"/>
        </w:rPr>
        <w:t>Management Strategies</w:t>
      </w:r>
    </w:p>
    <w:p w14:paraId="54DB37C9" w14:textId="77777777" w:rsidR="0026264F" w:rsidRDefault="0026264F" w:rsidP="0068301C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5D6C9869" w14:textId="1000DDE3" w:rsidR="0026264F" w:rsidRDefault="00321BD5" w:rsidP="00321BD5">
      <w:pPr>
        <w:pStyle w:val="NoSpacing"/>
        <w:numPr>
          <w:ilvl w:val="0"/>
          <w:numId w:val="50"/>
        </w:numPr>
        <w:rPr>
          <w:rFonts w:ascii="Arial" w:hAnsi="Arial" w:cs="Arial"/>
          <w:color w:val="000000" w:themeColor="text1"/>
        </w:rPr>
      </w:pPr>
      <w:r w:rsidRPr="00321BD5">
        <w:rPr>
          <w:rFonts w:ascii="Arial" w:hAnsi="Arial" w:cs="Arial"/>
          <w:color w:val="000000" w:themeColor="text1"/>
        </w:rPr>
        <w:t>Negotiation and compromise</w:t>
      </w:r>
    </w:p>
    <w:p w14:paraId="033517B0" w14:textId="7B62C6B4" w:rsidR="00321BD5" w:rsidRDefault="00EF02E2" w:rsidP="00321BD5">
      <w:pPr>
        <w:pStyle w:val="NoSpacing"/>
        <w:numPr>
          <w:ilvl w:val="0"/>
          <w:numId w:val="50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Mediation by project manager </w:t>
      </w:r>
    </w:p>
    <w:p w14:paraId="6E9CA110" w14:textId="15A8E304" w:rsidR="00EF02E2" w:rsidRDefault="00EF02E2" w:rsidP="00321BD5">
      <w:pPr>
        <w:pStyle w:val="NoSpacing"/>
        <w:numPr>
          <w:ilvl w:val="0"/>
          <w:numId w:val="50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Clear role</w:t>
      </w:r>
      <w:r w:rsidR="003A7389">
        <w:rPr>
          <w:rFonts w:ascii="Arial" w:hAnsi="Arial" w:cs="Arial"/>
          <w:color w:val="000000" w:themeColor="text1"/>
        </w:rPr>
        <w:t xml:space="preserve"> definition (RACI)</w:t>
      </w:r>
    </w:p>
    <w:p w14:paraId="777867E1" w14:textId="48851F71" w:rsidR="003A7389" w:rsidRDefault="003A7389" w:rsidP="00321BD5">
      <w:pPr>
        <w:pStyle w:val="NoSpacing"/>
        <w:numPr>
          <w:ilvl w:val="0"/>
          <w:numId w:val="50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Active listening </w:t>
      </w:r>
      <w:r w:rsidR="007B7140">
        <w:rPr>
          <w:rFonts w:ascii="Arial" w:hAnsi="Arial" w:cs="Arial"/>
          <w:color w:val="000000" w:themeColor="text1"/>
        </w:rPr>
        <w:t>and feedback</w:t>
      </w:r>
    </w:p>
    <w:p w14:paraId="4C1DA333" w14:textId="64907775" w:rsidR="007B7140" w:rsidRDefault="007B7140" w:rsidP="007B7140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Effective conflict re</w:t>
      </w:r>
      <w:r w:rsidR="005B679C">
        <w:rPr>
          <w:rFonts w:ascii="Arial" w:hAnsi="Arial" w:cs="Arial"/>
          <w:color w:val="000000" w:themeColor="text1"/>
        </w:rPr>
        <w:t xml:space="preserve">solution strengthens stakeholder relationships and </w:t>
      </w:r>
      <w:r w:rsidR="00DC5644">
        <w:rPr>
          <w:rFonts w:ascii="Arial" w:hAnsi="Arial" w:cs="Arial"/>
          <w:color w:val="000000" w:themeColor="text1"/>
        </w:rPr>
        <w:t>improves project outcomes.</w:t>
      </w:r>
    </w:p>
    <w:p w14:paraId="28113E9A" w14:textId="77777777" w:rsidR="00B96B24" w:rsidRDefault="00B96B24" w:rsidP="007B7140">
      <w:pPr>
        <w:pStyle w:val="NoSpacing"/>
        <w:rPr>
          <w:rFonts w:ascii="Arial" w:hAnsi="Arial" w:cs="Arial"/>
          <w:color w:val="000000" w:themeColor="text1"/>
        </w:rPr>
      </w:pPr>
    </w:p>
    <w:p w14:paraId="3DB02EF6" w14:textId="77777777" w:rsidR="00B96B24" w:rsidRDefault="00B96B24" w:rsidP="007B7140">
      <w:pPr>
        <w:pStyle w:val="NoSpacing"/>
        <w:rPr>
          <w:rFonts w:ascii="Arial" w:hAnsi="Arial" w:cs="Arial"/>
          <w:color w:val="000000" w:themeColor="text1"/>
        </w:rPr>
      </w:pPr>
    </w:p>
    <w:p w14:paraId="316FF23A" w14:textId="77777777" w:rsidR="00B96B24" w:rsidRDefault="00B96B24" w:rsidP="007B7140">
      <w:pPr>
        <w:pStyle w:val="NoSpacing"/>
        <w:rPr>
          <w:rFonts w:ascii="Arial" w:hAnsi="Arial" w:cs="Arial"/>
          <w:color w:val="000000" w:themeColor="text1"/>
        </w:rPr>
      </w:pPr>
    </w:p>
    <w:p w14:paraId="28A944D8" w14:textId="77777777" w:rsidR="00B96B24" w:rsidRDefault="00B96B24" w:rsidP="007B7140">
      <w:pPr>
        <w:pStyle w:val="NoSpacing"/>
        <w:rPr>
          <w:rFonts w:ascii="Arial" w:hAnsi="Arial" w:cs="Arial"/>
          <w:color w:val="000000" w:themeColor="text1"/>
        </w:rPr>
      </w:pPr>
    </w:p>
    <w:p w14:paraId="4F7D950E" w14:textId="77777777" w:rsidR="00B96B24" w:rsidRDefault="00B96B24" w:rsidP="007B7140">
      <w:pPr>
        <w:pStyle w:val="NoSpacing"/>
        <w:rPr>
          <w:rFonts w:ascii="Arial" w:hAnsi="Arial" w:cs="Arial"/>
          <w:color w:val="000000" w:themeColor="text1"/>
        </w:rPr>
      </w:pPr>
    </w:p>
    <w:p w14:paraId="334FD81C" w14:textId="77777777" w:rsidR="00AB6B45" w:rsidRDefault="00B96B24" w:rsidP="007B7140">
      <w:pPr>
        <w:pStyle w:val="NoSpacing"/>
        <w:rPr>
          <w:rFonts w:ascii="Arial" w:hAnsi="Arial" w:cs="Arial"/>
          <w:b/>
          <w:bCs/>
          <w:color w:val="44546A" w:themeColor="text2"/>
          <w:sz w:val="24"/>
          <w:szCs w:val="24"/>
        </w:rPr>
      </w:pPr>
      <w:r w:rsidRPr="00AB6B45">
        <w:rPr>
          <w:rFonts w:ascii="Arial" w:hAnsi="Arial" w:cs="Arial"/>
          <w:b/>
          <w:bCs/>
          <w:color w:val="44546A" w:themeColor="text2"/>
          <w:sz w:val="24"/>
          <w:szCs w:val="24"/>
        </w:rPr>
        <w:t>7. Impact of stakeholder Engagement on Business Performance</w:t>
      </w:r>
    </w:p>
    <w:p w14:paraId="0CB71674" w14:textId="15E95433" w:rsidR="00920E0A" w:rsidRPr="00AB6B45" w:rsidRDefault="00B96B24" w:rsidP="007B7140">
      <w:pPr>
        <w:pStyle w:val="NoSpacing"/>
        <w:rPr>
          <w:rFonts w:ascii="Arial" w:hAnsi="Arial" w:cs="Arial"/>
          <w:color w:val="44546A" w:themeColor="text2"/>
          <w:sz w:val="24"/>
          <w:szCs w:val="24"/>
        </w:rPr>
      </w:pPr>
      <w:r w:rsidRPr="00AB6B45">
        <w:rPr>
          <w:rFonts w:ascii="Arial" w:hAnsi="Arial" w:cs="Arial"/>
          <w:color w:val="44546A" w:themeColor="text2"/>
          <w:sz w:val="24"/>
          <w:szCs w:val="24"/>
        </w:rPr>
        <w:t xml:space="preserve"> </w:t>
      </w:r>
    </w:p>
    <w:p w14:paraId="7DF4BD25" w14:textId="00C9DD35" w:rsidR="00920E0A" w:rsidRDefault="00920E0A" w:rsidP="007B7140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Marriot</w:t>
      </w:r>
      <w:r w:rsidR="00524F7B">
        <w:rPr>
          <w:rFonts w:ascii="Arial" w:hAnsi="Arial" w:cs="Arial"/>
          <w:color w:val="000000" w:themeColor="text1"/>
        </w:rPr>
        <w:t xml:space="preserve"> London: Impact of sustainable </w:t>
      </w:r>
      <w:r w:rsidR="00890776">
        <w:rPr>
          <w:rFonts w:ascii="Arial" w:hAnsi="Arial" w:cs="Arial"/>
          <w:color w:val="000000" w:themeColor="text1"/>
        </w:rPr>
        <w:t xml:space="preserve">stakeholder engagement </w:t>
      </w:r>
    </w:p>
    <w:p w14:paraId="662E3C37" w14:textId="3D2460F6" w:rsidR="00D81032" w:rsidRDefault="00D81032" w:rsidP="007B7140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Effective stakeholder </w:t>
      </w:r>
      <w:r w:rsidR="003D1BA6">
        <w:rPr>
          <w:rFonts w:ascii="Arial" w:hAnsi="Arial" w:cs="Arial"/>
          <w:color w:val="000000" w:themeColor="text1"/>
        </w:rPr>
        <w:t xml:space="preserve">engagement significantly </w:t>
      </w:r>
      <w:r w:rsidR="004533F6">
        <w:rPr>
          <w:rFonts w:ascii="Arial" w:hAnsi="Arial" w:cs="Arial"/>
          <w:color w:val="000000" w:themeColor="text1"/>
        </w:rPr>
        <w:t xml:space="preserve">influences business performance and sustainability </w:t>
      </w:r>
      <w:r w:rsidR="00E83753">
        <w:rPr>
          <w:rFonts w:ascii="Arial" w:hAnsi="Arial" w:cs="Arial"/>
          <w:color w:val="000000" w:themeColor="text1"/>
        </w:rPr>
        <w:t xml:space="preserve">at Marriott international. </w:t>
      </w:r>
      <w:r w:rsidR="007F1C6D">
        <w:rPr>
          <w:rFonts w:ascii="Arial" w:hAnsi="Arial" w:cs="Arial"/>
          <w:color w:val="000000" w:themeColor="text1"/>
        </w:rPr>
        <w:t xml:space="preserve">Through strategic tools such as PESTEL and SWOT </w:t>
      </w:r>
      <w:r w:rsidR="00DF2C2C">
        <w:rPr>
          <w:rFonts w:ascii="Arial" w:hAnsi="Arial" w:cs="Arial"/>
          <w:color w:val="000000" w:themeColor="text1"/>
        </w:rPr>
        <w:t>analysis</w:t>
      </w:r>
      <w:r w:rsidR="0027687E">
        <w:rPr>
          <w:rFonts w:ascii="Arial" w:hAnsi="Arial" w:cs="Arial"/>
          <w:color w:val="000000" w:themeColor="text1"/>
        </w:rPr>
        <w:t xml:space="preserve">, managers evaluate external environmental </w:t>
      </w:r>
      <w:r w:rsidR="00DF2C2C">
        <w:rPr>
          <w:rFonts w:ascii="Arial" w:hAnsi="Arial" w:cs="Arial"/>
          <w:color w:val="000000" w:themeColor="text1"/>
        </w:rPr>
        <w:t xml:space="preserve">pressures and internal </w:t>
      </w:r>
      <w:r w:rsidR="00BF3C60">
        <w:rPr>
          <w:rFonts w:ascii="Arial" w:hAnsi="Arial" w:cs="Arial"/>
          <w:color w:val="000000" w:themeColor="text1"/>
        </w:rPr>
        <w:t xml:space="preserve">capabilities affecting </w:t>
      </w:r>
      <w:r w:rsidR="00C51EDD">
        <w:rPr>
          <w:rFonts w:ascii="Arial" w:hAnsi="Arial" w:cs="Arial"/>
          <w:color w:val="000000" w:themeColor="text1"/>
        </w:rPr>
        <w:t>stakeholders, including customers, employees</w:t>
      </w:r>
      <w:r w:rsidR="009246F0">
        <w:rPr>
          <w:rFonts w:ascii="Arial" w:hAnsi="Arial" w:cs="Arial"/>
          <w:color w:val="000000" w:themeColor="text1"/>
        </w:rPr>
        <w:t>, suppliers and regulators</w:t>
      </w:r>
      <w:r w:rsidR="00CA6137">
        <w:rPr>
          <w:rFonts w:ascii="Arial" w:hAnsi="Arial" w:cs="Arial"/>
          <w:color w:val="000000" w:themeColor="text1"/>
        </w:rPr>
        <w:t xml:space="preserve"> (Du</w:t>
      </w:r>
      <w:r w:rsidR="00836FBD">
        <w:rPr>
          <w:rFonts w:ascii="Arial" w:hAnsi="Arial" w:cs="Arial"/>
          <w:color w:val="000000" w:themeColor="text1"/>
        </w:rPr>
        <w:t xml:space="preserve">dovskiy, </w:t>
      </w:r>
      <w:r w:rsidR="00485ECB">
        <w:rPr>
          <w:rFonts w:ascii="Arial" w:hAnsi="Arial" w:cs="Arial"/>
          <w:color w:val="000000" w:themeColor="text1"/>
        </w:rPr>
        <w:t>2023; Platform</w:t>
      </w:r>
      <w:r w:rsidR="00AD55A6">
        <w:rPr>
          <w:rFonts w:ascii="Arial" w:hAnsi="Arial" w:cs="Arial"/>
          <w:color w:val="000000" w:themeColor="text1"/>
        </w:rPr>
        <w:t xml:space="preserve"> executive, 2024</w:t>
      </w:r>
      <w:r w:rsidR="00485ECB">
        <w:rPr>
          <w:rFonts w:ascii="Arial" w:hAnsi="Arial" w:cs="Arial"/>
          <w:color w:val="000000" w:themeColor="text1"/>
        </w:rPr>
        <w:t>). Marriott’s</w:t>
      </w:r>
      <w:r w:rsidR="00A455DB">
        <w:rPr>
          <w:rFonts w:ascii="Arial" w:hAnsi="Arial" w:cs="Arial"/>
          <w:color w:val="000000" w:themeColor="text1"/>
        </w:rPr>
        <w:t xml:space="preserve"> sustainability initiatives</w:t>
      </w:r>
      <w:r w:rsidR="00CE16F8">
        <w:rPr>
          <w:rFonts w:ascii="Arial" w:hAnsi="Arial" w:cs="Arial"/>
          <w:color w:val="000000" w:themeColor="text1"/>
        </w:rPr>
        <w:t xml:space="preserve">, such as carbon reduction, </w:t>
      </w:r>
      <w:r w:rsidR="008A4A69">
        <w:rPr>
          <w:rFonts w:ascii="Arial" w:hAnsi="Arial" w:cs="Arial"/>
          <w:color w:val="000000" w:themeColor="text1"/>
        </w:rPr>
        <w:t>water conversation and responsible</w:t>
      </w:r>
      <w:r w:rsidR="008E40A2">
        <w:rPr>
          <w:rFonts w:ascii="Arial" w:hAnsi="Arial" w:cs="Arial"/>
          <w:color w:val="000000" w:themeColor="text1"/>
        </w:rPr>
        <w:t xml:space="preserve"> sourcing, demonstrate stakeholder</w:t>
      </w:r>
      <w:r w:rsidR="008C0151">
        <w:rPr>
          <w:rFonts w:ascii="Arial" w:hAnsi="Arial" w:cs="Arial"/>
          <w:color w:val="000000" w:themeColor="text1"/>
        </w:rPr>
        <w:t xml:space="preserve">-driven environmental performance </w:t>
      </w:r>
      <w:r w:rsidR="00516920">
        <w:rPr>
          <w:rFonts w:ascii="Arial" w:hAnsi="Arial" w:cs="Arial"/>
          <w:color w:val="000000" w:themeColor="text1"/>
        </w:rPr>
        <w:t xml:space="preserve">(Marriott, 2024). </w:t>
      </w:r>
      <w:r w:rsidR="00485ECB">
        <w:rPr>
          <w:rFonts w:ascii="Arial" w:hAnsi="Arial" w:cs="Arial"/>
          <w:color w:val="000000" w:themeColor="text1"/>
        </w:rPr>
        <w:t xml:space="preserve">Frameworks such as a RACI </w:t>
      </w:r>
      <w:r w:rsidR="00967BD6">
        <w:rPr>
          <w:rFonts w:ascii="Arial" w:hAnsi="Arial" w:cs="Arial"/>
          <w:color w:val="000000" w:themeColor="text1"/>
        </w:rPr>
        <w:t xml:space="preserve">matrix support clear accountability </w:t>
      </w:r>
      <w:r w:rsidR="00696227">
        <w:rPr>
          <w:rFonts w:ascii="Arial" w:hAnsi="Arial" w:cs="Arial"/>
          <w:color w:val="000000" w:themeColor="text1"/>
        </w:rPr>
        <w:t xml:space="preserve">among teams, while programmed like Stay </w:t>
      </w:r>
      <w:r w:rsidR="00AF422C">
        <w:rPr>
          <w:rFonts w:ascii="Arial" w:hAnsi="Arial" w:cs="Arial"/>
          <w:color w:val="000000" w:themeColor="text1"/>
        </w:rPr>
        <w:t xml:space="preserve">Smart improved </w:t>
      </w:r>
      <w:r w:rsidR="00634552">
        <w:rPr>
          <w:rFonts w:ascii="Arial" w:hAnsi="Arial" w:cs="Arial"/>
          <w:color w:val="000000" w:themeColor="text1"/>
        </w:rPr>
        <w:t xml:space="preserve">Guest satisfaction and operational </w:t>
      </w:r>
      <w:r w:rsidR="002B12BA">
        <w:rPr>
          <w:rFonts w:ascii="Arial" w:hAnsi="Arial" w:cs="Arial"/>
          <w:color w:val="000000" w:themeColor="text1"/>
        </w:rPr>
        <w:t xml:space="preserve">efficiency. Strong stakeholder </w:t>
      </w:r>
      <w:r w:rsidR="00203DA8">
        <w:rPr>
          <w:rFonts w:ascii="Arial" w:hAnsi="Arial" w:cs="Arial"/>
          <w:color w:val="000000" w:themeColor="text1"/>
        </w:rPr>
        <w:t>collaboration therefore enhances organisational transparency</w:t>
      </w:r>
      <w:r w:rsidR="00A66936">
        <w:rPr>
          <w:rFonts w:ascii="Arial" w:hAnsi="Arial" w:cs="Arial"/>
          <w:color w:val="000000" w:themeColor="text1"/>
        </w:rPr>
        <w:t xml:space="preserve">, sustainability outcomes, long -term </w:t>
      </w:r>
      <w:r w:rsidR="00E23819">
        <w:rPr>
          <w:rFonts w:ascii="Arial" w:hAnsi="Arial" w:cs="Arial"/>
          <w:color w:val="000000" w:themeColor="text1"/>
        </w:rPr>
        <w:t>competitive advantage in the hospitality industry</w:t>
      </w:r>
      <w:r w:rsidR="00100D90">
        <w:rPr>
          <w:rFonts w:ascii="Arial" w:hAnsi="Arial" w:cs="Arial"/>
          <w:color w:val="000000" w:themeColor="text1"/>
        </w:rPr>
        <w:t xml:space="preserve"> (Marriott International, 2017). </w:t>
      </w:r>
    </w:p>
    <w:p w14:paraId="5873DD98" w14:textId="77777777" w:rsidR="00295182" w:rsidRDefault="00295182" w:rsidP="007B7140">
      <w:pPr>
        <w:pStyle w:val="NoSpacing"/>
        <w:rPr>
          <w:rFonts w:ascii="Arial" w:hAnsi="Arial" w:cs="Arial"/>
          <w:color w:val="000000" w:themeColor="text1"/>
        </w:rPr>
      </w:pPr>
    </w:p>
    <w:p w14:paraId="20FF7383" w14:textId="77777777" w:rsidR="00295182" w:rsidRDefault="00295182" w:rsidP="007B7140">
      <w:pPr>
        <w:pStyle w:val="NoSpacing"/>
        <w:rPr>
          <w:rFonts w:ascii="Arial" w:hAnsi="Arial" w:cs="Arial"/>
          <w:color w:val="000000" w:themeColor="text1"/>
        </w:rPr>
      </w:pPr>
    </w:p>
    <w:p w14:paraId="11B07529" w14:textId="77777777" w:rsidR="00295182" w:rsidRDefault="00295182" w:rsidP="007B7140">
      <w:pPr>
        <w:pStyle w:val="NoSpacing"/>
        <w:rPr>
          <w:rFonts w:ascii="Arial" w:hAnsi="Arial" w:cs="Arial"/>
          <w:color w:val="000000" w:themeColor="text1"/>
        </w:rPr>
      </w:pPr>
    </w:p>
    <w:p w14:paraId="2492BBAE" w14:textId="77777777" w:rsidR="00B8169D" w:rsidRDefault="00B8169D" w:rsidP="00B8169D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E8AFD11" w14:textId="77777777" w:rsidR="00B8169D" w:rsidRDefault="00B8169D" w:rsidP="00B8169D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6A9FBFC" w14:textId="6DD8B782" w:rsidR="00B8169D" w:rsidRPr="00346AE2" w:rsidRDefault="00C67C92" w:rsidP="00B8169D">
      <w:pPr>
        <w:pStyle w:val="NoSpacing"/>
        <w:rPr>
          <w:rFonts w:ascii="Arial" w:hAnsi="Arial" w:cs="Arial"/>
          <w:b/>
          <w:bCs/>
          <w:color w:val="44546A" w:themeColor="text2"/>
          <w:sz w:val="24"/>
          <w:szCs w:val="24"/>
        </w:rPr>
      </w:pPr>
      <w:r>
        <w:rPr>
          <w:rFonts w:ascii="Arial" w:hAnsi="Arial" w:cs="Arial"/>
          <w:b/>
          <w:bCs/>
          <w:color w:val="44546A" w:themeColor="text2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</w:t>
      </w:r>
      <w:r w:rsidR="00EF597F" w:rsidRPr="00346AE2">
        <w:rPr>
          <w:rFonts w:ascii="Arial" w:hAnsi="Arial" w:cs="Arial"/>
          <w:b/>
          <w:bCs/>
          <w:color w:val="44546A" w:themeColor="text2"/>
          <w:sz w:val="24"/>
          <w:szCs w:val="24"/>
        </w:rPr>
        <w:t xml:space="preserve">Impact </w:t>
      </w:r>
      <w:r w:rsidR="009D3110" w:rsidRPr="00346AE2">
        <w:rPr>
          <w:rFonts w:ascii="Arial" w:hAnsi="Arial" w:cs="Arial"/>
          <w:b/>
          <w:bCs/>
          <w:color w:val="44546A" w:themeColor="text2"/>
          <w:sz w:val="24"/>
          <w:szCs w:val="24"/>
        </w:rPr>
        <w:t xml:space="preserve">of stakeholders </w:t>
      </w:r>
      <w:r w:rsidR="006F5028" w:rsidRPr="00346AE2">
        <w:rPr>
          <w:rFonts w:ascii="Arial" w:hAnsi="Arial" w:cs="Arial"/>
          <w:b/>
          <w:bCs/>
          <w:color w:val="44546A" w:themeColor="text2"/>
          <w:sz w:val="24"/>
          <w:szCs w:val="24"/>
        </w:rPr>
        <w:t>Engagement</w:t>
      </w:r>
      <w:r w:rsidR="006F5028">
        <w:rPr>
          <w:rFonts w:ascii="Arial" w:hAnsi="Arial" w:cs="Arial"/>
          <w:b/>
          <w:bCs/>
          <w:color w:val="44546A" w:themeColor="text2"/>
          <w:sz w:val="24"/>
          <w:szCs w:val="24"/>
        </w:rPr>
        <w:t>: (Business Performance)</w:t>
      </w:r>
    </w:p>
    <w:tbl>
      <w:tblPr>
        <w:tblStyle w:val="TableGrid"/>
        <w:tblpPr w:leftFromText="180" w:rightFromText="180" w:vertAnchor="page" w:horzAnchor="margin" w:tblpY="841"/>
        <w:tblW w:w="9010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642CC6" w14:paraId="43027A9F" w14:textId="77777777" w:rsidTr="00346AE2">
        <w:trPr>
          <w:trHeight w:val="1332"/>
        </w:trPr>
        <w:tc>
          <w:tcPr>
            <w:tcW w:w="4505" w:type="dxa"/>
            <w:shd w:val="clear" w:color="auto" w:fill="5B9BD5" w:themeFill="accent5"/>
          </w:tcPr>
          <w:p w14:paraId="2B744CFE" w14:textId="77777777" w:rsidR="00642CC6" w:rsidRDefault="00642CC6" w:rsidP="00346AE2">
            <w:pPr>
              <w:pStyle w:val="NoSpacing"/>
              <w:ind w:left="360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Positive Impacts</w:t>
            </w:r>
          </w:p>
        </w:tc>
        <w:tc>
          <w:tcPr>
            <w:tcW w:w="4505" w:type="dxa"/>
            <w:shd w:val="clear" w:color="auto" w:fill="DEEAF6" w:themeFill="accent5" w:themeFillTint="33"/>
          </w:tcPr>
          <w:p w14:paraId="27BA7687" w14:textId="77777777" w:rsidR="00642CC6" w:rsidRDefault="00642CC6" w:rsidP="00346AE2">
            <w:pPr>
              <w:pStyle w:val="NoSpacing"/>
              <w:numPr>
                <w:ilvl w:val="0"/>
                <w:numId w:val="44"/>
              </w:numPr>
              <w:rPr>
                <w:rFonts w:ascii="Arial" w:hAnsi="Arial" w:cs="Arial"/>
                <w:color w:val="000000" w:themeColor="text1"/>
              </w:rPr>
            </w:pPr>
            <w:r w:rsidRPr="007E7612">
              <w:rPr>
                <w:rFonts w:ascii="Arial" w:hAnsi="Arial" w:cs="Arial"/>
                <w:color w:val="000000" w:themeColor="text1"/>
              </w:rPr>
              <w:t>Higher project success rates</w:t>
            </w:r>
          </w:p>
          <w:p w14:paraId="3761F31C" w14:textId="77777777" w:rsidR="00642CC6" w:rsidRDefault="00642CC6" w:rsidP="00346AE2">
            <w:pPr>
              <w:pStyle w:val="NoSpacing"/>
              <w:numPr>
                <w:ilvl w:val="0"/>
                <w:numId w:val="44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Increase customer satisfaction</w:t>
            </w:r>
          </w:p>
          <w:p w14:paraId="43B83963" w14:textId="77777777" w:rsidR="00642CC6" w:rsidRDefault="00642CC6" w:rsidP="00346AE2">
            <w:pPr>
              <w:pStyle w:val="NoSpacing"/>
              <w:numPr>
                <w:ilvl w:val="0"/>
                <w:numId w:val="44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Improved operational efficiency</w:t>
            </w:r>
          </w:p>
          <w:p w14:paraId="0D7E57FF" w14:textId="77777777" w:rsidR="00642CC6" w:rsidRPr="007E7612" w:rsidRDefault="00642CC6" w:rsidP="00346AE2">
            <w:pPr>
              <w:pStyle w:val="NoSpacing"/>
              <w:numPr>
                <w:ilvl w:val="0"/>
                <w:numId w:val="44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Enhance brand reputation</w:t>
            </w:r>
          </w:p>
        </w:tc>
      </w:tr>
      <w:tr w:rsidR="00642CC6" w14:paraId="37F18274" w14:textId="77777777" w:rsidTr="00346AE2">
        <w:trPr>
          <w:trHeight w:val="1332"/>
        </w:trPr>
        <w:tc>
          <w:tcPr>
            <w:tcW w:w="4505" w:type="dxa"/>
            <w:shd w:val="clear" w:color="auto" w:fill="C189F7"/>
          </w:tcPr>
          <w:p w14:paraId="51270D50" w14:textId="77777777" w:rsidR="00642CC6" w:rsidRDefault="00642CC6" w:rsidP="00346AE2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    Risks of Poor Engagement</w:t>
            </w:r>
          </w:p>
        </w:tc>
        <w:tc>
          <w:tcPr>
            <w:tcW w:w="4505" w:type="dxa"/>
            <w:shd w:val="clear" w:color="auto" w:fill="D9D9D9" w:themeFill="background1" w:themeFillShade="D9"/>
          </w:tcPr>
          <w:p w14:paraId="623690F3" w14:textId="77777777" w:rsidR="00642CC6" w:rsidRPr="002B436F" w:rsidRDefault="00642CC6" w:rsidP="00346AE2">
            <w:pPr>
              <w:pStyle w:val="NoSpacing"/>
              <w:numPr>
                <w:ilvl w:val="0"/>
                <w:numId w:val="52"/>
              </w:numPr>
              <w:rPr>
                <w:rFonts w:ascii="Arial" w:hAnsi="Arial" w:cs="Arial"/>
                <w:color w:val="000000" w:themeColor="text1"/>
              </w:rPr>
            </w:pPr>
            <w:r w:rsidRPr="002B436F">
              <w:rPr>
                <w:rFonts w:ascii="Arial" w:hAnsi="Arial" w:cs="Arial"/>
                <w:color w:val="000000" w:themeColor="text1"/>
              </w:rPr>
              <w:t>Project delays</w:t>
            </w:r>
          </w:p>
          <w:p w14:paraId="6263A0C7" w14:textId="77777777" w:rsidR="00642CC6" w:rsidRPr="002B436F" w:rsidRDefault="00642CC6" w:rsidP="00346AE2">
            <w:pPr>
              <w:pStyle w:val="NoSpacing"/>
              <w:numPr>
                <w:ilvl w:val="0"/>
                <w:numId w:val="52"/>
              </w:numPr>
              <w:rPr>
                <w:rFonts w:ascii="Arial" w:hAnsi="Arial" w:cs="Arial"/>
                <w:color w:val="000000" w:themeColor="text1"/>
              </w:rPr>
            </w:pPr>
            <w:r w:rsidRPr="002B436F">
              <w:rPr>
                <w:rFonts w:ascii="Arial" w:hAnsi="Arial" w:cs="Arial"/>
                <w:color w:val="000000" w:themeColor="text1"/>
              </w:rPr>
              <w:t>Budget Overruns</w:t>
            </w:r>
          </w:p>
          <w:p w14:paraId="231BDEB7" w14:textId="77777777" w:rsidR="00642CC6" w:rsidRPr="002B436F" w:rsidRDefault="00642CC6" w:rsidP="00346AE2">
            <w:pPr>
              <w:pStyle w:val="NoSpacing"/>
              <w:numPr>
                <w:ilvl w:val="0"/>
                <w:numId w:val="52"/>
              </w:numPr>
              <w:rPr>
                <w:rFonts w:ascii="Arial" w:hAnsi="Arial" w:cs="Arial"/>
                <w:color w:val="000000" w:themeColor="text1"/>
              </w:rPr>
            </w:pPr>
            <w:r w:rsidRPr="002B436F">
              <w:rPr>
                <w:rFonts w:ascii="Arial" w:hAnsi="Arial" w:cs="Arial"/>
                <w:color w:val="000000" w:themeColor="text1"/>
              </w:rPr>
              <w:t>Stakeholders’ dissatisfaction</w:t>
            </w:r>
          </w:p>
          <w:p w14:paraId="7F3BE5F2" w14:textId="77777777" w:rsidR="00642CC6" w:rsidRDefault="00642CC6" w:rsidP="00346AE2">
            <w:pPr>
              <w:pStyle w:val="NoSpacing"/>
              <w:numPr>
                <w:ilvl w:val="0"/>
                <w:numId w:val="52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B436F">
              <w:rPr>
                <w:rFonts w:ascii="Arial" w:hAnsi="Arial" w:cs="Arial"/>
                <w:color w:val="000000" w:themeColor="text1"/>
              </w:rPr>
              <w:t>Reputational damage</w:t>
            </w:r>
          </w:p>
        </w:tc>
      </w:tr>
      <w:tr w:rsidR="00642CC6" w14:paraId="1006C67F" w14:textId="77777777" w:rsidTr="00346AE2">
        <w:trPr>
          <w:trHeight w:val="1332"/>
        </w:trPr>
        <w:tc>
          <w:tcPr>
            <w:tcW w:w="4505" w:type="dxa"/>
            <w:shd w:val="clear" w:color="auto" w:fill="C5D3FF"/>
          </w:tcPr>
          <w:p w14:paraId="47267AA0" w14:textId="77777777" w:rsidR="00642CC6" w:rsidRDefault="00642CC6" w:rsidP="00346AE2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                Ethical Considerations</w:t>
            </w:r>
          </w:p>
        </w:tc>
        <w:tc>
          <w:tcPr>
            <w:tcW w:w="4505" w:type="dxa"/>
            <w:shd w:val="clear" w:color="auto" w:fill="B4C6E7" w:themeFill="accent1" w:themeFillTint="66"/>
          </w:tcPr>
          <w:p w14:paraId="2A3B27D7" w14:textId="77777777" w:rsidR="00642CC6" w:rsidRPr="005239CD" w:rsidRDefault="00642CC6" w:rsidP="00346AE2">
            <w:pPr>
              <w:pStyle w:val="NoSpacing"/>
              <w:numPr>
                <w:ilvl w:val="0"/>
                <w:numId w:val="53"/>
              </w:numPr>
              <w:rPr>
                <w:rFonts w:ascii="Arial" w:hAnsi="Arial" w:cs="Arial"/>
                <w:color w:val="000000" w:themeColor="text1"/>
              </w:rPr>
            </w:pPr>
            <w:r w:rsidRPr="005239CD">
              <w:rPr>
                <w:rFonts w:ascii="Arial" w:hAnsi="Arial" w:cs="Arial"/>
                <w:color w:val="000000" w:themeColor="text1"/>
              </w:rPr>
              <w:t>Data privacy</w:t>
            </w:r>
          </w:p>
          <w:p w14:paraId="3A74232B" w14:textId="77777777" w:rsidR="00642CC6" w:rsidRPr="005239CD" w:rsidRDefault="00642CC6" w:rsidP="00346AE2">
            <w:pPr>
              <w:pStyle w:val="NoSpacing"/>
              <w:numPr>
                <w:ilvl w:val="0"/>
                <w:numId w:val="53"/>
              </w:numPr>
              <w:rPr>
                <w:rFonts w:ascii="Arial" w:hAnsi="Arial" w:cs="Arial"/>
                <w:color w:val="000000" w:themeColor="text1"/>
              </w:rPr>
            </w:pPr>
            <w:r w:rsidRPr="005239CD">
              <w:rPr>
                <w:rFonts w:ascii="Arial" w:hAnsi="Arial" w:cs="Arial"/>
                <w:color w:val="000000" w:themeColor="text1"/>
              </w:rPr>
              <w:t>Fair treatment of employees</w:t>
            </w:r>
          </w:p>
          <w:p w14:paraId="14760E14" w14:textId="77777777" w:rsidR="00642CC6" w:rsidRDefault="00642CC6" w:rsidP="00346AE2">
            <w:pPr>
              <w:pStyle w:val="NoSpacing"/>
              <w:numPr>
                <w:ilvl w:val="0"/>
                <w:numId w:val="53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5239CD">
              <w:rPr>
                <w:rFonts w:ascii="Arial" w:hAnsi="Arial" w:cs="Arial"/>
                <w:color w:val="000000" w:themeColor="text1"/>
              </w:rPr>
              <w:t>Cultural sensitivity</w:t>
            </w:r>
          </w:p>
        </w:tc>
      </w:tr>
      <w:tr w:rsidR="00642CC6" w14:paraId="708C46B0" w14:textId="77777777" w:rsidTr="00346AE2">
        <w:trPr>
          <w:trHeight w:val="1332"/>
        </w:trPr>
        <w:tc>
          <w:tcPr>
            <w:tcW w:w="4505" w:type="dxa"/>
            <w:shd w:val="clear" w:color="auto" w:fill="FFC6C6"/>
          </w:tcPr>
          <w:p w14:paraId="6EF9B693" w14:textId="77777777" w:rsidR="00642CC6" w:rsidRDefault="00642CC6" w:rsidP="00346AE2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                  </w:t>
            </w:r>
            <w:r w:rsidRPr="00D33813">
              <w:rPr>
                <w:rFonts w:ascii="Arial" w:hAnsi="Arial" w:cs="Arial"/>
                <w:b/>
                <w:bCs/>
                <w:color w:val="000000" w:themeColor="text1"/>
              </w:rPr>
              <w:t>Recommendations</w:t>
            </w:r>
          </w:p>
        </w:tc>
        <w:tc>
          <w:tcPr>
            <w:tcW w:w="4505" w:type="dxa"/>
            <w:shd w:val="clear" w:color="auto" w:fill="FFF2CC" w:themeFill="accent4" w:themeFillTint="33"/>
          </w:tcPr>
          <w:p w14:paraId="7CDE0755" w14:textId="77777777" w:rsidR="00642CC6" w:rsidRPr="009337FF" w:rsidRDefault="00642CC6" w:rsidP="00346AE2">
            <w:pPr>
              <w:pStyle w:val="NoSpacing"/>
              <w:numPr>
                <w:ilvl w:val="0"/>
                <w:numId w:val="54"/>
              </w:numPr>
              <w:rPr>
                <w:rFonts w:ascii="Arial" w:hAnsi="Arial" w:cs="Arial"/>
                <w:color w:val="000000" w:themeColor="text1"/>
              </w:rPr>
            </w:pPr>
            <w:r w:rsidRPr="009337FF">
              <w:rPr>
                <w:rFonts w:ascii="Arial" w:hAnsi="Arial" w:cs="Arial"/>
                <w:color w:val="000000" w:themeColor="text1"/>
              </w:rPr>
              <w:t>For External Environment Analysis, use PESTEL Analysis</w:t>
            </w:r>
          </w:p>
          <w:p w14:paraId="6CCC314D" w14:textId="77777777" w:rsidR="00642CC6" w:rsidRDefault="00642CC6" w:rsidP="00346AE2">
            <w:pPr>
              <w:pStyle w:val="NoSpacing"/>
              <w:numPr>
                <w:ilvl w:val="0"/>
                <w:numId w:val="54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9337FF">
              <w:rPr>
                <w:rFonts w:ascii="Arial" w:hAnsi="Arial" w:cs="Arial"/>
                <w:color w:val="000000" w:themeColor="text1"/>
              </w:rPr>
              <w:t>For Internal + Competitive Position, use SWOT Analysis</w:t>
            </w:r>
          </w:p>
        </w:tc>
      </w:tr>
    </w:tbl>
    <w:p w14:paraId="3C6F9C36" w14:textId="77777777" w:rsidR="00B8169D" w:rsidRPr="00295182" w:rsidRDefault="00B8169D" w:rsidP="00B8169D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F94FFEF" w14:textId="77777777" w:rsidR="0068301C" w:rsidRDefault="0068301C" w:rsidP="0068301C">
      <w:pPr>
        <w:pStyle w:val="NoSpacing"/>
        <w:rPr>
          <w:rFonts w:ascii="Arial" w:hAnsi="Arial" w:cs="Arial"/>
          <w:color w:val="000000" w:themeColor="text1"/>
        </w:rPr>
      </w:pPr>
    </w:p>
    <w:p w14:paraId="5A7893DC" w14:textId="50A20B34" w:rsidR="0068301C" w:rsidRPr="00E4321F" w:rsidRDefault="00A75E73" w:rsidP="0068301C">
      <w:pPr>
        <w:pStyle w:val="NoSpacing"/>
        <w:rPr>
          <w:rFonts w:ascii="Arial" w:hAnsi="Arial" w:cs="Arial"/>
          <w:b/>
          <w:bCs/>
          <w:color w:val="000000" w:themeColor="text1"/>
        </w:rPr>
      </w:pPr>
      <w:r w:rsidRPr="00E4321F">
        <w:rPr>
          <w:rFonts w:ascii="Arial" w:hAnsi="Arial" w:cs="Arial"/>
          <w:b/>
          <w:bCs/>
          <w:color w:val="000000" w:themeColor="text1"/>
        </w:rPr>
        <w:t xml:space="preserve">7.1 </w:t>
      </w:r>
      <w:r w:rsidR="00C966B2" w:rsidRPr="00E4321F">
        <w:rPr>
          <w:rFonts w:ascii="Arial" w:hAnsi="Arial" w:cs="Arial"/>
          <w:b/>
          <w:bCs/>
          <w:color w:val="000000" w:themeColor="text1"/>
        </w:rPr>
        <w:t>Recommendation</w:t>
      </w:r>
      <w:r w:rsidR="004168B5" w:rsidRPr="00E4321F">
        <w:rPr>
          <w:rFonts w:ascii="Arial" w:hAnsi="Arial" w:cs="Arial"/>
          <w:b/>
          <w:bCs/>
          <w:color w:val="000000" w:themeColor="text1"/>
        </w:rPr>
        <w:t>s</w:t>
      </w:r>
    </w:p>
    <w:p w14:paraId="298DA0C5" w14:textId="7B873B7E" w:rsidR="004168B5" w:rsidRDefault="004168B5" w:rsidP="0068301C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My recommendation</w:t>
      </w:r>
      <w:r w:rsidR="00ED6CAA">
        <w:rPr>
          <w:rFonts w:ascii="Arial" w:hAnsi="Arial" w:cs="Arial"/>
          <w:color w:val="000000" w:themeColor="text1"/>
        </w:rPr>
        <w:t xml:space="preserve"> what theory to apply in my chosen organisation </w:t>
      </w:r>
      <w:r w:rsidR="00856FA8">
        <w:rPr>
          <w:rFonts w:ascii="Arial" w:hAnsi="Arial" w:cs="Arial"/>
          <w:color w:val="000000" w:themeColor="text1"/>
        </w:rPr>
        <w:t xml:space="preserve">are to combine a few that fit </w:t>
      </w:r>
      <w:r w:rsidR="00E4321F">
        <w:rPr>
          <w:rFonts w:ascii="Arial" w:hAnsi="Arial" w:cs="Arial"/>
          <w:color w:val="000000" w:themeColor="text1"/>
        </w:rPr>
        <w:t>together</w:t>
      </w:r>
      <w:r w:rsidR="00856FA8">
        <w:rPr>
          <w:rFonts w:ascii="Arial" w:hAnsi="Arial" w:cs="Arial"/>
          <w:color w:val="000000" w:themeColor="text1"/>
        </w:rPr>
        <w:t xml:space="preserve"> logically.</w:t>
      </w:r>
    </w:p>
    <w:p w14:paraId="7E719E3F" w14:textId="77777777" w:rsidR="00B600AB" w:rsidRDefault="00B600AB" w:rsidP="0068301C">
      <w:pPr>
        <w:pStyle w:val="NoSpacing"/>
        <w:rPr>
          <w:rFonts w:ascii="Arial" w:hAnsi="Arial" w:cs="Arial"/>
          <w:color w:val="000000" w:themeColor="text1"/>
        </w:rPr>
      </w:pPr>
    </w:p>
    <w:p w14:paraId="4EB0A384" w14:textId="09A4626B" w:rsidR="00B600AB" w:rsidRDefault="008040E0" w:rsidP="0068301C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Here’s how each applies to Marriott International </w:t>
      </w:r>
      <w:r w:rsidR="00EB175E">
        <w:rPr>
          <w:rFonts w:ascii="Arial" w:hAnsi="Arial" w:cs="Arial"/>
          <w:color w:val="000000" w:themeColor="text1"/>
        </w:rPr>
        <w:t>and when you should use it:</w:t>
      </w:r>
    </w:p>
    <w:p w14:paraId="642BB222" w14:textId="77777777" w:rsidR="00405278" w:rsidRDefault="00405278" w:rsidP="00405278">
      <w:pPr>
        <w:pStyle w:val="NoSpacing"/>
        <w:rPr>
          <w:rFonts w:ascii="Arial" w:hAnsi="Arial" w:cs="Arial"/>
          <w:color w:val="000000" w:themeColor="text1"/>
        </w:rPr>
      </w:pPr>
    </w:p>
    <w:p w14:paraId="58D6F4B9" w14:textId="06E7014F" w:rsidR="00831F75" w:rsidRDefault="00443EED" w:rsidP="00443EED">
      <w:pPr>
        <w:pStyle w:val="NoSpacing"/>
        <w:numPr>
          <w:ilvl w:val="0"/>
          <w:numId w:val="55"/>
        </w:numPr>
        <w:rPr>
          <w:rFonts w:ascii="Arial" w:hAnsi="Arial" w:cs="Arial"/>
          <w:color w:val="000000" w:themeColor="text1"/>
        </w:rPr>
      </w:pPr>
      <w:r w:rsidRPr="005528EA">
        <w:rPr>
          <w:rFonts w:ascii="Arial" w:hAnsi="Arial" w:cs="Arial"/>
          <w:b/>
          <w:bCs/>
          <w:color w:val="000000" w:themeColor="text1"/>
        </w:rPr>
        <w:t>For external Environment</w:t>
      </w:r>
      <w:r w:rsidR="00487E8E" w:rsidRPr="005528EA">
        <w:rPr>
          <w:rFonts w:ascii="Arial" w:hAnsi="Arial" w:cs="Arial"/>
          <w:b/>
          <w:bCs/>
          <w:color w:val="000000" w:themeColor="text1"/>
        </w:rPr>
        <w:t xml:space="preserve"> Analysis</w:t>
      </w:r>
      <w:r w:rsidR="00487E8E">
        <w:rPr>
          <w:rFonts w:ascii="Arial" w:hAnsi="Arial" w:cs="Arial"/>
          <w:color w:val="000000" w:themeColor="text1"/>
        </w:rPr>
        <w:t xml:space="preserve">, use </w:t>
      </w:r>
      <w:r w:rsidR="00487E8E" w:rsidRPr="005528EA">
        <w:rPr>
          <w:rFonts w:ascii="Arial" w:hAnsi="Arial" w:cs="Arial"/>
          <w:b/>
          <w:bCs/>
          <w:color w:val="000000" w:themeColor="text1"/>
        </w:rPr>
        <w:t>PESTEL</w:t>
      </w:r>
      <w:r w:rsidR="00487E8E">
        <w:rPr>
          <w:rFonts w:ascii="Arial" w:hAnsi="Arial" w:cs="Arial"/>
          <w:color w:val="000000" w:themeColor="text1"/>
        </w:rPr>
        <w:t xml:space="preserve"> Analysis </w:t>
      </w:r>
      <w:r w:rsidR="00B059D2">
        <w:rPr>
          <w:rFonts w:ascii="Arial" w:hAnsi="Arial" w:cs="Arial"/>
          <w:color w:val="000000" w:themeColor="text1"/>
        </w:rPr>
        <w:t>to examine factors affecting Marriott in London</w:t>
      </w:r>
      <w:r w:rsidR="00CA5D36">
        <w:rPr>
          <w:rFonts w:ascii="Arial" w:hAnsi="Arial" w:cs="Arial"/>
          <w:color w:val="000000" w:themeColor="text1"/>
        </w:rPr>
        <w:t>:</w:t>
      </w:r>
    </w:p>
    <w:p w14:paraId="4EA1CEFE" w14:textId="4FAC7895" w:rsidR="00CA5D36" w:rsidRDefault="00CA5D36" w:rsidP="00441B77">
      <w:pPr>
        <w:pStyle w:val="NoSpacing"/>
        <w:ind w:left="720"/>
        <w:rPr>
          <w:rFonts w:ascii="Arial" w:hAnsi="Arial" w:cs="Arial"/>
          <w:color w:val="000000" w:themeColor="text1"/>
        </w:rPr>
      </w:pPr>
    </w:p>
    <w:p w14:paraId="757DD14A" w14:textId="77777777" w:rsidR="00637EC7" w:rsidRDefault="00637EC7" w:rsidP="00441B77">
      <w:pPr>
        <w:pStyle w:val="NoSpacing"/>
        <w:ind w:left="720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39"/>
        <w:gridCol w:w="2465"/>
        <w:gridCol w:w="5192"/>
      </w:tblGrid>
      <w:tr w:rsidR="000F0E6F" w14:paraId="34FFDCFE" w14:textId="15B49604" w:rsidTr="00077D97">
        <w:trPr>
          <w:trHeight w:val="491"/>
        </w:trPr>
        <w:tc>
          <w:tcPr>
            <w:tcW w:w="646" w:type="dxa"/>
            <w:shd w:val="clear" w:color="auto" w:fill="909EE6"/>
          </w:tcPr>
          <w:p w14:paraId="7236878E" w14:textId="60264724" w:rsidR="000F0E6F" w:rsidRPr="00C16E41" w:rsidRDefault="000F0E6F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C16E41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P</w:t>
            </w:r>
          </w:p>
        </w:tc>
        <w:tc>
          <w:tcPr>
            <w:tcW w:w="2315" w:type="dxa"/>
            <w:shd w:val="clear" w:color="auto" w:fill="D9E2F3" w:themeFill="accent1" w:themeFillTint="33"/>
          </w:tcPr>
          <w:p w14:paraId="30FB5530" w14:textId="3B7616AC" w:rsidR="000F0E6F" w:rsidRPr="002A23EF" w:rsidRDefault="002A23EF" w:rsidP="002A23EF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A23EF">
              <w:rPr>
                <w:rFonts w:ascii="Arial" w:hAnsi="Arial" w:cs="Arial"/>
                <w:b/>
                <w:bCs/>
                <w:color w:val="000000" w:themeColor="text1"/>
              </w:rPr>
              <w:t>Political</w:t>
            </w:r>
          </w:p>
        </w:tc>
        <w:tc>
          <w:tcPr>
            <w:tcW w:w="5335" w:type="dxa"/>
            <w:shd w:val="clear" w:color="auto" w:fill="76E3FF"/>
          </w:tcPr>
          <w:p w14:paraId="4BEBE501" w14:textId="3512C6B1" w:rsidR="000F0E6F" w:rsidRDefault="004C22EF" w:rsidP="00441B77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UK tourism policies, visa rules</w:t>
            </w:r>
          </w:p>
        </w:tc>
      </w:tr>
      <w:tr w:rsidR="000F0E6F" w14:paraId="4179679F" w14:textId="6E3928CF" w:rsidTr="001A7B20">
        <w:trPr>
          <w:trHeight w:val="491"/>
        </w:trPr>
        <w:tc>
          <w:tcPr>
            <w:tcW w:w="646" w:type="dxa"/>
            <w:shd w:val="clear" w:color="auto" w:fill="FFCE3C"/>
          </w:tcPr>
          <w:p w14:paraId="56CDCBD9" w14:textId="4645BD17" w:rsidR="000F0E6F" w:rsidRPr="00C16E41" w:rsidRDefault="000F0E6F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C16E41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E</w:t>
            </w:r>
          </w:p>
        </w:tc>
        <w:tc>
          <w:tcPr>
            <w:tcW w:w="2315" w:type="dxa"/>
            <w:shd w:val="clear" w:color="auto" w:fill="D9E2F3" w:themeFill="accent1" w:themeFillTint="33"/>
          </w:tcPr>
          <w:p w14:paraId="301219ED" w14:textId="2FA0612A" w:rsidR="000F0E6F" w:rsidRPr="0068006E" w:rsidRDefault="0068006E" w:rsidP="002A23EF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68006E">
              <w:rPr>
                <w:rFonts w:ascii="Arial" w:hAnsi="Arial" w:cs="Arial"/>
                <w:b/>
                <w:bCs/>
                <w:color w:val="000000" w:themeColor="text1"/>
              </w:rPr>
              <w:t>Economic</w:t>
            </w:r>
          </w:p>
        </w:tc>
        <w:tc>
          <w:tcPr>
            <w:tcW w:w="5335" w:type="dxa"/>
            <w:shd w:val="clear" w:color="auto" w:fill="FFFF00"/>
          </w:tcPr>
          <w:p w14:paraId="21DF816A" w14:textId="4E78770F" w:rsidR="000F0E6F" w:rsidRDefault="00EB0A33" w:rsidP="00441B77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Inflation</w:t>
            </w:r>
            <w:r w:rsidR="00705C29">
              <w:rPr>
                <w:rFonts w:ascii="Arial" w:hAnsi="Arial" w:cs="Arial"/>
                <w:color w:val="000000" w:themeColor="text1"/>
              </w:rPr>
              <w:t xml:space="preserve">, travel demand, </w:t>
            </w:r>
            <w:r>
              <w:rPr>
                <w:rFonts w:ascii="Arial" w:hAnsi="Arial" w:cs="Arial"/>
                <w:color w:val="000000" w:themeColor="text1"/>
              </w:rPr>
              <w:t>exchange rates</w:t>
            </w:r>
          </w:p>
        </w:tc>
      </w:tr>
      <w:tr w:rsidR="000F0E6F" w14:paraId="0924ABAC" w14:textId="647CC00F" w:rsidTr="001A7B20">
        <w:trPr>
          <w:trHeight w:val="491"/>
        </w:trPr>
        <w:tc>
          <w:tcPr>
            <w:tcW w:w="646" w:type="dxa"/>
            <w:shd w:val="clear" w:color="auto" w:fill="FF7474"/>
          </w:tcPr>
          <w:p w14:paraId="69892663" w14:textId="7C740527" w:rsidR="000F0E6F" w:rsidRPr="00C16E41" w:rsidRDefault="000F0E6F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C16E41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S</w:t>
            </w:r>
          </w:p>
        </w:tc>
        <w:tc>
          <w:tcPr>
            <w:tcW w:w="2315" w:type="dxa"/>
            <w:shd w:val="clear" w:color="auto" w:fill="D9E2F3" w:themeFill="accent1" w:themeFillTint="33"/>
          </w:tcPr>
          <w:p w14:paraId="4D9285D2" w14:textId="3AC6E547" w:rsidR="000F0E6F" w:rsidRPr="004D4901" w:rsidRDefault="004D4901" w:rsidP="0068006E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4D4901">
              <w:rPr>
                <w:rFonts w:ascii="Arial" w:hAnsi="Arial" w:cs="Arial"/>
                <w:b/>
                <w:bCs/>
                <w:color w:val="000000" w:themeColor="text1"/>
              </w:rPr>
              <w:t>Social</w:t>
            </w:r>
          </w:p>
        </w:tc>
        <w:tc>
          <w:tcPr>
            <w:tcW w:w="5335" w:type="dxa"/>
            <w:shd w:val="clear" w:color="auto" w:fill="FFC6C6"/>
          </w:tcPr>
          <w:p w14:paraId="20E0E5F4" w14:textId="6D426682" w:rsidR="000F0E6F" w:rsidRDefault="00EB0A33" w:rsidP="00441B77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Changing </w:t>
            </w:r>
            <w:r w:rsidR="00D96BEE">
              <w:rPr>
                <w:rFonts w:ascii="Arial" w:hAnsi="Arial" w:cs="Arial"/>
                <w:color w:val="000000" w:themeColor="text1"/>
              </w:rPr>
              <w:t>traveller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="0026330A">
              <w:rPr>
                <w:rFonts w:ascii="Arial" w:hAnsi="Arial" w:cs="Arial"/>
                <w:color w:val="000000" w:themeColor="text1"/>
              </w:rPr>
              <w:t>expectations (</w:t>
            </w:r>
            <w:r w:rsidR="002D25E3">
              <w:rPr>
                <w:rFonts w:ascii="Arial" w:hAnsi="Arial" w:cs="Arial"/>
                <w:color w:val="000000" w:themeColor="text1"/>
              </w:rPr>
              <w:t>Marriott</w:t>
            </w:r>
            <w:r w:rsidR="00D96BEE">
              <w:rPr>
                <w:rFonts w:ascii="Arial" w:hAnsi="Arial" w:cs="Arial"/>
                <w:color w:val="000000" w:themeColor="text1"/>
              </w:rPr>
              <w:t xml:space="preserve"> Sustainability, digital check-in</w:t>
            </w:r>
            <w:r w:rsidR="002D25E3">
              <w:rPr>
                <w:rFonts w:ascii="Arial" w:hAnsi="Arial" w:cs="Arial"/>
                <w:color w:val="000000" w:themeColor="text1"/>
              </w:rPr>
              <w:t>)</w:t>
            </w:r>
          </w:p>
        </w:tc>
      </w:tr>
      <w:tr w:rsidR="000F0E6F" w14:paraId="1B84EA5D" w14:textId="61B23C76" w:rsidTr="00A83FD5">
        <w:trPr>
          <w:trHeight w:val="491"/>
        </w:trPr>
        <w:tc>
          <w:tcPr>
            <w:tcW w:w="646" w:type="dxa"/>
            <w:shd w:val="clear" w:color="auto" w:fill="AAE571"/>
          </w:tcPr>
          <w:p w14:paraId="5EDAABEA" w14:textId="09F6954B" w:rsidR="000F0E6F" w:rsidRPr="00C16E41" w:rsidRDefault="000F0E6F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C16E41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T</w:t>
            </w:r>
          </w:p>
        </w:tc>
        <w:tc>
          <w:tcPr>
            <w:tcW w:w="2315" w:type="dxa"/>
            <w:shd w:val="clear" w:color="auto" w:fill="D9E2F3" w:themeFill="accent1" w:themeFillTint="33"/>
          </w:tcPr>
          <w:p w14:paraId="06022653" w14:textId="1E6E88C8" w:rsidR="000F0E6F" w:rsidRPr="004D4901" w:rsidRDefault="004D4901" w:rsidP="004D4901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4D4901">
              <w:rPr>
                <w:rFonts w:ascii="Arial" w:hAnsi="Arial" w:cs="Arial"/>
                <w:b/>
                <w:bCs/>
                <w:color w:val="000000" w:themeColor="text1"/>
              </w:rPr>
              <w:t>Technological</w:t>
            </w:r>
          </w:p>
        </w:tc>
        <w:tc>
          <w:tcPr>
            <w:tcW w:w="5335" w:type="dxa"/>
            <w:shd w:val="clear" w:color="auto" w:fill="7CEB99"/>
          </w:tcPr>
          <w:p w14:paraId="0DC66738" w14:textId="3DAD2BD9" w:rsidR="000F0E6F" w:rsidRDefault="00D66453" w:rsidP="00441B77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Mobile apps, </w:t>
            </w:r>
            <w:r w:rsidR="006A621E">
              <w:rPr>
                <w:rFonts w:ascii="Arial" w:hAnsi="Arial" w:cs="Arial"/>
                <w:color w:val="000000" w:themeColor="text1"/>
              </w:rPr>
              <w:t>AI in booking systems</w:t>
            </w:r>
          </w:p>
        </w:tc>
      </w:tr>
      <w:tr w:rsidR="000F0E6F" w14:paraId="30545814" w14:textId="090AAD39" w:rsidTr="00A83FD5">
        <w:trPr>
          <w:trHeight w:val="512"/>
        </w:trPr>
        <w:tc>
          <w:tcPr>
            <w:tcW w:w="646" w:type="dxa"/>
            <w:shd w:val="clear" w:color="auto" w:fill="BF8F00" w:themeFill="accent4" w:themeFillShade="BF"/>
          </w:tcPr>
          <w:p w14:paraId="551FABB4" w14:textId="53CA15EB" w:rsidR="000F0E6F" w:rsidRPr="00C16E41" w:rsidRDefault="000F0E6F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C16E41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E</w:t>
            </w:r>
          </w:p>
        </w:tc>
        <w:tc>
          <w:tcPr>
            <w:tcW w:w="2315" w:type="dxa"/>
            <w:shd w:val="clear" w:color="auto" w:fill="D9E2F3" w:themeFill="accent1" w:themeFillTint="33"/>
          </w:tcPr>
          <w:p w14:paraId="3B0B01E4" w14:textId="6715CBA2" w:rsidR="000F0E6F" w:rsidRPr="00911179" w:rsidRDefault="00911179" w:rsidP="004D4901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911179">
              <w:rPr>
                <w:rFonts w:ascii="Arial" w:hAnsi="Arial" w:cs="Arial"/>
                <w:b/>
                <w:bCs/>
                <w:color w:val="000000" w:themeColor="text1"/>
              </w:rPr>
              <w:t>Environmental</w:t>
            </w:r>
          </w:p>
        </w:tc>
        <w:tc>
          <w:tcPr>
            <w:tcW w:w="5335" w:type="dxa"/>
            <w:shd w:val="clear" w:color="auto" w:fill="FFE599" w:themeFill="accent4" w:themeFillTint="66"/>
          </w:tcPr>
          <w:p w14:paraId="79A4159B" w14:textId="54D55AB9" w:rsidR="000F0E6F" w:rsidRDefault="006A621E" w:rsidP="00441B77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Pressure for ec</w:t>
            </w:r>
            <w:r w:rsidR="00DC22C5">
              <w:rPr>
                <w:rFonts w:ascii="Arial" w:hAnsi="Arial" w:cs="Arial"/>
                <w:color w:val="000000" w:themeColor="text1"/>
              </w:rPr>
              <w:t>o-friendly hotels</w:t>
            </w:r>
          </w:p>
        </w:tc>
      </w:tr>
      <w:tr w:rsidR="000F0E6F" w14:paraId="11E9A1FD" w14:textId="72FBB321" w:rsidTr="00BB6D0E">
        <w:trPr>
          <w:trHeight w:val="491"/>
        </w:trPr>
        <w:tc>
          <w:tcPr>
            <w:tcW w:w="646" w:type="dxa"/>
            <w:shd w:val="clear" w:color="auto" w:fill="C189F7"/>
          </w:tcPr>
          <w:p w14:paraId="2EC3BF59" w14:textId="0AB7B0A4" w:rsidR="000F0E6F" w:rsidRPr="00C16E41" w:rsidRDefault="000F0E6F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C16E41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L</w:t>
            </w:r>
          </w:p>
        </w:tc>
        <w:tc>
          <w:tcPr>
            <w:tcW w:w="2315" w:type="dxa"/>
            <w:shd w:val="clear" w:color="auto" w:fill="D9E2F3" w:themeFill="accent1" w:themeFillTint="33"/>
          </w:tcPr>
          <w:p w14:paraId="26908922" w14:textId="1ADE3A90" w:rsidR="000F0E6F" w:rsidRPr="00B600AB" w:rsidRDefault="00911179" w:rsidP="00911179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B600AB">
              <w:rPr>
                <w:rFonts w:ascii="Arial" w:hAnsi="Arial" w:cs="Arial"/>
                <w:b/>
                <w:bCs/>
                <w:color w:val="000000" w:themeColor="text1"/>
              </w:rPr>
              <w:t>Legal</w:t>
            </w:r>
          </w:p>
        </w:tc>
        <w:tc>
          <w:tcPr>
            <w:tcW w:w="5335" w:type="dxa"/>
            <w:shd w:val="clear" w:color="auto" w:fill="F6C3FF"/>
          </w:tcPr>
          <w:p w14:paraId="3D13E436" w14:textId="66C70995" w:rsidR="000F0E6F" w:rsidRDefault="00DC22C5" w:rsidP="00441B77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UK employment and safety laws</w:t>
            </w:r>
          </w:p>
        </w:tc>
      </w:tr>
    </w:tbl>
    <w:p w14:paraId="169305B6" w14:textId="77777777" w:rsidR="00637EC7" w:rsidRDefault="00637EC7" w:rsidP="00441B77">
      <w:pPr>
        <w:pStyle w:val="NoSpacing"/>
        <w:ind w:left="720"/>
        <w:rPr>
          <w:rFonts w:ascii="Arial" w:hAnsi="Arial" w:cs="Arial"/>
          <w:color w:val="000000" w:themeColor="text1"/>
        </w:rPr>
      </w:pPr>
    </w:p>
    <w:p w14:paraId="54B04DC5" w14:textId="77777777" w:rsidR="00405278" w:rsidRDefault="00405278" w:rsidP="00405278">
      <w:pPr>
        <w:pStyle w:val="NoSpacing"/>
        <w:rPr>
          <w:rFonts w:ascii="Arial" w:hAnsi="Arial" w:cs="Arial"/>
          <w:color w:val="000000" w:themeColor="text1"/>
        </w:rPr>
      </w:pPr>
    </w:p>
    <w:p w14:paraId="5DF19EAD" w14:textId="77777777" w:rsidR="00405278" w:rsidRDefault="00405278" w:rsidP="00405278">
      <w:pPr>
        <w:pStyle w:val="NoSpacing"/>
        <w:rPr>
          <w:rFonts w:ascii="Arial" w:hAnsi="Arial" w:cs="Arial"/>
          <w:color w:val="000000" w:themeColor="text1"/>
        </w:rPr>
      </w:pPr>
    </w:p>
    <w:p w14:paraId="45841CB7" w14:textId="01EE0E3D" w:rsidR="008220B6" w:rsidRDefault="008220B6" w:rsidP="00405278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466CED20" wp14:editId="3851BEC3">
            <wp:extent cx="626839" cy="214745"/>
            <wp:effectExtent l="0" t="0" r="1905" b="0"/>
            <wp:docPr id="116946329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463296" name="Picture 1169463296"/>
                    <pic:cNvPicPr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43" cy="24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58E6">
        <w:rPr>
          <w:rFonts w:ascii="Arial" w:hAnsi="Arial" w:cs="Arial"/>
          <w:color w:val="000000" w:themeColor="text1"/>
        </w:rPr>
        <w:t xml:space="preserve">This </w:t>
      </w:r>
      <w:r w:rsidR="00A6351F">
        <w:rPr>
          <w:rFonts w:ascii="Arial" w:hAnsi="Arial" w:cs="Arial"/>
          <w:color w:val="000000" w:themeColor="text1"/>
        </w:rPr>
        <w:t>is essential for hospitality, because Marriott is highly</w:t>
      </w:r>
      <w:r w:rsidR="007B23ED">
        <w:rPr>
          <w:rFonts w:ascii="Arial" w:hAnsi="Arial" w:cs="Arial"/>
          <w:color w:val="000000" w:themeColor="text1"/>
        </w:rPr>
        <w:t xml:space="preserve"> influenced by global and local </w:t>
      </w:r>
      <w:r w:rsidR="00454B0A">
        <w:rPr>
          <w:rFonts w:ascii="Arial" w:hAnsi="Arial" w:cs="Arial"/>
          <w:color w:val="000000" w:themeColor="text1"/>
        </w:rPr>
        <w:t xml:space="preserve">trends. </w:t>
      </w:r>
      <w:r w:rsidR="00454B0A" w:rsidRPr="00C9299C">
        <w:rPr>
          <w:rFonts w:ascii="Arial" w:hAnsi="Arial" w:cs="Arial"/>
          <w:b/>
          <w:bCs/>
          <w:color w:val="000000" w:themeColor="text1"/>
        </w:rPr>
        <w:t>A</w:t>
      </w:r>
      <w:r w:rsidR="00FB16E3" w:rsidRPr="00C9299C">
        <w:rPr>
          <w:rFonts w:ascii="Arial" w:hAnsi="Arial" w:cs="Arial"/>
          <w:b/>
          <w:bCs/>
          <w:color w:val="000000" w:themeColor="text1"/>
        </w:rPr>
        <w:t xml:space="preserve"> PESTEL</w:t>
      </w:r>
      <w:r w:rsidR="00FB16E3">
        <w:rPr>
          <w:rFonts w:ascii="Arial" w:hAnsi="Arial" w:cs="Arial"/>
          <w:color w:val="000000" w:themeColor="text1"/>
        </w:rPr>
        <w:t xml:space="preserve"> </w:t>
      </w:r>
      <w:r w:rsidR="00454B0A">
        <w:rPr>
          <w:rFonts w:ascii="Arial" w:hAnsi="Arial" w:cs="Arial"/>
          <w:color w:val="000000" w:themeColor="text1"/>
        </w:rPr>
        <w:t>analysis is recommended</w:t>
      </w:r>
      <w:r w:rsidR="00686FD5">
        <w:rPr>
          <w:rFonts w:ascii="Arial" w:hAnsi="Arial" w:cs="Arial"/>
          <w:color w:val="000000" w:themeColor="text1"/>
        </w:rPr>
        <w:t xml:space="preserve"> for Marriott international as it helps examine the political</w:t>
      </w:r>
      <w:r w:rsidR="008E5309">
        <w:rPr>
          <w:rFonts w:ascii="Arial" w:hAnsi="Arial" w:cs="Arial"/>
          <w:color w:val="000000" w:themeColor="text1"/>
        </w:rPr>
        <w:t xml:space="preserve">, economic, social, technological, </w:t>
      </w:r>
      <w:r w:rsidR="00EF7BA6">
        <w:rPr>
          <w:rFonts w:ascii="Arial" w:hAnsi="Arial" w:cs="Arial"/>
          <w:color w:val="000000" w:themeColor="text1"/>
        </w:rPr>
        <w:t>environmental, and legal factors affecting its operations in London and the wider UK market</w:t>
      </w:r>
      <w:r w:rsidR="00533C7D">
        <w:rPr>
          <w:rFonts w:ascii="Arial" w:hAnsi="Arial" w:cs="Arial"/>
          <w:color w:val="000000" w:themeColor="text1"/>
        </w:rPr>
        <w:t xml:space="preserve"> (Johnson </w:t>
      </w:r>
      <w:r w:rsidR="00533C7D" w:rsidRPr="00533C7D">
        <w:rPr>
          <w:rFonts w:ascii="Arial" w:hAnsi="Arial" w:cs="Arial"/>
          <w:i/>
          <w:iCs/>
          <w:color w:val="000000" w:themeColor="text1"/>
        </w:rPr>
        <w:t>et al</w:t>
      </w:r>
      <w:r w:rsidR="00E51E3C">
        <w:rPr>
          <w:rFonts w:ascii="Arial" w:hAnsi="Arial" w:cs="Arial"/>
          <w:i/>
          <w:iCs/>
          <w:color w:val="000000" w:themeColor="text1"/>
        </w:rPr>
        <w:t xml:space="preserve">., 2020, </w:t>
      </w:r>
      <w:r w:rsidR="00E51E3C" w:rsidRPr="00E51E3C">
        <w:rPr>
          <w:rFonts w:ascii="Arial" w:hAnsi="Arial" w:cs="Arial"/>
          <w:color w:val="000000" w:themeColor="text1"/>
        </w:rPr>
        <w:t>Kotler</w:t>
      </w:r>
      <w:r w:rsidR="00440FFF">
        <w:rPr>
          <w:rFonts w:ascii="Arial" w:hAnsi="Arial" w:cs="Arial"/>
          <w:color w:val="000000" w:themeColor="text1"/>
        </w:rPr>
        <w:t xml:space="preserve"> </w:t>
      </w:r>
      <w:r w:rsidR="00440FFF" w:rsidRPr="00440FFF">
        <w:rPr>
          <w:rFonts w:ascii="Arial" w:hAnsi="Arial" w:cs="Arial"/>
          <w:i/>
          <w:iCs/>
          <w:color w:val="000000" w:themeColor="text1"/>
        </w:rPr>
        <w:t>et al.,</w:t>
      </w:r>
      <w:r w:rsidR="00F94666">
        <w:rPr>
          <w:rFonts w:ascii="Arial" w:hAnsi="Arial" w:cs="Arial"/>
          <w:i/>
          <w:iCs/>
          <w:color w:val="000000" w:themeColor="text1"/>
        </w:rPr>
        <w:t xml:space="preserve"> 2019).</w:t>
      </w:r>
    </w:p>
    <w:p w14:paraId="104B11D9" w14:textId="77777777" w:rsidR="00F07002" w:rsidRDefault="00F07002" w:rsidP="00405278">
      <w:pPr>
        <w:pStyle w:val="NoSpacing"/>
        <w:rPr>
          <w:rFonts w:ascii="Arial" w:hAnsi="Arial" w:cs="Arial"/>
          <w:color w:val="000000" w:themeColor="text1"/>
        </w:rPr>
      </w:pPr>
    </w:p>
    <w:p w14:paraId="1810E554" w14:textId="77777777" w:rsidR="00F07002" w:rsidRDefault="00F07002" w:rsidP="00405278">
      <w:pPr>
        <w:pStyle w:val="NoSpacing"/>
        <w:rPr>
          <w:rFonts w:ascii="Arial" w:hAnsi="Arial" w:cs="Arial"/>
          <w:color w:val="000000" w:themeColor="text1"/>
        </w:rPr>
      </w:pPr>
    </w:p>
    <w:p w14:paraId="6F7E7D92" w14:textId="77777777" w:rsidR="00F07002" w:rsidRDefault="00F07002" w:rsidP="00405278">
      <w:pPr>
        <w:pStyle w:val="NoSpacing"/>
        <w:rPr>
          <w:rFonts w:ascii="Arial" w:hAnsi="Arial" w:cs="Arial"/>
          <w:color w:val="000000" w:themeColor="text1"/>
        </w:rPr>
      </w:pPr>
    </w:p>
    <w:p w14:paraId="505445CA" w14:textId="77777777" w:rsidR="00F07002" w:rsidRDefault="00F07002" w:rsidP="00405278">
      <w:pPr>
        <w:pStyle w:val="NoSpacing"/>
        <w:rPr>
          <w:rFonts w:ascii="Arial" w:hAnsi="Arial" w:cs="Arial"/>
          <w:color w:val="000000" w:themeColor="text1"/>
        </w:rPr>
      </w:pPr>
    </w:p>
    <w:p w14:paraId="251E64C0" w14:textId="77777777" w:rsidR="00F07002" w:rsidRDefault="00F07002" w:rsidP="00405278">
      <w:pPr>
        <w:pStyle w:val="NoSpacing"/>
        <w:rPr>
          <w:rFonts w:ascii="Arial" w:hAnsi="Arial" w:cs="Arial"/>
          <w:color w:val="000000" w:themeColor="text1"/>
        </w:rPr>
      </w:pPr>
    </w:p>
    <w:p w14:paraId="558A30AD" w14:textId="77777777" w:rsidR="00F07002" w:rsidRDefault="00F07002" w:rsidP="00405278">
      <w:pPr>
        <w:pStyle w:val="NoSpacing"/>
        <w:rPr>
          <w:rFonts w:ascii="Arial" w:hAnsi="Arial" w:cs="Arial"/>
          <w:color w:val="000000" w:themeColor="text1"/>
        </w:rPr>
      </w:pPr>
    </w:p>
    <w:p w14:paraId="601C55EC" w14:textId="14E2E833" w:rsidR="001328E6" w:rsidRDefault="00735843" w:rsidP="00384BDA">
      <w:pPr>
        <w:pStyle w:val="NoSpacing"/>
        <w:numPr>
          <w:ilvl w:val="0"/>
          <w:numId w:val="55"/>
        </w:numPr>
        <w:rPr>
          <w:rFonts w:ascii="Arial" w:hAnsi="Arial" w:cs="Arial"/>
          <w:color w:val="000000" w:themeColor="text1"/>
        </w:rPr>
      </w:pPr>
      <w:r w:rsidRPr="005528EA">
        <w:rPr>
          <w:rFonts w:ascii="Arial" w:hAnsi="Arial" w:cs="Arial"/>
          <w:b/>
          <w:bCs/>
          <w:color w:val="000000" w:themeColor="text1"/>
        </w:rPr>
        <w:t>For Internal+ Competitive Position</w:t>
      </w:r>
      <w:r>
        <w:rPr>
          <w:rFonts w:ascii="Arial" w:hAnsi="Arial" w:cs="Arial"/>
          <w:color w:val="000000" w:themeColor="text1"/>
        </w:rPr>
        <w:t>, Use</w:t>
      </w:r>
      <w:r w:rsidR="00830DAE">
        <w:rPr>
          <w:rFonts w:ascii="Arial" w:hAnsi="Arial" w:cs="Arial"/>
          <w:color w:val="000000" w:themeColor="text1"/>
        </w:rPr>
        <w:t xml:space="preserve">s </w:t>
      </w:r>
      <w:r w:rsidR="00830DAE" w:rsidRPr="00C806DD">
        <w:rPr>
          <w:rFonts w:ascii="Arial" w:hAnsi="Arial" w:cs="Arial"/>
          <w:b/>
          <w:bCs/>
          <w:color w:val="000000" w:themeColor="text1"/>
        </w:rPr>
        <w:t>SWOT</w:t>
      </w:r>
      <w:r w:rsidR="00830DAE">
        <w:rPr>
          <w:rFonts w:ascii="Arial" w:hAnsi="Arial" w:cs="Arial"/>
          <w:color w:val="000000" w:themeColor="text1"/>
        </w:rPr>
        <w:t xml:space="preserve"> Analysis to </w:t>
      </w:r>
      <w:r w:rsidR="00086C49">
        <w:rPr>
          <w:rFonts w:ascii="Arial" w:hAnsi="Arial" w:cs="Arial"/>
          <w:color w:val="000000" w:themeColor="text1"/>
        </w:rPr>
        <w:t>evaluate Marriott</w:t>
      </w:r>
      <w:r w:rsidR="00830DAE">
        <w:rPr>
          <w:rFonts w:ascii="Arial" w:hAnsi="Arial" w:cs="Arial"/>
          <w:color w:val="000000" w:themeColor="text1"/>
        </w:rPr>
        <w:t xml:space="preserve"> </w:t>
      </w:r>
      <w:r w:rsidR="0074611F">
        <w:rPr>
          <w:rFonts w:ascii="Arial" w:hAnsi="Arial" w:cs="Arial"/>
          <w:color w:val="000000" w:themeColor="text1"/>
        </w:rPr>
        <w:t>International</w:t>
      </w:r>
      <w:r w:rsidR="006429C2">
        <w:rPr>
          <w:rFonts w:ascii="Arial" w:hAnsi="Arial" w:cs="Arial"/>
          <w:color w:val="000000" w:themeColor="text1"/>
        </w:rPr>
        <w:t xml:space="preserve"> based in </w:t>
      </w:r>
      <w:r w:rsidR="0024223F">
        <w:rPr>
          <w:rFonts w:ascii="Arial" w:hAnsi="Arial" w:cs="Arial"/>
          <w:color w:val="000000" w:themeColor="text1"/>
        </w:rPr>
        <w:t>London, Uk</w:t>
      </w:r>
    </w:p>
    <w:p w14:paraId="7B4A0883" w14:textId="77777777" w:rsidR="0024223F" w:rsidRDefault="0024223F" w:rsidP="0024223F">
      <w:pPr>
        <w:pStyle w:val="NoSpacing"/>
        <w:rPr>
          <w:rFonts w:ascii="Arial" w:hAnsi="Arial" w:cs="Arial"/>
          <w:color w:val="000000" w:themeColor="text1"/>
        </w:rPr>
      </w:pPr>
    </w:p>
    <w:p w14:paraId="707D0950" w14:textId="77777777" w:rsidR="001328E6" w:rsidRDefault="001328E6" w:rsidP="00DE25E4">
      <w:pPr>
        <w:pStyle w:val="NoSpacing"/>
        <w:rPr>
          <w:rFonts w:ascii="Arial" w:hAnsi="Arial" w:cs="Arial"/>
          <w:color w:val="000000" w:themeColor="text1"/>
        </w:rPr>
      </w:pPr>
    </w:p>
    <w:p w14:paraId="7EE95AB5" w14:textId="77777777" w:rsidR="001328E6" w:rsidRDefault="001328E6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1"/>
        <w:gridCol w:w="2379"/>
        <w:gridCol w:w="5936"/>
      </w:tblGrid>
      <w:tr w:rsidR="003D5CE2" w14:paraId="71AA2DED" w14:textId="77777777" w:rsidTr="009B2917">
        <w:trPr>
          <w:trHeight w:val="786"/>
        </w:trPr>
        <w:tc>
          <w:tcPr>
            <w:tcW w:w="704" w:type="dxa"/>
            <w:shd w:val="clear" w:color="auto" w:fill="7F7F7F" w:themeFill="text1" w:themeFillTint="80"/>
          </w:tcPr>
          <w:p w14:paraId="396F2B58" w14:textId="3770D4FF" w:rsidR="003D5CE2" w:rsidRPr="00B97689" w:rsidRDefault="00B97689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B97689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S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78DE9E2A" w14:textId="28B9817E" w:rsidR="003D5CE2" w:rsidRDefault="00BE6373" w:rsidP="001A7FEE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Strength</w:t>
            </w:r>
            <w:r w:rsidR="001A7FEE">
              <w:rPr>
                <w:rFonts w:ascii="Arial" w:hAnsi="Arial" w:cs="Arial"/>
                <w:b/>
                <w:bCs/>
                <w:color w:val="000000" w:themeColor="text1"/>
              </w:rPr>
              <w:t>s</w:t>
            </w:r>
          </w:p>
        </w:tc>
        <w:tc>
          <w:tcPr>
            <w:tcW w:w="6020" w:type="dxa"/>
            <w:shd w:val="clear" w:color="auto" w:fill="ACB9CA" w:themeFill="text2" w:themeFillTint="66"/>
          </w:tcPr>
          <w:p w14:paraId="0F66B13D" w14:textId="311A1957" w:rsidR="003D5CE2" w:rsidRPr="00384BDA" w:rsidRDefault="00C14556" w:rsidP="00DE25E4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384BDA">
              <w:rPr>
                <w:rFonts w:ascii="Arial" w:hAnsi="Arial" w:cs="Arial"/>
                <w:color w:val="000000" w:themeColor="text1"/>
              </w:rPr>
              <w:t>Strong brand</w:t>
            </w:r>
            <w:r w:rsidR="00F26026" w:rsidRPr="00384BDA">
              <w:rPr>
                <w:rFonts w:ascii="Arial" w:hAnsi="Arial" w:cs="Arial"/>
                <w:color w:val="000000" w:themeColor="text1"/>
              </w:rPr>
              <w:t>, global presence</w:t>
            </w:r>
          </w:p>
        </w:tc>
      </w:tr>
      <w:tr w:rsidR="003D5CE2" w14:paraId="214EF250" w14:textId="77777777" w:rsidTr="009B2917">
        <w:trPr>
          <w:trHeight w:val="786"/>
        </w:trPr>
        <w:tc>
          <w:tcPr>
            <w:tcW w:w="704" w:type="dxa"/>
            <w:shd w:val="clear" w:color="auto" w:fill="FF7474"/>
          </w:tcPr>
          <w:p w14:paraId="28B0C2DA" w14:textId="7EA80F87" w:rsidR="003D5CE2" w:rsidRPr="00B97689" w:rsidRDefault="00B97689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B97689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W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202FF273" w14:textId="2A547F5E" w:rsidR="003D5CE2" w:rsidRDefault="003E7917" w:rsidP="001A7FEE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Weaknesses</w:t>
            </w:r>
          </w:p>
        </w:tc>
        <w:tc>
          <w:tcPr>
            <w:tcW w:w="6020" w:type="dxa"/>
            <w:shd w:val="clear" w:color="auto" w:fill="EDEDED" w:themeFill="accent3" w:themeFillTint="33"/>
          </w:tcPr>
          <w:p w14:paraId="6A74E3AA" w14:textId="0EC308BD" w:rsidR="003D5CE2" w:rsidRPr="00384BDA" w:rsidRDefault="00F26026" w:rsidP="00DE25E4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384BDA">
              <w:rPr>
                <w:rFonts w:ascii="Arial" w:hAnsi="Arial" w:cs="Arial"/>
                <w:color w:val="000000" w:themeColor="text1"/>
              </w:rPr>
              <w:t>High operating costs.</w:t>
            </w:r>
            <w:r w:rsidR="006703B0" w:rsidRPr="00384BDA">
              <w:rPr>
                <w:rFonts w:ascii="Arial" w:hAnsi="Arial" w:cs="Arial"/>
                <w:color w:val="000000" w:themeColor="text1"/>
              </w:rPr>
              <w:t xml:space="preserve"> Reliance tourism</w:t>
            </w:r>
          </w:p>
        </w:tc>
      </w:tr>
      <w:tr w:rsidR="003D5CE2" w14:paraId="35CC060C" w14:textId="77777777" w:rsidTr="009B2917">
        <w:trPr>
          <w:trHeight w:val="786"/>
        </w:trPr>
        <w:tc>
          <w:tcPr>
            <w:tcW w:w="704" w:type="dxa"/>
            <w:shd w:val="clear" w:color="auto" w:fill="00B050"/>
          </w:tcPr>
          <w:p w14:paraId="6CB29CB5" w14:textId="1068A688" w:rsidR="003D5CE2" w:rsidRPr="00B97689" w:rsidRDefault="00B97689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B97689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O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1B32CE0F" w14:textId="5801E72A" w:rsidR="003D5CE2" w:rsidRDefault="003E7917" w:rsidP="003E7917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Opportunities</w:t>
            </w:r>
          </w:p>
        </w:tc>
        <w:tc>
          <w:tcPr>
            <w:tcW w:w="6020" w:type="dxa"/>
            <w:shd w:val="clear" w:color="auto" w:fill="7CEB99"/>
          </w:tcPr>
          <w:p w14:paraId="0717C422" w14:textId="19A8A797" w:rsidR="003D5CE2" w:rsidRPr="00384BDA" w:rsidRDefault="006703B0" w:rsidP="00DE25E4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384BDA">
              <w:rPr>
                <w:rFonts w:ascii="Arial" w:hAnsi="Arial" w:cs="Arial"/>
                <w:color w:val="000000" w:themeColor="text1"/>
              </w:rPr>
              <w:t xml:space="preserve">Growth in luxury travel, </w:t>
            </w:r>
            <w:r w:rsidR="001421A3" w:rsidRPr="00384BDA">
              <w:rPr>
                <w:rFonts w:ascii="Arial" w:hAnsi="Arial" w:cs="Arial"/>
                <w:color w:val="000000" w:themeColor="text1"/>
              </w:rPr>
              <w:t>digital services</w:t>
            </w:r>
          </w:p>
        </w:tc>
      </w:tr>
      <w:tr w:rsidR="003D5CE2" w14:paraId="0A744A7B" w14:textId="77777777" w:rsidTr="009B2917">
        <w:trPr>
          <w:trHeight w:val="786"/>
        </w:trPr>
        <w:tc>
          <w:tcPr>
            <w:tcW w:w="704" w:type="dxa"/>
            <w:shd w:val="clear" w:color="auto" w:fill="00B0F0"/>
          </w:tcPr>
          <w:p w14:paraId="6F10CEF3" w14:textId="19C965E2" w:rsidR="003D5CE2" w:rsidRPr="00B97689" w:rsidRDefault="00B97689" w:rsidP="00D503D0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B97689">
              <w:rPr>
                <w:rFonts w:ascii="Arial" w:hAnsi="Arial" w:cs="Arial"/>
                <w:b/>
                <w:bCs/>
                <w:color w:val="000000" w:themeColor="text1"/>
                <w:sz w:val="36"/>
                <w:szCs w:val="36"/>
              </w:rPr>
              <w:t>T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72E04340" w14:textId="14EDA714" w:rsidR="003D5CE2" w:rsidRDefault="00C14556" w:rsidP="003E7917">
            <w:pPr>
              <w:pStyle w:val="NoSpacing"/>
              <w:numPr>
                <w:ilvl w:val="0"/>
                <w:numId w:val="57"/>
              </w:numPr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>Legal</w:t>
            </w:r>
          </w:p>
        </w:tc>
        <w:tc>
          <w:tcPr>
            <w:tcW w:w="6020" w:type="dxa"/>
            <w:shd w:val="clear" w:color="auto" w:fill="C5D3FF"/>
          </w:tcPr>
          <w:p w14:paraId="2080DB93" w14:textId="34192DC8" w:rsidR="003D5CE2" w:rsidRPr="00384BDA" w:rsidRDefault="001421A3" w:rsidP="00DE25E4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384BDA">
              <w:rPr>
                <w:rFonts w:ascii="Arial" w:hAnsi="Arial" w:cs="Arial"/>
                <w:color w:val="000000" w:themeColor="text1"/>
              </w:rPr>
              <w:t>Competition</w:t>
            </w:r>
            <w:r w:rsidR="00A47176" w:rsidRPr="00384BDA">
              <w:rPr>
                <w:rFonts w:ascii="Arial" w:hAnsi="Arial" w:cs="Arial"/>
                <w:color w:val="000000" w:themeColor="text1"/>
              </w:rPr>
              <w:t xml:space="preserve"> (Hilton, Airbnb), economic downturns</w:t>
            </w:r>
          </w:p>
        </w:tc>
      </w:tr>
    </w:tbl>
    <w:p w14:paraId="2E908C8F" w14:textId="77777777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3B83BC07" w14:textId="02DF3887" w:rsidR="0024223F" w:rsidRDefault="0024223F" w:rsidP="00DE25E4">
      <w:pPr>
        <w:pStyle w:val="NoSpacing"/>
        <w:rPr>
          <w:rFonts w:ascii="Arial" w:hAnsi="Arial" w:cs="Arial"/>
          <w:color w:val="000000" w:themeColor="text1"/>
        </w:rPr>
      </w:pPr>
      <w:r w:rsidRPr="00C9299C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4E10DB15" wp14:editId="62D18151">
            <wp:extent cx="581660" cy="200891"/>
            <wp:effectExtent l="0" t="0" r="0" b="8890"/>
            <wp:docPr id="206022278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222784" name="Picture 2060222784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23" cy="211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6CE4" w:rsidRPr="00C9299C">
        <w:rPr>
          <w:rFonts w:ascii="Arial" w:hAnsi="Arial" w:cs="Arial"/>
          <w:b/>
          <w:bCs/>
          <w:color w:val="000000" w:themeColor="text1"/>
        </w:rPr>
        <w:t>A SWOT</w:t>
      </w:r>
      <w:r w:rsidR="00126CE4" w:rsidRPr="0093487F">
        <w:rPr>
          <w:rFonts w:ascii="Arial" w:hAnsi="Arial" w:cs="Arial"/>
          <w:color w:val="000000" w:themeColor="text1"/>
        </w:rPr>
        <w:t xml:space="preserve"> Analysis is recommended for evaluating </w:t>
      </w:r>
      <w:r w:rsidR="0093487F" w:rsidRPr="0093487F">
        <w:rPr>
          <w:rFonts w:ascii="Arial" w:hAnsi="Arial" w:cs="Arial"/>
          <w:color w:val="000000" w:themeColor="text1"/>
        </w:rPr>
        <w:t>Marriott International</w:t>
      </w:r>
      <w:r w:rsidR="0093487F">
        <w:rPr>
          <w:rFonts w:ascii="Arial" w:hAnsi="Arial" w:cs="Arial"/>
          <w:color w:val="000000" w:themeColor="text1"/>
        </w:rPr>
        <w:t xml:space="preserve"> </w:t>
      </w:r>
      <w:r w:rsidR="004853F5">
        <w:rPr>
          <w:rFonts w:ascii="Arial" w:hAnsi="Arial" w:cs="Arial"/>
          <w:color w:val="000000" w:themeColor="text1"/>
        </w:rPr>
        <w:t xml:space="preserve">because its systematically </w:t>
      </w:r>
      <w:r w:rsidR="005E3017">
        <w:rPr>
          <w:rFonts w:ascii="Arial" w:hAnsi="Arial" w:cs="Arial"/>
          <w:color w:val="000000" w:themeColor="text1"/>
        </w:rPr>
        <w:t xml:space="preserve">identifies internal strengths and weaknesses </w:t>
      </w:r>
      <w:r w:rsidR="00384755">
        <w:rPr>
          <w:rFonts w:ascii="Arial" w:hAnsi="Arial" w:cs="Arial"/>
          <w:color w:val="000000" w:themeColor="text1"/>
        </w:rPr>
        <w:t>alongside</w:t>
      </w:r>
      <w:r w:rsidR="005E3017">
        <w:rPr>
          <w:rFonts w:ascii="Arial" w:hAnsi="Arial" w:cs="Arial"/>
          <w:color w:val="000000" w:themeColor="text1"/>
        </w:rPr>
        <w:t xml:space="preserve"> external opportunities</w:t>
      </w:r>
      <w:r w:rsidR="00966D87">
        <w:rPr>
          <w:rFonts w:ascii="Arial" w:hAnsi="Arial" w:cs="Arial"/>
          <w:color w:val="000000" w:themeColor="text1"/>
        </w:rPr>
        <w:t xml:space="preserve"> </w:t>
      </w:r>
      <w:r w:rsidR="00384755">
        <w:rPr>
          <w:rFonts w:ascii="Arial" w:hAnsi="Arial" w:cs="Arial"/>
          <w:color w:val="000000" w:themeColor="text1"/>
        </w:rPr>
        <w:t>and</w:t>
      </w:r>
      <w:r w:rsidR="00966D87">
        <w:rPr>
          <w:rFonts w:ascii="Arial" w:hAnsi="Arial" w:cs="Arial"/>
          <w:color w:val="000000" w:themeColor="text1"/>
        </w:rPr>
        <w:t xml:space="preserve"> threats, providing a clear view of its internal capabilities</w:t>
      </w:r>
      <w:r w:rsidR="00E655D0">
        <w:rPr>
          <w:rFonts w:ascii="Arial" w:hAnsi="Arial" w:cs="Arial"/>
          <w:color w:val="000000" w:themeColor="text1"/>
        </w:rPr>
        <w:t xml:space="preserve"> and competitive position </w:t>
      </w:r>
      <w:r w:rsidR="00E655D0" w:rsidRPr="00763001">
        <w:rPr>
          <w:rFonts w:ascii="Arial" w:hAnsi="Arial" w:cs="Arial"/>
          <w:color w:val="000000" w:themeColor="text1"/>
        </w:rPr>
        <w:t>(</w:t>
      </w:r>
      <w:r w:rsidR="00CF5C91" w:rsidRPr="00763001">
        <w:rPr>
          <w:rFonts w:ascii="Arial" w:hAnsi="Arial" w:cs="Arial"/>
          <w:color w:val="000000" w:themeColor="text1"/>
        </w:rPr>
        <w:t>Kolter</w:t>
      </w:r>
      <w:r w:rsidR="00E655D0">
        <w:rPr>
          <w:rFonts w:ascii="Arial" w:hAnsi="Arial" w:cs="Arial"/>
          <w:color w:val="000000" w:themeColor="text1"/>
        </w:rPr>
        <w:t xml:space="preserve"> </w:t>
      </w:r>
      <w:r w:rsidR="00E655D0" w:rsidRPr="00763001">
        <w:rPr>
          <w:rFonts w:ascii="Arial" w:hAnsi="Arial" w:cs="Arial"/>
          <w:i/>
          <w:iCs/>
          <w:color w:val="000000" w:themeColor="text1"/>
        </w:rPr>
        <w:t>et al</w:t>
      </w:r>
      <w:r w:rsidR="00E655D0">
        <w:rPr>
          <w:rFonts w:ascii="Arial" w:hAnsi="Arial" w:cs="Arial"/>
          <w:color w:val="000000" w:themeColor="text1"/>
        </w:rPr>
        <w:t xml:space="preserve">., </w:t>
      </w:r>
      <w:r w:rsidR="00384755">
        <w:rPr>
          <w:rFonts w:ascii="Arial" w:hAnsi="Arial" w:cs="Arial"/>
          <w:color w:val="000000" w:themeColor="text1"/>
        </w:rPr>
        <w:t xml:space="preserve">2019; Johnson </w:t>
      </w:r>
      <w:r w:rsidR="00384755" w:rsidRPr="00763001">
        <w:rPr>
          <w:rFonts w:ascii="Arial" w:hAnsi="Arial" w:cs="Arial"/>
          <w:i/>
          <w:iCs/>
          <w:color w:val="000000" w:themeColor="text1"/>
        </w:rPr>
        <w:t>et al.,</w:t>
      </w:r>
      <w:r w:rsidR="00384755">
        <w:rPr>
          <w:rFonts w:ascii="Arial" w:hAnsi="Arial" w:cs="Arial"/>
          <w:color w:val="000000" w:themeColor="text1"/>
        </w:rPr>
        <w:t xml:space="preserve"> 2020).</w:t>
      </w:r>
      <w:r w:rsidR="00CB04F8">
        <w:rPr>
          <w:rFonts w:ascii="Arial" w:hAnsi="Arial" w:cs="Arial"/>
          <w:color w:val="000000" w:themeColor="text1"/>
        </w:rPr>
        <w:t>This help the organisation in the UK market</w:t>
      </w:r>
      <w:r w:rsidR="00FD3F3A">
        <w:rPr>
          <w:rFonts w:ascii="Arial" w:hAnsi="Arial" w:cs="Arial"/>
          <w:color w:val="000000" w:themeColor="text1"/>
        </w:rPr>
        <w:t>, including London, to align its resources</w:t>
      </w:r>
      <w:r w:rsidR="00BA1F74">
        <w:rPr>
          <w:rFonts w:ascii="Arial" w:hAnsi="Arial" w:cs="Arial"/>
          <w:color w:val="000000" w:themeColor="text1"/>
        </w:rPr>
        <w:t xml:space="preserve"> with market conditions and make informed strategic </w:t>
      </w:r>
      <w:r w:rsidR="007B4FF4">
        <w:rPr>
          <w:rFonts w:ascii="Arial" w:hAnsi="Arial" w:cs="Arial"/>
          <w:color w:val="000000" w:themeColor="text1"/>
        </w:rPr>
        <w:t>decisions (Gurel &amp; Tat, 2017).</w:t>
      </w:r>
    </w:p>
    <w:p w14:paraId="7A5AA82C" w14:textId="77777777" w:rsidR="0023257B" w:rsidRDefault="0023257B" w:rsidP="00DE25E4">
      <w:pPr>
        <w:pStyle w:val="NoSpacing"/>
        <w:rPr>
          <w:rFonts w:ascii="Arial" w:hAnsi="Arial" w:cs="Arial"/>
          <w:color w:val="000000" w:themeColor="text1"/>
        </w:rPr>
      </w:pPr>
    </w:p>
    <w:p w14:paraId="3A0404F9" w14:textId="77777777" w:rsidR="00EE2821" w:rsidRDefault="00EE2821" w:rsidP="00DE25E4">
      <w:pPr>
        <w:pStyle w:val="NoSpacing"/>
        <w:rPr>
          <w:rFonts w:ascii="Arial" w:hAnsi="Arial" w:cs="Arial"/>
          <w:color w:val="000000" w:themeColor="text1"/>
        </w:rPr>
      </w:pPr>
    </w:p>
    <w:p w14:paraId="309BFCA4" w14:textId="77777777" w:rsidR="001E5FFB" w:rsidRDefault="001E5FFB" w:rsidP="00DE25E4">
      <w:pPr>
        <w:pStyle w:val="NoSpacing"/>
        <w:rPr>
          <w:rFonts w:ascii="Arial" w:hAnsi="Arial" w:cs="Arial"/>
          <w:color w:val="000000" w:themeColor="text1"/>
        </w:rPr>
      </w:pPr>
    </w:p>
    <w:p w14:paraId="5A7A114C" w14:textId="7780F8F9" w:rsidR="001E5FFB" w:rsidRPr="003C5D22" w:rsidRDefault="0023257B" w:rsidP="00640910">
      <w:pPr>
        <w:pStyle w:val="NoSpacing"/>
        <w:numPr>
          <w:ilvl w:val="0"/>
          <w:numId w:val="55"/>
        </w:numPr>
        <w:rPr>
          <w:rFonts w:ascii="Arial" w:hAnsi="Arial" w:cs="Arial"/>
          <w:b/>
          <w:bCs/>
          <w:color w:val="000000" w:themeColor="text1"/>
        </w:rPr>
      </w:pPr>
      <w:r w:rsidRPr="003C5D22">
        <w:rPr>
          <w:rFonts w:ascii="Arial" w:hAnsi="Arial" w:cs="Arial"/>
          <w:b/>
          <w:bCs/>
          <w:color w:val="000000" w:themeColor="text1"/>
        </w:rPr>
        <w:t>For Roles &amp; Responsibilit</w:t>
      </w:r>
      <w:r w:rsidR="00856EC6" w:rsidRPr="003C5D22">
        <w:rPr>
          <w:rFonts w:ascii="Arial" w:hAnsi="Arial" w:cs="Arial"/>
          <w:b/>
          <w:bCs/>
          <w:color w:val="000000" w:themeColor="text1"/>
        </w:rPr>
        <w:t>y, RACI Matrix</w:t>
      </w:r>
    </w:p>
    <w:p w14:paraId="03E21899" w14:textId="21DE0531" w:rsidR="00856EC6" w:rsidRDefault="00856EC6" w:rsidP="00856EC6">
      <w:pPr>
        <w:pStyle w:val="NoSpacing"/>
        <w:rPr>
          <w:rFonts w:ascii="Arial" w:hAnsi="Arial" w:cs="Arial"/>
          <w:color w:val="000000" w:themeColor="text1"/>
        </w:rPr>
      </w:pPr>
      <w:r w:rsidRPr="00057AF0">
        <w:rPr>
          <w:rFonts w:ascii="Arial" w:hAnsi="Arial" w:cs="Arial"/>
          <w:b/>
          <w:bCs/>
          <w:color w:val="000000" w:themeColor="text1"/>
        </w:rPr>
        <w:t>Use RACI Matrix</w:t>
      </w:r>
      <w:r>
        <w:rPr>
          <w:rFonts w:ascii="Arial" w:hAnsi="Arial" w:cs="Arial"/>
          <w:color w:val="000000" w:themeColor="text1"/>
        </w:rPr>
        <w:t xml:space="preserve"> </w:t>
      </w:r>
      <w:r w:rsidR="00335978">
        <w:rPr>
          <w:rFonts w:ascii="Arial" w:hAnsi="Arial" w:cs="Arial"/>
          <w:color w:val="000000" w:themeColor="text1"/>
        </w:rPr>
        <w:t xml:space="preserve">if </w:t>
      </w:r>
      <w:r w:rsidR="008529E0">
        <w:rPr>
          <w:rFonts w:ascii="Arial" w:hAnsi="Arial" w:cs="Arial"/>
          <w:color w:val="000000" w:themeColor="text1"/>
        </w:rPr>
        <w:t xml:space="preserve">focusing </w:t>
      </w:r>
      <w:r w:rsidR="00F45602">
        <w:rPr>
          <w:rFonts w:ascii="Arial" w:hAnsi="Arial" w:cs="Arial"/>
          <w:color w:val="000000" w:themeColor="text1"/>
        </w:rPr>
        <w:t xml:space="preserve">as Project Management, </w:t>
      </w:r>
      <w:r w:rsidR="00FA5F72">
        <w:rPr>
          <w:rFonts w:ascii="Arial" w:hAnsi="Arial" w:cs="Arial"/>
          <w:color w:val="000000" w:themeColor="text1"/>
        </w:rPr>
        <w:t>Hotel operations&amp; clarify staff roles</w:t>
      </w:r>
      <w:r w:rsidR="00F345F2">
        <w:rPr>
          <w:rFonts w:ascii="Arial" w:hAnsi="Arial" w:cs="Arial"/>
          <w:color w:val="000000" w:themeColor="text1"/>
        </w:rPr>
        <w:t>.</w:t>
      </w:r>
    </w:p>
    <w:p w14:paraId="2BE6C936" w14:textId="7774E3C2" w:rsidR="00F345F2" w:rsidRDefault="00F345F2" w:rsidP="00856EC6">
      <w:pPr>
        <w:pStyle w:val="NoSpacing"/>
        <w:rPr>
          <w:rFonts w:ascii="Arial" w:hAnsi="Arial" w:cs="Arial"/>
          <w:color w:val="000000" w:themeColor="text1"/>
        </w:rPr>
      </w:pPr>
      <w:r w:rsidRPr="00057AF0">
        <w:rPr>
          <w:rFonts w:ascii="Arial" w:hAnsi="Arial" w:cs="Arial"/>
          <w:b/>
          <w:bCs/>
          <w:color w:val="000000" w:themeColor="text1"/>
        </w:rPr>
        <w:t>The RACI Matrix</w:t>
      </w:r>
      <w:r>
        <w:rPr>
          <w:rFonts w:ascii="Arial" w:hAnsi="Arial" w:cs="Arial"/>
          <w:color w:val="000000" w:themeColor="text1"/>
        </w:rPr>
        <w:t xml:space="preserve"> was chosen to enhance </w:t>
      </w:r>
      <w:r w:rsidR="005E0310">
        <w:rPr>
          <w:rFonts w:ascii="Arial" w:hAnsi="Arial" w:cs="Arial"/>
          <w:color w:val="000000" w:themeColor="text1"/>
        </w:rPr>
        <w:t>role clarity</w:t>
      </w:r>
      <w:r>
        <w:rPr>
          <w:rFonts w:ascii="Arial" w:hAnsi="Arial" w:cs="Arial"/>
          <w:color w:val="000000" w:themeColor="text1"/>
        </w:rPr>
        <w:t xml:space="preserve"> and </w:t>
      </w:r>
      <w:r w:rsidR="00135F38">
        <w:rPr>
          <w:rFonts w:ascii="Arial" w:hAnsi="Arial" w:cs="Arial"/>
          <w:color w:val="000000" w:themeColor="text1"/>
        </w:rPr>
        <w:t>accountability in</w:t>
      </w:r>
      <w:r w:rsidR="001E113A">
        <w:rPr>
          <w:rFonts w:ascii="Arial" w:hAnsi="Arial" w:cs="Arial"/>
          <w:color w:val="000000" w:themeColor="text1"/>
        </w:rPr>
        <w:t xml:space="preserve"> project management at Marriott International </w:t>
      </w:r>
      <w:r w:rsidR="00135F38">
        <w:rPr>
          <w:rFonts w:ascii="Arial" w:hAnsi="Arial" w:cs="Arial"/>
          <w:color w:val="000000" w:themeColor="text1"/>
        </w:rPr>
        <w:t>(Smith, 2020).</w:t>
      </w:r>
    </w:p>
    <w:p w14:paraId="1DAE12DD" w14:textId="77777777" w:rsidR="00FD37EA" w:rsidRDefault="00FD37EA" w:rsidP="00856EC6">
      <w:pPr>
        <w:pStyle w:val="NoSpacing"/>
        <w:rPr>
          <w:rFonts w:ascii="Arial" w:hAnsi="Arial" w:cs="Arial"/>
          <w:color w:val="000000" w:themeColor="text1"/>
        </w:rPr>
      </w:pPr>
    </w:p>
    <w:p w14:paraId="0AEA0A0D" w14:textId="77777777" w:rsidR="00FD37EA" w:rsidRDefault="00FD37EA" w:rsidP="00856EC6">
      <w:pPr>
        <w:pStyle w:val="NoSpacing"/>
        <w:rPr>
          <w:rFonts w:ascii="Arial" w:hAnsi="Arial" w:cs="Arial"/>
          <w:color w:val="000000" w:themeColor="text1"/>
        </w:rPr>
      </w:pPr>
    </w:p>
    <w:p w14:paraId="706D58D2" w14:textId="47B8A600" w:rsidR="00FD37EA" w:rsidRPr="003C5D22" w:rsidRDefault="00DA109E" w:rsidP="00856EC6">
      <w:pPr>
        <w:pStyle w:val="NoSpacing"/>
        <w:rPr>
          <w:rFonts w:ascii="Arial" w:hAnsi="Arial" w:cs="Arial"/>
          <w:b/>
          <w:bCs/>
          <w:color w:val="000000" w:themeColor="text1"/>
        </w:rPr>
      </w:pPr>
      <w:r w:rsidRPr="003C5D22">
        <w:rPr>
          <w:rFonts w:ascii="Arial" w:hAnsi="Arial" w:cs="Arial"/>
          <w:b/>
          <w:bCs/>
          <w:color w:val="000000" w:themeColor="text1"/>
        </w:rPr>
        <w:t>R</w:t>
      </w:r>
      <w:r w:rsidR="00D94C0A" w:rsidRPr="003C5D22">
        <w:rPr>
          <w:rFonts w:ascii="Arial" w:hAnsi="Arial" w:cs="Arial"/>
          <w:b/>
          <w:bCs/>
          <w:color w:val="000000" w:themeColor="text1"/>
        </w:rPr>
        <w:t>ACI Matrix – Marriott</w:t>
      </w:r>
    </w:p>
    <w:p w14:paraId="7E4861F3" w14:textId="3EBFEEF4" w:rsidR="00D94C0A" w:rsidRPr="003C5D22" w:rsidRDefault="00A95B02" w:rsidP="00856EC6">
      <w:pPr>
        <w:pStyle w:val="NoSpacing"/>
        <w:rPr>
          <w:rFonts w:ascii="Arial" w:hAnsi="Arial" w:cs="Arial"/>
          <w:b/>
          <w:bCs/>
          <w:color w:val="000000" w:themeColor="text1"/>
        </w:rPr>
      </w:pPr>
      <w:r w:rsidRPr="003C5D22">
        <w:rPr>
          <w:rFonts w:ascii="Arial" w:hAnsi="Arial" w:cs="Arial"/>
          <w:b/>
          <w:bCs/>
          <w:color w:val="000000" w:themeColor="text1"/>
        </w:rPr>
        <w:t>International (London, UK)</w:t>
      </w:r>
    </w:p>
    <w:p w14:paraId="3B960759" w14:textId="77777777" w:rsidR="00FD37EA" w:rsidRDefault="00FD37EA" w:rsidP="00856EC6">
      <w:pPr>
        <w:pStyle w:val="NoSpacing"/>
        <w:rPr>
          <w:rFonts w:ascii="Arial" w:hAnsi="Arial" w:cs="Arial"/>
          <w:color w:val="000000" w:themeColor="text1"/>
        </w:rPr>
      </w:pPr>
    </w:p>
    <w:tbl>
      <w:tblPr>
        <w:tblStyle w:val="TableGrid"/>
        <w:tblW w:w="9752" w:type="dxa"/>
        <w:tblInd w:w="-5" w:type="dxa"/>
        <w:tblLook w:val="04A0" w:firstRow="1" w:lastRow="0" w:firstColumn="1" w:lastColumn="0" w:noHBand="0" w:noVBand="1"/>
      </w:tblPr>
      <w:tblGrid>
        <w:gridCol w:w="1843"/>
        <w:gridCol w:w="1566"/>
        <w:gridCol w:w="1569"/>
        <w:gridCol w:w="1597"/>
        <w:gridCol w:w="1569"/>
        <w:gridCol w:w="1608"/>
      </w:tblGrid>
      <w:tr w:rsidR="00D37CC1" w14:paraId="5B112502" w14:textId="77777777" w:rsidTr="00930FC0">
        <w:trPr>
          <w:trHeight w:val="790"/>
        </w:trPr>
        <w:tc>
          <w:tcPr>
            <w:tcW w:w="1721" w:type="dxa"/>
            <w:shd w:val="clear" w:color="auto" w:fill="FF7474"/>
          </w:tcPr>
          <w:p w14:paraId="400490DC" w14:textId="5FA1BA09" w:rsidR="00D37CC1" w:rsidRPr="00AD40E3" w:rsidRDefault="00885380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D40E3">
              <w:rPr>
                <w:rFonts w:ascii="Arial" w:hAnsi="Arial" w:cs="Arial"/>
                <w:b/>
                <w:bCs/>
                <w:color w:val="000000" w:themeColor="text1"/>
              </w:rPr>
              <w:t>Task / Activity</w:t>
            </w:r>
          </w:p>
        </w:tc>
        <w:tc>
          <w:tcPr>
            <w:tcW w:w="1598" w:type="dxa"/>
            <w:shd w:val="clear" w:color="auto" w:fill="FFFF00"/>
          </w:tcPr>
          <w:p w14:paraId="0A36195F" w14:textId="31459C0A" w:rsidR="00D37CC1" w:rsidRPr="00AD40E3" w:rsidRDefault="00885380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D40E3">
              <w:rPr>
                <w:rFonts w:ascii="Arial" w:hAnsi="Arial" w:cs="Arial"/>
                <w:b/>
                <w:bCs/>
                <w:color w:val="000000" w:themeColor="text1"/>
              </w:rPr>
              <w:t>Project Manager</w:t>
            </w:r>
          </w:p>
        </w:tc>
        <w:tc>
          <w:tcPr>
            <w:tcW w:w="1601" w:type="dxa"/>
            <w:shd w:val="clear" w:color="auto" w:fill="00B0F0"/>
          </w:tcPr>
          <w:p w14:paraId="587815FF" w14:textId="052977F9" w:rsidR="00D37CC1" w:rsidRPr="00AD40E3" w:rsidRDefault="00885380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D40E3">
              <w:rPr>
                <w:rFonts w:ascii="Arial" w:hAnsi="Arial" w:cs="Arial"/>
                <w:b/>
                <w:bCs/>
                <w:color w:val="000000" w:themeColor="text1"/>
              </w:rPr>
              <w:t>Hotel</w:t>
            </w:r>
            <w:r w:rsidR="00146B08" w:rsidRPr="00AD40E3">
              <w:rPr>
                <w:rFonts w:ascii="Arial" w:hAnsi="Arial" w:cs="Arial"/>
                <w:b/>
                <w:bCs/>
                <w:color w:val="000000" w:themeColor="text1"/>
              </w:rPr>
              <w:t xml:space="preserve"> Manager</w:t>
            </w:r>
          </w:p>
        </w:tc>
        <w:tc>
          <w:tcPr>
            <w:tcW w:w="1613" w:type="dxa"/>
            <w:shd w:val="clear" w:color="auto" w:fill="FFC000"/>
          </w:tcPr>
          <w:p w14:paraId="11F0B23A" w14:textId="350FA6F4" w:rsidR="00D37CC1" w:rsidRPr="00AD40E3" w:rsidRDefault="00146B08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D40E3">
              <w:rPr>
                <w:rFonts w:ascii="Arial" w:hAnsi="Arial" w:cs="Arial"/>
                <w:b/>
                <w:bCs/>
                <w:color w:val="000000" w:themeColor="text1"/>
              </w:rPr>
              <w:t>Operations Staff</w:t>
            </w:r>
          </w:p>
        </w:tc>
        <w:tc>
          <w:tcPr>
            <w:tcW w:w="1601" w:type="dxa"/>
            <w:shd w:val="clear" w:color="auto" w:fill="EE0000"/>
          </w:tcPr>
          <w:p w14:paraId="59F225B3" w14:textId="7E5F37F0" w:rsidR="00D37CC1" w:rsidRPr="00AD40E3" w:rsidRDefault="00146B08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D40E3">
              <w:rPr>
                <w:rFonts w:ascii="Arial" w:hAnsi="Arial" w:cs="Arial"/>
                <w:b/>
                <w:bCs/>
                <w:color w:val="000000" w:themeColor="text1"/>
              </w:rPr>
              <w:t>HR Manager</w:t>
            </w:r>
          </w:p>
        </w:tc>
        <w:tc>
          <w:tcPr>
            <w:tcW w:w="1618" w:type="dxa"/>
            <w:shd w:val="clear" w:color="auto" w:fill="FFC6C6"/>
          </w:tcPr>
          <w:p w14:paraId="399D1A92" w14:textId="4859D023" w:rsidR="00D37CC1" w:rsidRPr="00AD40E3" w:rsidRDefault="00146B08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D40E3">
              <w:rPr>
                <w:rFonts w:ascii="Arial" w:hAnsi="Arial" w:cs="Arial"/>
                <w:b/>
                <w:bCs/>
                <w:color w:val="000000" w:themeColor="text1"/>
              </w:rPr>
              <w:t>External</w:t>
            </w:r>
            <w:r w:rsidR="00AD40E3" w:rsidRPr="00AD40E3">
              <w:rPr>
                <w:rFonts w:ascii="Arial" w:hAnsi="Arial" w:cs="Arial"/>
                <w:b/>
                <w:bCs/>
                <w:color w:val="000000" w:themeColor="text1"/>
              </w:rPr>
              <w:t xml:space="preserve"> Contractors</w:t>
            </w:r>
          </w:p>
        </w:tc>
      </w:tr>
      <w:tr w:rsidR="00D37CC1" w14:paraId="4F445DF0" w14:textId="77777777" w:rsidTr="009E3782">
        <w:trPr>
          <w:trHeight w:val="790"/>
        </w:trPr>
        <w:tc>
          <w:tcPr>
            <w:tcW w:w="1721" w:type="dxa"/>
            <w:shd w:val="clear" w:color="auto" w:fill="AEAAAA" w:themeFill="background2" w:themeFillShade="BF"/>
          </w:tcPr>
          <w:p w14:paraId="3BC5B2FD" w14:textId="7FEE8FCE" w:rsidR="00D37CC1" w:rsidRPr="00A93006" w:rsidRDefault="00AF5307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3006">
              <w:rPr>
                <w:rFonts w:ascii="Arial" w:hAnsi="Arial" w:cs="Arial"/>
                <w:b/>
                <w:bCs/>
                <w:color w:val="000000" w:themeColor="text1"/>
              </w:rPr>
              <w:t>Project Planning &amp; scheduling</w:t>
            </w:r>
          </w:p>
        </w:tc>
        <w:tc>
          <w:tcPr>
            <w:tcW w:w="1598" w:type="dxa"/>
            <w:shd w:val="clear" w:color="auto" w:fill="C5D3FF"/>
          </w:tcPr>
          <w:p w14:paraId="2A707804" w14:textId="18B00CB5" w:rsidR="00D37CC1" w:rsidRDefault="000149F9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601" w:type="dxa"/>
            <w:shd w:val="clear" w:color="auto" w:fill="C5D3FF"/>
          </w:tcPr>
          <w:p w14:paraId="37B8FEB4" w14:textId="34E43081" w:rsidR="00D37CC1" w:rsidRDefault="000149F9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613" w:type="dxa"/>
            <w:shd w:val="clear" w:color="auto" w:fill="C5D3FF"/>
          </w:tcPr>
          <w:p w14:paraId="4F1023A5" w14:textId="312599E8" w:rsidR="00D37CC1" w:rsidRDefault="000149F9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601" w:type="dxa"/>
            <w:shd w:val="clear" w:color="auto" w:fill="C5D3FF"/>
          </w:tcPr>
          <w:p w14:paraId="39344C21" w14:textId="0A8E3958" w:rsidR="00D37CC1" w:rsidRDefault="000149F9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618" w:type="dxa"/>
            <w:shd w:val="clear" w:color="auto" w:fill="C5D3FF"/>
          </w:tcPr>
          <w:p w14:paraId="26596A01" w14:textId="0D3A9334" w:rsidR="00D37CC1" w:rsidRDefault="000149F9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</w:tr>
      <w:tr w:rsidR="00D37CC1" w14:paraId="716062C7" w14:textId="77777777" w:rsidTr="00BB36F1">
        <w:trPr>
          <w:trHeight w:val="790"/>
        </w:trPr>
        <w:tc>
          <w:tcPr>
            <w:tcW w:w="1721" w:type="dxa"/>
            <w:shd w:val="clear" w:color="auto" w:fill="F4B083" w:themeFill="accent2" w:themeFillTint="99"/>
          </w:tcPr>
          <w:p w14:paraId="0CD49529" w14:textId="64920E1A" w:rsidR="00D37CC1" w:rsidRPr="00A93006" w:rsidRDefault="00AF5307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3006">
              <w:rPr>
                <w:rFonts w:ascii="Arial" w:hAnsi="Arial" w:cs="Arial"/>
                <w:b/>
                <w:bCs/>
                <w:color w:val="000000" w:themeColor="text1"/>
              </w:rPr>
              <w:t>Budget Approval</w:t>
            </w:r>
          </w:p>
        </w:tc>
        <w:tc>
          <w:tcPr>
            <w:tcW w:w="1598" w:type="dxa"/>
            <w:shd w:val="clear" w:color="auto" w:fill="FFF2CC" w:themeFill="accent4" w:themeFillTint="33"/>
          </w:tcPr>
          <w:p w14:paraId="526AF89F" w14:textId="16FE2D68" w:rsidR="00D37CC1" w:rsidRDefault="001772C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601" w:type="dxa"/>
            <w:shd w:val="clear" w:color="auto" w:fill="FFF2CC" w:themeFill="accent4" w:themeFillTint="33"/>
          </w:tcPr>
          <w:p w14:paraId="6CD0C479" w14:textId="3020A4A8" w:rsidR="00D37CC1" w:rsidRDefault="001772C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613" w:type="dxa"/>
            <w:shd w:val="clear" w:color="auto" w:fill="FFF2CC" w:themeFill="accent4" w:themeFillTint="33"/>
          </w:tcPr>
          <w:p w14:paraId="200E588F" w14:textId="6F598B82" w:rsidR="00D37CC1" w:rsidRDefault="001772C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601" w:type="dxa"/>
            <w:shd w:val="clear" w:color="auto" w:fill="FFF2CC" w:themeFill="accent4" w:themeFillTint="33"/>
          </w:tcPr>
          <w:p w14:paraId="61683080" w14:textId="5949E932" w:rsidR="00D37CC1" w:rsidRDefault="001772C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618" w:type="dxa"/>
            <w:shd w:val="clear" w:color="auto" w:fill="FFF2CC" w:themeFill="accent4" w:themeFillTint="33"/>
          </w:tcPr>
          <w:p w14:paraId="7519946F" w14:textId="0383FD75" w:rsidR="00D37CC1" w:rsidRDefault="001772C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</w:tr>
      <w:tr w:rsidR="00D37CC1" w14:paraId="51ADE66D" w14:textId="77777777" w:rsidTr="00BB36F1">
        <w:trPr>
          <w:trHeight w:val="790"/>
        </w:trPr>
        <w:tc>
          <w:tcPr>
            <w:tcW w:w="1721" w:type="dxa"/>
            <w:shd w:val="clear" w:color="auto" w:fill="909EE6"/>
          </w:tcPr>
          <w:p w14:paraId="19BA6142" w14:textId="310F956F" w:rsidR="00D37CC1" w:rsidRPr="00A93006" w:rsidRDefault="00F878F5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3006">
              <w:rPr>
                <w:rFonts w:ascii="Arial" w:hAnsi="Arial" w:cs="Arial"/>
                <w:b/>
                <w:bCs/>
                <w:color w:val="000000" w:themeColor="text1"/>
              </w:rPr>
              <w:t>Daily hotel Operations</w:t>
            </w:r>
          </w:p>
        </w:tc>
        <w:tc>
          <w:tcPr>
            <w:tcW w:w="1598" w:type="dxa"/>
            <w:shd w:val="clear" w:color="auto" w:fill="A3DBFF"/>
          </w:tcPr>
          <w:p w14:paraId="1E31E949" w14:textId="260AD0CC" w:rsidR="00D37CC1" w:rsidRDefault="00E7740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601" w:type="dxa"/>
            <w:shd w:val="clear" w:color="auto" w:fill="A3DBFF"/>
          </w:tcPr>
          <w:p w14:paraId="7BCF53DB" w14:textId="07F8D6CA" w:rsidR="00D37CC1" w:rsidRDefault="00E7740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613" w:type="dxa"/>
            <w:shd w:val="clear" w:color="auto" w:fill="A3DBFF"/>
          </w:tcPr>
          <w:p w14:paraId="5BD0FD8E" w14:textId="7054AB18" w:rsidR="00D37CC1" w:rsidRDefault="00E7740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601" w:type="dxa"/>
            <w:shd w:val="clear" w:color="auto" w:fill="A3DBFF"/>
          </w:tcPr>
          <w:p w14:paraId="7B9C1A4E" w14:textId="7B349BE5" w:rsidR="00D37CC1" w:rsidRDefault="00E7740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618" w:type="dxa"/>
            <w:shd w:val="clear" w:color="auto" w:fill="A3DBFF"/>
          </w:tcPr>
          <w:p w14:paraId="2EAA2DDB" w14:textId="2C4D9ADA" w:rsidR="00D37CC1" w:rsidRDefault="00E77401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</w:tr>
      <w:tr w:rsidR="00D37CC1" w14:paraId="0113D289" w14:textId="77777777" w:rsidTr="00BB36F1">
        <w:trPr>
          <w:trHeight w:val="824"/>
        </w:trPr>
        <w:tc>
          <w:tcPr>
            <w:tcW w:w="1721" w:type="dxa"/>
            <w:shd w:val="clear" w:color="auto" w:fill="975CCB"/>
          </w:tcPr>
          <w:p w14:paraId="176DC276" w14:textId="28734F7C" w:rsidR="00D37CC1" w:rsidRPr="00A93006" w:rsidRDefault="00F878F5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3006">
              <w:rPr>
                <w:rFonts w:ascii="Arial" w:hAnsi="Arial" w:cs="Arial"/>
                <w:b/>
                <w:bCs/>
                <w:color w:val="000000" w:themeColor="text1"/>
              </w:rPr>
              <w:lastRenderedPageBreak/>
              <w:t>Staff recruitment</w:t>
            </w:r>
            <w:r w:rsidR="001707C1" w:rsidRPr="00A93006">
              <w:rPr>
                <w:rFonts w:ascii="Arial" w:hAnsi="Arial" w:cs="Arial"/>
                <w:b/>
                <w:bCs/>
                <w:color w:val="000000" w:themeColor="text1"/>
              </w:rPr>
              <w:t xml:space="preserve"> &amp; training</w:t>
            </w:r>
          </w:p>
        </w:tc>
        <w:tc>
          <w:tcPr>
            <w:tcW w:w="1598" w:type="dxa"/>
            <w:shd w:val="clear" w:color="auto" w:fill="C189F7"/>
          </w:tcPr>
          <w:p w14:paraId="68C9DAB1" w14:textId="6B2A1119" w:rsidR="00D37CC1" w:rsidRDefault="005F63B5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601" w:type="dxa"/>
            <w:shd w:val="clear" w:color="auto" w:fill="C189F7"/>
          </w:tcPr>
          <w:p w14:paraId="22D7B07D" w14:textId="47DEDB80" w:rsidR="00D37CC1" w:rsidRDefault="005F63B5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613" w:type="dxa"/>
            <w:shd w:val="clear" w:color="auto" w:fill="C189F7"/>
          </w:tcPr>
          <w:p w14:paraId="479A6C5F" w14:textId="4B979B3C" w:rsidR="00D37CC1" w:rsidRDefault="005F63B5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601" w:type="dxa"/>
            <w:shd w:val="clear" w:color="auto" w:fill="C189F7"/>
          </w:tcPr>
          <w:p w14:paraId="0A3C64DD" w14:textId="3A9472D8" w:rsidR="00D37CC1" w:rsidRDefault="005F63B5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A/R</w:t>
            </w:r>
          </w:p>
        </w:tc>
        <w:tc>
          <w:tcPr>
            <w:tcW w:w="1618" w:type="dxa"/>
            <w:shd w:val="clear" w:color="auto" w:fill="C189F7"/>
          </w:tcPr>
          <w:p w14:paraId="49F6186C" w14:textId="0B59E4F1" w:rsidR="00D37CC1" w:rsidRDefault="00D01EB4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</w:tr>
      <w:tr w:rsidR="00D37CC1" w14:paraId="6BACB2BE" w14:textId="77777777" w:rsidTr="000446CE">
        <w:trPr>
          <w:trHeight w:val="790"/>
        </w:trPr>
        <w:tc>
          <w:tcPr>
            <w:tcW w:w="1721" w:type="dxa"/>
            <w:shd w:val="clear" w:color="auto" w:fill="A8D08D" w:themeFill="accent6" w:themeFillTint="99"/>
          </w:tcPr>
          <w:p w14:paraId="70808970" w14:textId="76CABD16" w:rsidR="00D37CC1" w:rsidRPr="00A93006" w:rsidRDefault="001707C1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3006">
              <w:rPr>
                <w:rFonts w:ascii="Arial" w:hAnsi="Arial" w:cs="Arial"/>
                <w:b/>
                <w:bCs/>
                <w:color w:val="000000" w:themeColor="text1"/>
              </w:rPr>
              <w:t>Implementation of new systems</w:t>
            </w:r>
          </w:p>
        </w:tc>
        <w:tc>
          <w:tcPr>
            <w:tcW w:w="1598" w:type="dxa"/>
            <w:shd w:val="clear" w:color="auto" w:fill="AAE571"/>
          </w:tcPr>
          <w:p w14:paraId="0E258C52" w14:textId="12B09632" w:rsidR="00D37CC1" w:rsidRDefault="00D01EB4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601" w:type="dxa"/>
            <w:shd w:val="clear" w:color="auto" w:fill="AAE571"/>
          </w:tcPr>
          <w:p w14:paraId="5184E3C1" w14:textId="1B7EA8D3" w:rsidR="00D37CC1" w:rsidRDefault="00D01EB4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613" w:type="dxa"/>
            <w:shd w:val="clear" w:color="auto" w:fill="AAE571"/>
          </w:tcPr>
          <w:p w14:paraId="72224544" w14:textId="651F6404" w:rsidR="00D37CC1" w:rsidRDefault="00D01EB4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601" w:type="dxa"/>
            <w:shd w:val="clear" w:color="auto" w:fill="AAE571"/>
          </w:tcPr>
          <w:p w14:paraId="27C83FF6" w14:textId="004CE498" w:rsidR="00D37CC1" w:rsidRDefault="00D01EB4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618" w:type="dxa"/>
            <w:shd w:val="clear" w:color="auto" w:fill="AAE571"/>
          </w:tcPr>
          <w:p w14:paraId="484A7664" w14:textId="20EA475B" w:rsidR="00D37CC1" w:rsidRDefault="00D01EB4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</w:t>
            </w:r>
          </w:p>
        </w:tc>
      </w:tr>
      <w:tr w:rsidR="00817E82" w14:paraId="697558B4" w14:textId="77777777" w:rsidTr="000446CE">
        <w:trPr>
          <w:trHeight w:val="790"/>
        </w:trPr>
        <w:tc>
          <w:tcPr>
            <w:tcW w:w="1721" w:type="dxa"/>
            <w:shd w:val="clear" w:color="auto" w:fill="C45911" w:themeFill="accent2" w:themeFillShade="BF"/>
          </w:tcPr>
          <w:p w14:paraId="37367ECB" w14:textId="5F33B914" w:rsidR="00817E82" w:rsidRPr="00A93006" w:rsidRDefault="00AE6C1B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3006">
              <w:rPr>
                <w:rFonts w:ascii="Arial" w:hAnsi="Arial" w:cs="Arial"/>
                <w:b/>
                <w:bCs/>
                <w:color w:val="000000" w:themeColor="text1"/>
              </w:rPr>
              <w:t>Quality control &amp; service standards</w:t>
            </w:r>
          </w:p>
        </w:tc>
        <w:tc>
          <w:tcPr>
            <w:tcW w:w="1598" w:type="dxa"/>
            <w:shd w:val="clear" w:color="auto" w:fill="BF8F00" w:themeFill="accent4" w:themeFillShade="BF"/>
          </w:tcPr>
          <w:p w14:paraId="40AB15DA" w14:textId="4447D4F5" w:rsidR="00817E82" w:rsidRDefault="00115ACD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601" w:type="dxa"/>
            <w:shd w:val="clear" w:color="auto" w:fill="BF8F00" w:themeFill="accent4" w:themeFillShade="BF"/>
          </w:tcPr>
          <w:p w14:paraId="7E721971" w14:textId="12C18FFA" w:rsidR="00817E82" w:rsidRDefault="00115ACD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613" w:type="dxa"/>
            <w:shd w:val="clear" w:color="auto" w:fill="BF8F00" w:themeFill="accent4" w:themeFillShade="BF"/>
          </w:tcPr>
          <w:p w14:paraId="7A470EAA" w14:textId="26BD1C8C" w:rsidR="00817E82" w:rsidRDefault="00115ACD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</w:t>
            </w:r>
          </w:p>
        </w:tc>
        <w:tc>
          <w:tcPr>
            <w:tcW w:w="1601" w:type="dxa"/>
            <w:shd w:val="clear" w:color="auto" w:fill="BF8F00" w:themeFill="accent4" w:themeFillShade="BF"/>
          </w:tcPr>
          <w:p w14:paraId="130A9176" w14:textId="3FFCFF93" w:rsidR="00817E82" w:rsidRDefault="00115ACD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618" w:type="dxa"/>
            <w:shd w:val="clear" w:color="auto" w:fill="BF8F00" w:themeFill="accent4" w:themeFillShade="BF"/>
          </w:tcPr>
          <w:p w14:paraId="177B1F88" w14:textId="67E586A3" w:rsidR="00817E82" w:rsidRDefault="00115ACD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</w:tr>
      <w:tr w:rsidR="00AE6C1B" w14:paraId="3F035431" w14:textId="77777777" w:rsidTr="00944596">
        <w:trPr>
          <w:trHeight w:val="790"/>
        </w:trPr>
        <w:tc>
          <w:tcPr>
            <w:tcW w:w="1721" w:type="dxa"/>
            <w:shd w:val="clear" w:color="auto" w:fill="00B0F0"/>
          </w:tcPr>
          <w:p w14:paraId="7C19374F" w14:textId="784E1A6A" w:rsidR="00AE6C1B" w:rsidRPr="00A93006" w:rsidRDefault="009C13E4" w:rsidP="00ED4568">
            <w:pPr>
              <w:pStyle w:val="NoSpacing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A93006">
              <w:rPr>
                <w:rFonts w:ascii="Arial" w:hAnsi="Arial" w:cs="Arial"/>
                <w:b/>
                <w:bCs/>
                <w:color w:val="000000" w:themeColor="text1"/>
              </w:rPr>
              <w:t>Maintenance &amp; facility upgrades</w:t>
            </w:r>
          </w:p>
        </w:tc>
        <w:tc>
          <w:tcPr>
            <w:tcW w:w="1598" w:type="dxa"/>
            <w:shd w:val="clear" w:color="auto" w:fill="8496B0" w:themeFill="text2" w:themeFillTint="99"/>
          </w:tcPr>
          <w:p w14:paraId="6E6BBC78" w14:textId="6B6B0C0E" w:rsidR="00AE6C1B" w:rsidRDefault="00115ACD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</w:t>
            </w:r>
          </w:p>
        </w:tc>
        <w:tc>
          <w:tcPr>
            <w:tcW w:w="1601" w:type="dxa"/>
            <w:shd w:val="clear" w:color="auto" w:fill="8496B0" w:themeFill="text2" w:themeFillTint="99"/>
          </w:tcPr>
          <w:p w14:paraId="362A41A7" w14:textId="04BA640F" w:rsidR="00AE6C1B" w:rsidRDefault="00115ACD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1613" w:type="dxa"/>
            <w:shd w:val="clear" w:color="auto" w:fill="8496B0" w:themeFill="text2" w:themeFillTint="99"/>
          </w:tcPr>
          <w:p w14:paraId="0E257977" w14:textId="7FEBF4AF" w:rsidR="00AE6C1B" w:rsidRDefault="00FF34E2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601" w:type="dxa"/>
            <w:shd w:val="clear" w:color="auto" w:fill="8496B0" w:themeFill="text2" w:themeFillTint="99"/>
          </w:tcPr>
          <w:p w14:paraId="4EB17CE2" w14:textId="1A16DADB" w:rsidR="00AE6C1B" w:rsidRDefault="00FF34E2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</w:t>
            </w:r>
          </w:p>
        </w:tc>
        <w:tc>
          <w:tcPr>
            <w:tcW w:w="1618" w:type="dxa"/>
            <w:shd w:val="clear" w:color="auto" w:fill="8496B0" w:themeFill="text2" w:themeFillTint="99"/>
          </w:tcPr>
          <w:p w14:paraId="0A10BBDA" w14:textId="79D6D201" w:rsidR="00AE6C1B" w:rsidRDefault="00FF34E2" w:rsidP="00FF34E2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</w:t>
            </w:r>
          </w:p>
        </w:tc>
      </w:tr>
    </w:tbl>
    <w:p w14:paraId="189C9BF7" w14:textId="5EDBA40B" w:rsidR="00FD37EA" w:rsidRDefault="00FD37EA" w:rsidP="00ED4568">
      <w:pPr>
        <w:pStyle w:val="NoSpacing"/>
        <w:ind w:left="720"/>
        <w:rPr>
          <w:rFonts w:ascii="Arial" w:hAnsi="Arial" w:cs="Arial"/>
          <w:color w:val="000000" w:themeColor="text1"/>
        </w:rPr>
      </w:pPr>
    </w:p>
    <w:p w14:paraId="6F803194" w14:textId="77777777" w:rsidR="00EE2821" w:rsidRDefault="00EE2821" w:rsidP="00DE25E4">
      <w:pPr>
        <w:pStyle w:val="NoSpacing"/>
        <w:rPr>
          <w:rFonts w:ascii="Arial" w:hAnsi="Arial" w:cs="Arial"/>
          <w:color w:val="000000" w:themeColor="text1"/>
        </w:rPr>
      </w:pPr>
    </w:p>
    <w:p w14:paraId="5729E902" w14:textId="246846AA" w:rsidR="00AD2E3F" w:rsidRDefault="0051077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  <w:r w:rsidRPr="00510774">
        <w:rPr>
          <w:rFonts w:ascii="Arial" w:hAnsi="Arial" w:cs="Arial"/>
          <w:b/>
          <w:bCs/>
          <w:color w:val="000000" w:themeColor="text1"/>
        </w:rPr>
        <w:t>Key (RACI):</w:t>
      </w:r>
    </w:p>
    <w:p w14:paraId="2C2EA1DB" w14:textId="2435F473" w:rsidR="00DB2D93" w:rsidRDefault="00C40BEF" w:rsidP="00C40BEF">
      <w:pPr>
        <w:pStyle w:val="NoSpacing"/>
        <w:numPr>
          <w:ilvl w:val="0"/>
          <w:numId w:val="60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R (</w:t>
      </w:r>
      <w:r w:rsidR="002E572B">
        <w:rPr>
          <w:rFonts w:ascii="Arial" w:hAnsi="Arial" w:cs="Arial"/>
          <w:b/>
          <w:bCs/>
          <w:color w:val="000000" w:themeColor="text1"/>
        </w:rPr>
        <w:t xml:space="preserve">Responsible): </w:t>
      </w:r>
      <w:r w:rsidR="002E572B" w:rsidRPr="00D36E92">
        <w:rPr>
          <w:rFonts w:ascii="Arial" w:hAnsi="Arial" w:cs="Arial"/>
          <w:color w:val="000000" w:themeColor="text1"/>
        </w:rPr>
        <w:t>Performs the task</w:t>
      </w:r>
    </w:p>
    <w:p w14:paraId="36B46D7E" w14:textId="23DC9FDD" w:rsidR="002E572B" w:rsidRDefault="00D61077" w:rsidP="00C40BEF">
      <w:pPr>
        <w:pStyle w:val="NoSpacing"/>
        <w:numPr>
          <w:ilvl w:val="0"/>
          <w:numId w:val="60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A (Accountable</w:t>
      </w:r>
      <w:r w:rsidRPr="00D36E92">
        <w:rPr>
          <w:rFonts w:ascii="Arial" w:hAnsi="Arial" w:cs="Arial"/>
          <w:color w:val="000000" w:themeColor="text1"/>
        </w:rPr>
        <w:t>): Ultimately</w:t>
      </w:r>
    </w:p>
    <w:p w14:paraId="75A9C964" w14:textId="59A7E098" w:rsidR="00D61077" w:rsidRPr="00D36E92" w:rsidRDefault="00240BCB" w:rsidP="00C40BEF">
      <w:pPr>
        <w:pStyle w:val="NoSpacing"/>
        <w:numPr>
          <w:ilvl w:val="0"/>
          <w:numId w:val="60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C </w:t>
      </w:r>
      <w:r w:rsidR="00475C97">
        <w:rPr>
          <w:rFonts w:ascii="Arial" w:hAnsi="Arial" w:cs="Arial"/>
          <w:b/>
          <w:bCs/>
          <w:color w:val="000000" w:themeColor="text1"/>
        </w:rPr>
        <w:t>(Consulted</w:t>
      </w:r>
      <w:r>
        <w:rPr>
          <w:rFonts w:ascii="Arial" w:hAnsi="Arial" w:cs="Arial"/>
          <w:b/>
          <w:bCs/>
          <w:color w:val="000000" w:themeColor="text1"/>
        </w:rPr>
        <w:t xml:space="preserve">): </w:t>
      </w:r>
      <w:r w:rsidR="00475C97" w:rsidRPr="00D36E92">
        <w:rPr>
          <w:rFonts w:ascii="Arial" w:hAnsi="Arial" w:cs="Arial"/>
          <w:color w:val="000000" w:themeColor="text1"/>
        </w:rPr>
        <w:t>Provides input</w:t>
      </w:r>
    </w:p>
    <w:p w14:paraId="0AF8D29D" w14:textId="1866766A" w:rsidR="00475C97" w:rsidRPr="00BB6BFB" w:rsidRDefault="00475C97" w:rsidP="00C40BEF">
      <w:pPr>
        <w:pStyle w:val="NoSpacing"/>
        <w:numPr>
          <w:ilvl w:val="0"/>
          <w:numId w:val="60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I (Informed): </w:t>
      </w:r>
      <w:r w:rsidRPr="00D36E92">
        <w:rPr>
          <w:rFonts w:ascii="Arial" w:hAnsi="Arial" w:cs="Arial"/>
          <w:color w:val="000000" w:themeColor="text1"/>
        </w:rPr>
        <w:t>Kept updated</w:t>
      </w:r>
    </w:p>
    <w:p w14:paraId="73058FD6" w14:textId="77777777" w:rsidR="00BB6BFB" w:rsidRDefault="00BB6BFB" w:rsidP="00BB6BFB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420FD763" w14:textId="7D977DB3" w:rsidR="00BB6BFB" w:rsidRPr="00510774" w:rsidRDefault="00BB6BFB" w:rsidP="00BB6BFB">
      <w:pPr>
        <w:pStyle w:val="NoSpacing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7F915D7D" wp14:editId="6AA9EA8D">
            <wp:extent cx="615950" cy="214745"/>
            <wp:effectExtent l="0" t="0" r="0" b="0"/>
            <wp:docPr id="73211408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114088" name="Picture 732114088"/>
                    <pic:cNvPicPr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093" cy="231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7E31" w:rsidRPr="00D82B2C">
        <w:rPr>
          <w:rFonts w:ascii="Arial" w:hAnsi="Arial" w:cs="Arial"/>
          <w:color w:val="000000" w:themeColor="text1"/>
        </w:rPr>
        <w:t>Best for operational improvement</w:t>
      </w:r>
      <w:r w:rsidR="00D82B2C" w:rsidRPr="00D82B2C">
        <w:rPr>
          <w:rFonts w:ascii="Arial" w:hAnsi="Arial" w:cs="Arial"/>
          <w:color w:val="000000" w:themeColor="text1"/>
        </w:rPr>
        <w:t>, not big-picture strategy</w:t>
      </w:r>
      <w:r w:rsidR="00D82B2C">
        <w:rPr>
          <w:rFonts w:ascii="Arial" w:hAnsi="Arial" w:cs="Arial"/>
          <w:b/>
          <w:bCs/>
          <w:color w:val="000000" w:themeColor="text1"/>
        </w:rPr>
        <w:t>.</w:t>
      </w:r>
    </w:p>
    <w:p w14:paraId="6E16324A" w14:textId="77777777" w:rsidR="00EE2821" w:rsidRPr="0093487F" w:rsidRDefault="00EE2821" w:rsidP="00DE25E4">
      <w:pPr>
        <w:pStyle w:val="NoSpacing"/>
        <w:rPr>
          <w:rFonts w:ascii="Arial" w:hAnsi="Arial" w:cs="Arial"/>
          <w:color w:val="000000" w:themeColor="text1"/>
        </w:rPr>
      </w:pPr>
    </w:p>
    <w:p w14:paraId="43F0BA77" w14:textId="77777777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5838BB98" w14:textId="46C53AF5" w:rsidR="00DE25E4" w:rsidRDefault="003F1CC5" w:rsidP="003F1CC5">
      <w:pPr>
        <w:pStyle w:val="NoSpacing"/>
        <w:numPr>
          <w:ilvl w:val="0"/>
          <w:numId w:val="55"/>
        </w:numPr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For Customer Service &amp; Experience</w:t>
      </w:r>
      <w:r w:rsidR="001A7BB6">
        <w:rPr>
          <w:rFonts w:ascii="Arial" w:hAnsi="Arial" w:cs="Arial"/>
          <w:b/>
          <w:bCs/>
          <w:color w:val="000000" w:themeColor="text1"/>
        </w:rPr>
        <w:t>; 4Cs</w:t>
      </w:r>
    </w:p>
    <w:p w14:paraId="08C46A46" w14:textId="77777777" w:rsidR="000C2F9D" w:rsidRDefault="001A7BB6" w:rsidP="001A7BB6">
      <w:pPr>
        <w:pStyle w:val="NoSpacing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     Use 4Cs </w:t>
      </w:r>
      <w:r w:rsidR="00753E10">
        <w:rPr>
          <w:rFonts w:ascii="Arial" w:hAnsi="Arial" w:cs="Arial"/>
          <w:b/>
          <w:bCs/>
          <w:color w:val="000000" w:themeColor="text1"/>
        </w:rPr>
        <w:t>marketing model</w:t>
      </w:r>
    </w:p>
    <w:p w14:paraId="36074D01" w14:textId="77777777" w:rsidR="005D6DB2" w:rsidRDefault="005D6DB2" w:rsidP="001A7BB6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1B3D6149" w14:textId="77777777" w:rsidR="005D6DB2" w:rsidRDefault="005D6DB2" w:rsidP="001A7BB6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0B641ECC" w14:textId="08CCAE29" w:rsidR="005D6DB2" w:rsidRDefault="00116344" w:rsidP="001A7BB6">
      <w:pPr>
        <w:pStyle w:val="NoSpacing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4C</w:t>
      </w:r>
      <w:r w:rsidR="00025323">
        <w:rPr>
          <w:rFonts w:ascii="Arial" w:hAnsi="Arial" w:cs="Arial"/>
          <w:b/>
          <w:bCs/>
          <w:color w:val="000000" w:themeColor="text1"/>
        </w:rPr>
        <w:t xml:space="preserve">s </w:t>
      </w:r>
      <w:r>
        <w:rPr>
          <w:rFonts w:ascii="Arial" w:hAnsi="Arial" w:cs="Arial"/>
          <w:b/>
          <w:bCs/>
          <w:color w:val="000000" w:themeColor="text1"/>
        </w:rPr>
        <w:t xml:space="preserve">Framework </w:t>
      </w:r>
      <w:r w:rsidR="0078305D">
        <w:rPr>
          <w:rFonts w:ascii="Arial" w:hAnsi="Arial" w:cs="Arial"/>
          <w:b/>
          <w:bCs/>
          <w:color w:val="000000" w:themeColor="text1"/>
        </w:rPr>
        <w:t>–</w:t>
      </w:r>
      <w:r>
        <w:rPr>
          <w:rFonts w:ascii="Arial" w:hAnsi="Arial" w:cs="Arial"/>
          <w:b/>
          <w:bCs/>
          <w:color w:val="000000" w:themeColor="text1"/>
        </w:rPr>
        <w:t xml:space="preserve"> Marriott</w:t>
      </w:r>
    </w:p>
    <w:p w14:paraId="6649004A" w14:textId="0AA22979" w:rsidR="0078305D" w:rsidRDefault="0078305D" w:rsidP="001A7BB6">
      <w:pPr>
        <w:pStyle w:val="NoSpacing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International (London, UK)</w:t>
      </w:r>
    </w:p>
    <w:p w14:paraId="34CA805D" w14:textId="77777777" w:rsidR="0078305D" w:rsidRDefault="0078305D" w:rsidP="001A7BB6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tbl>
      <w:tblPr>
        <w:tblStyle w:val="TableGrid"/>
        <w:tblW w:w="9024" w:type="dxa"/>
        <w:tblLook w:val="04A0" w:firstRow="1" w:lastRow="0" w:firstColumn="1" w:lastColumn="0" w:noHBand="0" w:noVBand="1"/>
      </w:tblPr>
      <w:tblGrid>
        <w:gridCol w:w="2256"/>
        <w:gridCol w:w="2256"/>
        <w:gridCol w:w="2256"/>
        <w:gridCol w:w="2256"/>
      </w:tblGrid>
      <w:tr w:rsidR="000C2F9D" w14:paraId="5BD00BB2" w14:textId="77777777" w:rsidTr="003B0B99">
        <w:trPr>
          <w:trHeight w:val="1205"/>
        </w:trPr>
        <w:tc>
          <w:tcPr>
            <w:tcW w:w="2256" w:type="dxa"/>
            <w:shd w:val="clear" w:color="auto" w:fill="FFCE3C"/>
          </w:tcPr>
          <w:p w14:paraId="3E291CFE" w14:textId="754D21AC" w:rsidR="000C2F9D" w:rsidRDefault="0059316D" w:rsidP="0059316D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</w:t>
            </w:r>
            <w:r w:rsidR="00EB14A5">
              <w:rPr>
                <w:rFonts w:ascii="Arial" w:hAnsi="Arial" w:cs="Arial"/>
                <w:b/>
                <w:bCs/>
                <w:color w:val="000000" w:themeColor="text1"/>
              </w:rPr>
              <w:t>Costumer Needs</w:t>
            </w:r>
          </w:p>
        </w:tc>
        <w:tc>
          <w:tcPr>
            <w:tcW w:w="2256" w:type="dxa"/>
            <w:shd w:val="clear" w:color="auto" w:fill="AAE571"/>
          </w:tcPr>
          <w:p w14:paraId="4A4A19A2" w14:textId="57CA54AD" w:rsidR="000C2F9D" w:rsidRDefault="0059316D" w:rsidP="0059316D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             </w:t>
            </w:r>
            <w:r w:rsidR="00EB14A5">
              <w:rPr>
                <w:rFonts w:ascii="Arial" w:hAnsi="Arial" w:cs="Arial"/>
                <w:b/>
                <w:bCs/>
                <w:color w:val="000000" w:themeColor="text1"/>
              </w:rPr>
              <w:t xml:space="preserve">Cost to </w:t>
            </w:r>
            <w:r w:rsidR="007F6EF2">
              <w:rPr>
                <w:rFonts w:ascii="Arial" w:hAnsi="Arial" w:cs="Arial"/>
                <w:b/>
                <w:bCs/>
                <w:color w:val="000000" w:themeColor="text1"/>
              </w:rPr>
              <w:t>Customer</w:t>
            </w:r>
          </w:p>
        </w:tc>
        <w:tc>
          <w:tcPr>
            <w:tcW w:w="2256" w:type="dxa"/>
            <w:shd w:val="clear" w:color="auto" w:fill="C189F7"/>
          </w:tcPr>
          <w:p w14:paraId="17C64222" w14:textId="1772601F" w:rsidR="000C2F9D" w:rsidRDefault="0059316D" w:rsidP="0059316D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     </w:t>
            </w:r>
            <w:r w:rsidR="007F6EF2">
              <w:rPr>
                <w:rFonts w:ascii="Arial" w:hAnsi="Arial" w:cs="Arial"/>
                <w:b/>
                <w:bCs/>
                <w:color w:val="000000" w:themeColor="text1"/>
              </w:rPr>
              <w:t>Convenience</w:t>
            </w:r>
          </w:p>
        </w:tc>
        <w:tc>
          <w:tcPr>
            <w:tcW w:w="2256" w:type="dxa"/>
            <w:shd w:val="clear" w:color="auto" w:fill="C5D3FF"/>
          </w:tcPr>
          <w:p w14:paraId="2BE3C382" w14:textId="508EDF0E" w:rsidR="000C2F9D" w:rsidRDefault="0059316D" w:rsidP="0059316D">
            <w:pPr>
              <w:pStyle w:val="NoSpacing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</w:rPr>
              <w:t xml:space="preserve">                        </w:t>
            </w:r>
            <w:r w:rsidR="007F6EF2">
              <w:rPr>
                <w:rFonts w:ascii="Arial" w:hAnsi="Arial" w:cs="Arial"/>
                <w:b/>
                <w:bCs/>
                <w:color w:val="000000" w:themeColor="text1"/>
              </w:rPr>
              <w:t>Communication</w:t>
            </w:r>
          </w:p>
        </w:tc>
      </w:tr>
      <w:tr w:rsidR="000C2F9D" w14:paraId="556E5529" w14:textId="77777777" w:rsidTr="00B004A1">
        <w:trPr>
          <w:trHeight w:val="1974"/>
        </w:trPr>
        <w:tc>
          <w:tcPr>
            <w:tcW w:w="2256" w:type="dxa"/>
            <w:shd w:val="clear" w:color="auto" w:fill="FFE599" w:themeFill="accent4" w:themeFillTint="66"/>
          </w:tcPr>
          <w:p w14:paraId="575D91B7" w14:textId="17232CAB" w:rsidR="000C2F9D" w:rsidRPr="008A6AC0" w:rsidRDefault="008904C3" w:rsidP="001A7BB6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8A6AC0">
              <w:rPr>
                <w:rFonts w:ascii="Arial" w:hAnsi="Arial" w:cs="Arial"/>
                <w:color w:val="000000" w:themeColor="text1"/>
              </w:rPr>
              <w:t>Comfortable rooms, quality service</w:t>
            </w:r>
            <w:r w:rsidR="008A6AC0" w:rsidRPr="008A6AC0">
              <w:rPr>
                <w:rFonts w:ascii="Arial" w:hAnsi="Arial" w:cs="Arial"/>
                <w:color w:val="000000" w:themeColor="text1"/>
              </w:rPr>
              <w:t>, personalised guest experience</w:t>
            </w:r>
          </w:p>
        </w:tc>
        <w:tc>
          <w:tcPr>
            <w:tcW w:w="2256" w:type="dxa"/>
            <w:shd w:val="clear" w:color="auto" w:fill="A8D08D" w:themeFill="accent6" w:themeFillTint="99"/>
          </w:tcPr>
          <w:p w14:paraId="3BAC0275" w14:textId="55699500" w:rsidR="000C2F9D" w:rsidRPr="00AB2A27" w:rsidRDefault="008A6AC0" w:rsidP="001A7BB6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AB2A27">
              <w:rPr>
                <w:rFonts w:ascii="Arial" w:hAnsi="Arial" w:cs="Arial"/>
                <w:color w:val="000000" w:themeColor="text1"/>
              </w:rPr>
              <w:t>Competitive</w:t>
            </w:r>
            <w:r w:rsidR="00AB2A27" w:rsidRPr="00AB2A27">
              <w:rPr>
                <w:rFonts w:ascii="Arial" w:hAnsi="Arial" w:cs="Arial"/>
                <w:color w:val="000000" w:themeColor="text1"/>
              </w:rPr>
              <w:t xml:space="preserve"> pricing, value for money, loyalty rewards</w:t>
            </w:r>
          </w:p>
        </w:tc>
        <w:tc>
          <w:tcPr>
            <w:tcW w:w="2256" w:type="dxa"/>
            <w:shd w:val="clear" w:color="auto" w:fill="F6C3FF"/>
          </w:tcPr>
          <w:p w14:paraId="50E70856" w14:textId="71131931" w:rsidR="000C2F9D" w:rsidRPr="007A1126" w:rsidRDefault="003E66DE" w:rsidP="001A7BB6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7A1126">
              <w:rPr>
                <w:rFonts w:ascii="Arial" w:hAnsi="Arial" w:cs="Arial"/>
                <w:color w:val="000000" w:themeColor="text1"/>
              </w:rPr>
              <w:t>Easy online booking, central London locations, mobile check</w:t>
            </w:r>
            <w:r w:rsidR="007A1126" w:rsidRPr="007A1126">
              <w:rPr>
                <w:rFonts w:ascii="Arial" w:hAnsi="Arial" w:cs="Arial"/>
                <w:color w:val="000000" w:themeColor="text1"/>
              </w:rPr>
              <w:t>-in</w:t>
            </w:r>
          </w:p>
        </w:tc>
        <w:tc>
          <w:tcPr>
            <w:tcW w:w="2256" w:type="dxa"/>
            <w:shd w:val="clear" w:color="auto" w:fill="EDEDED" w:themeFill="accent3" w:themeFillTint="33"/>
          </w:tcPr>
          <w:p w14:paraId="4A37B02C" w14:textId="4572ED4F" w:rsidR="000C2F9D" w:rsidRPr="00C80908" w:rsidRDefault="007A1126" w:rsidP="001A7BB6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 w:rsidRPr="00C80908">
              <w:rPr>
                <w:rFonts w:ascii="Arial" w:hAnsi="Arial" w:cs="Arial"/>
                <w:color w:val="000000" w:themeColor="text1"/>
              </w:rPr>
              <w:t>Digital marketing, customer feedback</w:t>
            </w:r>
            <w:r w:rsidR="00C80908" w:rsidRPr="00C80908">
              <w:rPr>
                <w:rFonts w:ascii="Arial" w:hAnsi="Arial" w:cs="Arial"/>
                <w:color w:val="000000" w:themeColor="text1"/>
              </w:rPr>
              <w:t>, personalised emails &amp; apps</w:t>
            </w:r>
          </w:p>
        </w:tc>
      </w:tr>
    </w:tbl>
    <w:p w14:paraId="47C2A698" w14:textId="454BD202" w:rsidR="001A7BB6" w:rsidRDefault="001A7BB6" w:rsidP="001A7BB6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0F5496C9" w14:textId="77777777" w:rsidR="006D0C27" w:rsidRDefault="006D0C27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6BF0A796" w14:textId="77777777" w:rsidR="00DE25E4" w:rsidRDefault="00DE25E4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</w:p>
    <w:p w14:paraId="2EAC9CCD" w14:textId="00ED75BA" w:rsidR="00AB3140" w:rsidRDefault="00303738" w:rsidP="00DE25E4">
      <w:pPr>
        <w:pStyle w:val="NoSpacing"/>
        <w:rPr>
          <w:rFonts w:ascii="Arial" w:hAnsi="Arial" w:cs="Arial"/>
          <w:b/>
          <w:bCs/>
          <w:color w:val="000000" w:themeColor="text1"/>
        </w:rPr>
      </w:pPr>
      <w:r w:rsidRPr="009909DA">
        <w:rPr>
          <w:rFonts w:ascii="Arial" w:hAnsi="Arial" w:cs="Arial"/>
          <w:b/>
          <w:bCs/>
          <w:color w:val="000000" w:themeColor="text1"/>
        </w:rPr>
        <w:t xml:space="preserve"> </w:t>
      </w:r>
      <w:r w:rsidR="009F62A5">
        <w:rPr>
          <w:rFonts w:ascii="Arial" w:hAnsi="Arial" w:cs="Arial"/>
          <w:b/>
          <w:bCs/>
          <w:color w:val="000000" w:themeColor="text1"/>
        </w:rPr>
        <w:t xml:space="preserve">Short </w:t>
      </w:r>
      <w:r w:rsidR="00025323">
        <w:rPr>
          <w:rFonts w:ascii="Arial" w:hAnsi="Arial" w:cs="Arial"/>
          <w:b/>
          <w:bCs/>
          <w:color w:val="000000" w:themeColor="text1"/>
        </w:rPr>
        <w:t>justification:</w:t>
      </w:r>
    </w:p>
    <w:p w14:paraId="3968D9D5" w14:textId="77777777" w:rsidR="00025323" w:rsidRPr="000A40F2" w:rsidRDefault="00025323" w:rsidP="00DE25E4">
      <w:pPr>
        <w:pStyle w:val="NoSpacing"/>
        <w:rPr>
          <w:rFonts w:ascii="Arial" w:hAnsi="Arial" w:cs="Arial"/>
          <w:color w:val="000000" w:themeColor="text1"/>
        </w:rPr>
      </w:pPr>
    </w:p>
    <w:p w14:paraId="5597C933" w14:textId="65B2A81F" w:rsidR="00025323" w:rsidRDefault="00025323" w:rsidP="00DE25E4">
      <w:pPr>
        <w:pStyle w:val="NoSpacing"/>
        <w:rPr>
          <w:rFonts w:ascii="Arial" w:hAnsi="Arial" w:cs="Arial"/>
          <w:color w:val="000000" w:themeColor="text1"/>
        </w:rPr>
      </w:pPr>
      <w:r w:rsidRPr="0052511F">
        <w:rPr>
          <w:rFonts w:ascii="Arial" w:hAnsi="Arial" w:cs="Arial"/>
          <w:b/>
          <w:bCs/>
          <w:color w:val="000000" w:themeColor="text1"/>
        </w:rPr>
        <w:t>The 4Cs</w:t>
      </w:r>
      <w:r w:rsidR="000A40F2" w:rsidRPr="0052511F">
        <w:rPr>
          <w:rFonts w:ascii="Arial" w:hAnsi="Arial" w:cs="Arial"/>
          <w:b/>
          <w:bCs/>
          <w:color w:val="000000" w:themeColor="text1"/>
        </w:rPr>
        <w:t xml:space="preserve"> framework</w:t>
      </w:r>
      <w:r w:rsidR="000A40F2" w:rsidRPr="000A40F2">
        <w:rPr>
          <w:rFonts w:ascii="Arial" w:hAnsi="Arial" w:cs="Arial"/>
          <w:color w:val="000000" w:themeColor="text1"/>
        </w:rPr>
        <w:t xml:space="preserve"> is used to prioritise </w:t>
      </w:r>
      <w:r w:rsidR="000A40F2">
        <w:rPr>
          <w:rFonts w:ascii="Arial" w:hAnsi="Arial" w:cs="Arial"/>
          <w:color w:val="000000" w:themeColor="text1"/>
        </w:rPr>
        <w:t>customer-focused strategies</w:t>
      </w:r>
      <w:r w:rsidR="00220702">
        <w:rPr>
          <w:rFonts w:ascii="Arial" w:hAnsi="Arial" w:cs="Arial"/>
          <w:color w:val="000000" w:themeColor="text1"/>
        </w:rPr>
        <w:t xml:space="preserve"> by aligning services with customer needs, cost, convenience</w:t>
      </w:r>
      <w:r w:rsidR="00E05CF1">
        <w:rPr>
          <w:rFonts w:ascii="Arial" w:hAnsi="Arial" w:cs="Arial"/>
          <w:color w:val="000000" w:themeColor="text1"/>
        </w:rPr>
        <w:t>, and communication. (</w:t>
      </w:r>
      <w:r w:rsidR="00E05CF1" w:rsidRPr="004418C0">
        <w:rPr>
          <w:rFonts w:ascii="Arial" w:hAnsi="Arial" w:cs="Arial"/>
          <w:color w:val="000000" w:themeColor="text1"/>
        </w:rPr>
        <w:t>Robert F</w:t>
      </w:r>
      <w:r w:rsidR="001D2591" w:rsidRPr="004418C0">
        <w:rPr>
          <w:rFonts w:ascii="Arial" w:hAnsi="Arial" w:cs="Arial"/>
          <w:color w:val="000000" w:themeColor="text1"/>
        </w:rPr>
        <w:t>. Lauterborn, 1990</w:t>
      </w:r>
      <w:r w:rsidR="001D2591">
        <w:rPr>
          <w:rFonts w:ascii="Arial" w:hAnsi="Arial" w:cs="Arial"/>
          <w:color w:val="000000" w:themeColor="text1"/>
        </w:rPr>
        <w:t>).</w:t>
      </w:r>
    </w:p>
    <w:p w14:paraId="1488410B" w14:textId="77777777" w:rsidR="00535A57" w:rsidRDefault="00535A57" w:rsidP="00DE25E4">
      <w:pPr>
        <w:pStyle w:val="NoSpacing"/>
        <w:rPr>
          <w:rFonts w:ascii="Arial" w:hAnsi="Arial" w:cs="Arial"/>
          <w:color w:val="000000" w:themeColor="text1"/>
        </w:rPr>
      </w:pPr>
    </w:p>
    <w:p w14:paraId="488E8598" w14:textId="77777777" w:rsidR="00535A57" w:rsidRDefault="00535A57" w:rsidP="00DE25E4">
      <w:pPr>
        <w:pStyle w:val="NoSpacing"/>
        <w:rPr>
          <w:rFonts w:ascii="Arial" w:hAnsi="Arial" w:cs="Arial"/>
          <w:color w:val="000000" w:themeColor="text1"/>
        </w:rPr>
      </w:pPr>
    </w:p>
    <w:p w14:paraId="2AF2A726" w14:textId="3130E154" w:rsidR="00535A57" w:rsidRDefault="00535A57" w:rsidP="00DE25E4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inline distT="0" distB="0" distL="0" distR="0" wp14:anchorId="02C6B8A2" wp14:editId="506AB686">
            <wp:extent cx="609600" cy="173182"/>
            <wp:effectExtent l="0" t="0" r="0" b="0"/>
            <wp:docPr id="145366224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662241" name="Picture 1453662241"/>
                    <pic:cNvPicPr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039" cy="186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2A7E">
        <w:rPr>
          <w:rFonts w:ascii="Arial" w:hAnsi="Arial" w:cs="Arial"/>
          <w:color w:val="000000" w:themeColor="text1"/>
        </w:rPr>
        <w:t xml:space="preserve"> Very relevant to Marriott because</w:t>
      </w:r>
      <w:r w:rsidR="002C5FFF">
        <w:rPr>
          <w:rFonts w:ascii="Arial" w:hAnsi="Arial" w:cs="Arial"/>
          <w:color w:val="000000" w:themeColor="text1"/>
        </w:rPr>
        <w:t xml:space="preserve"> hospitality is customer experience driven.</w:t>
      </w:r>
    </w:p>
    <w:p w14:paraId="62C8641D" w14:textId="77777777" w:rsidR="002E6C5D" w:rsidRDefault="002E6C5D" w:rsidP="00DE25E4">
      <w:pPr>
        <w:pStyle w:val="NoSpacing"/>
        <w:rPr>
          <w:rFonts w:ascii="Arial" w:hAnsi="Arial" w:cs="Arial"/>
          <w:color w:val="000000" w:themeColor="text1"/>
        </w:rPr>
      </w:pPr>
    </w:p>
    <w:p w14:paraId="1DCB01B3" w14:textId="77777777" w:rsidR="002E6C5D" w:rsidRDefault="002E6C5D" w:rsidP="00DE25E4">
      <w:pPr>
        <w:pStyle w:val="NoSpacing"/>
        <w:rPr>
          <w:rFonts w:ascii="Arial" w:hAnsi="Arial" w:cs="Arial"/>
          <w:color w:val="000000" w:themeColor="text1"/>
        </w:rPr>
      </w:pPr>
    </w:p>
    <w:p w14:paraId="5D8B6EFA" w14:textId="77777777" w:rsidR="002E6C5D" w:rsidRDefault="002E6C5D" w:rsidP="00DE25E4">
      <w:pPr>
        <w:pStyle w:val="NoSpacing"/>
        <w:rPr>
          <w:rFonts w:ascii="Arial" w:hAnsi="Arial" w:cs="Arial"/>
          <w:color w:val="000000" w:themeColor="text1"/>
        </w:rPr>
      </w:pPr>
    </w:p>
    <w:p w14:paraId="6ACE3E1D" w14:textId="77777777" w:rsidR="002E6C5D" w:rsidRDefault="002E6C5D" w:rsidP="00DE25E4">
      <w:pPr>
        <w:pStyle w:val="NoSpacing"/>
        <w:rPr>
          <w:rFonts w:ascii="Arial" w:hAnsi="Arial" w:cs="Arial"/>
          <w:color w:val="000000" w:themeColor="text1"/>
        </w:rPr>
      </w:pPr>
    </w:p>
    <w:p w14:paraId="62D965D2" w14:textId="1D210F60" w:rsidR="002E6C5D" w:rsidRPr="007F0A04" w:rsidRDefault="00E56B3E" w:rsidP="00E56B3E">
      <w:pPr>
        <w:pStyle w:val="NoSpacing"/>
        <w:numPr>
          <w:ilvl w:val="0"/>
          <w:numId w:val="55"/>
        </w:numPr>
        <w:rPr>
          <w:rFonts w:ascii="Arial" w:hAnsi="Arial" w:cs="Arial"/>
          <w:b/>
          <w:bCs/>
          <w:color w:val="000000" w:themeColor="text1"/>
        </w:rPr>
      </w:pPr>
      <w:r w:rsidRPr="007F0A04">
        <w:rPr>
          <w:rFonts w:ascii="Arial" w:hAnsi="Arial" w:cs="Arial"/>
          <w:b/>
          <w:bCs/>
          <w:color w:val="000000" w:themeColor="text1"/>
        </w:rPr>
        <w:t>For personal</w:t>
      </w:r>
      <w:r w:rsidR="00033F73" w:rsidRPr="007F0A04">
        <w:rPr>
          <w:rFonts w:ascii="Arial" w:hAnsi="Arial" w:cs="Arial"/>
          <w:b/>
          <w:bCs/>
          <w:color w:val="000000" w:themeColor="text1"/>
        </w:rPr>
        <w:t xml:space="preserve">/Performance </w:t>
      </w:r>
      <w:r w:rsidR="00795D98" w:rsidRPr="007F0A04">
        <w:rPr>
          <w:rFonts w:ascii="Arial" w:hAnsi="Arial" w:cs="Arial"/>
          <w:b/>
          <w:bCs/>
          <w:color w:val="000000" w:themeColor="text1"/>
        </w:rPr>
        <w:t>Goals; STAY SMART+</w:t>
      </w:r>
    </w:p>
    <w:p w14:paraId="42AED6B8" w14:textId="38B91EDA" w:rsidR="002B264B" w:rsidRDefault="002B264B" w:rsidP="002B264B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Use </w:t>
      </w:r>
      <w:r w:rsidR="003757C5">
        <w:rPr>
          <w:rFonts w:ascii="Arial" w:hAnsi="Arial" w:cs="Arial"/>
          <w:color w:val="000000" w:themeColor="text1"/>
        </w:rPr>
        <w:t>MART goals framework (or STAY SMART+</w:t>
      </w:r>
      <w:r w:rsidR="00330E00">
        <w:rPr>
          <w:rFonts w:ascii="Arial" w:hAnsi="Arial" w:cs="Arial"/>
          <w:color w:val="000000" w:themeColor="text1"/>
        </w:rPr>
        <w:t xml:space="preserve"> variation.):</w:t>
      </w:r>
    </w:p>
    <w:p w14:paraId="43176B20" w14:textId="77777777" w:rsidR="005848B5" w:rsidRDefault="005848B5" w:rsidP="002B264B">
      <w:pPr>
        <w:pStyle w:val="NoSpacing"/>
        <w:rPr>
          <w:rFonts w:ascii="Arial" w:hAnsi="Arial" w:cs="Arial"/>
          <w:color w:val="000000" w:themeColor="text1"/>
        </w:rPr>
      </w:pPr>
    </w:p>
    <w:p w14:paraId="3491B693" w14:textId="154EA57C" w:rsidR="0012359A" w:rsidRDefault="00923D3E" w:rsidP="002B264B">
      <w:pPr>
        <w:pStyle w:val="NoSpacing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Specific,</w:t>
      </w:r>
      <w:r w:rsidR="00C5531C">
        <w:rPr>
          <w:rFonts w:ascii="Arial" w:hAnsi="Arial" w:cs="Arial"/>
          <w:color w:val="000000" w:themeColor="text1"/>
        </w:rPr>
        <w:t xml:space="preserve"> Measurable</w:t>
      </w:r>
      <w:r w:rsidR="00072242">
        <w:rPr>
          <w:rFonts w:ascii="Arial" w:hAnsi="Arial" w:cs="Arial"/>
          <w:color w:val="000000" w:themeColor="text1"/>
        </w:rPr>
        <w:t>, Achievable, Relevant, &amp; Time-bound</w:t>
      </w:r>
    </w:p>
    <w:p w14:paraId="477DF553" w14:textId="77777777" w:rsidR="0012359A" w:rsidRDefault="0012359A" w:rsidP="002B264B">
      <w:pPr>
        <w:pStyle w:val="NoSpacing"/>
        <w:rPr>
          <w:rFonts w:ascii="Arial" w:hAnsi="Arial" w:cs="Arial"/>
          <w:color w:val="000000" w:themeColor="text1"/>
        </w:rPr>
      </w:pPr>
    </w:p>
    <w:p w14:paraId="23339423" w14:textId="77777777" w:rsidR="0012359A" w:rsidRPr="000A40F2" w:rsidRDefault="0012359A" w:rsidP="002B264B">
      <w:pPr>
        <w:pStyle w:val="NoSpacing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1794"/>
        <w:gridCol w:w="1794"/>
        <w:gridCol w:w="1794"/>
        <w:gridCol w:w="1795"/>
      </w:tblGrid>
      <w:tr w:rsidR="00C905D5" w14:paraId="4D1A88A7" w14:textId="77777777" w:rsidTr="00CE2316">
        <w:trPr>
          <w:trHeight w:val="658"/>
        </w:trPr>
        <w:tc>
          <w:tcPr>
            <w:tcW w:w="1794" w:type="dxa"/>
            <w:shd w:val="clear" w:color="auto" w:fill="ED7D31" w:themeFill="accent2"/>
          </w:tcPr>
          <w:p w14:paraId="4D0A4720" w14:textId="77777777" w:rsidR="00C905D5" w:rsidRDefault="00394C89" w:rsidP="00394C89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394C89">
              <w:rPr>
                <w:rFonts w:ascii="Arial" w:hAnsi="Arial" w:cs="Arial"/>
                <w:color w:val="000000" w:themeColor="text1"/>
                <w:sz w:val="32"/>
                <w:szCs w:val="32"/>
              </w:rPr>
              <w:t>S</w:t>
            </w:r>
          </w:p>
          <w:p w14:paraId="6164CC63" w14:textId="39582104" w:rsidR="00DB02DF" w:rsidRPr="00DB02DF" w:rsidRDefault="00DB02DF" w:rsidP="00025B9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Specific</w:t>
            </w:r>
          </w:p>
        </w:tc>
        <w:tc>
          <w:tcPr>
            <w:tcW w:w="1794" w:type="dxa"/>
            <w:shd w:val="clear" w:color="auto" w:fill="FFCE3C"/>
          </w:tcPr>
          <w:p w14:paraId="2498B38A" w14:textId="77777777" w:rsidR="00C905D5" w:rsidRDefault="00394C89" w:rsidP="00394C89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394C89">
              <w:rPr>
                <w:rFonts w:ascii="Arial" w:hAnsi="Arial" w:cs="Arial"/>
                <w:color w:val="000000" w:themeColor="text1"/>
                <w:sz w:val="32"/>
                <w:szCs w:val="32"/>
              </w:rPr>
              <w:t>M</w:t>
            </w:r>
          </w:p>
          <w:p w14:paraId="7301DE3C" w14:textId="48D210F5" w:rsidR="00DB02DF" w:rsidRPr="00DB02DF" w:rsidRDefault="002767E7" w:rsidP="00025B9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Measurable</w:t>
            </w:r>
          </w:p>
        </w:tc>
        <w:tc>
          <w:tcPr>
            <w:tcW w:w="1794" w:type="dxa"/>
            <w:shd w:val="clear" w:color="auto" w:fill="A3DBFF"/>
          </w:tcPr>
          <w:p w14:paraId="0D5DCCD7" w14:textId="77777777" w:rsidR="00C905D5" w:rsidRDefault="00394C89" w:rsidP="00394C89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394C89">
              <w:rPr>
                <w:rFonts w:ascii="Arial" w:hAnsi="Arial" w:cs="Arial"/>
                <w:color w:val="000000" w:themeColor="text1"/>
                <w:sz w:val="32"/>
                <w:szCs w:val="32"/>
              </w:rPr>
              <w:t>A</w:t>
            </w:r>
          </w:p>
          <w:p w14:paraId="29B78FB2" w14:textId="38AEFB49" w:rsidR="002767E7" w:rsidRPr="002767E7" w:rsidRDefault="002767E7" w:rsidP="00025B9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Achievable</w:t>
            </w:r>
          </w:p>
        </w:tc>
        <w:tc>
          <w:tcPr>
            <w:tcW w:w="1794" w:type="dxa"/>
            <w:shd w:val="clear" w:color="auto" w:fill="FF7474"/>
          </w:tcPr>
          <w:p w14:paraId="1AA91736" w14:textId="77777777" w:rsidR="00C905D5" w:rsidRDefault="00394C89" w:rsidP="00394C89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 w:rsidRPr="00394C89">
              <w:rPr>
                <w:rFonts w:ascii="Arial" w:hAnsi="Arial" w:cs="Arial"/>
                <w:color w:val="000000" w:themeColor="text1"/>
                <w:sz w:val="32"/>
                <w:szCs w:val="32"/>
              </w:rPr>
              <w:t>R</w:t>
            </w:r>
          </w:p>
          <w:p w14:paraId="021068B9" w14:textId="5FA91B4A" w:rsidR="007924E4" w:rsidRPr="007924E4" w:rsidRDefault="007924E4" w:rsidP="00025B9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Relevant</w:t>
            </w:r>
          </w:p>
        </w:tc>
        <w:tc>
          <w:tcPr>
            <w:tcW w:w="1795" w:type="dxa"/>
            <w:shd w:val="clear" w:color="auto" w:fill="92D050"/>
          </w:tcPr>
          <w:p w14:paraId="17CEF832" w14:textId="77777777" w:rsidR="00C905D5" w:rsidRDefault="00B66319" w:rsidP="00B66319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32"/>
                <w:szCs w:val="32"/>
              </w:rPr>
            </w:pPr>
            <w:r>
              <w:rPr>
                <w:rFonts w:ascii="Arial" w:hAnsi="Arial" w:cs="Arial"/>
                <w:color w:val="000000" w:themeColor="text1"/>
                <w:sz w:val="32"/>
                <w:szCs w:val="32"/>
              </w:rPr>
              <w:t>T</w:t>
            </w:r>
          </w:p>
          <w:p w14:paraId="4A8E3881" w14:textId="17F335FC" w:rsidR="00B66319" w:rsidRPr="00B66319" w:rsidRDefault="00B66319" w:rsidP="00025B90">
            <w:pPr>
              <w:pStyle w:val="NoSpacing"/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Time-bound</w:t>
            </w:r>
          </w:p>
        </w:tc>
      </w:tr>
      <w:tr w:rsidR="00C905D5" w14:paraId="7F1E3030" w14:textId="77777777" w:rsidTr="00703AF1">
        <w:trPr>
          <w:trHeight w:val="658"/>
        </w:trPr>
        <w:tc>
          <w:tcPr>
            <w:tcW w:w="1794" w:type="dxa"/>
            <w:shd w:val="clear" w:color="auto" w:fill="F4B083" w:themeFill="accent2" w:themeFillTint="99"/>
          </w:tcPr>
          <w:p w14:paraId="0DF94CB5" w14:textId="200C1CB1" w:rsidR="00C905D5" w:rsidRDefault="00BA7D3B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Enhance service quality response</w:t>
            </w:r>
            <w:r w:rsidR="001A606E">
              <w:rPr>
                <w:rFonts w:ascii="Arial" w:hAnsi="Arial" w:cs="Arial"/>
                <w:color w:val="000000" w:themeColor="text1"/>
              </w:rPr>
              <w:t xml:space="preserve"> time</w:t>
            </w:r>
          </w:p>
        </w:tc>
        <w:tc>
          <w:tcPr>
            <w:tcW w:w="1794" w:type="dxa"/>
            <w:shd w:val="clear" w:color="auto" w:fill="FFE599" w:themeFill="accent4" w:themeFillTint="66"/>
          </w:tcPr>
          <w:p w14:paraId="30006DA8" w14:textId="17C886C4" w:rsidR="00C905D5" w:rsidRDefault="001A606E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Increase ratings by 15%</w:t>
            </w:r>
          </w:p>
        </w:tc>
        <w:tc>
          <w:tcPr>
            <w:tcW w:w="1794" w:type="dxa"/>
            <w:shd w:val="clear" w:color="auto" w:fill="D5DCE4" w:themeFill="text2" w:themeFillTint="33"/>
          </w:tcPr>
          <w:p w14:paraId="1B7B9ED3" w14:textId="3D3296EE" w:rsidR="00C905D5" w:rsidRDefault="001A606E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Staff training programmes</w:t>
            </w:r>
          </w:p>
        </w:tc>
        <w:tc>
          <w:tcPr>
            <w:tcW w:w="1794" w:type="dxa"/>
            <w:shd w:val="clear" w:color="auto" w:fill="FFC6C6"/>
          </w:tcPr>
          <w:p w14:paraId="7088C17E" w14:textId="2DFC94F4" w:rsidR="00C905D5" w:rsidRDefault="00EF64B3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Aligns with customer experience goals</w:t>
            </w:r>
          </w:p>
        </w:tc>
        <w:tc>
          <w:tcPr>
            <w:tcW w:w="1795" w:type="dxa"/>
            <w:shd w:val="clear" w:color="auto" w:fill="C5E0B3" w:themeFill="accent6" w:themeFillTint="66"/>
          </w:tcPr>
          <w:p w14:paraId="4973EB7F" w14:textId="4B4F9A14" w:rsidR="00C905D5" w:rsidRDefault="00EF64B3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Within 6 month</w:t>
            </w:r>
            <w:r w:rsidR="0033509A">
              <w:rPr>
                <w:rFonts w:ascii="Arial" w:hAnsi="Arial" w:cs="Arial"/>
                <w:color w:val="000000" w:themeColor="text1"/>
              </w:rPr>
              <w:t>s</w:t>
            </w:r>
          </w:p>
        </w:tc>
      </w:tr>
      <w:tr w:rsidR="00C905D5" w14:paraId="7F8E0CCC" w14:textId="77777777" w:rsidTr="00703AF1">
        <w:trPr>
          <w:trHeight w:val="658"/>
        </w:trPr>
        <w:tc>
          <w:tcPr>
            <w:tcW w:w="1794" w:type="dxa"/>
            <w:shd w:val="clear" w:color="auto" w:fill="F4B083" w:themeFill="accent2" w:themeFillTint="99"/>
          </w:tcPr>
          <w:p w14:paraId="442BA576" w14:textId="7222D586" w:rsidR="00C905D5" w:rsidRDefault="0033509A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Introduce mobile check-in across hotel</w:t>
            </w:r>
          </w:p>
        </w:tc>
        <w:tc>
          <w:tcPr>
            <w:tcW w:w="1794" w:type="dxa"/>
            <w:shd w:val="clear" w:color="auto" w:fill="FFE599" w:themeFill="accent4" w:themeFillTint="66"/>
          </w:tcPr>
          <w:p w14:paraId="59777BCE" w14:textId="1B327470" w:rsidR="00C905D5" w:rsidRDefault="009075BA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80% guest ad0ption rate</w:t>
            </w:r>
          </w:p>
        </w:tc>
        <w:tc>
          <w:tcPr>
            <w:tcW w:w="1794" w:type="dxa"/>
            <w:shd w:val="clear" w:color="auto" w:fill="D5DCE4" w:themeFill="text2" w:themeFillTint="33"/>
          </w:tcPr>
          <w:p w14:paraId="57D562CE" w14:textId="020455C1" w:rsidR="00C905D5" w:rsidRDefault="009075BA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Use existing IT infrastructure </w:t>
            </w:r>
          </w:p>
        </w:tc>
        <w:tc>
          <w:tcPr>
            <w:tcW w:w="1794" w:type="dxa"/>
            <w:shd w:val="clear" w:color="auto" w:fill="FFC6C6"/>
          </w:tcPr>
          <w:p w14:paraId="303C51ED" w14:textId="0F9200B4" w:rsidR="00C905D5" w:rsidRDefault="00B85802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Supports operational efficiency</w:t>
            </w:r>
          </w:p>
        </w:tc>
        <w:tc>
          <w:tcPr>
            <w:tcW w:w="1795" w:type="dxa"/>
            <w:shd w:val="clear" w:color="auto" w:fill="C5E0B3" w:themeFill="accent6" w:themeFillTint="66"/>
          </w:tcPr>
          <w:p w14:paraId="151FC9D1" w14:textId="370C2E1A" w:rsidR="00C905D5" w:rsidRDefault="00B85802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Within 4 months</w:t>
            </w:r>
          </w:p>
        </w:tc>
      </w:tr>
      <w:tr w:rsidR="00C905D5" w14:paraId="74826FFB" w14:textId="77777777" w:rsidTr="00703AF1">
        <w:trPr>
          <w:trHeight w:val="658"/>
        </w:trPr>
        <w:tc>
          <w:tcPr>
            <w:tcW w:w="1794" w:type="dxa"/>
            <w:shd w:val="clear" w:color="auto" w:fill="F4B083" w:themeFill="accent2" w:themeFillTint="99"/>
          </w:tcPr>
          <w:p w14:paraId="078DDEF5" w14:textId="3C9C353A" w:rsidR="00C905D5" w:rsidRDefault="00736F57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Define roles using RACI </w:t>
            </w:r>
            <w:r w:rsidR="001973A2">
              <w:rPr>
                <w:rFonts w:ascii="Arial" w:hAnsi="Arial" w:cs="Arial"/>
                <w:color w:val="000000" w:themeColor="text1"/>
              </w:rPr>
              <w:t>&amp; training</w:t>
            </w:r>
          </w:p>
        </w:tc>
        <w:tc>
          <w:tcPr>
            <w:tcW w:w="1794" w:type="dxa"/>
            <w:shd w:val="clear" w:color="auto" w:fill="FFE599" w:themeFill="accent4" w:themeFillTint="66"/>
          </w:tcPr>
          <w:p w14:paraId="68AEFF65" w14:textId="347DA000" w:rsidR="00C905D5" w:rsidRDefault="001973A2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Reduce task errors by 20%</w:t>
            </w:r>
          </w:p>
        </w:tc>
        <w:tc>
          <w:tcPr>
            <w:tcW w:w="1794" w:type="dxa"/>
            <w:shd w:val="clear" w:color="auto" w:fill="D5DCE4" w:themeFill="text2" w:themeFillTint="33"/>
          </w:tcPr>
          <w:p w14:paraId="1C88ADD8" w14:textId="2AE19918" w:rsidR="00C905D5" w:rsidRDefault="004F0915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HR-led workshops</w:t>
            </w:r>
          </w:p>
        </w:tc>
        <w:tc>
          <w:tcPr>
            <w:tcW w:w="1794" w:type="dxa"/>
            <w:shd w:val="clear" w:color="auto" w:fill="FFC6C6"/>
          </w:tcPr>
          <w:p w14:paraId="4281FD61" w14:textId="79B09865" w:rsidR="00C905D5" w:rsidRDefault="006530F2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Improves project and operations management</w:t>
            </w:r>
          </w:p>
        </w:tc>
        <w:tc>
          <w:tcPr>
            <w:tcW w:w="1795" w:type="dxa"/>
            <w:shd w:val="clear" w:color="auto" w:fill="C5E0B3" w:themeFill="accent6" w:themeFillTint="66"/>
          </w:tcPr>
          <w:p w14:paraId="0FE237C6" w14:textId="73D65E43" w:rsidR="00C905D5" w:rsidRDefault="00283621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Within 3 months</w:t>
            </w:r>
          </w:p>
        </w:tc>
      </w:tr>
      <w:tr w:rsidR="00C905D5" w14:paraId="52A4379F" w14:textId="77777777" w:rsidTr="00703AF1">
        <w:trPr>
          <w:trHeight w:val="658"/>
        </w:trPr>
        <w:tc>
          <w:tcPr>
            <w:tcW w:w="1794" w:type="dxa"/>
            <w:shd w:val="clear" w:color="auto" w:fill="F4B083" w:themeFill="accent2" w:themeFillTint="99"/>
          </w:tcPr>
          <w:p w14:paraId="4B0EF435" w14:textId="4E52D29C" w:rsidR="00C905D5" w:rsidRDefault="003C05EA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Optimise </w:t>
            </w:r>
            <w:r w:rsidR="00A65CB5">
              <w:rPr>
                <w:rFonts w:ascii="Arial" w:hAnsi="Arial" w:cs="Arial"/>
                <w:color w:val="000000" w:themeColor="text1"/>
              </w:rPr>
              <w:t>resource</w:t>
            </w:r>
            <w:r>
              <w:rPr>
                <w:rFonts w:ascii="Arial" w:hAnsi="Arial" w:cs="Arial"/>
                <w:color w:val="000000" w:themeColor="text1"/>
              </w:rPr>
              <w:t xml:space="preserve"> and</w:t>
            </w:r>
            <w:r w:rsidR="00A65CB5">
              <w:rPr>
                <w:rFonts w:ascii="Arial" w:hAnsi="Arial" w:cs="Arial"/>
                <w:color w:val="000000" w:themeColor="text1"/>
              </w:rPr>
              <w:t xml:space="preserve"> energy usage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1794" w:type="dxa"/>
            <w:shd w:val="clear" w:color="auto" w:fill="FFE599" w:themeFill="accent4" w:themeFillTint="66"/>
          </w:tcPr>
          <w:p w14:paraId="17BB7132" w14:textId="5CF72F0D" w:rsidR="00C905D5" w:rsidRDefault="00A65CB5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Cut costs by 1</w:t>
            </w:r>
            <w:r w:rsidR="00D815C2">
              <w:rPr>
                <w:rFonts w:ascii="Arial" w:hAnsi="Arial" w:cs="Arial"/>
                <w:color w:val="000000" w:themeColor="text1"/>
              </w:rPr>
              <w:t>0%</w:t>
            </w:r>
          </w:p>
        </w:tc>
        <w:tc>
          <w:tcPr>
            <w:tcW w:w="1794" w:type="dxa"/>
            <w:shd w:val="clear" w:color="auto" w:fill="D5DCE4" w:themeFill="text2" w:themeFillTint="33"/>
          </w:tcPr>
          <w:p w14:paraId="0CF239C6" w14:textId="31A75A3C" w:rsidR="00C905D5" w:rsidRDefault="00D815C2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Use energy saving technologies</w:t>
            </w:r>
          </w:p>
        </w:tc>
        <w:tc>
          <w:tcPr>
            <w:tcW w:w="1794" w:type="dxa"/>
            <w:shd w:val="clear" w:color="auto" w:fill="FFC6C6"/>
          </w:tcPr>
          <w:p w14:paraId="439F13A8" w14:textId="67C95C28" w:rsidR="00C905D5" w:rsidRDefault="0014190D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Supports financial sustainability</w:t>
            </w:r>
          </w:p>
        </w:tc>
        <w:tc>
          <w:tcPr>
            <w:tcW w:w="1795" w:type="dxa"/>
            <w:shd w:val="clear" w:color="auto" w:fill="C5E0B3" w:themeFill="accent6" w:themeFillTint="66"/>
          </w:tcPr>
          <w:p w14:paraId="48C1ECBF" w14:textId="3BC21EEA" w:rsidR="00C905D5" w:rsidRDefault="0014190D" w:rsidP="002B264B">
            <w:pPr>
              <w:pStyle w:val="NoSpacing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Within 6</w:t>
            </w:r>
            <w:r w:rsidR="0044325A">
              <w:rPr>
                <w:rFonts w:ascii="Arial" w:hAnsi="Arial" w:cs="Arial"/>
                <w:color w:val="000000" w:themeColor="text1"/>
              </w:rPr>
              <w:t>-12 months</w:t>
            </w:r>
          </w:p>
        </w:tc>
      </w:tr>
    </w:tbl>
    <w:p w14:paraId="5C928D73" w14:textId="654C20C3" w:rsidR="005848B5" w:rsidRPr="000A40F2" w:rsidRDefault="005848B5" w:rsidP="002B264B">
      <w:pPr>
        <w:pStyle w:val="NoSpacing"/>
        <w:rPr>
          <w:rFonts w:ascii="Arial" w:hAnsi="Arial" w:cs="Arial"/>
          <w:color w:val="000000" w:themeColor="text1"/>
        </w:rPr>
      </w:pPr>
    </w:p>
    <w:p w14:paraId="31969A71" w14:textId="77777777" w:rsidR="00CE4077" w:rsidRPr="0033647A" w:rsidRDefault="00CE4077" w:rsidP="00BA59AA">
      <w:pPr>
        <w:pStyle w:val="NoSpacing"/>
        <w:ind w:left="720"/>
        <w:rPr>
          <w:rFonts w:ascii="Arial" w:hAnsi="Arial" w:cs="Arial"/>
          <w:b/>
          <w:bCs/>
          <w:color w:val="44546A" w:themeColor="text2"/>
        </w:rPr>
      </w:pPr>
    </w:p>
    <w:p w14:paraId="1BE46238" w14:textId="55D85AE9" w:rsidR="00E272FB" w:rsidRDefault="009909DA" w:rsidP="00D4111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</w:t>
      </w:r>
    </w:p>
    <w:p w14:paraId="43C59807" w14:textId="00A81042" w:rsidR="00BA59AA" w:rsidRDefault="00BA59AA" w:rsidP="00D41114">
      <w:pPr>
        <w:pStyle w:val="NoSpacing"/>
        <w:rPr>
          <w:rFonts w:ascii="Arial" w:hAnsi="Arial" w:cs="Arial"/>
        </w:rPr>
      </w:pPr>
    </w:p>
    <w:p w14:paraId="3E6921FA" w14:textId="23AE56A4" w:rsidR="00BC13A7" w:rsidRDefault="0044325A" w:rsidP="00D41114">
      <w:pPr>
        <w:pStyle w:val="NoSpacing"/>
        <w:rPr>
          <w:rFonts w:ascii="Arial" w:hAnsi="Arial" w:cs="Arial"/>
          <w:b/>
          <w:bCs/>
        </w:rPr>
      </w:pPr>
      <w:r w:rsidRPr="00D65A76">
        <w:rPr>
          <w:rFonts w:ascii="Arial" w:hAnsi="Arial" w:cs="Arial"/>
          <w:b/>
          <w:bCs/>
        </w:rPr>
        <w:t>Justification</w:t>
      </w:r>
      <w:r w:rsidR="00D65A76" w:rsidRPr="00D65A76">
        <w:rPr>
          <w:rFonts w:ascii="Arial" w:hAnsi="Arial" w:cs="Arial"/>
          <w:b/>
          <w:bCs/>
        </w:rPr>
        <w:t>:</w:t>
      </w:r>
    </w:p>
    <w:p w14:paraId="650D0A0A" w14:textId="77777777" w:rsidR="00D65A76" w:rsidRDefault="00D65A76" w:rsidP="00D41114">
      <w:pPr>
        <w:pStyle w:val="NoSpacing"/>
        <w:rPr>
          <w:rFonts w:ascii="Arial" w:hAnsi="Arial" w:cs="Arial"/>
          <w:b/>
          <w:bCs/>
        </w:rPr>
      </w:pPr>
    </w:p>
    <w:p w14:paraId="7FBC9085" w14:textId="4D1216F2" w:rsidR="00D65A76" w:rsidRDefault="00D65A76" w:rsidP="00D41114">
      <w:pPr>
        <w:pStyle w:val="NoSpacing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The </w:t>
      </w:r>
      <w:r w:rsidR="00CE57DE">
        <w:rPr>
          <w:rFonts w:ascii="Arial" w:hAnsi="Arial" w:cs="Arial"/>
          <w:b/>
          <w:bCs/>
        </w:rPr>
        <w:t>SMART Framework</w:t>
      </w:r>
      <w:r w:rsidR="00073BBF" w:rsidRPr="00073BBF">
        <w:rPr>
          <w:rFonts w:ascii="Arial" w:hAnsi="Arial" w:cs="Arial"/>
        </w:rPr>
        <w:t xml:space="preserve"> is used to</w:t>
      </w:r>
      <w:r w:rsidR="00CE57DE">
        <w:rPr>
          <w:rFonts w:ascii="Arial" w:hAnsi="Arial" w:cs="Arial"/>
        </w:rPr>
        <w:t xml:space="preserve"> </w:t>
      </w:r>
      <w:r w:rsidR="00E26DBB">
        <w:rPr>
          <w:rFonts w:ascii="Arial" w:hAnsi="Arial" w:cs="Arial"/>
        </w:rPr>
        <w:t>ensure clear, structured and measurable projec</w:t>
      </w:r>
      <w:r w:rsidR="001969E1">
        <w:rPr>
          <w:rFonts w:ascii="Arial" w:hAnsi="Arial" w:cs="Arial"/>
        </w:rPr>
        <w:t xml:space="preserve">t objectives, improving managerial </w:t>
      </w:r>
      <w:r w:rsidR="000E6714">
        <w:rPr>
          <w:rFonts w:ascii="Arial" w:hAnsi="Arial" w:cs="Arial"/>
        </w:rPr>
        <w:t xml:space="preserve">effectiveness and successful project delivery (George </w:t>
      </w:r>
      <w:r w:rsidR="00FC06C2">
        <w:rPr>
          <w:rFonts w:ascii="Arial" w:hAnsi="Arial" w:cs="Arial"/>
        </w:rPr>
        <w:t>T. Doran, 1981).</w:t>
      </w:r>
    </w:p>
    <w:p w14:paraId="1F583567" w14:textId="77777777" w:rsidR="001E5685" w:rsidRDefault="001E5685" w:rsidP="00D41114">
      <w:pPr>
        <w:pStyle w:val="NoSpacing"/>
        <w:rPr>
          <w:rFonts w:ascii="Arial" w:hAnsi="Arial" w:cs="Arial"/>
        </w:rPr>
      </w:pPr>
    </w:p>
    <w:p w14:paraId="69CD3A3B" w14:textId="77777777" w:rsidR="001E5685" w:rsidRDefault="001E5685" w:rsidP="00D41114">
      <w:pPr>
        <w:pStyle w:val="NoSpacing"/>
        <w:rPr>
          <w:rFonts w:ascii="Arial" w:hAnsi="Arial" w:cs="Arial"/>
        </w:rPr>
      </w:pPr>
    </w:p>
    <w:p w14:paraId="0BADE6FE" w14:textId="77777777" w:rsidR="001E5685" w:rsidRDefault="001E5685" w:rsidP="00D41114">
      <w:pPr>
        <w:pStyle w:val="NoSpacing"/>
        <w:rPr>
          <w:rFonts w:ascii="Arial" w:hAnsi="Arial" w:cs="Arial"/>
        </w:rPr>
      </w:pPr>
    </w:p>
    <w:p w14:paraId="3125AA6C" w14:textId="510B5DC6" w:rsidR="001E5685" w:rsidRDefault="00CD67ED" w:rsidP="00D41114">
      <w:pPr>
        <w:pStyle w:val="NoSpacing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399A155" wp14:editId="72B1EFE8">
            <wp:extent cx="471055" cy="185963"/>
            <wp:effectExtent l="0" t="0" r="5715" b="5080"/>
            <wp:docPr id="143082765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827656" name="Picture 1430827656"/>
                    <pic:cNvPicPr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654" cy="195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40DB">
        <w:rPr>
          <w:rFonts w:ascii="Arial" w:hAnsi="Arial" w:cs="Arial"/>
          <w:b/>
          <w:bCs/>
        </w:rPr>
        <w:t xml:space="preserve"> </w:t>
      </w:r>
      <w:r w:rsidR="000740DB" w:rsidRPr="00E870F5">
        <w:rPr>
          <w:rFonts w:ascii="Arial" w:hAnsi="Arial" w:cs="Arial"/>
        </w:rPr>
        <w:t>The SMART</w:t>
      </w:r>
      <w:r w:rsidR="00BF1EBD" w:rsidRPr="00E870F5">
        <w:rPr>
          <w:rFonts w:ascii="Arial" w:hAnsi="Arial" w:cs="Arial"/>
        </w:rPr>
        <w:t xml:space="preserve"> framework is good for </w:t>
      </w:r>
      <w:r w:rsidR="00E870F5" w:rsidRPr="00E870F5">
        <w:rPr>
          <w:rFonts w:ascii="Arial" w:hAnsi="Arial" w:cs="Arial"/>
        </w:rPr>
        <w:t>Staff performance,</w:t>
      </w:r>
      <w:r w:rsidR="00E870F5">
        <w:rPr>
          <w:rFonts w:ascii="Arial" w:hAnsi="Arial" w:cs="Arial"/>
          <w:b/>
          <w:bCs/>
        </w:rPr>
        <w:t xml:space="preserve"> </w:t>
      </w:r>
      <w:r w:rsidR="00EF2F1A" w:rsidRPr="009A1C1A">
        <w:rPr>
          <w:rFonts w:ascii="Arial" w:hAnsi="Arial" w:cs="Arial"/>
        </w:rPr>
        <w:t xml:space="preserve">Training </w:t>
      </w:r>
      <w:r w:rsidR="009A1C1A" w:rsidRPr="009A1C1A">
        <w:rPr>
          <w:rFonts w:ascii="Arial" w:hAnsi="Arial" w:cs="Arial"/>
        </w:rPr>
        <w:t>Programmes, &amp;</w:t>
      </w:r>
      <w:r w:rsidR="009A1C1A">
        <w:rPr>
          <w:rFonts w:ascii="Arial" w:hAnsi="Arial" w:cs="Arial"/>
          <w:b/>
          <w:bCs/>
        </w:rPr>
        <w:t xml:space="preserve"> </w:t>
      </w:r>
      <w:r w:rsidR="009A1C1A" w:rsidRPr="009A1C1A">
        <w:rPr>
          <w:rFonts w:ascii="Arial" w:hAnsi="Arial" w:cs="Arial"/>
        </w:rPr>
        <w:t>Personal</w:t>
      </w:r>
      <w:r w:rsidR="00EF2F1A" w:rsidRPr="009A1C1A">
        <w:rPr>
          <w:rFonts w:ascii="Arial" w:hAnsi="Arial" w:cs="Arial"/>
        </w:rPr>
        <w:t xml:space="preserve"> development</w:t>
      </w:r>
      <w:r w:rsidR="009935D7">
        <w:rPr>
          <w:rFonts w:ascii="Arial" w:hAnsi="Arial" w:cs="Arial"/>
        </w:rPr>
        <w:t xml:space="preserve">. </w:t>
      </w:r>
    </w:p>
    <w:p w14:paraId="3203CC56" w14:textId="646A3AEF" w:rsidR="009935D7" w:rsidRDefault="009935D7" w:rsidP="00D4111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Tips: </w:t>
      </w:r>
      <w:r w:rsidR="0025195E">
        <w:rPr>
          <w:rFonts w:ascii="Arial" w:hAnsi="Arial" w:cs="Arial"/>
        </w:rPr>
        <w:t>Invest in stakeholder training, use digital engagement tool</w:t>
      </w:r>
      <w:r w:rsidR="003D4320">
        <w:rPr>
          <w:rFonts w:ascii="Arial" w:hAnsi="Arial" w:cs="Arial"/>
        </w:rPr>
        <w:t xml:space="preserve">s, </w:t>
      </w:r>
      <w:r w:rsidR="00093770">
        <w:rPr>
          <w:rFonts w:ascii="Arial" w:hAnsi="Arial" w:cs="Arial"/>
        </w:rPr>
        <w:t>strengthen</w:t>
      </w:r>
      <w:r w:rsidR="003D4320">
        <w:rPr>
          <w:rFonts w:ascii="Arial" w:hAnsi="Arial" w:cs="Arial"/>
        </w:rPr>
        <w:t xml:space="preserve"> ethical guidelines</w:t>
      </w:r>
      <w:r w:rsidR="005C5798">
        <w:rPr>
          <w:rFonts w:ascii="Arial" w:hAnsi="Arial" w:cs="Arial"/>
        </w:rPr>
        <w:t xml:space="preserve"> &amp; </w:t>
      </w:r>
      <w:r w:rsidR="00093770">
        <w:rPr>
          <w:rFonts w:ascii="Arial" w:hAnsi="Arial" w:cs="Arial"/>
        </w:rPr>
        <w:t>implement</w:t>
      </w:r>
      <w:r w:rsidR="005C5798">
        <w:rPr>
          <w:rFonts w:ascii="Arial" w:hAnsi="Arial" w:cs="Arial"/>
        </w:rPr>
        <w:t xml:space="preserve"> </w:t>
      </w:r>
      <w:r w:rsidR="00093770">
        <w:rPr>
          <w:rFonts w:ascii="Arial" w:hAnsi="Arial" w:cs="Arial"/>
        </w:rPr>
        <w:t>continuous feedback system.</w:t>
      </w:r>
    </w:p>
    <w:p w14:paraId="41FB7864" w14:textId="77777777" w:rsidR="00093770" w:rsidRDefault="00093770" w:rsidP="00D41114">
      <w:pPr>
        <w:pStyle w:val="NoSpacing"/>
        <w:rPr>
          <w:rFonts w:ascii="Arial" w:hAnsi="Arial" w:cs="Arial"/>
        </w:rPr>
      </w:pPr>
    </w:p>
    <w:p w14:paraId="152DEB96" w14:textId="77777777" w:rsidR="00093770" w:rsidRDefault="00093770" w:rsidP="00D41114">
      <w:pPr>
        <w:pStyle w:val="NoSpacing"/>
        <w:rPr>
          <w:rFonts w:ascii="Arial" w:hAnsi="Arial" w:cs="Arial"/>
        </w:rPr>
      </w:pPr>
    </w:p>
    <w:p w14:paraId="0FA92FF0" w14:textId="77777777" w:rsidR="00093770" w:rsidRDefault="00093770" w:rsidP="00D41114">
      <w:pPr>
        <w:pStyle w:val="NoSpacing"/>
        <w:rPr>
          <w:rFonts w:ascii="Arial" w:hAnsi="Arial" w:cs="Arial"/>
        </w:rPr>
      </w:pPr>
    </w:p>
    <w:p w14:paraId="79093AE5" w14:textId="77777777" w:rsidR="00093770" w:rsidRDefault="00093770" w:rsidP="00D41114">
      <w:pPr>
        <w:pStyle w:val="NoSpacing"/>
        <w:rPr>
          <w:rFonts w:ascii="Arial" w:hAnsi="Arial" w:cs="Arial"/>
        </w:rPr>
      </w:pPr>
    </w:p>
    <w:p w14:paraId="1BB415DC" w14:textId="6B5C9EF7" w:rsidR="00093770" w:rsidRDefault="00406086" w:rsidP="00D41114">
      <w:pPr>
        <w:pStyle w:val="NoSpacing"/>
        <w:rPr>
          <w:rFonts w:ascii="Arial" w:hAnsi="Arial" w:cs="Arial"/>
          <w:b/>
          <w:bCs/>
        </w:rPr>
      </w:pPr>
      <w:r w:rsidRPr="00406086">
        <w:rPr>
          <w:rFonts w:ascii="Arial" w:hAnsi="Arial" w:cs="Arial"/>
          <w:b/>
          <w:bCs/>
        </w:rPr>
        <w:t>8. Conclusion</w:t>
      </w:r>
    </w:p>
    <w:p w14:paraId="62FEA6E6" w14:textId="77777777" w:rsidR="00E21936" w:rsidRDefault="00E21936" w:rsidP="00D41114">
      <w:pPr>
        <w:pStyle w:val="NoSpacing"/>
        <w:rPr>
          <w:rFonts w:ascii="Arial" w:hAnsi="Arial" w:cs="Arial"/>
          <w:b/>
          <w:bCs/>
        </w:rPr>
      </w:pPr>
    </w:p>
    <w:p w14:paraId="2555F2E6" w14:textId="4ABB2B2C" w:rsidR="001249A1" w:rsidRDefault="00E21936" w:rsidP="00DB3483">
      <w:pPr>
        <w:pStyle w:val="NoSpacing"/>
        <w:rPr>
          <w:rFonts w:ascii="Arial" w:hAnsi="Arial" w:cs="Arial"/>
        </w:rPr>
      </w:pPr>
      <w:r w:rsidRPr="00E21936">
        <w:rPr>
          <w:rFonts w:ascii="Arial" w:hAnsi="Arial" w:cs="Arial"/>
        </w:rPr>
        <w:t xml:space="preserve">Stakeholder engagement </w:t>
      </w:r>
      <w:r w:rsidR="00203968">
        <w:rPr>
          <w:rFonts w:ascii="Arial" w:hAnsi="Arial" w:cs="Arial"/>
        </w:rPr>
        <w:t xml:space="preserve">is critical </w:t>
      </w:r>
      <w:r w:rsidR="00CB6E52">
        <w:rPr>
          <w:rFonts w:ascii="Arial" w:hAnsi="Arial" w:cs="Arial"/>
        </w:rPr>
        <w:t xml:space="preserve">factor in the successful implementation of projects, </w:t>
      </w:r>
      <w:r w:rsidR="007819BE">
        <w:rPr>
          <w:rFonts w:ascii="Arial" w:hAnsi="Arial" w:cs="Arial"/>
        </w:rPr>
        <w:t xml:space="preserve">particularly in global organisations such as </w:t>
      </w:r>
      <w:r w:rsidR="007819BE" w:rsidRPr="005C5C25">
        <w:rPr>
          <w:rFonts w:ascii="Arial" w:hAnsi="Arial" w:cs="Arial"/>
          <w:b/>
          <w:bCs/>
        </w:rPr>
        <w:t xml:space="preserve">Marriott </w:t>
      </w:r>
      <w:r w:rsidR="00A54F7D" w:rsidRPr="005C5C25">
        <w:rPr>
          <w:rFonts w:ascii="Arial" w:hAnsi="Arial" w:cs="Arial"/>
          <w:b/>
          <w:bCs/>
        </w:rPr>
        <w:t>International</w:t>
      </w:r>
      <w:r w:rsidR="00A54F7D">
        <w:rPr>
          <w:rFonts w:ascii="Arial" w:hAnsi="Arial" w:cs="Arial"/>
        </w:rPr>
        <w:t xml:space="preserve">. The </w:t>
      </w:r>
      <w:r w:rsidR="00A54F7D" w:rsidRPr="005C5C25">
        <w:rPr>
          <w:rFonts w:ascii="Arial" w:hAnsi="Arial" w:cs="Arial"/>
          <w:b/>
          <w:bCs/>
        </w:rPr>
        <w:t>Stay smart+</w:t>
      </w:r>
      <w:r w:rsidR="00A54F7D">
        <w:rPr>
          <w:rFonts w:ascii="Arial" w:hAnsi="Arial" w:cs="Arial"/>
        </w:rPr>
        <w:t xml:space="preserve"> </w:t>
      </w:r>
      <w:r w:rsidR="008E243E">
        <w:rPr>
          <w:rFonts w:ascii="Arial" w:hAnsi="Arial" w:cs="Arial"/>
        </w:rPr>
        <w:t>initiative highlights the complexity</w:t>
      </w:r>
      <w:r w:rsidR="000D6573">
        <w:rPr>
          <w:rFonts w:ascii="Arial" w:hAnsi="Arial" w:cs="Arial"/>
        </w:rPr>
        <w:t xml:space="preserve"> of managing diverse </w:t>
      </w:r>
      <w:r w:rsidR="006E2D8F">
        <w:rPr>
          <w:rFonts w:ascii="Arial" w:hAnsi="Arial" w:cs="Arial"/>
        </w:rPr>
        <w:t>stakeholder engagement</w:t>
      </w:r>
      <w:r w:rsidR="000D6573">
        <w:rPr>
          <w:rFonts w:ascii="Arial" w:hAnsi="Arial" w:cs="Arial"/>
        </w:rPr>
        <w:t xml:space="preserve">, </w:t>
      </w:r>
      <w:r w:rsidR="006E2D8F">
        <w:rPr>
          <w:rFonts w:ascii="Arial" w:hAnsi="Arial" w:cs="Arial"/>
        </w:rPr>
        <w:t xml:space="preserve">supported by theoretical </w:t>
      </w:r>
      <w:r w:rsidR="00BB2083">
        <w:rPr>
          <w:rFonts w:ascii="Arial" w:hAnsi="Arial" w:cs="Arial"/>
        </w:rPr>
        <w:t>frameworks</w:t>
      </w:r>
      <w:r w:rsidR="005453FE">
        <w:rPr>
          <w:rFonts w:ascii="Arial" w:hAnsi="Arial" w:cs="Arial"/>
        </w:rPr>
        <w:t xml:space="preserve"> strategic</w:t>
      </w:r>
      <w:r w:rsidR="00363F12">
        <w:rPr>
          <w:rFonts w:ascii="Arial" w:hAnsi="Arial" w:cs="Arial"/>
        </w:rPr>
        <w:t xml:space="preserve"> tools, significantly enhances project outcomes</w:t>
      </w:r>
      <w:r w:rsidR="0062775B">
        <w:rPr>
          <w:rFonts w:ascii="Arial" w:hAnsi="Arial" w:cs="Arial"/>
        </w:rPr>
        <w:t xml:space="preserve">. By </w:t>
      </w:r>
    </w:p>
    <w:p w14:paraId="547CFB48" w14:textId="77777777" w:rsidR="001249A1" w:rsidRDefault="001249A1" w:rsidP="00D41114">
      <w:pPr>
        <w:pStyle w:val="NoSpacing"/>
        <w:rPr>
          <w:rFonts w:ascii="Arial" w:hAnsi="Arial" w:cs="Arial"/>
        </w:rPr>
      </w:pPr>
    </w:p>
    <w:p w14:paraId="47426A17" w14:textId="33288B71" w:rsidR="002213D4" w:rsidRDefault="002213D4" w:rsidP="00D4111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By applying stakeholder </w:t>
      </w:r>
      <w:r w:rsidR="000A6ACB">
        <w:rPr>
          <w:rFonts w:ascii="Arial" w:hAnsi="Arial" w:cs="Arial"/>
        </w:rPr>
        <w:t xml:space="preserve">theory </w:t>
      </w:r>
      <w:r w:rsidR="0034295D">
        <w:rPr>
          <w:rFonts w:ascii="Arial" w:hAnsi="Arial" w:cs="Arial"/>
        </w:rPr>
        <w:t>and</w:t>
      </w:r>
      <w:r w:rsidR="000A6ACB">
        <w:rPr>
          <w:rFonts w:ascii="Arial" w:hAnsi="Arial" w:cs="Arial"/>
        </w:rPr>
        <w:t xml:space="preserve"> engagement </w:t>
      </w:r>
      <w:r w:rsidR="00193F6D">
        <w:rPr>
          <w:rFonts w:ascii="Arial" w:hAnsi="Arial" w:cs="Arial"/>
        </w:rPr>
        <w:t xml:space="preserve">frameworks, organisations can improve </w:t>
      </w:r>
      <w:r w:rsidR="00E92D0B">
        <w:rPr>
          <w:rFonts w:ascii="Arial" w:hAnsi="Arial" w:cs="Arial"/>
        </w:rPr>
        <w:t xml:space="preserve">collaboration, reduce risks, and enhance project </w:t>
      </w:r>
      <w:r w:rsidR="00FF102D">
        <w:rPr>
          <w:rFonts w:ascii="Arial" w:hAnsi="Arial" w:cs="Arial"/>
        </w:rPr>
        <w:t xml:space="preserve">good outcomes, The use of 4Cs model </w:t>
      </w:r>
      <w:r w:rsidR="0034295D">
        <w:rPr>
          <w:rFonts w:ascii="Arial" w:hAnsi="Arial" w:cs="Arial"/>
        </w:rPr>
        <w:t>ensures that stakeholder</w:t>
      </w:r>
      <w:r w:rsidR="00EE019D">
        <w:rPr>
          <w:rFonts w:ascii="Arial" w:hAnsi="Arial" w:cs="Arial"/>
        </w:rPr>
        <w:t>s remain informed, involved, and committed throu</w:t>
      </w:r>
      <w:r w:rsidR="00557D0A">
        <w:rPr>
          <w:rFonts w:ascii="Arial" w:hAnsi="Arial" w:cs="Arial"/>
        </w:rPr>
        <w:t>ghout the project life</w:t>
      </w:r>
      <w:r w:rsidR="00AC574D">
        <w:rPr>
          <w:rFonts w:ascii="Arial" w:hAnsi="Arial" w:cs="Arial"/>
        </w:rPr>
        <w:t>cycle.</w:t>
      </w:r>
    </w:p>
    <w:p w14:paraId="0BBC0803" w14:textId="77777777" w:rsidR="004618B5" w:rsidRDefault="004618B5" w:rsidP="00D41114">
      <w:pPr>
        <w:pStyle w:val="NoSpacing"/>
        <w:rPr>
          <w:rFonts w:ascii="Arial" w:hAnsi="Arial" w:cs="Arial"/>
        </w:rPr>
      </w:pPr>
    </w:p>
    <w:p w14:paraId="619F134A" w14:textId="08A0DE17" w:rsidR="004618B5" w:rsidRDefault="004618B5" w:rsidP="00D41114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Ultimately, </w:t>
      </w:r>
      <w:r w:rsidR="004A70D1">
        <w:rPr>
          <w:rFonts w:ascii="Arial" w:hAnsi="Arial" w:cs="Arial"/>
        </w:rPr>
        <w:t>effective stakeholder engagement contributes significantly to organisation</w:t>
      </w:r>
      <w:r w:rsidR="0064174F">
        <w:rPr>
          <w:rFonts w:ascii="Arial" w:hAnsi="Arial" w:cs="Arial"/>
        </w:rPr>
        <w:t>al success, innovation, and long</w:t>
      </w:r>
      <w:r w:rsidR="00EE0143">
        <w:rPr>
          <w:rFonts w:ascii="Arial" w:hAnsi="Arial" w:cs="Arial"/>
        </w:rPr>
        <w:t>-term sustainability.</w:t>
      </w:r>
    </w:p>
    <w:p w14:paraId="58A16D52" w14:textId="77777777" w:rsidR="001249A1" w:rsidRPr="00E21936" w:rsidRDefault="001249A1" w:rsidP="00D41114">
      <w:pPr>
        <w:pStyle w:val="NoSpacing"/>
        <w:rPr>
          <w:rFonts w:ascii="Arial" w:hAnsi="Arial" w:cs="Arial"/>
        </w:rPr>
      </w:pPr>
    </w:p>
    <w:p w14:paraId="59565E86" w14:textId="77777777" w:rsidR="00093770" w:rsidRDefault="00093770" w:rsidP="00D41114">
      <w:pPr>
        <w:pStyle w:val="NoSpacing"/>
        <w:rPr>
          <w:rFonts w:ascii="Arial" w:hAnsi="Arial" w:cs="Arial"/>
        </w:rPr>
      </w:pPr>
    </w:p>
    <w:p w14:paraId="0E7D63DD" w14:textId="77777777" w:rsidR="00093770" w:rsidRPr="00D65A76" w:rsidRDefault="00093770" w:rsidP="00D41114">
      <w:pPr>
        <w:pStyle w:val="NoSpacing"/>
        <w:rPr>
          <w:rFonts w:ascii="Arial" w:hAnsi="Arial" w:cs="Arial"/>
          <w:b/>
          <w:bCs/>
        </w:rPr>
      </w:pPr>
    </w:p>
    <w:p w14:paraId="67CF8852" w14:textId="77777777" w:rsidR="007A34E3" w:rsidRPr="007810DD" w:rsidRDefault="007A34E3" w:rsidP="007A34E3">
      <w:pPr>
        <w:pStyle w:val="NoSpacing"/>
      </w:pPr>
    </w:p>
    <w:p w14:paraId="048F3136" w14:textId="6FE3969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6981A62" w14:textId="7B36CF99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002923C" w14:textId="3EC4B425" w:rsidR="19DF5ED4" w:rsidRDefault="009733AE" w:rsidP="19DF5ED4">
      <w:pPr>
        <w:spacing w:line="60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>9. References List</w:t>
      </w:r>
      <w:r w:rsidR="006720B6">
        <w:rPr>
          <w:rFonts w:ascii="Arial" w:hAnsi="Arial" w:cs="Arial"/>
          <w:b/>
          <w:bCs/>
          <w:i/>
          <w:iCs/>
        </w:rPr>
        <w:t xml:space="preserve"> </w:t>
      </w:r>
      <w:r w:rsidR="00064C32">
        <w:rPr>
          <w:rFonts w:ascii="Arial" w:hAnsi="Arial" w:cs="Arial"/>
          <w:b/>
          <w:bCs/>
          <w:i/>
          <w:iCs/>
        </w:rPr>
        <w:t>(Harvard</w:t>
      </w:r>
      <w:r w:rsidR="00996398" w:rsidRPr="006720B6">
        <w:rPr>
          <w:rFonts w:ascii="Arial" w:hAnsi="Arial" w:cs="Arial"/>
          <w:i/>
          <w:iCs/>
        </w:rPr>
        <w:t xml:space="preserve"> style) </w:t>
      </w:r>
    </w:p>
    <w:p w14:paraId="75B56D1B" w14:textId="648E598B" w:rsidR="00E002D3" w:rsidRPr="00004630" w:rsidRDefault="00BB4F02" w:rsidP="006242CA">
      <w:pPr>
        <w:spacing w:line="600" w:lineRule="auto"/>
        <w:rPr>
          <w:rFonts w:ascii="Arial" w:hAnsi="Arial" w:cs="Arial"/>
        </w:rPr>
      </w:pPr>
      <w:r w:rsidRPr="00BB4F02">
        <w:rPr>
          <w:rFonts w:ascii="Arial" w:hAnsi="Arial" w:cs="Arial"/>
        </w:rPr>
        <w:t>Ashcroft</w:t>
      </w:r>
      <w:r w:rsidR="00064C32">
        <w:rPr>
          <w:rFonts w:ascii="Arial" w:hAnsi="Arial" w:cs="Arial"/>
          <w:i/>
          <w:iCs/>
        </w:rPr>
        <w:t xml:space="preserve">, </w:t>
      </w:r>
      <w:r w:rsidR="00064C32" w:rsidRPr="00F46F22">
        <w:rPr>
          <w:rFonts w:ascii="Arial" w:hAnsi="Arial" w:cs="Arial"/>
        </w:rPr>
        <w:t>J.</w:t>
      </w:r>
      <w:r w:rsidR="00064C32">
        <w:rPr>
          <w:rFonts w:ascii="Arial" w:hAnsi="Arial" w:cs="Arial"/>
          <w:i/>
          <w:iCs/>
        </w:rPr>
        <w:t xml:space="preserve"> (2017) </w:t>
      </w:r>
      <w:r w:rsidR="002200F8" w:rsidRPr="00483FCF">
        <w:rPr>
          <w:rFonts w:ascii="Arial" w:hAnsi="Arial" w:cs="Arial"/>
          <w:i/>
          <w:iCs/>
        </w:rPr>
        <w:t xml:space="preserve">The </w:t>
      </w:r>
      <w:r w:rsidR="00F46F22" w:rsidRPr="00483FCF">
        <w:rPr>
          <w:rFonts w:ascii="Arial" w:hAnsi="Arial" w:cs="Arial"/>
          <w:i/>
          <w:iCs/>
        </w:rPr>
        <w:t>R</w:t>
      </w:r>
      <w:r w:rsidR="002200F8" w:rsidRPr="00483FCF">
        <w:rPr>
          <w:rFonts w:ascii="Arial" w:hAnsi="Arial" w:cs="Arial"/>
          <w:i/>
          <w:iCs/>
        </w:rPr>
        <w:t>elational Lens</w:t>
      </w:r>
      <w:r w:rsidR="002200F8">
        <w:rPr>
          <w:rFonts w:ascii="Arial" w:hAnsi="Arial" w:cs="Arial"/>
          <w:i/>
          <w:iCs/>
        </w:rPr>
        <w:t xml:space="preserve">. </w:t>
      </w:r>
      <w:r w:rsidR="002200F8" w:rsidRPr="00F46F22">
        <w:rPr>
          <w:rFonts w:ascii="Arial" w:hAnsi="Arial" w:cs="Arial"/>
        </w:rPr>
        <w:t>Cam</w:t>
      </w:r>
      <w:r w:rsidR="00ED3C02" w:rsidRPr="00F46F22">
        <w:rPr>
          <w:rFonts w:ascii="Arial" w:hAnsi="Arial" w:cs="Arial"/>
        </w:rPr>
        <w:t>bridge: Cambridge University Press</w:t>
      </w:r>
      <w:r>
        <w:rPr>
          <w:rFonts w:ascii="Arial" w:hAnsi="Arial" w:cs="Arial"/>
          <w:i/>
          <w:iCs/>
        </w:rPr>
        <w:t>.</w:t>
      </w:r>
      <w:r w:rsidR="006242CA">
        <w:rPr>
          <w:rFonts w:ascii="Arial" w:hAnsi="Arial" w:cs="Arial"/>
          <w:i/>
          <w:iCs/>
        </w:rPr>
        <w:t xml:space="preserve">                    </w:t>
      </w:r>
      <w:r w:rsidR="004E79B2" w:rsidRPr="00004630">
        <w:rPr>
          <w:rFonts w:ascii="Arial" w:hAnsi="Arial" w:cs="Arial"/>
        </w:rPr>
        <w:t>Bryson,</w:t>
      </w:r>
      <w:r w:rsidR="00E002D3" w:rsidRPr="00004630">
        <w:rPr>
          <w:rFonts w:ascii="Arial" w:hAnsi="Arial" w:cs="Arial"/>
        </w:rPr>
        <w:t xml:space="preserve"> J.M</w:t>
      </w:r>
      <w:r w:rsidR="00B01124" w:rsidRPr="00004630">
        <w:rPr>
          <w:rFonts w:ascii="Arial" w:hAnsi="Arial" w:cs="Arial"/>
        </w:rPr>
        <w:t xml:space="preserve"> (2004) </w:t>
      </w:r>
      <w:r w:rsidR="0081287D" w:rsidRPr="00004630">
        <w:rPr>
          <w:rFonts w:ascii="Arial" w:hAnsi="Arial" w:cs="Arial"/>
        </w:rPr>
        <w:t>‘</w:t>
      </w:r>
      <w:r w:rsidR="00544612" w:rsidRPr="00004630">
        <w:rPr>
          <w:rFonts w:ascii="Arial" w:hAnsi="Arial" w:cs="Arial"/>
        </w:rPr>
        <w:t xml:space="preserve">What to </w:t>
      </w:r>
      <w:r w:rsidR="007B1F17" w:rsidRPr="00004630">
        <w:rPr>
          <w:rFonts w:ascii="Arial" w:hAnsi="Arial" w:cs="Arial"/>
        </w:rPr>
        <w:t xml:space="preserve">do when </w:t>
      </w:r>
      <w:r w:rsidR="0045121B" w:rsidRPr="00004630">
        <w:rPr>
          <w:rFonts w:ascii="Arial" w:hAnsi="Arial" w:cs="Arial"/>
        </w:rPr>
        <w:t>stakeholder’s matte</w:t>
      </w:r>
      <w:r w:rsidR="007E00B7" w:rsidRPr="00004630">
        <w:rPr>
          <w:rFonts w:ascii="Arial" w:hAnsi="Arial" w:cs="Arial"/>
        </w:rPr>
        <w:t>r</w:t>
      </w:r>
      <w:r w:rsidR="004E79B2" w:rsidRPr="00004630">
        <w:rPr>
          <w:rFonts w:ascii="Arial" w:hAnsi="Arial" w:cs="Arial"/>
        </w:rPr>
        <w:t xml:space="preserve">’, </w:t>
      </w:r>
      <w:r w:rsidR="004E79B2" w:rsidRPr="00004630">
        <w:rPr>
          <w:rFonts w:ascii="Arial" w:hAnsi="Arial" w:cs="Arial"/>
          <w:i/>
          <w:iCs/>
        </w:rPr>
        <w:t>Public</w:t>
      </w:r>
      <w:r w:rsidR="00EA1841" w:rsidRPr="00004630">
        <w:rPr>
          <w:rFonts w:ascii="Arial" w:hAnsi="Arial" w:cs="Arial"/>
          <w:i/>
          <w:iCs/>
        </w:rPr>
        <w:t xml:space="preserve"> Management Review</w:t>
      </w:r>
      <w:r w:rsidR="00EA1841" w:rsidRPr="00004630">
        <w:rPr>
          <w:rFonts w:ascii="Arial" w:hAnsi="Arial" w:cs="Arial"/>
        </w:rPr>
        <w:t xml:space="preserve">, </w:t>
      </w:r>
      <w:r w:rsidR="00EA1841" w:rsidRPr="00004630">
        <w:rPr>
          <w:rFonts w:ascii="Arial" w:hAnsi="Arial" w:cs="Arial"/>
          <w:i/>
          <w:iCs/>
        </w:rPr>
        <w:t>6</w:t>
      </w:r>
      <w:r w:rsidR="004E79B2" w:rsidRPr="00004630">
        <w:rPr>
          <w:rFonts w:ascii="Arial" w:hAnsi="Arial" w:cs="Arial"/>
          <w:i/>
          <w:iCs/>
        </w:rPr>
        <w:t>(1),</w:t>
      </w:r>
      <w:r w:rsidR="004E79B2" w:rsidRPr="00004630">
        <w:rPr>
          <w:rFonts w:ascii="Arial" w:hAnsi="Arial" w:cs="Arial"/>
        </w:rPr>
        <w:t xml:space="preserve"> pp.</w:t>
      </w:r>
      <w:r w:rsidR="00483FCF" w:rsidRPr="00004630">
        <w:rPr>
          <w:rFonts w:ascii="Arial" w:hAnsi="Arial" w:cs="Arial"/>
        </w:rPr>
        <w:t xml:space="preserve"> </w:t>
      </w:r>
      <w:r w:rsidR="004E79B2" w:rsidRPr="00004630">
        <w:rPr>
          <w:rFonts w:ascii="Arial" w:hAnsi="Arial" w:cs="Arial"/>
        </w:rPr>
        <w:t>21-53.</w:t>
      </w:r>
    </w:p>
    <w:p w14:paraId="0804C65C" w14:textId="34DD932C" w:rsidR="001052E2" w:rsidRPr="00004630" w:rsidRDefault="001052E2" w:rsidP="006242CA">
      <w:pPr>
        <w:spacing w:line="600" w:lineRule="auto"/>
        <w:rPr>
          <w:rFonts w:ascii="Arial" w:hAnsi="Arial" w:cs="Arial"/>
        </w:rPr>
      </w:pPr>
      <w:r w:rsidRPr="00004630">
        <w:rPr>
          <w:rFonts w:ascii="Arial" w:hAnsi="Arial" w:cs="Arial"/>
        </w:rPr>
        <w:t>Christopher</w:t>
      </w:r>
      <w:r w:rsidR="00863D7B" w:rsidRPr="00004630">
        <w:rPr>
          <w:rFonts w:ascii="Arial" w:hAnsi="Arial" w:cs="Arial"/>
        </w:rPr>
        <w:t>, M., Payne, A. and Ballantyne</w:t>
      </w:r>
      <w:r w:rsidR="00722757" w:rsidRPr="00004630">
        <w:rPr>
          <w:rFonts w:ascii="Arial" w:hAnsi="Arial" w:cs="Arial"/>
        </w:rPr>
        <w:t xml:space="preserve">, D. (2013) </w:t>
      </w:r>
      <w:r w:rsidR="00D24253" w:rsidRPr="00004630">
        <w:rPr>
          <w:rFonts w:ascii="Arial" w:hAnsi="Arial" w:cs="Arial"/>
          <w:i/>
          <w:iCs/>
        </w:rPr>
        <w:t>Relationship Marketing.</w:t>
      </w:r>
      <w:r w:rsidR="00D24253" w:rsidRPr="00004630">
        <w:rPr>
          <w:rFonts w:ascii="Arial" w:hAnsi="Arial" w:cs="Arial"/>
        </w:rPr>
        <w:t xml:space="preserve"> </w:t>
      </w:r>
      <w:r w:rsidR="00D24253" w:rsidRPr="00004630">
        <w:rPr>
          <w:rFonts w:ascii="Arial" w:hAnsi="Arial" w:cs="Arial"/>
          <w:i/>
          <w:iCs/>
        </w:rPr>
        <w:t>London</w:t>
      </w:r>
      <w:r w:rsidR="00AC07BD" w:rsidRPr="00004630">
        <w:rPr>
          <w:rFonts w:ascii="Arial" w:hAnsi="Arial" w:cs="Arial"/>
          <w:i/>
          <w:iCs/>
        </w:rPr>
        <w:t>:</w:t>
      </w:r>
      <w:r w:rsidR="00AC07BD" w:rsidRPr="00004630">
        <w:rPr>
          <w:rFonts w:ascii="Arial" w:hAnsi="Arial" w:cs="Arial"/>
        </w:rPr>
        <w:t xml:space="preserve"> Routledge.</w:t>
      </w:r>
    </w:p>
    <w:p w14:paraId="140F6ADA" w14:textId="2B8711EE" w:rsidR="0075153D" w:rsidRDefault="0091795F" w:rsidP="006242CA">
      <w:pPr>
        <w:spacing w:line="600" w:lineRule="auto"/>
        <w:rPr>
          <w:rFonts w:ascii="Arial" w:hAnsi="Arial" w:cs="Arial"/>
        </w:rPr>
      </w:pPr>
      <w:r w:rsidRPr="00004630">
        <w:rPr>
          <w:rFonts w:ascii="Arial" w:hAnsi="Arial" w:cs="Arial"/>
        </w:rPr>
        <w:t>Doran</w:t>
      </w:r>
      <w:r w:rsidR="00CF53EB" w:rsidRPr="00004630">
        <w:rPr>
          <w:rFonts w:ascii="Arial" w:hAnsi="Arial" w:cs="Arial"/>
        </w:rPr>
        <w:t xml:space="preserve">, GT. (1981) ‘There’s </w:t>
      </w:r>
      <w:r w:rsidR="00004630" w:rsidRPr="00004630">
        <w:rPr>
          <w:rFonts w:ascii="Arial" w:hAnsi="Arial" w:cs="Arial"/>
        </w:rPr>
        <w:t xml:space="preserve">goals and </w:t>
      </w:r>
      <w:r w:rsidR="00274E56">
        <w:rPr>
          <w:rFonts w:ascii="Arial" w:hAnsi="Arial" w:cs="Arial"/>
        </w:rPr>
        <w:t xml:space="preserve">objectives’, </w:t>
      </w:r>
      <w:r w:rsidR="00E155AB" w:rsidRPr="00A63B84">
        <w:rPr>
          <w:rFonts w:ascii="Arial" w:hAnsi="Arial" w:cs="Arial"/>
          <w:i/>
          <w:iCs/>
        </w:rPr>
        <w:t>Management Review</w:t>
      </w:r>
      <w:r w:rsidR="00E155AB">
        <w:rPr>
          <w:rFonts w:ascii="Arial" w:hAnsi="Arial" w:cs="Arial"/>
        </w:rPr>
        <w:t>, 70(11), pp. 35</w:t>
      </w:r>
      <w:r w:rsidR="00A63B84">
        <w:rPr>
          <w:rFonts w:ascii="Arial" w:hAnsi="Arial" w:cs="Arial"/>
        </w:rPr>
        <w:t>-36.</w:t>
      </w:r>
    </w:p>
    <w:p w14:paraId="3EAB1988" w14:textId="37C392BF" w:rsidR="00A63B84" w:rsidRDefault="008343B1" w:rsidP="006242CA">
      <w:pPr>
        <w:spacing w:line="600" w:lineRule="auto"/>
        <w:rPr>
          <w:rFonts w:ascii="Arial" w:hAnsi="Arial" w:cs="Arial"/>
        </w:rPr>
      </w:pPr>
      <w:r>
        <w:rPr>
          <w:rFonts w:ascii="Arial" w:hAnsi="Arial" w:cs="Arial"/>
        </w:rPr>
        <w:t>Freeman</w:t>
      </w:r>
      <w:r w:rsidR="003612B0">
        <w:rPr>
          <w:rFonts w:ascii="Arial" w:hAnsi="Arial" w:cs="Arial"/>
        </w:rPr>
        <w:t xml:space="preserve">, R.E. (1984) </w:t>
      </w:r>
      <w:r w:rsidR="003612B0" w:rsidRPr="00960588">
        <w:rPr>
          <w:rFonts w:ascii="Arial" w:hAnsi="Arial" w:cs="Arial"/>
          <w:i/>
          <w:iCs/>
        </w:rPr>
        <w:t>Strategic Management</w:t>
      </w:r>
      <w:r w:rsidR="003612B0">
        <w:rPr>
          <w:rFonts w:ascii="Arial" w:hAnsi="Arial" w:cs="Arial"/>
        </w:rPr>
        <w:t xml:space="preserve">: </w:t>
      </w:r>
      <w:r w:rsidR="000B1BEA" w:rsidRPr="00960588">
        <w:rPr>
          <w:rFonts w:ascii="Arial" w:hAnsi="Arial" w:cs="Arial"/>
          <w:i/>
          <w:iCs/>
        </w:rPr>
        <w:t>A stakeholder Approach</w:t>
      </w:r>
      <w:r w:rsidR="000B1BEA">
        <w:rPr>
          <w:rFonts w:ascii="Arial" w:hAnsi="Arial" w:cs="Arial"/>
        </w:rPr>
        <w:t>.</w:t>
      </w:r>
      <w:r w:rsidR="006D53D8">
        <w:rPr>
          <w:rFonts w:ascii="Arial" w:hAnsi="Arial" w:cs="Arial"/>
        </w:rPr>
        <w:t xml:space="preserve"> Boston: Pitman.</w:t>
      </w:r>
    </w:p>
    <w:p w14:paraId="55153DF5" w14:textId="0A1BBBEB" w:rsidR="00260749" w:rsidRDefault="00705DD0" w:rsidP="006242CA">
      <w:pPr>
        <w:spacing w:line="60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Gerry Johnson, </w:t>
      </w:r>
      <w:r w:rsidR="009F6460">
        <w:rPr>
          <w:rFonts w:ascii="Arial" w:hAnsi="Arial" w:cs="Arial"/>
        </w:rPr>
        <w:t>Scholes</w:t>
      </w:r>
      <w:r>
        <w:rPr>
          <w:rFonts w:ascii="Arial" w:hAnsi="Arial" w:cs="Arial"/>
        </w:rPr>
        <w:t>,</w:t>
      </w:r>
      <w:r w:rsidR="009F6460">
        <w:rPr>
          <w:rFonts w:ascii="Arial" w:hAnsi="Arial" w:cs="Arial"/>
        </w:rPr>
        <w:t xml:space="preserve"> K. and Whittington, R. </w:t>
      </w:r>
      <w:r w:rsidR="004E019E">
        <w:rPr>
          <w:rFonts w:ascii="Arial" w:hAnsi="Arial" w:cs="Arial"/>
        </w:rPr>
        <w:t>(2020) exploring Corporate Strategy:</w:t>
      </w:r>
      <w:r w:rsidR="00B02D3F">
        <w:rPr>
          <w:rFonts w:ascii="Arial" w:hAnsi="Arial" w:cs="Arial"/>
        </w:rPr>
        <w:t xml:space="preserve"> Text and </w:t>
      </w:r>
      <w:r w:rsidR="00B02D3F" w:rsidRPr="00B02D3F">
        <w:rPr>
          <w:rFonts w:ascii="Arial" w:hAnsi="Arial" w:cs="Arial"/>
          <w:i/>
          <w:iCs/>
        </w:rPr>
        <w:t>Cases</w:t>
      </w:r>
      <w:r w:rsidR="001B25D4">
        <w:rPr>
          <w:rFonts w:ascii="Arial" w:hAnsi="Arial" w:cs="Arial"/>
          <w:i/>
          <w:iCs/>
        </w:rPr>
        <w:t>, 12</w:t>
      </w:r>
      <w:r w:rsidR="00FE389D" w:rsidRPr="008D5C5E">
        <w:rPr>
          <w:rFonts w:ascii="Arial" w:hAnsi="Arial" w:cs="Arial"/>
          <w:i/>
          <w:iCs/>
          <w:vertAlign w:val="superscript"/>
        </w:rPr>
        <w:t>th</w:t>
      </w:r>
      <w:r w:rsidR="008D5C5E">
        <w:rPr>
          <w:rFonts w:ascii="Arial" w:hAnsi="Arial" w:cs="Arial"/>
          <w:i/>
          <w:iCs/>
        </w:rPr>
        <w:t xml:space="preserve"> </w:t>
      </w:r>
      <w:r w:rsidR="00143F02">
        <w:rPr>
          <w:rFonts w:ascii="Arial" w:hAnsi="Arial" w:cs="Arial"/>
          <w:i/>
          <w:iCs/>
        </w:rPr>
        <w:t>Edu</w:t>
      </w:r>
      <w:r w:rsidR="008D5C5E">
        <w:rPr>
          <w:rFonts w:ascii="Arial" w:hAnsi="Arial" w:cs="Arial"/>
          <w:i/>
          <w:iCs/>
        </w:rPr>
        <w:t>.</w:t>
      </w:r>
    </w:p>
    <w:p w14:paraId="61169586" w14:textId="20539DEE" w:rsidR="00954B6C" w:rsidRDefault="00054C2E" w:rsidP="006242CA">
      <w:pPr>
        <w:spacing w:line="600" w:lineRule="auto"/>
        <w:rPr>
          <w:rFonts w:ascii="Arial" w:hAnsi="Arial" w:cs="Arial"/>
        </w:rPr>
      </w:pPr>
      <w:r>
        <w:rPr>
          <w:rFonts w:ascii="Arial" w:hAnsi="Arial" w:cs="Arial"/>
          <w:i/>
          <w:iCs/>
        </w:rPr>
        <w:t>Greenwood, M. (2007)</w:t>
      </w:r>
      <w:r w:rsidR="0062687A">
        <w:rPr>
          <w:rFonts w:ascii="Arial" w:hAnsi="Arial" w:cs="Arial"/>
          <w:i/>
          <w:iCs/>
        </w:rPr>
        <w:t xml:space="preserve"> ‘</w:t>
      </w:r>
      <w:r w:rsidR="0062687A" w:rsidRPr="0062687A">
        <w:rPr>
          <w:rFonts w:ascii="Arial" w:hAnsi="Arial" w:cs="Arial"/>
        </w:rPr>
        <w:t xml:space="preserve">Stakeholder </w:t>
      </w:r>
      <w:r w:rsidR="00D76BC0" w:rsidRPr="0062687A">
        <w:rPr>
          <w:rFonts w:ascii="Arial" w:hAnsi="Arial" w:cs="Arial"/>
        </w:rPr>
        <w:t>engagement</w:t>
      </w:r>
      <w:r w:rsidR="00D76BC0">
        <w:rPr>
          <w:rFonts w:ascii="Arial" w:hAnsi="Arial" w:cs="Arial"/>
        </w:rPr>
        <w:t>:</w:t>
      </w:r>
      <w:r w:rsidR="00E173E0">
        <w:rPr>
          <w:rFonts w:ascii="Arial" w:hAnsi="Arial" w:cs="Arial"/>
        </w:rPr>
        <w:t xml:space="preserve"> Beyond the myth of corporate </w:t>
      </w:r>
      <w:r w:rsidR="00D76BC0">
        <w:rPr>
          <w:rFonts w:ascii="Arial" w:hAnsi="Arial" w:cs="Arial"/>
        </w:rPr>
        <w:t xml:space="preserve">responsibility; </w:t>
      </w:r>
      <w:r w:rsidR="00D76BC0" w:rsidRPr="00D76BC0">
        <w:rPr>
          <w:rFonts w:ascii="Arial" w:hAnsi="Arial" w:cs="Arial"/>
          <w:i/>
          <w:iCs/>
        </w:rPr>
        <w:t>Journal</w:t>
      </w:r>
      <w:r w:rsidR="0059009B" w:rsidRPr="00D76BC0">
        <w:rPr>
          <w:rFonts w:ascii="Arial" w:hAnsi="Arial" w:cs="Arial"/>
          <w:i/>
          <w:iCs/>
        </w:rPr>
        <w:t xml:space="preserve"> Bus</w:t>
      </w:r>
      <w:r w:rsidR="00D76BC0" w:rsidRPr="00D76BC0">
        <w:rPr>
          <w:rFonts w:ascii="Arial" w:hAnsi="Arial" w:cs="Arial"/>
          <w:i/>
          <w:iCs/>
        </w:rPr>
        <w:t>iness</w:t>
      </w:r>
      <w:r w:rsidR="00D76BC0">
        <w:rPr>
          <w:rFonts w:ascii="Arial" w:hAnsi="Arial" w:cs="Arial"/>
          <w:i/>
          <w:iCs/>
        </w:rPr>
        <w:t xml:space="preserve"> Ethics</w:t>
      </w:r>
      <w:r w:rsidR="00996529">
        <w:rPr>
          <w:rFonts w:ascii="Arial" w:hAnsi="Arial" w:cs="Arial"/>
          <w:i/>
          <w:iCs/>
        </w:rPr>
        <w:t>, 74(4),</w:t>
      </w:r>
      <w:r w:rsidR="00996529" w:rsidRPr="00996529">
        <w:rPr>
          <w:rFonts w:ascii="Arial" w:hAnsi="Arial" w:cs="Arial"/>
        </w:rPr>
        <w:t xml:space="preserve"> pp</w:t>
      </w:r>
      <w:r w:rsidR="00E30789">
        <w:rPr>
          <w:rFonts w:ascii="Arial" w:hAnsi="Arial" w:cs="Arial"/>
        </w:rPr>
        <w:t>. 315 -327.</w:t>
      </w:r>
      <w:r w:rsidR="00F87A85">
        <w:rPr>
          <w:rFonts w:ascii="Arial" w:hAnsi="Arial" w:cs="Arial"/>
        </w:rPr>
        <w:t xml:space="preserve"> Harlow</w:t>
      </w:r>
      <w:r w:rsidR="00DC6020">
        <w:rPr>
          <w:rFonts w:ascii="Arial" w:hAnsi="Arial" w:cs="Arial"/>
        </w:rPr>
        <w:t>: Pearson</w:t>
      </w:r>
    </w:p>
    <w:p w14:paraId="4A64DD39" w14:textId="4DC8D2C4" w:rsidR="00DA7897" w:rsidRDefault="00DD6B32" w:rsidP="006242CA">
      <w:pPr>
        <w:spacing w:line="60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lastRenderedPageBreak/>
        <w:t>Leute born</w:t>
      </w:r>
      <w:r w:rsidR="00202F51">
        <w:rPr>
          <w:rFonts w:ascii="Arial" w:hAnsi="Arial" w:cs="Arial"/>
        </w:rPr>
        <w:t xml:space="preserve">, </w:t>
      </w:r>
      <w:r w:rsidR="005F7DA1">
        <w:rPr>
          <w:rFonts w:ascii="Arial" w:hAnsi="Arial" w:cs="Arial"/>
        </w:rPr>
        <w:t>R</w:t>
      </w:r>
      <w:r w:rsidR="00202F51">
        <w:rPr>
          <w:rFonts w:ascii="Arial" w:hAnsi="Arial" w:cs="Arial"/>
        </w:rPr>
        <w:t xml:space="preserve">.F. (1990) ‘New </w:t>
      </w:r>
      <w:r w:rsidR="00337ECA">
        <w:rPr>
          <w:rFonts w:ascii="Arial" w:hAnsi="Arial" w:cs="Arial"/>
        </w:rPr>
        <w:t xml:space="preserve">marketing Litany. Four </w:t>
      </w:r>
      <w:r w:rsidR="00D6380C">
        <w:rPr>
          <w:rFonts w:ascii="Arial" w:hAnsi="Arial" w:cs="Arial"/>
        </w:rPr>
        <w:t>Ps passe</w:t>
      </w:r>
      <w:r w:rsidR="000F3AC5">
        <w:rPr>
          <w:rFonts w:ascii="Arial" w:hAnsi="Arial" w:cs="Arial"/>
        </w:rPr>
        <w:t>; C-words take over advertising</w:t>
      </w:r>
      <w:r w:rsidR="006A5731">
        <w:rPr>
          <w:rFonts w:ascii="Arial" w:hAnsi="Arial" w:cs="Arial"/>
        </w:rPr>
        <w:t xml:space="preserve"> Age, 61 (41)</w:t>
      </w:r>
      <w:r w:rsidR="00310B61">
        <w:rPr>
          <w:rFonts w:ascii="Arial" w:hAnsi="Arial" w:cs="Arial"/>
        </w:rPr>
        <w:t>,, p. 26</w:t>
      </w:r>
      <w:r w:rsidR="00D6380C">
        <w:rPr>
          <w:rFonts w:ascii="Arial" w:hAnsi="Arial" w:cs="Arial"/>
        </w:rPr>
        <w:t>.</w:t>
      </w:r>
    </w:p>
    <w:p w14:paraId="6ED072C1" w14:textId="273A8613" w:rsidR="00BF3419" w:rsidRDefault="00BA2D63" w:rsidP="006242CA">
      <w:pPr>
        <w:spacing w:line="600" w:lineRule="auto"/>
        <w:rPr>
          <w:rFonts w:ascii="Arial" w:hAnsi="Arial" w:cs="Arial"/>
        </w:rPr>
      </w:pPr>
      <w:r w:rsidRPr="00BB3175">
        <w:rPr>
          <w:rFonts w:ascii="Arial" w:hAnsi="Arial" w:cs="Arial"/>
        </w:rPr>
        <w:t>Mitchell</w:t>
      </w:r>
      <w:r>
        <w:rPr>
          <w:rFonts w:ascii="Arial" w:hAnsi="Arial" w:cs="Arial"/>
          <w:i/>
          <w:iCs/>
        </w:rPr>
        <w:t xml:space="preserve">, </w:t>
      </w:r>
      <w:r w:rsidRPr="00062108">
        <w:rPr>
          <w:rFonts w:ascii="Arial" w:hAnsi="Arial" w:cs="Arial"/>
        </w:rPr>
        <w:t>R.K.,</w:t>
      </w:r>
      <w:r>
        <w:rPr>
          <w:rFonts w:ascii="Arial" w:hAnsi="Arial" w:cs="Arial"/>
          <w:i/>
          <w:iCs/>
        </w:rPr>
        <w:t xml:space="preserve"> </w:t>
      </w:r>
      <w:r w:rsidR="00134EBD" w:rsidRPr="00062108">
        <w:rPr>
          <w:rFonts w:ascii="Arial" w:hAnsi="Arial" w:cs="Arial"/>
        </w:rPr>
        <w:t>Agl</w:t>
      </w:r>
      <w:r w:rsidR="00062108" w:rsidRPr="00062108">
        <w:rPr>
          <w:rFonts w:ascii="Arial" w:hAnsi="Arial" w:cs="Arial"/>
        </w:rPr>
        <w:t>e</w:t>
      </w:r>
      <w:r w:rsidR="00134EBD">
        <w:rPr>
          <w:rFonts w:ascii="Arial" w:hAnsi="Arial" w:cs="Arial"/>
          <w:i/>
          <w:iCs/>
        </w:rPr>
        <w:t xml:space="preserve">, B.R. </w:t>
      </w:r>
      <w:r w:rsidR="00B61C6B">
        <w:rPr>
          <w:rFonts w:ascii="Arial" w:hAnsi="Arial" w:cs="Arial"/>
          <w:i/>
          <w:iCs/>
        </w:rPr>
        <w:t xml:space="preserve">and Wood, </w:t>
      </w:r>
      <w:r w:rsidR="00B61C6B" w:rsidRPr="00B61C6B">
        <w:rPr>
          <w:rFonts w:ascii="Arial" w:hAnsi="Arial" w:cs="Arial"/>
        </w:rPr>
        <w:t>D.J.</w:t>
      </w:r>
      <w:r w:rsidR="00365FA5">
        <w:rPr>
          <w:rFonts w:ascii="Arial" w:hAnsi="Arial" w:cs="Arial"/>
        </w:rPr>
        <w:t xml:space="preserve"> (1997) ‘Toward a theory of stakeholder</w:t>
      </w:r>
      <w:r w:rsidR="007A607A">
        <w:rPr>
          <w:rFonts w:ascii="Arial" w:hAnsi="Arial" w:cs="Arial"/>
        </w:rPr>
        <w:t xml:space="preserve"> identification; Academy</w:t>
      </w:r>
      <w:r w:rsidR="00180C0A">
        <w:rPr>
          <w:rFonts w:ascii="Arial" w:hAnsi="Arial" w:cs="Arial"/>
        </w:rPr>
        <w:t xml:space="preserve"> of Management </w:t>
      </w:r>
      <w:r w:rsidR="007A607A">
        <w:rPr>
          <w:rFonts w:ascii="Arial" w:hAnsi="Arial" w:cs="Arial"/>
        </w:rPr>
        <w:t>Review, 22(4</w:t>
      </w:r>
      <w:r w:rsidR="006019AD">
        <w:rPr>
          <w:rFonts w:ascii="Arial" w:hAnsi="Arial" w:cs="Arial"/>
        </w:rPr>
        <w:t>),</w:t>
      </w:r>
      <w:r w:rsidR="006019AD" w:rsidRPr="006019AD">
        <w:rPr>
          <w:rFonts w:ascii="Arial" w:hAnsi="Arial" w:cs="Arial"/>
        </w:rPr>
        <w:t xml:space="preserve"> pp</w:t>
      </w:r>
      <w:r w:rsidR="006019AD">
        <w:rPr>
          <w:rFonts w:ascii="Arial" w:hAnsi="Arial" w:cs="Arial"/>
        </w:rPr>
        <w:t xml:space="preserve">. </w:t>
      </w:r>
      <w:r w:rsidR="00250D6E">
        <w:rPr>
          <w:rFonts w:ascii="Arial" w:hAnsi="Arial" w:cs="Arial"/>
        </w:rPr>
        <w:t>853-886.</w:t>
      </w:r>
    </w:p>
    <w:p w14:paraId="753B9169" w14:textId="0B89B281" w:rsidR="00B759BB" w:rsidRDefault="00B759BB" w:rsidP="006242CA">
      <w:pPr>
        <w:spacing w:line="60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Philip Kotler</w:t>
      </w:r>
      <w:r w:rsidR="006B7E49">
        <w:rPr>
          <w:rFonts w:ascii="Arial" w:hAnsi="Arial" w:cs="Arial"/>
          <w:i/>
          <w:iCs/>
        </w:rPr>
        <w:t xml:space="preserve">, Keller </w:t>
      </w:r>
      <w:r w:rsidR="00BD5788">
        <w:rPr>
          <w:rFonts w:ascii="Arial" w:hAnsi="Arial" w:cs="Arial"/>
          <w:i/>
          <w:iCs/>
        </w:rPr>
        <w:t>K., L.</w:t>
      </w:r>
      <w:r w:rsidR="007A158E">
        <w:rPr>
          <w:rFonts w:ascii="Arial" w:hAnsi="Arial" w:cs="Arial"/>
          <w:i/>
          <w:iCs/>
        </w:rPr>
        <w:t xml:space="preserve">, Brady, </w:t>
      </w:r>
      <w:r w:rsidR="00125262">
        <w:rPr>
          <w:rFonts w:ascii="Arial" w:hAnsi="Arial" w:cs="Arial"/>
          <w:i/>
          <w:iCs/>
        </w:rPr>
        <w:t xml:space="preserve">M., </w:t>
      </w:r>
      <w:r w:rsidR="00BD5788">
        <w:rPr>
          <w:rFonts w:ascii="Arial" w:hAnsi="Arial" w:cs="Arial"/>
          <w:i/>
          <w:iCs/>
        </w:rPr>
        <w:t>Goodman,</w:t>
      </w:r>
      <w:r w:rsidR="00125262">
        <w:rPr>
          <w:rFonts w:ascii="Arial" w:hAnsi="Arial" w:cs="Arial"/>
          <w:i/>
          <w:iCs/>
        </w:rPr>
        <w:t xml:space="preserve"> M. and </w:t>
      </w:r>
      <w:r w:rsidR="00BD5788">
        <w:rPr>
          <w:rFonts w:ascii="Arial" w:hAnsi="Arial" w:cs="Arial"/>
          <w:i/>
          <w:iCs/>
        </w:rPr>
        <w:t>Hansen,</w:t>
      </w:r>
      <w:r w:rsidR="00F435C9">
        <w:rPr>
          <w:rFonts w:ascii="Arial" w:hAnsi="Arial" w:cs="Arial"/>
          <w:i/>
          <w:iCs/>
        </w:rPr>
        <w:t xml:space="preserve"> T. (2019</w:t>
      </w:r>
      <w:r w:rsidR="00BD5788">
        <w:rPr>
          <w:rFonts w:ascii="Arial" w:hAnsi="Arial" w:cs="Arial"/>
          <w:i/>
          <w:iCs/>
        </w:rPr>
        <w:t>)</w:t>
      </w:r>
    </w:p>
    <w:p w14:paraId="46BB0A70" w14:textId="3BA3D42A" w:rsidR="00C57827" w:rsidRDefault="00C57827" w:rsidP="006242CA">
      <w:pPr>
        <w:spacing w:line="60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Velasquez, M.G. (2014)</w:t>
      </w:r>
      <w:r w:rsidR="00F53530">
        <w:rPr>
          <w:rFonts w:ascii="Arial" w:hAnsi="Arial" w:cs="Arial"/>
          <w:i/>
          <w:iCs/>
        </w:rPr>
        <w:t xml:space="preserve"> Business ethics: concepts and cases. 7</w:t>
      </w:r>
      <w:r w:rsidR="00F53530" w:rsidRPr="00F53530">
        <w:rPr>
          <w:rFonts w:ascii="Arial" w:hAnsi="Arial" w:cs="Arial"/>
          <w:i/>
          <w:iCs/>
          <w:vertAlign w:val="superscript"/>
        </w:rPr>
        <w:t>th</w:t>
      </w:r>
      <w:r w:rsidR="00F53530">
        <w:rPr>
          <w:rFonts w:ascii="Arial" w:hAnsi="Arial" w:cs="Arial"/>
          <w:i/>
          <w:iCs/>
        </w:rPr>
        <w:t xml:space="preserve"> Edu</w:t>
      </w:r>
      <w:r w:rsidR="007521AA">
        <w:rPr>
          <w:rFonts w:ascii="Arial" w:hAnsi="Arial" w:cs="Arial"/>
          <w:i/>
          <w:iCs/>
        </w:rPr>
        <w:t>. Harlow Pearson education.</w:t>
      </w:r>
    </w:p>
    <w:p w14:paraId="4EA063E8" w14:textId="77777777" w:rsidR="00AF6C7F" w:rsidRDefault="00AF6C7F" w:rsidP="006242CA">
      <w:pPr>
        <w:spacing w:line="600" w:lineRule="auto"/>
        <w:rPr>
          <w:rFonts w:ascii="Arial" w:hAnsi="Arial" w:cs="Arial"/>
          <w:i/>
          <w:iCs/>
        </w:rPr>
      </w:pPr>
    </w:p>
    <w:p w14:paraId="3F47E4B0" w14:textId="6CA8A485" w:rsidR="00BD5788" w:rsidRPr="00004630" w:rsidRDefault="00930977" w:rsidP="006242CA">
      <w:pPr>
        <w:spacing w:line="60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Marketing Management 4rth European </w:t>
      </w:r>
      <w:r w:rsidR="00143F02">
        <w:rPr>
          <w:rFonts w:ascii="Arial" w:hAnsi="Arial" w:cs="Arial"/>
          <w:i/>
          <w:iCs/>
        </w:rPr>
        <w:t>Edu</w:t>
      </w:r>
      <w:r w:rsidR="00521869">
        <w:rPr>
          <w:rFonts w:ascii="Arial" w:hAnsi="Arial" w:cs="Arial"/>
          <w:i/>
          <w:iCs/>
        </w:rPr>
        <w:t>.</w:t>
      </w:r>
      <w:r w:rsidR="00143F02">
        <w:rPr>
          <w:rFonts w:ascii="Arial" w:hAnsi="Arial" w:cs="Arial"/>
          <w:i/>
          <w:iCs/>
        </w:rPr>
        <w:t xml:space="preserve"> </w:t>
      </w:r>
      <w:r w:rsidR="00143F02" w:rsidRPr="002F2202">
        <w:rPr>
          <w:rFonts w:ascii="Arial" w:hAnsi="Arial" w:cs="Arial"/>
        </w:rPr>
        <w:t>Harlow Pearson</w:t>
      </w:r>
      <w:r w:rsidR="002F2202">
        <w:rPr>
          <w:rFonts w:ascii="Arial" w:hAnsi="Arial" w:cs="Arial"/>
          <w:i/>
          <w:iCs/>
        </w:rPr>
        <w:t>.</w:t>
      </w:r>
    </w:p>
    <w:p w14:paraId="70AECCF4" w14:textId="77777777" w:rsidR="00064C32" w:rsidRDefault="00064C3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F3E1302" w14:textId="5DCA3C3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25A4E05" w14:textId="47B6F5F1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0639C48" w14:textId="774A44F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F16406" w14:textId="1329293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FD101F" w14:textId="0DE7090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DBEBD15" w14:textId="56E1C93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8B169F" w14:textId="1AFA9E5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82E9941" w14:textId="407513F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EB6CDE" w14:textId="0B22150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5F4720" w14:textId="7F4EFB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028C0FF" w14:textId="39E974B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766FA8E" w14:textId="30C7E9B5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sectPr w:rsidR="19DF5ED4">
      <w:footerReference w:type="default" r:id="rId10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38DC6" w14:textId="77777777" w:rsidR="003346C9" w:rsidRDefault="003346C9" w:rsidP="00F37B62">
      <w:pPr>
        <w:spacing w:after="0" w:line="240" w:lineRule="auto"/>
      </w:pPr>
      <w:r>
        <w:separator/>
      </w:r>
    </w:p>
  </w:endnote>
  <w:endnote w:type="continuationSeparator" w:id="0">
    <w:p w14:paraId="1C5F1498" w14:textId="77777777" w:rsidR="003346C9" w:rsidRDefault="003346C9" w:rsidP="00F3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7161873"/>
      <w:docPartObj>
        <w:docPartGallery w:val="Page Numbers (Bottom of Page)"/>
        <w:docPartUnique/>
      </w:docPartObj>
    </w:sdtPr>
    <w:sdtEndPr/>
    <w:sdtContent>
      <w:p w14:paraId="6D7143B2" w14:textId="1EEC07DD" w:rsidR="007B6A8B" w:rsidRDefault="007B6A8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7F9B13" w14:textId="77777777" w:rsidR="00324B7A" w:rsidRDefault="00324B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E029A" w14:textId="77777777" w:rsidR="003346C9" w:rsidRDefault="003346C9" w:rsidP="00F37B62">
      <w:pPr>
        <w:spacing w:after="0" w:line="240" w:lineRule="auto"/>
      </w:pPr>
      <w:r>
        <w:separator/>
      </w:r>
    </w:p>
  </w:footnote>
  <w:footnote w:type="continuationSeparator" w:id="0">
    <w:p w14:paraId="242D99A0" w14:textId="77777777" w:rsidR="003346C9" w:rsidRDefault="003346C9" w:rsidP="00F37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2DC1"/>
    <w:multiLevelType w:val="hybridMultilevel"/>
    <w:tmpl w:val="9C5CFF10"/>
    <w:lvl w:ilvl="0" w:tplc="AA84079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A4421"/>
    <w:multiLevelType w:val="hybridMultilevel"/>
    <w:tmpl w:val="B6C667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83491"/>
    <w:multiLevelType w:val="hybridMultilevel"/>
    <w:tmpl w:val="4DF89C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15107"/>
    <w:multiLevelType w:val="hybridMultilevel"/>
    <w:tmpl w:val="F2008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43862"/>
    <w:multiLevelType w:val="hybridMultilevel"/>
    <w:tmpl w:val="417CA41C"/>
    <w:lvl w:ilvl="0" w:tplc="370C2E8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81BE6"/>
    <w:multiLevelType w:val="hybridMultilevel"/>
    <w:tmpl w:val="DBFCCE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E1798E"/>
    <w:multiLevelType w:val="hybridMultilevel"/>
    <w:tmpl w:val="02E8D8F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F97AED"/>
    <w:multiLevelType w:val="hybridMultilevel"/>
    <w:tmpl w:val="586A40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076CE"/>
    <w:multiLevelType w:val="hybridMultilevel"/>
    <w:tmpl w:val="7EB68B2A"/>
    <w:lvl w:ilvl="0" w:tplc="08090015">
      <w:start w:val="1"/>
      <w:numFmt w:val="upperLetter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 w15:restartNumberingAfterBreak="0">
    <w:nsid w:val="17A13314"/>
    <w:multiLevelType w:val="hybridMultilevel"/>
    <w:tmpl w:val="84424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B2466C"/>
    <w:multiLevelType w:val="hybridMultilevel"/>
    <w:tmpl w:val="5516B01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17242"/>
    <w:multiLevelType w:val="hybridMultilevel"/>
    <w:tmpl w:val="2BE20C7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05694"/>
    <w:multiLevelType w:val="hybridMultilevel"/>
    <w:tmpl w:val="93B4F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6E6FF7"/>
    <w:multiLevelType w:val="hybridMultilevel"/>
    <w:tmpl w:val="49ACAB3C"/>
    <w:lvl w:ilvl="0" w:tplc="A7A02BD6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B928B5"/>
    <w:multiLevelType w:val="hybridMultilevel"/>
    <w:tmpl w:val="F976BC1A"/>
    <w:lvl w:ilvl="0" w:tplc="68CCD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3593783"/>
    <w:multiLevelType w:val="hybridMultilevel"/>
    <w:tmpl w:val="D2D6E5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D7477"/>
    <w:multiLevelType w:val="hybridMultilevel"/>
    <w:tmpl w:val="B290E498"/>
    <w:lvl w:ilvl="0" w:tplc="6ECAA5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2E29BB"/>
    <w:multiLevelType w:val="hybridMultilevel"/>
    <w:tmpl w:val="6C22AD1E"/>
    <w:lvl w:ilvl="0" w:tplc="08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25091182"/>
    <w:multiLevelType w:val="hybridMultilevel"/>
    <w:tmpl w:val="AB08BE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5B83B0D"/>
    <w:multiLevelType w:val="hybridMultilevel"/>
    <w:tmpl w:val="8098CBCA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511BEA"/>
    <w:multiLevelType w:val="hybridMultilevel"/>
    <w:tmpl w:val="24C04D0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E636AA"/>
    <w:multiLevelType w:val="hybridMultilevel"/>
    <w:tmpl w:val="D84204E2"/>
    <w:lvl w:ilvl="0" w:tplc="3D9CEA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9A1FB5"/>
    <w:multiLevelType w:val="hybridMultilevel"/>
    <w:tmpl w:val="52505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BD41E9"/>
    <w:multiLevelType w:val="hybridMultilevel"/>
    <w:tmpl w:val="90B0245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7E625A"/>
    <w:multiLevelType w:val="hybridMultilevel"/>
    <w:tmpl w:val="EA08ED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CE4276"/>
    <w:multiLevelType w:val="hybridMultilevel"/>
    <w:tmpl w:val="FFAAA95C"/>
    <w:lvl w:ilvl="0" w:tplc="6A0CDBF0">
      <w:start w:val="1"/>
      <w:numFmt w:val="upperLetter"/>
      <w:lvlText w:val="%1."/>
      <w:lvlJc w:val="left"/>
      <w:pPr>
        <w:ind w:left="303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751" w:hanging="360"/>
      </w:pPr>
    </w:lvl>
    <w:lvl w:ilvl="2" w:tplc="0809001B" w:tentative="1">
      <w:start w:val="1"/>
      <w:numFmt w:val="lowerRoman"/>
      <w:lvlText w:val="%3."/>
      <w:lvlJc w:val="right"/>
      <w:pPr>
        <w:ind w:left="4471" w:hanging="180"/>
      </w:pPr>
    </w:lvl>
    <w:lvl w:ilvl="3" w:tplc="0809000F" w:tentative="1">
      <w:start w:val="1"/>
      <w:numFmt w:val="decimal"/>
      <w:lvlText w:val="%4."/>
      <w:lvlJc w:val="left"/>
      <w:pPr>
        <w:ind w:left="5191" w:hanging="360"/>
      </w:pPr>
    </w:lvl>
    <w:lvl w:ilvl="4" w:tplc="08090019" w:tentative="1">
      <w:start w:val="1"/>
      <w:numFmt w:val="lowerLetter"/>
      <w:lvlText w:val="%5."/>
      <w:lvlJc w:val="left"/>
      <w:pPr>
        <w:ind w:left="5911" w:hanging="360"/>
      </w:pPr>
    </w:lvl>
    <w:lvl w:ilvl="5" w:tplc="0809001B" w:tentative="1">
      <w:start w:val="1"/>
      <w:numFmt w:val="lowerRoman"/>
      <w:lvlText w:val="%6."/>
      <w:lvlJc w:val="right"/>
      <w:pPr>
        <w:ind w:left="6631" w:hanging="180"/>
      </w:pPr>
    </w:lvl>
    <w:lvl w:ilvl="6" w:tplc="0809000F" w:tentative="1">
      <w:start w:val="1"/>
      <w:numFmt w:val="decimal"/>
      <w:lvlText w:val="%7."/>
      <w:lvlJc w:val="left"/>
      <w:pPr>
        <w:ind w:left="7351" w:hanging="360"/>
      </w:pPr>
    </w:lvl>
    <w:lvl w:ilvl="7" w:tplc="08090019" w:tentative="1">
      <w:start w:val="1"/>
      <w:numFmt w:val="lowerLetter"/>
      <w:lvlText w:val="%8."/>
      <w:lvlJc w:val="left"/>
      <w:pPr>
        <w:ind w:left="8071" w:hanging="360"/>
      </w:pPr>
    </w:lvl>
    <w:lvl w:ilvl="8" w:tplc="0809001B" w:tentative="1">
      <w:start w:val="1"/>
      <w:numFmt w:val="lowerRoman"/>
      <w:lvlText w:val="%9."/>
      <w:lvlJc w:val="right"/>
      <w:pPr>
        <w:ind w:left="8791" w:hanging="180"/>
      </w:pPr>
    </w:lvl>
  </w:abstractNum>
  <w:abstractNum w:abstractNumId="26" w15:restartNumberingAfterBreak="0">
    <w:nsid w:val="3A8C5CD0"/>
    <w:multiLevelType w:val="hybridMultilevel"/>
    <w:tmpl w:val="C1A2E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920037"/>
    <w:multiLevelType w:val="hybridMultilevel"/>
    <w:tmpl w:val="86CCBD9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571362"/>
    <w:multiLevelType w:val="hybridMultilevel"/>
    <w:tmpl w:val="26B08264"/>
    <w:lvl w:ilvl="0" w:tplc="09E63E3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D80731"/>
    <w:multiLevelType w:val="hybridMultilevel"/>
    <w:tmpl w:val="3CF29D9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85404C"/>
    <w:multiLevelType w:val="hybridMultilevel"/>
    <w:tmpl w:val="C23615A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62DF2"/>
    <w:multiLevelType w:val="hybridMultilevel"/>
    <w:tmpl w:val="F03A9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9A4282"/>
    <w:multiLevelType w:val="hybridMultilevel"/>
    <w:tmpl w:val="01046C2E"/>
    <w:lvl w:ilvl="0" w:tplc="08090019">
      <w:start w:val="1"/>
      <w:numFmt w:val="lowerLetter"/>
      <w:lvlText w:val="%1."/>
      <w:lvlJc w:val="left"/>
      <w:pPr>
        <w:ind w:left="23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64" w:hanging="360"/>
      </w:pPr>
    </w:lvl>
    <w:lvl w:ilvl="2" w:tplc="0809001B" w:tentative="1">
      <w:start w:val="1"/>
      <w:numFmt w:val="lowerRoman"/>
      <w:lvlText w:val="%3."/>
      <w:lvlJc w:val="right"/>
      <w:pPr>
        <w:ind w:left="3784" w:hanging="180"/>
      </w:pPr>
    </w:lvl>
    <w:lvl w:ilvl="3" w:tplc="0809000F" w:tentative="1">
      <w:start w:val="1"/>
      <w:numFmt w:val="decimal"/>
      <w:lvlText w:val="%4."/>
      <w:lvlJc w:val="left"/>
      <w:pPr>
        <w:ind w:left="4504" w:hanging="360"/>
      </w:pPr>
    </w:lvl>
    <w:lvl w:ilvl="4" w:tplc="08090019" w:tentative="1">
      <w:start w:val="1"/>
      <w:numFmt w:val="lowerLetter"/>
      <w:lvlText w:val="%5."/>
      <w:lvlJc w:val="left"/>
      <w:pPr>
        <w:ind w:left="5224" w:hanging="360"/>
      </w:pPr>
    </w:lvl>
    <w:lvl w:ilvl="5" w:tplc="0809001B" w:tentative="1">
      <w:start w:val="1"/>
      <w:numFmt w:val="lowerRoman"/>
      <w:lvlText w:val="%6."/>
      <w:lvlJc w:val="right"/>
      <w:pPr>
        <w:ind w:left="5944" w:hanging="180"/>
      </w:pPr>
    </w:lvl>
    <w:lvl w:ilvl="6" w:tplc="0809000F" w:tentative="1">
      <w:start w:val="1"/>
      <w:numFmt w:val="decimal"/>
      <w:lvlText w:val="%7."/>
      <w:lvlJc w:val="left"/>
      <w:pPr>
        <w:ind w:left="6664" w:hanging="360"/>
      </w:pPr>
    </w:lvl>
    <w:lvl w:ilvl="7" w:tplc="08090019" w:tentative="1">
      <w:start w:val="1"/>
      <w:numFmt w:val="lowerLetter"/>
      <w:lvlText w:val="%8."/>
      <w:lvlJc w:val="left"/>
      <w:pPr>
        <w:ind w:left="7384" w:hanging="360"/>
      </w:pPr>
    </w:lvl>
    <w:lvl w:ilvl="8" w:tplc="0809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3" w15:restartNumberingAfterBreak="0">
    <w:nsid w:val="4FB403B6"/>
    <w:multiLevelType w:val="hybridMultilevel"/>
    <w:tmpl w:val="1054E0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9A646E"/>
    <w:multiLevelType w:val="hybridMultilevel"/>
    <w:tmpl w:val="5D840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514ABA"/>
    <w:multiLevelType w:val="hybridMultilevel"/>
    <w:tmpl w:val="C38AFC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C2583E"/>
    <w:multiLevelType w:val="hybridMultilevel"/>
    <w:tmpl w:val="57BC20C0"/>
    <w:lvl w:ilvl="0" w:tplc="08090015">
      <w:start w:val="1"/>
      <w:numFmt w:val="upperLetter"/>
      <w:lvlText w:val="%1."/>
      <w:lvlJc w:val="left"/>
      <w:pPr>
        <w:ind w:left="23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64" w:hanging="360"/>
      </w:pPr>
    </w:lvl>
    <w:lvl w:ilvl="2" w:tplc="0809001B" w:tentative="1">
      <w:start w:val="1"/>
      <w:numFmt w:val="lowerRoman"/>
      <w:lvlText w:val="%3."/>
      <w:lvlJc w:val="right"/>
      <w:pPr>
        <w:ind w:left="3784" w:hanging="180"/>
      </w:pPr>
    </w:lvl>
    <w:lvl w:ilvl="3" w:tplc="0809000F" w:tentative="1">
      <w:start w:val="1"/>
      <w:numFmt w:val="decimal"/>
      <w:lvlText w:val="%4."/>
      <w:lvlJc w:val="left"/>
      <w:pPr>
        <w:ind w:left="4504" w:hanging="360"/>
      </w:pPr>
    </w:lvl>
    <w:lvl w:ilvl="4" w:tplc="08090019" w:tentative="1">
      <w:start w:val="1"/>
      <w:numFmt w:val="lowerLetter"/>
      <w:lvlText w:val="%5."/>
      <w:lvlJc w:val="left"/>
      <w:pPr>
        <w:ind w:left="5224" w:hanging="360"/>
      </w:pPr>
    </w:lvl>
    <w:lvl w:ilvl="5" w:tplc="0809001B" w:tentative="1">
      <w:start w:val="1"/>
      <w:numFmt w:val="lowerRoman"/>
      <w:lvlText w:val="%6."/>
      <w:lvlJc w:val="right"/>
      <w:pPr>
        <w:ind w:left="5944" w:hanging="180"/>
      </w:pPr>
    </w:lvl>
    <w:lvl w:ilvl="6" w:tplc="0809000F" w:tentative="1">
      <w:start w:val="1"/>
      <w:numFmt w:val="decimal"/>
      <w:lvlText w:val="%7."/>
      <w:lvlJc w:val="left"/>
      <w:pPr>
        <w:ind w:left="6664" w:hanging="360"/>
      </w:pPr>
    </w:lvl>
    <w:lvl w:ilvl="7" w:tplc="08090019" w:tentative="1">
      <w:start w:val="1"/>
      <w:numFmt w:val="lowerLetter"/>
      <w:lvlText w:val="%8."/>
      <w:lvlJc w:val="left"/>
      <w:pPr>
        <w:ind w:left="7384" w:hanging="360"/>
      </w:pPr>
    </w:lvl>
    <w:lvl w:ilvl="8" w:tplc="0809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7" w15:restartNumberingAfterBreak="0">
    <w:nsid w:val="51FA3CA7"/>
    <w:multiLevelType w:val="hybridMultilevel"/>
    <w:tmpl w:val="C5F4A0D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C2C90"/>
    <w:multiLevelType w:val="hybridMultilevel"/>
    <w:tmpl w:val="AD52A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398454B"/>
    <w:multiLevelType w:val="hybridMultilevel"/>
    <w:tmpl w:val="2A58E13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142054"/>
    <w:multiLevelType w:val="hybridMultilevel"/>
    <w:tmpl w:val="CA06F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2A5FC5"/>
    <w:multiLevelType w:val="hybridMultilevel"/>
    <w:tmpl w:val="42AE7674"/>
    <w:lvl w:ilvl="0" w:tplc="C41CE6C2">
      <w:start w:val="1"/>
      <w:numFmt w:val="decimal"/>
      <w:lvlText w:val="%1.)"/>
      <w:lvlJc w:val="left"/>
      <w:pPr>
        <w:ind w:left="92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58493172"/>
    <w:multiLevelType w:val="hybridMultilevel"/>
    <w:tmpl w:val="DAB01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A471116"/>
    <w:multiLevelType w:val="hybridMultilevel"/>
    <w:tmpl w:val="5CD6F800"/>
    <w:lvl w:ilvl="0" w:tplc="35322D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00206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B3255E0"/>
    <w:multiLevelType w:val="multilevel"/>
    <w:tmpl w:val="6A4E91F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5CC662FB"/>
    <w:multiLevelType w:val="hybridMultilevel"/>
    <w:tmpl w:val="822C388E"/>
    <w:lvl w:ilvl="0" w:tplc="797C24D0">
      <w:start w:val="1"/>
      <w:numFmt w:val="upperLetter"/>
      <w:lvlText w:val="%1."/>
      <w:lvlJc w:val="left"/>
      <w:pPr>
        <w:ind w:left="23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64" w:hanging="360"/>
      </w:pPr>
    </w:lvl>
    <w:lvl w:ilvl="2" w:tplc="0809001B" w:tentative="1">
      <w:start w:val="1"/>
      <w:numFmt w:val="lowerRoman"/>
      <w:lvlText w:val="%3."/>
      <w:lvlJc w:val="right"/>
      <w:pPr>
        <w:ind w:left="3784" w:hanging="180"/>
      </w:pPr>
    </w:lvl>
    <w:lvl w:ilvl="3" w:tplc="0809000F" w:tentative="1">
      <w:start w:val="1"/>
      <w:numFmt w:val="decimal"/>
      <w:lvlText w:val="%4."/>
      <w:lvlJc w:val="left"/>
      <w:pPr>
        <w:ind w:left="4504" w:hanging="360"/>
      </w:pPr>
    </w:lvl>
    <w:lvl w:ilvl="4" w:tplc="08090019" w:tentative="1">
      <w:start w:val="1"/>
      <w:numFmt w:val="lowerLetter"/>
      <w:lvlText w:val="%5."/>
      <w:lvlJc w:val="left"/>
      <w:pPr>
        <w:ind w:left="5224" w:hanging="360"/>
      </w:pPr>
    </w:lvl>
    <w:lvl w:ilvl="5" w:tplc="0809001B" w:tentative="1">
      <w:start w:val="1"/>
      <w:numFmt w:val="lowerRoman"/>
      <w:lvlText w:val="%6."/>
      <w:lvlJc w:val="right"/>
      <w:pPr>
        <w:ind w:left="5944" w:hanging="180"/>
      </w:pPr>
    </w:lvl>
    <w:lvl w:ilvl="6" w:tplc="0809000F" w:tentative="1">
      <w:start w:val="1"/>
      <w:numFmt w:val="decimal"/>
      <w:lvlText w:val="%7."/>
      <w:lvlJc w:val="left"/>
      <w:pPr>
        <w:ind w:left="6664" w:hanging="360"/>
      </w:pPr>
    </w:lvl>
    <w:lvl w:ilvl="7" w:tplc="08090019" w:tentative="1">
      <w:start w:val="1"/>
      <w:numFmt w:val="lowerLetter"/>
      <w:lvlText w:val="%8."/>
      <w:lvlJc w:val="left"/>
      <w:pPr>
        <w:ind w:left="7384" w:hanging="360"/>
      </w:pPr>
    </w:lvl>
    <w:lvl w:ilvl="8" w:tplc="0809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46" w15:restartNumberingAfterBreak="0">
    <w:nsid w:val="5F643D2E"/>
    <w:multiLevelType w:val="hybridMultilevel"/>
    <w:tmpl w:val="8E7493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65A5653"/>
    <w:multiLevelType w:val="hybridMultilevel"/>
    <w:tmpl w:val="7B804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7224099"/>
    <w:multiLevelType w:val="hybridMultilevel"/>
    <w:tmpl w:val="EAAAFDB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763061B"/>
    <w:multiLevelType w:val="hybridMultilevel"/>
    <w:tmpl w:val="B54E18F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BC07533"/>
    <w:multiLevelType w:val="hybridMultilevel"/>
    <w:tmpl w:val="A5740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2C6AE4"/>
    <w:multiLevelType w:val="hybridMultilevel"/>
    <w:tmpl w:val="56428B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2F208E9"/>
    <w:multiLevelType w:val="hybridMultilevel"/>
    <w:tmpl w:val="54F46CAA"/>
    <w:lvl w:ilvl="0" w:tplc="669CD0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728C3"/>
    <w:multiLevelType w:val="hybridMultilevel"/>
    <w:tmpl w:val="9EC209BE"/>
    <w:lvl w:ilvl="0" w:tplc="4302F7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F97A5A"/>
    <w:multiLevelType w:val="hybridMultilevel"/>
    <w:tmpl w:val="29121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56E522F"/>
    <w:multiLevelType w:val="hybridMultilevel"/>
    <w:tmpl w:val="1EBA34C8"/>
    <w:lvl w:ilvl="0" w:tplc="2CAC204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98C4897"/>
    <w:multiLevelType w:val="hybridMultilevel"/>
    <w:tmpl w:val="698C7C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EA4E5C"/>
    <w:multiLevelType w:val="hybridMultilevel"/>
    <w:tmpl w:val="5224B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BFB243C"/>
    <w:multiLevelType w:val="hybridMultilevel"/>
    <w:tmpl w:val="A14095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FB04739"/>
    <w:multiLevelType w:val="hybridMultilevel"/>
    <w:tmpl w:val="372CEBF0"/>
    <w:lvl w:ilvl="0" w:tplc="0809000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76" w:hanging="360"/>
      </w:pPr>
      <w:rPr>
        <w:rFonts w:ascii="Wingdings" w:hAnsi="Wingdings" w:hint="default"/>
      </w:rPr>
    </w:lvl>
  </w:abstractNum>
  <w:abstractNum w:abstractNumId="60" w15:restartNumberingAfterBreak="0">
    <w:nsid w:val="7FB10AF4"/>
    <w:multiLevelType w:val="hybridMultilevel"/>
    <w:tmpl w:val="F5B849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0185653">
    <w:abstractNumId w:val="2"/>
  </w:num>
  <w:num w:numId="2" w16cid:durableId="365524657">
    <w:abstractNumId w:val="14"/>
  </w:num>
  <w:num w:numId="3" w16cid:durableId="1864660892">
    <w:abstractNumId w:val="35"/>
  </w:num>
  <w:num w:numId="4" w16cid:durableId="1175849561">
    <w:abstractNumId w:val="34"/>
  </w:num>
  <w:num w:numId="5" w16cid:durableId="1368411498">
    <w:abstractNumId w:val="7"/>
  </w:num>
  <w:num w:numId="6" w16cid:durableId="909460126">
    <w:abstractNumId w:val="41"/>
  </w:num>
  <w:num w:numId="7" w16cid:durableId="1594045454">
    <w:abstractNumId w:val="52"/>
  </w:num>
  <w:num w:numId="8" w16cid:durableId="806703323">
    <w:abstractNumId w:val="21"/>
  </w:num>
  <w:num w:numId="9" w16cid:durableId="748892219">
    <w:abstractNumId w:val="28"/>
  </w:num>
  <w:num w:numId="10" w16cid:durableId="539436165">
    <w:abstractNumId w:val="56"/>
  </w:num>
  <w:num w:numId="11" w16cid:durableId="1068263291">
    <w:abstractNumId w:val="24"/>
  </w:num>
  <w:num w:numId="12" w16cid:durableId="1129780533">
    <w:abstractNumId w:val="19"/>
  </w:num>
  <w:num w:numId="13" w16cid:durableId="1626420881">
    <w:abstractNumId w:val="17"/>
  </w:num>
  <w:num w:numId="14" w16cid:durableId="1633560724">
    <w:abstractNumId w:val="49"/>
  </w:num>
  <w:num w:numId="15" w16cid:durableId="567034530">
    <w:abstractNumId w:val="1"/>
  </w:num>
  <w:num w:numId="16" w16cid:durableId="1343095254">
    <w:abstractNumId w:val="3"/>
  </w:num>
  <w:num w:numId="17" w16cid:durableId="1120688576">
    <w:abstractNumId w:val="42"/>
  </w:num>
  <w:num w:numId="18" w16cid:durableId="1777169630">
    <w:abstractNumId w:val="12"/>
  </w:num>
  <w:num w:numId="19" w16cid:durableId="123936752">
    <w:abstractNumId w:val="59"/>
  </w:num>
  <w:num w:numId="20" w16cid:durableId="1658681411">
    <w:abstractNumId w:val="57"/>
  </w:num>
  <w:num w:numId="21" w16cid:durableId="1191917515">
    <w:abstractNumId w:val="55"/>
  </w:num>
  <w:num w:numId="22" w16cid:durableId="58601378">
    <w:abstractNumId w:val="4"/>
  </w:num>
  <w:num w:numId="23" w16cid:durableId="1786001724">
    <w:abstractNumId w:val="6"/>
  </w:num>
  <w:num w:numId="24" w16cid:durableId="1968050849">
    <w:abstractNumId w:val="0"/>
  </w:num>
  <w:num w:numId="25" w16cid:durableId="1538542994">
    <w:abstractNumId w:val="29"/>
  </w:num>
  <w:num w:numId="26" w16cid:durableId="246573843">
    <w:abstractNumId w:val="9"/>
  </w:num>
  <w:num w:numId="27" w16cid:durableId="1608928867">
    <w:abstractNumId w:val="50"/>
  </w:num>
  <w:num w:numId="28" w16cid:durableId="69542785">
    <w:abstractNumId w:val="38"/>
  </w:num>
  <w:num w:numId="29" w16cid:durableId="622618821">
    <w:abstractNumId w:val="11"/>
  </w:num>
  <w:num w:numId="30" w16cid:durableId="1080954057">
    <w:abstractNumId w:val="13"/>
  </w:num>
  <w:num w:numId="31" w16cid:durableId="1919243401">
    <w:abstractNumId w:val="47"/>
  </w:num>
  <w:num w:numId="32" w16cid:durableId="1811703204">
    <w:abstractNumId w:val="44"/>
  </w:num>
  <w:num w:numId="33" w16cid:durableId="313874769">
    <w:abstractNumId w:val="22"/>
  </w:num>
  <w:num w:numId="34" w16cid:durableId="834109247">
    <w:abstractNumId w:val="54"/>
  </w:num>
  <w:num w:numId="35" w16cid:durableId="1399816184">
    <w:abstractNumId w:val="51"/>
  </w:num>
  <w:num w:numId="36" w16cid:durableId="638847554">
    <w:abstractNumId w:val="16"/>
  </w:num>
  <w:num w:numId="37" w16cid:durableId="1212233078">
    <w:abstractNumId w:val="8"/>
  </w:num>
  <w:num w:numId="38" w16cid:durableId="420764557">
    <w:abstractNumId w:val="58"/>
  </w:num>
  <w:num w:numId="39" w16cid:durableId="1671175728">
    <w:abstractNumId w:val="30"/>
  </w:num>
  <w:num w:numId="40" w16cid:durableId="519708139">
    <w:abstractNumId w:val="48"/>
  </w:num>
  <w:num w:numId="41" w16cid:durableId="1596085071">
    <w:abstractNumId w:val="39"/>
  </w:num>
  <w:num w:numId="42" w16cid:durableId="1935087003">
    <w:abstractNumId w:val="5"/>
  </w:num>
  <w:num w:numId="43" w16cid:durableId="929507194">
    <w:abstractNumId w:val="20"/>
  </w:num>
  <w:num w:numId="44" w16cid:durableId="618797484">
    <w:abstractNumId w:val="10"/>
  </w:num>
  <w:num w:numId="45" w16cid:durableId="224226279">
    <w:abstractNumId w:val="31"/>
  </w:num>
  <w:num w:numId="46" w16cid:durableId="431052032">
    <w:abstractNumId w:val="25"/>
  </w:num>
  <w:num w:numId="47" w16cid:durableId="1728213844">
    <w:abstractNumId w:val="36"/>
  </w:num>
  <w:num w:numId="48" w16cid:durableId="914322821">
    <w:abstractNumId w:val="45"/>
  </w:num>
  <w:num w:numId="49" w16cid:durableId="1144351559">
    <w:abstractNumId w:val="37"/>
  </w:num>
  <w:num w:numId="50" w16cid:durableId="1074203703">
    <w:abstractNumId w:val="40"/>
  </w:num>
  <w:num w:numId="51" w16cid:durableId="1735270961">
    <w:abstractNumId w:val="60"/>
  </w:num>
  <w:num w:numId="52" w16cid:durableId="1046225056">
    <w:abstractNumId w:val="33"/>
  </w:num>
  <w:num w:numId="53" w16cid:durableId="225723216">
    <w:abstractNumId w:val="15"/>
  </w:num>
  <w:num w:numId="54" w16cid:durableId="1231427519">
    <w:abstractNumId w:val="18"/>
  </w:num>
  <w:num w:numId="55" w16cid:durableId="66000574">
    <w:abstractNumId w:val="53"/>
  </w:num>
  <w:num w:numId="56" w16cid:durableId="819616408">
    <w:abstractNumId w:val="26"/>
  </w:num>
  <w:num w:numId="57" w16cid:durableId="52167585">
    <w:abstractNumId w:val="46"/>
  </w:num>
  <w:num w:numId="58" w16cid:durableId="1443258003">
    <w:abstractNumId w:val="32"/>
  </w:num>
  <w:num w:numId="59" w16cid:durableId="1644651548">
    <w:abstractNumId w:val="27"/>
  </w:num>
  <w:num w:numId="60" w16cid:durableId="95946486">
    <w:abstractNumId w:val="23"/>
  </w:num>
  <w:num w:numId="61" w16cid:durableId="148485943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11"/>
    <w:rsid w:val="00000A85"/>
    <w:rsid w:val="00000BB5"/>
    <w:rsid w:val="000015FA"/>
    <w:rsid w:val="00001A1D"/>
    <w:rsid w:val="00002151"/>
    <w:rsid w:val="00004630"/>
    <w:rsid w:val="00006EB5"/>
    <w:rsid w:val="0000763B"/>
    <w:rsid w:val="000079AF"/>
    <w:rsid w:val="000102DD"/>
    <w:rsid w:val="000114BE"/>
    <w:rsid w:val="00011900"/>
    <w:rsid w:val="00013F70"/>
    <w:rsid w:val="00014970"/>
    <w:rsid w:val="000149F9"/>
    <w:rsid w:val="000155F8"/>
    <w:rsid w:val="0001631B"/>
    <w:rsid w:val="00020272"/>
    <w:rsid w:val="000217AB"/>
    <w:rsid w:val="00025323"/>
    <w:rsid w:val="00025B90"/>
    <w:rsid w:val="00025BBE"/>
    <w:rsid w:val="00026BFF"/>
    <w:rsid w:val="00027E32"/>
    <w:rsid w:val="00027E95"/>
    <w:rsid w:val="00027F34"/>
    <w:rsid w:val="00030133"/>
    <w:rsid w:val="0003181B"/>
    <w:rsid w:val="00033F73"/>
    <w:rsid w:val="00034A0F"/>
    <w:rsid w:val="00035AF4"/>
    <w:rsid w:val="00035C08"/>
    <w:rsid w:val="00035CBC"/>
    <w:rsid w:val="00040836"/>
    <w:rsid w:val="00041C24"/>
    <w:rsid w:val="00041D0A"/>
    <w:rsid w:val="000446CE"/>
    <w:rsid w:val="00044BB8"/>
    <w:rsid w:val="0004551F"/>
    <w:rsid w:val="00047191"/>
    <w:rsid w:val="0005017F"/>
    <w:rsid w:val="00051C1C"/>
    <w:rsid w:val="00053E8D"/>
    <w:rsid w:val="00054C2E"/>
    <w:rsid w:val="00055F7A"/>
    <w:rsid w:val="00057AF0"/>
    <w:rsid w:val="00061ECF"/>
    <w:rsid w:val="00062108"/>
    <w:rsid w:val="00062E2A"/>
    <w:rsid w:val="00063095"/>
    <w:rsid w:val="00063435"/>
    <w:rsid w:val="00063C40"/>
    <w:rsid w:val="00064C32"/>
    <w:rsid w:val="00065084"/>
    <w:rsid w:val="00066B25"/>
    <w:rsid w:val="00070CA1"/>
    <w:rsid w:val="00072242"/>
    <w:rsid w:val="00072D14"/>
    <w:rsid w:val="00073A1B"/>
    <w:rsid w:val="00073BBF"/>
    <w:rsid w:val="000740DB"/>
    <w:rsid w:val="000740E3"/>
    <w:rsid w:val="0007421A"/>
    <w:rsid w:val="00075D27"/>
    <w:rsid w:val="00077611"/>
    <w:rsid w:val="00077BA5"/>
    <w:rsid w:val="00077D97"/>
    <w:rsid w:val="0008064E"/>
    <w:rsid w:val="000824B0"/>
    <w:rsid w:val="00082AE6"/>
    <w:rsid w:val="00082DFF"/>
    <w:rsid w:val="000834DB"/>
    <w:rsid w:val="000859F0"/>
    <w:rsid w:val="00085CBA"/>
    <w:rsid w:val="00086C49"/>
    <w:rsid w:val="0008757D"/>
    <w:rsid w:val="00087AA5"/>
    <w:rsid w:val="00093770"/>
    <w:rsid w:val="000946DD"/>
    <w:rsid w:val="00094898"/>
    <w:rsid w:val="000955BD"/>
    <w:rsid w:val="00097AB4"/>
    <w:rsid w:val="000A40F2"/>
    <w:rsid w:val="000A4B46"/>
    <w:rsid w:val="000A6ACB"/>
    <w:rsid w:val="000A6BAD"/>
    <w:rsid w:val="000A78EB"/>
    <w:rsid w:val="000B1B0C"/>
    <w:rsid w:val="000B1BEA"/>
    <w:rsid w:val="000B3CE2"/>
    <w:rsid w:val="000B4718"/>
    <w:rsid w:val="000B4CFA"/>
    <w:rsid w:val="000B4E76"/>
    <w:rsid w:val="000B63A0"/>
    <w:rsid w:val="000C08FF"/>
    <w:rsid w:val="000C1136"/>
    <w:rsid w:val="000C2F9D"/>
    <w:rsid w:val="000C49E4"/>
    <w:rsid w:val="000C56EA"/>
    <w:rsid w:val="000C6BF1"/>
    <w:rsid w:val="000C7CA8"/>
    <w:rsid w:val="000D2082"/>
    <w:rsid w:val="000D286D"/>
    <w:rsid w:val="000D6495"/>
    <w:rsid w:val="000D6573"/>
    <w:rsid w:val="000D6AA0"/>
    <w:rsid w:val="000E0692"/>
    <w:rsid w:val="000E09DD"/>
    <w:rsid w:val="000E0D96"/>
    <w:rsid w:val="000E1C11"/>
    <w:rsid w:val="000E33BC"/>
    <w:rsid w:val="000E3905"/>
    <w:rsid w:val="000E55CB"/>
    <w:rsid w:val="000E65C1"/>
    <w:rsid w:val="000E6714"/>
    <w:rsid w:val="000E6B76"/>
    <w:rsid w:val="000F0E6F"/>
    <w:rsid w:val="000F1636"/>
    <w:rsid w:val="000F28B8"/>
    <w:rsid w:val="000F3AC5"/>
    <w:rsid w:val="000F45DA"/>
    <w:rsid w:val="000F6BDA"/>
    <w:rsid w:val="00100D90"/>
    <w:rsid w:val="001013B5"/>
    <w:rsid w:val="00101ACD"/>
    <w:rsid w:val="00101F98"/>
    <w:rsid w:val="00102B2D"/>
    <w:rsid w:val="001052E2"/>
    <w:rsid w:val="00105521"/>
    <w:rsid w:val="0010705D"/>
    <w:rsid w:val="00110E7B"/>
    <w:rsid w:val="00110EE4"/>
    <w:rsid w:val="00110FC4"/>
    <w:rsid w:val="00111F65"/>
    <w:rsid w:val="0011369C"/>
    <w:rsid w:val="00114B86"/>
    <w:rsid w:val="001158AC"/>
    <w:rsid w:val="001159D1"/>
    <w:rsid w:val="00115ACD"/>
    <w:rsid w:val="00116344"/>
    <w:rsid w:val="0011652F"/>
    <w:rsid w:val="001168BB"/>
    <w:rsid w:val="0011749A"/>
    <w:rsid w:val="00121BA6"/>
    <w:rsid w:val="0012359A"/>
    <w:rsid w:val="001248EC"/>
    <w:rsid w:val="001249A1"/>
    <w:rsid w:val="00125262"/>
    <w:rsid w:val="00125626"/>
    <w:rsid w:val="0012634D"/>
    <w:rsid w:val="00126CE4"/>
    <w:rsid w:val="001328E6"/>
    <w:rsid w:val="00132F10"/>
    <w:rsid w:val="0013390C"/>
    <w:rsid w:val="00134EBD"/>
    <w:rsid w:val="0013503A"/>
    <w:rsid w:val="00135F38"/>
    <w:rsid w:val="00137BAD"/>
    <w:rsid w:val="00137C70"/>
    <w:rsid w:val="001406B0"/>
    <w:rsid w:val="00141335"/>
    <w:rsid w:val="0014190D"/>
    <w:rsid w:val="00141ABC"/>
    <w:rsid w:val="00141F11"/>
    <w:rsid w:val="001421A3"/>
    <w:rsid w:val="00142C7E"/>
    <w:rsid w:val="00143317"/>
    <w:rsid w:val="00143F02"/>
    <w:rsid w:val="00146B08"/>
    <w:rsid w:val="00146B6B"/>
    <w:rsid w:val="00146B7E"/>
    <w:rsid w:val="00153C8B"/>
    <w:rsid w:val="00153F6E"/>
    <w:rsid w:val="00154F69"/>
    <w:rsid w:val="00155440"/>
    <w:rsid w:val="00155F20"/>
    <w:rsid w:val="00155F84"/>
    <w:rsid w:val="0015795C"/>
    <w:rsid w:val="001600B3"/>
    <w:rsid w:val="00162CAA"/>
    <w:rsid w:val="00163033"/>
    <w:rsid w:val="00163B92"/>
    <w:rsid w:val="00166D41"/>
    <w:rsid w:val="00167E70"/>
    <w:rsid w:val="001707C1"/>
    <w:rsid w:val="00172827"/>
    <w:rsid w:val="00172B96"/>
    <w:rsid w:val="00172D76"/>
    <w:rsid w:val="0017312D"/>
    <w:rsid w:val="001735D7"/>
    <w:rsid w:val="00174170"/>
    <w:rsid w:val="00174525"/>
    <w:rsid w:val="00174AC4"/>
    <w:rsid w:val="001772C1"/>
    <w:rsid w:val="00177338"/>
    <w:rsid w:val="001776C3"/>
    <w:rsid w:val="001777C3"/>
    <w:rsid w:val="0018020D"/>
    <w:rsid w:val="00180724"/>
    <w:rsid w:val="00180C0A"/>
    <w:rsid w:val="001817C5"/>
    <w:rsid w:val="0018183F"/>
    <w:rsid w:val="00181E26"/>
    <w:rsid w:val="00182050"/>
    <w:rsid w:val="00182DC7"/>
    <w:rsid w:val="001839FE"/>
    <w:rsid w:val="001854A0"/>
    <w:rsid w:val="00186153"/>
    <w:rsid w:val="001904EB"/>
    <w:rsid w:val="00191D95"/>
    <w:rsid w:val="0019248B"/>
    <w:rsid w:val="00192A0C"/>
    <w:rsid w:val="00192A84"/>
    <w:rsid w:val="00193F6D"/>
    <w:rsid w:val="001942C9"/>
    <w:rsid w:val="00194E55"/>
    <w:rsid w:val="001969E1"/>
    <w:rsid w:val="001973A2"/>
    <w:rsid w:val="00197B0F"/>
    <w:rsid w:val="001A021E"/>
    <w:rsid w:val="001A04FB"/>
    <w:rsid w:val="001A05F3"/>
    <w:rsid w:val="001A1275"/>
    <w:rsid w:val="001A276B"/>
    <w:rsid w:val="001A3881"/>
    <w:rsid w:val="001A44D1"/>
    <w:rsid w:val="001A606E"/>
    <w:rsid w:val="001A63AB"/>
    <w:rsid w:val="001A64E5"/>
    <w:rsid w:val="001A75DE"/>
    <w:rsid w:val="001A7651"/>
    <w:rsid w:val="001A7836"/>
    <w:rsid w:val="001A7B20"/>
    <w:rsid w:val="001A7BB6"/>
    <w:rsid w:val="001A7FEE"/>
    <w:rsid w:val="001B034E"/>
    <w:rsid w:val="001B25D4"/>
    <w:rsid w:val="001B2A7D"/>
    <w:rsid w:val="001B2C58"/>
    <w:rsid w:val="001B4162"/>
    <w:rsid w:val="001B4531"/>
    <w:rsid w:val="001B492D"/>
    <w:rsid w:val="001B743C"/>
    <w:rsid w:val="001B75E2"/>
    <w:rsid w:val="001C2EE7"/>
    <w:rsid w:val="001C3E95"/>
    <w:rsid w:val="001C5C05"/>
    <w:rsid w:val="001C5D9F"/>
    <w:rsid w:val="001C7C6F"/>
    <w:rsid w:val="001D11B0"/>
    <w:rsid w:val="001D2591"/>
    <w:rsid w:val="001D3B3E"/>
    <w:rsid w:val="001D4133"/>
    <w:rsid w:val="001D5B5E"/>
    <w:rsid w:val="001E113A"/>
    <w:rsid w:val="001E11C7"/>
    <w:rsid w:val="001E1334"/>
    <w:rsid w:val="001E1677"/>
    <w:rsid w:val="001E1D1F"/>
    <w:rsid w:val="001E31E3"/>
    <w:rsid w:val="001E44F4"/>
    <w:rsid w:val="001E5685"/>
    <w:rsid w:val="001E581A"/>
    <w:rsid w:val="001E5FFB"/>
    <w:rsid w:val="001E61A4"/>
    <w:rsid w:val="001E7EE3"/>
    <w:rsid w:val="001F363E"/>
    <w:rsid w:val="001F4480"/>
    <w:rsid w:val="001F48F9"/>
    <w:rsid w:val="001F5AF7"/>
    <w:rsid w:val="001F6289"/>
    <w:rsid w:val="00201366"/>
    <w:rsid w:val="0020146C"/>
    <w:rsid w:val="00202F51"/>
    <w:rsid w:val="00203869"/>
    <w:rsid w:val="00203968"/>
    <w:rsid w:val="00203B65"/>
    <w:rsid w:val="00203DA8"/>
    <w:rsid w:val="002040CC"/>
    <w:rsid w:val="00204F03"/>
    <w:rsid w:val="00204F79"/>
    <w:rsid w:val="00205CB9"/>
    <w:rsid w:val="0020674D"/>
    <w:rsid w:val="00206F1E"/>
    <w:rsid w:val="0020764F"/>
    <w:rsid w:val="00207B5E"/>
    <w:rsid w:val="00211D1F"/>
    <w:rsid w:val="0021289F"/>
    <w:rsid w:val="00212F2A"/>
    <w:rsid w:val="00212FDE"/>
    <w:rsid w:val="00213027"/>
    <w:rsid w:val="0021426B"/>
    <w:rsid w:val="0021513E"/>
    <w:rsid w:val="0021523B"/>
    <w:rsid w:val="00215512"/>
    <w:rsid w:val="002174D7"/>
    <w:rsid w:val="00217FCB"/>
    <w:rsid w:val="002200F8"/>
    <w:rsid w:val="0022061D"/>
    <w:rsid w:val="00220702"/>
    <w:rsid w:val="002212A4"/>
    <w:rsid w:val="002213D4"/>
    <w:rsid w:val="00224CEA"/>
    <w:rsid w:val="00224EA8"/>
    <w:rsid w:val="002274AB"/>
    <w:rsid w:val="00227BD1"/>
    <w:rsid w:val="00230CA0"/>
    <w:rsid w:val="00230D47"/>
    <w:rsid w:val="00231AB8"/>
    <w:rsid w:val="0023257B"/>
    <w:rsid w:val="0023294D"/>
    <w:rsid w:val="00233F8E"/>
    <w:rsid w:val="002345EA"/>
    <w:rsid w:val="0023464E"/>
    <w:rsid w:val="00234C0E"/>
    <w:rsid w:val="00234C1E"/>
    <w:rsid w:val="00235723"/>
    <w:rsid w:val="00235CDE"/>
    <w:rsid w:val="00237B57"/>
    <w:rsid w:val="002400C6"/>
    <w:rsid w:val="00240BCB"/>
    <w:rsid w:val="0024223F"/>
    <w:rsid w:val="002450CB"/>
    <w:rsid w:val="00247550"/>
    <w:rsid w:val="0024774D"/>
    <w:rsid w:val="002477ED"/>
    <w:rsid w:val="00250D6E"/>
    <w:rsid w:val="0025195E"/>
    <w:rsid w:val="00251BD9"/>
    <w:rsid w:val="00254EF8"/>
    <w:rsid w:val="002565C4"/>
    <w:rsid w:val="00260749"/>
    <w:rsid w:val="002617C4"/>
    <w:rsid w:val="002619EE"/>
    <w:rsid w:val="0026264F"/>
    <w:rsid w:val="0026330A"/>
    <w:rsid w:val="00263958"/>
    <w:rsid w:val="00263D72"/>
    <w:rsid w:val="00264CD0"/>
    <w:rsid w:val="00267139"/>
    <w:rsid w:val="0026735A"/>
    <w:rsid w:val="00267D46"/>
    <w:rsid w:val="00270ABB"/>
    <w:rsid w:val="00272C92"/>
    <w:rsid w:val="0027300E"/>
    <w:rsid w:val="00274E56"/>
    <w:rsid w:val="00275758"/>
    <w:rsid w:val="00276297"/>
    <w:rsid w:val="00276300"/>
    <w:rsid w:val="0027631A"/>
    <w:rsid w:val="002767E7"/>
    <w:rsid w:val="0027687E"/>
    <w:rsid w:val="00276BB9"/>
    <w:rsid w:val="00277000"/>
    <w:rsid w:val="00281FB2"/>
    <w:rsid w:val="00283621"/>
    <w:rsid w:val="002838A3"/>
    <w:rsid w:val="00283F31"/>
    <w:rsid w:val="002853F8"/>
    <w:rsid w:val="00285EF1"/>
    <w:rsid w:val="002879D6"/>
    <w:rsid w:val="0029111D"/>
    <w:rsid w:val="0029283A"/>
    <w:rsid w:val="00292D3D"/>
    <w:rsid w:val="00294E99"/>
    <w:rsid w:val="00295182"/>
    <w:rsid w:val="002956D2"/>
    <w:rsid w:val="002A23EF"/>
    <w:rsid w:val="002A3230"/>
    <w:rsid w:val="002A4EC8"/>
    <w:rsid w:val="002A6A6D"/>
    <w:rsid w:val="002B08B3"/>
    <w:rsid w:val="002B12BA"/>
    <w:rsid w:val="002B1E73"/>
    <w:rsid w:val="002B1F96"/>
    <w:rsid w:val="002B21B6"/>
    <w:rsid w:val="002B264B"/>
    <w:rsid w:val="002B2696"/>
    <w:rsid w:val="002B27BC"/>
    <w:rsid w:val="002B365D"/>
    <w:rsid w:val="002B436F"/>
    <w:rsid w:val="002B48C1"/>
    <w:rsid w:val="002B6800"/>
    <w:rsid w:val="002C08EB"/>
    <w:rsid w:val="002C0DA2"/>
    <w:rsid w:val="002C127D"/>
    <w:rsid w:val="002C3370"/>
    <w:rsid w:val="002C36B1"/>
    <w:rsid w:val="002C53BE"/>
    <w:rsid w:val="002C5657"/>
    <w:rsid w:val="002C5FFF"/>
    <w:rsid w:val="002C7CB0"/>
    <w:rsid w:val="002D2077"/>
    <w:rsid w:val="002D25E3"/>
    <w:rsid w:val="002D26C9"/>
    <w:rsid w:val="002D47FE"/>
    <w:rsid w:val="002D5187"/>
    <w:rsid w:val="002D6707"/>
    <w:rsid w:val="002D6A0E"/>
    <w:rsid w:val="002D7212"/>
    <w:rsid w:val="002D7500"/>
    <w:rsid w:val="002E0BCC"/>
    <w:rsid w:val="002E2A08"/>
    <w:rsid w:val="002E3B4A"/>
    <w:rsid w:val="002E41F8"/>
    <w:rsid w:val="002E4683"/>
    <w:rsid w:val="002E572B"/>
    <w:rsid w:val="002E6C5D"/>
    <w:rsid w:val="002E7547"/>
    <w:rsid w:val="002E7B59"/>
    <w:rsid w:val="002F096D"/>
    <w:rsid w:val="002F1921"/>
    <w:rsid w:val="002F1A33"/>
    <w:rsid w:val="002F2202"/>
    <w:rsid w:val="002F37C6"/>
    <w:rsid w:val="002F4CE1"/>
    <w:rsid w:val="002F5754"/>
    <w:rsid w:val="002F652C"/>
    <w:rsid w:val="002F6F84"/>
    <w:rsid w:val="002F7091"/>
    <w:rsid w:val="00303738"/>
    <w:rsid w:val="00304702"/>
    <w:rsid w:val="003053CD"/>
    <w:rsid w:val="0030618F"/>
    <w:rsid w:val="00306312"/>
    <w:rsid w:val="00306ADF"/>
    <w:rsid w:val="00307B1B"/>
    <w:rsid w:val="0031075A"/>
    <w:rsid w:val="00310B61"/>
    <w:rsid w:val="003116D1"/>
    <w:rsid w:val="00312C3C"/>
    <w:rsid w:val="00313B1E"/>
    <w:rsid w:val="003148E6"/>
    <w:rsid w:val="00314B7F"/>
    <w:rsid w:val="00315C4F"/>
    <w:rsid w:val="00315CA0"/>
    <w:rsid w:val="00315E4D"/>
    <w:rsid w:val="00316727"/>
    <w:rsid w:val="00316E28"/>
    <w:rsid w:val="0031777F"/>
    <w:rsid w:val="00321BD5"/>
    <w:rsid w:val="00324B7A"/>
    <w:rsid w:val="00325400"/>
    <w:rsid w:val="0032546B"/>
    <w:rsid w:val="00325597"/>
    <w:rsid w:val="003273CE"/>
    <w:rsid w:val="00330E00"/>
    <w:rsid w:val="00332118"/>
    <w:rsid w:val="003346C9"/>
    <w:rsid w:val="00334CF8"/>
    <w:rsid w:val="0033509A"/>
    <w:rsid w:val="003350C9"/>
    <w:rsid w:val="00335978"/>
    <w:rsid w:val="00336272"/>
    <w:rsid w:val="0033647A"/>
    <w:rsid w:val="00336DB3"/>
    <w:rsid w:val="00337ECA"/>
    <w:rsid w:val="00340641"/>
    <w:rsid w:val="003426F5"/>
    <w:rsid w:val="0034295D"/>
    <w:rsid w:val="00343DC9"/>
    <w:rsid w:val="00344847"/>
    <w:rsid w:val="003465A1"/>
    <w:rsid w:val="00346AE2"/>
    <w:rsid w:val="00350821"/>
    <w:rsid w:val="00350B54"/>
    <w:rsid w:val="00354903"/>
    <w:rsid w:val="00354B23"/>
    <w:rsid w:val="003602E5"/>
    <w:rsid w:val="00360EBB"/>
    <w:rsid w:val="003612B0"/>
    <w:rsid w:val="00362278"/>
    <w:rsid w:val="00362813"/>
    <w:rsid w:val="00362E92"/>
    <w:rsid w:val="00363F12"/>
    <w:rsid w:val="003651E9"/>
    <w:rsid w:val="003653F3"/>
    <w:rsid w:val="00365FA5"/>
    <w:rsid w:val="00370102"/>
    <w:rsid w:val="00373874"/>
    <w:rsid w:val="0037571F"/>
    <w:rsid w:val="003757C5"/>
    <w:rsid w:val="00375A0F"/>
    <w:rsid w:val="00376E85"/>
    <w:rsid w:val="003773AC"/>
    <w:rsid w:val="00380313"/>
    <w:rsid w:val="003809EA"/>
    <w:rsid w:val="0038148A"/>
    <w:rsid w:val="003814F4"/>
    <w:rsid w:val="0038374F"/>
    <w:rsid w:val="00384755"/>
    <w:rsid w:val="00384762"/>
    <w:rsid w:val="00384A7F"/>
    <w:rsid w:val="00384BDA"/>
    <w:rsid w:val="003856DD"/>
    <w:rsid w:val="00386057"/>
    <w:rsid w:val="0038621C"/>
    <w:rsid w:val="003873F3"/>
    <w:rsid w:val="00390A49"/>
    <w:rsid w:val="00391107"/>
    <w:rsid w:val="003914BF"/>
    <w:rsid w:val="00391E87"/>
    <w:rsid w:val="0039297A"/>
    <w:rsid w:val="0039325A"/>
    <w:rsid w:val="003935B6"/>
    <w:rsid w:val="00394C89"/>
    <w:rsid w:val="00395CDB"/>
    <w:rsid w:val="0039787A"/>
    <w:rsid w:val="003A0937"/>
    <w:rsid w:val="003A206F"/>
    <w:rsid w:val="003A21DE"/>
    <w:rsid w:val="003A3ABC"/>
    <w:rsid w:val="003A482C"/>
    <w:rsid w:val="003A5A3E"/>
    <w:rsid w:val="003A6F50"/>
    <w:rsid w:val="003A6FDD"/>
    <w:rsid w:val="003A7389"/>
    <w:rsid w:val="003B0B99"/>
    <w:rsid w:val="003B179D"/>
    <w:rsid w:val="003B2558"/>
    <w:rsid w:val="003B2E47"/>
    <w:rsid w:val="003B32AA"/>
    <w:rsid w:val="003B5D24"/>
    <w:rsid w:val="003B7211"/>
    <w:rsid w:val="003B7A09"/>
    <w:rsid w:val="003C05EA"/>
    <w:rsid w:val="003C0F19"/>
    <w:rsid w:val="003C0FF2"/>
    <w:rsid w:val="003C1842"/>
    <w:rsid w:val="003C3713"/>
    <w:rsid w:val="003C42A2"/>
    <w:rsid w:val="003C464C"/>
    <w:rsid w:val="003C4D8B"/>
    <w:rsid w:val="003C5D22"/>
    <w:rsid w:val="003C5E02"/>
    <w:rsid w:val="003D16B0"/>
    <w:rsid w:val="003D1BA6"/>
    <w:rsid w:val="003D205C"/>
    <w:rsid w:val="003D4320"/>
    <w:rsid w:val="003D592A"/>
    <w:rsid w:val="003D5CE2"/>
    <w:rsid w:val="003D7862"/>
    <w:rsid w:val="003E0776"/>
    <w:rsid w:val="003E440A"/>
    <w:rsid w:val="003E555F"/>
    <w:rsid w:val="003E66DE"/>
    <w:rsid w:val="003E7917"/>
    <w:rsid w:val="003F0B30"/>
    <w:rsid w:val="003F0FBF"/>
    <w:rsid w:val="003F197B"/>
    <w:rsid w:val="003F1CC5"/>
    <w:rsid w:val="003F261D"/>
    <w:rsid w:val="003F3651"/>
    <w:rsid w:val="003F43DB"/>
    <w:rsid w:val="003F587D"/>
    <w:rsid w:val="003F662C"/>
    <w:rsid w:val="003F7A46"/>
    <w:rsid w:val="004000B0"/>
    <w:rsid w:val="00401261"/>
    <w:rsid w:val="0040225D"/>
    <w:rsid w:val="00403D0A"/>
    <w:rsid w:val="00403DAF"/>
    <w:rsid w:val="00404029"/>
    <w:rsid w:val="00404120"/>
    <w:rsid w:val="00405278"/>
    <w:rsid w:val="00406086"/>
    <w:rsid w:val="0041270A"/>
    <w:rsid w:val="00413CE9"/>
    <w:rsid w:val="004163BA"/>
    <w:rsid w:val="0041654E"/>
    <w:rsid w:val="004168B5"/>
    <w:rsid w:val="00416D7E"/>
    <w:rsid w:val="00417982"/>
    <w:rsid w:val="00417A19"/>
    <w:rsid w:val="0042043D"/>
    <w:rsid w:val="004214DA"/>
    <w:rsid w:val="004218F3"/>
    <w:rsid w:val="00421C20"/>
    <w:rsid w:val="00421F6B"/>
    <w:rsid w:val="004220DB"/>
    <w:rsid w:val="00422179"/>
    <w:rsid w:val="00422BC7"/>
    <w:rsid w:val="00425FD3"/>
    <w:rsid w:val="00430A3F"/>
    <w:rsid w:val="00433887"/>
    <w:rsid w:val="00433AE5"/>
    <w:rsid w:val="00434CA9"/>
    <w:rsid w:val="00436563"/>
    <w:rsid w:val="00440FFF"/>
    <w:rsid w:val="00441217"/>
    <w:rsid w:val="0044170B"/>
    <w:rsid w:val="004417CE"/>
    <w:rsid w:val="004418C0"/>
    <w:rsid w:val="00441B77"/>
    <w:rsid w:val="00442AF9"/>
    <w:rsid w:val="00443241"/>
    <w:rsid w:val="0044325A"/>
    <w:rsid w:val="00443EED"/>
    <w:rsid w:val="0044474A"/>
    <w:rsid w:val="00445A51"/>
    <w:rsid w:val="004468D1"/>
    <w:rsid w:val="00447F46"/>
    <w:rsid w:val="00450E25"/>
    <w:rsid w:val="0045121B"/>
    <w:rsid w:val="004517A3"/>
    <w:rsid w:val="00452492"/>
    <w:rsid w:val="0045257C"/>
    <w:rsid w:val="00452ABB"/>
    <w:rsid w:val="004532CB"/>
    <w:rsid w:val="004533F6"/>
    <w:rsid w:val="004548C7"/>
    <w:rsid w:val="00454B0A"/>
    <w:rsid w:val="004578E6"/>
    <w:rsid w:val="004603E0"/>
    <w:rsid w:val="004609EB"/>
    <w:rsid w:val="004618B5"/>
    <w:rsid w:val="004632D1"/>
    <w:rsid w:val="004648E6"/>
    <w:rsid w:val="00464B26"/>
    <w:rsid w:val="0046667A"/>
    <w:rsid w:val="00471542"/>
    <w:rsid w:val="00472A43"/>
    <w:rsid w:val="00474149"/>
    <w:rsid w:val="004747C6"/>
    <w:rsid w:val="00475C97"/>
    <w:rsid w:val="00480616"/>
    <w:rsid w:val="00480710"/>
    <w:rsid w:val="004820F3"/>
    <w:rsid w:val="0048270A"/>
    <w:rsid w:val="0048312D"/>
    <w:rsid w:val="00483FCF"/>
    <w:rsid w:val="0048507B"/>
    <w:rsid w:val="004853F5"/>
    <w:rsid w:val="00485ECB"/>
    <w:rsid w:val="00486976"/>
    <w:rsid w:val="00486BEF"/>
    <w:rsid w:val="00487843"/>
    <w:rsid w:val="00487E8E"/>
    <w:rsid w:val="004916D3"/>
    <w:rsid w:val="0049392C"/>
    <w:rsid w:val="0049447E"/>
    <w:rsid w:val="00495659"/>
    <w:rsid w:val="0049712C"/>
    <w:rsid w:val="004A1401"/>
    <w:rsid w:val="004A1F24"/>
    <w:rsid w:val="004A20FC"/>
    <w:rsid w:val="004A50C9"/>
    <w:rsid w:val="004A5817"/>
    <w:rsid w:val="004A5FDD"/>
    <w:rsid w:val="004A70D1"/>
    <w:rsid w:val="004A7295"/>
    <w:rsid w:val="004A77BE"/>
    <w:rsid w:val="004A799F"/>
    <w:rsid w:val="004B0071"/>
    <w:rsid w:val="004B0C6F"/>
    <w:rsid w:val="004B1A38"/>
    <w:rsid w:val="004B59C9"/>
    <w:rsid w:val="004B5ACA"/>
    <w:rsid w:val="004B6550"/>
    <w:rsid w:val="004B760F"/>
    <w:rsid w:val="004B7C67"/>
    <w:rsid w:val="004C1E8A"/>
    <w:rsid w:val="004C1F2C"/>
    <w:rsid w:val="004C21DA"/>
    <w:rsid w:val="004C22EF"/>
    <w:rsid w:val="004C2D0F"/>
    <w:rsid w:val="004C47EC"/>
    <w:rsid w:val="004C5EDC"/>
    <w:rsid w:val="004C662A"/>
    <w:rsid w:val="004D00E5"/>
    <w:rsid w:val="004D34D5"/>
    <w:rsid w:val="004D4901"/>
    <w:rsid w:val="004D511A"/>
    <w:rsid w:val="004D592B"/>
    <w:rsid w:val="004E019E"/>
    <w:rsid w:val="004E1418"/>
    <w:rsid w:val="004E2E63"/>
    <w:rsid w:val="004E59DB"/>
    <w:rsid w:val="004E79B2"/>
    <w:rsid w:val="004F0915"/>
    <w:rsid w:val="004F0992"/>
    <w:rsid w:val="004F1322"/>
    <w:rsid w:val="004F4F74"/>
    <w:rsid w:val="004F535A"/>
    <w:rsid w:val="004F5D06"/>
    <w:rsid w:val="004F6CA0"/>
    <w:rsid w:val="004F7950"/>
    <w:rsid w:val="005008FF"/>
    <w:rsid w:val="00501DB0"/>
    <w:rsid w:val="005029A2"/>
    <w:rsid w:val="00504DD5"/>
    <w:rsid w:val="00506028"/>
    <w:rsid w:val="00510774"/>
    <w:rsid w:val="005107C8"/>
    <w:rsid w:val="00512078"/>
    <w:rsid w:val="00512583"/>
    <w:rsid w:val="00512909"/>
    <w:rsid w:val="00516920"/>
    <w:rsid w:val="00517802"/>
    <w:rsid w:val="005211CB"/>
    <w:rsid w:val="005217C6"/>
    <w:rsid w:val="00521869"/>
    <w:rsid w:val="0052291B"/>
    <w:rsid w:val="00522C5C"/>
    <w:rsid w:val="005235C6"/>
    <w:rsid w:val="005239CD"/>
    <w:rsid w:val="00524DE0"/>
    <w:rsid w:val="00524F1C"/>
    <w:rsid w:val="00524F7B"/>
    <w:rsid w:val="0052511F"/>
    <w:rsid w:val="00525890"/>
    <w:rsid w:val="00532875"/>
    <w:rsid w:val="005334AD"/>
    <w:rsid w:val="00533C7D"/>
    <w:rsid w:val="00534A9F"/>
    <w:rsid w:val="00535658"/>
    <w:rsid w:val="00535A57"/>
    <w:rsid w:val="00535BCE"/>
    <w:rsid w:val="00536795"/>
    <w:rsid w:val="005404CA"/>
    <w:rsid w:val="005411A6"/>
    <w:rsid w:val="00542B56"/>
    <w:rsid w:val="00542C87"/>
    <w:rsid w:val="00544612"/>
    <w:rsid w:val="005453FE"/>
    <w:rsid w:val="00546157"/>
    <w:rsid w:val="00546C8D"/>
    <w:rsid w:val="00546F6D"/>
    <w:rsid w:val="005470A0"/>
    <w:rsid w:val="005474FF"/>
    <w:rsid w:val="00550055"/>
    <w:rsid w:val="005510A0"/>
    <w:rsid w:val="005528EA"/>
    <w:rsid w:val="00555312"/>
    <w:rsid w:val="00555D3C"/>
    <w:rsid w:val="00556482"/>
    <w:rsid w:val="00557D0A"/>
    <w:rsid w:val="00560216"/>
    <w:rsid w:val="00561912"/>
    <w:rsid w:val="00562B35"/>
    <w:rsid w:val="0056407A"/>
    <w:rsid w:val="0056498D"/>
    <w:rsid w:val="00565034"/>
    <w:rsid w:val="005655D1"/>
    <w:rsid w:val="00566571"/>
    <w:rsid w:val="0056778D"/>
    <w:rsid w:val="00570FEF"/>
    <w:rsid w:val="00573309"/>
    <w:rsid w:val="00573325"/>
    <w:rsid w:val="0057383A"/>
    <w:rsid w:val="00574468"/>
    <w:rsid w:val="005744B2"/>
    <w:rsid w:val="00576593"/>
    <w:rsid w:val="00576675"/>
    <w:rsid w:val="00577113"/>
    <w:rsid w:val="00577E52"/>
    <w:rsid w:val="00580E14"/>
    <w:rsid w:val="005848B5"/>
    <w:rsid w:val="0058546D"/>
    <w:rsid w:val="00586C9D"/>
    <w:rsid w:val="00587F9F"/>
    <w:rsid w:val="0059009B"/>
    <w:rsid w:val="00590A5E"/>
    <w:rsid w:val="00590FF8"/>
    <w:rsid w:val="00592BC6"/>
    <w:rsid w:val="0059316D"/>
    <w:rsid w:val="005948D1"/>
    <w:rsid w:val="00596AC7"/>
    <w:rsid w:val="005978A1"/>
    <w:rsid w:val="00597F28"/>
    <w:rsid w:val="005A01C0"/>
    <w:rsid w:val="005A1394"/>
    <w:rsid w:val="005A17BA"/>
    <w:rsid w:val="005A17F4"/>
    <w:rsid w:val="005A1E86"/>
    <w:rsid w:val="005A2FC1"/>
    <w:rsid w:val="005A3A59"/>
    <w:rsid w:val="005A475D"/>
    <w:rsid w:val="005A738D"/>
    <w:rsid w:val="005B12EC"/>
    <w:rsid w:val="005B1D52"/>
    <w:rsid w:val="005B1F7E"/>
    <w:rsid w:val="005B21F0"/>
    <w:rsid w:val="005B26A3"/>
    <w:rsid w:val="005B2D7B"/>
    <w:rsid w:val="005B4A3E"/>
    <w:rsid w:val="005B6226"/>
    <w:rsid w:val="005B6604"/>
    <w:rsid w:val="005B679C"/>
    <w:rsid w:val="005B7A12"/>
    <w:rsid w:val="005C0385"/>
    <w:rsid w:val="005C05B9"/>
    <w:rsid w:val="005C0747"/>
    <w:rsid w:val="005C1239"/>
    <w:rsid w:val="005C262A"/>
    <w:rsid w:val="005C2E20"/>
    <w:rsid w:val="005C31D7"/>
    <w:rsid w:val="005C3B76"/>
    <w:rsid w:val="005C48A8"/>
    <w:rsid w:val="005C5798"/>
    <w:rsid w:val="005C5811"/>
    <w:rsid w:val="005C5C25"/>
    <w:rsid w:val="005C764F"/>
    <w:rsid w:val="005C7AFB"/>
    <w:rsid w:val="005C7EA8"/>
    <w:rsid w:val="005D2717"/>
    <w:rsid w:val="005D3C9D"/>
    <w:rsid w:val="005D475A"/>
    <w:rsid w:val="005D5753"/>
    <w:rsid w:val="005D6DB2"/>
    <w:rsid w:val="005D708E"/>
    <w:rsid w:val="005D789A"/>
    <w:rsid w:val="005E0310"/>
    <w:rsid w:val="005E0872"/>
    <w:rsid w:val="005E0F3C"/>
    <w:rsid w:val="005E3017"/>
    <w:rsid w:val="005E465A"/>
    <w:rsid w:val="005E65D1"/>
    <w:rsid w:val="005E7CBE"/>
    <w:rsid w:val="005F05F6"/>
    <w:rsid w:val="005F11C3"/>
    <w:rsid w:val="005F51D5"/>
    <w:rsid w:val="005F58CE"/>
    <w:rsid w:val="005F6290"/>
    <w:rsid w:val="005F6324"/>
    <w:rsid w:val="005F63B5"/>
    <w:rsid w:val="005F74B3"/>
    <w:rsid w:val="005F7DA1"/>
    <w:rsid w:val="006019AD"/>
    <w:rsid w:val="006032F6"/>
    <w:rsid w:val="006075BA"/>
    <w:rsid w:val="006102F2"/>
    <w:rsid w:val="00611848"/>
    <w:rsid w:val="00611980"/>
    <w:rsid w:val="006124BE"/>
    <w:rsid w:val="00612A3A"/>
    <w:rsid w:val="00612FF6"/>
    <w:rsid w:val="0061313E"/>
    <w:rsid w:val="00615129"/>
    <w:rsid w:val="00616C75"/>
    <w:rsid w:val="00616CB0"/>
    <w:rsid w:val="006216CE"/>
    <w:rsid w:val="0062232B"/>
    <w:rsid w:val="006242CA"/>
    <w:rsid w:val="0062462A"/>
    <w:rsid w:val="00624C71"/>
    <w:rsid w:val="006252B6"/>
    <w:rsid w:val="0062687A"/>
    <w:rsid w:val="0062775B"/>
    <w:rsid w:val="00631DB7"/>
    <w:rsid w:val="00632A22"/>
    <w:rsid w:val="0063430B"/>
    <w:rsid w:val="00634552"/>
    <w:rsid w:val="0063583F"/>
    <w:rsid w:val="0063718C"/>
    <w:rsid w:val="00637EC7"/>
    <w:rsid w:val="00640910"/>
    <w:rsid w:val="00640DCF"/>
    <w:rsid w:val="0064163A"/>
    <w:rsid w:val="0064174F"/>
    <w:rsid w:val="006424C3"/>
    <w:rsid w:val="0064256C"/>
    <w:rsid w:val="006429C2"/>
    <w:rsid w:val="00642CC6"/>
    <w:rsid w:val="00642DAF"/>
    <w:rsid w:val="00642E5A"/>
    <w:rsid w:val="006433E5"/>
    <w:rsid w:val="00644ACD"/>
    <w:rsid w:val="00646A3E"/>
    <w:rsid w:val="00650596"/>
    <w:rsid w:val="0065082A"/>
    <w:rsid w:val="00651196"/>
    <w:rsid w:val="006530F2"/>
    <w:rsid w:val="00654EA1"/>
    <w:rsid w:val="006576F6"/>
    <w:rsid w:val="00661D15"/>
    <w:rsid w:val="00662455"/>
    <w:rsid w:val="00663D3F"/>
    <w:rsid w:val="00665320"/>
    <w:rsid w:val="006659BB"/>
    <w:rsid w:val="00666624"/>
    <w:rsid w:val="006703B0"/>
    <w:rsid w:val="00670872"/>
    <w:rsid w:val="00670EB4"/>
    <w:rsid w:val="00671449"/>
    <w:rsid w:val="006720B6"/>
    <w:rsid w:val="00674E70"/>
    <w:rsid w:val="00675559"/>
    <w:rsid w:val="00675D47"/>
    <w:rsid w:val="00675EB1"/>
    <w:rsid w:val="0068006E"/>
    <w:rsid w:val="00680F30"/>
    <w:rsid w:val="00681839"/>
    <w:rsid w:val="0068301C"/>
    <w:rsid w:val="006833D5"/>
    <w:rsid w:val="00683DC4"/>
    <w:rsid w:val="00685605"/>
    <w:rsid w:val="00686FD5"/>
    <w:rsid w:val="0068784A"/>
    <w:rsid w:val="00693321"/>
    <w:rsid w:val="00694AE6"/>
    <w:rsid w:val="00696227"/>
    <w:rsid w:val="00696E3B"/>
    <w:rsid w:val="006A2C89"/>
    <w:rsid w:val="006A3089"/>
    <w:rsid w:val="006A321D"/>
    <w:rsid w:val="006A35B2"/>
    <w:rsid w:val="006A5731"/>
    <w:rsid w:val="006A621E"/>
    <w:rsid w:val="006A7D2C"/>
    <w:rsid w:val="006B1B09"/>
    <w:rsid w:val="006B2B07"/>
    <w:rsid w:val="006B3AD7"/>
    <w:rsid w:val="006B571A"/>
    <w:rsid w:val="006B7ACD"/>
    <w:rsid w:val="006B7D4B"/>
    <w:rsid w:val="006B7E49"/>
    <w:rsid w:val="006C20FC"/>
    <w:rsid w:val="006C26E2"/>
    <w:rsid w:val="006C2AA7"/>
    <w:rsid w:val="006C4AFA"/>
    <w:rsid w:val="006C62AA"/>
    <w:rsid w:val="006C67F1"/>
    <w:rsid w:val="006D06ED"/>
    <w:rsid w:val="006D0C27"/>
    <w:rsid w:val="006D3710"/>
    <w:rsid w:val="006D3DAB"/>
    <w:rsid w:val="006D4B51"/>
    <w:rsid w:val="006D4CB6"/>
    <w:rsid w:val="006D53D8"/>
    <w:rsid w:val="006D5508"/>
    <w:rsid w:val="006D55E3"/>
    <w:rsid w:val="006D5709"/>
    <w:rsid w:val="006D58FD"/>
    <w:rsid w:val="006D6CF3"/>
    <w:rsid w:val="006E00C5"/>
    <w:rsid w:val="006E1A6C"/>
    <w:rsid w:val="006E2D8F"/>
    <w:rsid w:val="006E3E69"/>
    <w:rsid w:val="006E5EAA"/>
    <w:rsid w:val="006E634A"/>
    <w:rsid w:val="006E637F"/>
    <w:rsid w:val="006E665E"/>
    <w:rsid w:val="006E6817"/>
    <w:rsid w:val="006F002B"/>
    <w:rsid w:val="006F0976"/>
    <w:rsid w:val="006F132D"/>
    <w:rsid w:val="006F1A91"/>
    <w:rsid w:val="006F253C"/>
    <w:rsid w:val="006F3AD2"/>
    <w:rsid w:val="006F40B8"/>
    <w:rsid w:val="006F43D8"/>
    <w:rsid w:val="006F46A6"/>
    <w:rsid w:val="006F5028"/>
    <w:rsid w:val="006F53F5"/>
    <w:rsid w:val="006F6E47"/>
    <w:rsid w:val="006F70C1"/>
    <w:rsid w:val="006F7A91"/>
    <w:rsid w:val="006F7D68"/>
    <w:rsid w:val="006F7D86"/>
    <w:rsid w:val="007000D1"/>
    <w:rsid w:val="0070092D"/>
    <w:rsid w:val="00701DF3"/>
    <w:rsid w:val="00703AF1"/>
    <w:rsid w:val="00703FE1"/>
    <w:rsid w:val="00705C29"/>
    <w:rsid w:val="00705C77"/>
    <w:rsid w:val="00705DD0"/>
    <w:rsid w:val="007064F2"/>
    <w:rsid w:val="00706B60"/>
    <w:rsid w:val="00710A3D"/>
    <w:rsid w:val="007119B8"/>
    <w:rsid w:val="00711C9D"/>
    <w:rsid w:val="007120C3"/>
    <w:rsid w:val="00712714"/>
    <w:rsid w:val="00712734"/>
    <w:rsid w:val="00712F3E"/>
    <w:rsid w:val="00714716"/>
    <w:rsid w:val="0071535D"/>
    <w:rsid w:val="00715A8C"/>
    <w:rsid w:val="00716C43"/>
    <w:rsid w:val="0071716D"/>
    <w:rsid w:val="007173F8"/>
    <w:rsid w:val="00717727"/>
    <w:rsid w:val="0071791C"/>
    <w:rsid w:val="007225F7"/>
    <w:rsid w:val="00722757"/>
    <w:rsid w:val="0072707E"/>
    <w:rsid w:val="007301C3"/>
    <w:rsid w:val="0073322B"/>
    <w:rsid w:val="007340DA"/>
    <w:rsid w:val="00734A9C"/>
    <w:rsid w:val="0073525E"/>
    <w:rsid w:val="00735843"/>
    <w:rsid w:val="00736353"/>
    <w:rsid w:val="00736F57"/>
    <w:rsid w:val="00737322"/>
    <w:rsid w:val="00737F14"/>
    <w:rsid w:val="007406EA"/>
    <w:rsid w:val="0074152D"/>
    <w:rsid w:val="007423AD"/>
    <w:rsid w:val="007430CA"/>
    <w:rsid w:val="00743C90"/>
    <w:rsid w:val="00745F35"/>
    <w:rsid w:val="0074611F"/>
    <w:rsid w:val="007471AA"/>
    <w:rsid w:val="0075153D"/>
    <w:rsid w:val="00751AA8"/>
    <w:rsid w:val="007521AA"/>
    <w:rsid w:val="00752662"/>
    <w:rsid w:val="00753E10"/>
    <w:rsid w:val="007544A8"/>
    <w:rsid w:val="00754A1C"/>
    <w:rsid w:val="00754EFC"/>
    <w:rsid w:val="00756CAE"/>
    <w:rsid w:val="007610C5"/>
    <w:rsid w:val="00762A86"/>
    <w:rsid w:val="00762A9B"/>
    <w:rsid w:val="00762FDD"/>
    <w:rsid w:val="00763001"/>
    <w:rsid w:val="00763EF2"/>
    <w:rsid w:val="00764939"/>
    <w:rsid w:val="0076576C"/>
    <w:rsid w:val="00766699"/>
    <w:rsid w:val="0076696B"/>
    <w:rsid w:val="007671CC"/>
    <w:rsid w:val="00775297"/>
    <w:rsid w:val="0077555F"/>
    <w:rsid w:val="007757A8"/>
    <w:rsid w:val="00775D24"/>
    <w:rsid w:val="007810DD"/>
    <w:rsid w:val="00781842"/>
    <w:rsid w:val="007819BE"/>
    <w:rsid w:val="0078305D"/>
    <w:rsid w:val="0078587F"/>
    <w:rsid w:val="00785E05"/>
    <w:rsid w:val="007905B3"/>
    <w:rsid w:val="00790611"/>
    <w:rsid w:val="00791251"/>
    <w:rsid w:val="007924E4"/>
    <w:rsid w:val="00792E5E"/>
    <w:rsid w:val="00794FB7"/>
    <w:rsid w:val="00795D98"/>
    <w:rsid w:val="00795F33"/>
    <w:rsid w:val="007976E4"/>
    <w:rsid w:val="00797D3F"/>
    <w:rsid w:val="007A0697"/>
    <w:rsid w:val="007A1126"/>
    <w:rsid w:val="007A158E"/>
    <w:rsid w:val="007A34E3"/>
    <w:rsid w:val="007A3FC5"/>
    <w:rsid w:val="007A607A"/>
    <w:rsid w:val="007A6E11"/>
    <w:rsid w:val="007A7791"/>
    <w:rsid w:val="007B1F17"/>
    <w:rsid w:val="007B23ED"/>
    <w:rsid w:val="007B292A"/>
    <w:rsid w:val="007B2BAB"/>
    <w:rsid w:val="007B4FF4"/>
    <w:rsid w:val="007B6139"/>
    <w:rsid w:val="007B6A8B"/>
    <w:rsid w:val="007B7140"/>
    <w:rsid w:val="007C0327"/>
    <w:rsid w:val="007C058D"/>
    <w:rsid w:val="007C0FBC"/>
    <w:rsid w:val="007C1172"/>
    <w:rsid w:val="007C1DDA"/>
    <w:rsid w:val="007C277E"/>
    <w:rsid w:val="007C29DE"/>
    <w:rsid w:val="007C31A9"/>
    <w:rsid w:val="007C3BD5"/>
    <w:rsid w:val="007C5F99"/>
    <w:rsid w:val="007C7D06"/>
    <w:rsid w:val="007D175E"/>
    <w:rsid w:val="007D1EA1"/>
    <w:rsid w:val="007D20C1"/>
    <w:rsid w:val="007D2278"/>
    <w:rsid w:val="007D62B9"/>
    <w:rsid w:val="007D6D9C"/>
    <w:rsid w:val="007D6E1B"/>
    <w:rsid w:val="007E00B7"/>
    <w:rsid w:val="007E07EA"/>
    <w:rsid w:val="007E233A"/>
    <w:rsid w:val="007E2649"/>
    <w:rsid w:val="007E3E53"/>
    <w:rsid w:val="007E425B"/>
    <w:rsid w:val="007E6B7D"/>
    <w:rsid w:val="007E6FBC"/>
    <w:rsid w:val="007E7612"/>
    <w:rsid w:val="007E7AB0"/>
    <w:rsid w:val="007F0A04"/>
    <w:rsid w:val="007F1C6D"/>
    <w:rsid w:val="007F4135"/>
    <w:rsid w:val="007F4360"/>
    <w:rsid w:val="007F4543"/>
    <w:rsid w:val="007F52BB"/>
    <w:rsid w:val="007F6296"/>
    <w:rsid w:val="007F6EF2"/>
    <w:rsid w:val="007F722B"/>
    <w:rsid w:val="007F73DC"/>
    <w:rsid w:val="007F762F"/>
    <w:rsid w:val="008005B6"/>
    <w:rsid w:val="00800943"/>
    <w:rsid w:val="00802401"/>
    <w:rsid w:val="00802BBB"/>
    <w:rsid w:val="00803621"/>
    <w:rsid w:val="008040E0"/>
    <w:rsid w:val="008057F8"/>
    <w:rsid w:val="008060E1"/>
    <w:rsid w:val="00810B04"/>
    <w:rsid w:val="00810BC3"/>
    <w:rsid w:val="00810C29"/>
    <w:rsid w:val="00810ED2"/>
    <w:rsid w:val="008116F0"/>
    <w:rsid w:val="0081287D"/>
    <w:rsid w:val="0081506E"/>
    <w:rsid w:val="0081523C"/>
    <w:rsid w:val="00815AA4"/>
    <w:rsid w:val="00817E82"/>
    <w:rsid w:val="008220B6"/>
    <w:rsid w:val="00822B40"/>
    <w:rsid w:val="00823CBD"/>
    <w:rsid w:val="00825755"/>
    <w:rsid w:val="008260AB"/>
    <w:rsid w:val="00827F63"/>
    <w:rsid w:val="00830A7D"/>
    <w:rsid w:val="00830DAE"/>
    <w:rsid w:val="008310A2"/>
    <w:rsid w:val="00831755"/>
    <w:rsid w:val="008317FF"/>
    <w:rsid w:val="00831CC8"/>
    <w:rsid w:val="00831F75"/>
    <w:rsid w:val="00833F95"/>
    <w:rsid w:val="008343B1"/>
    <w:rsid w:val="0083524B"/>
    <w:rsid w:val="008352D7"/>
    <w:rsid w:val="008359C1"/>
    <w:rsid w:val="00835E82"/>
    <w:rsid w:val="00836FBD"/>
    <w:rsid w:val="00842189"/>
    <w:rsid w:val="00842506"/>
    <w:rsid w:val="00845C11"/>
    <w:rsid w:val="008462F6"/>
    <w:rsid w:val="008467AC"/>
    <w:rsid w:val="0084727B"/>
    <w:rsid w:val="00847281"/>
    <w:rsid w:val="00847458"/>
    <w:rsid w:val="00847C89"/>
    <w:rsid w:val="00851CD1"/>
    <w:rsid w:val="008529E0"/>
    <w:rsid w:val="008537DA"/>
    <w:rsid w:val="00853CD7"/>
    <w:rsid w:val="00856EC6"/>
    <w:rsid w:val="00856FA8"/>
    <w:rsid w:val="008578EC"/>
    <w:rsid w:val="00860B72"/>
    <w:rsid w:val="0086299D"/>
    <w:rsid w:val="00863D7B"/>
    <w:rsid w:val="0086406E"/>
    <w:rsid w:val="00864D55"/>
    <w:rsid w:val="008664C5"/>
    <w:rsid w:val="00867883"/>
    <w:rsid w:val="00870334"/>
    <w:rsid w:val="00871D3F"/>
    <w:rsid w:val="00872756"/>
    <w:rsid w:val="00874B5F"/>
    <w:rsid w:val="008751A3"/>
    <w:rsid w:val="008767FC"/>
    <w:rsid w:val="00877DC4"/>
    <w:rsid w:val="00881647"/>
    <w:rsid w:val="008842CA"/>
    <w:rsid w:val="00884388"/>
    <w:rsid w:val="00884725"/>
    <w:rsid w:val="00885380"/>
    <w:rsid w:val="0088694E"/>
    <w:rsid w:val="00887AAA"/>
    <w:rsid w:val="00890175"/>
    <w:rsid w:val="008904C3"/>
    <w:rsid w:val="00890776"/>
    <w:rsid w:val="00891256"/>
    <w:rsid w:val="00893A3D"/>
    <w:rsid w:val="008975A6"/>
    <w:rsid w:val="008A049F"/>
    <w:rsid w:val="008A121B"/>
    <w:rsid w:val="008A1BFD"/>
    <w:rsid w:val="008A3540"/>
    <w:rsid w:val="008A4A69"/>
    <w:rsid w:val="008A5298"/>
    <w:rsid w:val="008A6AC0"/>
    <w:rsid w:val="008B0895"/>
    <w:rsid w:val="008B2DE6"/>
    <w:rsid w:val="008B3E06"/>
    <w:rsid w:val="008B4464"/>
    <w:rsid w:val="008B45F7"/>
    <w:rsid w:val="008B494A"/>
    <w:rsid w:val="008B6294"/>
    <w:rsid w:val="008B6B0F"/>
    <w:rsid w:val="008C0151"/>
    <w:rsid w:val="008C0958"/>
    <w:rsid w:val="008C2102"/>
    <w:rsid w:val="008C23E0"/>
    <w:rsid w:val="008C3B80"/>
    <w:rsid w:val="008C424E"/>
    <w:rsid w:val="008C53AB"/>
    <w:rsid w:val="008C6B87"/>
    <w:rsid w:val="008C7C1F"/>
    <w:rsid w:val="008D0EF5"/>
    <w:rsid w:val="008D1598"/>
    <w:rsid w:val="008D21E5"/>
    <w:rsid w:val="008D46F4"/>
    <w:rsid w:val="008D50D9"/>
    <w:rsid w:val="008D5C5E"/>
    <w:rsid w:val="008D66CE"/>
    <w:rsid w:val="008E104A"/>
    <w:rsid w:val="008E2422"/>
    <w:rsid w:val="008E243E"/>
    <w:rsid w:val="008E305B"/>
    <w:rsid w:val="008E3275"/>
    <w:rsid w:val="008E3ADA"/>
    <w:rsid w:val="008E40A2"/>
    <w:rsid w:val="008E5309"/>
    <w:rsid w:val="008E5575"/>
    <w:rsid w:val="008E6E20"/>
    <w:rsid w:val="008E70AA"/>
    <w:rsid w:val="008F2F10"/>
    <w:rsid w:val="008F3ACD"/>
    <w:rsid w:val="008F3F17"/>
    <w:rsid w:val="008F4215"/>
    <w:rsid w:val="008F4BB9"/>
    <w:rsid w:val="008F609D"/>
    <w:rsid w:val="008F6586"/>
    <w:rsid w:val="008F74F6"/>
    <w:rsid w:val="008F76FB"/>
    <w:rsid w:val="00900462"/>
    <w:rsid w:val="009018FF"/>
    <w:rsid w:val="00901A17"/>
    <w:rsid w:val="00902D44"/>
    <w:rsid w:val="0090328A"/>
    <w:rsid w:val="00903E5A"/>
    <w:rsid w:val="009052A5"/>
    <w:rsid w:val="009057F7"/>
    <w:rsid w:val="009075BA"/>
    <w:rsid w:val="00910E26"/>
    <w:rsid w:val="00911179"/>
    <w:rsid w:val="00912AE4"/>
    <w:rsid w:val="00913AA2"/>
    <w:rsid w:val="00913FC4"/>
    <w:rsid w:val="009143DE"/>
    <w:rsid w:val="009154DC"/>
    <w:rsid w:val="00916129"/>
    <w:rsid w:val="0091720A"/>
    <w:rsid w:val="0091795F"/>
    <w:rsid w:val="00920E0A"/>
    <w:rsid w:val="00920FFE"/>
    <w:rsid w:val="0092191D"/>
    <w:rsid w:val="00922974"/>
    <w:rsid w:val="0092357A"/>
    <w:rsid w:val="00923D3E"/>
    <w:rsid w:val="00924693"/>
    <w:rsid w:val="009246F0"/>
    <w:rsid w:val="00925B1C"/>
    <w:rsid w:val="009269B4"/>
    <w:rsid w:val="00927146"/>
    <w:rsid w:val="00927B4E"/>
    <w:rsid w:val="00927D2B"/>
    <w:rsid w:val="00927E31"/>
    <w:rsid w:val="00930977"/>
    <w:rsid w:val="00930C02"/>
    <w:rsid w:val="00930FC0"/>
    <w:rsid w:val="00931C20"/>
    <w:rsid w:val="00931ED6"/>
    <w:rsid w:val="00932643"/>
    <w:rsid w:val="009337FF"/>
    <w:rsid w:val="0093487F"/>
    <w:rsid w:val="00934F1C"/>
    <w:rsid w:val="00936714"/>
    <w:rsid w:val="00942099"/>
    <w:rsid w:val="00942460"/>
    <w:rsid w:val="00942535"/>
    <w:rsid w:val="00944596"/>
    <w:rsid w:val="0094495B"/>
    <w:rsid w:val="00944AF4"/>
    <w:rsid w:val="00945339"/>
    <w:rsid w:val="00945E59"/>
    <w:rsid w:val="0094685F"/>
    <w:rsid w:val="00947092"/>
    <w:rsid w:val="00947326"/>
    <w:rsid w:val="0094741B"/>
    <w:rsid w:val="00947CA5"/>
    <w:rsid w:val="0095076F"/>
    <w:rsid w:val="00950A9E"/>
    <w:rsid w:val="00951205"/>
    <w:rsid w:val="00951388"/>
    <w:rsid w:val="00952772"/>
    <w:rsid w:val="009537BC"/>
    <w:rsid w:val="009537DD"/>
    <w:rsid w:val="009540E0"/>
    <w:rsid w:val="00954B6C"/>
    <w:rsid w:val="0095553E"/>
    <w:rsid w:val="00955E5A"/>
    <w:rsid w:val="0095644E"/>
    <w:rsid w:val="00957C60"/>
    <w:rsid w:val="0096011B"/>
    <w:rsid w:val="0096035F"/>
    <w:rsid w:val="00960588"/>
    <w:rsid w:val="00964C69"/>
    <w:rsid w:val="0096539D"/>
    <w:rsid w:val="009658E6"/>
    <w:rsid w:val="009660BB"/>
    <w:rsid w:val="009668EE"/>
    <w:rsid w:val="00966D87"/>
    <w:rsid w:val="009672EB"/>
    <w:rsid w:val="00967BD6"/>
    <w:rsid w:val="00970836"/>
    <w:rsid w:val="009733AE"/>
    <w:rsid w:val="00976FAF"/>
    <w:rsid w:val="00977D1B"/>
    <w:rsid w:val="009805F0"/>
    <w:rsid w:val="00982381"/>
    <w:rsid w:val="00983A43"/>
    <w:rsid w:val="00984B76"/>
    <w:rsid w:val="00985EC5"/>
    <w:rsid w:val="009862DC"/>
    <w:rsid w:val="009909DA"/>
    <w:rsid w:val="0099151A"/>
    <w:rsid w:val="0099247D"/>
    <w:rsid w:val="009924CC"/>
    <w:rsid w:val="0099336F"/>
    <w:rsid w:val="009935D7"/>
    <w:rsid w:val="00994EF0"/>
    <w:rsid w:val="00996398"/>
    <w:rsid w:val="00996529"/>
    <w:rsid w:val="00997CE7"/>
    <w:rsid w:val="009A1790"/>
    <w:rsid w:val="009A1B64"/>
    <w:rsid w:val="009A1C1A"/>
    <w:rsid w:val="009A2D2C"/>
    <w:rsid w:val="009A2D79"/>
    <w:rsid w:val="009A30CC"/>
    <w:rsid w:val="009A4DFC"/>
    <w:rsid w:val="009A502C"/>
    <w:rsid w:val="009A55A0"/>
    <w:rsid w:val="009A57E2"/>
    <w:rsid w:val="009A6365"/>
    <w:rsid w:val="009A7015"/>
    <w:rsid w:val="009B1A31"/>
    <w:rsid w:val="009B1CEB"/>
    <w:rsid w:val="009B2405"/>
    <w:rsid w:val="009B2917"/>
    <w:rsid w:val="009B388D"/>
    <w:rsid w:val="009B596C"/>
    <w:rsid w:val="009B7349"/>
    <w:rsid w:val="009C13E4"/>
    <w:rsid w:val="009C1878"/>
    <w:rsid w:val="009C1BB7"/>
    <w:rsid w:val="009C1C14"/>
    <w:rsid w:val="009C266C"/>
    <w:rsid w:val="009C26AD"/>
    <w:rsid w:val="009C3397"/>
    <w:rsid w:val="009C339D"/>
    <w:rsid w:val="009C6E1C"/>
    <w:rsid w:val="009D13A5"/>
    <w:rsid w:val="009D25DF"/>
    <w:rsid w:val="009D3110"/>
    <w:rsid w:val="009D3B46"/>
    <w:rsid w:val="009D41FC"/>
    <w:rsid w:val="009D50B0"/>
    <w:rsid w:val="009D58E6"/>
    <w:rsid w:val="009D5D9B"/>
    <w:rsid w:val="009E0B76"/>
    <w:rsid w:val="009E0D1D"/>
    <w:rsid w:val="009E1792"/>
    <w:rsid w:val="009E2A61"/>
    <w:rsid w:val="009E3782"/>
    <w:rsid w:val="009E49EF"/>
    <w:rsid w:val="009E5A24"/>
    <w:rsid w:val="009E7176"/>
    <w:rsid w:val="009E726B"/>
    <w:rsid w:val="009E7588"/>
    <w:rsid w:val="009F2DB2"/>
    <w:rsid w:val="009F3421"/>
    <w:rsid w:val="009F3FDF"/>
    <w:rsid w:val="009F4527"/>
    <w:rsid w:val="009F5A19"/>
    <w:rsid w:val="009F62A5"/>
    <w:rsid w:val="009F6460"/>
    <w:rsid w:val="009F75DF"/>
    <w:rsid w:val="00A0029E"/>
    <w:rsid w:val="00A00460"/>
    <w:rsid w:val="00A03B64"/>
    <w:rsid w:val="00A054BA"/>
    <w:rsid w:val="00A06C2B"/>
    <w:rsid w:val="00A07428"/>
    <w:rsid w:val="00A11BE0"/>
    <w:rsid w:val="00A139CB"/>
    <w:rsid w:val="00A13C0E"/>
    <w:rsid w:val="00A14603"/>
    <w:rsid w:val="00A151DD"/>
    <w:rsid w:val="00A17D3C"/>
    <w:rsid w:val="00A229EC"/>
    <w:rsid w:val="00A279D2"/>
    <w:rsid w:val="00A300C3"/>
    <w:rsid w:val="00A30375"/>
    <w:rsid w:val="00A32A30"/>
    <w:rsid w:val="00A32FA0"/>
    <w:rsid w:val="00A3597E"/>
    <w:rsid w:val="00A35A9B"/>
    <w:rsid w:val="00A3732E"/>
    <w:rsid w:val="00A37619"/>
    <w:rsid w:val="00A402C3"/>
    <w:rsid w:val="00A43146"/>
    <w:rsid w:val="00A44D27"/>
    <w:rsid w:val="00A455DB"/>
    <w:rsid w:val="00A45B6D"/>
    <w:rsid w:val="00A47176"/>
    <w:rsid w:val="00A477D8"/>
    <w:rsid w:val="00A50A14"/>
    <w:rsid w:val="00A529B6"/>
    <w:rsid w:val="00A53F63"/>
    <w:rsid w:val="00A5495A"/>
    <w:rsid w:val="00A54A2A"/>
    <w:rsid w:val="00A54F7D"/>
    <w:rsid w:val="00A5619F"/>
    <w:rsid w:val="00A5669B"/>
    <w:rsid w:val="00A56F3D"/>
    <w:rsid w:val="00A5746A"/>
    <w:rsid w:val="00A610F1"/>
    <w:rsid w:val="00A6351F"/>
    <w:rsid w:val="00A63B84"/>
    <w:rsid w:val="00A65185"/>
    <w:rsid w:val="00A65A32"/>
    <w:rsid w:val="00A65C34"/>
    <w:rsid w:val="00A65CB5"/>
    <w:rsid w:val="00A66936"/>
    <w:rsid w:val="00A66F55"/>
    <w:rsid w:val="00A67FE7"/>
    <w:rsid w:val="00A73CFA"/>
    <w:rsid w:val="00A742A1"/>
    <w:rsid w:val="00A745F3"/>
    <w:rsid w:val="00A75E73"/>
    <w:rsid w:val="00A80827"/>
    <w:rsid w:val="00A8199E"/>
    <w:rsid w:val="00A826D7"/>
    <w:rsid w:val="00A83279"/>
    <w:rsid w:val="00A8369C"/>
    <w:rsid w:val="00A83FD5"/>
    <w:rsid w:val="00A85331"/>
    <w:rsid w:val="00A8669B"/>
    <w:rsid w:val="00A86924"/>
    <w:rsid w:val="00A87019"/>
    <w:rsid w:val="00A90829"/>
    <w:rsid w:val="00A929BD"/>
    <w:rsid w:val="00A92CD5"/>
    <w:rsid w:val="00A93006"/>
    <w:rsid w:val="00A93495"/>
    <w:rsid w:val="00A935A4"/>
    <w:rsid w:val="00A93D39"/>
    <w:rsid w:val="00A93E7A"/>
    <w:rsid w:val="00A94236"/>
    <w:rsid w:val="00A95B02"/>
    <w:rsid w:val="00A962B0"/>
    <w:rsid w:val="00A96E3D"/>
    <w:rsid w:val="00AA076B"/>
    <w:rsid w:val="00AA10D9"/>
    <w:rsid w:val="00AA1694"/>
    <w:rsid w:val="00AA309A"/>
    <w:rsid w:val="00AA5E02"/>
    <w:rsid w:val="00AA62BD"/>
    <w:rsid w:val="00AB0203"/>
    <w:rsid w:val="00AB0861"/>
    <w:rsid w:val="00AB2A27"/>
    <w:rsid w:val="00AB3140"/>
    <w:rsid w:val="00AB3E33"/>
    <w:rsid w:val="00AB4621"/>
    <w:rsid w:val="00AB5248"/>
    <w:rsid w:val="00AB54B2"/>
    <w:rsid w:val="00AB5E20"/>
    <w:rsid w:val="00AB5F1D"/>
    <w:rsid w:val="00AB6B45"/>
    <w:rsid w:val="00AC07BD"/>
    <w:rsid w:val="00AC131E"/>
    <w:rsid w:val="00AC18D9"/>
    <w:rsid w:val="00AC1921"/>
    <w:rsid w:val="00AC279D"/>
    <w:rsid w:val="00AC3F3B"/>
    <w:rsid w:val="00AC574D"/>
    <w:rsid w:val="00AC5D6B"/>
    <w:rsid w:val="00AC67CB"/>
    <w:rsid w:val="00AD04D5"/>
    <w:rsid w:val="00AD07CE"/>
    <w:rsid w:val="00AD13DB"/>
    <w:rsid w:val="00AD2585"/>
    <w:rsid w:val="00AD2D9C"/>
    <w:rsid w:val="00AD2E3F"/>
    <w:rsid w:val="00AD4073"/>
    <w:rsid w:val="00AD40E3"/>
    <w:rsid w:val="00AD4A4D"/>
    <w:rsid w:val="00AD55A6"/>
    <w:rsid w:val="00AD6083"/>
    <w:rsid w:val="00AD7327"/>
    <w:rsid w:val="00AE0209"/>
    <w:rsid w:val="00AE0406"/>
    <w:rsid w:val="00AE09F6"/>
    <w:rsid w:val="00AE14AF"/>
    <w:rsid w:val="00AE162A"/>
    <w:rsid w:val="00AE1A0C"/>
    <w:rsid w:val="00AE36E2"/>
    <w:rsid w:val="00AE40E8"/>
    <w:rsid w:val="00AE4FC0"/>
    <w:rsid w:val="00AE6873"/>
    <w:rsid w:val="00AE6C1B"/>
    <w:rsid w:val="00AE7506"/>
    <w:rsid w:val="00AF14D7"/>
    <w:rsid w:val="00AF221C"/>
    <w:rsid w:val="00AF2771"/>
    <w:rsid w:val="00AF422C"/>
    <w:rsid w:val="00AF5307"/>
    <w:rsid w:val="00AF635E"/>
    <w:rsid w:val="00AF6C7F"/>
    <w:rsid w:val="00B004A1"/>
    <w:rsid w:val="00B007AE"/>
    <w:rsid w:val="00B01124"/>
    <w:rsid w:val="00B01BE8"/>
    <w:rsid w:val="00B02D3F"/>
    <w:rsid w:val="00B04CF3"/>
    <w:rsid w:val="00B0581A"/>
    <w:rsid w:val="00B059D2"/>
    <w:rsid w:val="00B06DFC"/>
    <w:rsid w:val="00B07A2F"/>
    <w:rsid w:val="00B07B8C"/>
    <w:rsid w:val="00B1055A"/>
    <w:rsid w:val="00B10A29"/>
    <w:rsid w:val="00B11347"/>
    <w:rsid w:val="00B1251D"/>
    <w:rsid w:val="00B16507"/>
    <w:rsid w:val="00B1680B"/>
    <w:rsid w:val="00B17223"/>
    <w:rsid w:val="00B2026D"/>
    <w:rsid w:val="00B20989"/>
    <w:rsid w:val="00B21286"/>
    <w:rsid w:val="00B228A7"/>
    <w:rsid w:val="00B24833"/>
    <w:rsid w:val="00B24B08"/>
    <w:rsid w:val="00B2573D"/>
    <w:rsid w:val="00B2708A"/>
    <w:rsid w:val="00B27EA2"/>
    <w:rsid w:val="00B30326"/>
    <w:rsid w:val="00B315D7"/>
    <w:rsid w:val="00B315E7"/>
    <w:rsid w:val="00B319CE"/>
    <w:rsid w:val="00B34A30"/>
    <w:rsid w:val="00B355E8"/>
    <w:rsid w:val="00B36110"/>
    <w:rsid w:val="00B37B26"/>
    <w:rsid w:val="00B4043B"/>
    <w:rsid w:val="00B40ACF"/>
    <w:rsid w:val="00B40F79"/>
    <w:rsid w:val="00B41AE9"/>
    <w:rsid w:val="00B45280"/>
    <w:rsid w:val="00B4626F"/>
    <w:rsid w:val="00B465A0"/>
    <w:rsid w:val="00B465AB"/>
    <w:rsid w:val="00B472FB"/>
    <w:rsid w:val="00B4772D"/>
    <w:rsid w:val="00B511BA"/>
    <w:rsid w:val="00B5163F"/>
    <w:rsid w:val="00B5256E"/>
    <w:rsid w:val="00B5335A"/>
    <w:rsid w:val="00B53426"/>
    <w:rsid w:val="00B543A8"/>
    <w:rsid w:val="00B57546"/>
    <w:rsid w:val="00B600AB"/>
    <w:rsid w:val="00B61C6B"/>
    <w:rsid w:val="00B640E8"/>
    <w:rsid w:val="00B6473C"/>
    <w:rsid w:val="00B648F1"/>
    <w:rsid w:val="00B65AA6"/>
    <w:rsid w:val="00B65EFF"/>
    <w:rsid w:val="00B65FD4"/>
    <w:rsid w:val="00B66072"/>
    <w:rsid w:val="00B66319"/>
    <w:rsid w:val="00B6777D"/>
    <w:rsid w:val="00B70126"/>
    <w:rsid w:val="00B703AF"/>
    <w:rsid w:val="00B709F5"/>
    <w:rsid w:val="00B711F5"/>
    <w:rsid w:val="00B73F31"/>
    <w:rsid w:val="00B759BB"/>
    <w:rsid w:val="00B75F4F"/>
    <w:rsid w:val="00B77BDC"/>
    <w:rsid w:val="00B77ED1"/>
    <w:rsid w:val="00B80ADE"/>
    <w:rsid w:val="00B8169D"/>
    <w:rsid w:val="00B839A4"/>
    <w:rsid w:val="00B85802"/>
    <w:rsid w:val="00B86910"/>
    <w:rsid w:val="00B91564"/>
    <w:rsid w:val="00B9195C"/>
    <w:rsid w:val="00B91B47"/>
    <w:rsid w:val="00B9263A"/>
    <w:rsid w:val="00B92A7E"/>
    <w:rsid w:val="00B94B82"/>
    <w:rsid w:val="00B95EA7"/>
    <w:rsid w:val="00B96B24"/>
    <w:rsid w:val="00B96DB2"/>
    <w:rsid w:val="00B97689"/>
    <w:rsid w:val="00BA0288"/>
    <w:rsid w:val="00BA1633"/>
    <w:rsid w:val="00BA1F74"/>
    <w:rsid w:val="00BA22F0"/>
    <w:rsid w:val="00BA2D63"/>
    <w:rsid w:val="00BA497E"/>
    <w:rsid w:val="00BA59AA"/>
    <w:rsid w:val="00BA710A"/>
    <w:rsid w:val="00BA7B21"/>
    <w:rsid w:val="00BA7D3B"/>
    <w:rsid w:val="00BA7F8E"/>
    <w:rsid w:val="00BB1DA0"/>
    <w:rsid w:val="00BB2083"/>
    <w:rsid w:val="00BB3175"/>
    <w:rsid w:val="00BB36F1"/>
    <w:rsid w:val="00BB4F02"/>
    <w:rsid w:val="00BB616E"/>
    <w:rsid w:val="00BB6549"/>
    <w:rsid w:val="00BB6BFB"/>
    <w:rsid w:val="00BB6D0E"/>
    <w:rsid w:val="00BB74F9"/>
    <w:rsid w:val="00BB7A8E"/>
    <w:rsid w:val="00BC0CAC"/>
    <w:rsid w:val="00BC0FCD"/>
    <w:rsid w:val="00BC13A7"/>
    <w:rsid w:val="00BC308D"/>
    <w:rsid w:val="00BC6E4F"/>
    <w:rsid w:val="00BC773D"/>
    <w:rsid w:val="00BD15D5"/>
    <w:rsid w:val="00BD3286"/>
    <w:rsid w:val="00BD46B8"/>
    <w:rsid w:val="00BD5788"/>
    <w:rsid w:val="00BD5E60"/>
    <w:rsid w:val="00BE040C"/>
    <w:rsid w:val="00BE149D"/>
    <w:rsid w:val="00BE1983"/>
    <w:rsid w:val="00BE2526"/>
    <w:rsid w:val="00BE3D24"/>
    <w:rsid w:val="00BE4B87"/>
    <w:rsid w:val="00BE6373"/>
    <w:rsid w:val="00BE7D79"/>
    <w:rsid w:val="00BF0C0A"/>
    <w:rsid w:val="00BF1910"/>
    <w:rsid w:val="00BF1EBD"/>
    <w:rsid w:val="00BF2731"/>
    <w:rsid w:val="00BF2A39"/>
    <w:rsid w:val="00BF3419"/>
    <w:rsid w:val="00BF39EF"/>
    <w:rsid w:val="00BF3C60"/>
    <w:rsid w:val="00BF47F9"/>
    <w:rsid w:val="00BF493F"/>
    <w:rsid w:val="00BF5CCA"/>
    <w:rsid w:val="00BF5E34"/>
    <w:rsid w:val="00BF66AB"/>
    <w:rsid w:val="00BF77AF"/>
    <w:rsid w:val="00BF7CE2"/>
    <w:rsid w:val="00C00661"/>
    <w:rsid w:val="00C02221"/>
    <w:rsid w:val="00C035D8"/>
    <w:rsid w:val="00C03A37"/>
    <w:rsid w:val="00C03A55"/>
    <w:rsid w:val="00C046D3"/>
    <w:rsid w:val="00C04702"/>
    <w:rsid w:val="00C04F6B"/>
    <w:rsid w:val="00C07B01"/>
    <w:rsid w:val="00C10246"/>
    <w:rsid w:val="00C125C2"/>
    <w:rsid w:val="00C14556"/>
    <w:rsid w:val="00C15D05"/>
    <w:rsid w:val="00C168E9"/>
    <w:rsid w:val="00C16E41"/>
    <w:rsid w:val="00C16EF5"/>
    <w:rsid w:val="00C1730D"/>
    <w:rsid w:val="00C17CBF"/>
    <w:rsid w:val="00C204D5"/>
    <w:rsid w:val="00C22630"/>
    <w:rsid w:val="00C23FDC"/>
    <w:rsid w:val="00C246D2"/>
    <w:rsid w:val="00C31D7A"/>
    <w:rsid w:val="00C352BF"/>
    <w:rsid w:val="00C40BEF"/>
    <w:rsid w:val="00C411D4"/>
    <w:rsid w:val="00C42C24"/>
    <w:rsid w:val="00C4491C"/>
    <w:rsid w:val="00C45C34"/>
    <w:rsid w:val="00C51EDD"/>
    <w:rsid w:val="00C53522"/>
    <w:rsid w:val="00C53ACB"/>
    <w:rsid w:val="00C5531C"/>
    <w:rsid w:val="00C56A00"/>
    <w:rsid w:val="00C57827"/>
    <w:rsid w:val="00C628AF"/>
    <w:rsid w:val="00C62EEB"/>
    <w:rsid w:val="00C65400"/>
    <w:rsid w:val="00C66601"/>
    <w:rsid w:val="00C67C92"/>
    <w:rsid w:val="00C70019"/>
    <w:rsid w:val="00C71B82"/>
    <w:rsid w:val="00C7213A"/>
    <w:rsid w:val="00C761D7"/>
    <w:rsid w:val="00C7707D"/>
    <w:rsid w:val="00C801C6"/>
    <w:rsid w:val="00C806DD"/>
    <w:rsid w:val="00C80908"/>
    <w:rsid w:val="00C819BD"/>
    <w:rsid w:val="00C821DE"/>
    <w:rsid w:val="00C82783"/>
    <w:rsid w:val="00C84923"/>
    <w:rsid w:val="00C862C3"/>
    <w:rsid w:val="00C9006B"/>
    <w:rsid w:val="00C905D5"/>
    <w:rsid w:val="00C9158D"/>
    <w:rsid w:val="00C9299C"/>
    <w:rsid w:val="00C966B2"/>
    <w:rsid w:val="00CA4315"/>
    <w:rsid w:val="00CA5CE4"/>
    <w:rsid w:val="00CA5D36"/>
    <w:rsid w:val="00CA6137"/>
    <w:rsid w:val="00CA6176"/>
    <w:rsid w:val="00CA6A3D"/>
    <w:rsid w:val="00CB04F8"/>
    <w:rsid w:val="00CB09C7"/>
    <w:rsid w:val="00CB0A38"/>
    <w:rsid w:val="00CB1DDF"/>
    <w:rsid w:val="00CB64F4"/>
    <w:rsid w:val="00CB6B85"/>
    <w:rsid w:val="00CB6E52"/>
    <w:rsid w:val="00CC016E"/>
    <w:rsid w:val="00CC0EA5"/>
    <w:rsid w:val="00CC29A7"/>
    <w:rsid w:val="00CC3E30"/>
    <w:rsid w:val="00CC3F85"/>
    <w:rsid w:val="00CD0B6D"/>
    <w:rsid w:val="00CD0BE6"/>
    <w:rsid w:val="00CD1762"/>
    <w:rsid w:val="00CD17FA"/>
    <w:rsid w:val="00CD29EE"/>
    <w:rsid w:val="00CD42D8"/>
    <w:rsid w:val="00CD67ED"/>
    <w:rsid w:val="00CD70DA"/>
    <w:rsid w:val="00CE0194"/>
    <w:rsid w:val="00CE15E0"/>
    <w:rsid w:val="00CE16F8"/>
    <w:rsid w:val="00CE1AE6"/>
    <w:rsid w:val="00CE2316"/>
    <w:rsid w:val="00CE24C2"/>
    <w:rsid w:val="00CE4077"/>
    <w:rsid w:val="00CE57DE"/>
    <w:rsid w:val="00CE6F1F"/>
    <w:rsid w:val="00CF0B31"/>
    <w:rsid w:val="00CF120C"/>
    <w:rsid w:val="00CF20F4"/>
    <w:rsid w:val="00CF431A"/>
    <w:rsid w:val="00CF53EB"/>
    <w:rsid w:val="00CF550E"/>
    <w:rsid w:val="00CF5AED"/>
    <w:rsid w:val="00CF5C91"/>
    <w:rsid w:val="00CF7264"/>
    <w:rsid w:val="00CF7895"/>
    <w:rsid w:val="00D01EB4"/>
    <w:rsid w:val="00D06743"/>
    <w:rsid w:val="00D06B0B"/>
    <w:rsid w:val="00D07890"/>
    <w:rsid w:val="00D11627"/>
    <w:rsid w:val="00D13934"/>
    <w:rsid w:val="00D146DA"/>
    <w:rsid w:val="00D15E61"/>
    <w:rsid w:val="00D16356"/>
    <w:rsid w:val="00D20F96"/>
    <w:rsid w:val="00D21693"/>
    <w:rsid w:val="00D219D8"/>
    <w:rsid w:val="00D22C6E"/>
    <w:rsid w:val="00D23EB4"/>
    <w:rsid w:val="00D24253"/>
    <w:rsid w:val="00D24588"/>
    <w:rsid w:val="00D247C6"/>
    <w:rsid w:val="00D2507F"/>
    <w:rsid w:val="00D254B5"/>
    <w:rsid w:val="00D26A36"/>
    <w:rsid w:val="00D33016"/>
    <w:rsid w:val="00D33690"/>
    <w:rsid w:val="00D33813"/>
    <w:rsid w:val="00D35997"/>
    <w:rsid w:val="00D36E92"/>
    <w:rsid w:val="00D37852"/>
    <w:rsid w:val="00D37CC1"/>
    <w:rsid w:val="00D41114"/>
    <w:rsid w:val="00D41CE9"/>
    <w:rsid w:val="00D44758"/>
    <w:rsid w:val="00D448B5"/>
    <w:rsid w:val="00D45B8F"/>
    <w:rsid w:val="00D503D0"/>
    <w:rsid w:val="00D51DCB"/>
    <w:rsid w:val="00D5287A"/>
    <w:rsid w:val="00D52F20"/>
    <w:rsid w:val="00D534F7"/>
    <w:rsid w:val="00D546F6"/>
    <w:rsid w:val="00D5667F"/>
    <w:rsid w:val="00D57E90"/>
    <w:rsid w:val="00D57FD8"/>
    <w:rsid w:val="00D61077"/>
    <w:rsid w:val="00D6134B"/>
    <w:rsid w:val="00D62649"/>
    <w:rsid w:val="00D626C5"/>
    <w:rsid w:val="00D62E0E"/>
    <w:rsid w:val="00D6380C"/>
    <w:rsid w:val="00D6482D"/>
    <w:rsid w:val="00D65A76"/>
    <w:rsid w:val="00D66453"/>
    <w:rsid w:val="00D671BF"/>
    <w:rsid w:val="00D714F9"/>
    <w:rsid w:val="00D72E34"/>
    <w:rsid w:val="00D73A7F"/>
    <w:rsid w:val="00D73B15"/>
    <w:rsid w:val="00D743CB"/>
    <w:rsid w:val="00D76BC0"/>
    <w:rsid w:val="00D77956"/>
    <w:rsid w:val="00D779DC"/>
    <w:rsid w:val="00D80F0C"/>
    <w:rsid w:val="00D81032"/>
    <w:rsid w:val="00D815C2"/>
    <w:rsid w:val="00D82581"/>
    <w:rsid w:val="00D827E0"/>
    <w:rsid w:val="00D82B2C"/>
    <w:rsid w:val="00D82DE5"/>
    <w:rsid w:val="00D84577"/>
    <w:rsid w:val="00D845C5"/>
    <w:rsid w:val="00D84F8B"/>
    <w:rsid w:val="00D8514D"/>
    <w:rsid w:val="00D86077"/>
    <w:rsid w:val="00D87280"/>
    <w:rsid w:val="00D8736F"/>
    <w:rsid w:val="00D87C2C"/>
    <w:rsid w:val="00D91940"/>
    <w:rsid w:val="00D9336A"/>
    <w:rsid w:val="00D93DAB"/>
    <w:rsid w:val="00D94700"/>
    <w:rsid w:val="00D94C0A"/>
    <w:rsid w:val="00D96BEE"/>
    <w:rsid w:val="00D97193"/>
    <w:rsid w:val="00D97462"/>
    <w:rsid w:val="00DA0746"/>
    <w:rsid w:val="00DA109E"/>
    <w:rsid w:val="00DA1833"/>
    <w:rsid w:val="00DA2D52"/>
    <w:rsid w:val="00DA35C2"/>
    <w:rsid w:val="00DA3753"/>
    <w:rsid w:val="00DA7897"/>
    <w:rsid w:val="00DB02DF"/>
    <w:rsid w:val="00DB0B54"/>
    <w:rsid w:val="00DB19B4"/>
    <w:rsid w:val="00DB1E2D"/>
    <w:rsid w:val="00DB2D93"/>
    <w:rsid w:val="00DB2FB0"/>
    <w:rsid w:val="00DB3483"/>
    <w:rsid w:val="00DB431D"/>
    <w:rsid w:val="00DB4DA6"/>
    <w:rsid w:val="00DB5D69"/>
    <w:rsid w:val="00DB66C5"/>
    <w:rsid w:val="00DC1297"/>
    <w:rsid w:val="00DC1D6C"/>
    <w:rsid w:val="00DC22C5"/>
    <w:rsid w:val="00DC2A72"/>
    <w:rsid w:val="00DC4238"/>
    <w:rsid w:val="00DC5644"/>
    <w:rsid w:val="00DC6020"/>
    <w:rsid w:val="00DC7C13"/>
    <w:rsid w:val="00DD044A"/>
    <w:rsid w:val="00DD0487"/>
    <w:rsid w:val="00DD22B5"/>
    <w:rsid w:val="00DD2367"/>
    <w:rsid w:val="00DD5511"/>
    <w:rsid w:val="00DD5F99"/>
    <w:rsid w:val="00DD6B32"/>
    <w:rsid w:val="00DE25E4"/>
    <w:rsid w:val="00DE4837"/>
    <w:rsid w:val="00DE5DFF"/>
    <w:rsid w:val="00DF01FE"/>
    <w:rsid w:val="00DF0283"/>
    <w:rsid w:val="00DF07E7"/>
    <w:rsid w:val="00DF0EB5"/>
    <w:rsid w:val="00DF0ED0"/>
    <w:rsid w:val="00DF18A0"/>
    <w:rsid w:val="00DF1F81"/>
    <w:rsid w:val="00DF2C2C"/>
    <w:rsid w:val="00DF50EC"/>
    <w:rsid w:val="00DF5F6B"/>
    <w:rsid w:val="00DF6102"/>
    <w:rsid w:val="00DF660D"/>
    <w:rsid w:val="00DF68BA"/>
    <w:rsid w:val="00DF6D6F"/>
    <w:rsid w:val="00DF6DCD"/>
    <w:rsid w:val="00DF7B2E"/>
    <w:rsid w:val="00E002D3"/>
    <w:rsid w:val="00E008B2"/>
    <w:rsid w:val="00E00C3F"/>
    <w:rsid w:val="00E01458"/>
    <w:rsid w:val="00E03CE1"/>
    <w:rsid w:val="00E03F0A"/>
    <w:rsid w:val="00E04414"/>
    <w:rsid w:val="00E04AEA"/>
    <w:rsid w:val="00E05CF1"/>
    <w:rsid w:val="00E0706D"/>
    <w:rsid w:val="00E1180B"/>
    <w:rsid w:val="00E122D5"/>
    <w:rsid w:val="00E12960"/>
    <w:rsid w:val="00E139F2"/>
    <w:rsid w:val="00E155AB"/>
    <w:rsid w:val="00E163FD"/>
    <w:rsid w:val="00E1725A"/>
    <w:rsid w:val="00E1727A"/>
    <w:rsid w:val="00E173E0"/>
    <w:rsid w:val="00E21936"/>
    <w:rsid w:val="00E22CD9"/>
    <w:rsid w:val="00E23819"/>
    <w:rsid w:val="00E24996"/>
    <w:rsid w:val="00E26B4B"/>
    <w:rsid w:val="00E26DBB"/>
    <w:rsid w:val="00E272FB"/>
    <w:rsid w:val="00E30789"/>
    <w:rsid w:val="00E33B34"/>
    <w:rsid w:val="00E33D43"/>
    <w:rsid w:val="00E3540F"/>
    <w:rsid w:val="00E3646F"/>
    <w:rsid w:val="00E36721"/>
    <w:rsid w:val="00E372B7"/>
    <w:rsid w:val="00E412CC"/>
    <w:rsid w:val="00E43204"/>
    <w:rsid w:val="00E4321F"/>
    <w:rsid w:val="00E45A82"/>
    <w:rsid w:val="00E504C7"/>
    <w:rsid w:val="00E50C99"/>
    <w:rsid w:val="00E51E3C"/>
    <w:rsid w:val="00E52E8F"/>
    <w:rsid w:val="00E53634"/>
    <w:rsid w:val="00E55C07"/>
    <w:rsid w:val="00E562F7"/>
    <w:rsid w:val="00E56347"/>
    <w:rsid w:val="00E5680B"/>
    <w:rsid w:val="00E56B3E"/>
    <w:rsid w:val="00E56B6D"/>
    <w:rsid w:val="00E60292"/>
    <w:rsid w:val="00E61A3C"/>
    <w:rsid w:val="00E63CFB"/>
    <w:rsid w:val="00E64806"/>
    <w:rsid w:val="00E655D0"/>
    <w:rsid w:val="00E66FC1"/>
    <w:rsid w:val="00E67CD8"/>
    <w:rsid w:val="00E7028F"/>
    <w:rsid w:val="00E71365"/>
    <w:rsid w:val="00E73340"/>
    <w:rsid w:val="00E76003"/>
    <w:rsid w:val="00E762E7"/>
    <w:rsid w:val="00E76B92"/>
    <w:rsid w:val="00E7701D"/>
    <w:rsid w:val="00E77401"/>
    <w:rsid w:val="00E77EBA"/>
    <w:rsid w:val="00E83753"/>
    <w:rsid w:val="00E841B5"/>
    <w:rsid w:val="00E842DD"/>
    <w:rsid w:val="00E8703A"/>
    <w:rsid w:val="00E870F5"/>
    <w:rsid w:val="00E925D3"/>
    <w:rsid w:val="00E92D0B"/>
    <w:rsid w:val="00E92F16"/>
    <w:rsid w:val="00E934DE"/>
    <w:rsid w:val="00E9363D"/>
    <w:rsid w:val="00E947AB"/>
    <w:rsid w:val="00E94C50"/>
    <w:rsid w:val="00E95E5B"/>
    <w:rsid w:val="00E95F48"/>
    <w:rsid w:val="00E967C2"/>
    <w:rsid w:val="00E970F6"/>
    <w:rsid w:val="00EA08C9"/>
    <w:rsid w:val="00EA1068"/>
    <w:rsid w:val="00EA1282"/>
    <w:rsid w:val="00EA17C9"/>
    <w:rsid w:val="00EA1841"/>
    <w:rsid w:val="00EA1AF5"/>
    <w:rsid w:val="00EA1B15"/>
    <w:rsid w:val="00EA4105"/>
    <w:rsid w:val="00EA4ECD"/>
    <w:rsid w:val="00EA729D"/>
    <w:rsid w:val="00EB0A33"/>
    <w:rsid w:val="00EB14A5"/>
    <w:rsid w:val="00EB175E"/>
    <w:rsid w:val="00EB51AD"/>
    <w:rsid w:val="00EB5F42"/>
    <w:rsid w:val="00EB710E"/>
    <w:rsid w:val="00EC0EF7"/>
    <w:rsid w:val="00EC2627"/>
    <w:rsid w:val="00EC5598"/>
    <w:rsid w:val="00EC5B35"/>
    <w:rsid w:val="00EC5CE4"/>
    <w:rsid w:val="00ED1DB9"/>
    <w:rsid w:val="00ED26FD"/>
    <w:rsid w:val="00ED2F57"/>
    <w:rsid w:val="00ED32C7"/>
    <w:rsid w:val="00ED3C02"/>
    <w:rsid w:val="00ED3E00"/>
    <w:rsid w:val="00ED424F"/>
    <w:rsid w:val="00ED42E5"/>
    <w:rsid w:val="00ED4568"/>
    <w:rsid w:val="00ED4F8F"/>
    <w:rsid w:val="00ED5034"/>
    <w:rsid w:val="00ED559A"/>
    <w:rsid w:val="00ED680C"/>
    <w:rsid w:val="00ED6CAA"/>
    <w:rsid w:val="00EE0143"/>
    <w:rsid w:val="00EE019D"/>
    <w:rsid w:val="00EE2821"/>
    <w:rsid w:val="00EE2EE2"/>
    <w:rsid w:val="00EE2FBE"/>
    <w:rsid w:val="00EE30B2"/>
    <w:rsid w:val="00EF02E2"/>
    <w:rsid w:val="00EF1072"/>
    <w:rsid w:val="00EF1755"/>
    <w:rsid w:val="00EF1F6C"/>
    <w:rsid w:val="00EF29F6"/>
    <w:rsid w:val="00EF2F1A"/>
    <w:rsid w:val="00EF3C50"/>
    <w:rsid w:val="00EF40F8"/>
    <w:rsid w:val="00EF597F"/>
    <w:rsid w:val="00EF5D22"/>
    <w:rsid w:val="00EF64B3"/>
    <w:rsid w:val="00EF6C83"/>
    <w:rsid w:val="00EF6E2B"/>
    <w:rsid w:val="00EF7BA6"/>
    <w:rsid w:val="00F00356"/>
    <w:rsid w:val="00F02779"/>
    <w:rsid w:val="00F02A1E"/>
    <w:rsid w:val="00F03363"/>
    <w:rsid w:val="00F03C87"/>
    <w:rsid w:val="00F05D6A"/>
    <w:rsid w:val="00F066B2"/>
    <w:rsid w:val="00F06D78"/>
    <w:rsid w:val="00F07002"/>
    <w:rsid w:val="00F10741"/>
    <w:rsid w:val="00F1452A"/>
    <w:rsid w:val="00F14B1C"/>
    <w:rsid w:val="00F166B1"/>
    <w:rsid w:val="00F23D08"/>
    <w:rsid w:val="00F24A5C"/>
    <w:rsid w:val="00F25206"/>
    <w:rsid w:val="00F25A38"/>
    <w:rsid w:val="00F25D76"/>
    <w:rsid w:val="00F26026"/>
    <w:rsid w:val="00F26D3C"/>
    <w:rsid w:val="00F272E7"/>
    <w:rsid w:val="00F31973"/>
    <w:rsid w:val="00F31DD7"/>
    <w:rsid w:val="00F329D8"/>
    <w:rsid w:val="00F345F2"/>
    <w:rsid w:val="00F35826"/>
    <w:rsid w:val="00F3736D"/>
    <w:rsid w:val="00F37B62"/>
    <w:rsid w:val="00F40738"/>
    <w:rsid w:val="00F422DB"/>
    <w:rsid w:val="00F434CC"/>
    <w:rsid w:val="00F435C9"/>
    <w:rsid w:val="00F45316"/>
    <w:rsid w:val="00F45602"/>
    <w:rsid w:val="00F46EBB"/>
    <w:rsid w:val="00F46F22"/>
    <w:rsid w:val="00F47648"/>
    <w:rsid w:val="00F4795B"/>
    <w:rsid w:val="00F5038B"/>
    <w:rsid w:val="00F50413"/>
    <w:rsid w:val="00F509C8"/>
    <w:rsid w:val="00F511FA"/>
    <w:rsid w:val="00F5191F"/>
    <w:rsid w:val="00F52A2F"/>
    <w:rsid w:val="00F52B80"/>
    <w:rsid w:val="00F53530"/>
    <w:rsid w:val="00F5656F"/>
    <w:rsid w:val="00F57E62"/>
    <w:rsid w:val="00F62502"/>
    <w:rsid w:val="00F649C7"/>
    <w:rsid w:val="00F6571C"/>
    <w:rsid w:val="00F6695F"/>
    <w:rsid w:val="00F6699A"/>
    <w:rsid w:val="00F67811"/>
    <w:rsid w:val="00F70049"/>
    <w:rsid w:val="00F7107D"/>
    <w:rsid w:val="00F714B0"/>
    <w:rsid w:val="00F74AC2"/>
    <w:rsid w:val="00F75C0A"/>
    <w:rsid w:val="00F76789"/>
    <w:rsid w:val="00F76BAF"/>
    <w:rsid w:val="00F81A9C"/>
    <w:rsid w:val="00F84AB1"/>
    <w:rsid w:val="00F85018"/>
    <w:rsid w:val="00F85D94"/>
    <w:rsid w:val="00F878F5"/>
    <w:rsid w:val="00F87A85"/>
    <w:rsid w:val="00F87C14"/>
    <w:rsid w:val="00F911D6"/>
    <w:rsid w:val="00F91677"/>
    <w:rsid w:val="00F91A7B"/>
    <w:rsid w:val="00F924BF"/>
    <w:rsid w:val="00F942A9"/>
    <w:rsid w:val="00F94666"/>
    <w:rsid w:val="00F950C1"/>
    <w:rsid w:val="00F95F05"/>
    <w:rsid w:val="00F96E9D"/>
    <w:rsid w:val="00F96ECF"/>
    <w:rsid w:val="00F977A7"/>
    <w:rsid w:val="00FA2AA0"/>
    <w:rsid w:val="00FA5F72"/>
    <w:rsid w:val="00FA77A6"/>
    <w:rsid w:val="00FB0CD9"/>
    <w:rsid w:val="00FB16E3"/>
    <w:rsid w:val="00FB29E5"/>
    <w:rsid w:val="00FB5875"/>
    <w:rsid w:val="00FB6355"/>
    <w:rsid w:val="00FB768E"/>
    <w:rsid w:val="00FC06C2"/>
    <w:rsid w:val="00FC1781"/>
    <w:rsid w:val="00FC272E"/>
    <w:rsid w:val="00FC5CCF"/>
    <w:rsid w:val="00FC7D22"/>
    <w:rsid w:val="00FD0C73"/>
    <w:rsid w:val="00FD0DB2"/>
    <w:rsid w:val="00FD2B8F"/>
    <w:rsid w:val="00FD3427"/>
    <w:rsid w:val="00FD37EA"/>
    <w:rsid w:val="00FD3F3A"/>
    <w:rsid w:val="00FD54E1"/>
    <w:rsid w:val="00FD5A7F"/>
    <w:rsid w:val="00FD6DFE"/>
    <w:rsid w:val="00FE0868"/>
    <w:rsid w:val="00FE2212"/>
    <w:rsid w:val="00FE26DF"/>
    <w:rsid w:val="00FE389D"/>
    <w:rsid w:val="00FE3C26"/>
    <w:rsid w:val="00FE3F4C"/>
    <w:rsid w:val="00FE732E"/>
    <w:rsid w:val="00FE75C8"/>
    <w:rsid w:val="00FE797A"/>
    <w:rsid w:val="00FF0A0B"/>
    <w:rsid w:val="00FF102D"/>
    <w:rsid w:val="00FF2558"/>
    <w:rsid w:val="00FF2F17"/>
    <w:rsid w:val="00FF31BE"/>
    <w:rsid w:val="00FF332A"/>
    <w:rsid w:val="00FF34E2"/>
    <w:rsid w:val="00FF37CB"/>
    <w:rsid w:val="00FF3BE7"/>
    <w:rsid w:val="00FF4718"/>
    <w:rsid w:val="00FF65BF"/>
    <w:rsid w:val="00FF7414"/>
    <w:rsid w:val="08F8BC97"/>
    <w:rsid w:val="0C4C9EEB"/>
    <w:rsid w:val="11C3AB27"/>
    <w:rsid w:val="19DF5ED4"/>
    <w:rsid w:val="4E55ACAF"/>
    <w:rsid w:val="53D01A0C"/>
    <w:rsid w:val="545F6007"/>
    <w:rsid w:val="69CB67C2"/>
    <w:rsid w:val="79F9E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33B52"/>
  <w15:chartTrackingRefBased/>
  <w15:docId w15:val="{4AB29252-98AE-41A0-BC08-19D8EB12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8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B62"/>
  </w:style>
  <w:style w:type="paragraph" w:styleId="Footer">
    <w:name w:val="footer"/>
    <w:basedOn w:val="Normal"/>
    <w:link w:val="Foot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B62"/>
  </w:style>
  <w:style w:type="paragraph" w:styleId="ListParagraph">
    <w:name w:val="List Paragraph"/>
    <w:basedOn w:val="Normal"/>
    <w:uiPriority w:val="34"/>
    <w:qFormat/>
    <w:rsid w:val="00F407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3C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3C2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8183F"/>
    <w:pPr>
      <w:spacing w:after="0" w:line="240" w:lineRule="auto"/>
    </w:pPr>
  </w:style>
  <w:style w:type="table" w:styleId="TableGrid">
    <w:name w:val="Table Grid"/>
    <w:basedOn w:val="TableNormal"/>
    <w:uiPriority w:val="39"/>
    <w:rsid w:val="00335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s.wikipedia.org/wiki/Marriott_Hotels_&amp;_Resorts" TargetMode="External"/><Relationship Id="rId21" Type="http://schemas.openxmlformats.org/officeDocument/2006/relationships/hyperlink" Target="https://creativecommons.org/licenses/by-nc/3.0/" TargetMode="External"/><Relationship Id="rId42" Type="http://schemas.openxmlformats.org/officeDocument/2006/relationships/image" Target="media/image12.png"/><Relationship Id="rId47" Type="http://schemas.openxmlformats.org/officeDocument/2006/relationships/hyperlink" Target="https://www.isaaa.org/blog/entry/default.asp?BlogDate=8/16/2023" TargetMode="External"/><Relationship Id="rId63" Type="http://schemas.openxmlformats.org/officeDocument/2006/relationships/image" Target="media/image18.jpeg"/><Relationship Id="rId68" Type="http://schemas.openxmlformats.org/officeDocument/2006/relationships/hyperlink" Target="https://italiaeoisagunt.blogspot.com/2013/03/hotel-low-cost.html" TargetMode="External"/><Relationship Id="rId84" Type="http://schemas.openxmlformats.org/officeDocument/2006/relationships/image" Target="media/image24.jpeg"/><Relationship Id="rId89" Type="http://schemas.openxmlformats.org/officeDocument/2006/relationships/hyperlink" Target="https://opentextbc.ca/teachinginadigitalage/?attachment_id=413" TargetMode="External"/><Relationship Id="rId16" Type="http://schemas.openxmlformats.org/officeDocument/2006/relationships/hyperlink" Target="https://www.pngall.com/guest-png/download/64790" TargetMode="External"/><Relationship Id="rId11" Type="http://schemas.openxmlformats.org/officeDocument/2006/relationships/hyperlink" Target="https://creativecommons.org/licenses/by-sa/3.0/" TargetMode="External"/><Relationship Id="rId32" Type="http://schemas.openxmlformats.org/officeDocument/2006/relationships/hyperlink" Target="https://www.flickr.com/photos/wipo/52208774114/" TargetMode="External"/><Relationship Id="rId37" Type="http://schemas.openxmlformats.org/officeDocument/2006/relationships/hyperlink" Target="https://creativecommons.org/licenses/by/3.0/" TargetMode="External"/><Relationship Id="rId53" Type="http://schemas.openxmlformats.org/officeDocument/2006/relationships/hyperlink" Target="https://www.wrongkindofgreen.org/2017/02/08/buffet-gates-foundation-bonos-red-and-the-dakota-access-pipeline/" TargetMode="External"/><Relationship Id="rId58" Type="http://schemas.openxmlformats.org/officeDocument/2006/relationships/hyperlink" Target="https://creativecommons.org/licenses/by-nc-nd/3.0/" TargetMode="External"/><Relationship Id="rId74" Type="http://schemas.openxmlformats.org/officeDocument/2006/relationships/hyperlink" Target="https://biz.libretexts.org/Courses/Lumen_Learning/Organizational_Behavior_Human_Relations_(Lumen)/08:_Communication_in_the_Workplace/8.14:_Directions_of_Communication" TargetMode="External"/><Relationship Id="rId79" Type="http://schemas.openxmlformats.org/officeDocument/2006/relationships/hyperlink" Target="https://creativecommons.org/licenses/by/3.0/" TargetMode="External"/><Relationship Id="rId102" Type="http://schemas.openxmlformats.org/officeDocument/2006/relationships/theme" Target="theme/theme1.xml"/><Relationship Id="rId5" Type="http://schemas.openxmlformats.org/officeDocument/2006/relationships/footnotes" Target="footnotes.xml"/><Relationship Id="rId90" Type="http://schemas.openxmlformats.org/officeDocument/2006/relationships/hyperlink" Target="https://creativecommons.org/licenses/by-nc/3.0/" TargetMode="External"/><Relationship Id="rId95" Type="http://schemas.openxmlformats.org/officeDocument/2006/relationships/hyperlink" Target="https://svgsilh.com/image/1299663.html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s://creativecommons.org/licenses/by-sa/3.0/" TargetMode="External"/><Relationship Id="rId43" Type="http://schemas.openxmlformats.org/officeDocument/2006/relationships/hyperlink" Target="https://ecampusontario.pressbooks.pub/businessfuncdn/chapter/ethics-and-social-responsibility/" TargetMode="External"/><Relationship Id="rId48" Type="http://schemas.openxmlformats.org/officeDocument/2006/relationships/hyperlink" Target="https://creativecommons.org/licenses/by-nc-nd/3.0/" TargetMode="External"/><Relationship Id="rId64" Type="http://schemas.openxmlformats.org/officeDocument/2006/relationships/hyperlink" Target="https://www.counterview.net/2016/11/govt-of-india-cancels-foreign-funding.html" TargetMode="External"/><Relationship Id="rId69" Type="http://schemas.openxmlformats.org/officeDocument/2006/relationships/hyperlink" Target="https://creativecommons.org/licenses/by/3.0/" TargetMode="External"/><Relationship Id="rId80" Type="http://schemas.openxmlformats.org/officeDocument/2006/relationships/image" Target="media/image23.jpeg"/><Relationship Id="rId85" Type="http://schemas.openxmlformats.org/officeDocument/2006/relationships/hyperlink" Target="https://www.counterview.net/2016/11/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pngall.com/guest-png/download/64790" TargetMode="External"/><Relationship Id="rId25" Type="http://schemas.openxmlformats.org/officeDocument/2006/relationships/hyperlink" Target="https://ms.wikipedia.org/wiki/Marriott_Hotels_&amp;_Resorts" TargetMode="External"/><Relationship Id="rId33" Type="http://schemas.openxmlformats.org/officeDocument/2006/relationships/hyperlink" Target="https://www.flickr.com/photos/wipo/52208774114/" TargetMode="External"/><Relationship Id="rId38" Type="http://schemas.openxmlformats.org/officeDocument/2006/relationships/image" Target="media/image11.png"/><Relationship Id="rId46" Type="http://schemas.openxmlformats.org/officeDocument/2006/relationships/hyperlink" Target="https://www.isaaa.org/blog/entry/default.asp?BlogDate=8/16/2023" TargetMode="External"/><Relationship Id="rId59" Type="http://schemas.openxmlformats.org/officeDocument/2006/relationships/image" Target="media/image17.jpeg"/><Relationship Id="rId67" Type="http://schemas.openxmlformats.org/officeDocument/2006/relationships/hyperlink" Target="https://italiaeoisagunt.blogspot.com/2013/03/hotel-low-cost.html" TargetMode="External"/><Relationship Id="rId20" Type="http://schemas.openxmlformats.org/officeDocument/2006/relationships/hyperlink" Target="https://www.pngall.com/guest-png/download/64790" TargetMode="External"/><Relationship Id="rId41" Type="http://schemas.openxmlformats.org/officeDocument/2006/relationships/hyperlink" Target="https://creativecommons.org/licenses/by-nc-sa/3.0/" TargetMode="External"/><Relationship Id="rId54" Type="http://schemas.openxmlformats.org/officeDocument/2006/relationships/hyperlink" Target="https://www.wrongkindofgreen.org/2017/02/08/buffet-gates-foundation-bonos-red-and-the-dakota-access-pipeline/" TargetMode="External"/><Relationship Id="rId62" Type="http://schemas.openxmlformats.org/officeDocument/2006/relationships/hyperlink" Target="https://creativecommons.org/licenses/by-nc-nd/3.0/" TargetMode="External"/><Relationship Id="rId70" Type="http://schemas.openxmlformats.org/officeDocument/2006/relationships/image" Target="media/image20.jpeg"/><Relationship Id="rId75" Type="http://schemas.openxmlformats.org/officeDocument/2006/relationships/hyperlink" Target="https://biz.libretexts.org/Courses/Lumen_Learning/Organizational_Behavior_Human_Relations_(Lumen)/08:_Communication_in_the_Workplace/8.14:_Directions_of_Communication" TargetMode="External"/><Relationship Id="rId83" Type="http://schemas.openxmlformats.org/officeDocument/2006/relationships/hyperlink" Target="https://creativecommons.org/licenses/by-nc-nd/3.0/" TargetMode="External"/><Relationship Id="rId88" Type="http://schemas.openxmlformats.org/officeDocument/2006/relationships/hyperlink" Target="https://opentextbc.ca/teachinginadigitalage/?attachment_id=413" TargetMode="External"/><Relationship Id="rId91" Type="http://schemas.openxmlformats.org/officeDocument/2006/relationships/image" Target="media/image26.jpeg"/><Relationship Id="rId96" Type="http://schemas.openxmlformats.org/officeDocument/2006/relationships/image" Target="media/image2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png"/><Relationship Id="rId23" Type="http://schemas.openxmlformats.org/officeDocument/2006/relationships/hyperlink" Target="https://pxhere.com/en/photo/1568213" TargetMode="External"/><Relationship Id="rId28" Type="http://schemas.openxmlformats.org/officeDocument/2006/relationships/image" Target="media/image8.png"/><Relationship Id="rId36" Type="http://schemas.openxmlformats.org/officeDocument/2006/relationships/hyperlink" Target="https://www.flickr.com/photos/wipo/52208774114/" TargetMode="External"/><Relationship Id="rId49" Type="http://schemas.openxmlformats.org/officeDocument/2006/relationships/image" Target="media/image14.jpeg"/><Relationship Id="rId57" Type="http://schemas.openxmlformats.org/officeDocument/2006/relationships/hyperlink" Target="https://www.wrongkindofgreen.org/2017/02/08/buffet-gates-foundation-bonos-red-and-the-dakota-access-pipeline/" TargetMode="External"/><Relationship Id="rId10" Type="http://schemas.openxmlformats.org/officeDocument/2006/relationships/hyperlink" Target="https://ko.wikipedia.org/wiki/%EB%A9%94%EB%A6%AC%EC%96%B4%ED%8A%B8_%ED%98%B8%ED%85%94_&amp;_%EB%A6%AC%EC%A1%B0%ED%8A%B8" TargetMode="External"/><Relationship Id="rId31" Type="http://schemas.openxmlformats.org/officeDocument/2006/relationships/image" Target="media/image9.jpeg"/><Relationship Id="rId44" Type="http://schemas.openxmlformats.org/officeDocument/2006/relationships/hyperlink" Target="https://creativecommons.org/licenses/by-nc-sa/3.0/" TargetMode="External"/><Relationship Id="rId52" Type="http://schemas.openxmlformats.org/officeDocument/2006/relationships/image" Target="media/image15.jpeg"/><Relationship Id="rId60" Type="http://schemas.openxmlformats.org/officeDocument/2006/relationships/hyperlink" Target="https://www.counterview.net/2016/11/govt-of-india-cancels-foreign-funding.html" TargetMode="External"/><Relationship Id="rId65" Type="http://schemas.openxmlformats.org/officeDocument/2006/relationships/hyperlink" Target="https://creativecommons.org/licenses/by-nc-nd/3.0/" TargetMode="External"/><Relationship Id="rId73" Type="http://schemas.openxmlformats.org/officeDocument/2006/relationships/image" Target="media/image21.png"/><Relationship Id="rId78" Type="http://schemas.openxmlformats.org/officeDocument/2006/relationships/hyperlink" Target="https://biz.libretexts.org/Courses/Lumen_Learning/Organizational_Behavior_Human_Relations_(Lumen)/08:_Communication_in_the_Workplace/8.14:_Directions_of_Communication" TargetMode="External"/><Relationship Id="rId81" Type="http://schemas.openxmlformats.org/officeDocument/2006/relationships/hyperlink" Target="https://www.counterview.net/2016/11/" TargetMode="External"/><Relationship Id="rId86" Type="http://schemas.openxmlformats.org/officeDocument/2006/relationships/hyperlink" Target="https://creativecommons.org/licenses/by-nc-nd/3.0/" TargetMode="External"/><Relationship Id="rId94" Type="http://schemas.openxmlformats.org/officeDocument/2006/relationships/image" Target="media/image27.png"/><Relationship Id="rId99" Type="http://schemas.openxmlformats.org/officeDocument/2006/relationships/image" Target="media/image31.png"/><Relationship Id="rId10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o.wikipedia.org/wiki/%EB%A9%94%EB%A6%AC%EC%96%B4%ED%8A%B8_%ED%98%B8%ED%85%94_&amp;_%EB%A6%AC%EC%A1%B0%ED%8A%B8" TargetMode="External"/><Relationship Id="rId13" Type="http://schemas.openxmlformats.org/officeDocument/2006/relationships/hyperlink" Target="https://ko.wikipedia.org/wiki/%EB%A9%94%EB%A6%AC%EC%96%B4%ED%8A%B8_%ED%98%B8%ED%85%94_&amp;_%EB%A6%AC%EC%A1%B0%ED%8A%B8" TargetMode="External"/><Relationship Id="rId18" Type="http://schemas.openxmlformats.org/officeDocument/2006/relationships/hyperlink" Target="https://creativecommons.org/licenses/by-nc/3.0/" TargetMode="External"/><Relationship Id="rId39" Type="http://schemas.openxmlformats.org/officeDocument/2006/relationships/hyperlink" Target="https://ecampusontario.pressbooks.pub/businessfuncdn/chapter/ethics-and-social-responsibility/" TargetMode="External"/><Relationship Id="rId34" Type="http://schemas.openxmlformats.org/officeDocument/2006/relationships/hyperlink" Target="https://creativecommons.org/licenses/by/3.0/" TargetMode="External"/><Relationship Id="rId50" Type="http://schemas.openxmlformats.org/officeDocument/2006/relationships/hyperlink" Target="https://www.isaaa.org/blog/entry/default.asp?BlogDate=8/16/2023" TargetMode="External"/><Relationship Id="rId55" Type="http://schemas.openxmlformats.org/officeDocument/2006/relationships/hyperlink" Target="https://creativecommons.org/licenses/by-nc-nd/3.0/" TargetMode="External"/><Relationship Id="rId76" Type="http://schemas.openxmlformats.org/officeDocument/2006/relationships/hyperlink" Target="https://creativecommons.org/licenses/by/3.0/" TargetMode="External"/><Relationship Id="rId97" Type="http://schemas.openxmlformats.org/officeDocument/2006/relationships/image" Target="media/image29.png"/><Relationship Id="rId7" Type="http://schemas.openxmlformats.org/officeDocument/2006/relationships/image" Target="media/image1.png"/><Relationship Id="rId71" Type="http://schemas.openxmlformats.org/officeDocument/2006/relationships/hyperlink" Target="https://italiaeoisagunt.blogspot.com/2013/03/hotel-low-cost.html" TargetMode="External"/><Relationship Id="rId92" Type="http://schemas.openxmlformats.org/officeDocument/2006/relationships/hyperlink" Target="https://opentextbc.ca/teachinginadigitalage/?attachment_id=413" TargetMode="External"/><Relationship Id="rId2" Type="http://schemas.openxmlformats.org/officeDocument/2006/relationships/styles" Target="styles.xml"/><Relationship Id="rId29" Type="http://schemas.openxmlformats.org/officeDocument/2006/relationships/hyperlink" Target="https://ms.wikipedia.org/wiki/Marriott_Hotels_&amp;_Resorts" TargetMode="External"/><Relationship Id="rId24" Type="http://schemas.openxmlformats.org/officeDocument/2006/relationships/image" Target="media/image7.png"/><Relationship Id="rId40" Type="http://schemas.openxmlformats.org/officeDocument/2006/relationships/hyperlink" Target="https://ecampusontario.pressbooks.pub/businessfuncdn/chapter/ethics-and-social-responsibility/" TargetMode="External"/><Relationship Id="rId45" Type="http://schemas.openxmlformats.org/officeDocument/2006/relationships/image" Target="media/image13.jpeg"/><Relationship Id="rId66" Type="http://schemas.openxmlformats.org/officeDocument/2006/relationships/image" Target="media/image19.jpeg"/><Relationship Id="rId87" Type="http://schemas.openxmlformats.org/officeDocument/2006/relationships/image" Target="media/image25.jpeg"/><Relationship Id="rId61" Type="http://schemas.openxmlformats.org/officeDocument/2006/relationships/hyperlink" Target="https://www.counterview.net/2016/11/govt-of-india-cancels-foreign-funding.html" TargetMode="External"/><Relationship Id="rId82" Type="http://schemas.openxmlformats.org/officeDocument/2006/relationships/hyperlink" Target="https://www.counterview.net/2016/11/" TargetMode="External"/><Relationship Id="rId19" Type="http://schemas.openxmlformats.org/officeDocument/2006/relationships/image" Target="media/image5.png"/><Relationship Id="rId14" Type="http://schemas.openxmlformats.org/officeDocument/2006/relationships/hyperlink" Target="https://creativecommons.org/licenses/by-sa/3.0/" TargetMode="External"/><Relationship Id="rId30" Type="http://schemas.openxmlformats.org/officeDocument/2006/relationships/hyperlink" Target="https://creativecommons.org/licenses/by-sa/3.0/" TargetMode="External"/><Relationship Id="rId35" Type="http://schemas.openxmlformats.org/officeDocument/2006/relationships/image" Target="media/image10.jpeg"/><Relationship Id="rId56" Type="http://schemas.openxmlformats.org/officeDocument/2006/relationships/image" Target="media/image16.jpeg"/><Relationship Id="rId77" Type="http://schemas.openxmlformats.org/officeDocument/2006/relationships/image" Target="media/image22.png"/><Relationship Id="rId100" Type="http://schemas.openxmlformats.org/officeDocument/2006/relationships/footer" Target="footer1.xml"/><Relationship Id="rId8" Type="http://schemas.openxmlformats.org/officeDocument/2006/relationships/image" Target="media/image2.png"/><Relationship Id="rId51" Type="http://schemas.openxmlformats.org/officeDocument/2006/relationships/hyperlink" Target="https://creativecommons.org/licenses/by-nc-nd/3.0/" TargetMode="External"/><Relationship Id="rId72" Type="http://schemas.openxmlformats.org/officeDocument/2006/relationships/hyperlink" Target="https://creativecommons.org/licenses/by/3.0/" TargetMode="External"/><Relationship Id="rId93" Type="http://schemas.openxmlformats.org/officeDocument/2006/relationships/hyperlink" Target="https://creativecommons.org/licenses/by-nc/3.0/" TargetMode="External"/><Relationship Id="rId98" Type="http://schemas.openxmlformats.org/officeDocument/2006/relationships/image" Target="media/image30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27</Pages>
  <Words>5948</Words>
  <Characters>33904</Characters>
  <Application>Microsoft Office Word</Application>
  <DocSecurity>0</DocSecurity>
  <Lines>282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Rosalie Cayetano</cp:lastModifiedBy>
  <cp:revision>4</cp:revision>
  <dcterms:created xsi:type="dcterms:W3CDTF">2026-04-13T21:19:00Z</dcterms:created>
  <dcterms:modified xsi:type="dcterms:W3CDTF">2026-04-16T13:25:00Z</dcterms:modified>
</cp:coreProperties>
</file>