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00A56" w:rsidR="004F787D" w:rsidP="00135017" w:rsidRDefault="00135017" w14:paraId="077DF7EB" w14:textId="52F156D8">
      <w:pPr>
        <w:jc w:val="center"/>
        <w:rPr>
          <w:noProof/>
          <w:sz w:val="28"/>
          <w:szCs w:val="28"/>
        </w:rPr>
      </w:pPr>
      <w:r w:rsidRPr="00200A56">
        <w:rPr>
          <w:noProof/>
          <w:sz w:val="28"/>
          <w:szCs w:val="28"/>
        </w:rPr>
        <w:t>University of Wales Trinity Saint D</w:t>
      </w:r>
      <w:r w:rsidRPr="00200A56" w:rsidR="00B72489">
        <w:rPr>
          <w:noProof/>
          <w:sz w:val="28"/>
          <w:szCs w:val="28"/>
        </w:rPr>
        <w:t>a</w:t>
      </w:r>
      <w:r w:rsidRPr="00200A56">
        <w:rPr>
          <w:noProof/>
          <w:sz w:val="28"/>
          <w:szCs w:val="28"/>
        </w:rPr>
        <w:t>vid</w:t>
      </w:r>
    </w:p>
    <w:p w:rsidR="00B72489" w:rsidP="00135017" w:rsidRDefault="00A31F23" w14:paraId="0F9D7C88" w14:textId="77DFF81C">
      <w:pPr>
        <w:jc w:val="center"/>
        <w:rPr>
          <w:noProof/>
        </w:rPr>
      </w:pPr>
      <w:r>
        <w:rPr>
          <w:noProof/>
        </w:rPr>
        <w:t>School of Engineering</w:t>
      </w:r>
    </w:p>
    <w:p w:rsidR="00200A56" w:rsidP="00135017" w:rsidRDefault="00200A56" w14:paraId="7D631E99" w14:textId="5E99CE17">
      <w:pPr>
        <w:jc w:val="center"/>
        <w:rPr>
          <w:noProof/>
        </w:rPr>
      </w:pPr>
    </w:p>
    <w:p w:rsidR="00447148" w:rsidP="00135017" w:rsidRDefault="00447148" w14:paraId="526C680B" w14:textId="77777777">
      <w:pPr>
        <w:jc w:val="center"/>
        <w:rPr>
          <w:noProof/>
        </w:rPr>
      </w:pPr>
    </w:p>
    <w:p w:rsidR="00447148" w:rsidP="00135017" w:rsidRDefault="00447148" w14:paraId="6E05905A" w14:textId="77777777">
      <w:pPr>
        <w:jc w:val="center"/>
        <w:rPr>
          <w:noProof/>
        </w:rPr>
      </w:pPr>
    </w:p>
    <w:p w:rsidR="00200A56" w:rsidP="00135017" w:rsidRDefault="00200A56" w14:paraId="4D842198" w14:textId="23E046B7">
      <w:pPr>
        <w:jc w:val="center"/>
        <w:rPr>
          <w:noProof/>
        </w:rPr>
      </w:pPr>
      <w:r>
        <w:rPr>
          <w:noProof/>
        </w:rPr>
        <w:drawing>
          <wp:anchor distT="0" distB="0" distL="114300" distR="114300" simplePos="0" relativeHeight="251658240" behindDoc="1" locked="0" layoutInCell="1" allowOverlap="1" wp14:anchorId="4103164E" wp14:editId="676611CA">
            <wp:simplePos x="0" y="0"/>
            <wp:positionH relativeFrom="margin">
              <wp:align>center</wp:align>
            </wp:positionH>
            <wp:positionV relativeFrom="paragraph">
              <wp:posOffset>4445</wp:posOffset>
            </wp:positionV>
            <wp:extent cx="4107180" cy="1668780"/>
            <wp:effectExtent l="0" t="0" r="7620" b="7620"/>
            <wp:wrapTight wrapText="bothSides">
              <wp:wrapPolygon edited="0">
                <wp:start x="0" y="0"/>
                <wp:lineTo x="0" y="21452"/>
                <wp:lineTo x="21540" y="21452"/>
                <wp:lineTo x="21540"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7180" cy="1668780"/>
                    </a:xfrm>
                    <a:prstGeom prst="rect">
                      <a:avLst/>
                    </a:prstGeom>
                    <a:noFill/>
                    <a:ln>
                      <a:noFill/>
                    </a:ln>
                  </pic:spPr>
                </pic:pic>
              </a:graphicData>
            </a:graphic>
          </wp:anchor>
        </w:drawing>
      </w:r>
    </w:p>
    <w:p w:rsidR="00200A56" w:rsidP="00135017" w:rsidRDefault="00200A56" w14:paraId="4AED0102" w14:textId="0DA2F097">
      <w:pPr>
        <w:jc w:val="center"/>
        <w:rPr>
          <w:noProof/>
        </w:rPr>
      </w:pPr>
    </w:p>
    <w:p w:rsidR="00200A56" w:rsidP="00135017" w:rsidRDefault="00200A56" w14:paraId="6D2F9C90" w14:textId="1DC6685F">
      <w:pPr>
        <w:jc w:val="center"/>
        <w:rPr>
          <w:noProof/>
        </w:rPr>
      </w:pPr>
    </w:p>
    <w:p w:rsidR="00200A56" w:rsidP="00135017" w:rsidRDefault="00200A56" w14:paraId="5CD7096E" w14:textId="61F66CFB">
      <w:pPr>
        <w:jc w:val="center"/>
      </w:pPr>
    </w:p>
    <w:p w:rsidR="00200A56" w:rsidP="00135017" w:rsidRDefault="00200A56" w14:paraId="19D60F33" w14:textId="77777777">
      <w:pPr>
        <w:jc w:val="center"/>
      </w:pPr>
    </w:p>
    <w:p w:rsidR="00200A56" w:rsidP="00135017" w:rsidRDefault="00200A56" w14:paraId="7BB97F1B" w14:textId="77777777">
      <w:pPr>
        <w:jc w:val="center"/>
      </w:pPr>
    </w:p>
    <w:p w:rsidR="00200A56" w:rsidP="00135017" w:rsidRDefault="00200A56" w14:paraId="5117F048" w14:textId="77777777">
      <w:pPr>
        <w:jc w:val="center"/>
      </w:pPr>
    </w:p>
    <w:p w:rsidRPr="00252230" w:rsidR="004C2400" w:rsidP="4579CDEA" w:rsidRDefault="00200A56" w14:paraId="2D996466" w14:textId="08857716">
      <w:pPr>
        <w:jc w:val="center"/>
        <w:rPr>
          <w:i w:val="1"/>
          <w:iCs w:val="1"/>
          <w:sz w:val="48"/>
          <w:szCs w:val="48"/>
        </w:rPr>
      </w:pPr>
      <w:r w:rsidRPr="4579CDEA" w:rsidR="2CF7737F">
        <w:rPr>
          <w:i w:val="1"/>
          <w:iCs w:val="1"/>
          <w:sz w:val="48"/>
          <w:szCs w:val="48"/>
        </w:rPr>
        <w:t>Technical Report</w:t>
      </w:r>
    </w:p>
    <w:p w:rsidR="00447148" w:rsidP="00135017" w:rsidRDefault="00447148" w14:paraId="370116D4" w14:textId="3FD59909">
      <w:pPr>
        <w:jc w:val="center"/>
        <w:rPr>
          <w:i/>
          <w:iCs/>
          <w:sz w:val="40"/>
          <w:szCs w:val="40"/>
        </w:rPr>
      </w:pPr>
    </w:p>
    <w:p w:rsidR="00447148" w:rsidP="00135017" w:rsidRDefault="00447148" w14:paraId="005CB5D5" w14:textId="7FB84B65">
      <w:pPr>
        <w:jc w:val="center"/>
        <w:rPr>
          <w:i/>
          <w:iCs/>
          <w:sz w:val="40"/>
          <w:szCs w:val="40"/>
        </w:rPr>
      </w:pPr>
    </w:p>
    <w:p w:rsidRPr="00447148" w:rsidR="00447148" w:rsidP="4579CDEA" w:rsidRDefault="00AA263A" w14:paraId="03977593" w14:textId="6BCE3C06">
      <w:pPr>
        <w:jc w:val="both"/>
        <w:rPr>
          <w:i w:val="1"/>
          <w:iCs w:val="1"/>
          <w:sz w:val="24"/>
          <w:szCs w:val="24"/>
        </w:rPr>
      </w:pPr>
      <w:r w:rsidRPr="4579CDEA" w:rsidR="00AA263A">
        <w:rPr>
          <w:i w:val="1"/>
          <w:iCs w:val="1"/>
          <w:sz w:val="40"/>
          <w:szCs w:val="40"/>
        </w:rPr>
        <w:t xml:space="preserve">                                    </w:t>
      </w:r>
      <w:r w:rsidRPr="4579CDEA" w:rsidR="47F3543E">
        <w:rPr>
          <w:i w:val="1"/>
          <w:iCs w:val="1"/>
          <w:sz w:val="40"/>
          <w:szCs w:val="40"/>
        </w:rPr>
        <w:t xml:space="preserve">   </w:t>
      </w:r>
      <w:r w:rsidRPr="4579CDEA" w:rsidR="0FFADF27">
        <w:rPr>
          <w:i w:val="1"/>
          <w:iCs w:val="1"/>
          <w:sz w:val="40"/>
          <w:szCs w:val="40"/>
        </w:rPr>
        <w:t>Van Watkins</w:t>
      </w:r>
    </w:p>
    <w:p w:rsidR="00447148" w:rsidP="4579CDEA" w:rsidRDefault="00447148" w14:paraId="7E681F0B" w14:textId="783D5A1A">
      <w:pPr>
        <w:jc w:val="center"/>
        <w:rPr>
          <w:i w:val="1"/>
          <w:iCs w:val="1"/>
          <w:sz w:val="24"/>
          <w:szCs w:val="24"/>
        </w:rPr>
      </w:pPr>
      <w:r w:rsidRPr="4579CDEA" w:rsidR="0FFADF27">
        <w:rPr>
          <w:i w:val="1"/>
          <w:iCs w:val="1"/>
          <w:sz w:val="24"/>
          <w:szCs w:val="24"/>
        </w:rPr>
        <w:t>2104732</w:t>
      </w:r>
    </w:p>
    <w:p w:rsidRPr="00447148" w:rsidR="009C1174" w:rsidP="4579CDEA" w:rsidRDefault="009C1174" w14:paraId="3B7135C4" w14:textId="6A1E9E23">
      <w:pPr>
        <w:jc w:val="center"/>
        <w:rPr>
          <w:i w:val="1"/>
          <w:iCs w:val="1"/>
          <w:sz w:val="24"/>
          <w:szCs w:val="24"/>
        </w:rPr>
      </w:pPr>
      <w:r w:rsidRPr="4579CDEA" w:rsidR="0FFADF27">
        <w:rPr>
          <w:i w:val="1"/>
          <w:iCs w:val="1"/>
          <w:sz w:val="24"/>
          <w:szCs w:val="24"/>
        </w:rPr>
        <w:t>Automotive Engineering</w:t>
      </w:r>
    </w:p>
    <w:p w:rsidR="0009372D" w:rsidP="4579CDEA" w:rsidRDefault="00447148" w14:paraId="6B1FDF9F" w14:textId="025A629E">
      <w:pPr>
        <w:jc w:val="center"/>
        <w:rPr>
          <w:i w:val="1"/>
          <w:iCs w:val="1"/>
          <w:sz w:val="24"/>
          <w:szCs w:val="24"/>
        </w:rPr>
      </w:pPr>
      <w:r w:rsidRPr="4579CDEA" w:rsidR="0FFADF27">
        <w:rPr>
          <w:i w:val="1"/>
          <w:iCs w:val="1"/>
          <w:sz w:val="24"/>
          <w:szCs w:val="24"/>
        </w:rPr>
        <w:t>18</w:t>
      </w:r>
      <w:r w:rsidRPr="4579CDEA" w:rsidR="0FFADF27">
        <w:rPr>
          <w:i w:val="1"/>
          <w:iCs w:val="1"/>
          <w:sz w:val="24"/>
          <w:szCs w:val="24"/>
          <w:vertAlign w:val="superscript"/>
        </w:rPr>
        <w:t>th</w:t>
      </w:r>
      <w:r w:rsidRPr="4579CDEA" w:rsidR="0FFADF27">
        <w:rPr>
          <w:i w:val="1"/>
          <w:iCs w:val="1"/>
          <w:sz w:val="24"/>
          <w:szCs w:val="24"/>
        </w:rPr>
        <w:t xml:space="preserve"> </w:t>
      </w:r>
      <w:r w:rsidRPr="4579CDEA" w:rsidR="5F8415A4">
        <w:rPr>
          <w:i w:val="1"/>
          <w:iCs w:val="1"/>
          <w:sz w:val="24"/>
          <w:szCs w:val="24"/>
        </w:rPr>
        <w:t>November</w:t>
      </w:r>
      <w:r w:rsidRPr="4579CDEA" w:rsidR="0FFADF27">
        <w:rPr>
          <w:i w:val="1"/>
          <w:iCs w:val="1"/>
          <w:sz w:val="24"/>
          <w:szCs w:val="24"/>
        </w:rPr>
        <w:t xml:space="preserve"> 2021</w:t>
      </w:r>
    </w:p>
    <w:p w:rsidR="0FFADF27" w:rsidP="4579CDEA" w:rsidRDefault="0FFADF27" w14:paraId="39A25B22" w14:textId="77D4735A">
      <w:pPr>
        <w:jc w:val="center"/>
        <w:rPr>
          <w:i w:val="1"/>
          <w:iCs w:val="1"/>
          <w:sz w:val="24"/>
          <w:szCs w:val="24"/>
        </w:rPr>
      </w:pPr>
      <w:r w:rsidRPr="4579CDEA" w:rsidR="0FFADF27">
        <w:rPr>
          <w:i w:val="1"/>
          <w:iCs w:val="1"/>
          <w:sz w:val="24"/>
          <w:szCs w:val="24"/>
        </w:rPr>
        <w:t>Workshop and practice, ACHA4011</w:t>
      </w:r>
    </w:p>
    <w:p w:rsidR="00076C74" w:rsidP="00135017" w:rsidRDefault="00076C74" w14:paraId="6E86304E" w14:textId="77777777">
      <w:pPr>
        <w:jc w:val="center"/>
        <w:rPr>
          <w:i/>
          <w:iCs/>
          <w:sz w:val="24"/>
          <w:szCs w:val="24"/>
        </w:rPr>
      </w:pPr>
    </w:p>
    <w:p w:rsidR="4579CDEA" w:rsidP="4579CDEA" w:rsidRDefault="4579CDEA" w14:paraId="56085061" w14:textId="30DA46D7">
      <w:pPr>
        <w:pStyle w:val="Heading1"/>
        <w:rPr/>
      </w:pPr>
      <w:r>
        <w:br w:type="page"/>
      </w:r>
      <w:r w:rsidR="208CED26">
        <w:rPr/>
        <w:t>Table of contents</w:t>
      </w:r>
    </w:p>
    <w:p w:rsidR="291E7E49" w:rsidP="4579CDEA" w:rsidRDefault="291E7E49" w14:paraId="7CC9F5FD" w14:textId="7C1FBA7D">
      <w:pPr>
        <w:pStyle w:val="Normal"/>
      </w:pPr>
      <w:r w:rsidR="291E7E49">
        <w:rPr/>
        <w:t>2</w:t>
      </w:r>
      <w:r w:rsidR="208CED26">
        <w:rPr/>
        <w:t>.Introduction</w:t>
      </w:r>
      <w:r w:rsidR="70E02F7B">
        <w:rPr/>
        <w:t>.................................................................................................................................</w:t>
      </w:r>
      <w:r w:rsidR="535ED0B9">
        <w:rPr/>
        <w:t>.......3</w:t>
      </w:r>
    </w:p>
    <w:p w:rsidR="637BF526" w:rsidP="4579CDEA" w:rsidRDefault="637BF526" w14:paraId="4D5853E3" w14:textId="7251F6BC">
      <w:pPr>
        <w:pStyle w:val="Normal"/>
      </w:pPr>
      <w:r w:rsidR="637BF526">
        <w:rPr/>
        <w:t>3</w:t>
      </w:r>
      <w:r w:rsidR="208CED26">
        <w:rPr/>
        <w:t>.Research- Engineering Team Structure</w:t>
      </w:r>
      <w:r w:rsidR="0972103A">
        <w:rPr/>
        <w:t>.......................................................................................</w:t>
      </w:r>
      <w:r w:rsidR="4D7C6C77">
        <w:rPr/>
        <w:t>.......</w:t>
      </w:r>
      <w:r w:rsidR="0870F0E2">
        <w:rPr/>
        <w:t>4</w:t>
      </w:r>
    </w:p>
    <w:p w:rsidR="7ABF9181" w:rsidP="4579CDEA" w:rsidRDefault="7ABF9181" w14:paraId="04FFC830" w14:textId="2143E259">
      <w:pPr>
        <w:pStyle w:val="Normal"/>
      </w:pPr>
      <w:r w:rsidR="7ABF9181">
        <w:rPr/>
        <w:t>4</w:t>
      </w:r>
      <w:r w:rsidR="208CED26">
        <w:rPr/>
        <w:t>.Methodology- Product development</w:t>
      </w:r>
      <w:r w:rsidR="25FED61E">
        <w:rPr/>
        <w:t>..........................................................................................</w:t>
      </w:r>
      <w:r w:rsidR="56007509">
        <w:rPr/>
        <w:t>.......</w:t>
      </w:r>
      <w:r w:rsidR="25FED61E">
        <w:rPr/>
        <w:t>5</w:t>
      </w:r>
    </w:p>
    <w:p w:rsidR="1AB9EDDE" w:rsidP="4579CDEA" w:rsidRDefault="1AB9EDDE" w14:paraId="27F56710" w14:textId="510A44D6">
      <w:pPr>
        <w:pStyle w:val="Normal"/>
      </w:pPr>
      <w:r w:rsidR="1AB9EDDE">
        <w:rPr/>
        <w:t>5</w:t>
      </w:r>
      <w:r w:rsidR="208CED26">
        <w:rPr/>
        <w:t>.Discussion-Issues, Legislation, and Standards</w:t>
      </w:r>
      <w:r w:rsidR="67C3637A">
        <w:rPr/>
        <w:t>.............................................................................</w:t>
      </w:r>
      <w:r w:rsidR="0AAFA504">
        <w:rPr/>
        <w:t>.......</w:t>
      </w:r>
      <w:r w:rsidR="67C3637A">
        <w:rPr/>
        <w:t>7</w:t>
      </w:r>
    </w:p>
    <w:p w:rsidR="2FB69997" w:rsidP="4579CDEA" w:rsidRDefault="2FB69997" w14:paraId="471F2921" w14:textId="7E57E4B7">
      <w:pPr>
        <w:pStyle w:val="Normal"/>
      </w:pPr>
      <w:r w:rsidR="2FB69997">
        <w:rPr/>
        <w:t>6</w:t>
      </w:r>
      <w:r w:rsidR="208CED26">
        <w:rPr/>
        <w:t>.Conclusion</w:t>
      </w:r>
      <w:r w:rsidR="6881B715">
        <w:rPr/>
        <w:t>...................................................................................................................................</w:t>
      </w:r>
      <w:r w:rsidR="3A0E5078">
        <w:rPr/>
        <w:t>.......</w:t>
      </w:r>
      <w:r w:rsidR="6881B715">
        <w:rPr/>
        <w:t>9</w:t>
      </w:r>
    </w:p>
    <w:p w:rsidR="234F50EC" w:rsidP="4579CDEA" w:rsidRDefault="234F50EC" w14:paraId="26F6E04B" w14:textId="6D65F5C4">
      <w:pPr>
        <w:pStyle w:val="Normal"/>
      </w:pPr>
      <w:r w:rsidR="234F50EC">
        <w:rPr/>
        <w:t>7</w:t>
      </w:r>
      <w:r w:rsidR="208CED26">
        <w:rPr/>
        <w:t>.References</w:t>
      </w:r>
      <w:r w:rsidR="08354204">
        <w:rPr/>
        <w:t>..................................................................................................................................</w:t>
      </w:r>
      <w:r w:rsidR="70107EEF">
        <w:rPr/>
        <w:t>......</w:t>
      </w:r>
      <w:r w:rsidR="08354204">
        <w:rPr/>
        <w:t>10</w:t>
      </w:r>
    </w:p>
    <w:p w:rsidR="000D5FEB" w:rsidRDefault="000D5FEB" w14:paraId="34032AB7" w14:textId="77777777">
      <w:pPr>
        <w:rPr>
          <w:rFonts w:asciiTheme="majorHAnsi" w:hAnsiTheme="majorHAnsi" w:eastAsiaTheme="majorEastAsia" w:cstheme="majorBidi"/>
          <w:i/>
          <w:iCs/>
          <w:color w:val="2F5496" w:themeColor="accent1" w:themeShade="BF"/>
        </w:rPr>
      </w:pPr>
      <w:r>
        <w:br w:type="page"/>
      </w:r>
    </w:p>
    <w:p w:rsidR="7B3D1398" w:rsidP="4579CDEA" w:rsidRDefault="7B3D1398" w14:paraId="1F258972" w14:textId="56C50BE4">
      <w:pPr>
        <w:pStyle w:val="Heading1"/>
        <w:rPr/>
      </w:pPr>
      <w:bookmarkStart w:name="_Toc676966438" w:id="38624934"/>
      <w:bookmarkStart w:name="_Toc1170898183" w:id="1318253217"/>
      <w:bookmarkStart w:name="_Toc1958869115" w:id="1695376359"/>
      <w:bookmarkStart w:name="_Toc1849768726" w:id="1153269976"/>
      <w:r w:rsidR="7B3D1398">
        <w:rPr/>
        <w:t>Introduction</w:t>
      </w:r>
      <w:bookmarkEnd w:id="38624934"/>
      <w:bookmarkEnd w:id="1318253217"/>
      <w:bookmarkEnd w:id="1695376359"/>
      <w:bookmarkEnd w:id="1153269976"/>
    </w:p>
    <w:p w:rsidR="7B3D1398" w:rsidP="4579CDEA" w:rsidRDefault="7B3D1398" w14:paraId="6D79A769" w14:textId="5F095D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7B3D1398">
        <w:rPr>
          <w:rFonts w:ascii="Calibri" w:hAnsi="Calibri" w:eastAsia="Calibri" w:cs="Calibri"/>
          <w:b w:val="0"/>
          <w:bCs w:val="0"/>
          <w:i w:val="0"/>
          <w:iCs w:val="0"/>
          <w:caps w:val="0"/>
          <w:smallCaps w:val="0"/>
          <w:noProof w:val="0"/>
          <w:color w:val="000000" w:themeColor="text1" w:themeTint="FF" w:themeShade="FF"/>
          <w:sz w:val="22"/>
          <w:szCs w:val="22"/>
          <w:lang w:val="en-GB"/>
        </w:rPr>
        <w:t>The aims of this report will be to show how I would manage an engineering team tasked with making a smartphone and making sure each team is communicating with each other for reasons such as issues on certain things</w:t>
      </w:r>
      <w:r w:rsidRPr="4579CDEA" w:rsidR="4E6B50B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579CDEA" w:rsidR="7B3D13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like design</w:t>
      </w:r>
      <w:r w:rsidRPr="4579CDEA" w:rsidR="60D81F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user interface</w:t>
      </w:r>
      <w:r w:rsidRPr="4579CDEA" w:rsidR="7B3D13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example. I will also cover my team structure and the processes each sub team will undertake to develop the product. As well as the development of the product, this report will also cover the risks and health and safety issues the teams might have while using machinery or working with wires for example, what environmental impact the product can have, ethical considerations</w:t>
      </w:r>
      <w:r w:rsidRPr="4579CDEA" w:rsidR="7B3D1398">
        <w:rPr>
          <w:rFonts w:ascii="Calibri" w:hAnsi="Calibri" w:eastAsia="Calibri" w:cs="Calibri"/>
          <w:b w:val="0"/>
          <w:bCs w:val="0"/>
          <w:i w:val="0"/>
          <w:iCs w:val="0"/>
          <w:caps w:val="0"/>
          <w:smallCaps w:val="0"/>
          <w:noProof w:val="0"/>
          <w:color w:val="000000" w:themeColor="text1" w:themeTint="FF" w:themeShade="FF"/>
          <w:sz w:val="22"/>
          <w:szCs w:val="22"/>
          <w:lang w:val="en-GB"/>
        </w:rPr>
        <w:t>, and industry standards the teams will have to work by.</w:t>
      </w:r>
      <w:r w:rsidRPr="4579CDEA" w:rsidR="2174C8A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4579CDEA" w:rsidR="6019ADD7">
        <w:rPr>
          <w:rFonts w:ascii="Calibri" w:hAnsi="Calibri" w:eastAsia="Calibri" w:cs="Calibri"/>
          <w:b w:val="0"/>
          <w:bCs w:val="0"/>
          <w:i w:val="0"/>
          <w:iCs w:val="0"/>
          <w:caps w:val="0"/>
          <w:smallCaps w:val="0"/>
          <w:noProof w:val="0"/>
          <w:color w:val="000000" w:themeColor="text1" w:themeTint="FF" w:themeShade="FF"/>
          <w:sz w:val="22"/>
          <w:szCs w:val="22"/>
          <w:lang w:val="en-GB"/>
        </w:rPr>
        <w:t>lastly,</w:t>
      </w:r>
      <w:r w:rsidRPr="4579CDEA" w:rsidR="2174C8A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 will cover what kind of personal development I would have</w:t>
      </w:r>
      <w:r w:rsidRPr="4579CDEA" w:rsidR="52CB2A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579CDEA" w:rsidP="4579CDEA" w:rsidRDefault="4579CDEA" w14:paraId="4EC95C8D" w14:textId="6D4EE850">
      <w:pPr>
        <w:pStyle w:val="Normal"/>
      </w:pPr>
    </w:p>
    <w:p w:rsidR="4579CDEA" w:rsidP="4579CDEA" w:rsidRDefault="4579CDEA" w14:paraId="4AF88550" w14:textId="617F380D">
      <w:pPr>
        <w:pStyle w:val="Normal"/>
      </w:pPr>
    </w:p>
    <w:p w:rsidR="000003B8" w:rsidRDefault="000003B8" w14:paraId="02BDFAD3" w14:textId="77777777">
      <w:pPr>
        <w:rPr>
          <w:rFonts w:asciiTheme="majorHAnsi" w:hAnsiTheme="majorHAnsi" w:eastAsiaTheme="majorEastAsia" w:cstheme="majorBidi"/>
          <w:color w:val="2F5496" w:themeColor="accent1" w:themeShade="BF"/>
          <w:sz w:val="32"/>
          <w:szCs w:val="32"/>
        </w:rPr>
      </w:pPr>
      <w:r>
        <w:br w:type="page"/>
      </w:r>
    </w:p>
    <w:p w:rsidR="1BEAA100" w:rsidP="4579CDEA" w:rsidRDefault="1BEAA100" w14:paraId="2A37893D" w14:textId="325EA610">
      <w:pPr>
        <w:pStyle w:val="Heading1"/>
        <w:rPr/>
      </w:pPr>
      <w:bookmarkStart w:name="_Toc1945702323" w:id="2002974477"/>
      <w:bookmarkStart w:name="_Toc452507684" w:id="1922256718"/>
      <w:bookmarkStart w:name="_Toc890188106" w:id="1937551687"/>
      <w:bookmarkStart w:name="_Toc353260672" w:id="1583898655"/>
      <w:r w:rsidR="1BEAA100">
        <w:rPr/>
        <w:t>Research- Engineering Team Structure</w:t>
      </w:r>
      <w:bookmarkEnd w:id="2002974477"/>
      <w:bookmarkEnd w:id="1922256718"/>
      <w:bookmarkEnd w:id="1937551687"/>
      <w:bookmarkEnd w:id="1583898655"/>
    </w:p>
    <w:p w:rsidR="1BEAA100" w:rsidP="4579CDEA" w:rsidRDefault="1BEAA100" w14:paraId="035661E8" w14:textId="645F97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First, there will be a team dedicated to researching </w:t>
      </w: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previous</w:t>
      </w: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smartphones and operating systems to decide which are the best</w:t>
      </w:r>
      <w:r w:rsidRPr="4579CDEA" w:rsidR="252529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Designs,</w:t>
      </w: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materials, operating systems, and components to use based on already existing smartphones, this will be </w:t>
      </w:r>
      <w:proofErr w:type="gramStart"/>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The</w:t>
      </w:r>
      <w:proofErr w:type="gramEnd"/>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research team.</w:t>
      </w:r>
    </w:p>
    <w:p w:rsidR="1BEAA100" w:rsidP="4579CDEA" w:rsidRDefault="1BEAA100" w14:paraId="508A811D" w14:textId="0B0C3EBE">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second task that is undertaken will be the design and prototype of the smartphone, therefore there will be a </w:t>
      </w:r>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Design Team</w:t>
      </w: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 separate team using CAD (Computer Aided Design) to make the design, which will be </w:t>
      </w:r>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The C</w:t>
      </w:r>
      <w:r w:rsidRPr="4579CDEA" w:rsidR="04779C06">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AD</w:t>
      </w:r>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Team.</w:t>
      </w:r>
    </w:p>
    <w:p w:rsidR="1BEAA100" w:rsidP="4579CDEA" w:rsidRDefault="1BEAA100" w14:paraId="41E322CC" w14:textId="5B2089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next task would be </w:t>
      </w:r>
      <w:r w:rsidRPr="4579CDEA" w:rsidR="454FAA5E">
        <w:rPr>
          <w:rFonts w:ascii="Calibri" w:hAnsi="Calibri" w:eastAsia="Calibri" w:cs="Calibri"/>
          <w:b w:val="0"/>
          <w:bCs w:val="0"/>
          <w:i w:val="0"/>
          <w:iCs w:val="0"/>
          <w:caps w:val="0"/>
          <w:smallCaps w:val="0"/>
          <w:noProof w:val="0"/>
          <w:color w:val="000000" w:themeColor="text1" w:themeTint="FF" w:themeShade="FF"/>
          <w:sz w:val="22"/>
          <w:szCs w:val="22"/>
          <w:lang w:val="en-GB"/>
        </w:rPr>
        <w:t>to obtain</w:t>
      </w: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feedback on the design (feedback will be important for multiple steps throughout production) so there will be the</w:t>
      </w:r>
      <w:r w:rsidRPr="4579CDEA" w:rsidR="1BEAA100">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Customer feedback team</w:t>
      </w: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BEAA100" w:rsidP="4579CDEA" w:rsidRDefault="1BEAA100" w14:paraId="5054CA3F" w14:textId="390F07A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Next, software must be installed into the phone, which will be done by the </w:t>
      </w:r>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Programming team.</w:t>
      </w:r>
    </w:p>
    <w:p w:rsidR="1BEAA100" w:rsidP="4579CDEA" w:rsidRDefault="1BEAA100" w14:paraId="0CFE9EF1" w14:textId="73ACB1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Now that the design and software have been chosen, it is time for testing. The test team will perform various tests on the smartphone to test its performance, durability, and quality, and to test the hardware and software works. This will be done by the </w:t>
      </w:r>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Product Test Team.</w:t>
      </w:r>
    </w:p>
    <w:p w:rsidR="1BEAA100" w:rsidP="4579CDEA" w:rsidRDefault="1BEAA100" w14:paraId="2DB1094D" w14:textId="00FFB0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1BEAA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testing is successful and the results are satisfying and up to standard, it is time for production. During Production, the smartphone must be advertised, so there will be an </w:t>
      </w:r>
      <w:r w:rsidRPr="4579CDEA" w:rsidR="1BEAA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Advertisement team.</w:t>
      </w:r>
    </w:p>
    <w:p w:rsidR="1BEAA100" w:rsidP="4579CDEA" w:rsidRDefault="1BEAA100" w14:paraId="70BCFEB4" w14:textId="2139E2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1BEAA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Each team will have their own manager, these managers will communicate with each other to discuss issues and crucial details. There will also be two weekly meeting to assure that there are opportunities to discuss anything that needs to be discussed between all or individual managers and to speak for the team.</w:t>
      </w:r>
    </w:p>
    <w:p w:rsidR="4579CDEA" w:rsidP="4579CDEA" w:rsidRDefault="4579CDEA" w14:paraId="317FC49C" w14:textId="7551F1B0">
      <w:pPr>
        <w:pStyle w:val="Normal"/>
      </w:pPr>
    </w:p>
    <w:p w:rsidR="00834862" w:rsidRDefault="00834862" w14:paraId="7CCC6F80" w14:textId="77777777">
      <w:pPr>
        <w:rPr>
          <w:rFonts w:asciiTheme="majorHAnsi" w:hAnsiTheme="majorHAnsi" w:eastAsiaTheme="majorEastAsia" w:cstheme="majorBidi"/>
          <w:color w:val="2F5496" w:themeColor="accent1" w:themeShade="BF"/>
          <w:sz w:val="32"/>
          <w:szCs w:val="32"/>
        </w:rPr>
      </w:pPr>
      <w:r>
        <w:br w:type="page"/>
      </w:r>
    </w:p>
    <w:p w:rsidR="21CD0542" w:rsidP="4579CDEA" w:rsidRDefault="21CD0542" w14:paraId="3A10AE7D" w14:textId="48119D6B">
      <w:pPr>
        <w:pStyle w:val="Heading1"/>
        <w:rPr/>
      </w:pPr>
      <w:bookmarkStart w:name="_Toc990606719" w:id="171035021"/>
      <w:bookmarkStart w:name="_Toc571074197" w:id="2129989724"/>
      <w:bookmarkStart w:name="_Toc1855944273" w:id="1704920817"/>
      <w:bookmarkStart w:name="_Toc1840237133" w:id="1719273387"/>
      <w:r w:rsidR="21CD0542">
        <w:rPr/>
        <w:t>Methodology- Product Development</w:t>
      </w:r>
      <w:bookmarkEnd w:id="171035021"/>
      <w:bookmarkEnd w:id="2129989724"/>
      <w:bookmarkEnd w:id="1704920817"/>
      <w:bookmarkEnd w:id="1719273387"/>
    </w:p>
    <w:p w:rsidR="21CD0542" w:rsidP="4579CDEA" w:rsidRDefault="21CD0542" w14:paraId="1B03BFF6" w14:textId="5CD7564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first Step Involves researching designs and operating systems and different components and features to make the new smartphone successful. Research for the operating system would be top priority, as they are decided upon beforehand (Prizm institute, how are smartphones made, </w:t>
      </w:r>
      <w:hyperlink r:id="R3c858737d1fe43f2">
        <w:r w:rsidRPr="4579CDEA" w:rsidR="21CD0542">
          <w:rPr>
            <w:rStyle w:val="Hyperlink"/>
            <w:rFonts w:ascii="Calibri" w:hAnsi="Calibri" w:eastAsia="Calibri" w:cs="Calibri"/>
            <w:b w:val="0"/>
            <w:bCs w:val="0"/>
            <w:i w:val="0"/>
            <w:iCs w:val="0"/>
            <w:caps w:val="0"/>
            <w:smallCaps w:val="0"/>
            <w:strike w:val="0"/>
            <w:dstrike w:val="0"/>
            <w:noProof w:val="0"/>
            <w:sz w:val="22"/>
            <w:szCs w:val="22"/>
            <w:lang w:val="en-GB"/>
          </w:rPr>
          <w:t>How are Smartphones Made? The Entire Manufacturing Process Explained | Prizm Institute Blog</w:t>
        </w:r>
      </w:hyperlink>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when programming and software is installed. The best way to do this would be to list selected operating battery will last systems and research each one individually for pros and cons. </w:t>
      </w:r>
    </w:p>
    <w:p w:rsidR="21CD0542" w:rsidP="4579CDEA" w:rsidRDefault="21CD0542" w14:paraId="494CBCC8" w14:textId="25D2F5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next step is the design. The design team must create a design that is modern and slick, but also comfortable to handle. The design team manager will be communicating with the programming and software team to make sure the design can hold the hardware that will be installed inside. Once the design team have made their designs, the CAD team is tasked to recreate the design using CAD software such as Solid works, it is important to do this as the CAD team will have to work with specific parameters to make the design so it can be made into a prototype and given out to people to handle and form an opinion on the design for feedback on the </w:t>
      </w:r>
      <w:r w:rsidRPr="4579CDEA" w:rsidR="37413FCE">
        <w:rPr>
          <w:rFonts w:ascii="Calibri" w:hAnsi="Calibri" w:eastAsia="Calibri" w:cs="Calibri"/>
          <w:b w:val="0"/>
          <w:bCs w:val="0"/>
          <w:i w:val="0"/>
          <w:iCs w:val="0"/>
          <w:caps w:val="0"/>
          <w:smallCaps w:val="0"/>
          <w:noProof w:val="0"/>
          <w:color w:val="000000" w:themeColor="text1" w:themeTint="FF" w:themeShade="FF"/>
          <w:sz w:val="22"/>
          <w:szCs w:val="22"/>
          <w:lang w:val="en-GB"/>
        </w:rPr>
        <w:t>product before the next stage</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If there is criticism on the shape or dimensions, then these can be altered by the CAD team. </w:t>
      </w:r>
    </w:p>
    <w:p w:rsidR="21CD0542" w:rsidP="4579CDEA" w:rsidRDefault="21CD0542" w14:paraId="7A438752" w14:textId="70FF5C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the customer feedback team have collected enough data on the design, it is time for the Programming team to install the components. These components would have been researched by the research team. The research team manager and Programming Team manager </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are required to</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communicate with each other on what components are needed, such as whether an LCD or LED display will be used. They will also be installing components like the battery, memory, storage, Modem, Cameras, Sensors, and the most critical component, the SoC (System-on-a-Chip) which contains the GPU, CPU, LTE Modem, Display Processor, Video processor and other electricals (as stated by Foss bytes staff, Fossbytes.com, ‘What's inside my smartphone? - An in depth look at different components of a smartphone,’ June 24</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2017, </w:t>
      </w:r>
      <w:hyperlink w:anchor=":~:text=%20A%20smartphone%20comprises%20up%20of%20three%20main,comes%20through%29%203%20The%20image%20processor%20More%20" r:id="R1ee8c2468f654342">
        <w:r w:rsidRPr="4579CDEA" w:rsidR="21CD0542">
          <w:rPr>
            <w:rStyle w:val="Hyperlink"/>
            <w:rFonts w:ascii="Calibri" w:hAnsi="Calibri" w:eastAsia="Calibri" w:cs="Calibri"/>
            <w:b w:val="0"/>
            <w:bCs w:val="0"/>
            <w:i w:val="0"/>
            <w:iCs w:val="0"/>
            <w:caps w:val="0"/>
            <w:smallCaps w:val="0"/>
            <w:strike w:val="0"/>
            <w:dstrike w:val="0"/>
            <w:noProof w:val="0"/>
            <w:sz w:val="22"/>
            <w:szCs w:val="22"/>
            <w:lang w:val="en-GB"/>
          </w:rPr>
          <w:t>What’s Inside My Smartphone: Guide on smartphone components! (fossbytes.com)</w:t>
        </w:r>
      </w:hyperlink>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1CD0542" w:rsidP="4579CDEA" w:rsidRDefault="21CD0542" w14:paraId="5F0FDF4D" w14:textId="2C9533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the smartphone has been designed and fully developed, it is time for the test team to perform various tests on the phone's performance, durability, and quality for the public. Tests include drop tests, to see how tough the phone is and how the much force and damage the exterior components such as screen and casing can take, and how the interior components are affected. Another test will include water test and how the phones components are affected when exposed to bodies of water or under a running tap to test if its waterproof. Also tests to see how long the battery will last while </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operating</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under certain conditions such as battery saving mode or various screen brightness. With the results of these test, the test team manager will </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be required</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communicate with other managers about any issues and if anything must be changed in the design or components.</w:t>
      </w:r>
    </w:p>
    <w:p w:rsidR="21CD0542" w:rsidP="4579CDEA" w:rsidRDefault="21CD0542" w14:paraId="2DF5529A" w14:textId="7620DF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After testing has finished and the results are at a satisfactory level, it is time for mass production. During production, it is the Advertisement team job to advertise the smartphone to the public, with videos and posters to show the phones features and why people should consider this smartphone over other</w:t>
      </w:r>
      <w:r w:rsidRPr="4579CDEA" w:rsidR="76B5B8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phones</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is one of the most important steps because this will have a heavy impact on the sales of the smartphone and how successful it will be. The advertisement team manager will communicate with the design manager and </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component</w:t>
      </w:r>
      <w:r w:rsidRPr="4579CDEA" w:rsidR="21CD05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manager on which components and parts of the design are most impressive and separate this product from the rest.</w:t>
      </w:r>
    </w:p>
    <w:p w:rsidR="4579CDEA" w:rsidP="4579CDEA" w:rsidRDefault="4579CDEA" w14:paraId="2F9072FF" w14:textId="0F2EFBD4">
      <w:pPr>
        <w:pStyle w:val="Normal"/>
      </w:pPr>
    </w:p>
    <w:p w:rsidR="00CF60E2" w:rsidP="4579CDEA" w:rsidRDefault="000003B8" w14:paraId="7593FB29" w14:textId="4E6D8E8A">
      <w:pPr>
        <w:rPr>
          <w:rFonts w:ascii="Calibri Light" w:hAnsi="Calibri Light" w:eastAsia="" w:cs="" w:asciiTheme="majorAscii" w:hAnsiTheme="majorAscii" w:eastAsiaTheme="majorEastAsia" w:cstheme="majorBidi"/>
          <w:color w:val="2F5496" w:themeColor="accent1" w:themeShade="BF"/>
          <w:sz w:val="32"/>
          <w:szCs w:val="32"/>
        </w:rPr>
      </w:pPr>
      <w:r>
        <w:br w:type="page"/>
      </w:r>
    </w:p>
    <w:p w:rsidR="00CF60E2" w:rsidP="00996550" w:rsidRDefault="00CF60E2" w14:paraId="5DBA2C37" w14:textId="43D88969">
      <w:pPr>
        <w:pStyle w:val="Heading1"/>
        <w:rPr/>
      </w:pPr>
      <w:bookmarkStart w:name="_Toc1015637019" w:id="1494738655"/>
      <w:bookmarkStart w:name="_Toc1024935108" w:id="1150322703"/>
      <w:bookmarkStart w:name="_Toc1283834255" w:id="722331652"/>
      <w:bookmarkStart w:name="_Toc230613517" w:id="828171189"/>
      <w:r w:rsidR="485CF6EB">
        <w:rPr/>
        <w:t>Discussion- Issues, Legislation, and Standards</w:t>
      </w:r>
      <w:bookmarkEnd w:id="1494738655"/>
      <w:bookmarkEnd w:id="1150322703"/>
      <w:bookmarkEnd w:id="722331652"/>
      <w:bookmarkEnd w:id="828171189"/>
    </w:p>
    <w:p w:rsidR="485CF6EB" w:rsidP="4579CDEA" w:rsidRDefault="485CF6EB" w14:paraId="187E522A" w14:textId="77B003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Environmental- Due to the components in the smartphone and materials used, most smartphones need to charge a lot, and with every smartphone being charged on average once a day, that a lot of electricity being generated daily for smartphones alone. The way that electricity is generated, greenhouse gasses are produced. Therefore, something for the teams to consider is to design the smartphone and use components that require less charging, and allow options such as battery saving mode. Another environmental issue is that phones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contain</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components that are not biodegradable, such as batteries, this is an issue when people are throwing away old or modern phones.</w:t>
      </w:r>
    </w:p>
    <w:p w:rsidR="485CF6EB" w:rsidP="4579CDEA" w:rsidRDefault="485CF6EB" w14:paraId="64E9FB88" w14:textId="309D10E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environmental issue is that some materials (such as gold and copper) involved in the production is mined, and creates greenhouse gasses from the machines used, and causes acidification and eutrophication of fresh water and photooxidant creation potentials, and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4579CDEA" w:rsidR="485CF6EB">
        <w:rPr>
          <w:rFonts w:ascii="Calibri" w:hAnsi="Calibri" w:eastAsia="Calibri" w:cs="Calibri"/>
          <w:b w:val="0"/>
          <w:bCs w:val="0"/>
          <w:i w:val="0"/>
          <w:iCs w:val="0"/>
          <w:caps w:val="0"/>
          <w:smallCaps w:val="0"/>
          <w:noProof w:val="0"/>
          <w:color w:val="242424"/>
          <w:sz w:val="22"/>
          <w:szCs w:val="22"/>
          <w:lang w:val="en-GB"/>
        </w:rPr>
        <w:t>The raw material acquisition was the dominating stage for ozone depletion potential, human toxicity cancer potential, human toxicity, ecotoxicity and eutrophication of terrestrial ecosystems”</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stated </w:t>
      </w:r>
      <w:r w:rsidRPr="4579CDEA" w:rsidR="693952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w:t>
      </w:r>
      <w:r w:rsidRPr="4579CDEA" w:rsidR="69395286">
        <w:rPr>
          <w:rFonts w:ascii="Calibri" w:hAnsi="Calibri" w:eastAsia="Calibri" w:cs="Calibri"/>
          <w:noProof w:val="0"/>
          <w:sz w:val="22"/>
          <w:szCs w:val="22"/>
          <w:lang w:val="en-GB"/>
        </w:rPr>
        <w:t xml:space="preserve">Mine Ercan, Jens </w:t>
      </w:r>
      <w:proofErr w:type="spellStart"/>
      <w:r w:rsidRPr="4579CDEA" w:rsidR="69395286">
        <w:rPr>
          <w:rFonts w:ascii="Calibri" w:hAnsi="Calibri" w:eastAsia="Calibri" w:cs="Calibri"/>
          <w:noProof w:val="0"/>
          <w:sz w:val="22"/>
          <w:szCs w:val="22"/>
          <w:lang w:val="en-GB"/>
        </w:rPr>
        <w:t>Malmodin</w:t>
      </w:r>
      <w:proofErr w:type="spellEnd"/>
      <w:r w:rsidRPr="4579CDEA" w:rsidR="69395286">
        <w:rPr>
          <w:rFonts w:ascii="Calibri" w:hAnsi="Calibri" w:eastAsia="Calibri" w:cs="Calibri"/>
          <w:noProof w:val="0"/>
          <w:sz w:val="22"/>
          <w:szCs w:val="22"/>
          <w:lang w:val="en-GB"/>
        </w:rPr>
        <w:t>, Pernilla Bergmark on</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Ericsson.com, Life cycle environmental impacts of a smartphone, </w:t>
      </w:r>
      <w:hyperlink w:anchor=":~:text=Life%20cycle%20environmental%20impacts%20of%20a%20smartphone%201,perspective.%20...%205%20Smartphones%20replacing%20other%20equipment.%20" r:id="R82ebf4d9584f43bc">
        <w:r w:rsidRPr="4579CDEA" w:rsidR="485CF6EB">
          <w:rPr>
            <w:rStyle w:val="Hyperlink"/>
            <w:rFonts w:ascii="Calibri" w:hAnsi="Calibri" w:eastAsia="Calibri" w:cs="Calibri"/>
            <w:b w:val="0"/>
            <w:bCs w:val="0"/>
            <w:i w:val="0"/>
            <w:iCs w:val="0"/>
            <w:caps w:val="0"/>
            <w:smallCaps w:val="0"/>
            <w:strike w:val="0"/>
            <w:dstrike w:val="0"/>
            <w:noProof w:val="0"/>
            <w:sz w:val="22"/>
            <w:szCs w:val="22"/>
            <w:lang w:val="en-GB"/>
          </w:rPr>
          <w:t>Life cycle environmental impacts of a smartphone - Ericsson</w:t>
        </w:r>
      </w:hyperlink>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w:t>
      </w:r>
    </w:p>
    <w:p w:rsidR="485CF6EB" w:rsidP="4579CDEA" w:rsidRDefault="485CF6EB" w14:paraId="0235CC2C" w14:textId="4CF331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Health and safety issues are especially important to take into considerations, as the public will be handling them. Due to the components and wiring in the phone, malfunctions can happen, such as the phone overheating and exploding, causing shrapnel, therefore it is important to use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appropriate safety</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equipment. Safety equipment would be mandatory for the test team, as dropping the phone and performing water tests could result in explosions and electrocution. Because of the potential hazards of working with electrical components, health and safety must be taken very seriously by all teams appropriately.</w:t>
      </w:r>
    </w:p>
    <w:p w:rsidR="485CF6EB" w:rsidP="4579CDEA" w:rsidRDefault="485CF6EB" w14:paraId="43F45F3F" w14:textId="63C65D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Ethical considerations- As mentioned in the codes of conduct, the team must follow ethical rules, as well ethical decisions that must also be made throughout the production. One example being who gets to test the design prototype? Do the participants get chosen? And if so, does this include those who are disabled and might have trouble using phones in general, so we get better feedback from a wider variety of people.</w:t>
      </w:r>
    </w:p>
    <w:p w:rsidR="485CF6EB" w:rsidP="4579CDEA" w:rsidRDefault="485CF6EB" w14:paraId="5C5954C8" w14:textId="273E227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ethical consideration is consent, so that participants who are testing the prototype know what they are testing and for who, and that data may be collected. Through data collection, we must also make sure that we cannot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any participants through the data we collected off them, so that they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remain</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anonymous.</w:t>
      </w:r>
    </w:p>
    <w:p w:rsidR="485CF6EB" w:rsidP="4579CDEA" w:rsidRDefault="485CF6EB" w14:paraId="1BE096AD" w14:textId="55CCAB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Industry standards- All members of each team must have the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appropriate skills</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certain experience with the work they will be doing, for example the whole CAD team must know how to use solid works as it the software used, and the design team must have a certain amount of experience and a portfolio to show their designing skills. All members must also produce work to a certain standard, to increase the chance of the products success. All managers will be expected to attend at least one of the two meetings a week to allow issues to be discussed in the event the said issue involves themselves. The teams must also wear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appropriate clothes</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equipment when </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4579CDEA" w:rsidR="485CF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such as safety clothing and goggles, especially by the test team.</w:t>
      </w:r>
    </w:p>
    <w:p w:rsidR="4579CDEA" w:rsidP="4579CDEA" w:rsidRDefault="4579CDEA" w14:paraId="2249C8D6" w14:textId="5512F466">
      <w:pPr>
        <w:pStyle w:val="Normal"/>
      </w:pPr>
    </w:p>
    <w:p w:rsidR="4579CDEA" w:rsidRDefault="4579CDEA" w14:paraId="321BC561" w14:textId="2D27AF32">
      <w:r>
        <w:br w:type="page"/>
      </w:r>
    </w:p>
    <w:p w:rsidR="4579CDEA" w:rsidP="4579CDEA" w:rsidRDefault="4579CDEA" w14:paraId="5254979A" w14:textId="50CE092A">
      <w:pPr>
        <w:pStyle w:val="Normal"/>
      </w:pPr>
    </w:p>
    <w:p w:rsidRPr="001F1E45" w:rsidR="00447148" w:rsidP="00996550" w:rsidRDefault="00CF60E2" w14:paraId="638F3BE2" w14:textId="48F1EE48">
      <w:pPr>
        <w:pStyle w:val="Heading1"/>
        <w:rPr/>
      </w:pPr>
      <w:bookmarkStart w:name="_Toc336575459" w:id="1931508348"/>
      <w:bookmarkStart w:name="_Toc159696864" w:id="514908840"/>
      <w:bookmarkStart w:name="_Toc1361484141" w:id="767409583"/>
      <w:bookmarkStart w:name="_Toc123480952" w:id="1056891154"/>
      <w:r w:rsidR="404AE67A">
        <w:rPr/>
        <w:t>Conclusion</w:t>
      </w:r>
      <w:bookmarkEnd w:id="1931508348"/>
      <w:bookmarkEnd w:id="514908840"/>
      <w:bookmarkEnd w:id="767409583"/>
      <w:bookmarkEnd w:id="1056891154"/>
    </w:p>
    <w:p w:rsidR="404AE67A" w:rsidP="4579CDEA" w:rsidRDefault="404AE67A" w14:paraId="56402855" w14:textId="1A1ACF0A">
      <w:pPr>
        <w:pStyle w:val="Normal"/>
      </w:pPr>
      <w:r w:rsidR="404AE67A">
        <w:rPr/>
        <w:t>To conclude, the team is made of seven sub teams each with their own managers to communicate with each other and resolve issues between them. The first step is to research into already existing phones for the best ideas. Second is for the design team to create a design for the smartphone and for the CAD team to recreate the design and create the product. Next the Customer feedback team’s job is to obtain peoples opinion and criticism on the design. With a successful design, the next task is for the Programming team to install the software and hardware and operating system into the design. Once the actual smartphone is made and fully functioning, the test team will perform various tests on the smartphone’s performance and quality. Lastly, the advertisement team will advertise the smartphone for more people to see the product and its unique features and design.</w:t>
      </w:r>
    </w:p>
    <w:p w:rsidR="6EEC6408" w:rsidP="4579CDEA" w:rsidRDefault="6EEC6408" w14:paraId="03A3E325" w14:textId="2CFA52CB">
      <w:pPr>
        <w:pStyle w:val="Normal"/>
      </w:pPr>
      <w:r w:rsidR="6EEC6408">
        <w:rPr/>
        <w:t xml:space="preserve">Throughout this project, I will personally develop skills myself as manage the </w:t>
      </w:r>
      <w:r w:rsidR="41F5DBFB">
        <w:rPr/>
        <w:t>sub teams</w:t>
      </w:r>
      <w:r w:rsidR="6EEC6408">
        <w:rPr/>
        <w:t xml:space="preserve">, and make sure each manager is communicating with each </w:t>
      </w:r>
      <w:r w:rsidR="5E7A8FF0">
        <w:rPr/>
        <w:t>other.</w:t>
      </w:r>
      <w:r w:rsidR="700683B9">
        <w:rPr/>
        <w:t xml:space="preserve"> I will improve skills such as time management as I would have to check on each sub team and the work and </w:t>
      </w:r>
      <w:r w:rsidR="009AC12D">
        <w:rPr/>
        <w:t xml:space="preserve">the </w:t>
      </w:r>
      <w:r w:rsidR="700683B9">
        <w:rPr/>
        <w:t>results they produce</w:t>
      </w:r>
      <w:r w:rsidR="638051DF">
        <w:rPr/>
        <w:t xml:space="preserve">. I will also improve on team building skills and communication skills as I work and help each team in </w:t>
      </w:r>
      <w:r w:rsidR="09A95414">
        <w:rPr/>
        <w:t>any way</w:t>
      </w:r>
      <w:r w:rsidR="638051DF">
        <w:rPr/>
        <w:t xml:space="preserve"> I can. I will also </w:t>
      </w:r>
      <w:r w:rsidR="42BF4B32">
        <w:rPr/>
        <w:t>heavily</w:t>
      </w:r>
      <w:r w:rsidR="638051DF">
        <w:rPr/>
        <w:t xml:space="preserve"> improve my lea</w:t>
      </w:r>
      <w:r w:rsidR="53A4391F">
        <w:rPr/>
        <w:t xml:space="preserve">dership skills as a </w:t>
      </w:r>
      <w:r w:rsidR="6763A12E">
        <w:rPr/>
        <w:t>manager and making sure each team is doing the work at a satisfactory level and reaching milestones</w:t>
      </w:r>
      <w:r w:rsidR="6763A12E">
        <w:rPr/>
        <w:t xml:space="preserve">. </w:t>
      </w:r>
    </w:p>
    <w:p w:rsidR="4579CDEA" w:rsidP="4579CDEA" w:rsidRDefault="4579CDEA" w14:paraId="3EC3E8AA" w14:textId="71BD3502">
      <w:pPr>
        <w:pStyle w:val="Normal"/>
      </w:pPr>
    </w:p>
    <w:p w:rsidR="4579CDEA" w:rsidRDefault="4579CDEA" w14:paraId="305D7B9A" w14:textId="69CAEF5D">
      <w:r>
        <w:br w:type="page"/>
      </w:r>
    </w:p>
    <w:p w:rsidR="1B74A7F8" w:rsidP="4579CDEA" w:rsidRDefault="1B74A7F8" w14:paraId="25A5B387" w14:textId="57ED8A16">
      <w:pPr>
        <w:pStyle w:val="Heading1"/>
        <w:rPr/>
      </w:pPr>
      <w:bookmarkStart w:name="_Toc1562595956" w:id="91935575"/>
      <w:bookmarkStart w:name="_Toc297064461" w:id="363311158"/>
      <w:bookmarkStart w:name="_Toc33169147" w:id="1833205378"/>
      <w:bookmarkStart w:name="_Toc1324114670" w:id="1588062301"/>
      <w:r w:rsidRPr="4579CDEA" w:rsidR="1B74A7F8">
        <w:rPr>
          <w:rFonts w:ascii="Calibri Light" w:hAnsi="Calibri Light" w:eastAsia="" w:cs=""/>
          <w:color w:val="2F5496" w:themeColor="accent1" w:themeTint="FF" w:themeShade="BF"/>
          <w:sz w:val="32"/>
          <w:szCs w:val="32"/>
        </w:rPr>
        <w:t>Reference</w:t>
      </w:r>
      <w:bookmarkEnd w:id="91935575"/>
      <w:bookmarkEnd w:id="363311158"/>
      <w:bookmarkEnd w:id="1833205378"/>
      <w:bookmarkEnd w:id="1588062301"/>
    </w:p>
    <w:p w:rsidR="4579CDEA" w:rsidP="4579CDEA" w:rsidRDefault="4579CDEA" w14:paraId="1512A34B" w14:textId="4F121625">
      <w:pPr>
        <w:pStyle w:val="Normal"/>
      </w:pPr>
    </w:p>
    <w:p w:rsidR="22F19277" w:rsidP="4579CDEA" w:rsidRDefault="22F19277" w14:paraId="7E7DB4DF" w14:textId="5CCDB66E">
      <w:pPr>
        <w:pStyle w:val="Normal"/>
      </w:pPr>
      <w:r w:rsidRPr="4579CDEA" w:rsidR="22F19277">
        <w:rPr>
          <w:rFonts w:ascii="Verdana" w:hAnsi="Verdana" w:eastAsia="Verdana" w:cs="Verdana"/>
          <w:b w:val="0"/>
          <w:bCs w:val="0"/>
          <w:i w:val="0"/>
          <w:iCs w:val="0"/>
          <w:caps w:val="0"/>
          <w:smallCaps w:val="0"/>
          <w:noProof w:val="0"/>
          <w:color w:val="000000" w:themeColor="text1" w:themeTint="FF" w:themeShade="FF"/>
          <w:sz w:val="19"/>
          <w:szCs w:val="19"/>
          <w:lang w:val="en-GB"/>
        </w:rPr>
        <w:t xml:space="preserve">Professor David Bogle. (2005). </w:t>
      </w:r>
      <w:r w:rsidRPr="4579CDEA" w:rsidR="22F19277">
        <w:rPr>
          <w:rFonts w:ascii="Verdana" w:hAnsi="Verdana" w:eastAsia="Verdana" w:cs="Verdana"/>
          <w:b w:val="0"/>
          <w:bCs w:val="0"/>
          <w:i w:val="1"/>
          <w:iCs w:val="1"/>
          <w:caps w:val="0"/>
          <w:smallCaps w:val="0"/>
          <w:noProof w:val="0"/>
          <w:color w:val="000000" w:themeColor="text1" w:themeTint="FF" w:themeShade="FF"/>
          <w:sz w:val="19"/>
          <w:szCs w:val="19"/>
          <w:lang w:val="en-GB"/>
        </w:rPr>
        <w:t>Statement of Ethical Principles.</w:t>
      </w:r>
      <w:r w:rsidRPr="4579CDEA" w:rsidR="22F19277">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w:t>
      </w:r>
      <w:hyperlink r:id="Ree1c2a21e29b4aeb">
        <w:r w:rsidRPr="4579CDEA" w:rsidR="22F19277">
          <w:rPr>
            <w:rStyle w:val="Hyperlink"/>
            <w:rFonts w:ascii="Verdana" w:hAnsi="Verdana" w:eastAsia="Verdana" w:cs="Verdana"/>
            <w:b w:val="0"/>
            <w:bCs w:val="0"/>
            <w:i w:val="0"/>
            <w:iCs w:val="0"/>
            <w:caps w:val="0"/>
            <w:smallCaps w:val="0"/>
            <w:noProof w:val="0"/>
            <w:sz w:val="19"/>
            <w:szCs w:val="19"/>
            <w:lang w:val="en-GB"/>
          </w:rPr>
          <w:t>https://www.engc.org.uk/professional-ethics</w:t>
        </w:r>
        <w:r w:rsidRPr="4579CDEA" w:rsidR="54E60C58">
          <w:rPr>
            <w:rStyle w:val="Hyperlink"/>
            <w:rFonts w:ascii="Verdana" w:hAnsi="Verdana" w:eastAsia="Verdana" w:cs="Verdana"/>
            <w:b w:val="0"/>
            <w:bCs w:val="0"/>
            <w:i w:val="0"/>
            <w:iCs w:val="0"/>
            <w:caps w:val="0"/>
            <w:smallCaps w:val="0"/>
            <w:noProof w:val="0"/>
            <w:sz w:val="19"/>
            <w:szCs w:val="19"/>
            <w:lang w:val="en-GB"/>
          </w:rPr>
          <w:t>.</w:t>
        </w:r>
      </w:hyperlink>
      <w:r w:rsidRPr="4579CDEA" w:rsidR="54E60C58">
        <w:rPr>
          <w:rFonts w:ascii="Verdana" w:hAnsi="Verdana" w:eastAsia="Verdana" w:cs="Verdana"/>
          <w:b w:val="0"/>
          <w:bCs w:val="0"/>
          <w:i w:val="0"/>
          <w:iCs w:val="0"/>
          <w:caps w:val="0"/>
          <w:smallCaps w:val="0"/>
          <w:noProof w:val="0"/>
          <w:sz w:val="19"/>
          <w:szCs w:val="19"/>
          <w:lang w:val="en-GB"/>
        </w:rPr>
        <w:t xml:space="preserve"> </w:t>
      </w:r>
      <w:r w:rsidR="420B0958">
        <w:rPr/>
        <w:t>Last accessed 18/11/21</w:t>
      </w:r>
    </w:p>
    <w:p w:rsidR="4579CDEA" w:rsidP="4579CDEA" w:rsidRDefault="4579CDEA" w14:paraId="582E831B" w14:textId="469A3D25">
      <w:pPr>
        <w:pStyle w:val="Normal"/>
        <w:jc w:val="left"/>
        <w:rPr>
          <w:rFonts w:ascii="Verdana" w:hAnsi="Verdana" w:eastAsia="Verdana" w:cs="Verdana"/>
          <w:b w:val="0"/>
          <w:bCs w:val="0"/>
          <w:i w:val="0"/>
          <w:iCs w:val="0"/>
          <w:caps w:val="0"/>
          <w:smallCaps w:val="0"/>
          <w:noProof w:val="0"/>
          <w:color w:val="000000" w:themeColor="text1" w:themeTint="FF" w:themeShade="FF"/>
          <w:sz w:val="19"/>
          <w:szCs w:val="19"/>
          <w:lang w:val="en-GB"/>
        </w:rPr>
      </w:pPr>
    </w:p>
    <w:p w:rsidR="16E65220" w:rsidP="4579CDEA" w:rsidRDefault="16E65220" w14:paraId="0BCC4124" w14:textId="5B852FB2">
      <w:pPr>
        <w:pStyle w:val="Normal"/>
        <w:jc w:val="left"/>
      </w:pPr>
      <w:proofErr w:type="spellStart"/>
      <w:r w:rsidRPr="4579CDEA" w:rsidR="16E65220">
        <w:rPr>
          <w:rFonts w:ascii="Verdana" w:hAnsi="Verdana" w:eastAsia="Verdana" w:cs="Verdana"/>
          <w:b w:val="0"/>
          <w:bCs w:val="0"/>
          <w:i w:val="0"/>
          <w:iCs w:val="0"/>
          <w:caps w:val="0"/>
          <w:smallCaps w:val="0"/>
          <w:noProof w:val="0"/>
          <w:color w:val="000000" w:themeColor="text1" w:themeTint="FF" w:themeShade="FF"/>
          <w:sz w:val="19"/>
          <w:szCs w:val="19"/>
          <w:lang w:val="en-GB"/>
        </w:rPr>
        <w:t>Fossbytes</w:t>
      </w:r>
      <w:proofErr w:type="spellEnd"/>
      <w:r w:rsidRPr="4579CDEA" w:rsidR="16E65220">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Staff. (June 24th, 2016). </w:t>
      </w:r>
      <w:r w:rsidRPr="4579CDEA" w:rsidR="16E65220">
        <w:rPr>
          <w:rFonts w:ascii="Verdana" w:hAnsi="Verdana" w:eastAsia="Verdana" w:cs="Verdana"/>
          <w:b w:val="0"/>
          <w:bCs w:val="0"/>
          <w:i w:val="1"/>
          <w:iCs w:val="1"/>
          <w:caps w:val="0"/>
          <w:smallCaps w:val="0"/>
          <w:noProof w:val="0"/>
          <w:color w:val="000000" w:themeColor="text1" w:themeTint="FF" w:themeShade="FF"/>
          <w:sz w:val="19"/>
          <w:szCs w:val="19"/>
          <w:lang w:val="en-GB"/>
        </w:rPr>
        <w:t xml:space="preserve">What’s Inside My Smartphone? — An In-Depth Look </w:t>
      </w:r>
      <w:proofErr w:type="gramStart"/>
      <w:r w:rsidRPr="4579CDEA" w:rsidR="16E65220">
        <w:rPr>
          <w:rFonts w:ascii="Verdana" w:hAnsi="Verdana" w:eastAsia="Verdana" w:cs="Verdana"/>
          <w:b w:val="0"/>
          <w:bCs w:val="0"/>
          <w:i w:val="1"/>
          <w:iCs w:val="1"/>
          <w:caps w:val="0"/>
          <w:smallCaps w:val="0"/>
          <w:noProof w:val="0"/>
          <w:color w:val="000000" w:themeColor="text1" w:themeTint="FF" w:themeShade="FF"/>
          <w:sz w:val="19"/>
          <w:szCs w:val="19"/>
          <w:lang w:val="en-GB"/>
        </w:rPr>
        <w:t>At</w:t>
      </w:r>
      <w:proofErr w:type="gramEnd"/>
      <w:r w:rsidRPr="4579CDEA" w:rsidR="16E65220">
        <w:rPr>
          <w:rFonts w:ascii="Verdana" w:hAnsi="Verdana" w:eastAsia="Verdana" w:cs="Verdana"/>
          <w:b w:val="0"/>
          <w:bCs w:val="0"/>
          <w:i w:val="1"/>
          <w:iCs w:val="1"/>
          <w:caps w:val="0"/>
          <w:smallCaps w:val="0"/>
          <w:noProof w:val="0"/>
          <w:color w:val="000000" w:themeColor="text1" w:themeTint="FF" w:themeShade="FF"/>
          <w:sz w:val="19"/>
          <w:szCs w:val="19"/>
          <w:lang w:val="en-GB"/>
        </w:rPr>
        <w:t xml:space="preserve"> Different Components </w:t>
      </w:r>
      <w:proofErr w:type="gramStart"/>
      <w:r w:rsidRPr="4579CDEA" w:rsidR="16E65220">
        <w:rPr>
          <w:rFonts w:ascii="Verdana" w:hAnsi="Verdana" w:eastAsia="Verdana" w:cs="Verdana"/>
          <w:b w:val="0"/>
          <w:bCs w:val="0"/>
          <w:i w:val="1"/>
          <w:iCs w:val="1"/>
          <w:caps w:val="0"/>
          <w:smallCaps w:val="0"/>
          <w:noProof w:val="0"/>
          <w:color w:val="000000" w:themeColor="text1" w:themeTint="FF" w:themeShade="FF"/>
          <w:sz w:val="19"/>
          <w:szCs w:val="19"/>
          <w:lang w:val="en-GB"/>
        </w:rPr>
        <w:t>Of</w:t>
      </w:r>
      <w:proofErr w:type="gramEnd"/>
      <w:r w:rsidRPr="4579CDEA" w:rsidR="16E65220">
        <w:rPr>
          <w:rFonts w:ascii="Verdana" w:hAnsi="Verdana" w:eastAsia="Verdana" w:cs="Verdana"/>
          <w:b w:val="0"/>
          <w:bCs w:val="0"/>
          <w:i w:val="1"/>
          <w:iCs w:val="1"/>
          <w:caps w:val="0"/>
          <w:smallCaps w:val="0"/>
          <w:noProof w:val="0"/>
          <w:color w:val="000000" w:themeColor="text1" w:themeTint="FF" w:themeShade="FF"/>
          <w:sz w:val="19"/>
          <w:szCs w:val="19"/>
          <w:lang w:val="en-GB"/>
        </w:rPr>
        <w:t xml:space="preserve"> </w:t>
      </w:r>
      <w:proofErr w:type="gramStart"/>
      <w:r w:rsidRPr="4579CDEA" w:rsidR="16E65220">
        <w:rPr>
          <w:rFonts w:ascii="Verdana" w:hAnsi="Verdana" w:eastAsia="Verdana" w:cs="Verdana"/>
          <w:b w:val="0"/>
          <w:bCs w:val="0"/>
          <w:i w:val="1"/>
          <w:iCs w:val="1"/>
          <w:caps w:val="0"/>
          <w:smallCaps w:val="0"/>
          <w:noProof w:val="0"/>
          <w:color w:val="000000" w:themeColor="text1" w:themeTint="FF" w:themeShade="FF"/>
          <w:sz w:val="19"/>
          <w:szCs w:val="19"/>
          <w:lang w:val="en-GB"/>
        </w:rPr>
        <w:t>A</w:t>
      </w:r>
      <w:proofErr w:type="gramEnd"/>
      <w:r w:rsidRPr="4579CDEA" w:rsidR="16E65220">
        <w:rPr>
          <w:rFonts w:ascii="Verdana" w:hAnsi="Verdana" w:eastAsia="Verdana" w:cs="Verdana"/>
          <w:b w:val="0"/>
          <w:bCs w:val="0"/>
          <w:i w:val="1"/>
          <w:iCs w:val="1"/>
          <w:caps w:val="0"/>
          <w:smallCaps w:val="0"/>
          <w:noProof w:val="0"/>
          <w:color w:val="000000" w:themeColor="text1" w:themeTint="FF" w:themeShade="FF"/>
          <w:sz w:val="19"/>
          <w:szCs w:val="19"/>
          <w:lang w:val="en-GB"/>
        </w:rPr>
        <w:t xml:space="preserve"> Smartphone.</w:t>
      </w:r>
      <w:r w:rsidRPr="4579CDEA" w:rsidR="16E65220">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w:t>
      </w:r>
      <w:hyperlink r:id="R3a13cd3654e64e33">
        <w:r w:rsidRPr="4579CDEA" w:rsidR="16E65220">
          <w:rPr>
            <w:rStyle w:val="Hyperlink"/>
            <w:rFonts w:ascii="Verdana" w:hAnsi="Verdana" w:eastAsia="Verdana" w:cs="Verdana"/>
            <w:b w:val="0"/>
            <w:bCs w:val="0"/>
            <w:i w:val="0"/>
            <w:iCs w:val="0"/>
            <w:caps w:val="0"/>
            <w:smallCaps w:val="0"/>
            <w:noProof w:val="0"/>
            <w:sz w:val="19"/>
            <w:szCs w:val="19"/>
            <w:lang w:val="en-GB"/>
          </w:rPr>
          <w:t>https://fossbytes.com/whats-inside-smartphone-depth-look-parts-powering-everyday-gadget</w:t>
        </w:r>
        <w:r w:rsidRPr="4579CDEA" w:rsidR="63EEBA61">
          <w:rPr>
            <w:rStyle w:val="Hyperlink"/>
            <w:rFonts w:ascii="Verdana" w:hAnsi="Verdana" w:eastAsia="Verdana" w:cs="Verdana"/>
            <w:b w:val="0"/>
            <w:bCs w:val="0"/>
            <w:i w:val="0"/>
            <w:iCs w:val="0"/>
            <w:caps w:val="0"/>
            <w:smallCaps w:val="0"/>
            <w:noProof w:val="0"/>
            <w:sz w:val="19"/>
            <w:szCs w:val="19"/>
            <w:lang w:val="en-GB"/>
          </w:rPr>
          <w:t>.</w:t>
        </w:r>
      </w:hyperlink>
      <w:r w:rsidRPr="4579CDEA" w:rsidR="63EEBA61">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w:t>
      </w:r>
      <w:r w:rsidR="62B896BF">
        <w:rPr/>
        <w:t>Last accessed 18/11/21</w:t>
      </w:r>
    </w:p>
    <w:p w:rsidR="4579CDEA" w:rsidP="4579CDEA" w:rsidRDefault="4579CDEA" w14:paraId="6F3435F4" w14:textId="048CC175">
      <w:pPr>
        <w:pStyle w:val="Normal"/>
        <w:jc w:val="left"/>
        <w:rPr>
          <w:rFonts w:ascii="Verdana" w:hAnsi="Verdana" w:eastAsia="Verdana" w:cs="Verdana"/>
          <w:noProof w:val="0"/>
          <w:sz w:val="19"/>
          <w:szCs w:val="19"/>
          <w:lang w:val="en-GB"/>
        </w:rPr>
      </w:pPr>
    </w:p>
    <w:p w:rsidR="62B896BF" w:rsidP="4579CDEA" w:rsidRDefault="62B896BF" w14:paraId="3D17B71A" w14:textId="5E66335F">
      <w:pPr>
        <w:pStyle w:val="Normal"/>
        <w:jc w:val="left"/>
      </w:pPr>
      <w:r w:rsidRPr="4579CDEA" w:rsidR="62B896BF">
        <w:rPr>
          <w:rFonts w:ascii="Verdana" w:hAnsi="Verdana" w:eastAsia="Verdana" w:cs="Verdana"/>
          <w:noProof w:val="0"/>
          <w:sz w:val="19"/>
          <w:szCs w:val="19"/>
          <w:lang w:val="en-GB"/>
        </w:rPr>
        <w:t xml:space="preserve">HSE, 1995/2004 republishing, Health and safety in engineering workshops, </w:t>
      </w:r>
      <w:hyperlink r:id="Rfa2e2a0066914bdb">
        <w:r w:rsidRPr="4579CDEA" w:rsidR="62B896BF">
          <w:rPr>
            <w:rStyle w:val="Hyperlink"/>
            <w:rFonts w:ascii="Verdana" w:hAnsi="Verdana" w:eastAsia="Verdana" w:cs="Verdana"/>
            <w:noProof w:val="0"/>
            <w:sz w:val="19"/>
            <w:szCs w:val="19"/>
            <w:lang w:val="en-GB"/>
          </w:rPr>
          <w:t>Health</w:t>
        </w:r>
        <w:r w:rsidRPr="4579CDEA" w:rsidR="62B896BF">
          <w:rPr>
            <w:rStyle w:val="Hyperlink"/>
            <w:rFonts w:ascii="Verdana" w:hAnsi="Verdana" w:eastAsia="Verdana" w:cs="Verdana"/>
            <w:noProof w:val="0"/>
            <w:sz w:val="19"/>
            <w:szCs w:val="19"/>
            <w:lang w:val="en-GB"/>
          </w:rPr>
          <w:t xml:space="preserve"> and safety in engineering workshops HSG129 (hse.gov.uk).</w:t>
        </w:r>
      </w:hyperlink>
      <w:r w:rsidR="62B896BF">
        <w:rPr/>
        <w:t xml:space="preserve"> Last accessed 18/11/21</w:t>
      </w:r>
      <w:r w:rsidR="4B3F220E">
        <w:rPr/>
        <w:t xml:space="preserve">                                            </w:t>
      </w:r>
    </w:p>
    <w:p w:rsidR="4B3F220E" w:rsidP="4579CDEA" w:rsidRDefault="4B3F220E" w14:paraId="090D0DBD" w14:textId="4C0C2636">
      <w:pPr>
        <w:pStyle w:val="Normal"/>
        <w:jc w:val="left"/>
      </w:pPr>
      <w:r w:rsidR="4B3F220E">
        <w:rPr/>
        <w:t xml:space="preserve">Liquid planner, 5 Project Manager Tips for Manufacuring </w:t>
      </w:r>
      <w:r w:rsidR="4B3F220E">
        <w:rPr/>
        <w:t>Teams,</w:t>
      </w:r>
      <w:hyperlink r:id="Rc103aabd747c4e9f">
        <w:r w:rsidRPr="4579CDEA" w:rsidR="4B3F220E">
          <w:rPr>
            <w:rStyle w:val="Hyperlink"/>
            <w:rFonts w:ascii="Calibri" w:hAnsi="Calibri" w:eastAsia="Calibri" w:cs="Calibri"/>
            <w:noProof w:val="0"/>
            <w:sz w:val="22"/>
            <w:szCs w:val="22"/>
            <w:lang w:val="en-GB"/>
          </w:rPr>
          <w:t>5 Project Management Tips for Manufacturing Teams | LiquidPlanner</w:t>
        </w:r>
      </w:hyperlink>
      <w:r w:rsidR="4B3F220E">
        <w:rPr/>
        <w:t xml:space="preserve">   </w:t>
      </w:r>
      <w:r w:rsidR="4B3F220E">
        <w:rPr/>
        <w:t>Last accessed 18/11/21</w:t>
      </w:r>
    </w:p>
    <w:p w:rsidR="4579CDEA" w:rsidP="4579CDEA" w:rsidRDefault="4579CDEA" w14:paraId="0871A804" w14:textId="23D48518">
      <w:pPr>
        <w:pStyle w:val="Normal"/>
        <w:jc w:val="left"/>
        <w:rPr>
          <w:rFonts w:ascii="Verdana" w:hAnsi="Verdana" w:eastAsia="Verdana" w:cs="Verdana"/>
          <w:b w:val="0"/>
          <w:bCs w:val="0"/>
          <w:i w:val="0"/>
          <w:iCs w:val="0"/>
          <w:caps w:val="0"/>
          <w:smallCaps w:val="0"/>
          <w:noProof w:val="0"/>
          <w:color w:val="000000" w:themeColor="text1" w:themeTint="FF" w:themeShade="FF"/>
          <w:sz w:val="20"/>
          <w:szCs w:val="20"/>
          <w:lang w:val="en-GB"/>
        </w:rPr>
      </w:pPr>
    </w:p>
    <w:p w:rsidR="4A1C21FF" w:rsidP="4579CDEA" w:rsidRDefault="4A1C21FF" w14:paraId="4F7A1EF0" w14:textId="5FF89725">
      <w:pPr>
        <w:pStyle w:val="Normal"/>
        <w:jc w:val="left"/>
      </w:pPr>
      <w:r w:rsidRPr="4579CDEA" w:rsidR="4A1C21FF">
        <w:rPr>
          <w:rFonts w:ascii="Verdana" w:hAnsi="Verdana" w:eastAsia="Verdana" w:cs="Verdana"/>
          <w:b w:val="0"/>
          <w:bCs w:val="0"/>
          <w:i w:val="0"/>
          <w:iCs w:val="0"/>
          <w:caps w:val="0"/>
          <w:smallCaps w:val="0"/>
          <w:noProof w:val="0"/>
          <w:color w:val="000000" w:themeColor="text1" w:themeTint="FF" w:themeShade="FF"/>
          <w:sz w:val="20"/>
          <w:szCs w:val="20"/>
          <w:lang w:val="en-GB"/>
        </w:rPr>
        <w:t xml:space="preserve">Mine Ercan, Jens </w:t>
      </w:r>
      <w:proofErr w:type="spellStart"/>
      <w:r w:rsidRPr="4579CDEA" w:rsidR="4A1C21FF">
        <w:rPr>
          <w:rFonts w:ascii="Verdana" w:hAnsi="Verdana" w:eastAsia="Verdana" w:cs="Verdana"/>
          <w:b w:val="0"/>
          <w:bCs w:val="0"/>
          <w:i w:val="0"/>
          <w:iCs w:val="0"/>
          <w:caps w:val="0"/>
          <w:smallCaps w:val="0"/>
          <w:noProof w:val="0"/>
          <w:color w:val="000000" w:themeColor="text1" w:themeTint="FF" w:themeShade="FF"/>
          <w:sz w:val="20"/>
          <w:szCs w:val="20"/>
          <w:lang w:val="en-GB"/>
        </w:rPr>
        <w:t>Malmodin</w:t>
      </w:r>
      <w:proofErr w:type="spellEnd"/>
      <w:r w:rsidRPr="4579CDEA" w:rsidR="4A1C21FF">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Pernilla Bergmark. (2016). </w:t>
      </w:r>
      <w:r w:rsidRPr="4579CDEA" w:rsidR="4A1C21FF">
        <w:rPr>
          <w:rFonts w:ascii="Verdana" w:hAnsi="Verdana" w:eastAsia="Verdana" w:cs="Verdana"/>
          <w:b w:val="0"/>
          <w:bCs w:val="0"/>
          <w:i w:val="1"/>
          <w:iCs w:val="1"/>
          <w:caps w:val="0"/>
          <w:smallCaps w:val="0"/>
          <w:noProof w:val="0"/>
          <w:color w:val="000000" w:themeColor="text1" w:themeTint="FF" w:themeShade="FF"/>
          <w:sz w:val="20"/>
          <w:szCs w:val="20"/>
          <w:lang w:val="en-GB"/>
        </w:rPr>
        <w:t>Life Cycle Assessment of a Smartphone.</w:t>
      </w:r>
      <w:r w:rsidRPr="4579CDEA" w:rsidR="4A1C21FF">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Available: </w:t>
      </w:r>
      <w:hyperlink w:anchor=":~:text=Life%20cycle%20environmental%20impacts%20of%20a%20smartphone%201,perspective.%20...%205%20S" r:id="R623ebeb0a12e4702">
        <w:r w:rsidRPr="4579CDEA" w:rsidR="4A1C21FF">
          <w:rPr>
            <w:rStyle w:val="Hyperlink"/>
            <w:rFonts w:ascii="Verdana" w:hAnsi="Verdana" w:eastAsia="Verdana" w:cs="Verdana"/>
            <w:b w:val="0"/>
            <w:bCs w:val="0"/>
            <w:i w:val="0"/>
            <w:iCs w:val="0"/>
            <w:caps w:val="0"/>
            <w:smallCaps w:val="0"/>
            <w:noProof w:val="0"/>
            <w:sz w:val="20"/>
            <w:szCs w:val="20"/>
            <w:lang w:val="en-GB"/>
          </w:rPr>
          <w:t>https://www.ericsson.com/en/reports-and-papers/research-papers/life-cycle-assessment-of-a-smartphone#:~:text=Life%20cycle%20environmental%20impacts%20of%20a%20smartphone%201,perspective.%20...%205%20S</w:t>
        </w:r>
      </w:hyperlink>
      <w:r w:rsidRPr="4579CDEA" w:rsidR="4A1C21FF">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w:t>
      </w:r>
      <w:r w:rsidR="29D700B0">
        <w:rPr/>
        <w:t>Last accessed 18/11/21</w:t>
      </w:r>
    </w:p>
    <w:p w:rsidR="4579CDEA" w:rsidP="4579CDEA" w:rsidRDefault="4579CDEA" w14:paraId="1EDAD7AC" w14:textId="03772868">
      <w:pPr>
        <w:pStyle w:val="Normal"/>
        <w:jc w:val="left"/>
        <w:rPr>
          <w:rFonts w:ascii="Verdana" w:hAnsi="Verdana" w:eastAsia="Verdana" w:cs="Verdana"/>
          <w:b w:val="0"/>
          <w:bCs w:val="0"/>
          <w:i w:val="0"/>
          <w:iCs w:val="0"/>
          <w:caps w:val="0"/>
          <w:smallCaps w:val="0"/>
          <w:noProof w:val="0"/>
          <w:sz w:val="19"/>
          <w:szCs w:val="19"/>
          <w:lang w:val="en-GB"/>
        </w:rPr>
      </w:pPr>
    </w:p>
    <w:p w:rsidR="32BC120A" w:rsidP="4579CDEA" w:rsidRDefault="32BC120A" w14:paraId="6AAE1CC5" w14:textId="18B470EA">
      <w:pPr>
        <w:pStyle w:val="Normal"/>
        <w:jc w:val="left"/>
      </w:pPr>
      <w:r w:rsidRPr="4579CDEA" w:rsidR="32BC120A">
        <w:rPr>
          <w:rFonts w:ascii="Verdana" w:hAnsi="Verdana" w:eastAsia="Verdana" w:cs="Verdana"/>
          <w:b w:val="0"/>
          <w:bCs w:val="0"/>
          <w:i w:val="0"/>
          <w:iCs w:val="0"/>
          <w:caps w:val="0"/>
          <w:smallCaps w:val="0"/>
          <w:noProof w:val="0"/>
          <w:sz w:val="19"/>
          <w:szCs w:val="19"/>
          <w:lang w:val="en-GB"/>
        </w:rPr>
        <w:t xml:space="preserve">Pravin </w:t>
      </w:r>
      <w:proofErr w:type="spellStart"/>
      <w:r w:rsidRPr="4579CDEA" w:rsidR="32BC120A">
        <w:rPr>
          <w:rFonts w:ascii="Verdana" w:hAnsi="Verdana" w:eastAsia="Verdana" w:cs="Verdana"/>
          <w:b w:val="0"/>
          <w:bCs w:val="0"/>
          <w:i w:val="0"/>
          <w:iCs w:val="0"/>
          <w:caps w:val="0"/>
          <w:smallCaps w:val="0"/>
          <w:noProof w:val="0"/>
          <w:sz w:val="19"/>
          <w:szCs w:val="19"/>
          <w:lang w:val="en-GB"/>
        </w:rPr>
        <w:t>Paratey</w:t>
      </w:r>
      <w:proofErr w:type="spellEnd"/>
      <w:r w:rsidRPr="4579CDEA" w:rsidR="32BC120A">
        <w:rPr>
          <w:rFonts w:ascii="Verdana" w:hAnsi="Verdana" w:eastAsia="Verdana" w:cs="Verdana"/>
          <w:b w:val="0"/>
          <w:bCs w:val="0"/>
          <w:i w:val="0"/>
          <w:iCs w:val="0"/>
          <w:caps w:val="0"/>
          <w:smallCaps w:val="0"/>
          <w:noProof w:val="0"/>
          <w:sz w:val="19"/>
          <w:szCs w:val="19"/>
          <w:lang w:val="en-GB"/>
        </w:rPr>
        <w:t>, May 25</w:t>
      </w:r>
      <w:r w:rsidRPr="4579CDEA" w:rsidR="32BC120A">
        <w:rPr>
          <w:rFonts w:ascii="Verdana" w:hAnsi="Verdana" w:eastAsia="Verdana" w:cs="Verdana"/>
          <w:b w:val="0"/>
          <w:bCs w:val="0"/>
          <w:i w:val="0"/>
          <w:iCs w:val="0"/>
          <w:caps w:val="0"/>
          <w:smallCaps w:val="0"/>
          <w:noProof w:val="0"/>
          <w:sz w:val="19"/>
          <w:szCs w:val="19"/>
          <w:vertAlign w:val="superscript"/>
          <w:lang w:val="en-GB"/>
        </w:rPr>
        <w:t>th</w:t>
      </w:r>
      <w:r w:rsidRPr="4579CDEA" w:rsidR="32BC120A">
        <w:rPr>
          <w:rFonts w:ascii="Verdana" w:hAnsi="Verdana" w:eastAsia="Verdana" w:cs="Verdana"/>
          <w:b w:val="0"/>
          <w:bCs w:val="0"/>
          <w:i w:val="0"/>
          <w:iCs w:val="0"/>
          <w:caps w:val="0"/>
          <w:smallCaps w:val="0"/>
          <w:noProof w:val="0"/>
          <w:sz w:val="19"/>
          <w:szCs w:val="19"/>
          <w:lang w:val="en-GB"/>
        </w:rPr>
        <w:t xml:space="preserve"> 2020, The only way to structure your engineering teams, </w:t>
      </w:r>
      <w:hyperlink r:id="R0f764c16ef5d481e">
        <w:r w:rsidRPr="4579CDEA" w:rsidR="24BE15AD">
          <w:rPr>
            <w:rStyle w:val="Hyperlink"/>
            <w:rFonts w:ascii="Verdana" w:hAnsi="Verdana" w:eastAsia="Verdana" w:cs="Verdana"/>
            <w:noProof w:val="0"/>
            <w:sz w:val="19"/>
            <w:szCs w:val="19"/>
            <w:lang w:val="en-GB"/>
          </w:rPr>
          <w:t>The only way to structure your engineering teams | by Pravin Paratey | Engineering Management | Medium</w:t>
        </w:r>
      </w:hyperlink>
      <w:r w:rsidRPr="4579CDEA" w:rsidR="24BE15AD">
        <w:rPr>
          <w:rFonts w:ascii="Verdana" w:hAnsi="Verdana" w:eastAsia="Verdana" w:cs="Verdana"/>
          <w:noProof w:val="0"/>
          <w:sz w:val="19"/>
          <w:szCs w:val="19"/>
          <w:lang w:val="en-GB"/>
        </w:rPr>
        <w:t xml:space="preserve"> </w:t>
      </w:r>
      <w:r w:rsidR="47F56919">
        <w:rPr/>
        <w:t>Last accessed 18/11/21</w:t>
      </w:r>
    </w:p>
    <w:p w:rsidR="32BC120A" w:rsidP="4579CDEA" w:rsidRDefault="32BC120A" w14:paraId="6F7A6CE2" w14:textId="473C3335">
      <w:pPr>
        <w:spacing w:line="300" w:lineRule="exact"/>
        <w:jc w:val="left"/>
      </w:pPr>
      <w:r w:rsidRPr="4579CDEA" w:rsidR="32BC120A">
        <w:rPr>
          <w:rFonts w:ascii="Verdana" w:hAnsi="Verdana" w:eastAsia="Verdana" w:cs="Verdana"/>
          <w:b w:val="0"/>
          <w:bCs w:val="0"/>
          <w:i w:val="0"/>
          <w:iCs w:val="0"/>
          <w:caps w:val="0"/>
          <w:smallCaps w:val="0"/>
          <w:strike w:val="0"/>
          <w:dstrike w:val="0"/>
          <w:noProof w:val="0"/>
          <w:color w:val="FFFFFF" w:themeColor="background1" w:themeTint="FF" w:themeShade="FF"/>
          <w:sz w:val="19"/>
          <w:szCs w:val="19"/>
          <w:u w:val="none"/>
          <w:lang w:val="en-GB"/>
        </w:rPr>
        <w:t>Follo</w:t>
      </w:r>
    </w:p>
    <w:p w:rsidR="0471FFA1" w:rsidP="4579CDEA" w:rsidRDefault="0471FFA1" w14:paraId="127E1B4C" w14:textId="663FF341">
      <w:pPr>
        <w:pStyle w:val="Normal"/>
        <w:jc w:val="left"/>
      </w:pPr>
      <w:r w:rsidRPr="4579CDEA" w:rsidR="0471FFA1">
        <w:rPr>
          <w:rFonts w:ascii="Verdana" w:hAnsi="Verdana" w:eastAsia="Verdana" w:cs="Verdana"/>
          <w:b w:val="0"/>
          <w:bCs w:val="0"/>
          <w:i w:val="0"/>
          <w:iCs w:val="0"/>
          <w:caps w:val="0"/>
          <w:smallCaps w:val="0"/>
          <w:noProof w:val="0"/>
          <w:sz w:val="19"/>
          <w:szCs w:val="19"/>
          <w:lang w:val="en-GB"/>
        </w:rPr>
        <w:t xml:space="preserve">RICS, </w:t>
      </w:r>
      <w:r w:rsidRPr="4579CDEA" w:rsidR="62C88B74">
        <w:rPr>
          <w:rFonts w:ascii="Verdana" w:hAnsi="Verdana" w:eastAsia="Verdana" w:cs="Verdana"/>
          <w:b w:val="0"/>
          <w:bCs w:val="0"/>
          <w:i w:val="0"/>
          <w:iCs w:val="0"/>
          <w:caps w:val="0"/>
          <w:smallCaps w:val="0"/>
          <w:noProof w:val="0"/>
          <w:sz w:val="19"/>
          <w:szCs w:val="19"/>
          <w:lang w:val="en-GB"/>
        </w:rPr>
        <w:t xml:space="preserve">Upholding Professional Standards, Ethics, </w:t>
      </w:r>
      <w:hyperlink w:anchor=":~:text=%20Our%20five%20ethical%20standards%20%201%20Act,respect%20and%20consider%20cultural%20sensitivities%20and...%20More%20" r:id="Rd8d64e706ba445b5">
        <w:r w:rsidRPr="4579CDEA" w:rsidR="62C88B74">
          <w:rPr>
            <w:rStyle w:val="Hyperlink"/>
            <w:rFonts w:ascii="Verdana" w:hAnsi="Verdana" w:eastAsia="Verdana" w:cs="Verdana"/>
            <w:noProof w:val="0"/>
            <w:sz w:val="19"/>
            <w:szCs w:val="19"/>
            <w:lang w:val="en-GB"/>
          </w:rPr>
          <w:t>Ethics (rics.org)</w:t>
        </w:r>
      </w:hyperlink>
      <w:r w:rsidRPr="4579CDEA" w:rsidR="03123B23">
        <w:rPr>
          <w:rFonts w:ascii="Verdana" w:hAnsi="Verdana" w:eastAsia="Verdana" w:cs="Verdana"/>
          <w:noProof w:val="0"/>
          <w:sz w:val="19"/>
          <w:szCs w:val="19"/>
          <w:lang w:val="en-GB"/>
        </w:rPr>
        <w:t xml:space="preserve"> </w:t>
      </w:r>
      <w:r w:rsidR="03123B23">
        <w:rPr/>
        <w:t>Last accessed 18/11/21</w:t>
      </w:r>
    </w:p>
    <w:p w:rsidR="4579CDEA" w:rsidP="4579CDEA" w:rsidRDefault="4579CDEA" w14:paraId="2EF2DC88" w14:textId="20E879ED">
      <w:pPr>
        <w:pStyle w:val="Normal"/>
        <w:jc w:val="left"/>
        <w:rPr>
          <w:rFonts w:ascii="Verdana" w:hAnsi="Verdana" w:eastAsia="Verdana" w:cs="Verdana"/>
          <w:noProof w:val="0"/>
          <w:sz w:val="19"/>
          <w:szCs w:val="19"/>
          <w:lang w:val="en-GB"/>
        </w:rPr>
      </w:pPr>
    </w:p>
    <w:p w:rsidR="4579CDEA" w:rsidP="4579CDEA" w:rsidRDefault="4579CDEA" w14:paraId="0A5ABC01" w14:textId="001B2B3F">
      <w:pPr>
        <w:pStyle w:val="Normal"/>
        <w:jc w:val="left"/>
        <w:rPr>
          <w:rFonts w:ascii="Verdana" w:hAnsi="Verdana" w:eastAsia="Verdana" w:cs="Verdana"/>
          <w:b w:val="0"/>
          <w:bCs w:val="0"/>
          <w:i w:val="0"/>
          <w:iCs w:val="0"/>
          <w:caps w:val="0"/>
          <w:smallCaps w:val="0"/>
          <w:noProof w:val="0"/>
          <w:color w:val="000000" w:themeColor="text1" w:themeTint="FF" w:themeShade="FF"/>
          <w:sz w:val="20"/>
          <w:szCs w:val="20"/>
          <w:lang w:val="en-GB"/>
        </w:rPr>
      </w:pPr>
    </w:p>
    <w:p w:rsidR="4579CDEA" w:rsidP="4579CDEA" w:rsidRDefault="4579CDEA" w14:paraId="575DB0C2" w14:textId="0F26F1E9">
      <w:pPr>
        <w:pStyle w:val="Normal"/>
        <w:jc w:val="left"/>
        <w:rPr>
          <w:rFonts w:ascii="Verdana" w:hAnsi="Verdana" w:eastAsia="Verdana" w:cs="Verdana"/>
          <w:b w:val="0"/>
          <w:bCs w:val="0"/>
          <w:i w:val="0"/>
          <w:iCs w:val="0"/>
          <w:caps w:val="0"/>
          <w:smallCaps w:val="0"/>
          <w:noProof w:val="0"/>
          <w:color w:val="000000" w:themeColor="text1" w:themeTint="FF" w:themeShade="FF"/>
          <w:sz w:val="20"/>
          <w:szCs w:val="20"/>
          <w:lang w:val="en-GB"/>
        </w:rPr>
      </w:pPr>
    </w:p>
    <w:p w:rsidR="4579CDEA" w:rsidP="4579CDEA" w:rsidRDefault="4579CDEA" w14:paraId="46C5804D" w14:textId="42FB91C4">
      <w:pPr>
        <w:pStyle w:val="Normal"/>
        <w:jc w:val="left"/>
        <w:rPr>
          <w:rFonts w:ascii="Verdana" w:hAnsi="Verdana" w:eastAsia="Verdana" w:cs="Verdana"/>
          <w:b w:val="0"/>
          <w:bCs w:val="0"/>
          <w:i w:val="0"/>
          <w:iCs w:val="0"/>
          <w:caps w:val="0"/>
          <w:smallCaps w:val="0"/>
          <w:noProof w:val="0"/>
          <w:color w:val="000000" w:themeColor="text1" w:themeTint="FF" w:themeShade="FF"/>
          <w:sz w:val="20"/>
          <w:szCs w:val="20"/>
          <w:lang w:val="en-GB"/>
        </w:rPr>
      </w:pPr>
    </w:p>
    <w:p w:rsidR="4579CDEA" w:rsidP="4579CDEA" w:rsidRDefault="4579CDEA" w14:paraId="0F5BBFB1" w14:textId="2F75F2BD">
      <w:pPr>
        <w:pStyle w:val="Normal"/>
      </w:pPr>
    </w:p>
    <w:p w:rsidR="4A1C21FF" w:rsidP="4579CDEA" w:rsidRDefault="4A1C21FF" w14:paraId="75FD5B7E" w14:textId="34B11F46">
      <w:pPr>
        <w:pStyle w:val="Normal"/>
      </w:pPr>
      <w:r>
        <w:br/>
      </w:r>
    </w:p>
    <w:sectPr w:rsidRPr="001F1E45" w:rsidR="00447148" w:rsidSect="00E74B5A">
      <w:footerReference w:type="default" r:id="rId9"/>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F7EAF" w:rsidP="00C9045D" w:rsidRDefault="009F7EAF" w14:paraId="0C1F360F" w14:textId="77777777">
      <w:pPr>
        <w:spacing w:after="0" w:line="240" w:lineRule="auto"/>
      </w:pPr>
      <w:r>
        <w:separator/>
      </w:r>
    </w:p>
  </w:endnote>
  <w:endnote w:type="continuationSeparator" w:id="0">
    <w:p w:rsidR="009F7EAF" w:rsidP="00C9045D" w:rsidRDefault="009F7EAF" w14:paraId="03A1467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103509"/>
      <w:docPartObj>
        <w:docPartGallery w:val="Page Numbers (Bottom of Page)"/>
        <w:docPartUnique/>
      </w:docPartObj>
    </w:sdtPr>
    <w:sdtEndPr>
      <w:rPr>
        <w:noProof/>
      </w:rPr>
    </w:sdtEndPr>
    <w:sdtContent>
      <w:p w:rsidR="00BB1E1A" w:rsidRDefault="00BB1E1A" w14:paraId="095C8B1A" w14:textId="4B2EA6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9045D" w:rsidRDefault="00C9045D" w14:paraId="29674E8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F7EAF" w:rsidP="00C9045D" w:rsidRDefault="009F7EAF" w14:paraId="607357A1" w14:textId="77777777">
      <w:pPr>
        <w:spacing w:after="0" w:line="240" w:lineRule="auto"/>
      </w:pPr>
      <w:r>
        <w:separator/>
      </w:r>
    </w:p>
  </w:footnote>
  <w:footnote w:type="continuationSeparator" w:id="0">
    <w:p w:rsidR="009F7EAF" w:rsidP="00C9045D" w:rsidRDefault="009F7EAF" w14:paraId="404EBF1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6AE1697"/>
    <w:multiLevelType w:val="hybridMultilevel"/>
    <w:tmpl w:val="D58AB6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0641C6"/>
    <w:multiLevelType w:val="multilevel"/>
    <w:tmpl w:val="EFC6076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9">
    <w:abstractNumId w:val="6"/>
  </w:num>
  <w:num w:numId="8">
    <w:abstractNumId w:val="5"/>
  </w:num>
  <w:num w:numId="7">
    <w:abstractNumId w:val="4"/>
  </w:num>
  <w:num w:numId="6">
    <w:abstractNumId w:val="3"/>
  </w:num>
  <w:num w:numId="5">
    <w:abstractNumId w:val="2"/>
  </w:num>
  <w:num w:numId="1">
    <w:abstractNumId w:val="1"/>
  </w:num>
  <w:num w:numId="2">
    <w:abstractNumId w:val="0"/>
  </w:num>
  <w:num w:numId="3">
    <w:abstractNumId w:val="1"/>
    <w:lvlOverride w:ilvl="0">
      <w:startOverride w:val="2"/>
    </w:lvlOverride>
    <w:lvlOverride w:ilvl="1">
      <w:startOverride w:val="1"/>
    </w:lvlOverride>
  </w:num>
  <w:num w:numId="4">
    <w:abstractNumId w:val="1"/>
    <w:lvlOverride w:ilvl="0">
      <w:startOverride w:val="2"/>
    </w:lvlOverride>
    <w:lvlOverride w:ilvl="1">
      <w:startOverride w:val="2"/>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CC"/>
    <w:rsid w:val="000003B8"/>
    <w:rsid w:val="00076C74"/>
    <w:rsid w:val="0009372D"/>
    <w:rsid w:val="000D5FEB"/>
    <w:rsid w:val="00135017"/>
    <w:rsid w:val="001D2C47"/>
    <w:rsid w:val="001F1E45"/>
    <w:rsid w:val="00200A56"/>
    <w:rsid w:val="00252230"/>
    <w:rsid w:val="002A1587"/>
    <w:rsid w:val="003411CF"/>
    <w:rsid w:val="0036722C"/>
    <w:rsid w:val="00447148"/>
    <w:rsid w:val="00453472"/>
    <w:rsid w:val="00473DD5"/>
    <w:rsid w:val="004C2400"/>
    <w:rsid w:val="004C3FB3"/>
    <w:rsid w:val="004F787D"/>
    <w:rsid w:val="005D0FFA"/>
    <w:rsid w:val="00600197"/>
    <w:rsid w:val="00642967"/>
    <w:rsid w:val="0065190A"/>
    <w:rsid w:val="006712E0"/>
    <w:rsid w:val="006F693E"/>
    <w:rsid w:val="007075F0"/>
    <w:rsid w:val="00715FDE"/>
    <w:rsid w:val="0077E15C"/>
    <w:rsid w:val="00834862"/>
    <w:rsid w:val="009137DC"/>
    <w:rsid w:val="00932A5F"/>
    <w:rsid w:val="00964C07"/>
    <w:rsid w:val="00996550"/>
    <w:rsid w:val="009AC12D"/>
    <w:rsid w:val="009C1174"/>
    <w:rsid w:val="009C3D65"/>
    <w:rsid w:val="009C40CC"/>
    <w:rsid w:val="009F7EAF"/>
    <w:rsid w:val="00A31F23"/>
    <w:rsid w:val="00A32232"/>
    <w:rsid w:val="00A93C94"/>
    <w:rsid w:val="00AA263A"/>
    <w:rsid w:val="00B72489"/>
    <w:rsid w:val="00BB1E1A"/>
    <w:rsid w:val="00C9045D"/>
    <w:rsid w:val="00CC3E26"/>
    <w:rsid w:val="00CF60E2"/>
    <w:rsid w:val="00D91AC3"/>
    <w:rsid w:val="00DC14AC"/>
    <w:rsid w:val="00E46245"/>
    <w:rsid w:val="00E74B5A"/>
    <w:rsid w:val="00E97F2D"/>
    <w:rsid w:val="00FB0510"/>
    <w:rsid w:val="00FD4646"/>
    <w:rsid w:val="012B6825"/>
    <w:rsid w:val="03123B23"/>
    <w:rsid w:val="03131549"/>
    <w:rsid w:val="03662427"/>
    <w:rsid w:val="0471FFA1"/>
    <w:rsid w:val="04779C06"/>
    <w:rsid w:val="04A34511"/>
    <w:rsid w:val="0519DC24"/>
    <w:rsid w:val="055A4D17"/>
    <w:rsid w:val="07866B29"/>
    <w:rsid w:val="07FC6431"/>
    <w:rsid w:val="08354204"/>
    <w:rsid w:val="0870F0E2"/>
    <w:rsid w:val="0882F341"/>
    <w:rsid w:val="0972103A"/>
    <w:rsid w:val="0976B634"/>
    <w:rsid w:val="09A95414"/>
    <w:rsid w:val="09EB0F94"/>
    <w:rsid w:val="0AAFA504"/>
    <w:rsid w:val="0B85B48E"/>
    <w:rsid w:val="0C604F24"/>
    <w:rsid w:val="0D2184EF"/>
    <w:rsid w:val="0E097AF3"/>
    <w:rsid w:val="0EBD5550"/>
    <w:rsid w:val="0EFF7F20"/>
    <w:rsid w:val="0F012F5D"/>
    <w:rsid w:val="0FA54B54"/>
    <w:rsid w:val="0FFADF27"/>
    <w:rsid w:val="109391B9"/>
    <w:rsid w:val="11411BB5"/>
    <w:rsid w:val="1165094F"/>
    <w:rsid w:val="11689FBC"/>
    <w:rsid w:val="12371FE2"/>
    <w:rsid w:val="12D53AA5"/>
    <w:rsid w:val="1390C673"/>
    <w:rsid w:val="15F4D9B1"/>
    <w:rsid w:val="160FA264"/>
    <w:rsid w:val="162D5B26"/>
    <w:rsid w:val="166A20AB"/>
    <w:rsid w:val="16E65220"/>
    <w:rsid w:val="1AB9EDDE"/>
    <w:rsid w:val="1B74A7F8"/>
    <w:rsid w:val="1BEAA100"/>
    <w:rsid w:val="1CB4F026"/>
    <w:rsid w:val="1E4F104A"/>
    <w:rsid w:val="1EE59AE0"/>
    <w:rsid w:val="1F01EA3B"/>
    <w:rsid w:val="1FEAE0AB"/>
    <w:rsid w:val="2018F077"/>
    <w:rsid w:val="2018F077"/>
    <w:rsid w:val="208CED26"/>
    <w:rsid w:val="2174C8A6"/>
    <w:rsid w:val="21B4C0D8"/>
    <w:rsid w:val="21CD0542"/>
    <w:rsid w:val="22EDA1F8"/>
    <w:rsid w:val="22F19277"/>
    <w:rsid w:val="2322816D"/>
    <w:rsid w:val="234F50EC"/>
    <w:rsid w:val="24BE15AD"/>
    <w:rsid w:val="2525296D"/>
    <w:rsid w:val="258D6871"/>
    <w:rsid w:val="25FED61E"/>
    <w:rsid w:val="27E3D745"/>
    <w:rsid w:val="2824025C"/>
    <w:rsid w:val="28C50933"/>
    <w:rsid w:val="291E7E49"/>
    <w:rsid w:val="29385E6A"/>
    <w:rsid w:val="2954F5F6"/>
    <w:rsid w:val="295CE37C"/>
    <w:rsid w:val="29BFD2BD"/>
    <w:rsid w:val="29D700B0"/>
    <w:rsid w:val="29F00303"/>
    <w:rsid w:val="2AB395B0"/>
    <w:rsid w:val="2AD42ECB"/>
    <w:rsid w:val="2B1B7807"/>
    <w:rsid w:val="2C94843E"/>
    <w:rsid w:val="2CC963B3"/>
    <w:rsid w:val="2CF7737F"/>
    <w:rsid w:val="2D8D5B0A"/>
    <w:rsid w:val="2E6A90E9"/>
    <w:rsid w:val="2E8AE983"/>
    <w:rsid w:val="2FB69997"/>
    <w:rsid w:val="2FEEE92A"/>
    <w:rsid w:val="30010475"/>
    <w:rsid w:val="3006614A"/>
    <w:rsid w:val="319CD4D6"/>
    <w:rsid w:val="31C6BD99"/>
    <w:rsid w:val="32BC120A"/>
    <w:rsid w:val="3338A537"/>
    <w:rsid w:val="3431C4FF"/>
    <w:rsid w:val="349F9623"/>
    <w:rsid w:val="34C25A4D"/>
    <w:rsid w:val="365E2AAE"/>
    <w:rsid w:val="36BD2FCB"/>
    <w:rsid w:val="37413FCE"/>
    <w:rsid w:val="376965C1"/>
    <w:rsid w:val="3779CBB7"/>
    <w:rsid w:val="37F9FB0F"/>
    <w:rsid w:val="3874B1E7"/>
    <w:rsid w:val="387EACDB"/>
    <w:rsid w:val="38E7CDA0"/>
    <w:rsid w:val="39736568"/>
    <w:rsid w:val="39CEEFF0"/>
    <w:rsid w:val="3A0E5078"/>
    <w:rsid w:val="3A108248"/>
    <w:rsid w:val="3B9E033D"/>
    <w:rsid w:val="3C4C617E"/>
    <w:rsid w:val="3CED6855"/>
    <w:rsid w:val="3F3E7A54"/>
    <w:rsid w:val="3F840240"/>
    <w:rsid w:val="404AE67A"/>
    <w:rsid w:val="416F250E"/>
    <w:rsid w:val="41F5DBFB"/>
    <w:rsid w:val="420B0958"/>
    <w:rsid w:val="427AEF93"/>
    <w:rsid w:val="42BF4B32"/>
    <w:rsid w:val="43DB5BC5"/>
    <w:rsid w:val="43F48422"/>
    <w:rsid w:val="4442F377"/>
    <w:rsid w:val="454FAA5E"/>
    <w:rsid w:val="4579CDEA"/>
    <w:rsid w:val="462B505A"/>
    <w:rsid w:val="472C24E4"/>
    <w:rsid w:val="478F1425"/>
    <w:rsid w:val="47F3543E"/>
    <w:rsid w:val="47F56919"/>
    <w:rsid w:val="485CF6EB"/>
    <w:rsid w:val="486067E5"/>
    <w:rsid w:val="488BC51F"/>
    <w:rsid w:val="48AECCE8"/>
    <w:rsid w:val="4A1C21FF"/>
    <w:rsid w:val="4A4A9D49"/>
    <w:rsid w:val="4A5F2B7B"/>
    <w:rsid w:val="4AA989DB"/>
    <w:rsid w:val="4B3F220E"/>
    <w:rsid w:val="4BE66DAA"/>
    <w:rsid w:val="4BFF9607"/>
    <w:rsid w:val="4C41BFD7"/>
    <w:rsid w:val="4D7C6C77"/>
    <w:rsid w:val="4DD045DD"/>
    <w:rsid w:val="4DDD9038"/>
    <w:rsid w:val="4E6B50B3"/>
    <w:rsid w:val="4F481C5B"/>
    <w:rsid w:val="4F64ED6A"/>
    <w:rsid w:val="50994DD0"/>
    <w:rsid w:val="5165E512"/>
    <w:rsid w:val="517A1FD6"/>
    <w:rsid w:val="52B1015B"/>
    <w:rsid w:val="52CB2A75"/>
    <w:rsid w:val="535ED0B9"/>
    <w:rsid w:val="53A4391F"/>
    <w:rsid w:val="53F17F8F"/>
    <w:rsid w:val="545C5C56"/>
    <w:rsid w:val="54E60C58"/>
    <w:rsid w:val="55EB69F7"/>
    <w:rsid w:val="56007509"/>
    <w:rsid w:val="566B23C2"/>
    <w:rsid w:val="58A78638"/>
    <w:rsid w:val="59ED931A"/>
    <w:rsid w:val="5A3F26C1"/>
    <w:rsid w:val="5A60C113"/>
    <w:rsid w:val="5BF92245"/>
    <w:rsid w:val="5BFC9174"/>
    <w:rsid w:val="5C3EBB44"/>
    <w:rsid w:val="5C406B81"/>
    <w:rsid w:val="5D5500BA"/>
    <w:rsid w:val="5D76DC7D"/>
    <w:rsid w:val="5DB18A32"/>
    <w:rsid w:val="5E4D03D6"/>
    <w:rsid w:val="5E7A8FF0"/>
    <w:rsid w:val="5F780C43"/>
    <w:rsid w:val="5F8415A4"/>
    <w:rsid w:val="6019ADD7"/>
    <w:rsid w:val="604015D4"/>
    <w:rsid w:val="60D81F4B"/>
    <w:rsid w:val="62B896BF"/>
    <w:rsid w:val="62C15112"/>
    <w:rsid w:val="62C88B74"/>
    <w:rsid w:val="637BF526"/>
    <w:rsid w:val="638051DF"/>
    <w:rsid w:val="63E9C132"/>
    <w:rsid w:val="63EEBA61"/>
    <w:rsid w:val="6407A359"/>
    <w:rsid w:val="6422A824"/>
    <w:rsid w:val="65664313"/>
    <w:rsid w:val="6763A12E"/>
    <w:rsid w:val="67959D62"/>
    <w:rsid w:val="67C3637A"/>
    <w:rsid w:val="68485002"/>
    <w:rsid w:val="686FD409"/>
    <w:rsid w:val="6881B715"/>
    <w:rsid w:val="690AE13C"/>
    <w:rsid w:val="69395286"/>
    <w:rsid w:val="6BF90872"/>
    <w:rsid w:val="6D94D8D3"/>
    <w:rsid w:val="6E629AA0"/>
    <w:rsid w:val="6EB79186"/>
    <w:rsid w:val="6EEC6408"/>
    <w:rsid w:val="6F7177A0"/>
    <w:rsid w:val="6FBD6336"/>
    <w:rsid w:val="6FE60451"/>
    <w:rsid w:val="6FF5A9C2"/>
    <w:rsid w:val="700683B9"/>
    <w:rsid w:val="70107EEF"/>
    <w:rsid w:val="70E02F7B"/>
    <w:rsid w:val="739EBB28"/>
    <w:rsid w:val="73A06B65"/>
    <w:rsid w:val="73B7E385"/>
    <w:rsid w:val="73E8A865"/>
    <w:rsid w:val="7628E4FA"/>
    <w:rsid w:val="76B5B8D6"/>
    <w:rsid w:val="7851185E"/>
    <w:rsid w:val="79F9EA1E"/>
    <w:rsid w:val="7ABF9181"/>
    <w:rsid w:val="7B3D1398"/>
    <w:rsid w:val="7D404099"/>
    <w:rsid w:val="7DFAAEDB"/>
    <w:rsid w:val="7F3777E1"/>
    <w:rsid w:val="7FAB279D"/>
    <w:rsid w:val="7FD30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1E00B"/>
  <w15:chartTrackingRefBased/>
  <w15:docId w15:val="{48D6CE07-8D92-435D-9E3C-ECBA56BF40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aliases w:val="Introduction"/>
    <w:basedOn w:val="Normal"/>
    <w:next w:val="Normal"/>
    <w:link w:val="Heading1Char"/>
    <w:uiPriority w:val="9"/>
    <w:qFormat/>
    <w:rsid w:val="00FD4646"/>
    <w:pPr>
      <w:keepNext/>
      <w:keepLines/>
      <w:numPr>
        <w:numId w:val="1"/>
      </w:numPr>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aliases w:val="Literature Review"/>
    <w:basedOn w:val="Normal"/>
    <w:next w:val="Normal"/>
    <w:link w:val="Heading2Char"/>
    <w:uiPriority w:val="9"/>
    <w:unhideWhenUsed/>
    <w:qFormat/>
    <w:rsid w:val="003411CF"/>
    <w:pPr>
      <w:keepNext/>
      <w:keepLines/>
      <w:numPr>
        <w:ilvl w:val="1"/>
        <w:numId w:val="1"/>
      </w:numPr>
      <w:spacing w:before="4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1587"/>
    <w:pPr>
      <w:keepNext/>
      <w:keepLines/>
      <w:numPr>
        <w:ilvl w:val="2"/>
        <w:numId w:val="1"/>
      </w:numPr>
      <w:spacing w:before="4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A1587"/>
    <w:pPr>
      <w:keepNext/>
      <w:keepLines/>
      <w:numPr>
        <w:ilvl w:val="3"/>
        <w:numId w:val="1"/>
      </w:numPr>
      <w:spacing w:before="4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722C"/>
    <w:pPr>
      <w:keepNext/>
      <w:keepLines/>
      <w:numPr>
        <w:ilvl w:val="4"/>
        <w:numId w:val="1"/>
      </w:numPr>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722C"/>
    <w:pPr>
      <w:keepNext/>
      <w:keepLines/>
      <w:numPr>
        <w:ilvl w:val="5"/>
        <w:numId w:val="1"/>
      </w:numPr>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36722C"/>
    <w:pPr>
      <w:keepNext/>
      <w:keepLines/>
      <w:numPr>
        <w:ilvl w:val="6"/>
        <w:numId w:val="1"/>
      </w:numPr>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36722C"/>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6722C"/>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aliases w:val="Introduction Char"/>
    <w:basedOn w:val="DefaultParagraphFont"/>
    <w:link w:val="Heading1"/>
    <w:uiPriority w:val="9"/>
    <w:rsid w:val="00FD4646"/>
    <w:rPr>
      <w:rFonts w:asciiTheme="majorHAnsi" w:hAnsiTheme="majorHAnsi" w:eastAsiaTheme="majorEastAsia" w:cstheme="majorBidi"/>
      <w:color w:val="2F5496" w:themeColor="accent1" w:themeShade="BF"/>
      <w:sz w:val="32"/>
      <w:szCs w:val="32"/>
    </w:rPr>
  </w:style>
  <w:style w:type="character" w:styleId="Heading2Char" w:customStyle="1">
    <w:name w:val="Heading 2 Char"/>
    <w:aliases w:val="Literature Review Char"/>
    <w:basedOn w:val="DefaultParagraphFont"/>
    <w:link w:val="Heading2"/>
    <w:uiPriority w:val="9"/>
    <w:rsid w:val="003411CF"/>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2A1587"/>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2A1587"/>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6722C"/>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6722C"/>
    <w:rPr>
      <w:rFonts w:asciiTheme="majorHAnsi" w:hAnsiTheme="majorHAnsi" w:eastAsiaTheme="majorEastAsia" w:cstheme="majorBidi"/>
      <w:color w:val="1F3763" w:themeColor="accent1" w:themeShade="7F"/>
    </w:rPr>
  </w:style>
  <w:style w:type="character" w:styleId="Heading7Char" w:customStyle="1">
    <w:name w:val="Heading 7 Char"/>
    <w:basedOn w:val="DefaultParagraphFont"/>
    <w:link w:val="Heading7"/>
    <w:uiPriority w:val="9"/>
    <w:semiHidden/>
    <w:rsid w:val="0036722C"/>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semiHidden/>
    <w:rsid w:val="0036722C"/>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36722C"/>
    <w:rPr>
      <w:rFonts w:asciiTheme="majorHAnsi" w:hAnsiTheme="majorHAnsi" w:eastAsiaTheme="majorEastAsia" w:cstheme="majorBidi"/>
      <w:i/>
      <w:iCs/>
      <w:color w:val="272727" w:themeColor="text1" w:themeTint="D8"/>
      <w:sz w:val="21"/>
      <w:szCs w:val="21"/>
    </w:rPr>
  </w:style>
  <w:style w:type="paragraph" w:styleId="Header">
    <w:name w:val="header"/>
    <w:basedOn w:val="Normal"/>
    <w:link w:val="HeaderChar"/>
    <w:uiPriority w:val="99"/>
    <w:unhideWhenUsed/>
    <w:rsid w:val="00C90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9045D"/>
  </w:style>
  <w:style w:type="paragraph" w:styleId="Footer">
    <w:name w:val="footer"/>
    <w:basedOn w:val="Normal"/>
    <w:link w:val="FooterChar"/>
    <w:uiPriority w:val="99"/>
    <w:unhideWhenUsed/>
    <w:rsid w:val="00C90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9045D"/>
  </w:style>
  <w:style w:type="paragraph" w:styleId="TOCHeading">
    <w:name w:val="TOC Heading"/>
    <w:basedOn w:val="Heading1"/>
    <w:next w:val="Normal"/>
    <w:uiPriority w:val="39"/>
    <w:unhideWhenUsed/>
    <w:qFormat/>
    <w:rsid w:val="00964C07"/>
    <w:pPr>
      <w:numPr>
        <w:numId w:val="0"/>
      </w:numPr>
      <w:spacing w:line="259" w:lineRule="auto"/>
      <w:outlineLvl w:val="9"/>
    </w:pPr>
    <w:rPr>
      <w:lang w:val="en-US"/>
    </w:rPr>
  </w:style>
  <w:style w:type="paragraph" w:styleId="TOC2">
    <w:name w:val="toc 2"/>
    <w:basedOn w:val="Normal"/>
    <w:next w:val="Normal"/>
    <w:autoRedefine/>
    <w:uiPriority w:val="39"/>
    <w:unhideWhenUsed/>
    <w:rsid w:val="00E97F2D"/>
    <w:pPr>
      <w:spacing w:after="100"/>
      <w:ind w:left="220"/>
    </w:pPr>
  </w:style>
  <w:style w:type="character" w:styleId="Hyperlink">
    <w:name w:val="Hyperlink"/>
    <w:basedOn w:val="DefaultParagraphFont"/>
    <w:uiPriority w:val="99"/>
    <w:unhideWhenUsed/>
    <w:rsid w:val="00E97F2D"/>
    <w:rPr>
      <w:color w:val="0563C1" w:themeColor="hyperlink"/>
      <w:u w:val="single"/>
    </w:rPr>
  </w:style>
  <w:style w:type="paragraph" w:styleId="NoSpacing">
    <w:name w:val="No Spacing"/>
    <w:uiPriority w:val="1"/>
    <w:qFormat/>
    <w:rsid w:val="009137DC"/>
    <w:pPr>
      <w:spacing w:after="0" w:line="240" w:lineRule="auto"/>
    </w:pPr>
  </w:style>
  <w:style w:type="table" w:styleId="TableGrid">
    <w:name w:val="Table Grid"/>
    <w:basedOn w:val="TableNormal"/>
    <w:uiPriority w:val="39"/>
    <w:rsid w:val="009C3D6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5D0FF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0019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www.prizminstitute.com/blog/how-are-smartphones-made/" TargetMode="External" Id="R3c858737d1fe43f2" /><Relationship Type="http://schemas.openxmlformats.org/officeDocument/2006/relationships/hyperlink" Target="https://fossbytes.com/whats-inside-smartphone-depth-look-parts-powering-everyday-gadget/" TargetMode="External" Id="R1ee8c2468f654342" /><Relationship Type="http://schemas.openxmlformats.org/officeDocument/2006/relationships/hyperlink" Target="https://www.ericsson.com/en/reports-and-papers/research-papers/life-cycle-assessment-of-a-smartphone" TargetMode="External" Id="R82ebf4d9584f43bc" /><Relationship Type="http://schemas.openxmlformats.org/officeDocument/2006/relationships/hyperlink" Target="https://www.engc.org.uk/professional-ethics." TargetMode="External" Id="Ree1c2a21e29b4aeb" /><Relationship Type="http://schemas.openxmlformats.org/officeDocument/2006/relationships/hyperlink" Target="https://fossbytes.com/whats-inside-smartphone-depth-look-parts-powering-everyday-gadget." TargetMode="External" Id="R3a13cd3654e64e33" /><Relationship Type="http://schemas.openxmlformats.org/officeDocument/2006/relationships/hyperlink" Target="https://www.hse.gov.uk/pubns/priced/hsg129.pdf" TargetMode="External" Id="Rfa2e2a0066914bdb" /><Relationship Type="http://schemas.openxmlformats.org/officeDocument/2006/relationships/hyperlink" Target="https://www.liquidplanner.com/blog/5-project-management-tips-manufacturing-teams/" TargetMode="External" Id="Rc103aabd747c4e9f" /><Relationship Type="http://schemas.openxmlformats.org/officeDocument/2006/relationships/hyperlink" Target="https://www.ericsson.com/en/reports-and-papers/research-papers/life-cycle-assessment-of-a-smartphone" TargetMode="External" Id="R623ebeb0a12e4702" /><Relationship Type="http://schemas.openxmlformats.org/officeDocument/2006/relationships/hyperlink" Target="https://medium.com/engineering-management/the-only-way-to-structure-your-engineering-teams-de8e96fbaf26" TargetMode="External" Id="R0f764c16ef5d481e" /><Relationship Type="http://schemas.openxmlformats.org/officeDocument/2006/relationships/hyperlink" Target="https://www.rics.org/uk/upholding-professional-standards/standards-of-conduct/ethics/" TargetMode="External" Id="Rd8d64e706ba445b5" /><Relationship Type="http://schemas.openxmlformats.org/officeDocument/2006/relationships/glossaryDocument" Target="glossary/document.xml" Id="R488717ef6a3d491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461db3c-24fa-4236-a35c-778d293add11}"/>
      </w:docPartPr>
      <w:docPartBody>
        <w:p w14:paraId="3AEDABE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3037F-2679-4909-AD5A-B49EE1F23A4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 Watkins</dc:creator>
  <keywords/>
  <dc:description/>
  <lastModifiedBy>Van Watkins (2104732)</lastModifiedBy>
  <revision>49</revision>
  <dcterms:created xsi:type="dcterms:W3CDTF">2021-11-17T15:44:00.0000000Z</dcterms:created>
  <dcterms:modified xsi:type="dcterms:W3CDTF">2021-11-29T01:08:39.9338749Z</dcterms:modified>
</coreProperties>
</file>