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C153B" w14:textId="00A81B66" w:rsidR="00865744" w:rsidRDefault="007A088D">
      <w:r>
        <w:rPr>
          <w:rFonts w:ascii="Arial" w:hAnsi="Arial" w:cs="Arial"/>
          <w:noProof/>
        </w:rPr>
        <w:drawing>
          <wp:anchor distT="0" distB="0" distL="114300" distR="114300" simplePos="0" relativeHeight="251659264" behindDoc="1" locked="0" layoutInCell="1" allowOverlap="1" wp14:anchorId="33D7ACD4" wp14:editId="38100E4B">
            <wp:simplePos x="0" y="0"/>
            <wp:positionH relativeFrom="margin">
              <wp:align>center</wp:align>
            </wp:positionH>
            <wp:positionV relativeFrom="paragraph">
              <wp:posOffset>595</wp:posOffset>
            </wp:positionV>
            <wp:extent cx="7120890" cy="5346700"/>
            <wp:effectExtent l="0" t="0" r="3810" b="6350"/>
            <wp:wrapTight wrapText="bothSides">
              <wp:wrapPolygon edited="0">
                <wp:start x="0" y="0"/>
                <wp:lineTo x="0" y="21549"/>
                <wp:lineTo x="21554" y="21549"/>
                <wp:lineTo x="21554" y="0"/>
                <wp:lineTo x="0" y="0"/>
              </wp:wrapPolygon>
            </wp:wrapTight>
            <wp:docPr id="2030230295" name="Picture 1" descr="A sunset over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30295" name="Picture 1" descr="A sunset over a beach&#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20890" cy="5346700"/>
                    </a:xfrm>
                    <a:prstGeom prst="rect">
                      <a:avLst/>
                    </a:prstGeom>
                    <a:noFill/>
                  </pic:spPr>
                </pic:pic>
              </a:graphicData>
            </a:graphic>
          </wp:anchor>
        </w:drawing>
      </w:r>
    </w:p>
    <w:p w14:paraId="5C67622B" w14:textId="77777777" w:rsidR="007A088D" w:rsidRDefault="007A088D" w:rsidP="007A088D">
      <w:pPr>
        <w:jc w:val="center"/>
      </w:pPr>
      <w:r>
        <w:tab/>
      </w:r>
    </w:p>
    <w:p w14:paraId="47609F62" w14:textId="02F7182F" w:rsidR="007A088D" w:rsidRDefault="007A088D" w:rsidP="007A088D">
      <w:pPr>
        <w:jc w:val="center"/>
        <w:rPr>
          <w:rFonts w:ascii="Arial" w:hAnsi="Arial" w:cs="Arial"/>
          <w:u w:val="single"/>
        </w:rPr>
      </w:pPr>
      <w:r>
        <w:rPr>
          <w:rFonts w:ascii="Arial" w:hAnsi="Arial" w:cs="Arial"/>
          <w:u w:val="single"/>
        </w:rPr>
        <w:t>Advocacy, Empowerment &amp; Rights</w:t>
      </w:r>
    </w:p>
    <w:p w14:paraId="60CF4AA4" w14:textId="746AE6B0" w:rsidR="00326FF4" w:rsidRDefault="007A088D" w:rsidP="007A088D">
      <w:pPr>
        <w:jc w:val="center"/>
        <w:rPr>
          <w:rFonts w:ascii="Arial" w:hAnsi="Arial" w:cs="Arial"/>
          <w:u w:val="single"/>
        </w:rPr>
      </w:pPr>
      <w:r w:rsidRPr="00AB2B25">
        <w:rPr>
          <w:rFonts w:ascii="Arial" w:hAnsi="Arial" w:cs="Arial"/>
          <w:u w:val="single"/>
        </w:rPr>
        <w:t>(ECYW50</w:t>
      </w:r>
      <w:r>
        <w:rPr>
          <w:rFonts w:ascii="Arial" w:hAnsi="Arial" w:cs="Arial"/>
          <w:u w:val="single"/>
        </w:rPr>
        <w:t>10</w:t>
      </w:r>
      <w:r w:rsidRPr="00AB2B25">
        <w:rPr>
          <w:rFonts w:ascii="Arial" w:hAnsi="Arial" w:cs="Arial"/>
          <w:u w:val="single"/>
        </w:rPr>
        <w:t>)</w:t>
      </w:r>
    </w:p>
    <w:p w14:paraId="4420F050" w14:textId="7E2DFACC" w:rsidR="00326FF4" w:rsidRDefault="00326FF4">
      <w:pPr>
        <w:rPr>
          <w:rFonts w:ascii="Arial" w:hAnsi="Arial" w:cs="Arial"/>
          <w:u w:val="single"/>
        </w:rPr>
      </w:pPr>
      <w:r>
        <w:rPr>
          <w:noProof/>
        </w:rPr>
        <mc:AlternateContent>
          <mc:Choice Requires="wps">
            <w:drawing>
              <wp:anchor distT="0" distB="0" distL="114300" distR="114300" simplePos="0" relativeHeight="251661312" behindDoc="0" locked="0" layoutInCell="1" allowOverlap="1" wp14:anchorId="1935F377" wp14:editId="267567D5">
                <wp:simplePos x="0" y="0"/>
                <wp:positionH relativeFrom="margin">
                  <wp:align>center</wp:align>
                </wp:positionH>
                <wp:positionV relativeFrom="paragraph">
                  <wp:posOffset>593187</wp:posOffset>
                </wp:positionV>
                <wp:extent cx="7120890" cy="1822450"/>
                <wp:effectExtent l="0" t="0" r="22860" b="25400"/>
                <wp:wrapNone/>
                <wp:docPr id="2" name="Text Box 2"/>
                <wp:cNvGraphicFramePr/>
                <a:graphic xmlns:a="http://schemas.openxmlformats.org/drawingml/2006/main">
                  <a:graphicData uri="http://schemas.microsoft.com/office/word/2010/wordprocessingShape">
                    <wps:wsp>
                      <wps:cNvSpPr txBox="1"/>
                      <wps:spPr>
                        <a:xfrm>
                          <a:off x="0" y="0"/>
                          <a:ext cx="7120890" cy="1822450"/>
                        </a:xfrm>
                        <a:prstGeom prst="rect">
                          <a:avLst/>
                        </a:prstGeom>
                        <a:solidFill>
                          <a:schemeClr val="lt1"/>
                        </a:solidFill>
                        <a:ln w="6350">
                          <a:solidFill>
                            <a:prstClr val="black"/>
                          </a:solidFill>
                        </a:ln>
                      </wps:spPr>
                      <wps:txbx>
                        <w:txbxContent>
                          <w:p w14:paraId="3BC2F1C5" w14:textId="77777777" w:rsidR="007A088D" w:rsidRDefault="007A088D" w:rsidP="007A088D">
                            <w:pPr>
                              <w:jc w:val="center"/>
                              <w:rPr>
                                <w:rFonts w:ascii="Arial" w:hAnsi="Arial" w:cs="Arial"/>
                              </w:rPr>
                            </w:pPr>
                          </w:p>
                          <w:p w14:paraId="40C1E729" w14:textId="77777777" w:rsidR="007A088D" w:rsidRPr="00FA4239" w:rsidRDefault="007A088D" w:rsidP="007A088D">
                            <w:pPr>
                              <w:jc w:val="center"/>
                              <w:rPr>
                                <w:rFonts w:ascii="Arial" w:hAnsi="Arial" w:cs="Arial"/>
                              </w:rPr>
                            </w:pPr>
                            <w:r w:rsidRPr="00FA4239">
                              <w:rPr>
                                <w:rFonts w:ascii="Arial" w:hAnsi="Arial" w:cs="Arial"/>
                              </w:rPr>
                              <w:t>Name: Lionie Mason</w:t>
                            </w:r>
                          </w:p>
                          <w:p w14:paraId="69CDEC81" w14:textId="77777777" w:rsidR="007A088D" w:rsidRPr="00FA4239" w:rsidRDefault="007A088D" w:rsidP="007A088D">
                            <w:pPr>
                              <w:jc w:val="center"/>
                              <w:rPr>
                                <w:rFonts w:ascii="Arial" w:hAnsi="Arial" w:cs="Arial"/>
                              </w:rPr>
                            </w:pPr>
                            <w:r w:rsidRPr="00FA4239">
                              <w:rPr>
                                <w:rFonts w:ascii="Arial" w:hAnsi="Arial" w:cs="Arial"/>
                              </w:rPr>
                              <w:t>Student Number: 2314286</w:t>
                            </w:r>
                          </w:p>
                          <w:p w14:paraId="1BF6FE30" w14:textId="77777777" w:rsidR="007A088D" w:rsidRPr="00FA4239" w:rsidRDefault="007A088D" w:rsidP="007A088D">
                            <w:pPr>
                              <w:jc w:val="center"/>
                              <w:rPr>
                                <w:rFonts w:ascii="Arial" w:hAnsi="Arial" w:cs="Arial"/>
                              </w:rPr>
                            </w:pPr>
                            <w:r w:rsidRPr="00FA4239">
                              <w:rPr>
                                <w:rFonts w:ascii="Arial" w:hAnsi="Arial" w:cs="Arial"/>
                              </w:rPr>
                              <w:t>Module Code: ECYW</w:t>
                            </w:r>
                            <w:r>
                              <w:rPr>
                                <w:rFonts w:ascii="Arial" w:hAnsi="Arial" w:cs="Arial"/>
                              </w:rPr>
                              <w:t>5</w:t>
                            </w:r>
                            <w:r w:rsidRPr="00FA4239">
                              <w:rPr>
                                <w:rFonts w:ascii="Arial" w:hAnsi="Arial" w:cs="Arial"/>
                              </w:rPr>
                              <w:t>0</w:t>
                            </w:r>
                            <w:r>
                              <w:rPr>
                                <w:rFonts w:ascii="Arial" w:hAnsi="Arial" w:cs="Arial"/>
                              </w:rPr>
                              <w:t>10</w:t>
                            </w:r>
                          </w:p>
                          <w:p w14:paraId="6D822B6F" w14:textId="77777777" w:rsidR="007A088D" w:rsidRPr="00FA4239" w:rsidRDefault="007A088D" w:rsidP="007A088D">
                            <w:pPr>
                              <w:jc w:val="center"/>
                              <w:rPr>
                                <w:rFonts w:ascii="Arial" w:hAnsi="Arial" w:cs="Arial"/>
                              </w:rPr>
                            </w:pPr>
                            <w:r w:rsidRPr="00FA4239">
                              <w:rPr>
                                <w:rFonts w:ascii="Arial" w:hAnsi="Arial" w:cs="Arial"/>
                              </w:rPr>
                              <w:t>Programme: BA Youth Work and Social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35F377" id="_x0000_t202" coordsize="21600,21600" o:spt="202" path="m,l,21600r21600,l21600,xe">
                <v:stroke joinstyle="miter"/>
                <v:path gradientshapeok="t" o:connecttype="rect"/>
              </v:shapetype>
              <v:shape id="Text Box 2" o:spid="_x0000_s1026" type="#_x0000_t202" style="position:absolute;margin-left:0;margin-top:46.7pt;width:560.7pt;height:143.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" fillcolor="white [3201]" strokeweight=".5pt">
                <v:textbox>
                  <w:txbxContent>
                    <w:p w14:paraId="3BC2F1C5" w14:textId="77777777" w:rsidR="007A088D" w:rsidRDefault="007A088D" w:rsidP="007A088D">
                      <w:pPr>
                        <w:jc w:val="center"/>
                        <w:rPr>
                          <w:rFonts w:ascii="Arial" w:hAnsi="Arial" w:cs="Arial"/>
                        </w:rPr>
                      </w:pPr>
                    </w:p>
                    <w:p w14:paraId="40C1E729" w14:textId="77777777" w:rsidR="007A088D" w:rsidRPr="00FA4239" w:rsidRDefault="007A088D" w:rsidP="007A088D">
                      <w:pPr>
                        <w:jc w:val="center"/>
                        <w:rPr>
                          <w:rFonts w:ascii="Arial" w:hAnsi="Arial" w:cs="Arial"/>
                        </w:rPr>
                      </w:pPr>
                      <w:r w:rsidRPr="00FA4239">
                        <w:rPr>
                          <w:rFonts w:ascii="Arial" w:hAnsi="Arial" w:cs="Arial"/>
                        </w:rPr>
                        <w:t>Name: Lionie Mason</w:t>
                      </w:r>
                    </w:p>
                    <w:p w14:paraId="69CDEC81" w14:textId="77777777" w:rsidR="007A088D" w:rsidRPr="00FA4239" w:rsidRDefault="007A088D" w:rsidP="007A088D">
                      <w:pPr>
                        <w:jc w:val="center"/>
                        <w:rPr>
                          <w:rFonts w:ascii="Arial" w:hAnsi="Arial" w:cs="Arial"/>
                        </w:rPr>
                      </w:pPr>
                      <w:r w:rsidRPr="00FA4239">
                        <w:rPr>
                          <w:rFonts w:ascii="Arial" w:hAnsi="Arial" w:cs="Arial"/>
                        </w:rPr>
                        <w:t>Student Number: 2314286</w:t>
                      </w:r>
                    </w:p>
                    <w:p w14:paraId="1BF6FE30" w14:textId="77777777" w:rsidR="007A088D" w:rsidRPr="00FA4239" w:rsidRDefault="007A088D" w:rsidP="007A088D">
                      <w:pPr>
                        <w:jc w:val="center"/>
                        <w:rPr>
                          <w:rFonts w:ascii="Arial" w:hAnsi="Arial" w:cs="Arial"/>
                        </w:rPr>
                      </w:pPr>
                      <w:r w:rsidRPr="00FA4239">
                        <w:rPr>
                          <w:rFonts w:ascii="Arial" w:hAnsi="Arial" w:cs="Arial"/>
                        </w:rPr>
                        <w:t>Module Code: ECYW</w:t>
                      </w:r>
                      <w:r>
                        <w:rPr>
                          <w:rFonts w:ascii="Arial" w:hAnsi="Arial" w:cs="Arial"/>
                        </w:rPr>
                        <w:t>5</w:t>
                      </w:r>
                      <w:r w:rsidRPr="00FA4239">
                        <w:rPr>
                          <w:rFonts w:ascii="Arial" w:hAnsi="Arial" w:cs="Arial"/>
                        </w:rPr>
                        <w:t>0</w:t>
                      </w:r>
                      <w:r>
                        <w:rPr>
                          <w:rFonts w:ascii="Arial" w:hAnsi="Arial" w:cs="Arial"/>
                        </w:rPr>
                        <w:t>10</w:t>
                      </w:r>
                    </w:p>
                    <w:p w14:paraId="6D822B6F" w14:textId="77777777" w:rsidR="007A088D" w:rsidRPr="00FA4239" w:rsidRDefault="007A088D" w:rsidP="007A088D">
                      <w:pPr>
                        <w:jc w:val="center"/>
                        <w:rPr>
                          <w:rFonts w:ascii="Arial" w:hAnsi="Arial" w:cs="Arial"/>
                        </w:rPr>
                      </w:pPr>
                      <w:r w:rsidRPr="00FA4239">
                        <w:rPr>
                          <w:rFonts w:ascii="Arial" w:hAnsi="Arial" w:cs="Arial"/>
                        </w:rPr>
                        <w:t>Programme: BA Youth Work and Social Education</w:t>
                      </w:r>
                    </w:p>
                  </w:txbxContent>
                </v:textbox>
                <w10:wrap anchorx="margin"/>
              </v:shape>
            </w:pict>
          </mc:Fallback>
        </mc:AlternateContent>
      </w:r>
      <w:r>
        <w:rPr>
          <w:rFonts w:ascii="Arial" w:hAnsi="Arial" w:cs="Arial"/>
          <w:u w:val="single"/>
        </w:rPr>
        <w:br w:type="page"/>
      </w:r>
    </w:p>
    <w:p w14:paraId="359D3709" w14:textId="1378A4E7" w:rsidR="007A088D" w:rsidRDefault="006353F7" w:rsidP="00837B00">
      <w:pPr>
        <w:spacing w:line="360" w:lineRule="auto"/>
        <w:rPr>
          <w:rFonts w:ascii="Arial" w:hAnsi="Arial" w:cs="Arial"/>
        </w:rPr>
      </w:pPr>
      <w:r>
        <w:rPr>
          <w:rFonts w:ascii="Arial" w:hAnsi="Arial" w:cs="Arial"/>
        </w:rPr>
        <w:lastRenderedPageBreak/>
        <w:t xml:space="preserve">An in-depth analysis </w:t>
      </w:r>
      <w:r w:rsidR="008D0BB5">
        <w:rPr>
          <w:rFonts w:ascii="Arial" w:hAnsi="Arial" w:cs="Arial"/>
        </w:rPr>
        <w:t xml:space="preserve">based around a </w:t>
      </w:r>
      <w:r w:rsidR="00E56DF7">
        <w:rPr>
          <w:rFonts w:ascii="Arial" w:hAnsi="Arial" w:cs="Arial"/>
        </w:rPr>
        <w:t>6-week</w:t>
      </w:r>
      <w:r w:rsidR="008D0BB5">
        <w:rPr>
          <w:rFonts w:ascii="Arial" w:hAnsi="Arial" w:cs="Arial"/>
        </w:rPr>
        <w:t xml:space="preserve"> programme with a post 16 group working with </w:t>
      </w:r>
      <w:r w:rsidR="00E56DF7">
        <w:rPr>
          <w:rFonts w:ascii="Arial" w:hAnsi="Arial" w:cs="Arial"/>
        </w:rPr>
        <w:t>16–25-year-olds</w:t>
      </w:r>
      <w:r w:rsidR="008D0BB5">
        <w:rPr>
          <w:rFonts w:ascii="Arial" w:hAnsi="Arial" w:cs="Arial"/>
        </w:rPr>
        <w:t xml:space="preserve"> </w:t>
      </w:r>
      <w:r w:rsidR="004D4E22">
        <w:rPr>
          <w:rFonts w:ascii="Arial" w:hAnsi="Arial" w:cs="Arial"/>
        </w:rPr>
        <w:t xml:space="preserve">on a weekly basis. </w:t>
      </w:r>
      <w:r w:rsidR="00206F06">
        <w:rPr>
          <w:rFonts w:ascii="Arial" w:hAnsi="Arial" w:cs="Arial"/>
        </w:rPr>
        <w:t>The analysis will link to theory</w:t>
      </w:r>
      <w:r w:rsidR="00E56DF7">
        <w:rPr>
          <w:rFonts w:ascii="Arial" w:hAnsi="Arial" w:cs="Arial"/>
        </w:rPr>
        <w:t xml:space="preserve"> </w:t>
      </w:r>
      <w:r w:rsidR="00206F06">
        <w:rPr>
          <w:rFonts w:ascii="Arial" w:hAnsi="Arial" w:cs="Arial"/>
        </w:rPr>
        <w:t>and policy and will reflect the module’s themes</w:t>
      </w:r>
      <w:r w:rsidR="00E56DF7">
        <w:rPr>
          <w:rFonts w:ascii="Arial" w:hAnsi="Arial" w:cs="Arial"/>
        </w:rPr>
        <w:t xml:space="preserve">. </w:t>
      </w:r>
      <w:r w:rsidR="0016224F">
        <w:rPr>
          <w:rFonts w:ascii="Arial" w:hAnsi="Arial" w:cs="Arial"/>
        </w:rPr>
        <w:t xml:space="preserve">The overarching aim was to </w:t>
      </w:r>
      <w:r w:rsidR="009E4C47">
        <w:rPr>
          <w:rFonts w:ascii="Arial" w:hAnsi="Arial" w:cs="Arial"/>
        </w:rPr>
        <w:t xml:space="preserve">view </w:t>
      </w:r>
      <w:r w:rsidR="00D84C9A">
        <w:rPr>
          <w:rFonts w:ascii="Arial" w:hAnsi="Arial" w:cs="Arial"/>
        </w:rPr>
        <w:t xml:space="preserve">the community through the eyes of the young people </w:t>
      </w:r>
      <w:r w:rsidR="002B5776">
        <w:rPr>
          <w:rFonts w:ascii="Arial" w:hAnsi="Arial" w:cs="Arial"/>
        </w:rPr>
        <w:t>who live in</w:t>
      </w:r>
      <w:r w:rsidR="00D84C9A">
        <w:rPr>
          <w:rFonts w:ascii="Arial" w:hAnsi="Arial" w:cs="Arial"/>
        </w:rPr>
        <w:t xml:space="preserve"> the community. </w:t>
      </w:r>
      <w:r w:rsidR="00596BD2">
        <w:rPr>
          <w:rFonts w:ascii="Arial" w:hAnsi="Arial" w:cs="Arial"/>
        </w:rPr>
        <w:t xml:space="preserve">The programme </w:t>
      </w:r>
      <w:r w:rsidR="00875447">
        <w:rPr>
          <w:rFonts w:ascii="Arial" w:hAnsi="Arial" w:cs="Arial"/>
        </w:rPr>
        <w:t>was presented to the young people by gathering a group who wanted to take part</w:t>
      </w:r>
      <w:r w:rsidR="00AD7640">
        <w:rPr>
          <w:rFonts w:ascii="Arial" w:hAnsi="Arial" w:cs="Arial"/>
        </w:rPr>
        <w:t xml:space="preserve"> in the project. Once we formed a </w:t>
      </w:r>
      <w:r w:rsidR="00ED7222">
        <w:rPr>
          <w:rFonts w:ascii="Arial" w:hAnsi="Arial" w:cs="Arial"/>
        </w:rPr>
        <w:t>group,</w:t>
      </w:r>
      <w:r w:rsidR="00AD7640">
        <w:rPr>
          <w:rFonts w:ascii="Arial" w:hAnsi="Arial" w:cs="Arial"/>
        </w:rPr>
        <w:t xml:space="preserve"> we set out by brainstorming some ideas</w:t>
      </w:r>
      <w:r w:rsidR="00BD20B6">
        <w:rPr>
          <w:rFonts w:ascii="Arial" w:hAnsi="Arial" w:cs="Arial"/>
        </w:rPr>
        <w:t xml:space="preserve"> and mind mapping them as pros, cons and things we would like to </w:t>
      </w:r>
      <w:r w:rsidR="004903CD">
        <w:rPr>
          <w:rFonts w:ascii="Arial" w:hAnsi="Arial" w:cs="Arial"/>
        </w:rPr>
        <w:t>change</w:t>
      </w:r>
      <w:r w:rsidR="00BD20B6">
        <w:rPr>
          <w:rFonts w:ascii="Arial" w:hAnsi="Arial" w:cs="Arial"/>
        </w:rPr>
        <w:t>. The mind map was left to one side for the duration of the group so that other young people could add their thoughts, feelings and ideas</w:t>
      </w:r>
      <w:r w:rsidR="007A477C">
        <w:rPr>
          <w:rFonts w:ascii="Arial" w:hAnsi="Arial" w:cs="Arial"/>
        </w:rPr>
        <w:t xml:space="preserve">. </w:t>
      </w:r>
      <w:r w:rsidR="00EA5EE2">
        <w:rPr>
          <w:rFonts w:ascii="Arial" w:hAnsi="Arial" w:cs="Arial"/>
        </w:rPr>
        <w:t xml:space="preserve">During this project we also used </w:t>
      </w:r>
      <w:r w:rsidR="00CF08AF">
        <w:rPr>
          <w:rFonts w:ascii="Arial" w:hAnsi="Arial" w:cs="Arial"/>
        </w:rPr>
        <w:t xml:space="preserve">photovoice as another method to gain young people’s thoughts, feelings and views on their community. </w:t>
      </w:r>
      <w:r w:rsidR="00B4718E">
        <w:rPr>
          <w:rFonts w:ascii="Arial" w:hAnsi="Arial" w:cs="Arial"/>
        </w:rPr>
        <w:t xml:space="preserve">Photovoice is where young people take images </w:t>
      </w:r>
      <w:r w:rsidR="002C733F">
        <w:rPr>
          <w:rFonts w:ascii="Arial" w:hAnsi="Arial" w:cs="Arial"/>
        </w:rPr>
        <w:t xml:space="preserve">in the moment where they feel something while </w:t>
      </w:r>
      <w:r w:rsidR="00790532">
        <w:rPr>
          <w:rFonts w:ascii="Arial" w:hAnsi="Arial" w:cs="Arial"/>
        </w:rPr>
        <w:t xml:space="preserve">observing their surroundings. </w:t>
      </w:r>
      <w:r w:rsidR="00F91900">
        <w:rPr>
          <w:rFonts w:ascii="Arial" w:hAnsi="Arial" w:cs="Arial"/>
        </w:rPr>
        <w:t>This can be a positive</w:t>
      </w:r>
      <w:r w:rsidR="00BF4E1D">
        <w:rPr>
          <w:rFonts w:ascii="Arial" w:hAnsi="Arial" w:cs="Arial"/>
        </w:rPr>
        <w:t xml:space="preserve"> or </w:t>
      </w:r>
      <w:r w:rsidR="00F91900">
        <w:rPr>
          <w:rFonts w:ascii="Arial" w:hAnsi="Arial" w:cs="Arial"/>
        </w:rPr>
        <w:t>negative</w:t>
      </w:r>
      <w:r w:rsidR="00BF4E1D">
        <w:rPr>
          <w:rFonts w:ascii="Arial" w:hAnsi="Arial" w:cs="Arial"/>
        </w:rPr>
        <w:t xml:space="preserve"> feeling or an inspiration to make changes. </w:t>
      </w:r>
      <w:r w:rsidR="003858E1">
        <w:rPr>
          <w:rFonts w:ascii="Arial" w:hAnsi="Arial" w:cs="Arial"/>
        </w:rPr>
        <w:t>During the group we wa</w:t>
      </w:r>
      <w:r w:rsidR="00B86EDA">
        <w:rPr>
          <w:rFonts w:ascii="Arial" w:hAnsi="Arial" w:cs="Arial"/>
        </w:rPr>
        <w:t>lked around the community talking to each other, taking images and discussing our ideas. Young people presented their images to the group along with a</w:t>
      </w:r>
      <w:r w:rsidR="00347E5A">
        <w:rPr>
          <w:rFonts w:ascii="Arial" w:hAnsi="Arial" w:cs="Arial"/>
        </w:rPr>
        <w:t>n explanation of their thoughts and ideas while taking the images. This method gave us the full insight to</w:t>
      </w:r>
      <w:r w:rsidR="00A26CB2">
        <w:rPr>
          <w:rFonts w:ascii="Arial" w:hAnsi="Arial" w:cs="Arial"/>
        </w:rPr>
        <w:t xml:space="preserve"> viewing the community through the young people’s eyes. </w:t>
      </w:r>
    </w:p>
    <w:p w14:paraId="335127E2" w14:textId="77777777" w:rsidR="00173F53" w:rsidRDefault="005F6CAA" w:rsidP="00837B00">
      <w:pPr>
        <w:spacing w:line="360" w:lineRule="auto"/>
        <w:rPr>
          <w:rFonts w:ascii="Arial" w:hAnsi="Arial" w:cs="Arial"/>
        </w:rPr>
      </w:pPr>
      <w:r>
        <w:rPr>
          <w:rFonts w:ascii="Arial" w:hAnsi="Arial" w:cs="Arial"/>
        </w:rPr>
        <w:t xml:space="preserve">Although our main aim was to </w:t>
      </w:r>
      <w:r w:rsidR="00514E12">
        <w:rPr>
          <w:rFonts w:ascii="Arial" w:hAnsi="Arial" w:cs="Arial"/>
        </w:rPr>
        <w:t xml:space="preserve">view the community through young </w:t>
      </w:r>
      <w:r w:rsidR="0010431C">
        <w:rPr>
          <w:rFonts w:ascii="Arial" w:hAnsi="Arial" w:cs="Arial"/>
        </w:rPr>
        <w:t>people’s</w:t>
      </w:r>
      <w:r w:rsidR="00514E12">
        <w:rPr>
          <w:rFonts w:ascii="Arial" w:hAnsi="Arial" w:cs="Arial"/>
        </w:rPr>
        <w:t xml:space="preserve"> eyes</w:t>
      </w:r>
      <w:r w:rsidR="0010431C">
        <w:rPr>
          <w:rFonts w:ascii="Arial" w:hAnsi="Arial" w:cs="Arial"/>
        </w:rPr>
        <w:t xml:space="preserve">, there was a hidden agenda where we wanted to encourage young people to build their confidence, communication, strengthen peer relationships, connect to their community, </w:t>
      </w:r>
      <w:r w:rsidR="00444BE2">
        <w:rPr>
          <w:rFonts w:ascii="Arial" w:hAnsi="Arial" w:cs="Arial"/>
        </w:rPr>
        <w:t xml:space="preserve">encourage participation, encourage young people to be expressive and </w:t>
      </w:r>
      <w:r w:rsidR="00D245CF">
        <w:rPr>
          <w:rFonts w:ascii="Arial" w:hAnsi="Arial" w:cs="Arial"/>
        </w:rPr>
        <w:t xml:space="preserve">use their voice, develop critical thinking skills and encourage reflective practice. </w:t>
      </w:r>
      <w:proofErr w:type="gramStart"/>
      <w:r w:rsidR="006352E8">
        <w:rPr>
          <w:rFonts w:ascii="Arial" w:hAnsi="Arial" w:cs="Arial"/>
        </w:rPr>
        <w:t>All of</w:t>
      </w:r>
      <w:proofErr w:type="gramEnd"/>
      <w:r w:rsidR="006352E8">
        <w:rPr>
          <w:rFonts w:ascii="Arial" w:hAnsi="Arial" w:cs="Arial"/>
        </w:rPr>
        <w:t xml:space="preserve"> these skills link to theory, principles and purposes of youth work. They also tie in with the module theme</w:t>
      </w:r>
      <w:r w:rsidR="00F20498">
        <w:rPr>
          <w:rFonts w:ascii="Arial" w:hAnsi="Arial" w:cs="Arial"/>
        </w:rPr>
        <w:t>s of empowerment and rights</w:t>
      </w:r>
      <w:r w:rsidR="00780778">
        <w:rPr>
          <w:rFonts w:ascii="Arial" w:hAnsi="Arial" w:cs="Arial"/>
        </w:rPr>
        <w:t xml:space="preserve">. </w:t>
      </w:r>
      <w:r w:rsidR="00446C76">
        <w:rPr>
          <w:rFonts w:ascii="Arial" w:hAnsi="Arial" w:cs="Arial"/>
        </w:rPr>
        <w:t>The project also links to the UNCRC article 12</w:t>
      </w:r>
      <w:r w:rsidR="00523E2D">
        <w:rPr>
          <w:rFonts w:ascii="Arial" w:hAnsi="Arial" w:cs="Arial"/>
        </w:rPr>
        <w:t xml:space="preserve"> which is respect for the views of the child</w:t>
      </w:r>
      <w:r w:rsidR="00313F60">
        <w:rPr>
          <w:rFonts w:ascii="Arial" w:hAnsi="Arial" w:cs="Arial"/>
        </w:rPr>
        <w:t xml:space="preserve"> where every child has the right to express their views, feelings and wishes in all matters affecting them. </w:t>
      </w:r>
      <w:r w:rsidR="00224019">
        <w:rPr>
          <w:rFonts w:ascii="Arial" w:hAnsi="Arial" w:cs="Arial"/>
        </w:rPr>
        <w:t xml:space="preserve">There is also a link to article 13 where every child is free to express their </w:t>
      </w:r>
      <w:r w:rsidR="00A84B3C">
        <w:rPr>
          <w:rFonts w:ascii="Arial" w:hAnsi="Arial" w:cs="Arial"/>
        </w:rPr>
        <w:t xml:space="preserve">thoughts and opinions and access all information within the law. </w:t>
      </w:r>
      <w:r w:rsidR="00223D0E">
        <w:rPr>
          <w:rFonts w:ascii="Arial" w:hAnsi="Arial" w:cs="Arial"/>
        </w:rPr>
        <w:t xml:space="preserve">The project also links to the youth work national occupational standards (NOS) </w:t>
      </w:r>
      <w:r w:rsidR="00AA54A5">
        <w:rPr>
          <w:rFonts w:ascii="Arial" w:hAnsi="Arial" w:cs="Arial"/>
        </w:rPr>
        <w:t>as the</w:t>
      </w:r>
      <w:r w:rsidR="003A007C">
        <w:rPr>
          <w:rFonts w:ascii="Arial" w:hAnsi="Arial" w:cs="Arial"/>
        </w:rPr>
        <w:t xml:space="preserve">ir key purpose of youth work </w:t>
      </w:r>
      <w:r w:rsidR="002F4DB1">
        <w:rPr>
          <w:rFonts w:ascii="Arial" w:hAnsi="Arial" w:cs="Arial"/>
        </w:rPr>
        <w:t xml:space="preserve">is to, </w:t>
      </w:r>
    </w:p>
    <w:p w14:paraId="354B66AE" w14:textId="36F4A480" w:rsidR="005F6CAA" w:rsidRDefault="00173F53" w:rsidP="00837B00">
      <w:pPr>
        <w:spacing w:line="360" w:lineRule="auto"/>
        <w:ind w:left="720"/>
        <w:rPr>
          <w:rFonts w:ascii="Arial" w:hAnsi="Arial" w:cs="Arial"/>
        </w:rPr>
      </w:pPr>
      <w:r w:rsidRPr="00173F53">
        <w:rPr>
          <w:rFonts w:ascii="Arial" w:hAnsi="Arial" w:cs="Arial"/>
        </w:rPr>
        <w:t>Enable young people to develop holistically, working with them to facilitate their personal, social and educational development, to enable them to develop their voice, influence and place in society and to reach their full potential</w:t>
      </w:r>
      <w:r w:rsidR="005E4AA5">
        <w:rPr>
          <w:rFonts w:ascii="Arial" w:hAnsi="Arial" w:cs="Arial"/>
        </w:rPr>
        <w:t xml:space="preserve"> </w:t>
      </w:r>
      <w:r w:rsidR="0027308D">
        <w:rPr>
          <w:rFonts w:ascii="Arial" w:hAnsi="Arial" w:cs="Arial"/>
        </w:rPr>
        <w:t>(</w:t>
      </w:r>
      <w:r w:rsidR="0027308D" w:rsidRPr="0027308D">
        <w:rPr>
          <w:rFonts w:ascii="Arial" w:hAnsi="Arial" w:cs="Arial"/>
        </w:rPr>
        <w:t>CLD Standards Council Scotland, 2019</w:t>
      </w:r>
      <w:r w:rsidR="00C45F1E">
        <w:rPr>
          <w:rFonts w:ascii="Arial" w:hAnsi="Arial" w:cs="Arial"/>
        </w:rPr>
        <w:t>, page 4</w:t>
      </w:r>
      <w:r w:rsidR="0027308D" w:rsidRPr="0027308D">
        <w:rPr>
          <w:rFonts w:ascii="Arial" w:hAnsi="Arial" w:cs="Arial"/>
        </w:rPr>
        <w:t>).</w:t>
      </w:r>
      <w:r w:rsidR="00DD7797">
        <w:rPr>
          <w:rFonts w:ascii="Arial" w:hAnsi="Arial" w:cs="Arial"/>
        </w:rPr>
        <w:t xml:space="preserve"> </w:t>
      </w:r>
    </w:p>
    <w:p w14:paraId="7C5DD7D4" w14:textId="5AC3543B" w:rsidR="0059588A" w:rsidRDefault="0059588A" w:rsidP="00837B00">
      <w:pPr>
        <w:spacing w:line="360" w:lineRule="auto"/>
        <w:rPr>
          <w:rFonts w:ascii="Arial" w:hAnsi="Arial" w:cs="Arial"/>
        </w:rPr>
      </w:pPr>
      <w:r>
        <w:rPr>
          <w:rFonts w:ascii="Arial" w:hAnsi="Arial" w:cs="Arial"/>
        </w:rPr>
        <w:lastRenderedPageBreak/>
        <w:t xml:space="preserve">Following the programme, I am going to be </w:t>
      </w:r>
      <w:r w:rsidR="000000B7">
        <w:rPr>
          <w:rFonts w:ascii="Arial" w:hAnsi="Arial" w:cs="Arial"/>
        </w:rPr>
        <w:t xml:space="preserve">doing a SWOT analysis which is Strength, </w:t>
      </w:r>
      <w:r w:rsidR="006E24C5">
        <w:rPr>
          <w:rFonts w:ascii="Arial" w:hAnsi="Arial" w:cs="Arial"/>
        </w:rPr>
        <w:t>W</w:t>
      </w:r>
      <w:r w:rsidR="000000B7">
        <w:rPr>
          <w:rFonts w:ascii="Arial" w:hAnsi="Arial" w:cs="Arial"/>
        </w:rPr>
        <w:t>eakness</w:t>
      </w:r>
      <w:r w:rsidR="006E24C5">
        <w:rPr>
          <w:rFonts w:ascii="Arial" w:hAnsi="Arial" w:cs="Arial"/>
        </w:rPr>
        <w:t xml:space="preserve">, Opportunities and Threats. </w:t>
      </w:r>
    </w:p>
    <w:p w14:paraId="0C67F420" w14:textId="08D61E50" w:rsidR="008D7D3E" w:rsidRDefault="00756397" w:rsidP="00837B00">
      <w:pPr>
        <w:spacing w:line="360" w:lineRule="auto"/>
        <w:rPr>
          <w:rFonts w:ascii="Arial" w:hAnsi="Arial" w:cs="Arial"/>
        </w:rPr>
      </w:pPr>
      <w:r>
        <w:rPr>
          <w:rFonts w:ascii="Arial" w:hAnsi="Arial" w:cs="Arial"/>
        </w:rPr>
        <w:t>The s</w:t>
      </w:r>
      <w:r w:rsidR="007015C4">
        <w:rPr>
          <w:rFonts w:ascii="Arial" w:hAnsi="Arial" w:cs="Arial"/>
        </w:rPr>
        <w:t>trength</w:t>
      </w:r>
      <w:r>
        <w:rPr>
          <w:rFonts w:ascii="Arial" w:hAnsi="Arial" w:cs="Arial"/>
        </w:rPr>
        <w:t xml:space="preserve">s related to this project is that </w:t>
      </w:r>
      <w:r w:rsidR="00DA2620">
        <w:rPr>
          <w:rFonts w:ascii="Arial" w:hAnsi="Arial" w:cs="Arial"/>
        </w:rPr>
        <w:t xml:space="preserve">the sessions have been co designed with the group </w:t>
      </w:r>
      <w:r w:rsidR="00013D28">
        <w:rPr>
          <w:rFonts w:ascii="Arial" w:hAnsi="Arial" w:cs="Arial"/>
        </w:rPr>
        <w:t>reflecting Hart’s ladder of participation</w:t>
      </w:r>
      <w:r w:rsidR="0053474B">
        <w:rPr>
          <w:rFonts w:ascii="Arial" w:hAnsi="Arial" w:cs="Arial"/>
        </w:rPr>
        <w:t xml:space="preserve">. </w:t>
      </w:r>
      <w:r w:rsidR="00DB7B16">
        <w:rPr>
          <w:rFonts w:ascii="Arial" w:hAnsi="Arial" w:cs="Arial"/>
        </w:rPr>
        <w:t xml:space="preserve">Activities were creative, fun, flexible and adaptive to the group </w:t>
      </w:r>
      <w:r w:rsidR="00404902">
        <w:rPr>
          <w:rFonts w:ascii="Arial" w:hAnsi="Arial" w:cs="Arial"/>
        </w:rPr>
        <w:t>needs</w:t>
      </w:r>
      <w:r w:rsidR="00003F37">
        <w:rPr>
          <w:rFonts w:ascii="Arial" w:hAnsi="Arial" w:cs="Arial"/>
        </w:rPr>
        <w:t xml:space="preserve"> which aligns with the NOS which highlights informal learning </w:t>
      </w:r>
      <w:r w:rsidR="002517F7">
        <w:rPr>
          <w:rFonts w:ascii="Arial" w:hAnsi="Arial" w:cs="Arial"/>
        </w:rPr>
        <w:t xml:space="preserve">and active involvement from young people. </w:t>
      </w:r>
      <w:r w:rsidR="00E90DC1">
        <w:rPr>
          <w:rFonts w:ascii="Arial" w:hAnsi="Arial" w:cs="Arial"/>
        </w:rPr>
        <w:t xml:space="preserve">The Gibb’s reflective cycle was used when evaluating each session </w:t>
      </w:r>
      <w:r w:rsidR="00EB0AF7">
        <w:rPr>
          <w:rFonts w:ascii="Arial" w:hAnsi="Arial" w:cs="Arial"/>
        </w:rPr>
        <w:t xml:space="preserve">and at the end of the project </w:t>
      </w:r>
      <w:proofErr w:type="gramStart"/>
      <w:r w:rsidR="00EB0AF7">
        <w:rPr>
          <w:rFonts w:ascii="Arial" w:hAnsi="Arial" w:cs="Arial"/>
        </w:rPr>
        <w:t>in order to</w:t>
      </w:r>
      <w:proofErr w:type="gramEnd"/>
      <w:r w:rsidR="00EB0AF7">
        <w:rPr>
          <w:rFonts w:ascii="Arial" w:hAnsi="Arial" w:cs="Arial"/>
        </w:rPr>
        <w:t xml:space="preserve"> learn and adapt for future projects. </w:t>
      </w:r>
      <w:r w:rsidR="0065571B">
        <w:rPr>
          <w:rFonts w:ascii="Arial" w:hAnsi="Arial" w:cs="Arial"/>
        </w:rPr>
        <w:t xml:space="preserve">This ensured that the sessions were adapted based on group dynamics, and emerging needs. </w:t>
      </w:r>
      <w:r w:rsidR="006E71C5">
        <w:rPr>
          <w:rFonts w:ascii="Arial" w:hAnsi="Arial" w:cs="Arial"/>
        </w:rPr>
        <w:t>Another strength I have identified is that t</w:t>
      </w:r>
      <w:r w:rsidR="003C597E">
        <w:rPr>
          <w:rFonts w:ascii="Arial" w:hAnsi="Arial" w:cs="Arial"/>
        </w:rPr>
        <w:t xml:space="preserve">he young people had an inclusive and anti-oppressive environment to take part in the project </w:t>
      </w:r>
      <w:r w:rsidR="00730EFE">
        <w:rPr>
          <w:rFonts w:ascii="Arial" w:hAnsi="Arial" w:cs="Arial"/>
        </w:rPr>
        <w:t xml:space="preserve">and express their true thoughts, feelings and beliefs. </w:t>
      </w:r>
    </w:p>
    <w:p w14:paraId="0026E360" w14:textId="130C7FEE" w:rsidR="007015C4" w:rsidRDefault="009C0639" w:rsidP="00837B00">
      <w:pPr>
        <w:spacing w:line="360" w:lineRule="auto"/>
        <w:rPr>
          <w:rFonts w:ascii="Arial" w:hAnsi="Arial" w:cs="Arial"/>
        </w:rPr>
      </w:pPr>
      <w:r>
        <w:rPr>
          <w:rFonts w:ascii="Arial" w:hAnsi="Arial" w:cs="Arial"/>
        </w:rPr>
        <w:t>The w</w:t>
      </w:r>
      <w:r w:rsidR="007015C4">
        <w:rPr>
          <w:rFonts w:ascii="Arial" w:hAnsi="Arial" w:cs="Arial"/>
        </w:rPr>
        <w:t>eakness</w:t>
      </w:r>
      <w:r>
        <w:rPr>
          <w:rFonts w:ascii="Arial" w:hAnsi="Arial" w:cs="Arial"/>
        </w:rPr>
        <w:t xml:space="preserve">es/challenges of the project I have identified </w:t>
      </w:r>
      <w:r w:rsidR="00121D18">
        <w:rPr>
          <w:rFonts w:ascii="Arial" w:hAnsi="Arial" w:cs="Arial"/>
        </w:rPr>
        <w:t xml:space="preserve">is that there was </w:t>
      </w:r>
      <w:r w:rsidR="006B32E5">
        <w:rPr>
          <w:rFonts w:ascii="Arial" w:hAnsi="Arial" w:cs="Arial"/>
        </w:rPr>
        <w:t xml:space="preserve">limited time to take part in the project which may have meant that there was a limit to deeper exploration. </w:t>
      </w:r>
      <w:r w:rsidR="007812A6">
        <w:rPr>
          <w:rFonts w:ascii="Arial" w:hAnsi="Arial" w:cs="Arial"/>
        </w:rPr>
        <w:t xml:space="preserve">Some of the young people struggled with the reflective tasks which </w:t>
      </w:r>
      <w:r w:rsidR="00F12D12">
        <w:rPr>
          <w:rFonts w:ascii="Arial" w:hAnsi="Arial" w:cs="Arial"/>
        </w:rPr>
        <w:t>we had</w:t>
      </w:r>
      <w:r w:rsidR="007812A6">
        <w:rPr>
          <w:rFonts w:ascii="Arial" w:hAnsi="Arial" w:cs="Arial"/>
        </w:rPr>
        <w:t xml:space="preserve"> throughout the project</w:t>
      </w:r>
      <w:r w:rsidR="00553B77">
        <w:rPr>
          <w:rFonts w:ascii="Arial" w:hAnsi="Arial" w:cs="Arial"/>
        </w:rPr>
        <w:t xml:space="preserve">. </w:t>
      </w:r>
      <w:r w:rsidR="00D8550C">
        <w:rPr>
          <w:rFonts w:ascii="Arial" w:hAnsi="Arial" w:cs="Arial"/>
        </w:rPr>
        <w:t xml:space="preserve">Another challenge is that we done this project within another group and not all young people wanted to take part which meant that there </w:t>
      </w:r>
      <w:r w:rsidR="00883DCA">
        <w:rPr>
          <w:rFonts w:ascii="Arial" w:hAnsi="Arial" w:cs="Arial"/>
        </w:rPr>
        <w:t>were</w:t>
      </w:r>
      <w:r w:rsidR="00D8550C">
        <w:rPr>
          <w:rFonts w:ascii="Arial" w:hAnsi="Arial" w:cs="Arial"/>
        </w:rPr>
        <w:t xml:space="preserve"> other young people </w:t>
      </w:r>
      <w:r w:rsidR="00CF446F">
        <w:rPr>
          <w:rFonts w:ascii="Arial" w:hAnsi="Arial" w:cs="Arial"/>
        </w:rPr>
        <w:t xml:space="preserve">in the same space/environment but doing other activities which meant that at times it was distracting for our project and young people. This meant that the quieter </w:t>
      </w:r>
      <w:r w:rsidR="00883DCA">
        <w:rPr>
          <w:rFonts w:ascii="Arial" w:hAnsi="Arial" w:cs="Arial"/>
        </w:rPr>
        <w:t xml:space="preserve">young people may not have felt able to contribute as much as they would have liked. </w:t>
      </w:r>
    </w:p>
    <w:p w14:paraId="6284678D" w14:textId="2C5F4BA5" w:rsidR="00493B77" w:rsidRDefault="00237127" w:rsidP="00837B00">
      <w:pPr>
        <w:spacing w:line="360" w:lineRule="auto"/>
        <w:rPr>
          <w:rFonts w:ascii="Arial" w:hAnsi="Arial" w:cs="Arial"/>
        </w:rPr>
      </w:pPr>
      <w:r>
        <w:rPr>
          <w:rFonts w:ascii="Arial" w:hAnsi="Arial" w:cs="Arial"/>
        </w:rPr>
        <w:t>Regarding</w:t>
      </w:r>
      <w:r w:rsidR="00C0294E">
        <w:rPr>
          <w:rFonts w:ascii="Arial" w:hAnsi="Arial" w:cs="Arial"/>
        </w:rPr>
        <w:t xml:space="preserve"> o</w:t>
      </w:r>
      <w:r w:rsidR="00493B77">
        <w:rPr>
          <w:rFonts w:ascii="Arial" w:hAnsi="Arial" w:cs="Arial"/>
        </w:rPr>
        <w:t>pportunities</w:t>
      </w:r>
      <w:r w:rsidR="00C0294E">
        <w:rPr>
          <w:rFonts w:ascii="Arial" w:hAnsi="Arial" w:cs="Arial"/>
        </w:rPr>
        <w:t xml:space="preserve"> offered to young people during this project, there have b</w:t>
      </w:r>
      <w:r w:rsidR="00AE4C33">
        <w:rPr>
          <w:rFonts w:ascii="Arial" w:hAnsi="Arial" w:cs="Arial"/>
        </w:rPr>
        <w:t xml:space="preserve">een a range </w:t>
      </w:r>
      <w:r w:rsidR="00212C3D">
        <w:rPr>
          <w:rFonts w:ascii="Arial" w:hAnsi="Arial" w:cs="Arial"/>
        </w:rPr>
        <w:t>throughout which r</w:t>
      </w:r>
      <w:r w:rsidR="00493B77">
        <w:rPr>
          <w:rFonts w:ascii="Arial" w:hAnsi="Arial" w:cs="Arial"/>
        </w:rPr>
        <w:t xml:space="preserve">elates to Kolb’s experimental learning cycle </w:t>
      </w:r>
      <w:r w:rsidR="00143516">
        <w:rPr>
          <w:rFonts w:ascii="Arial" w:hAnsi="Arial" w:cs="Arial"/>
        </w:rPr>
        <w:t xml:space="preserve">which is concrete experience where activities, games and scenarios are presented </w:t>
      </w:r>
      <w:r w:rsidR="00A77509">
        <w:rPr>
          <w:rFonts w:ascii="Arial" w:hAnsi="Arial" w:cs="Arial"/>
        </w:rPr>
        <w:t xml:space="preserve">to the young people. </w:t>
      </w:r>
      <w:r w:rsidR="00212C3D">
        <w:rPr>
          <w:rFonts w:ascii="Arial" w:hAnsi="Arial" w:cs="Arial"/>
        </w:rPr>
        <w:t xml:space="preserve">During this project the young people </w:t>
      </w:r>
      <w:r w:rsidR="00962029">
        <w:rPr>
          <w:rFonts w:ascii="Arial" w:hAnsi="Arial" w:cs="Arial"/>
        </w:rPr>
        <w:t xml:space="preserve">have taken part in two </w:t>
      </w:r>
      <w:r w:rsidR="00D30D86">
        <w:rPr>
          <w:rFonts w:ascii="Arial" w:hAnsi="Arial" w:cs="Arial"/>
        </w:rPr>
        <w:t xml:space="preserve">main activities but also some sub activities which they may not have realised </w:t>
      </w:r>
      <w:r w:rsidR="00477554">
        <w:rPr>
          <w:rFonts w:ascii="Arial" w:hAnsi="Arial" w:cs="Arial"/>
        </w:rPr>
        <w:t xml:space="preserve">which has supported them on their knowledge, understanding &amp; development. </w:t>
      </w:r>
      <w:r w:rsidR="003660E2">
        <w:rPr>
          <w:rFonts w:ascii="Arial" w:hAnsi="Arial" w:cs="Arial"/>
        </w:rPr>
        <w:t xml:space="preserve">Then there’s a reflective observation where the group </w:t>
      </w:r>
      <w:r w:rsidR="00867FDC">
        <w:rPr>
          <w:rFonts w:ascii="Arial" w:hAnsi="Arial" w:cs="Arial"/>
        </w:rPr>
        <w:t>c</w:t>
      </w:r>
      <w:r w:rsidR="004A61EA">
        <w:rPr>
          <w:rFonts w:ascii="Arial" w:hAnsi="Arial" w:cs="Arial"/>
        </w:rPr>
        <w:t>ome</w:t>
      </w:r>
      <w:r w:rsidR="00867FDC">
        <w:rPr>
          <w:rFonts w:ascii="Arial" w:hAnsi="Arial" w:cs="Arial"/>
        </w:rPr>
        <w:t xml:space="preserve"> together to debrief and </w:t>
      </w:r>
      <w:r w:rsidR="00435EA4">
        <w:rPr>
          <w:rFonts w:ascii="Arial" w:hAnsi="Arial" w:cs="Arial"/>
        </w:rPr>
        <w:t>discuss their thoughts</w:t>
      </w:r>
      <w:r w:rsidR="004A61EA">
        <w:rPr>
          <w:rFonts w:ascii="Arial" w:hAnsi="Arial" w:cs="Arial"/>
        </w:rPr>
        <w:t xml:space="preserve">, </w:t>
      </w:r>
      <w:r w:rsidR="00435EA4">
        <w:rPr>
          <w:rFonts w:ascii="Arial" w:hAnsi="Arial" w:cs="Arial"/>
        </w:rPr>
        <w:t xml:space="preserve">feelings and ideas following the concrete experience. </w:t>
      </w:r>
      <w:r w:rsidR="00477554">
        <w:rPr>
          <w:rFonts w:ascii="Arial" w:hAnsi="Arial" w:cs="Arial"/>
        </w:rPr>
        <w:t xml:space="preserve">This has been done throughout the project with young people having the space and opportunity to talk </w:t>
      </w:r>
      <w:r w:rsidR="007105AA">
        <w:rPr>
          <w:rFonts w:ascii="Arial" w:hAnsi="Arial" w:cs="Arial"/>
        </w:rPr>
        <w:t xml:space="preserve">to </w:t>
      </w:r>
      <w:r w:rsidR="00477554">
        <w:rPr>
          <w:rFonts w:ascii="Arial" w:hAnsi="Arial" w:cs="Arial"/>
        </w:rPr>
        <w:t xml:space="preserve">the group through their images </w:t>
      </w:r>
      <w:r w:rsidR="00D801EE">
        <w:rPr>
          <w:rFonts w:ascii="Arial" w:hAnsi="Arial" w:cs="Arial"/>
        </w:rPr>
        <w:t xml:space="preserve">and views. </w:t>
      </w:r>
      <w:r w:rsidR="004D7100">
        <w:rPr>
          <w:rFonts w:ascii="Arial" w:hAnsi="Arial" w:cs="Arial"/>
        </w:rPr>
        <w:t>Following this there is abstract conceptuali</w:t>
      </w:r>
      <w:r w:rsidR="00924E9A">
        <w:rPr>
          <w:rFonts w:ascii="Arial" w:hAnsi="Arial" w:cs="Arial"/>
        </w:rPr>
        <w:t xml:space="preserve">sation which is where experiences are connected to the real life. </w:t>
      </w:r>
      <w:r w:rsidR="00D801EE">
        <w:rPr>
          <w:rFonts w:ascii="Arial" w:hAnsi="Arial" w:cs="Arial"/>
        </w:rPr>
        <w:t xml:space="preserve">A stage which tied in nicely with the previous cycle as the young people related their views to </w:t>
      </w:r>
      <w:r w:rsidR="00D801EE">
        <w:rPr>
          <w:rFonts w:ascii="Arial" w:hAnsi="Arial" w:cs="Arial"/>
        </w:rPr>
        <w:lastRenderedPageBreak/>
        <w:t xml:space="preserve">the real life and to their </w:t>
      </w:r>
      <w:r w:rsidR="004A5866">
        <w:rPr>
          <w:rFonts w:ascii="Arial" w:hAnsi="Arial" w:cs="Arial"/>
        </w:rPr>
        <w:t xml:space="preserve">age group. </w:t>
      </w:r>
      <w:r w:rsidR="000D537E">
        <w:rPr>
          <w:rFonts w:ascii="Arial" w:hAnsi="Arial" w:cs="Arial"/>
        </w:rPr>
        <w:t xml:space="preserve">The final stage of the cycle is active experimentation </w:t>
      </w:r>
      <w:r w:rsidR="00893E9F">
        <w:rPr>
          <w:rFonts w:ascii="Arial" w:hAnsi="Arial" w:cs="Arial"/>
        </w:rPr>
        <w:t xml:space="preserve">where there’s an opportunity to set personal goals. </w:t>
      </w:r>
      <w:r w:rsidR="004A5866">
        <w:rPr>
          <w:rFonts w:ascii="Arial" w:hAnsi="Arial" w:cs="Arial"/>
        </w:rPr>
        <w:t>This is not something that was done in the project however is something that needs improving and incorporating in future projects.</w:t>
      </w:r>
    </w:p>
    <w:p w14:paraId="5886F3B3" w14:textId="5BE9C652" w:rsidR="007015C4" w:rsidRDefault="004E46F2" w:rsidP="00837B00">
      <w:pPr>
        <w:spacing w:line="360" w:lineRule="auto"/>
        <w:rPr>
          <w:rFonts w:ascii="Arial" w:hAnsi="Arial" w:cs="Arial"/>
        </w:rPr>
      </w:pPr>
      <w:r>
        <w:rPr>
          <w:rFonts w:ascii="Arial" w:hAnsi="Arial" w:cs="Arial"/>
        </w:rPr>
        <w:t>T</w:t>
      </w:r>
      <w:r w:rsidR="007015C4">
        <w:rPr>
          <w:rFonts w:ascii="Arial" w:hAnsi="Arial" w:cs="Arial"/>
        </w:rPr>
        <w:t xml:space="preserve">hreats </w:t>
      </w:r>
      <w:r>
        <w:rPr>
          <w:rFonts w:ascii="Arial" w:hAnsi="Arial" w:cs="Arial"/>
        </w:rPr>
        <w:t xml:space="preserve">related to this project was ensuring that young people took images which were appropriate and that didn’t </w:t>
      </w:r>
      <w:r w:rsidR="00133CBC">
        <w:rPr>
          <w:rFonts w:ascii="Arial" w:hAnsi="Arial" w:cs="Arial"/>
        </w:rPr>
        <w:t xml:space="preserve">share any personal information such as addresses, etc. </w:t>
      </w:r>
      <w:r w:rsidR="000D12ED">
        <w:rPr>
          <w:rFonts w:ascii="Arial" w:hAnsi="Arial" w:cs="Arial"/>
        </w:rPr>
        <w:t xml:space="preserve">As this project was based around young </w:t>
      </w:r>
      <w:r w:rsidR="008F21DC">
        <w:rPr>
          <w:rFonts w:ascii="Arial" w:hAnsi="Arial" w:cs="Arial"/>
        </w:rPr>
        <w:t>people’s</w:t>
      </w:r>
      <w:r w:rsidR="000D12ED">
        <w:rPr>
          <w:rFonts w:ascii="Arial" w:hAnsi="Arial" w:cs="Arial"/>
        </w:rPr>
        <w:t xml:space="preserve"> </w:t>
      </w:r>
      <w:r w:rsidR="00857F43">
        <w:rPr>
          <w:rFonts w:ascii="Arial" w:hAnsi="Arial" w:cs="Arial"/>
        </w:rPr>
        <w:t>opinions, thoughts, feelings and ideas there where times when young people became defensive</w:t>
      </w:r>
      <w:r w:rsidR="00CD302E">
        <w:rPr>
          <w:rFonts w:ascii="Arial" w:hAnsi="Arial" w:cs="Arial"/>
        </w:rPr>
        <w:t>,</w:t>
      </w:r>
      <w:r w:rsidR="00857F43">
        <w:rPr>
          <w:rFonts w:ascii="Arial" w:hAnsi="Arial" w:cs="Arial"/>
        </w:rPr>
        <w:t xml:space="preserve"> argumentative </w:t>
      </w:r>
      <w:r w:rsidR="00CD302E">
        <w:rPr>
          <w:rFonts w:ascii="Arial" w:hAnsi="Arial" w:cs="Arial"/>
        </w:rPr>
        <w:t xml:space="preserve">and protective over their </w:t>
      </w:r>
      <w:r w:rsidR="00015F4C">
        <w:rPr>
          <w:rFonts w:ascii="Arial" w:hAnsi="Arial" w:cs="Arial"/>
        </w:rPr>
        <w:t xml:space="preserve">personal thoughts and </w:t>
      </w:r>
      <w:r w:rsidR="008F21DC">
        <w:rPr>
          <w:rFonts w:ascii="Arial" w:hAnsi="Arial" w:cs="Arial"/>
        </w:rPr>
        <w:t>opinions,</w:t>
      </w:r>
      <w:r w:rsidR="00015F4C">
        <w:rPr>
          <w:rFonts w:ascii="Arial" w:hAnsi="Arial" w:cs="Arial"/>
        </w:rPr>
        <w:t xml:space="preserve"> but this allowed for sensible debating within a safe space. </w:t>
      </w:r>
      <w:r w:rsidR="008F21DC">
        <w:rPr>
          <w:rFonts w:ascii="Arial" w:hAnsi="Arial" w:cs="Arial"/>
        </w:rPr>
        <w:t xml:space="preserve">Another threat </w:t>
      </w:r>
      <w:r w:rsidR="00407912">
        <w:rPr>
          <w:rFonts w:ascii="Arial" w:hAnsi="Arial" w:cs="Arial"/>
        </w:rPr>
        <w:t xml:space="preserve">could be the exclusion of the quieter group members where they may have held back </w:t>
      </w:r>
      <w:r w:rsidR="00B97548">
        <w:rPr>
          <w:rFonts w:ascii="Arial" w:hAnsi="Arial" w:cs="Arial"/>
        </w:rPr>
        <w:t xml:space="preserve">due to not wanting the debate on their thoughts and feelings. </w:t>
      </w:r>
    </w:p>
    <w:p w14:paraId="39CB314E" w14:textId="5DA42C13" w:rsidR="00837B00" w:rsidRDefault="00837B00" w:rsidP="00303ABF">
      <w:pPr>
        <w:spacing w:line="360" w:lineRule="auto"/>
        <w:rPr>
          <w:rFonts w:ascii="Arial" w:hAnsi="Arial" w:cs="Arial"/>
        </w:rPr>
      </w:pPr>
      <w:r>
        <w:rPr>
          <w:rFonts w:ascii="Arial" w:hAnsi="Arial" w:cs="Arial"/>
        </w:rPr>
        <w:t>To conclude</w:t>
      </w:r>
      <w:r w:rsidR="005E6DEE">
        <w:rPr>
          <w:rFonts w:ascii="Arial" w:hAnsi="Arial" w:cs="Arial"/>
        </w:rPr>
        <w:t>,</w:t>
      </w:r>
      <w:r>
        <w:rPr>
          <w:rFonts w:ascii="Arial" w:hAnsi="Arial" w:cs="Arial"/>
        </w:rPr>
        <w:t xml:space="preserve"> the project </w:t>
      </w:r>
      <w:r w:rsidR="005E6DEE">
        <w:rPr>
          <w:rFonts w:ascii="Arial" w:hAnsi="Arial" w:cs="Arial"/>
        </w:rPr>
        <w:t xml:space="preserve">had many strengths and overall had a benefit on the young people who took part. However, there are a few areas which </w:t>
      </w:r>
      <w:r w:rsidR="000A5DA6">
        <w:rPr>
          <w:rFonts w:ascii="Arial" w:hAnsi="Arial" w:cs="Arial"/>
        </w:rPr>
        <w:t>need some more attention for this project to go ahead in the future</w:t>
      </w:r>
      <w:r w:rsidR="00303ABF">
        <w:rPr>
          <w:rFonts w:ascii="Arial" w:hAnsi="Arial" w:cs="Arial"/>
        </w:rPr>
        <w:t xml:space="preserve"> and for all young people to feel that they have been able to full</w:t>
      </w:r>
      <w:r w:rsidR="00741CB1">
        <w:rPr>
          <w:rFonts w:ascii="Arial" w:hAnsi="Arial" w:cs="Arial"/>
        </w:rPr>
        <w:t>y</w:t>
      </w:r>
      <w:r w:rsidR="00303ABF">
        <w:rPr>
          <w:rFonts w:ascii="Arial" w:hAnsi="Arial" w:cs="Arial"/>
        </w:rPr>
        <w:t xml:space="preserve"> immerse themselves in the experience and not have to worry about other thoughts and opinions. </w:t>
      </w:r>
    </w:p>
    <w:p w14:paraId="6F506A42" w14:textId="169B1D0A" w:rsidR="001D0023" w:rsidRDefault="001D0023" w:rsidP="00303ABF">
      <w:pPr>
        <w:spacing w:line="360" w:lineRule="auto"/>
        <w:rPr>
          <w:rFonts w:ascii="Arial" w:hAnsi="Arial" w:cs="Arial"/>
        </w:rPr>
      </w:pPr>
      <w:r>
        <w:rPr>
          <w:rFonts w:ascii="Arial" w:hAnsi="Arial" w:cs="Arial"/>
        </w:rPr>
        <w:t xml:space="preserve">As Sapin </w:t>
      </w:r>
      <w:r w:rsidR="00BB4E79">
        <w:rPr>
          <w:rFonts w:ascii="Arial" w:hAnsi="Arial" w:cs="Arial"/>
        </w:rPr>
        <w:t xml:space="preserve">argues, the purpose of </w:t>
      </w:r>
      <w:r w:rsidR="00CA31F2">
        <w:rPr>
          <w:rFonts w:ascii="Arial" w:hAnsi="Arial" w:cs="Arial"/>
        </w:rPr>
        <w:t xml:space="preserve">the youth work framework </w:t>
      </w:r>
      <w:r w:rsidR="005C1CAB">
        <w:rPr>
          <w:rFonts w:ascii="Arial" w:hAnsi="Arial" w:cs="Arial"/>
        </w:rPr>
        <w:t xml:space="preserve">is </w:t>
      </w:r>
      <w:r w:rsidR="00A17EFF">
        <w:rPr>
          <w:rFonts w:ascii="Arial" w:hAnsi="Arial" w:cs="Arial"/>
        </w:rPr>
        <w:t>to e</w:t>
      </w:r>
      <w:r w:rsidR="007B09BC">
        <w:rPr>
          <w:rFonts w:ascii="Arial" w:hAnsi="Arial" w:cs="Arial"/>
        </w:rPr>
        <w:t>mpower</w:t>
      </w:r>
      <w:r w:rsidR="00A17EFF">
        <w:rPr>
          <w:rFonts w:ascii="Arial" w:hAnsi="Arial" w:cs="Arial"/>
        </w:rPr>
        <w:t xml:space="preserve"> young people </w:t>
      </w:r>
      <w:r w:rsidR="007B09BC">
        <w:rPr>
          <w:rFonts w:ascii="Arial" w:hAnsi="Arial" w:cs="Arial"/>
        </w:rPr>
        <w:t xml:space="preserve">to learn from each other and </w:t>
      </w:r>
      <w:r w:rsidR="00417A25">
        <w:rPr>
          <w:rFonts w:ascii="Arial" w:hAnsi="Arial" w:cs="Arial"/>
        </w:rPr>
        <w:t>confront their needs and interests</w:t>
      </w:r>
      <w:r w:rsidR="005C1CAB">
        <w:rPr>
          <w:rFonts w:ascii="Arial" w:hAnsi="Arial" w:cs="Arial"/>
        </w:rPr>
        <w:t xml:space="preserve"> (Sapin, 2013).</w:t>
      </w:r>
    </w:p>
    <w:p w14:paraId="1655BFDF" w14:textId="77777777" w:rsidR="005C1CAB" w:rsidRDefault="005C1CAB" w:rsidP="00303ABF">
      <w:pPr>
        <w:spacing w:line="360" w:lineRule="auto"/>
        <w:rPr>
          <w:rFonts w:ascii="Arial" w:hAnsi="Arial" w:cs="Arial"/>
        </w:rPr>
      </w:pPr>
    </w:p>
    <w:p w14:paraId="2F731E80" w14:textId="77777777" w:rsidR="005C1CAB" w:rsidRDefault="005C1CAB" w:rsidP="00303ABF">
      <w:pPr>
        <w:spacing w:line="360" w:lineRule="auto"/>
        <w:rPr>
          <w:rFonts w:ascii="Arial" w:hAnsi="Arial" w:cs="Arial"/>
        </w:rPr>
      </w:pPr>
    </w:p>
    <w:p w14:paraId="563EDF3E" w14:textId="77777777" w:rsidR="005C1CAB" w:rsidRDefault="005C1CAB" w:rsidP="00303ABF">
      <w:pPr>
        <w:spacing w:line="360" w:lineRule="auto"/>
        <w:rPr>
          <w:rFonts w:ascii="Arial" w:hAnsi="Arial" w:cs="Arial"/>
        </w:rPr>
      </w:pPr>
    </w:p>
    <w:p w14:paraId="41E7C524" w14:textId="77777777" w:rsidR="005C1CAB" w:rsidRDefault="005C1CAB" w:rsidP="00303ABF">
      <w:pPr>
        <w:spacing w:line="360" w:lineRule="auto"/>
        <w:rPr>
          <w:rFonts w:ascii="Arial" w:hAnsi="Arial" w:cs="Arial"/>
        </w:rPr>
      </w:pPr>
    </w:p>
    <w:p w14:paraId="7E57E60E" w14:textId="77777777" w:rsidR="005C1CAB" w:rsidRDefault="005C1CAB" w:rsidP="00303ABF">
      <w:pPr>
        <w:spacing w:line="360" w:lineRule="auto"/>
        <w:rPr>
          <w:rFonts w:ascii="Arial" w:hAnsi="Arial" w:cs="Arial"/>
        </w:rPr>
      </w:pPr>
    </w:p>
    <w:p w14:paraId="5D8925BC" w14:textId="77777777" w:rsidR="005C1CAB" w:rsidRDefault="005C1CAB" w:rsidP="00303ABF">
      <w:pPr>
        <w:spacing w:line="360" w:lineRule="auto"/>
        <w:rPr>
          <w:rFonts w:ascii="Arial" w:hAnsi="Arial" w:cs="Arial"/>
        </w:rPr>
      </w:pPr>
    </w:p>
    <w:p w14:paraId="5D0FDD8C" w14:textId="77777777" w:rsidR="005C1CAB" w:rsidRDefault="005C1CAB" w:rsidP="00303ABF">
      <w:pPr>
        <w:spacing w:line="360" w:lineRule="auto"/>
        <w:rPr>
          <w:rFonts w:ascii="Arial" w:hAnsi="Arial" w:cs="Arial"/>
        </w:rPr>
      </w:pPr>
    </w:p>
    <w:p w14:paraId="29614CDA" w14:textId="77777777" w:rsidR="005C1CAB" w:rsidRDefault="005C1CAB" w:rsidP="00303ABF">
      <w:pPr>
        <w:spacing w:line="360" w:lineRule="auto"/>
        <w:rPr>
          <w:rFonts w:ascii="Arial" w:hAnsi="Arial" w:cs="Arial"/>
        </w:rPr>
      </w:pPr>
    </w:p>
    <w:p w14:paraId="41213B99" w14:textId="77777777" w:rsidR="005C1CAB" w:rsidRDefault="005C1CAB" w:rsidP="00303ABF">
      <w:pPr>
        <w:spacing w:line="360" w:lineRule="auto"/>
        <w:rPr>
          <w:rFonts w:ascii="Arial" w:hAnsi="Arial" w:cs="Arial"/>
        </w:rPr>
      </w:pPr>
    </w:p>
    <w:p w14:paraId="40D96CA2" w14:textId="7D874CB4" w:rsidR="005C1CAB" w:rsidRDefault="005C1CAB" w:rsidP="00303ABF">
      <w:pPr>
        <w:spacing w:line="360" w:lineRule="auto"/>
        <w:rPr>
          <w:rFonts w:ascii="Arial" w:hAnsi="Arial" w:cs="Arial"/>
        </w:rPr>
      </w:pPr>
    </w:p>
    <w:sdt>
      <w:sdtPr>
        <w:id w:val="-1334681264"/>
        <w:docPartObj>
          <w:docPartGallery w:val="Bibliographies"/>
          <w:docPartUnique/>
        </w:docPartObj>
      </w:sdtPr>
      <w:sdtEndPr>
        <w:rPr>
          <w:rFonts w:asciiTheme="minorHAnsi" w:eastAsiaTheme="minorHAnsi" w:hAnsiTheme="minorHAnsi" w:cstheme="minorBidi"/>
          <w:color w:val="auto"/>
          <w:sz w:val="24"/>
          <w:szCs w:val="24"/>
        </w:rPr>
      </w:sdtEndPr>
      <w:sdtContent>
        <w:p w14:paraId="32353380" w14:textId="4E02B07D" w:rsidR="009E1BE7" w:rsidRDefault="009E1BE7">
          <w:pPr>
            <w:pStyle w:val="Heading1"/>
          </w:pPr>
          <w:r>
            <w:t>References</w:t>
          </w:r>
        </w:p>
        <w:p w14:paraId="506E1997" w14:textId="750C2990" w:rsidR="00CA4540" w:rsidRPr="00CA4540" w:rsidRDefault="00CA4540" w:rsidP="00CA4540">
          <w:pPr>
            <w:pStyle w:val="Bibliography"/>
            <w:ind w:left="720" w:hanging="720"/>
            <w:rPr>
              <w:noProof/>
              <w:kern w:val="0"/>
              <w14:ligatures w14:val="none"/>
            </w:rPr>
          </w:pPr>
          <w:r>
            <w:rPr>
              <w:noProof/>
            </w:rPr>
            <w:t xml:space="preserve">Edinburgh, T. U. (2026, January 26). </w:t>
          </w:r>
          <w:r>
            <w:rPr>
              <w:i/>
              <w:iCs/>
              <w:noProof/>
            </w:rPr>
            <w:t>Reflection Toolkit</w:t>
          </w:r>
          <w:r>
            <w:rPr>
              <w:noProof/>
            </w:rPr>
            <w:t>. Retrieved from Gibb's Reflective Cycle: https://reflection.ed.ac.uk/reflectors-toolkit/reflecting-on-experience/gibbs-reflective-cycle</w:t>
          </w:r>
        </w:p>
        <w:p w14:paraId="7FDD36EE" w14:textId="25EB56CF" w:rsidR="009E1BE7" w:rsidRDefault="009E1BE7" w:rsidP="009E1BE7">
          <w:pPr>
            <w:pStyle w:val="Bibliography"/>
            <w:ind w:left="720" w:hanging="720"/>
            <w:rPr>
              <w:noProof/>
            </w:rPr>
          </w:pPr>
          <w:r>
            <w:rPr>
              <w:noProof/>
            </w:rPr>
            <w:t xml:space="preserve">Sapin, K. (2026, January 26). </w:t>
          </w:r>
          <w:r>
            <w:rPr>
              <w:i/>
              <w:iCs/>
              <w:noProof/>
            </w:rPr>
            <w:t xml:space="preserve">Essential Skills For Youth Work Practice </w:t>
          </w:r>
          <w:r>
            <w:rPr>
              <w:noProof/>
            </w:rPr>
            <w:t xml:space="preserve">. Retrieved from Understanding Youth Work: </w:t>
          </w:r>
          <w:hyperlink r:id="rId8" w:history="1">
            <w:r w:rsidR="00A36C33" w:rsidRPr="004A26FD">
              <w:rPr>
                <w:rStyle w:val="Hyperlink"/>
                <w:noProof/>
              </w:rPr>
              <w:t>https://us.sagepub.com/sites/default/files/upm-binaries/66923_Sapin___Essential_Skills_for_Youth_Work_Practice.pdf</w:t>
            </w:r>
          </w:hyperlink>
        </w:p>
        <w:p w14:paraId="54C7C31E" w14:textId="21062661" w:rsidR="007D174F" w:rsidRPr="007D174F" w:rsidRDefault="007D174F" w:rsidP="007D174F">
          <w:pPr>
            <w:pStyle w:val="Bibliography"/>
            <w:ind w:left="720" w:hanging="720"/>
            <w:rPr>
              <w:noProof/>
            </w:rPr>
          </w:pPr>
          <w:r>
            <w:rPr>
              <w:noProof/>
            </w:rPr>
            <w:t xml:space="preserve">UNICEF. (2026, January 26). </w:t>
          </w:r>
          <w:r>
            <w:rPr>
              <w:i/>
              <w:iCs/>
              <w:noProof/>
            </w:rPr>
            <w:t>A summary of the UN Convention On The Rights of the Child</w:t>
          </w:r>
          <w:r>
            <w:rPr>
              <w:noProof/>
            </w:rPr>
            <w:t>. Retrieved from UNICEF United Kingdom: https://www.unicef.org.uk/wp-content/uploads/2019/10/UNCRC_summary-1_1.pdf</w:t>
          </w:r>
        </w:p>
        <w:p w14:paraId="5DA32687" w14:textId="77777777" w:rsidR="008F1D98" w:rsidRPr="00A36C33" w:rsidRDefault="00FF61D0" w:rsidP="00A36C33">
          <w:r w:rsidRPr="00FF61D0">
            <w:t>Youth Work National Occupational Standards (CLD Standards Council Scotland, 2019).</w:t>
          </w:r>
        </w:p>
        <w:p w14:paraId="138ECC95" w14:textId="6ED260CF" w:rsidR="00A36C33" w:rsidRPr="00A36C33" w:rsidRDefault="00A36C33" w:rsidP="007D174F">
          <w:pPr>
            <w:pStyle w:val="Heading1"/>
            <w:rPr>
              <w:noProof/>
            </w:rPr>
          </w:pPr>
        </w:p>
        <w:p w14:paraId="476BB628" w14:textId="4AA371D4" w:rsidR="00A76786" w:rsidRPr="00521391" w:rsidRDefault="009E1BE7" w:rsidP="00521391"/>
      </w:sdtContent>
    </w:sdt>
    <w:sectPr w:rsidR="00A76786" w:rsidRPr="0052139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398F9" w14:textId="77777777" w:rsidR="000E5865" w:rsidRDefault="000E5865" w:rsidP="007A088D">
      <w:pPr>
        <w:spacing w:after="0" w:line="240" w:lineRule="auto"/>
      </w:pPr>
      <w:r>
        <w:separator/>
      </w:r>
    </w:p>
  </w:endnote>
  <w:endnote w:type="continuationSeparator" w:id="0">
    <w:p w14:paraId="4AE8D6B1" w14:textId="77777777" w:rsidR="000E5865" w:rsidRDefault="000E5865" w:rsidP="007A0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8005C" w14:textId="77777777" w:rsidR="000E5865" w:rsidRDefault="000E5865" w:rsidP="007A088D">
      <w:pPr>
        <w:spacing w:after="0" w:line="240" w:lineRule="auto"/>
      </w:pPr>
      <w:r>
        <w:separator/>
      </w:r>
    </w:p>
  </w:footnote>
  <w:footnote w:type="continuationSeparator" w:id="0">
    <w:p w14:paraId="6035EFC7" w14:textId="77777777" w:rsidR="000E5865" w:rsidRDefault="000E5865" w:rsidP="007A08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66BD5" w14:textId="77777777" w:rsidR="007A088D" w:rsidRDefault="007A088D" w:rsidP="007A088D">
    <w:pPr>
      <w:pStyle w:val="Header"/>
    </w:pPr>
    <w:r>
      <w:t>2314286</w:t>
    </w:r>
  </w:p>
  <w:p w14:paraId="18E6DBE1" w14:textId="77777777" w:rsidR="007A088D" w:rsidRDefault="007A08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88D"/>
    <w:rsid w:val="000000B7"/>
    <w:rsid w:val="00003F37"/>
    <w:rsid w:val="00013D28"/>
    <w:rsid w:val="00015F4C"/>
    <w:rsid w:val="0001758A"/>
    <w:rsid w:val="00072247"/>
    <w:rsid w:val="000A5DA6"/>
    <w:rsid w:val="000D12ED"/>
    <w:rsid w:val="000D537E"/>
    <w:rsid w:val="000E5865"/>
    <w:rsid w:val="0010431C"/>
    <w:rsid w:val="00121D18"/>
    <w:rsid w:val="00133CBC"/>
    <w:rsid w:val="00143516"/>
    <w:rsid w:val="0016224F"/>
    <w:rsid w:val="00173F53"/>
    <w:rsid w:val="001D0023"/>
    <w:rsid w:val="001E1D1D"/>
    <w:rsid w:val="00206F06"/>
    <w:rsid w:val="00212C3D"/>
    <w:rsid w:val="00223D0E"/>
    <w:rsid w:val="00224019"/>
    <w:rsid w:val="00237127"/>
    <w:rsid w:val="002517F7"/>
    <w:rsid w:val="0027308D"/>
    <w:rsid w:val="002B5776"/>
    <w:rsid w:val="002B6211"/>
    <w:rsid w:val="002C733F"/>
    <w:rsid w:val="002F4DB1"/>
    <w:rsid w:val="00303ABF"/>
    <w:rsid w:val="00313F60"/>
    <w:rsid w:val="00326FF4"/>
    <w:rsid w:val="0034671E"/>
    <w:rsid w:val="00347E5A"/>
    <w:rsid w:val="003660E2"/>
    <w:rsid w:val="003858E1"/>
    <w:rsid w:val="003A007C"/>
    <w:rsid w:val="003C597E"/>
    <w:rsid w:val="00404902"/>
    <w:rsid w:val="00407912"/>
    <w:rsid w:val="00417A25"/>
    <w:rsid w:val="00435EA4"/>
    <w:rsid w:val="00444BE2"/>
    <w:rsid w:val="00446C76"/>
    <w:rsid w:val="00477554"/>
    <w:rsid w:val="004903CD"/>
    <w:rsid w:val="00493B77"/>
    <w:rsid w:val="004A5866"/>
    <w:rsid w:val="004A61EA"/>
    <w:rsid w:val="004D4E22"/>
    <w:rsid w:val="004D7100"/>
    <w:rsid w:val="004E46F2"/>
    <w:rsid w:val="0050035C"/>
    <w:rsid w:val="00514E12"/>
    <w:rsid w:val="00521391"/>
    <w:rsid w:val="00523E2D"/>
    <w:rsid w:val="0053474B"/>
    <w:rsid w:val="00553B77"/>
    <w:rsid w:val="00593F7E"/>
    <w:rsid w:val="0059588A"/>
    <w:rsid w:val="00596BD2"/>
    <w:rsid w:val="005C1CAB"/>
    <w:rsid w:val="005D10FC"/>
    <w:rsid w:val="005E4AA5"/>
    <w:rsid w:val="005E6DEE"/>
    <w:rsid w:val="005F6CAA"/>
    <w:rsid w:val="006352E8"/>
    <w:rsid w:val="006353F7"/>
    <w:rsid w:val="0065571B"/>
    <w:rsid w:val="006B32E5"/>
    <w:rsid w:val="006B4EA9"/>
    <w:rsid w:val="006E24C5"/>
    <w:rsid w:val="006E71C5"/>
    <w:rsid w:val="007015C4"/>
    <w:rsid w:val="007105AA"/>
    <w:rsid w:val="00730EFE"/>
    <w:rsid w:val="00741CB1"/>
    <w:rsid w:val="00756397"/>
    <w:rsid w:val="00780778"/>
    <w:rsid w:val="007812A6"/>
    <w:rsid w:val="00790532"/>
    <w:rsid w:val="007A088D"/>
    <w:rsid w:val="007A477C"/>
    <w:rsid w:val="007B09BC"/>
    <w:rsid w:val="007C375E"/>
    <w:rsid w:val="007D174F"/>
    <w:rsid w:val="00837B00"/>
    <w:rsid w:val="00857F43"/>
    <w:rsid w:val="00865744"/>
    <w:rsid w:val="00867FDC"/>
    <w:rsid w:val="00875447"/>
    <w:rsid w:val="00883DCA"/>
    <w:rsid w:val="00893E9F"/>
    <w:rsid w:val="008C20E2"/>
    <w:rsid w:val="008C61F9"/>
    <w:rsid w:val="008D0BB5"/>
    <w:rsid w:val="008D7D3E"/>
    <w:rsid w:val="008F1D98"/>
    <w:rsid w:val="008F21DC"/>
    <w:rsid w:val="00924E9A"/>
    <w:rsid w:val="00962029"/>
    <w:rsid w:val="009C0639"/>
    <w:rsid w:val="009E1BE7"/>
    <w:rsid w:val="009E4C47"/>
    <w:rsid w:val="00A17EFF"/>
    <w:rsid w:val="00A26CB2"/>
    <w:rsid w:val="00A36C33"/>
    <w:rsid w:val="00A76786"/>
    <w:rsid w:val="00A77509"/>
    <w:rsid w:val="00A84B3C"/>
    <w:rsid w:val="00AA54A5"/>
    <w:rsid w:val="00AB2C12"/>
    <w:rsid w:val="00AD7640"/>
    <w:rsid w:val="00AE4C33"/>
    <w:rsid w:val="00AE7F74"/>
    <w:rsid w:val="00B4718E"/>
    <w:rsid w:val="00B51821"/>
    <w:rsid w:val="00B86EDA"/>
    <w:rsid w:val="00B97548"/>
    <w:rsid w:val="00BA58B6"/>
    <w:rsid w:val="00BB4E79"/>
    <w:rsid w:val="00BD20B6"/>
    <w:rsid w:val="00BF4E1D"/>
    <w:rsid w:val="00C0294E"/>
    <w:rsid w:val="00C211B7"/>
    <w:rsid w:val="00C45F1E"/>
    <w:rsid w:val="00CA31F2"/>
    <w:rsid w:val="00CA4540"/>
    <w:rsid w:val="00CD302E"/>
    <w:rsid w:val="00CD6E6C"/>
    <w:rsid w:val="00CF08AF"/>
    <w:rsid w:val="00CF446F"/>
    <w:rsid w:val="00D245CF"/>
    <w:rsid w:val="00D30D86"/>
    <w:rsid w:val="00D609E9"/>
    <w:rsid w:val="00D801EE"/>
    <w:rsid w:val="00D84C9A"/>
    <w:rsid w:val="00D8550C"/>
    <w:rsid w:val="00D86CA2"/>
    <w:rsid w:val="00DA2620"/>
    <w:rsid w:val="00DB7B16"/>
    <w:rsid w:val="00DD7797"/>
    <w:rsid w:val="00E56DF7"/>
    <w:rsid w:val="00E90DC1"/>
    <w:rsid w:val="00EA56BA"/>
    <w:rsid w:val="00EA5EE2"/>
    <w:rsid w:val="00EB0AF7"/>
    <w:rsid w:val="00ED7222"/>
    <w:rsid w:val="00F12D12"/>
    <w:rsid w:val="00F20498"/>
    <w:rsid w:val="00F91900"/>
    <w:rsid w:val="00FF6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59A5C"/>
  <w15:chartTrackingRefBased/>
  <w15:docId w15:val="{EAC0E463-70D2-4FFE-B4A4-D93DF1CC9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0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0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0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0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0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0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0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0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0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0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88D"/>
    <w:rPr>
      <w:rFonts w:eastAsiaTheme="majorEastAsia" w:cstheme="majorBidi"/>
      <w:color w:val="272727" w:themeColor="text1" w:themeTint="D8"/>
    </w:rPr>
  </w:style>
  <w:style w:type="paragraph" w:styleId="Title">
    <w:name w:val="Title"/>
    <w:basedOn w:val="Normal"/>
    <w:next w:val="Normal"/>
    <w:link w:val="TitleChar"/>
    <w:uiPriority w:val="10"/>
    <w:qFormat/>
    <w:rsid w:val="007A0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88D"/>
    <w:pPr>
      <w:spacing w:before="160"/>
      <w:jc w:val="center"/>
    </w:pPr>
    <w:rPr>
      <w:i/>
      <w:iCs/>
      <w:color w:val="404040" w:themeColor="text1" w:themeTint="BF"/>
    </w:rPr>
  </w:style>
  <w:style w:type="character" w:customStyle="1" w:styleId="QuoteChar">
    <w:name w:val="Quote Char"/>
    <w:basedOn w:val="DefaultParagraphFont"/>
    <w:link w:val="Quote"/>
    <w:uiPriority w:val="29"/>
    <w:rsid w:val="007A088D"/>
    <w:rPr>
      <w:i/>
      <w:iCs/>
      <w:color w:val="404040" w:themeColor="text1" w:themeTint="BF"/>
    </w:rPr>
  </w:style>
  <w:style w:type="paragraph" w:styleId="ListParagraph">
    <w:name w:val="List Paragraph"/>
    <w:basedOn w:val="Normal"/>
    <w:uiPriority w:val="34"/>
    <w:qFormat/>
    <w:rsid w:val="007A088D"/>
    <w:pPr>
      <w:ind w:left="720"/>
      <w:contextualSpacing/>
    </w:pPr>
  </w:style>
  <w:style w:type="character" w:styleId="IntenseEmphasis">
    <w:name w:val="Intense Emphasis"/>
    <w:basedOn w:val="DefaultParagraphFont"/>
    <w:uiPriority w:val="21"/>
    <w:qFormat/>
    <w:rsid w:val="007A088D"/>
    <w:rPr>
      <w:i/>
      <w:iCs/>
      <w:color w:val="0F4761" w:themeColor="accent1" w:themeShade="BF"/>
    </w:rPr>
  </w:style>
  <w:style w:type="paragraph" w:styleId="IntenseQuote">
    <w:name w:val="Intense Quote"/>
    <w:basedOn w:val="Normal"/>
    <w:next w:val="Normal"/>
    <w:link w:val="IntenseQuoteChar"/>
    <w:uiPriority w:val="30"/>
    <w:qFormat/>
    <w:rsid w:val="007A0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088D"/>
    <w:rPr>
      <w:i/>
      <w:iCs/>
      <w:color w:val="0F4761" w:themeColor="accent1" w:themeShade="BF"/>
    </w:rPr>
  </w:style>
  <w:style w:type="character" w:styleId="IntenseReference">
    <w:name w:val="Intense Reference"/>
    <w:basedOn w:val="DefaultParagraphFont"/>
    <w:uiPriority w:val="32"/>
    <w:qFormat/>
    <w:rsid w:val="007A088D"/>
    <w:rPr>
      <w:b/>
      <w:bCs/>
      <w:smallCaps/>
      <w:color w:val="0F4761" w:themeColor="accent1" w:themeShade="BF"/>
      <w:spacing w:val="5"/>
    </w:rPr>
  </w:style>
  <w:style w:type="paragraph" w:styleId="Header">
    <w:name w:val="header"/>
    <w:basedOn w:val="Normal"/>
    <w:link w:val="HeaderChar"/>
    <w:uiPriority w:val="99"/>
    <w:unhideWhenUsed/>
    <w:rsid w:val="007A0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88D"/>
  </w:style>
  <w:style w:type="paragraph" w:styleId="Footer">
    <w:name w:val="footer"/>
    <w:basedOn w:val="Normal"/>
    <w:link w:val="FooterChar"/>
    <w:uiPriority w:val="99"/>
    <w:unhideWhenUsed/>
    <w:rsid w:val="007A0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88D"/>
  </w:style>
  <w:style w:type="paragraph" w:styleId="Bibliography">
    <w:name w:val="Bibliography"/>
    <w:basedOn w:val="Normal"/>
    <w:next w:val="Normal"/>
    <w:uiPriority w:val="37"/>
    <w:unhideWhenUsed/>
    <w:rsid w:val="009E1BE7"/>
  </w:style>
  <w:style w:type="character" w:styleId="Hyperlink">
    <w:name w:val="Hyperlink"/>
    <w:basedOn w:val="DefaultParagraphFont"/>
    <w:uiPriority w:val="99"/>
    <w:unhideWhenUsed/>
    <w:rsid w:val="00A36C33"/>
    <w:rPr>
      <w:color w:val="467886" w:themeColor="hyperlink"/>
      <w:u w:val="single"/>
    </w:rPr>
  </w:style>
  <w:style w:type="character" w:styleId="UnresolvedMention">
    <w:name w:val="Unresolved Mention"/>
    <w:basedOn w:val="DefaultParagraphFont"/>
    <w:uiPriority w:val="99"/>
    <w:semiHidden/>
    <w:unhideWhenUsed/>
    <w:rsid w:val="00A36C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158671">
      <w:bodyDiv w:val="1"/>
      <w:marLeft w:val="0"/>
      <w:marRight w:val="0"/>
      <w:marTop w:val="0"/>
      <w:marBottom w:val="0"/>
      <w:divBdr>
        <w:top w:val="none" w:sz="0" w:space="0" w:color="auto"/>
        <w:left w:val="none" w:sz="0" w:space="0" w:color="auto"/>
        <w:bottom w:val="none" w:sz="0" w:space="0" w:color="auto"/>
        <w:right w:val="none" w:sz="0" w:space="0" w:color="auto"/>
      </w:divBdr>
    </w:div>
    <w:div w:id="519780628">
      <w:bodyDiv w:val="1"/>
      <w:marLeft w:val="0"/>
      <w:marRight w:val="0"/>
      <w:marTop w:val="0"/>
      <w:marBottom w:val="0"/>
      <w:divBdr>
        <w:top w:val="none" w:sz="0" w:space="0" w:color="auto"/>
        <w:left w:val="none" w:sz="0" w:space="0" w:color="auto"/>
        <w:bottom w:val="none" w:sz="0" w:space="0" w:color="auto"/>
        <w:right w:val="none" w:sz="0" w:space="0" w:color="auto"/>
      </w:divBdr>
    </w:div>
    <w:div w:id="739904257">
      <w:bodyDiv w:val="1"/>
      <w:marLeft w:val="0"/>
      <w:marRight w:val="0"/>
      <w:marTop w:val="0"/>
      <w:marBottom w:val="0"/>
      <w:divBdr>
        <w:top w:val="none" w:sz="0" w:space="0" w:color="auto"/>
        <w:left w:val="none" w:sz="0" w:space="0" w:color="auto"/>
        <w:bottom w:val="none" w:sz="0" w:space="0" w:color="auto"/>
        <w:right w:val="none" w:sz="0" w:space="0" w:color="auto"/>
      </w:divBdr>
    </w:div>
    <w:div w:id="1282690662">
      <w:bodyDiv w:val="1"/>
      <w:marLeft w:val="0"/>
      <w:marRight w:val="0"/>
      <w:marTop w:val="0"/>
      <w:marBottom w:val="0"/>
      <w:divBdr>
        <w:top w:val="none" w:sz="0" w:space="0" w:color="auto"/>
        <w:left w:val="none" w:sz="0" w:space="0" w:color="auto"/>
        <w:bottom w:val="none" w:sz="0" w:space="0" w:color="auto"/>
        <w:right w:val="none" w:sz="0" w:space="0" w:color="auto"/>
      </w:divBdr>
    </w:div>
    <w:div w:id="1749570322">
      <w:bodyDiv w:val="1"/>
      <w:marLeft w:val="0"/>
      <w:marRight w:val="0"/>
      <w:marTop w:val="0"/>
      <w:marBottom w:val="0"/>
      <w:divBdr>
        <w:top w:val="none" w:sz="0" w:space="0" w:color="auto"/>
        <w:left w:val="none" w:sz="0" w:space="0" w:color="auto"/>
        <w:bottom w:val="none" w:sz="0" w:space="0" w:color="auto"/>
        <w:right w:val="none" w:sz="0" w:space="0" w:color="auto"/>
      </w:divBdr>
    </w:div>
    <w:div w:id="191627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sagepub.com/sites/default/files/upm-binaries/66923_Sapin___Essential_Skills_for_Youth_Work_Practice.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Kat26</b:Tag>
    <b:SourceType>InternetSite</b:SourceType>
    <b:Guid>{A793CE19-1FA6-42A7-A1D9-BFBB273D9141}</b:Guid>
    <b:Author>
      <b:Author>
        <b:NameList>
          <b:Person>
            <b:Last>Sapin</b:Last>
            <b:First>Kate</b:First>
          </b:Person>
        </b:NameList>
      </b:Author>
    </b:Author>
    <b:Title>Essential Skills For Youth Work Practice </b:Title>
    <b:InternetSiteTitle>Understanding Youth Work</b:InternetSiteTitle>
    <b:Year>2026</b:Year>
    <b:Month>January</b:Month>
    <b:Day>26</b:Day>
    <b:URL>https://us.sagepub.com/sites/default/files/upm-binaries/66923_Sapin___Essential_Skills_for_Youth_Work_Practice.pdf</b:URL>
    <b:RefOrder>1</b:RefOrder>
  </b:Source>
  <b:Source>
    <b:Tag>UNI26</b:Tag>
    <b:SourceType>InternetSite</b:SourceType>
    <b:Guid>{08B4B784-4C54-49B7-81B3-7DE4758C784D}</b:Guid>
    <b:Author>
      <b:Author>
        <b:Corporate>UNICEF</b:Corporate>
      </b:Author>
    </b:Author>
    <b:Title>A summary of the UN Convention On The Rights of the Child</b:Title>
    <b:InternetSiteTitle>UNICEF United Kingdom</b:InternetSiteTitle>
    <b:Year>2026</b:Year>
    <b:Month>January</b:Month>
    <b:Day>26</b:Day>
    <b:URL>https://www.unicef.org.uk/wp-content/uploads/2019/10/UNCRC_summary-1_1.pdf</b:URL>
    <b:RefOrder>2</b:RefOrder>
  </b:Source>
  <b:Source>
    <b:Tag>The26</b:Tag>
    <b:SourceType>InternetSite</b:SourceType>
    <b:Guid>{7CE6F29A-B7E7-4A63-A799-571DF97BC05F}</b:Guid>
    <b:Author>
      <b:Author>
        <b:NameList>
          <b:Person>
            <b:Last>Edinburgh</b:Last>
            <b:First>The</b:First>
            <b:Middle>University of</b:Middle>
          </b:Person>
        </b:NameList>
      </b:Author>
    </b:Author>
    <b:Title>Reflection Toolkit</b:Title>
    <b:InternetSiteTitle>Gibb's Reflective Cycle</b:InternetSiteTitle>
    <b:Year>2026</b:Year>
    <b:Month>January</b:Month>
    <b:Day>26</b:Day>
    <b:URL>https://reflection.ed.ac.uk/reflectors-toolkit/reflecting-on-experience/gibbs-reflective-cycle</b:URL>
    <b:RefOrder>3</b:RefOrder>
  </b:Source>
</b:Sources>
</file>

<file path=customXml/itemProps1.xml><?xml version="1.0" encoding="utf-8"?>
<ds:datastoreItem xmlns:ds="http://schemas.openxmlformats.org/officeDocument/2006/customXml" ds:itemID="{AE9D5F38-EAED-4F54-A662-53962F427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4012</TotalTime>
  <Pages>5</Pages>
  <Words>1236</Words>
  <Characters>6271</Characters>
  <Application>Microsoft Office Word</Application>
  <DocSecurity>0</DocSecurity>
  <Lines>101</Lines>
  <Paragraphs>15</Paragraphs>
  <ScaleCrop>false</ScaleCrop>
  <Company>Cyngor Sir CEREDIGION County Council</Company>
  <LinksUpToDate>false</LinksUpToDate>
  <CharactersWithSpaces>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145</cp:revision>
  <dcterms:created xsi:type="dcterms:W3CDTF">2025-12-07T08:51:00Z</dcterms:created>
  <dcterms:modified xsi:type="dcterms:W3CDTF">2026-01-26T20:07:00Z</dcterms:modified>
</cp:coreProperties>
</file>