
<file path=[Content_Types].xml><?xml version="1.0" encoding="utf-8"?>
<Types xmlns="http://schemas.openxmlformats.org/package/2006/content-types">
  <Default Extension="PNG" ContentType="image/png"/>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22105296"/>
        <w:docPartObj>
          <w:docPartGallery w:val="Cover Pages"/>
          <w:docPartUnique/>
        </w:docPartObj>
      </w:sdtPr>
      <w:sdtEndPr/>
      <w:sdtContent>
        <w:p w14:paraId="5EAF9AC4" w14:textId="74A13C46" w:rsidR="00130D04" w:rsidRDefault="00F94F08">
          <w:r>
            <w:rPr>
              <w:noProof/>
            </w:rPr>
            <w:drawing>
              <wp:inline distT="0" distB="0" distL="0" distR="0" wp14:anchorId="68923506" wp14:editId="681B1400">
                <wp:extent cx="3571875" cy="133350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1.tif"/>
                        <pic:cNvPicPr/>
                      </pic:nvPicPr>
                      <pic:blipFill>
                        <a:blip r:embed="rId9">
                          <a:extLst>
                            <a:ext uri="{28A0092B-C50C-407E-A947-70E740481C1C}">
                              <a14:useLocalDpi xmlns:a14="http://schemas.microsoft.com/office/drawing/2010/main" val="0"/>
                            </a:ext>
                          </a:extLst>
                        </a:blip>
                        <a:stretch>
                          <a:fillRect/>
                        </a:stretch>
                      </pic:blipFill>
                      <pic:spPr>
                        <a:xfrm>
                          <a:off x="0" y="0"/>
                          <a:ext cx="3571875" cy="1333500"/>
                        </a:xfrm>
                        <a:prstGeom prst="rect">
                          <a:avLst/>
                        </a:prstGeom>
                      </pic:spPr>
                    </pic:pic>
                  </a:graphicData>
                </a:graphic>
              </wp:inline>
            </w:drawing>
          </w:r>
        </w:p>
        <w:p w14:paraId="151F3BC8" w14:textId="46707514" w:rsidR="00130D04" w:rsidRDefault="00F94F08">
          <w:pPr>
            <w:rPr>
              <w:rFonts w:asciiTheme="majorHAnsi" w:eastAsiaTheme="majorEastAsia" w:hAnsiTheme="majorHAnsi" w:cstheme="majorBidi"/>
              <w:color w:val="2F5496" w:themeColor="accent1" w:themeShade="BF"/>
              <w:sz w:val="32"/>
              <w:szCs w:val="32"/>
              <w:lang w:val="en-US"/>
            </w:rPr>
          </w:pPr>
          <w:r>
            <w:rPr>
              <w:noProof/>
            </w:rPr>
            <mc:AlternateContent>
              <mc:Choice Requires="wpg">
                <w:drawing>
                  <wp:anchor distT="0" distB="0" distL="114300" distR="114300" simplePos="0" relativeHeight="251666944" behindDoc="1" locked="0" layoutInCell="1" allowOverlap="1" wp14:anchorId="11D14220" wp14:editId="333D8C43">
                    <wp:simplePos x="0" y="0"/>
                    <wp:positionH relativeFrom="page">
                      <wp:posOffset>447675</wp:posOffset>
                    </wp:positionH>
                    <wp:positionV relativeFrom="page">
                      <wp:posOffset>1857375</wp:posOffset>
                    </wp:positionV>
                    <wp:extent cx="6864350" cy="7751445"/>
                    <wp:effectExtent l="0" t="0" r="0" b="1905"/>
                    <wp:wrapNone/>
                    <wp:docPr id="193" name="Group 193"/>
                    <wp:cNvGraphicFramePr/>
                    <a:graphic xmlns:a="http://schemas.openxmlformats.org/drawingml/2006/main">
                      <a:graphicData uri="http://schemas.microsoft.com/office/word/2010/wordprocessingGroup">
                        <wpg:wgp>
                          <wpg:cNvGrpSpPr/>
                          <wpg:grpSpPr>
                            <a:xfrm>
                              <a:off x="0" y="0"/>
                              <a:ext cx="6864350" cy="7751445"/>
                              <a:chOff x="0" y="1371600"/>
                              <a:chExt cx="6864824" cy="7751928"/>
                            </a:xfrm>
                          </wpg:grpSpPr>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911CECE" w14:textId="1934F979" w:rsidR="00130D04" w:rsidRDefault="00130D04">
                                      <w:pPr>
                                        <w:pStyle w:val="NoSpacing"/>
                                        <w:spacing w:before="120"/>
                                        <w:jc w:val="center"/>
                                        <w:rPr>
                                          <w:color w:val="FFFFFF" w:themeColor="background1"/>
                                        </w:rPr>
                                      </w:pPr>
                                      <w:r>
                                        <w:rPr>
                                          <w:color w:val="FFFFFF" w:themeColor="background1"/>
                                        </w:rPr>
                                        <w:t>Mohammad Fahad</w:t>
                                      </w:r>
                                    </w:p>
                                  </w:sdtContent>
                                </w:sdt>
                                <w:p w14:paraId="3B37A1EF" w14:textId="5701C708" w:rsidR="00130D04" w:rsidRDefault="009A1AC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30D04">
                                        <w:rPr>
                                          <w:caps/>
                                          <w:color w:val="FFFFFF" w:themeColor="background1"/>
                                        </w:rPr>
                                        <w:t xml:space="preserve">student </w:t>
                                      </w:r>
                                      <w:r w:rsidR="007F6CCB">
                                        <w:rPr>
                                          <w:caps/>
                                          <w:color w:val="FFFFFF" w:themeColor="background1"/>
                                        </w:rPr>
                                        <w:t>id</w:t>
                                      </w:r>
                                    </w:sdtContent>
                                  </w:sdt>
                                  <w:r w:rsidR="00130D0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30D04">
                                        <w:rPr>
                                          <w:color w:val="FFFFFF" w:themeColor="background1"/>
                                        </w:rPr>
                                        <w:t>1303749</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18C999B" w14:textId="4726CDAD" w:rsidR="00130D04" w:rsidRDefault="00DE45D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Big data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1D14220" id="Group 193" o:spid="_x0000_s1026" style="position:absolute;margin-left:35.25pt;margin-top:146.25pt;width:540.5pt;height:610.35pt;z-index:-251649536;mso-width-percent:882;mso-position-horizontal-relative:page;mso-position-vertical-relative:page;mso-width-percent:882" coordorigin=",13716" coordsize="68648,775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">
                    <v:rect id="Rectangle 195" o:spid="_x0000_s1027"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911CECE" w14:textId="1934F979" w:rsidR="00130D04" w:rsidRDefault="00130D04">
                                <w:pPr>
                                  <w:pStyle w:val="NoSpacing"/>
                                  <w:spacing w:before="120"/>
                                  <w:jc w:val="center"/>
                                  <w:rPr>
                                    <w:color w:val="FFFFFF" w:themeColor="background1"/>
                                  </w:rPr>
                                </w:pPr>
                                <w:r>
                                  <w:rPr>
                                    <w:color w:val="FFFFFF" w:themeColor="background1"/>
                                  </w:rPr>
                                  <w:t>Mohammad Fahad</w:t>
                                </w:r>
                              </w:p>
                            </w:sdtContent>
                          </w:sdt>
                          <w:p w14:paraId="3B37A1EF" w14:textId="5701C708" w:rsidR="00130D04" w:rsidRDefault="009A1AC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30D04">
                                  <w:rPr>
                                    <w:caps/>
                                    <w:color w:val="FFFFFF" w:themeColor="background1"/>
                                  </w:rPr>
                                  <w:t xml:space="preserve">student </w:t>
                                </w:r>
                                <w:r w:rsidR="007F6CCB">
                                  <w:rPr>
                                    <w:caps/>
                                    <w:color w:val="FFFFFF" w:themeColor="background1"/>
                                  </w:rPr>
                                  <w:t>id</w:t>
                                </w:r>
                              </w:sdtContent>
                            </w:sdt>
                            <w:r w:rsidR="00130D0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30D04">
                                  <w:rPr>
                                    <w:color w:val="FFFFFF" w:themeColor="background1"/>
                                  </w:rPr>
                                  <w:t>1303749</w:t>
                                </w:r>
                              </w:sdtContent>
                            </w:sdt>
                          </w:p>
                        </w:txbxContent>
                      </v:textbox>
                    </v:rec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18C999B" w14:textId="4726CDAD" w:rsidR="00130D04" w:rsidRDefault="00DE45D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Big data</w:t>
                                </w:r>
                              </w:p>
                            </w:sdtContent>
                          </w:sdt>
                        </w:txbxContent>
                      </v:textbox>
                    </v:shape>
                    <w10:wrap anchorx="page" anchory="page"/>
                  </v:group>
                </w:pict>
              </mc:Fallback>
            </mc:AlternateContent>
          </w:r>
          <w:r w:rsidR="00130D04">
            <w:br w:type="page"/>
          </w:r>
        </w:p>
      </w:sdtContent>
    </w:sdt>
    <w:sdt>
      <w:sdtPr>
        <w:rPr>
          <w:rFonts w:asciiTheme="minorHAnsi" w:eastAsiaTheme="minorHAnsi" w:hAnsiTheme="minorHAnsi" w:cstheme="minorBidi"/>
          <w:color w:val="auto"/>
          <w:sz w:val="22"/>
          <w:szCs w:val="22"/>
          <w:lang w:val="en-GB"/>
        </w:rPr>
        <w:id w:val="-2116734624"/>
        <w:docPartObj>
          <w:docPartGallery w:val="Table of Contents"/>
          <w:docPartUnique/>
        </w:docPartObj>
      </w:sdtPr>
      <w:sdtEndPr>
        <w:rPr>
          <w:b/>
          <w:bCs/>
          <w:noProof/>
        </w:rPr>
      </w:sdtEndPr>
      <w:sdtContent>
        <w:p w14:paraId="25087F00" w14:textId="68E0DA2F" w:rsidR="00AF3E37" w:rsidRDefault="00AF3E37">
          <w:pPr>
            <w:pStyle w:val="TOCHeading"/>
          </w:pPr>
          <w:r>
            <w:t>Table of Contents</w:t>
          </w:r>
        </w:p>
        <w:p w14:paraId="67000183" w14:textId="1940680D" w:rsidR="00AF3E37" w:rsidRDefault="00AF3E37" w:rsidP="00A1108D">
          <w:pPr>
            <w:pStyle w:val="TOC1"/>
            <w:numPr>
              <w:ilvl w:val="0"/>
              <w:numId w:val="3"/>
            </w:numPr>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4333305" w:history="1">
            <w:r w:rsidRPr="00FC3800">
              <w:rPr>
                <w:rStyle w:val="Hyperlink"/>
                <w:noProof/>
              </w:rPr>
              <w:t>Introduction:</w:t>
            </w:r>
            <w:r>
              <w:rPr>
                <w:noProof/>
                <w:webHidden/>
              </w:rPr>
              <w:tab/>
            </w:r>
            <w:r>
              <w:rPr>
                <w:noProof/>
                <w:webHidden/>
              </w:rPr>
              <w:fldChar w:fldCharType="begin"/>
            </w:r>
            <w:r>
              <w:rPr>
                <w:noProof/>
                <w:webHidden/>
              </w:rPr>
              <w:instrText xml:space="preserve"> PAGEREF _Toc534333305 \h </w:instrText>
            </w:r>
            <w:r>
              <w:rPr>
                <w:noProof/>
                <w:webHidden/>
              </w:rPr>
            </w:r>
            <w:r>
              <w:rPr>
                <w:noProof/>
                <w:webHidden/>
              </w:rPr>
              <w:fldChar w:fldCharType="separate"/>
            </w:r>
            <w:r>
              <w:rPr>
                <w:noProof/>
                <w:webHidden/>
              </w:rPr>
              <w:t>2</w:t>
            </w:r>
            <w:r>
              <w:rPr>
                <w:noProof/>
                <w:webHidden/>
              </w:rPr>
              <w:fldChar w:fldCharType="end"/>
            </w:r>
          </w:hyperlink>
        </w:p>
        <w:p w14:paraId="0646DCA1" w14:textId="37DCEC3C" w:rsidR="00AF3E37" w:rsidRDefault="009A1AC8" w:rsidP="00A1108D">
          <w:pPr>
            <w:pStyle w:val="TOC1"/>
            <w:numPr>
              <w:ilvl w:val="0"/>
              <w:numId w:val="3"/>
            </w:numPr>
            <w:tabs>
              <w:tab w:val="right" w:leader="dot" w:pos="9016"/>
            </w:tabs>
            <w:rPr>
              <w:noProof/>
            </w:rPr>
          </w:pPr>
          <w:hyperlink w:anchor="_Toc534333306" w:history="1">
            <w:r w:rsidR="00AF3E37" w:rsidRPr="00FC3800">
              <w:rPr>
                <w:rStyle w:val="Hyperlink"/>
                <w:noProof/>
              </w:rPr>
              <w:t>Data Warehouse design:</w:t>
            </w:r>
            <w:r w:rsidR="00AF3E37">
              <w:rPr>
                <w:noProof/>
                <w:webHidden/>
              </w:rPr>
              <w:tab/>
            </w:r>
            <w:r w:rsidR="00AF3E37">
              <w:rPr>
                <w:noProof/>
                <w:webHidden/>
              </w:rPr>
              <w:fldChar w:fldCharType="begin"/>
            </w:r>
            <w:r w:rsidR="00AF3E37">
              <w:rPr>
                <w:noProof/>
                <w:webHidden/>
              </w:rPr>
              <w:instrText xml:space="preserve"> PAGEREF _Toc534333306 \h </w:instrText>
            </w:r>
            <w:r w:rsidR="00AF3E37">
              <w:rPr>
                <w:noProof/>
                <w:webHidden/>
              </w:rPr>
            </w:r>
            <w:r w:rsidR="00AF3E37">
              <w:rPr>
                <w:noProof/>
                <w:webHidden/>
              </w:rPr>
              <w:fldChar w:fldCharType="separate"/>
            </w:r>
            <w:r w:rsidR="00AF3E37">
              <w:rPr>
                <w:noProof/>
                <w:webHidden/>
              </w:rPr>
              <w:t>2</w:t>
            </w:r>
            <w:r w:rsidR="00AF3E37">
              <w:rPr>
                <w:noProof/>
                <w:webHidden/>
              </w:rPr>
              <w:fldChar w:fldCharType="end"/>
            </w:r>
          </w:hyperlink>
        </w:p>
        <w:p w14:paraId="678ABE63" w14:textId="74FF3A24" w:rsidR="00AF3E37" w:rsidRDefault="009A1AC8" w:rsidP="00A1108D">
          <w:pPr>
            <w:pStyle w:val="TOC1"/>
            <w:numPr>
              <w:ilvl w:val="0"/>
              <w:numId w:val="3"/>
            </w:numPr>
            <w:tabs>
              <w:tab w:val="right" w:leader="dot" w:pos="9016"/>
            </w:tabs>
            <w:rPr>
              <w:noProof/>
            </w:rPr>
          </w:pPr>
          <w:hyperlink w:anchor="_Toc534333307" w:history="1">
            <w:r w:rsidR="00AF3E37" w:rsidRPr="00FC3800">
              <w:rPr>
                <w:rStyle w:val="Hyperlink"/>
                <w:noProof/>
              </w:rPr>
              <w:t>Case study:</w:t>
            </w:r>
            <w:r w:rsidR="00AF3E37">
              <w:rPr>
                <w:noProof/>
                <w:webHidden/>
              </w:rPr>
              <w:tab/>
            </w:r>
            <w:r w:rsidR="00AF3E37">
              <w:rPr>
                <w:noProof/>
                <w:webHidden/>
              </w:rPr>
              <w:fldChar w:fldCharType="begin"/>
            </w:r>
            <w:r w:rsidR="00AF3E37">
              <w:rPr>
                <w:noProof/>
                <w:webHidden/>
              </w:rPr>
              <w:instrText xml:space="preserve"> PAGEREF _Toc534333307 \h </w:instrText>
            </w:r>
            <w:r w:rsidR="00AF3E37">
              <w:rPr>
                <w:noProof/>
                <w:webHidden/>
              </w:rPr>
            </w:r>
            <w:r w:rsidR="00AF3E37">
              <w:rPr>
                <w:noProof/>
                <w:webHidden/>
              </w:rPr>
              <w:fldChar w:fldCharType="separate"/>
            </w:r>
            <w:r w:rsidR="00AF3E37">
              <w:rPr>
                <w:noProof/>
                <w:webHidden/>
              </w:rPr>
              <w:t>3</w:t>
            </w:r>
            <w:r w:rsidR="00AF3E37">
              <w:rPr>
                <w:noProof/>
                <w:webHidden/>
              </w:rPr>
              <w:fldChar w:fldCharType="end"/>
            </w:r>
          </w:hyperlink>
        </w:p>
        <w:p w14:paraId="50B6DB1E" w14:textId="3C53070A" w:rsidR="00AF3E37" w:rsidRDefault="009A1AC8" w:rsidP="00A1108D">
          <w:pPr>
            <w:pStyle w:val="TOC2"/>
            <w:numPr>
              <w:ilvl w:val="0"/>
              <w:numId w:val="3"/>
            </w:numPr>
            <w:tabs>
              <w:tab w:val="right" w:leader="dot" w:pos="9016"/>
            </w:tabs>
            <w:rPr>
              <w:noProof/>
            </w:rPr>
          </w:pPr>
          <w:hyperlink w:anchor="_Toc534333308" w:history="1">
            <w:r w:rsidR="00AF3E37" w:rsidRPr="00FC3800">
              <w:rPr>
                <w:rStyle w:val="Hyperlink"/>
                <w:noProof/>
              </w:rPr>
              <w:t>Fact table:</w:t>
            </w:r>
            <w:r w:rsidR="00AF3E37">
              <w:rPr>
                <w:noProof/>
                <w:webHidden/>
              </w:rPr>
              <w:tab/>
            </w:r>
            <w:r w:rsidR="00AF3E37">
              <w:rPr>
                <w:noProof/>
                <w:webHidden/>
              </w:rPr>
              <w:fldChar w:fldCharType="begin"/>
            </w:r>
            <w:r w:rsidR="00AF3E37">
              <w:rPr>
                <w:noProof/>
                <w:webHidden/>
              </w:rPr>
              <w:instrText xml:space="preserve"> PAGEREF _Toc534333308 \h </w:instrText>
            </w:r>
            <w:r w:rsidR="00AF3E37">
              <w:rPr>
                <w:noProof/>
                <w:webHidden/>
              </w:rPr>
            </w:r>
            <w:r w:rsidR="00AF3E37">
              <w:rPr>
                <w:noProof/>
                <w:webHidden/>
              </w:rPr>
              <w:fldChar w:fldCharType="separate"/>
            </w:r>
            <w:r w:rsidR="00AF3E37">
              <w:rPr>
                <w:noProof/>
                <w:webHidden/>
              </w:rPr>
              <w:t>3</w:t>
            </w:r>
            <w:r w:rsidR="00AF3E37">
              <w:rPr>
                <w:noProof/>
                <w:webHidden/>
              </w:rPr>
              <w:fldChar w:fldCharType="end"/>
            </w:r>
          </w:hyperlink>
        </w:p>
        <w:p w14:paraId="1200F11B" w14:textId="197B7D4F" w:rsidR="00AF3E37" w:rsidRDefault="009A1AC8" w:rsidP="00A1108D">
          <w:pPr>
            <w:pStyle w:val="TOC2"/>
            <w:numPr>
              <w:ilvl w:val="0"/>
              <w:numId w:val="3"/>
            </w:numPr>
            <w:tabs>
              <w:tab w:val="right" w:leader="dot" w:pos="9016"/>
            </w:tabs>
            <w:rPr>
              <w:noProof/>
            </w:rPr>
          </w:pPr>
          <w:hyperlink w:anchor="_Toc534333309" w:history="1">
            <w:r w:rsidR="00AF3E37" w:rsidRPr="00FC3800">
              <w:rPr>
                <w:rStyle w:val="Hyperlink"/>
                <w:noProof/>
              </w:rPr>
              <w:t>Invoice Table:</w:t>
            </w:r>
            <w:r w:rsidR="00AF3E37">
              <w:rPr>
                <w:noProof/>
                <w:webHidden/>
              </w:rPr>
              <w:tab/>
            </w:r>
            <w:r w:rsidR="00AF3E37">
              <w:rPr>
                <w:noProof/>
                <w:webHidden/>
              </w:rPr>
              <w:fldChar w:fldCharType="begin"/>
            </w:r>
            <w:r w:rsidR="00AF3E37">
              <w:rPr>
                <w:noProof/>
                <w:webHidden/>
              </w:rPr>
              <w:instrText xml:space="preserve"> PAGEREF _Toc534333309 \h </w:instrText>
            </w:r>
            <w:r w:rsidR="00AF3E37">
              <w:rPr>
                <w:noProof/>
                <w:webHidden/>
              </w:rPr>
            </w:r>
            <w:r w:rsidR="00AF3E37">
              <w:rPr>
                <w:noProof/>
                <w:webHidden/>
              </w:rPr>
              <w:fldChar w:fldCharType="separate"/>
            </w:r>
            <w:r w:rsidR="00AF3E37">
              <w:rPr>
                <w:noProof/>
                <w:webHidden/>
              </w:rPr>
              <w:t>3</w:t>
            </w:r>
            <w:r w:rsidR="00AF3E37">
              <w:rPr>
                <w:noProof/>
                <w:webHidden/>
              </w:rPr>
              <w:fldChar w:fldCharType="end"/>
            </w:r>
          </w:hyperlink>
        </w:p>
        <w:p w14:paraId="492E5F2B" w14:textId="56215F83" w:rsidR="00AF3E37" w:rsidRDefault="009A1AC8" w:rsidP="00A1108D">
          <w:pPr>
            <w:pStyle w:val="TOC2"/>
            <w:numPr>
              <w:ilvl w:val="0"/>
              <w:numId w:val="3"/>
            </w:numPr>
            <w:tabs>
              <w:tab w:val="right" w:leader="dot" w:pos="9016"/>
            </w:tabs>
            <w:rPr>
              <w:noProof/>
            </w:rPr>
          </w:pPr>
          <w:hyperlink w:anchor="_Toc534333310" w:history="1">
            <w:r w:rsidR="00AF3E37" w:rsidRPr="00FC3800">
              <w:rPr>
                <w:rStyle w:val="Hyperlink"/>
                <w:noProof/>
              </w:rPr>
              <w:t>Dimension table:</w:t>
            </w:r>
            <w:r w:rsidR="00AF3E37">
              <w:rPr>
                <w:noProof/>
                <w:webHidden/>
              </w:rPr>
              <w:tab/>
            </w:r>
            <w:r w:rsidR="00AF3E37">
              <w:rPr>
                <w:noProof/>
                <w:webHidden/>
              </w:rPr>
              <w:fldChar w:fldCharType="begin"/>
            </w:r>
            <w:r w:rsidR="00AF3E37">
              <w:rPr>
                <w:noProof/>
                <w:webHidden/>
              </w:rPr>
              <w:instrText xml:space="preserve"> PAGEREF _Toc534333310 \h </w:instrText>
            </w:r>
            <w:r w:rsidR="00AF3E37">
              <w:rPr>
                <w:noProof/>
                <w:webHidden/>
              </w:rPr>
            </w:r>
            <w:r w:rsidR="00AF3E37">
              <w:rPr>
                <w:noProof/>
                <w:webHidden/>
              </w:rPr>
              <w:fldChar w:fldCharType="separate"/>
            </w:r>
            <w:r w:rsidR="00AF3E37">
              <w:rPr>
                <w:noProof/>
                <w:webHidden/>
              </w:rPr>
              <w:t>4</w:t>
            </w:r>
            <w:r w:rsidR="00AF3E37">
              <w:rPr>
                <w:noProof/>
                <w:webHidden/>
              </w:rPr>
              <w:fldChar w:fldCharType="end"/>
            </w:r>
          </w:hyperlink>
        </w:p>
        <w:p w14:paraId="1305BD9B" w14:textId="164A7136" w:rsidR="00AF3E37" w:rsidRDefault="009A1AC8" w:rsidP="00A1108D">
          <w:pPr>
            <w:pStyle w:val="TOC2"/>
            <w:numPr>
              <w:ilvl w:val="0"/>
              <w:numId w:val="3"/>
            </w:numPr>
            <w:tabs>
              <w:tab w:val="right" w:leader="dot" w:pos="9016"/>
            </w:tabs>
            <w:rPr>
              <w:noProof/>
            </w:rPr>
          </w:pPr>
          <w:hyperlink w:anchor="_Toc534333311" w:history="1">
            <w:r w:rsidR="00AF3E37" w:rsidRPr="00FC3800">
              <w:rPr>
                <w:rStyle w:val="Hyperlink"/>
                <w:noProof/>
              </w:rPr>
              <w:t>Branch table:</w:t>
            </w:r>
            <w:r w:rsidR="00AF3E37">
              <w:rPr>
                <w:noProof/>
                <w:webHidden/>
              </w:rPr>
              <w:tab/>
            </w:r>
            <w:r w:rsidR="00AF3E37">
              <w:rPr>
                <w:noProof/>
                <w:webHidden/>
              </w:rPr>
              <w:fldChar w:fldCharType="begin"/>
            </w:r>
            <w:r w:rsidR="00AF3E37">
              <w:rPr>
                <w:noProof/>
                <w:webHidden/>
              </w:rPr>
              <w:instrText xml:space="preserve"> PAGEREF _Toc534333311 \h </w:instrText>
            </w:r>
            <w:r w:rsidR="00AF3E37">
              <w:rPr>
                <w:noProof/>
                <w:webHidden/>
              </w:rPr>
            </w:r>
            <w:r w:rsidR="00AF3E37">
              <w:rPr>
                <w:noProof/>
                <w:webHidden/>
              </w:rPr>
              <w:fldChar w:fldCharType="separate"/>
            </w:r>
            <w:r w:rsidR="00AF3E37">
              <w:rPr>
                <w:noProof/>
                <w:webHidden/>
              </w:rPr>
              <w:t>4</w:t>
            </w:r>
            <w:r w:rsidR="00AF3E37">
              <w:rPr>
                <w:noProof/>
                <w:webHidden/>
              </w:rPr>
              <w:fldChar w:fldCharType="end"/>
            </w:r>
          </w:hyperlink>
        </w:p>
        <w:p w14:paraId="5E4793A3" w14:textId="21E556D2" w:rsidR="00AF3E37" w:rsidRDefault="009A1AC8" w:rsidP="00A1108D">
          <w:pPr>
            <w:pStyle w:val="TOC2"/>
            <w:numPr>
              <w:ilvl w:val="0"/>
              <w:numId w:val="3"/>
            </w:numPr>
            <w:tabs>
              <w:tab w:val="right" w:leader="dot" w:pos="9016"/>
            </w:tabs>
            <w:rPr>
              <w:noProof/>
            </w:rPr>
          </w:pPr>
          <w:hyperlink w:anchor="_Toc534333312" w:history="1">
            <w:r w:rsidR="00AF3E37" w:rsidRPr="00FC3800">
              <w:rPr>
                <w:rStyle w:val="Hyperlink"/>
                <w:noProof/>
              </w:rPr>
              <w:t>Time table:</w:t>
            </w:r>
            <w:r w:rsidR="00AF3E37">
              <w:rPr>
                <w:noProof/>
                <w:webHidden/>
              </w:rPr>
              <w:tab/>
            </w:r>
            <w:r w:rsidR="00AF3E37">
              <w:rPr>
                <w:noProof/>
                <w:webHidden/>
              </w:rPr>
              <w:fldChar w:fldCharType="begin"/>
            </w:r>
            <w:r w:rsidR="00AF3E37">
              <w:rPr>
                <w:noProof/>
                <w:webHidden/>
              </w:rPr>
              <w:instrText xml:space="preserve"> PAGEREF _Toc534333312 \h </w:instrText>
            </w:r>
            <w:r w:rsidR="00AF3E37">
              <w:rPr>
                <w:noProof/>
                <w:webHidden/>
              </w:rPr>
            </w:r>
            <w:r w:rsidR="00AF3E37">
              <w:rPr>
                <w:noProof/>
                <w:webHidden/>
              </w:rPr>
              <w:fldChar w:fldCharType="separate"/>
            </w:r>
            <w:r w:rsidR="00AF3E37">
              <w:rPr>
                <w:noProof/>
                <w:webHidden/>
              </w:rPr>
              <w:t>5</w:t>
            </w:r>
            <w:r w:rsidR="00AF3E37">
              <w:rPr>
                <w:noProof/>
                <w:webHidden/>
              </w:rPr>
              <w:fldChar w:fldCharType="end"/>
            </w:r>
          </w:hyperlink>
        </w:p>
        <w:p w14:paraId="7AF7B41F" w14:textId="103564BF" w:rsidR="00AF3E37" w:rsidRDefault="009A1AC8" w:rsidP="00A1108D">
          <w:pPr>
            <w:pStyle w:val="TOC2"/>
            <w:numPr>
              <w:ilvl w:val="0"/>
              <w:numId w:val="3"/>
            </w:numPr>
            <w:tabs>
              <w:tab w:val="right" w:leader="dot" w:pos="9016"/>
            </w:tabs>
            <w:rPr>
              <w:noProof/>
            </w:rPr>
          </w:pPr>
          <w:hyperlink w:anchor="_Toc534333313" w:history="1">
            <w:r w:rsidR="00AF3E37" w:rsidRPr="00FC3800">
              <w:rPr>
                <w:rStyle w:val="Hyperlink"/>
                <w:noProof/>
              </w:rPr>
              <w:t>Item table:</w:t>
            </w:r>
            <w:r w:rsidR="00AF3E37">
              <w:rPr>
                <w:noProof/>
                <w:webHidden/>
              </w:rPr>
              <w:tab/>
            </w:r>
            <w:r w:rsidR="00AF3E37">
              <w:rPr>
                <w:noProof/>
                <w:webHidden/>
              </w:rPr>
              <w:fldChar w:fldCharType="begin"/>
            </w:r>
            <w:r w:rsidR="00AF3E37">
              <w:rPr>
                <w:noProof/>
                <w:webHidden/>
              </w:rPr>
              <w:instrText xml:space="preserve"> PAGEREF _Toc534333313 \h </w:instrText>
            </w:r>
            <w:r w:rsidR="00AF3E37">
              <w:rPr>
                <w:noProof/>
                <w:webHidden/>
              </w:rPr>
            </w:r>
            <w:r w:rsidR="00AF3E37">
              <w:rPr>
                <w:noProof/>
                <w:webHidden/>
              </w:rPr>
              <w:fldChar w:fldCharType="separate"/>
            </w:r>
            <w:r w:rsidR="00AF3E37">
              <w:rPr>
                <w:noProof/>
                <w:webHidden/>
              </w:rPr>
              <w:t>6</w:t>
            </w:r>
            <w:r w:rsidR="00AF3E37">
              <w:rPr>
                <w:noProof/>
                <w:webHidden/>
              </w:rPr>
              <w:fldChar w:fldCharType="end"/>
            </w:r>
          </w:hyperlink>
        </w:p>
        <w:p w14:paraId="0BC5F649" w14:textId="4351D18E" w:rsidR="00AF3E37" w:rsidRDefault="009A1AC8" w:rsidP="00A1108D">
          <w:pPr>
            <w:pStyle w:val="TOC2"/>
            <w:numPr>
              <w:ilvl w:val="0"/>
              <w:numId w:val="3"/>
            </w:numPr>
            <w:tabs>
              <w:tab w:val="right" w:leader="dot" w:pos="9016"/>
            </w:tabs>
            <w:rPr>
              <w:noProof/>
            </w:rPr>
          </w:pPr>
          <w:hyperlink w:anchor="_Toc534333314" w:history="1">
            <w:r w:rsidR="00AF3E37" w:rsidRPr="00FC3800">
              <w:rPr>
                <w:rStyle w:val="Hyperlink"/>
                <w:noProof/>
              </w:rPr>
              <w:t>Staff table:</w:t>
            </w:r>
            <w:r w:rsidR="00AF3E37">
              <w:rPr>
                <w:noProof/>
                <w:webHidden/>
              </w:rPr>
              <w:tab/>
            </w:r>
            <w:r w:rsidR="00AF3E37">
              <w:rPr>
                <w:noProof/>
                <w:webHidden/>
              </w:rPr>
              <w:fldChar w:fldCharType="begin"/>
            </w:r>
            <w:r w:rsidR="00AF3E37">
              <w:rPr>
                <w:noProof/>
                <w:webHidden/>
              </w:rPr>
              <w:instrText xml:space="preserve"> PAGEREF _Toc534333314 \h </w:instrText>
            </w:r>
            <w:r w:rsidR="00AF3E37">
              <w:rPr>
                <w:noProof/>
                <w:webHidden/>
              </w:rPr>
            </w:r>
            <w:r w:rsidR="00AF3E37">
              <w:rPr>
                <w:noProof/>
                <w:webHidden/>
              </w:rPr>
              <w:fldChar w:fldCharType="separate"/>
            </w:r>
            <w:r w:rsidR="00AF3E37">
              <w:rPr>
                <w:noProof/>
                <w:webHidden/>
              </w:rPr>
              <w:t>7</w:t>
            </w:r>
            <w:r w:rsidR="00AF3E37">
              <w:rPr>
                <w:noProof/>
                <w:webHidden/>
              </w:rPr>
              <w:fldChar w:fldCharType="end"/>
            </w:r>
          </w:hyperlink>
        </w:p>
        <w:p w14:paraId="44860D16" w14:textId="396196B5" w:rsidR="00AF3E37" w:rsidRDefault="009A1AC8" w:rsidP="00A1108D">
          <w:pPr>
            <w:pStyle w:val="TOC2"/>
            <w:numPr>
              <w:ilvl w:val="0"/>
              <w:numId w:val="3"/>
            </w:numPr>
            <w:tabs>
              <w:tab w:val="right" w:leader="dot" w:pos="9016"/>
            </w:tabs>
            <w:rPr>
              <w:noProof/>
            </w:rPr>
          </w:pPr>
          <w:hyperlink w:anchor="_Toc534333315" w:history="1">
            <w:r w:rsidR="00AF3E37" w:rsidRPr="00FC3800">
              <w:rPr>
                <w:rStyle w:val="Hyperlink"/>
                <w:noProof/>
              </w:rPr>
              <w:t>Payment table:</w:t>
            </w:r>
            <w:r w:rsidR="00AF3E37">
              <w:rPr>
                <w:noProof/>
                <w:webHidden/>
              </w:rPr>
              <w:tab/>
            </w:r>
            <w:r w:rsidR="00AF3E37">
              <w:rPr>
                <w:noProof/>
                <w:webHidden/>
              </w:rPr>
              <w:fldChar w:fldCharType="begin"/>
            </w:r>
            <w:r w:rsidR="00AF3E37">
              <w:rPr>
                <w:noProof/>
                <w:webHidden/>
              </w:rPr>
              <w:instrText xml:space="preserve"> PAGEREF _Toc534333315 \h </w:instrText>
            </w:r>
            <w:r w:rsidR="00AF3E37">
              <w:rPr>
                <w:noProof/>
                <w:webHidden/>
              </w:rPr>
            </w:r>
            <w:r w:rsidR="00AF3E37">
              <w:rPr>
                <w:noProof/>
                <w:webHidden/>
              </w:rPr>
              <w:fldChar w:fldCharType="separate"/>
            </w:r>
            <w:r w:rsidR="00AF3E37">
              <w:rPr>
                <w:noProof/>
                <w:webHidden/>
              </w:rPr>
              <w:t>7</w:t>
            </w:r>
            <w:r w:rsidR="00AF3E37">
              <w:rPr>
                <w:noProof/>
                <w:webHidden/>
              </w:rPr>
              <w:fldChar w:fldCharType="end"/>
            </w:r>
          </w:hyperlink>
        </w:p>
        <w:p w14:paraId="65B0D22B" w14:textId="7714150F" w:rsidR="00AF3E37" w:rsidRDefault="009A1AC8" w:rsidP="00A1108D">
          <w:pPr>
            <w:pStyle w:val="TOC1"/>
            <w:numPr>
              <w:ilvl w:val="0"/>
              <w:numId w:val="3"/>
            </w:numPr>
            <w:tabs>
              <w:tab w:val="right" w:leader="dot" w:pos="9016"/>
            </w:tabs>
            <w:rPr>
              <w:noProof/>
            </w:rPr>
          </w:pPr>
          <w:hyperlink w:anchor="_Toc534333316" w:history="1">
            <w:r w:rsidR="00AF3E37" w:rsidRPr="00FC3800">
              <w:rPr>
                <w:rStyle w:val="Hyperlink"/>
                <w:noProof/>
              </w:rPr>
              <w:t>ETL transformation:</w:t>
            </w:r>
            <w:r w:rsidR="00AF3E37">
              <w:rPr>
                <w:noProof/>
                <w:webHidden/>
              </w:rPr>
              <w:tab/>
            </w:r>
            <w:r w:rsidR="00AF3E37">
              <w:rPr>
                <w:noProof/>
                <w:webHidden/>
              </w:rPr>
              <w:fldChar w:fldCharType="begin"/>
            </w:r>
            <w:r w:rsidR="00AF3E37">
              <w:rPr>
                <w:noProof/>
                <w:webHidden/>
              </w:rPr>
              <w:instrText xml:space="preserve"> PAGEREF _Toc534333316 \h </w:instrText>
            </w:r>
            <w:r w:rsidR="00AF3E37">
              <w:rPr>
                <w:noProof/>
                <w:webHidden/>
              </w:rPr>
            </w:r>
            <w:r w:rsidR="00AF3E37">
              <w:rPr>
                <w:noProof/>
                <w:webHidden/>
              </w:rPr>
              <w:fldChar w:fldCharType="separate"/>
            </w:r>
            <w:r w:rsidR="00AF3E37">
              <w:rPr>
                <w:noProof/>
                <w:webHidden/>
              </w:rPr>
              <w:t>8</w:t>
            </w:r>
            <w:r w:rsidR="00AF3E37">
              <w:rPr>
                <w:noProof/>
                <w:webHidden/>
              </w:rPr>
              <w:fldChar w:fldCharType="end"/>
            </w:r>
          </w:hyperlink>
        </w:p>
        <w:p w14:paraId="4B7B98E8" w14:textId="5AD03113" w:rsidR="00AF3E37" w:rsidRDefault="009A1AC8" w:rsidP="00A1108D">
          <w:pPr>
            <w:pStyle w:val="TOC1"/>
            <w:numPr>
              <w:ilvl w:val="0"/>
              <w:numId w:val="3"/>
            </w:numPr>
            <w:tabs>
              <w:tab w:val="right" w:leader="dot" w:pos="9016"/>
            </w:tabs>
            <w:rPr>
              <w:noProof/>
            </w:rPr>
          </w:pPr>
          <w:hyperlink w:anchor="_Toc534333317" w:history="1">
            <w:r w:rsidR="00AF3E37" w:rsidRPr="00FC3800">
              <w:rPr>
                <w:rStyle w:val="Hyperlink"/>
                <w:noProof/>
              </w:rPr>
              <w:t>Extraction process:</w:t>
            </w:r>
            <w:r w:rsidR="00AF3E37">
              <w:rPr>
                <w:noProof/>
                <w:webHidden/>
              </w:rPr>
              <w:tab/>
            </w:r>
            <w:r w:rsidR="00AF3E37">
              <w:rPr>
                <w:noProof/>
                <w:webHidden/>
              </w:rPr>
              <w:fldChar w:fldCharType="begin"/>
            </w:r>
            <w:r w:rsidR="00AF3E37">
              <w:rPr>
                <w:noProof/>
                <w:webHidden/>
              </w:rPr>
              <w:instrText xml:space="preserve"> PAGEREF _Toc534333317 \h </w:instrText>
            </w:r>
            <w:r w:rsidR="00AF3E37">
              <w:rPr>
                <w:noProof/>
                <w:webHidden/>
              </w:rPr>
            </w:r>
            <w:r w:rsidR="00AF3E37">
              <w:rPr>
                <w:noProof/>
                <w:webHidden/>
              </w:rPr>
              <w:fldChar w:fldCharType="separate"/>
            </w:r>
            <w:r w:rsidR="00AF3E37">
              <w:rPr>
                <w:noProof/>
                <w:webHidden/>
              </w:rPr>
              <w:t>8</w:t>
            </w:r>
            <w:r w:rsidR="00AF3E37">
              <w:rPr>
                <w:noProof/>
                <w:webHidden/>
              </w:rPr>
              <w:fldChar w:fldCharType="end"/>
            </w:r>
          </w:hyperlink>
        </w:p>
        <w:p w14:paraId="5FA5DB97" w14:textId="0E52712B" w:rsidR="00AF3E37" w:rsidRDefault="009A1AC8" w:rsidP="00A1108D">
          <w:pPr>
            <w:pStyle w:val="TOC1"/>
            <w:numPr>
              <w:ilvl w:val="0"/>
              <w:numId w:val="3"/>
            </w:numPr>
            <w:tabs>
              <w:tab w:val="right" w:leader="dot" w:pos="9016"/>
            </w:tabs>
            <w:rPr>
              <w:noProof/>
            </w:rPr>
          </w:pPr>
          <w:hyperlink w:anchor="_Toc534333318" w:history="1">
            <w:r w:rsidR="00AF3E37" w:rsidRPr="00FC3800">
              <w:rPr>
                <w:rStyle w:val="Hyperlink"/>
                <w:noProof/>
              </w:rPr>
              <w:t>Transformation process:</w:t>
            </w:r>
            <w:r w:rsidR="00AF3E37">
              <w:rPr>
                <w:noProof/>
                <w:webHidden/>
              </w:rPr>
              <w:tab/>
            </w:r>
            <w:r w:rsidR="00AF3E37">
              <w:rPr>
                <w:noProof/>
                <w:webHidden/>
              </w:rPr>
              <w:fldChar w:fldCharType="begin"/>
            </w:r>
            <w:r w:rsidR="00AF3E37">
              <w:rPr>
                <w:noProof/>
                <w:webHidden/>
              </w:rPr>
              <w:instrText xml:space="preserve"> PAGEREF _Toc534333318 \h </w:instrText>
            </w:r>
            <w:r w:rsidR="00AF3E37">
              <w:rPr>
                <w:noProof/>
                <w:webHidden/>
              </w:rPr>
            </w:r>
            <w:r w:rsidR="00AF3E37">
              <w:rPr>
                <w:noProof/>
                <w:webHidden/>
              </w:rPr>
              <w:fldChar w:fldCharType="separate"/>
            </w:r>
            <w:r w:rsidR="00AF3E37">
              <w:rPr>
                <w:noProof/>
                <w:webHidden/>
              </w:rPr>
              <w:t>12</w:t>
            </w:r>
            <w:r w:rsidR="00AF3E37">
              <w:rPr>
                <w:noProof/>
                <w:webHidden/>
              </w:rPr>
              <w:fldChar w:fldCharType="end"/>
            </w:r>
          </w:hyperlink>
        </w:p>
        <w:p w14:paraId="78E60B7D" w14:textId="636B6086" w:rsidR="00AF3E37" w:rsidRDefault="009A1AC8" w:rsidP="00A1108D">
          <w:pPr>
            <w:pStyle w:val="TOC1"/>
            <w:numPr>
              <w:ilvl w:val="0"/>
              <w:numId w:val="3"/>
            </w:numPr>
            <w:tabs>
              <w:tab w:val="right" w:leader="dot" w:pos="9016"/>
            </w:tabs>
            <w:rPr>
              <w:noProof/>
            </w:rPr>
          </w:pPr>
          <w:hyperlink w:anchor="_Toc534333319" w:history="1">
            <w:r w:rsidR="00AF3E37" w:rsidRPr="00FC3800">
              <w:rPr>
                <w:rStyle w:val="Hyperlink"/>
                <w:noProof/>
              </w:rPr>
              <w:t>Loading process:</w:t>
            </w:r>
            <w:r w:rsidR="00AF3E37">
              <w:rPr>
                <w:noProof/>
                <w:webHidden/>
              </w:rPr>
              <w:tab/>
            </w:r>
            <w:r w:rsidR="00AF3E37">
              <w:rPr>
                <w:noProof/>
                <w:webHidden/>
              </w:rPr>
              <w:fldChar w:fldCharType="begin"/>
            </w:r>
            <w:r w:rsidR="00AF3E37">
              <w:rPr>
                <w:noProof/>
                <w:webHidden/>
              </w:rPr>
              <w:instrText xml:space="preserve"> PAGEREF _Toc534333319 \h </w:instrText>
            </w:r>
            <w:r w:rsidR="00AF3E37">
              <w:rPr>
                <w:noProof/>
                <w:webHidden/>
              </w:rPr>
            </w:r>
            <w:r w:rsidR="00AF3E37">
              <w:rPr>
                <w:noProof/>
                <w:webHidden/>
              </w:rPr>
              <w:fldChar w:fldCharType="separate"/>
            </w:r>
            <w:r w:rsidR="00AF3E37">
              <w:rPr>
                <w:noProof/>
                <w:webHidden/>
              </w:rPr>
              <w:t>15</w:t>
            </w:r>
            <w:r w:rsidR="00AF3E37">
              <w:rPr>
                <w:noProof/>
                <w:webHidden/>
              </w:rPr>
              <w:fldChar w:fldCharType="end"/>
            </w:r>
          </w:hyperlink>
        </w:p>
        <w:p w14:paraId="2C53C03C" w14:textId="7E620B8D" w:rsidR="00AF3E37" w:rsidRDefault="009A1AC8" w:rsidP="00A1108D">
          <w:pPr>
            <w:pStyle w:val="TOC2"/>
            <w:numPr>
              <w:ilvl w:val="0"/>
              <w:numId w:val="3"/>
            </w:numPr>
            <w:tabs>
              <w:tab w:val="right" w:leader="dot" w:pos="9016"/>
            </w:tabs>
            <w:rPr>
              <w:noProof/>
            </w:rPr>
          </w:pPr>
          <w:hyperlink w:anchor="_Toc534333320" w:history="1">
            <w:r w:rsidR="00AF3E37" w:rsidRPr="00FC3800">
              <w:rPr>
                <w:rStyle w:val="Hyperlink"/>
                <w:noProof/>
              </w:rPr>
              <w:t>Talend Open Studio:</w:t>
            </w:r>
            <w:r w:rsidR="00AF3E37">
              <w:rPr>
                <w:noProof/>
                <w:webHidden/>
              </w:rPr>
              <w:tab/>
            </w:r>
            <w:r w:rsidR="00AF3E37">
              <w:rPr>
                <w:noProof/>
                <w:webHidden/>
              </w:rPr>
              <w:fldChar w:fldCharType="begin"/>
            </w:r>
            <w:r w:rsidR="00AF3E37">
              <w:rPr>
                <w:noProof/>
                <w:webHidden/>
              </w:rPr>
              <w:instrText xml:space="preserve"> PAGEREF _Toc534333320 \h </w:instrText>
            </w:r>
            <w:r w:rsidR="00AF3E37">
              <w:rPr>
                <w:noProof/>
                <w:webHidden/>
              </w:rPr>
            </w:r>
            <w:r w:rsidR="00AF3E37">
              <w:rPr>
                <w:noProof/>
                <w:webHidden/>
              </w:rPr>
              <w:fldChar w:fldCharType="separate"/>
            </w:r>
            <w:r w:rsidR="00AF3E37">
              <w:rPr>
                <w:noProof/>
                <w:webHidden/>
              </w:rPr>
              <w:t>20</w:t>
            </w:r>
            <w:r w:rsidR="00AF3E37">
              <w:rPr>
                <w:noProof/>
                <w:webHidden/>
              </w:rPr>
              <w:fldChar w:fldCharType="end"/>
            </w:r>
          </w:hyperlink>
        </w:p>
        <w:p w14:paraId="24028129" w14:textId="0B873C2D" w:rsidR="00AF3E37" w:rsidRDefault="009A1AC8" w:rsidP="00A1108D">
          <w:pPr>
            <w:pStyle w:val="TOC2"/>
            <w:numPr>
              <w:ilvl w:val="0"/>
              <w:numId w:val="3"/>
            </w:numPr>
            <w:tabs>
              <w:tab w:val="right" w:leader="dot" w:pos="9016"/>
            </w:tabs>
            <w:rPr>
              <w:noProof/>
            </w:rPr>
          </w:pPr>
          <w:hyperlink w:anchor="_Toc534333321" w:history="1">
            <w:r w:rsidR="00AF3E37" w:rsidRPr="00FC3800">
              <w:rPr>
                <w:rStyle w:val="Hyperlink"/>
                <w:noProof/>
              </w:rPr>
              <w:t>Data Visualisation result:</w:t>
            </w:r>
            <w:r w:rsidR="00AF3E37">
              <w:rPr>
                <w:noProof/>
                <w:webHidden/>
              </w:rPr>
              <w:tab/>
            </w:r>
            <w:r w:rsidR="00AF3E37">
              <w:rPr>
                <w:noProof/>
                <w:webHidden/>
              </w:rPr>
              <w:fldChar w:fldCharType="begin"/>
            </w:r>
            <w:r w:rsidR="00AF3E37">
              <w:rPr>
                <w:noProof/>
                <w:webHidden/>
              </w:rPr>
              <w:instrText xml:space="preserve"> PAGEREF _Toc534333321 \h </w:instrText>
            </w:r>
            <w:r w:rsidR="00AF3E37">
              <w:rPr>
                <w:noProof/>
                <w:webHidden/>
              </w:rPr>
            </w:r>
            <w:r w:rsidR="00AF3E37">
              <w:rPr>
                <w:noProof/>
                <w:webHidden/>
              </w:rPr>
              <w:fldChar w:fldCharType="separate"/>
            </w:r>
            <w:r w:rsidR="00AF3E37">
              <w:rPr>
                <w:noProof/>
                <w:webHidden/>
              </w:rPr>
              <w:t>20</w:t>
            </w:r>
            <w:r w:rsidR="00AF3E37">
              <w:rPr>
                <w:noProof/>
                <w:webHidden/>
              </w:rPr>
              <w:fldChar w:fldCharType="end"/>
            </w:r>
          </w:hyperlink>
        </w:p>
        <w:p w14:paraId="0F21C0B0" w14:textId="0A0068AF" w:rsidR="00AF3E37" w:rsidRDefault="009A1AC8" w:rsidP="00A1108D">
          <w:pPr>
            <w:pStyle w:val="TOC1"/>
            <w:numPr>
              <w:ilvl w:val="0"/>
              <w:numId w:val="3"/>
            </w:numPr>
            <w:tabs>
              <w:tab w:val="right" w:leader="dot" w:pos="9016"/>
            </w:tabs>
            <w:rPr>
              <w:noProof/>
            </w:rPr>
          </w:pPr>
          <w:hyperlink w:anchor="_Toc534333322" w:history="1">
            <w:r w:rsidR="00AF3E37" w:rsidRPr="00FC3800">
              <w:rPr>
                <w:rStyle w:val="Hyperlink"/>
                <w:noProof/>
              </w:rPr>
              <w:t>Most Popular products based on number of orders placed:</w:t>
            </w:r>
            <w:r w:rsidR="00AF3E37">
              <w:rPr>
                <w:noProof/>
                <w:webHidden/>
              </w:rPr>
              <w:tab/>
            </w:r>
            <w:r w:rsidR="00AF3E37">
              <w:rPr>
                <w:noProof/>
                <w:webHidden/>
              </w:rPr>
              <w:fldChar w:fldCharType="begin"/>
            </w:r>
            <w:r w:rsidR="00AF3E37">
              <w:rPr>
                <w:noProof/>
                <w:webHidden/>
              </w:rPr>
              <w:instrText xml:space="preserve"> PAGEREF _Toc534333322 \h </w:instrText>
            </w:r>
            <w:r w:rsidR="00AF3E37">
              <w:rPr>
                <w:noProof/>
                <w:webHidden/>
              </w:rPr>
            </w:r>
            <w:r w:rsidR="00AF3E37">
              <w:rPr>
                <w:noProof/>
                <w:webHidden/>
              </w:rPr>
              <w:fldChar w:fldCharType="separate"/>
            </w:r>
            <w:r w:rsidR="00AF3E37">
              <w:rPr>
                <w:noProof/>
                <w:webHidden/>
              </w:rPr>
              <w:t>20</w:t>
            </w:r>
            <w:r w:rsidR="00AF3E37">
              <w:rPr>
                <w:noProof/>
                <w:webHidden/>
              </w:rPr>
              <w:fldChar w:fldCharType="end"/>
            </w:r>
          </w:hyperlink>
        </w:p>
        <w:p w14:paraId="1CE9DBA8" w14:textId="03BDDBB5" w:rsidR="00AF3E37" w:rsidRDefault="009A1AC8" w:rsidP="00A1108D">
          <w:pPr>
            <w:pStyle w:val="TOC2"/>
            <w:numPr>
              <w:ilvl w:val="0"/>
              <w:numId w:val="3"/>
            </w:numPr>
            <w:tabs>
              <w:tab w:val="right" w:leader="dot" w:pos="9016"/>
            </w:tabs>
            <w:rPr>
              <w:noProof/>
            </w:rPr>
          </w:pPr>
          <w:hyperlink w:anchor="_Toc534333323" w:history="1">
            <w:r w:rsidR="00AF3E37" w:rsidRPr="00FC3800">
              <w:rPr>
                <w:rStyle w:val="Hyperlink"/>
                <w:noProof/>
              </w:rPr>
              <w:t>Sales details of each store:</w:t>
            </w:r>
            <w:r w:rsidR="00AF3E37">
              <w:rPr>
                <w:noProof/>
                <w:webHidden/>
              </w:rPr>
              <w:tab/>
            </w:r>
            <w:r w:rsidR="00AF3E37">
              <w:rPr>
                <w:noProof/>
                <w:webHidden/>
              </w:rPr>
              <w:fldChar w:fldCharType="begin"/>
            </w:r>
            <w:r w:rsidR="00AF3E37">
              <w:rPr>
                <w:noProof/>
                <w:webHidden/>
              </w:rPr>
              <w:instrText xml:space="preserve"> PAGEREF _Toc534333323 \h </w:instrText>
            </w:r>
            <w:r w:rsidR="00AF3E37">
              <w:rPr>
                <w:noProof/>
                <w:webHidden/>
              </w:rPr>
            </w:r>
            <w:r w:rsidR="00AF3E37">
              <w:rPr>
                <w:noProof/>
                <w:webHidden/>
              </w:rPr>
              <w:fldChar w:fldCharType="separate"/>
            </w:r>
            <w:r w:rsidR="00AF3E37">
              <w:rPr>
                <w:noProof/>
                <w:webHidden/>
              </w:rPr>
              <w:t>21</w:t>
            </w:r>
            <w:r w:rsidR="00AF3E37">
              <w:rPr>
                <w:noProof/>
                <w:webHidden/>
              </w:rPr>
              <w:fldChar w:fldCharType="end"/>
            </w:r>
          </w:hyperlink>
        </w:p>
        <w:p w14:paraId="529C8CF4" w14:textId="1B7B31A4" w:rsidR="00AF3E37" w:rsidRDefault="009A1AC8" w:rsidP="00A1108D">
          <w:pPr>
            <w:pStyle w:val="TOC2"/>
            <w:numPr>
              <w:ilvl w:val="0"/>
              <w:numId w:val="3"/>
            </w:numPr>
            <w:tabs>
              <w:tab w:val="right" w:leader="dot" w:pos="9016"/>
            </w:tabs>
            <w:rPr>
              <w:noProof/>
            </w:rPr>
          </w:pPr>
          <w:hyperlink w:anchor="_Toc534333324" w:history="1">
            <w:r w:rsidR="00AF3E37" w:rsidRPr="00FC3800">
              <w:rPr>
                <w:rStyle w:val="Hyperlink"/>
                <w:noProof/>
              </w:rPr>
              <w:t>Branch Performance:</w:t>
            </w:r>
            <w:r w:rsidR="00AF3E37">
              <w:rPr>
                <w:noProof/>
                <w:webHidden/>
              </w:rPr>
              <w:tab/>
            </w:r>
            <w:r w:rsidR="00AF3E37">
              <w:rPr>
                <w:noProof/>
                <w:webHidden/>
              </w:rPr>
              <w:fldChar w:fldCharType="begin"/>
            </w:r>
            <w:r w:rsidR="00AF3E37">
              <w:rPr>
                <w:noProof/>
                <w:webHidden/>
              </w:rPr>
              <w:instrText xml:space="preserve"> PAGEREF _Toc534333324 \h </w:instrText>
            </w:r>
            <w:r w:rsidR="00AF3E37">
              <w:rPr>
                <w:noProof/>
                <w:webHidden/>
              </w:rPr>
            </w:r>
            <w:r w:rsidR="00AF3E37">
              <w:rPr>
                <w:noProof/>
                <w:webHidden/>
              </w:rPr>
              <w:fldChar w:fldCharType="separate"/>
            </w:r>
            <w:r w:rsidR="00AF3E37">
              <w:rPr>
                <w:noProof/>
                <w:webHidden/>
              </w:rPr>
              <w:t>22</w:t>
            </w:r>
            <w:r w:rsidR="00AF3E37">
              <w:rPr>
                <w:noProof/>
                <w:webHidden/>
              </w:rPr>
              <w:fldChar w:fldCharType="end"/>
            </w:r>
          </w:hyperlink>
        </w:p>
        <w:p w14:paraId="5AD84D12" w14:textId="678833B5" w:rsidR="00AF3E37" w:rsidRDefault="009A1AC8" w:rsidP="00A1108D">
          <w:pPr>
            <w:pStyle w:val="TOC2"/>
            <w:numPr>
              <w:ilvl w:val="0"/>
              <w:numId w:val="3"/>
            </w:numPr>
            <w:tabs>
              <w:tab w:val="right" w:leader="dot" w:pos="9016"/>
            </w:tabs>
            <w:rPr>
              <w:noProof/>
            </w:rPr>
          </w:pPr>
          <w:hyperlink w:anchor="_Toc534333325" w:history="1">
            <w:r w:rsidR="00AF3E37" w:rsidRPr="00FC3800">
              <w:rPr>
                <w:rStyle w:val="Hyperlink"/>
                <w:noProof/>
              </w:rPr>
              <w:t>Peak day sales:</w:t>
            </w:r>
            <w:r w:rsidR="00AF3E37">
              <w:rPr>
                <w:noProof/>
                <w:webHidden/>
              </w:rPr>
              <w:tab/>
            </w:r>
            <w:r w:rsidR="00AF3E37">
              <w:rPr>
                <w:noProof/>
                <w:webHidden/>
              </w:rPr>
              <w:fldChar w:fldCharType="begin"/>
            </w:r>
            <w:r w:rsidR="00AF3E37">
              <w:rPr>
                <w:noProof/>
                <w:webHidden/>
              </w:rPr>
              <w:instrText xml:space="preserve"> PAGEREF _Toc534333325 \h </w:instrText>
            </w:r>
            <w:r w:rsidR="00AF3E37">
              <w:rPr>
                <w:noProof/>
                <w:webHidden/>
              </w:rPr>
            </w:r>
            <w:r w:rsidR="00AF3E37">
              <w:rPr>
                <w:noProof/>
                <w:webHidden/>
              </w:rPr>
              <w:fldChar w:fldCharType="separate"/>
            </w:r>
            <w:r w:rsidR="00AF3E37">
              <w:rPr>
                <w:noProof/>
                <w:webHidden/>
              </w:rPr>
              <w:t>23</w:t>
            </w:r>
            <w:r w:rsidR="00AF3E37">
              <w:rPr>
                <w:noProof/>
                <w:webHidden/>
              </w:rPr>
              <w:fldChar w:fldCharType="end"/>
            </w:r>
          </w:hyperlink>
        </w:p>
        <w:p w14:paraId="3711A2FA" w14:textId="3977895C" w:rsidR="00AF3E37" w:rsidRDefault="009A1AC8" w:rsidP="00A1108D">
          <w:pPr>
            <w:pStyle w:val="TOC2"/>
            <w:numPr>
              <w:ilvl w:val="0"/>
              <w:numId w:val="3"/>
            </w:numPr>
            <w:tabs>
              <w:tab w:val="right" w:leader="dot" w:pos="9016"/>
            </w:tabs>
            <w:rPr>
              <w:noProof/>
            </w:rPr>
          </w:pPr>
          <w:hyperlink w:anchor="_Toc534333326" w:history="1">
            <w:r w:rsidR="00AF3E37" w:rsidRPr="00FC3800">
              <w:rPr>
                <w:rStyle w:val="Hyperlink"/>
                <w:noProof/>
              </w:rPr>
              <w:t>Most popular Payment type:</w:t>
            </w:r>
            <w:r w:rsidR="00AF3E37">
              <w:rPr>
                <w:noProof/>
                <w:webHidden/>
              </w:rPr>
              <w:tab/>
            </w:r>
            <w:r w:rsidR="00AF3E37">
              <w:rPr>
                <w:noProof/>
                <w:webHidden/>
              </w:rPr>
              <w:fldChar w:fldCharType="begin"/>
            </w:r>
            <w:r w:rsidR="00AF3E37">
              <w:rPr>
                <w:noProof/>
                <w:webHidden/>
              </w:rPr>
              <w:instrText xml:space="preserve"> PAGEREF _Toc534333326 \h </w:instrText>
            </w:r>
            <w:r w:rsidR="00AF3E37">
              <w:rPr>
                <w:noProof/>
                <w:webHidden/>
              </w:rPr>
            </w:r>
            <w:r w:rsidR="00AF3E37">
              <w:rPr>
                <w:noProof/>
                <w:webHidden/>
              </w:rPr>
              <w:fldChar w:fldCharType="separate"/>
            </w:r>
            <w:r w:rsidR="00AF3E37">
              <w:rPr>
                <w:noProof/>
                <w:webHidden/>
              </w:rPr>
              <w:t>23</w:t>
            </w:r>
            <w:r w:rsidR="00AF3E37">
              <w:rPr>
                <w:noProof/>
                <w:webHidden/>
              </w:rPr>
              <w:fldChar w:fldCharType="end"/>
            </w:r>
          </w:hyperlink>
        </w:p>
        <w:p w14:paraId="3AA618D4" w14:textId="647B76DD" w:rsidR="00AF3E37" w:rsidRDefault="009A1AC8" w:rsidP="00A1108D">
          <w:pPr>
            <w:pStyle w:val="TOC1"/>
            <w:numPr>
              <w:ilvl w:val="0"/>
              <w:numId w:val="3"/>
            </w:numPr>
            <w:tabs>
              <w:tab w:val="right" w:leader="dot" w:pos="9016"/>
            </w:tabs>
            <w:rPr>
              <w:noProof/>
            </w:rPr>
          </w:pPr>
          <w:hyperlink w:anchor="_Toc534333327" w:history="1">
            <w:r w:rsidR="00AF3E37" w:rsidRPr="00FC3800">
              <w:rPr>
                <w:rStyle w:val="Hyperlink"/>
                <w:noProof/>
              </w:rPr>
              <w:t>Business Intelligence report for future expansion of company:</w:t>
            </w:r>
            <w:r w:rsidR="00AF3E37">
              <w:rPr>
                <w:noProof/>
                <w:webHidden/>
              </w:rPr>
              <w:tab/>
            </w:r>
            <w:r w:rsidR="00AF3E37">
              <w:rPr>
                <w:noProof/>
                <w:webHidden/>
              </w:rPr>
              <w:fldChar w:fldCharType="begin"/>
            </w:r>
            <w:r w:rsidR="00AF3E37">
              <w:rPr>
                <w:noProof/>
                <w:webHidden/>
              </w:rPr>
              <w:instrText xml:space="preserve"> PAGEREF _Toc534333327 \h </w:instrText>
            </w:r>
            <w:r w:rsidR="00AF3E37">
              <w:rPr>
                <w:noProof/>
                <w:webHidden/>
              </w:rPr>
            </w:r>
            <w:r w:rsidR="00AF3E37">
              <w:rPr>
                <w:noProof/>
                <w:webHidden/>
              </w:rPr>
              <w:fldChar w:fldCharType="separate"/>
            </w:r>
            <w:r w:rsidR="00AF3E37">
              <w:rPr>
                <w:noProof/>
                <w:webHidden/>
              </w:rPr>
              <w:t>24</w:t>
            </w:r>
            <w:r w:rsidR="00AF3E37">
              <w:rPr>
                <w:noProof/>
                <w:webHidden/>
              </w:rPr>
              <w:fldChar w:fldCharType="end"/>
            </w:r>
          </w:hyperlink>
        </w:p>
        <w:p w14:paraId="111345D9" w14:textId="588B71F8" w:rsidR="00AF3E37" w:rsidRDefault="009A1AC8" w:rsidP="00A1108D">
          <w:pPr>
            <w:pStyle w:val="TOC2"/>
            <w:numPr>
              <w:ilvl w:val="0"/>
              <w:numId w:val="3"/>
            </w:numPr>
            <w:tabs>
              <w:tab w:val="right" w:leader="dot" w:pos="9016"/>
            </w:tabs>
            <w:rPr>
              <w:noProof/>
            </w:rPr>
          </w:pPr>
          <w:hyperlink w:anchor="_Toc534333328" w:history="1">
            <w:r w:rsidR="00AF3E37" w:rsidRPr="00FC3800">
              <w:rPr>
                <w:rStyle w:val="Hyperlink"/>
                <w:noProof/>
              </w:rPr>
              <w:t>Future Updates:</w:t>
            </w:r>
            <w:r w:rsidR="00AF3E37">
              <w:rPr>
                <w:noProof/>
                <w:webHidden/>
              </w:rPr>
              <w:tab/>
            </w:r>
            <w:r w:rsidR="00AF3E37">
              <w:rPr>
                <w:noProof/>
                <w:webHidden/>
              </w:rPr>
              <w:fldChar w:fldCharType="begin"/>
            </w:r>
            <w:r w:rsidR="00AF3E37">
              <w:rPr>
                <w:noProof/>
                <w:webHidden/>
              </w:rPr>
              <w:instrText xml:space="preserve"> PAGEREF _Toc534333328 \h </w:instrText>
            </w:r>
            <w:r w:rsidR="00AF3E37">
              <w:rPr>
                <w:noProof/>
                <w:webHidden/>
              </w:rPr>
            </w:r>
            <w:r w:rsidR="00AF3E37">
              <w:rPr>
                <w:noProof/>
                <w:webHidden/>
              </w:rPr>
              <w:fldChar w:fldCharType="separate"/>
            </w:r>
            <w:r w:rsidR="00AF3E37">
              <w:rPr>
                <w:noProof/>
                <w:webHidden/>
              </w:rPr>
              <w:t>24</w:t>
            </w:r>
            <w:r w:rsidR="00AF3E37">
              <w:rPr>
                <w:noProof/>
                <w:webHidden/>
              </w:rPr>
              <w:fldChar w:fldCharType="end"/>
            </w:r>
          </w:hyperlink>
        </w:p>
        <w:p w14:paraId="2B6B5E97" w14:textId="0CB0DABD" w:rsidR="00AF3E37" w:rsidRDefault="009A1AC8" w:rsidP="00A1108D">
          <w:pPr>
            <w:pStyle w:val="TOC1"/>
            <w:numPr>
              <w:ilvl w:val="0"/>
              <w:numId w:val="3"/>
            </w:numPr>
            <w:tabs>
              <w:tab w:val="right" w:leader="dot" w:pos="9016"/>
            </w:tabs>
            <w:rPr>
              <w:noProof/>
            </w:rPr>
          </w:pPr>
          <w:hyperlink w:anchor="_Toc534333329" w:history="1">
            <w:r w:rsidR="00AF3E37" w:rsidRPr="00FC3800">
              <w:rPr>
                <w:rStyle w:val="Hyperlink"/>
                <w:noProof/>
              </w:rPr>
              <w:t>Conclusion:</w:t>
            </w:r>
            <w:r w:rsidR="00AF3E37">
              <w:rPr>
                <w:noProof/>
                <w:webHidden/>
              </w:rPr>
              <w:tab/>
            </w:r>
            <w:r w:rsidR="00AF3E37">
              <w:rPr>
                <w:noProof/>
                <w:webHidden/>
              </w:rPr>
              <w:fldChar w:fldCharType="begin"/>
            </w:r>
            <w:r w:rsidR="00AF3E37">
              <w:rPr>
                <w:noProof/>
                <w:webHidden/>
              </w:rPr>
              <w:instrText xml:space="preserve"> PAGEREF _Toc534333329 \h </w:instrText>
            </w:r>
            <w:r w:rsidR="00AF3E37">
              <w:rPr>
                <w:noProof/>
                <w:webHidden/>
              </w:rPr>
            </w:r>
            <w:r w:rsidR="00AF3E37">
              <w:rPr>
                <w:noProof/>
                <w:webHidden/>
              </w:rPr>
              <w:fldChar w:fldCharType="separate"/>
            </w:r>
            <w:r w:rsidR="00AF3E37">
              <w:rPr>
                <w:noProof/>
                <w:webHidden/>
              </w:rPr>
              <w:t>24</w:t>
            </w:r>
            <w:r w:rsidR="00AF3E37">
              <w:rPr>
                <w:noProof/>
                <w:webHidden/>
              </w:rPr>
              <w:fldChar w:fldCharType="end"/>
            </w:r>
          </w:hyperlink>
        </w:p>
        <w:p w14:paraId="511888A4" w14:textId="31E51851" w:rsidR="00AF3E37" w:rsidRDefault="009A1AC8" w:rsidP="00A1108D">
          <w:pPr>
            <w:pStyle w:val="TOC1"/>
            <w:numPr>
              <w:ilvl w:val="0"/>
              <w:numId w:val="3"/>
            </w:numPr>
            <w:tabs>
              <w:tab w:val="right" w:leader="dot" w:pos="9016"/>
            </w:tabs>
            <w:rPr>
              <w:noProof/>
            </w:rPr>
          </w:pPr>
          <w:hyperlink w:anchor="_Toc534333330" w:history="1">
            <w:r w:rsidR="00AF3E37" w:rsidRPr="00FC3800">
              <w:rPr>
                <w:rStyle w:val="Hyperlink"/>
                <w:noProof/>
              </w:rPr>
              <w:t>Reference List</w:t>
            </w:r>
            <w:r w:rsidR="00AF3E37">
              <w:rPr>
                <w:noProof/>
                <w:webHidden/>
              </w:rPr>
              <w:tab/>
            </w:r>
            <w:r w:rsidR="00AF3E37">
              <w:rPr>
                <w:noProof/>
                <w:webHidden/>
              </w:rPr>
              <w:fldChar w:fldCharType="begin"/>
            </w:r>
            <w:r w:rsidR="00AF3E37">
              <w:rPr>
                <w:noProof/>
                <w:webHidden/>
              </w:rPr>
              <w:instrText xml:space="preserve"> PAGEREF _Toc534333330 \h </w:instrText>
            </w:r>
            <w:r w:rsidR="00AF3E37">
              <w:rPr>
                <w:noProof/>
                <w:webHidden/>
              </w:rPr>
            </w:r>
            <w:r w:rsidR="00AF3E37">
              <w:rPr>
                <w:noProof/>
                <w:webHidden/>
              </w:rPr>
              <w:fldChar w:fldCharType="separate"/>
            </w:r>
            <w:r w:rsidR="00AF3E37">
              <w:rPr>
                <w:noProof/>
                <w:webHidden/>
              </w:rPr>
              <w:t>25</w:t>
            </w:r>
            <w:r w:rsidR="00AF3E37">
              <w:rPr>
                <w:noProof/>
                <w:webHidden/>
              </w:rPr>
              <w:fldChar w:fldCharType="end"/>
            </w:r>
          </w:hyperlink>
        </w:p>
        <w:p w14:paraId="353EE7DA" w14:textId="54E74C3F" w:rsidR="00AF3E37" w:rsidRDefault="009A1AC8" w:rsidP="00A1108D">
          <w:pPr>
            <w:pStyle w:val="TOC2"/>
            <w:numPr>
              <w:ilvl w:val="0"/>
              <w:numId w:val="3"/>
            </w:numPr>
            <w:tabs>
              <w:tab w:val="right" w:leader="dot" w:pos="9016"/>
            </w:tabs>
            <w:rPr>
              <w:noProof/>
            </w:rPr>
          </w:pPr>
          <w:hyperlink w:anchor="_Toc534333331" w:history="1">
            <w:r w:rsidR="00AF3E37" w:rsidRPr="00FC3800">
              <w:rPr>
                <w:rStyle w:val="Hyperlink"/>
                <w:noProof/>
              </w:rPr>
              <w:t>Appendix:</w:t>
            </w:r>
            <w:r w:rsidR="00AF3E37">
              <w:rPr>
                <w:noProof/>
                <w:webHidden/>
              </w:rPr>
              <w:tab/>
            </w:r>
            <w:r w:rsidR="00AF3E37">
              <w:rPr>
                <w:noProof/>
                <w:webHidden/>
              </w:rPr>
              <w:fldChar w:fldCharType="begin"/>
            </w:r>
            <w:r w:rsidR="00AF3E37">
              <w:rPr>
                <w:noProof/>
                <w:webHidden/>
              </w:rPr>
              <w:instrText xml:space="preserve"> PAGEREF _Toc534333331 \h </w:instrText>
            </w:r>
            <w:r w:rsidR="00AF3E37">
              <w:rPr>
                <w:noProof/>
                <w:webHidden/>
              </w:rPr>
            </w:r>
            <w:r w:rsidR="00AF3E37">
              <w:rPr>
                <w:noProof/>
                <w:webHidden/>
              </w:rPr>
              <w:fldChar w:fldCharType="separate"/>
            </w:r>
            <w:r w:rsidR="00AF3E37">
              <w:rPr>
                <w:noProof/>
                <w:webHidden/>
              </w:rPr>
              <w:t>25</w:t>
            </w:r>
            <w:r w:rsidR="00AF3E37">
              <w:rPr>
                <w:noProof/>
                <w:webHidden/>
              </w:rPr>
              <w:fldChar w:fldCharType="end"/>
            </w:r>
          </w:hyperlink>
        </w:p>
        <w:p w14:paraId="51FCF798" w14:textId="4864E77A" w:rsidR="00AF3E37" w:rsidRDefault="00AF3E37">
          <w:r>
            <w:rPr>
              <w:b/>
              <w:bCs/>
              <w:noProof/>
            </w:rPr>
            <w:fldChar w:fldCharType="end"/>
          </w:r>
        </w:p>
      </w:sdtContent>
    </w:sdt>
    <w:p w14:paraId="32CEEAB7" w14:textId="77777777" w:rsidR="00AF3E37" w:rsidRDefault="00AF3E37" w:rsidP="001D6601">
      <w:pPr>
        <w:pStyle w:val="Heading1"/>
      </w:pPr>
    </w:p>
    <w:p w14:paraId="2E5C5A39" w14:textId="77777777" w:rsidR="00AF3E37" w:rsidRDefault="00AF3E37">
      <w:pPr>
        <w:rPr>
          <w:rFonts w:ascii="Times New Roman" w:eastAsia="Times New Roman" w:hAnsi="Times New Roman" w:cs="Times New Roman"/>
          <w:b/>
          <w:bCs/>
          <w:kern w:val="36"/>
          <w:sz w:val="40"/>
          <w:szCs w:val="48"/>
          <w:lang w:eastAsia="en-GB"/>
        </w:rPr>
      </w:pPr>
      <w:r>
        <w:br w:type="page"/>
      </w:r>
    </w:p>
    <w:p w14:paraId="6B980E88" w14:textId="470F3B22" w:rsidR="00544585" w:rsidRDefault="00E7340E" w:rsidP="001D6601">
      <w:pPr>
        <w:pStyle w:val="Heading1"/>
      </w:pPr>
      <w:bookmarkStart w:id="0" w:name="_Toc534333305"/>
      <w:r w:rsidRPr="00360328">
        <w:lastRenderedPageBreak/>
        <w:t>Introduction:</w:t>
      </w:r>
      <w:bookmarkEnd w:id="0"/>
    </w:p>
    <w:p w14:paraId="719CC66F" w14:textId="38E52CDD" w:rsidR="005F2E9B" w:rsidRDefault="002954E1" w:rsidP="0021343B">
      <w:pPr>
        <w:rPr>
          <w:sz w:val="24"/>
          <w:szCs w:val="24"/>
        </w:rPr>
      </w:pPr>
      <w:r>
        <w:rPr>
          <w:sz w:val="24"/>
          <w:szCs w:val="24"/>
        </w:rPr>
        <w:t xml:space="preserve">Since 2012, </w:t>
      </w:r>
      <w:r w:rsidR="00260731">
        <w:rPr>
          <w:sz w:val="24"/>
          <w:szCs w:val="24"/>
        </w:rPr>
        <w:t xml:space="preserve">World’s data </w:t>
      </w:r>
      <w:r w:rsidR="001D0337">
        <w:rPr>
          <w:sz w:val="24"/>
          <w:szCs w:val="24"/>
        </w:rPr>
        <w:t xml:space="preserve">records are </w:t>
      </w:r>
      <w:r w:rsidR="007B14BB">
        <w:rPr>
          <w:sz w:val="24"/>
          <w:szCs w:val="24"/>
        </w:rPr>
        <w:t xml:space="preserve">growing faster than ever </w:t>
      </w:r>
      <w:r w:rsidR="001D6601">
        <w:rPr>
          <w:sz w:val="24"/>
          <w:szCs w:val="24"/>
        </w:rPr>
        <w:t>before,</w:t>
      </w:r>
      <w:r w:rsidR="007B14BB">
        <w:rPr>
          <w:sz w:val="24"/>
          <w:szCs w:val="24"/>
        </w:rPr>
        <w:t xml:space="preserve"> </w:t>
      </w:r>
      <w:r w:rsidR="002E2BA5">
        <w:rPr>
          <w:sz w:val="24"/>
          <w:szCs w:val="24"/>
        </w:rPr>
        <w:t>and data</w:t>
      </w:r>
      <w:r w:rsidR="00667AB3">
        <w:rPr>
          <w:sz w:val="24"/>
          <w:szCs w:val="24"/>
        </w:rPr>
        <w:t xml:space="preserve"> warehouse</w:t>
      </w:r>
      <w:r w:rsidR="002E2BA5">
        <w:rPr>
          <w:sz w:val="24"/>
          <w:szCs w:val="24"/>
        </w:rPr>
        <w:t xml:space="preserve"> has been essential part </w:t>
      </w:r>
      <w:r w:rsidR="00C03A94">
        <w:rPr>
          <w:sz w:val="24"/>
          <w:szCs w:val="24"/>
        </w:rPr>
        <w:t>of computer technology to cope with this large volume of data growth</w:t>
      </w:r>
      <w:r w:rsidR="00FD0151">
        <w:rPr>
          <w:sz w:val="24"/>
          <w:szCs w:val="24"/>
        </w:rPr>
        <w:t xml:space="preserve"> storage and </w:t>
      </w:r>
      <w:r w:rsidR="000271A3">
        <w:rPr>
          <w:sz w:val="24"/>
          <w:szCs w:val="24"/>
        </w:rPr>
        <w:t>analytical</w:t>
      </w:r>
      <w:r w:rsidR="00667AB3">
        <w:rPr>
          <w:sz w:val="24"/>
          <w:szCs w:val="24"/>
        </w:rPr>
        <w:t xml:space="preserve"> system</w:t>
      </w:r>
      <w:r w:rsidR="00C03A94">
        <w:rPr>
          <w:sz w:val="24"/>
          <w:szCs w:val="24"/>
        </w:rPr>
        <w:t xml:space="preserve">. </w:t>
      </w:r>
      <w:r w:rsidR="007432EA">
        <w:rPr>
          <w:sz w:val="24"/>
          <w:szCs w:val="24"/>
        </w:rPr>
        <w:t xml:space="preserve">It was estimated </w:t>
      </w:r>
      <w:r w:rsidR="00CD651D">
        <w:rPr>
          <w:sz w:val="24"/>
          <w:szCs w:val="24"/>
        </w:rPr>
        <w:t xml:space="preserve">to be Gigabytes back in </w:t>
      </w:r>
      <w:r w:rsidR="0010525F">
        <w:rPr>
          <w:sz w:val="24"/>
          <w:szCs w:val="24"/>
        </w:rPr>
        <w:t>few years ago</w:t>
      </w:r>
      <w:r w:rsidR="00FF0D23">
        <w:rPr>
          <w:sz w:val="24"/>
          <w:szCs w:val="24"/>
        </w:rPr>
        <w:t xml:space="preserve"> but </w:t>
      </w:r>
      <w:r w:rsidR="008238D9">
        <w:rPr>
          <w:sz w:val="24"/>
          <w:szCs w:val="24"/>
        </w:rPr>
        <w:t>due to rapid data growth, the project reach</w:t>
      </w:r>
      <w:r w:rsidR="006D4935">
        <w:rPr>
          <w:sz w:val="24"/>
          <w:szCs w:val="24"/>
        </w:rPr>
        <w:t>ed</w:t>
      </w:r>
      <w:r w:rsidR="008238D9">
        <w:rPr>
          <w:sz w:val="24"/>
          <w:szCs w:val="24"/>
        </w:rPr>
        <w:t xml:space="preserve"> </w:t>
      </w:r>
      <w:r w:rsidR="00455329">
        <w:rPr>
          <w:sz w:val="24"/>
          <w:szCs w:val="24"/>
        </w:rPr>
        <w:t xml:space="preserve">to Zettabytes </w:t>
      </w:r>
      <w:r w:rsidR="00786B5C">
        <w:rPr>
          <w:sz w:val="24"/>
          <w:szCs w:val="24"/>
        </w:rPr>
        <w:t>in 2020.</w:t>
      </w:r>
      <w:r w:rsidR="00674EA0">
        <w:rPr>
          <w:sz w:val="24"/>
          <w:szCs w:val="24"/>
        </w:rPr>
        <w:t xml:space="preserve"> [1]</w:t>
      </w:r>
      <w:r w:rsidR="008238D9">
        <w:rPr>
          <w:sz w:val="24"/>
          <w:szCs w:val="24"/>
        </w:rPr>
        <w:t xml:space="preserve"> </w:t>
      </w:r>
      <w:r w:rsidR="00DE3C45">
        <w:rPr>
          <w:sz w:val="24"/>
          <w:szCs w:val="24"/>
        </w:rPr>
        <w:t xml:space="preserve">The concern </w:t>
      </w:r>
      <w:r w:rsidR="000B58A6">
        <w:rPr>
          <w:sz w:val="24"/>
          <w:szCs w:val="24"/>
        </w:rPr>
        <w:t>rises</w:t>
      </w:r>
      <w:r w:rsidR="00BA782E">
        <w:rPr>
          <w:sz w:val="24"/>
          <w:szCs w:val="24"/>
        </w:rPr>
        <w:t xml:space="preserve"> large operational</w:t>
      </w:r>
      <w:r w:rsidR="000B58A6">
        <w:rPr>
          <w:sz w:val="24"/>
          <w:szCs w:val="24"/>
        </w:rPr>
        <w:t xml:space="preserve"> data</w:t>
      </w:r>
      <w:r w:rsidR="00FC4F99">
        <w:rPr>
          <w:sz w:val="24"/>
          <w:szCs w:val="24"/>
        </w:rPr>
        <w:t xml:space="preserve"> to put</w:t>
      </w:r>
      <w:r w:rsidR="000B58A6">
        <w:rPr>
          <w:sz w:val="24"/>
          <w:szCs w:val="24"/>
        </w:rPr>
        <w:t xml:space="preserve"> </w:t>
      </w:r>
      <w:r w:rsidR="00DF75FA">
        <w:rPr>
          <w:sz w:val="24"/>
          <w:szCs w:val="24"/>
        </w:rPr>
        <w:t>in</w:t>
      </w:r>
      <w:r w:rsidR="00FC4F99">
        <w:rPr>
          <w:sz w:val="24"/>
          <w:szCs w:val="24"/>
        </w:rPr>
        <w:t>to</w:t>
      </w:r>
      <w:r w:rsidR="00DF75FA">
        <w:rPr>
          <w:sz w:val="24"/>
          <w:szCs w:val="24"/>
        </w:rPr>
        <w:t xml:space="preserve"> </w:t>
      </w:r>
      <w:r w:rsidR="000736C1">
        <w:rPr>
          <w:sz w:val="24"/>
          <w:szCs w:val="24"/>
        </w:rPr>
        <w:t xml:space="preserve">the </w:t>
      </w:r>
      <w:r w:rsidR="00DF75FA">
        <w:rPr>
          <w:sz w:val="24"/>
          <w:szCs w:val="24"/>
        </w:rPr>
        <w:t>database</w:t>
      </w:r>
      <w:r w:rsidR="00FC4F99">
        <w:rPr>
          <w:sz w:val="24"/>
          <w:szCs w:val="24"/>
        </w:rPr>
        <w:t xml:space="preserve"> which</w:t>
      </w:r>
      <w:r w:rsidR="00DF75FA">
        <w:rPr>
          <w:sz w:val="24"/>
          <w:szCs w:val="24"/>
        </w:rPr>
        <w:t xml:space="preserve"> invented Data Warehouse technology</w:t>
      </w:r>
      <w:r w:rsidR="00FF09AA">
        <w:rPr>
          <w:sz w:val="24"/>
          <w:szCs w:val="24"/>
        </w:rPr>
        <w:t>.</w:t>
      </w:r>
      <w:r w:rsidR="00DF75FA">
        <w:rPr>
          <w:sz w:val="24"/>
          <w:szCs w:val="24"/>
        </w:rPr>
        <w:t xml:space="preserve"> </w:t>
      </w:r>
      <w:r w:rsidR="00DD53F9" w:rsidRPr="00DD53F9">
        <w:rPr>
          <w:sz w:val="24"/>
          <w:szCs w:val="24"/>
        </w:rPr>
        <w:t xml:space="preserve">Data warehouse defines a unique data structure of database which performs large volume of complex quires easily and quickly. </w:t>
      </w:r>
      <w:r w:rsidR="0021343B" w:rsidRPr="0021343B">
        <w:rPr>
          <w:sz w:val="24"/>
          <w:szCs w:val="24"/>
        </w:rPr>
        <w:t>It allows to operate and run the company smoothly by storing data entity in the production system which is administered those data to be extracted useful information from large amount of data.</w:t>
      </w:r>
      <w:r w:rsidR="006C6295">
        <w:rPr>
          <w:sz w:val="24"/>
          <w:szCs w:val="24"/>
        </w:rPr>
        <w:t xml:space="preserve"> </w:t>
      </w:r>
      <w:r w:rsidR="006C6295" w:rsidRPr="006C6295">
        <w:rPr>
          <w:sz w:val="24"/>
          <w:szCs w:val="24"/>
        </w:rPr>
        <w:t xml:space="preserve">The administrative structure of the company </w:t>
      </w:r>
      <w:r w:rsidR="00C16D98" w:rsidRPr="006C6295">
        <w:rPr>
          <w:sz w:val="24"/>
          <w:szCs w:val="24"/>
        </w:rPr>
        <w:t>extracts</w:t>
      </w:r>
      <w:r w:rsidR="006C6295" w:rsidRPr="006C6295">
        <w:rPr>
          <w:sz w:val="24"/>
          <w:szCs w:val="24"/>
        </w:rPr>
        <w:t xml:space="preserve"> the data to utilize for useful information in using for planning and decision making. The data warehouse process is easier and faster to analyse and view the large amount of data in measuring to be within seconds or minutes. According to Bill </w:t>
      </w:r>
      <w:proofErr w:type="spellStart"/>
      <w:r w:rsidR="006C6295" w:rsidRPr="006C6295">
        <w:rPr>
          <w:sz w:val="24"/>
          <w:szCs w:val="24"/>
        </w:rPr>
        <w:t>Inmon</w:t>
      </w:r>
      <w:proofErr w:type="spellEnd"/>
      <w:r w:rsidR="006C6295" w:rsidRPr="006C6295">
        <w:rPr>
          <w:sz w:val="24"/>
          <w:szCs w:val="24"/>
        </w:rPr>
        <w:t xml:space="preserve">, father of Data Warehouse explained that Enterprise data is derived in organized system from multiple data source which are used for decision making in the organization. He also stated the </w:t>
      </w:r>
      <w:r w:rsidR="00C16D98" w:rsidRPr="006C6295">
        <w:rPr>
          <w:sz w:val="24"/>
          <w:szCs w:val="24"/>
        </w:rPr>
        <w:t>characteristic</w:t>
      </w:r>
      <w:r w:rsidR="006C6295" w:rsidRPr="006C6295">
        <w:rPr>
          <w:sz w:val="24"/>
          <w:szCs w:val="24"/>
        </w:rPr>
        <w:t xml:space="preserve"> of Data warehouse must be integrated, time </w:t>
      </w:r>
      <w:r w:rsidR="00C16D98" w:rsidRPr="006C6295">
        <w:rPr>
          <w:sz w:val="24"/>
          <w:szCs w:val="24"/>
        </w:rPr>
        <w:t>variant</w:t>
      </w:r>
      <w:r w:rsidR="006C6295" w:rsidRPr="006C6295">
        <w:rPr>
          <w:sz w:val="24"/>
          <w:szCs w:val="24"/>
        </w:rPr>
        <w:t xml:space="preserve"> and non-volatile.</w:t>
      </w:r>
      <w:r w:rsidR="00257DEB">
        <w:rPr>
          <w:sz w:val="24"/>
          <w:szCs w:val="24"/>
        </w:rPr>
        <w:t xml:space="preserve"> </w:t>
      </w:r>
      <w:r w:rsidR="009857B1">
        <w:rPr>
          <w:sz w:val="24"/>
          <w:szCs w:val="24"/>
        </w:rPr>
        <w:t>[</w:t>
      </w:r>
      <w:r w:rsidR="00674EA0">
        <w:rPr>
          <w:sz w:val="24"/>
          <w:szCs w:val="24"/>
        </w:rPr>
        <w:t>2</w:t>
      </w:r>
      <w:r w:rsidR="009857B1">
        <w:rPr>
          <w:sz w:val="24"/>
          <w:szCs w:val="24"/>
        </w:rPr>
        <w:t>]</w:t>
      </w:r>
      <w:r w:rsidR="00644034">
        <w:rPr>
          <w:sz w:val="24"/>
          <w:szCs w:val="24"/>
        </w:rPr>
        <w:t xml:space="preserve"> </w:t>
      </w:r>
    </w:p>
    <w:p w14:paraId="740DC1DD" w14:textId="784235FE" w:rsidR="00907C18" w:rsidRDefault="003F03EE" w:rsidP="0021343B">
      <w:pPr>
        <w:rPr>
          <w:sz w:val="24"/>
          <w:szCs w:val="24"/>
        </w:rPr>
      </w:pPr>
      <w:r>
        <w:rPr>
          <w:sz w:val="24"/>
          <w:szCs w:val="24"/>
        </w:rPr>
        <w:t xml:space="preserve">Data warehouse concept is used in large superstore including Tesco club card, Sainsbury’s Nectar card, </w:t>
      </w:r>
      <w:r w:rsidR="00597566">
        <w:rPr>
          <w:sz w:val="24"/>
          <w:szCs w:val="24"/>
        </w:rPr>
        <w:t xml:space="preserve">Subway My </w:t>
      </w:r>
      <w:proofErr w:type="spellStart"/>
      <w:r w:rsidR="00597566">
        <w:rPr>
          <w:sz w:val="24"/>
          <w:szCs w:val="24"/>
        </w:rPr>
        <w:t>subcard</w:t>
      </w:r>
      <w:proofErr w:type="spellEnd"/>
      <w:r w:rsidR="00597566">
        <w:rPr>
          <w:sz w:val="24"/>
          <w:szCs w:val="24"/>
        </w:rPr>
        <w:t xml:space="preserve"> </w:t>
      </w:r>
      <w:r w:rsidR="006833E3">
        <w:rPr>
          <w:sz w:val="24"/>
          <w:szCs w:val="24"/>
        </w:rPr>
        <w:t>in which customer</w:t>
      </w:r>
      <w:r w:rsidR="00720717">
        <w:rPr>
          <w:sz w:val="24"/>
          <w:szCs w:val="24"/>
        </w:rPr>
        <w:t>s</w:t>
      </w:r>
      <w:r w:rsidR="006833E3">
        <w:rPr>
          <w:sz w:val="24"/>
          <w:szCs w:val="24"/>
        </w:rPr>
        <w:t xml:space="preserve"> touch the card </w:t>
      </w:r>
      <w:r w:rsidR="00720717">
        <w:rPr>
          <w:sz w:val="24"/>
          <w:szCs w:val="24"/>
        </w:rPr>
        <w:t xml:space="preserve">to get points of rewards that indicates </w:t>
      </w:r>
      <w:r w:rsidR="00DD48D8">
        <w:rPr>
          <w:sz w:val="24"/>
          <w:szCs w:val="24"/>
        </w:rPr>
        <w:t xml:space="preserve">buying behaviour of specific products consumed </w:t>
      </w:r>
      <w:r w:rsidR="00EB088D">
        <w:rPr>
          <w:sz w:val="24"/>
          <w:szCs w:val="24"/>
        </w:rPr>
        <w:t>by individual customer.</w:t>
      </w:r>
      <w:r w:rsidR="0050627E">
        <w:rPr>
          <w:sz w:val="24"/>
          <w:szCs w:val="24"/>
        </w:rPr>
        <w:t xml:space="preserve"> The process of </w:t>
      </w:r>
      <w:r w:rsidR="00A83F4C">
        <w:rPr>
          <w:sz w:val="24"/>
          <w:szCs w:val="24"/>
        </w:rPr>
        <w:t>acquiring such data is classified into business intelligent question</w:t>
      </w:r>
      <w:r w:rsidR="00FD395C">
        <w:rPr>
          <w:sz w:val="24"/>
          <w:szCs w:val="24"/>
        </w:rPr>
        <w:t>s</w:t>
      </w:r>
      <w:r w:rsidR="00E83C00">
        <w:rPr>
          <w:sz w:val="24"/>
          <w:szCs w:val="24"/>
        </w:rPr>
        <w:t xml:space="preserve"> which are</w:t>
      </w:r>
      <w:r w:rsidR="003D2DEA">
        <w:rPr>
          <w:sz w:val="24"/>
          <w:szCs w:val="24"/>
        </w:rPr>
        <w:t xml:space="preserve"> in multidimensional structures</w:t>
      </w:r>
      <w:r w:rsidR="00E83C00">
        <w:rPr>
          <w:sz w:val="24"/>
          <w:szCs w:val="24"/>
        </w:rPr>
        <w:t xml:space="preserve"> known as data warehouse</w:t>
      </w:r>
      <w:r w:rsidR="00320B69">
        <w:rPr>
          <w:sz w:val="24"/>
          <w:szCs w:val="24"/>
        </w:rPr>
        <w:t xml:space="preserve">. Organisation uses </w:t>
      </w:r>
      <w:r w:rsidR="003D2DEA">
        <w:rPr>
          <w:sz w:val="24"/>
          <w:szCs w:val="24"/>
        </w:rPr>
        <w:t xml:space="preserve">online analytical processing tools </w:t>
      </w:r>
      <w:r w:rsidR="003741CB">
        <w:rPr>
          <w:sz w:val="24"/>
          <w:szCs w:val="24"/>
        </w:rPr>
        <w:t>to reach the data into database which</w:t>
      </w:r>
      <w:r w:rsidR="00237D17">
        <w:rPr>
          <w:sz w:val="24"/>
          <w:szCs w:val="24"/>
        </w:rPr>
        <w:t xml:space="preserve"> is faster, easier and</w:t>
      </w:r>
      <w:r w:rsidR="003741CB">
        <w:rPr>
          <w:sz w:val="24"/>
          <w:szCs w:val="24"/>
        </w:rPr>
        <w:t xml:space="preserve"> save time </w:t>
      </w:r>
      <w:r w:rsidR="00237D17">
        <w:rPr>
          <w:sz w:val="24"/>
          <w:szCs w:val="24"/>
        </w:rPr>
        <w:t xml:space="preserve">&amp; </w:t>
      </w:r>
      <w:r w:rsidR="003741CB">
        <w:rPr>
          <w:sz w:val="24"/>
          <w:szCs w:val="24"/>
        </w:rPr>
        <w:t>cost</w:t>
      </w:r>
      <w:r w:rsidR="00237D17">
        <w:rPr>
          <w:sz w:val="24"/>
          <w:szCs w:val="24"/>
        </w:rPr>
        <w:t xml:space="preserve"> for the </w:t>
      </w:r>
      <w:r w:rsidR="001942FA">
        <w:rPr>
          <w:sz w:val="24"/>
          <w:szCs w:val="24"/>
        </w:rPr>
        <w:t>enterprise performance.</w:t>
      </w:r>
      <w:r w:rsidR="00674EA0">
        <w:rPr>
          <w:sz w:val="24"/>
          <w:szCs w:val="24"/>
        </w:rPr>
        <w:t xml:space="preserve"> [3]</w:t>
      </w:r>
      <w:r w:rsidR="001942FA">
        <w:rPr>
          <w:sz w:val="24"/>
          <w:szCs w:val="24"/>
        </w:rPr>
        <w:t xml:space="preserve"> </w:t>
      </w:r>
      <w:r w:rsidR="00764799">
        <w:rPr>
          <w:sz w:val="24"/>
          <w:szCs w:val="24"/>
        </w:rPr>
        <w:t xml:space="preserve">The report </w:t>
      </w:r>
      <w:r w:rsidR="00A8399F">
        <w:rPr>
          <w:sz w:val="24"/>
          <w:szCs w:val="24"/>
        </w:rPr>
        <w:t xml:space="preserve">mainly focuses on Data warehouse design for </w:t>
      </w:r>
      <w:r w:rsidR="00664576">
        <w:rPr>
          <w:sz w:val="24"/>
          <w:szCs w:val="24"/>
        </w:rPr>
        <w:t>Argos store to keep track of</w:t>
      </w:r>
      <w:r w:rsidR="006E51BC">
        <w:rPr>
          <w:sz w:val="24"/>
          <w:szCs w:val="24"/>
        </w:rPr>
        <w:t xml:space="preserve"> its</w:t>
      </w:r>
      <w:r w:rsidR="00664576">
        <w:rPr>
          <w:sz w:val="24"/>
          <w:szCs w:val="24"/>
        </w:rPr>
        <w:t xml:space="preserve"> sales and customer behaviour </w:t>
      </w:r>
      <w:r w:rsidR="006E51BC">
        <w:rPr>
          <w:sz w:val="24"/>
          <w:szCs w:val="24"/>
        </w:rPr>
        <w:t xml:space="preserve">on the products. The data </w:t>
      </w:r>
      <w:r w:rsidR="0000731C">
        <w:rPr>
          <w:sz w:val="24"/>
          <w:szCs w:val="24"/>
        </w:rPr>
        <w:t>obtained in the store will be processed in</w:t>
      </w:r>
      <w:r w:rsidR="00994ABC">
        <w:rPr>
          <w:sz w:val="24"/>
          <w:szCs w:val="24"/>
        </w:rPr>
        <w:t xml:space="preserve"> accordance of</w:t>
      </w:r>
      <w:r w:rsidR="0000731C">
        <w:rPr>
          <w:sz w:val="24"/>
          <w:szCs w:val="24"/>
        </w:rPr>
        <w:t xml:space="preserve"> </w:t>
      </w:r>
      <w:r w:rsidR="00994ABC">
        <w:rPr>
          <w:sz w:val="24"/>
          <w:szCs w:val="24"/>
        </w:rPr>
        <w:t xml:space="preserve">Extraction, Transformation and loading process system </w:t>
      </w:r>
      <w:r w:rsidR="00100373">
        <w:rPr>
          <w:sz w:val="24"/>
          <w:szCs w:val="24"/>
        </w:rPr>
        <w:t>before</w:t>
      </w:r>
      <w:r w:rsidR="00585BCD">
        <w:rPr>
          <w:sz w:val="24"/>
          <w:szCs w:val="24"/>
        </w:rPr>
        <w:t xml:space="preserve"> any business</w:t>
      </w:r>
      <w:r w:rsidR="00100373">
        <w:rPr>
          <w:sz w:val="24"/>
          <w:szCs w:val="24"/>
        </w:rPr>
        <w:t xml:space="preserve"> anal</w:t>
      </w:r>
      <w:r w:rsidR="00585BCD">
        <w:rPr>
          <w:sz w:val="24"/>
          <w:szCs w:val="24"/>
        </w:rPr>
        <w:t>yses.</w:t>
      </w:r>
    </w:p>
    <w:p w14:paraId="1F1E3B39" w14:textId="5A1C71A0" w:rsidR="008068F9" w:rsidRDefault="008068F9" w:rsidP="0021343B">
      <w:pPr>
        <w:rPr>
          <w:sz w:val="24"/>
          <w:szCs w:val="24"/>
        </w:rPr>
      </w:pPr>
    </w:p>
    <w:p w14:paraId="6076C777" w14:textId="63BDF4EC" w:rsidR="008068F9" w:rsidRDefault="008068F9" w:rsidP="001D6601">
      <w:pPr>
        <w:pStyle w:val="Heading1"/>
      </w:pPr>
      <w:bookmarkStart w:id="1" w:name="_Toc534333306"/>
      <w:r>
        <w:t xml:space="preserve">Data Warehouse </w:t>
      </w:r>
      <w:r w:rsidR="00D8238B">
        <w:t>design</w:t>
      </w:r>
      <w:r>
        <w:t>:</w:t>
      </w:r>
      <w:bookmarkEnd w:id="1"/>
    </w:p>
    <w:p w14:paraId="572668CB" w14:textId="78072D3A" w:rsidR="001C6B8A" w:rsidRDefault="002840CD" w:rsidP="0021343B">
      <w:pPr>
        <w:rPr>
          <w:sz w:val="24"/>
          <w:szCs w:val="24"/>
        </w:rPr>
      </w:pPr>
      <w:r w:rsidRPr="002840CD">
        <w:rPr>
          <w:sz w:val="24"/>
          <w:szCs w:val="24"/>
        </w:rPr>
        <w:t xml:space="preserve">The concept of Entity-Relationship (ER) </w:t>
      </w:r>
      <w:r w:rsidR="00CB1777" w:rsidRPr="002840CD">
        <w:rPr>
          <w:sz w:val="24"/>
          <w:szCs w:val="24"/>
        </w:rPr>
        <w:t>modelling</w:t>
      </w:r>
      <w:r w:rsidRPr="002840CD">
        <w:rPr>
          <w:sz w:val="24"/>
          <w:szCs w:val="24"/>
        </w:rPr>
        <w:t xml:space="preserve"> is used in dimensionality </w:t>
      </w:r>
      <w:r w:rsidR="00CB1777" w:rsidRPr="002840CD">
        <w:rPr>
          <w:sz w:val="24"/>
          <w:szCs w:val="24"/>
        </w:rPr>
        <w:t>modelling</w:t>
      </w:r>
      <w:r w:rsidRPr="002840CD">
        <w:rPr>
          <w:sz w:val="24"/>
          <w:szCs w:val="24"/>
        </w:rPr>
        <w:t xml:space="preserve"> with some restrictions including every dimensional model (DM) is attached to one table composed with a primary key which known as fact table and some other smaller tables known as dimension tables. A simple non-composite primary key id declared in each dimension table which indicates exactly to one of the composite </w:t>
      </w:r>
      <w:r w:rsidR="00CB1777" w:rsidRPr="002840CD">
        <w:rPr>
          <w:sz w:val="24"/>
          <w:szCs w:val="24"/>
        </w:rPr>
        <w:t>keys</w:t>
      </w:r>
      <w:r w:rsidRPr="002840CD">
        <w:rPr>
          <w:sz w:val="24"/>
          <w:szCs w:val="24"/>
        </w:rPr>
        <w:t xml:space="preserve"> in the fact table. Additionally, the primary key of dimension tables is made up of foreign key in the fact table. This characteristic seems like</w:t>
      </w:r>
      <w:r w:rsidR="00DB64DA">
        <w:rPr>
          <w:sz w:val="24"/>
          <w:szCs w:val="24"/>
        </w:rPr>
        <w:t xml:space="preserve"> a shape of</w:t>
      </w:r>
      <w:r w:rsidRPr="002840CD">
        <w:rPr>
          <w:sz w:val="24"/>
          <w:szCs w:val="24"/>
        </w:rPr>
        <w:t xml:space="preserve"> " star" structure in design is known as star schema or star join.</w:t>
      </w:r>
      <w:r w:rsidR="00195E83">
        <w:rPr>
          <w:sz w:val="24"/>
          <w:szCs w:val="24"/>
        </w:rPr>
        <w:t xml:space="preserve"> The fact table is </w:t>
      </w:r>
      <w:r w:rsidR="00193E74">
        <w:rPr>
          <w:sz w:val="24"/>
          <w:szCs w:val="24"/>
        </w:rPr>
        <w:t>surrounded by</w:t>
      </w:r>
      <w:r w:rsidR="0063223B">
        <w:rPr>
          <w:sz w:val="24"/>
          <w:szCs w:val="24"/>
        </w:rPr>
        <w:t xml:space="preserve"> </w:t>
      </w:r>
      <w:r w:rsidR="00195E83">
        <w:rPr>
          <w:sz w:val="24"/>
          <w:szCs w:val="24"/>
        </w:rPr>
        <w:t>t</w:t>
      </w:r>
      <w:r w:rsidR="0063223B">
        <w:rPr>
          <w:sz w:val="24"/>
          <w:szCs w:val="24"/>
        </w:rPr>
        <w:t>he attributes or dime</w:t>
      </w:r>
      <w:r w:rsidR="00CB3FE2">
        <w:rPr>
          <w:sz w:val="24"/>
          <w:szCs w:val="24"/>
        </w:rPr>
        <w:t>n</w:t>
      </w:r>
      <w:r w:rsidR="0063223B">
        <w:rPr>
          <w:sz w:val="24"/>
          <w:szCs w:val="24"/>
        </w:rPr>
        <w:t>sion</w:t>
      </w:r>
      <w:r w:rsidR="002D29CF">
        <w:rPr>
          <w:sz w:val="24"/>
          <w:szCs w:val="24"/>
        </w:rPr>
        <w:t xml:space="preserve"> tables</w:t>
      </w:r>
      <w:r w:rsidR="00193E74">
        <w:rPr>
          <w:sz w:val="24"/>
          <w:szCs w:val="24"/>
        </w:rPr>
        <w:t xml:space="preserve"> in the star schema.</w:t>
      </w:r>
      <w:r w:rsidR="00A86991">
        <w:rPr>
          <w:sz w:val="24"/>
          <w:szCs w:val="24"/>
        </w:rPr>
        <w:t xml:space="preserve"> [4]</w:t>
      </w:r>
      <w:r w:rsidR="00193E74">
        <w:rPr>
          <w:sz w:val="24"/>
          <w:szCs w:val="24"/>
        </w:rPr>
        <w:t xml:space="preserve"> </w:t>
      </w:r>
    </w:p>
    <w:p w14:paraId="09BE26C9" w14:textId="77777777" w:rsidR="001D6601" w:rsidRDefault="001D6601" w:rsidP="0021343B">
      <w:pPr>
        <w:rPr>
          <w:sz w:val="24"/>
          <w:szCs w:val="24"/>
        </w:rPr>
      </w:pPr>
    </w:p>
    <w:p w14:paraId="2A4EDB1D" w14:textId="5543165F" w:rsidR="001C6B8A" w:rsidRDefault="001C6B8A" w:rsidP="001D6601">
      <w:pPr>
        <w:pStyle w:val="Heading1"/>
      </w:pPr>
      <w:bookmarkStart w:id="2" w:name="_Toc534333307"/>
      <w:r>
        <w:lastRenderedPageBreak/>
        <w:t>Case study:</w:t>
      </w:r>
      <w:bookmarkEnd w:id="2"/>
    </w:p>
    <w:p w14:paraId="10D498C4" w14:textId="2BF63767" w:rsidR="00C93348" w:rsidRDefault="00C93348" w:rsidP="0021343B">
      <w:pPr>
        <w:rPr>
          <w:sz w:val="24"/>
          <w:szCs w:val="24"/>
        </w:rPr>
      </w:pPr>
      <w:r w:rsidRPr="00C93348">
        <w:rPr>
          <w:sz w:val="24"/>
          <w:szCs w:val="24"/>
        </w:rPr>
        <w:t>In this project Argos is the big retail company wants to implement data warehouse for its branches all over the country to keep track of its sales. Star schema design is prefe</w:t>
      </w:r>
      <w:r>
        <w:rPr>
          <w:sz w:val="24"/>
          <w:szCs w:val="24"/>
        </w:rPr>
        <w:t>r</w:t>
      </w:r>
      <w:r w:rsidRPr="00C93348">
        <w:rPr>
          <w:sz w:val="24"/>
          <w:szCs w:val="24"/>
        </w:rPr>
        <w:t>red to develop an appropriate data warehouse structure. Star schema illustrate in the report for Argos store where invoice is a fact table and a set of dimension tables which are Branch, Item, invoice, Staff, Payment and Time tables. An ERD diagram is portrayed to show star schema design below.</w:t>
      </w:r>
    </w:p>
    <w:p w14:paraId="4DB35209" w14:textId="1D1E387C" w:rsidR="00E41C7D" w:rsidRDefault="00E41C7D" w:rsidP="0021343B">
      <w:pPr>
        <w:rPr>
          <w:sz w:val="24"/>
          <w:szCs w:val="24"/>
        </w:rPr>
      </w:pPr>
      <w:r>
        <w:rPr>
          <w:noProof/>
          <w:sz w:val="24"/>
          <w:szCs w:val="24"/>
        </w:rPr>
        <w:drawing>
          <wp:inline distT="0" distB="0" distL="0" distR="0" wp14:anchorId="2B69B9B3" wp14:editId="2800F215">
            <wp:extent cx="4706007" cy="4077269"/>
            <wp:effectExtent l="0" t="0" r="0" b="0"/>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D.PNG"/>
                    <pic:cNvPicPr/>
                  </pic:nvPicPr>
                  <pic:blipFill>
                    <a:blip r:embed="rId10">
                      <a:extLst>
                        <a:ext uri="{28A0092B-C50C-407E-A947-70E740481C1C}">
                          <a14:useLocalDpi xmlns:a14="http://schemas.microsoft.com/office/drawing/2010/main" val="0"/>
                        </a:ext>
                      </a:extLst>
                    </a:blip>
                    <a:stretch>
                      <a:fillRect/>
                    </a:stretch>
                  </pic:blipFill>
                  <pic:spPr>
                    <a:xfrm>
                      <a:off x="0" y="0"/>
                      <a:ext cx="4706007" cy="4077269"/>
                    </a:xfrm>
                    <a:prstGeom prst="rect">
                      <a:avLst/>
                    </a:prstGeom>
                  </pic:spPr>
                </pic:pic>
              </a:graphicData>
            </a:graphic>
          </wp:inline>
        </w:drawing>
      </w:r>
    </w:p>
    <w:p w14:paraId="4D45469B" w14:textId="77777777" w:rsidR="00D674AF" w:rsidRDefault="00D674AF" w:rsidP="001D6601">
      <w:pPr>
        <w:pStyle w:val="Heading2"/>
      </w:pPr>
      <w:bookmarkStart w:id="3" w:name="_Toc534333308"/>
      <w:r w:rsidRPr="00D674AF">
        <w:t>Fact table:</w:t>
      </w:r>
      <w:bookmarkEnd w:id="3"/>
      <w:r w:rsidRPr="00D674AF">
        <w:t xml:space="preserve"> </w:t>
      </w:r>
    </w:p>
    <w:p w14:paraId="4107943B" w14:textId="1806EB96" w:rsidR="00195E83" w:rsidRDefault="00D674AF" w:rsidP="0021343B">
      <w:pPr>
        <w:rPr>
          <w:sz w:val="24"/>
          <w:szCs w:val="24"/>
        </w:rPr>
      </w:pPr>
      <w:r w:rsidRPr="00D674AF">
        <w:rPr>
          <w:sz w:val="24"/>
          <w:szCs w:val="24"/>
        </w:rPr>
        <w:t>Fact table is surrounded by all dimension tables specifically located at the centre of all other tables. There are two types of keys; primary key of fact table itself and foreign keys which are primary keys of dimension table. In general, this table stores all data and calculate the item purchased retrieving from dimension tables.</w:t>
      </w:r>
    </w:p>
    <w:p w14:paraId="7B4A25DC" w14:textId="61BA6BE9" w:rsidR="00B65D6C" w:rsidRDefault="00B65D6C" w:rsidP="001D6601">
      <w:pPr>
        <w:pStyle w:val="Heading2"/>
      </w:pPr>
      <w:bookmarkStart w:id="4" w:name="_Toc534333309"/>
      <w:r>
        <w:t>Invoice Table:</w:t>
      </w:r>
      <w:bookmarkEnd w:id="4"/>
    </w:p>
    <w:p w14:paraId="43E959A7" w14:textId="77777777" w:rsidR="004F70D0" w:rsidRDefault="00B65D6C" w:rsidP="0021343B">
      <w:pPr>
        <w:rPr>
          <w:rFonts w:ascii="Calibri" w:hAnsi="Calibri" w:cs="Calibri"/>
          <w:color w:val="000000"/>
        </w:rPr>
      </w:pPr>
      <w:r>
        <w:rPr>
          <w:rFonts w:ascii="Calibri" w:hAnsi="Calibri" w:cs="Calibri"/>
          <w:color w:val="000000"/>
        </w:rPr>
        <w:t xml:space="preserve">The fact table composed of more than one primary </w:t>
      </w:r>
      <w:r w:rsidR="0041648F">
        <w:rPr>
          <w:rFonts w:ascii="Calibri" w:hAnsi="Calibri" w:cs="Calibri"/>
          <w:color w:val="000000"/>
        </w:rPr>
        <w:t>key</w:t>
      </w:r>
      <w:r>
        <w:rPr>
          <w:rFonts w:ascii="Calibri" w:hAnsi="Calibri" w:cs="Calibri"/>
          <w:color w:val="000000"/>
        </w:rPr>
        <w:t xml:space="preserve"> known as foreign keys taken from the dimension tables which identifies ending with ID.  There are other attributes which includes </w:t>
      </w:r>
      <w:r w:rsidR="00411786">
        <w:rPr>
          <w:rFonts w:ascii="Calibri" w:hAnsi="Calibri" w:cs="Calibri"/>
          <w:color w:val="000000"/>
        </w:rPr>
        <w:t xml:space="preserve">Unit </w:t>
      </w:r>
      <w:r>
        <w:rPr>
          <w:rFonts w:ascii="Calibri" w:hAnsi="Calibri" w:cs="Calibri"/>
          <w:color w:val="000000"/>
        </w:rPr>
        <w:t>price for the net price of a product, discount (in percentage) for any particular offer applies to someone, quantity, Total sales is the price of a product that purchased by customer after adding the quantity of a single product and finally comes to Total price shows the due balance including any VAT, discount and additional delivery fees of all item added in the basket .</w:t>
      </w:r>
      <w:r w:rsidR="004F70D0">
        <w:rPr>
          <w:rFonts w:ascii="Calibri" w:hAnsi="Calibri" w:cs="Calibri"/>
          <w:color w:val="000000"/>
        </w:rPr>
        <w:t xml:space="preserve"> A screenshot of</w:t>
      </w:r>
      <w:r w:rsidR="007144A2">
        <w:rPr>
          <w:rFonts w:ascii="Calibri" w:hAnsi="Calibri" w:cs="Calibri"/>
          <w:color w:val="000000"/>
        </w:rPr>
        <w:t xml:space="preserve"> </w:t>
      </w:r>
      <w:r w:rsidR="004F70D0">
        <w:rPr>
          <w:rFonts w:ascii="Calibri" w:hAnsi="Calibri" w:cs="Calibri"/>
          <w:color w:val="000000"/>
        </w:rPr>
        <w:t>Invoice data is given below:</w:t>
      </w:r>
    </w:p>
    <w:p w14:paraId="47CAA5F5" w14:textId="33D78DDC" w:rsidR="00B65D6C" w:rsidRDefault="00874466" w:rsidP="0021343B">
      <w:pPr>
        <w:rPr>
          <w:rFonts w:ascii="Calibri" w:hAnsi="Calibri" w:cs="Calibri"/>
          <w:color w:val="000000"/>
        </w:rPr>
      </w:pPr>
      <w:r>
        <w:rPr>
          <w:rFonts w:ascii="Calibri" w:hAnsi="Calibri" w:cs="Calibri"/>
          <w:noProof/>
          <w:color w:val="000000"/>
        </w:rPr>
        <w:lastRenderedPageBreak/>
        <w:drawing>
          <wp:inline distT="0" distB="0" distL="0" distR="0" wp14:anchorId="6F69F6FA" wp14:editId="5119EB1F">
            <wp:extent cx="5731510" cy="3987800"/>
            <wp:effectExtent l="0" t="0" r="254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nvoice.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987800"/>
                    </a:xfrm>
                    <a:prstGeom prst="rect">
                      <a:avLst/>
                    </a:prstGeom>
                  </pic:spPr>
                </pic:pic>
              </a:graphicData>
            </a:graphic>
          </wp:inline>
        </w:drawing>
      </w:r>
      <w:r w:rsidR="004F70D0">
        <w:rPr>
          <w:rFonts w:ascii="Calibri" w:hAnsi="Calibri" w:cs="Calibri"/>
          <w:color w:val="000000"/>
        </w:rPr>
        <w:t xml:space="preserve"> </w:t>
      </w:r>
    </w:p>
    <w:p w14:paraId="551C17BC" w14:textId="241B1BF2" w:rsidR="008B572F" w:rsidRDefault="008B572F" w:rsidP="001D6601">
      <w:pPr>
        <w:pStyle w:val="Heading2"/>
      </w:pPr>
      <w:bookmarkStart w:id="5" w:name="_Toc534333310"/>
      <w:r>
        <w:t>Dimension table:</w:t>
      </w:r>
      <w:bookmarkEnd w:id="5"/>
    </w:p>
    <w:p w14:paraId="3F0BD0A8" w14:textId="57565104" w:rsidR="008B572F" w:rsidRDefault="008B572F" w:rsidP="0021343B">
      <w:pPr>
        <w:rPr>
          <w:sz w:val="24"/>
          <w:szCs w:val="24"/>
        </w:rPr>
      </w:pPr>
      <w:r w:rsidRPr="008B572F">
        <w:rPr>
          <w:sz w:val="24"/>
          <w:szCs w:val="24"/>
        </w:rPr>
        <w:t xml:space="preserve">A unique column of primary key is associated with all dimension tables and one or more hierarchies included in descriptive context. The flat dimension is a state to where is no hierarchies and attributes attached to the value of a table. The dimension tables are generally </w:t>
      </w:r>
      <w:proofErr w:type="gramStart"/>
      <w:r w:rsidRPr="008B572F">
        <w:rPr>
          <w:sz w:val="24"/>
          <w:szCs w:val="24"/>
        </w:rPr>
        <w:t>small in size</w:t>
      </w:r>
      <w:proofErr w:type="gramEnd"/>
      <w:r w:rsidRPr="008B572F">
        <w:rPr>
          <w:sz w:val="24"/>
          <w:szCs w:val="24"/>
        </w:rPr>
        <w:t xml:space="preserve"> descriptive consists of constraints and queries. The dimension tables of in this star schema includes branch table, staff table, item table, time table, payment table and the fact table for Argos store.</w:t>
      </w:r>
    </w:p>
    <w:p w14:paraId="3B8BE4A5" w14:textId="77777777" w:rsidR="004D182B" w:rsidRDefault="004D182B" w:rsidP="001D6601">
      <w:pPr>
        <w:pStyle w:val="Heading2"/>
      </w:pPr>
      <w:bookmarkStart w:id="6" w:name="_Toc534333311"/>
      <w:r w:rsidRPr="004D182B">
        <w:t>Branch table:</w:t>
      </w:r>
      <w:bookmarkEnd w:id="6"/>
    </w:p>
    <w:p w14:paraId="67409316" w14:textId="46CFD0A0" w:rsidR="004D182B" w:rsidRDefault="004D182B" w:rsidP="004D182B">
      <w:pPr>
        <w:rPr>
          <w:sz w:val="24"/>
          <w:szCs w:val="24"/>
        </w:rPr>
      </w:pPr>
      <w:r w:rsidRPr="004D182B">
        <w:rPr>
          <w:sz w:val="24"/>
          <w:szCs w:val="24"/>
        </w:rPr>
        <w:t xml:space="preserve">There are many Argos branches across the </w:t>
      </w:r>
      <w:r w:rsidR="0041648F" w:rsidRPr="004D182B">
        <w:rPr>
          <w:sz w:val="24"/>
          <w:szCs w:val="24"/>
        </w:rPr>
        <w:t>United Kingdom</w:t>
      </w:r>
      <w:r w:rsidRPr="004D182B">
        <w:rPr>
          <w:sz w:val="24"/>
          <w:szCs w:val="24"/>
        </w:rPr>
        <w:t xml:space="preserve"> which consists of Branch name, address, city phone number. The objective of storing data is to process the data at the database.</w:t>
      </w:r>
      <w:r w:rsidR="00874466">
        <w:rPr>
          <w:sz w:val="24"/>
          <w:szCs w:val="24"/>
        </w:rPr>
        <w:t xml:space="preserve"> Screenshot is </w:t>
      </w:r>
      <w:r w:rsidR="00EE4ACB">
        <w:rPr>
          <w:sz w:val="24"/>
          <w:szCs w:val="24"/>
        </w:rPr>
        <w:t>given below</w:t>
      </w:r>
    </w:p>
    <w:p w14:paraId="2D836730" w14:textId="00E82E1C" w:rsidR="00EE4ACB" w:rsidRPr="004D182B" w:rsidRDefault="00EE4ACB" w:rsidP="004D182B">
      <w:pPr>
        <w:rPr>
          <w:sz w:val="24"/>
          <w:szCs w:val="24"/>
        </w:rPr>
      </w:pPr>
      <w:r>
        <w:rPr>
          <w:noProof/>
          <w:sz w:val="24"/>
          <w:szCs w:val="24"/>
        </w:rPr>
        <w:lastRenderedPageBreak/>
        <w:drawing>
          <wp:inline distT="0" distB="0" distL="0" distR="0" wp14:anchorId="663DA024" wp14:editId="241A9319">
            <wp:extent cx="5572903" cy="4658375"/>
            <wp:effectExtent l="0" t="0" r="8890" b="889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ranch.PNG"/>
                    <pic:cNvPicPr/>
                  </pic:nvPicPr>
                  <pic:blipFill>
                    <a:blip r:embed="rId12">
                      <a:extLst>
                        <a:ext uri="{28A0092B-C50C-407E-A947-70E740481C1C}">
                          <a14:useLocalDpi xmlns:a14="http://schemas.microsoft.com/office/drawing/2010/main" val="0"/>
                        </a:ext>
                      </a:extLst>
                    </a:blip>
                    <a:stretch>
                      <a:fillRect/>
                    </a:stretch>
                  </pic:blipFill>
                  <pic:spPr>
                    <a:xfrm>
                      <a:off x="0" y="0"/>
                      <a:ext cx="5572903" cy="4658375"/>
                    </a:xfrm>
                    <a:prstGeom prst="rect">
                      <a:avLst/>
                    </a:prstGeom>
                  </pic:spPr>
                </pic:pic>
              </a:graphicData>
            </a:graphic>
          </wp:inline>
        </w:drawing>
      </w:r>
    </w:p>
    <w:p w14:paraId="17249B08" w14:textId="77777777" w:rsidR="00CB1B5A" w:rsidRDefault="004D182B" w:rsidP="001D6601">
      <w:pPr>
        <w:pStyle w:val="Heading2"/>
      </w:pPr>
      <w:bookmarkStart w:id="7" w:name="_Toc534333312"/>
      <w:r w:rsidRPr="004D182B">
        <w:t>Time table:</w:t>
      </w:r>
      <w:bookmarkEnd w:id="7"/>
    </w:p>
    <w:p w14:paraId="3357A842" w14:textId="2A89DC2F" w:rsidR="004D182B" w:rsidRDefault="004D182B" w:rsidP="004D182B">
      <w:pPr>
        <w:rPr>
          <w:sz w:val="24"/>
          <w:szCs w:val="24"/>
        </w:rPr>
      </w:pPr>
      <w:r w:rsidRPr="004D182B">
        <w:rPr>
          <w:sz w:val="24"/>
          <w:szCs w:val="24"/>
        </w:rPr>
        <w:t xml:space="preserve">Time table is one of the dimension table which holds a record of time when any product </w:t>
      </w:r>
      <w:r w:rsidR="00CB1B5A" w:rsidRPr="004D182B">
        <w:rPr>
          <w:sz w:val="24"/>
          <w:szCs w:val="24"/>
        </w:rPr>
        <w:t>is</w:t>
      </w:r>
      <w:r w:rsidRPr="004D182B">
        <w:rPr>
          <w:sz w:val="24"/>
          <w:szCs w:val="24"/>
        </w:rPr>
        <w:t xml:space="preserve"> sold. The period of sale is recorded to ke</w:t>
      </w:r>
      <w:r w:rsidR="00CB1B5A">
        <w:rPr>
          <w:sz w:val="24"/>
          <w:szCs w:val="24"/>
        </w:rPr>
        <w:t>e</w:t>
      </w:r>
      <w:r w:rsidRPr="004D182B">
        <w:rPr>
          <w:sz w:val="24"/>
          <w:szCs w:val="24"/>
        </w:rPr>
        <w:t xml:space="preserve">p track of sales in month, day and year. It will help to analysis decision making for business investment in particular </w:t>
      </w:r>
      <w:proofErr w:type="gramStart"/>
      <w:r w:rsidRPr="004D182B">
        <w:rPr>
          <w:sz w:val="24"/>
          <w:szCs w:val="24"/>
        </w:rPr>
        <w:t>period of time</w:t>
      </w:r>
      <w:proofErr w:type="gramEnd"/>
      <w:r w:rsidRPr="004D182B">
        <w:rPr>
          <w:sz w:val="24"/>
          <w:szCs w:val="24"/>
        </w:rPr>
        <w:t xml:space="preserve"> offered to public.</w:t>
      </w:r>
    </w:p>
    <w:p w14:paraId="05D0B019" w14:textId="55222A7D" w:rsidR="00EE4ACB" w:rsidRPr="004D182B" w:rsidRDefault="00EE4ACB" w:rsidP="004D182B">
      <w:pPr>
        <w:rPr>
          <w:sz w:val="24"/>
          <w:szCs w:val="24"/>
        </w:rPr>
      </w:pPr>
      <w:r>
        <w:rPr>
          <w:noProof/>
          <w:sz w:val="24"/>
          <w:szCs w:val="24"/>
        </w:rPr>
        <w:lastRenderedPageBreak/>
        <w:drawing>
          <wp:inline distT="0" distB="0" distL="0" distR="0" wp14:anchorId="1AC4E75D" wp14:editId="0F0C6C25">
            <wp:extent cx="3962953" cy="4620270"/>
            <wp:effectExtent l="0" t="0" r="0" b="889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ime.PNG"/>
                    <pic:cNvPicPr/>
                  </pic:nvPicPr>
                  <pic:blipFill>
                    <a:blip r:embed="rId13">
                      <a:extLst>
                        <a:ext uri="{28A0092B-C50C-407E-A947-70E740481C1C}">
                          <a14:useLocalDpi xmlns:a14="http://schemas.microsoft.com/office/drawing/2010/main" val="0"/>
                        </a:ext>
                      </a:extLst>
                    </a:blip>
                    <a:stretch>
                      <a:fillRect/>
                    </a:stretch>
                  </pic:blipFill>
                  <pic:spPr>
                    <a:xfrm>
                      <a:off x="0" y="0"/>
                      <a:ext cx="3962953" cy="4620270"/>
                    </a:xfrm>
                    <a:prstGeom prst="rect">
                      <a:avLst/>
                    </a:prstGeom>
                  </pic:spPr>
                </pic:pic>
              </a:graphicData>
            </a:graphic>
          </wp:inline>
        </w:drawing>
      </w:r>
    </w:p>
    <w:p w14:paraId="560B8730" w14:textId="77777777" w:rsidR="00CB1B5A" w:rsidRDefault="004D182B" w:rsidP="001D6601">
      <w:pPr>
        <w:pStyle w:val="Heading2"/>
      </w:pPr>
      <w:bookmarkStart w:id="8" w:name="_Toc534333313"/>
      <w:r w:rsidRPr="004D182B">
        <w:t>Item table:</w:t>
      </w:r>
      <w:bookmarkEnd w:id="8"/>
      <w:r w:rsidRPr="004D182B">
        <w:t xml:space="preserve"> </w:t>
      </w:r>
    </w:p>
    <w:p w14:paraId="44DEA9B8" w14:textId="6A9D6EB4" w:rsidR="004D182B" w:rsidRDefault="004D182B" w:rsidP="004D182B">
      <w:pPr>
        <w:rPr>
          <w:sz w:val="24"/>
          <w:szCs w:val="24"/>
        </w:rPr>
      </w:pPr>
      <w:r w:rsidRPr="004D182B">
        <w:rPr>
          <w:sz w:val="24"/>
          <w:szCs w:val="24"/>
        </w:rPr>
        <w:t xml:space="preserve">The item table has a list of all item which are </w:t>
      </w:r>
      <w:r w:rsidR="00CB1B5A" w:rsidRPr="004D182B">
        <w:rPr>
          <w:sz w:val="24"/>
          <w:szCs w:val="24"/>
        </w:rPr>
        <w:t>available</w:t>
      </w:r>
      <w:r w:rsidRPr="004D182B">
        <w:rPr>
          <w:sz w:val="24"/>
          <w:szCs w:val="24"/>
        </w:rPr>
        <w:t xml:space="preserve"> for sale at any branch of Argos store. The items are products available in store with the series and quantity sold in each store can be calculated. The product availability is checked before any product being sold and management can check how many </w:t>
      </w:r>
      <w:r w:rsidR="00AD0B03" w:rsidRPr="004D182B">
        <w:rPr>
          <w:sz w:val="24"/>
          <w:szCs w:val="24"/>
        </w:rPr>
        <w:t>stocks</w:t>
      </w:r>
      <w:r w:rsidRPr="004D182B">
        <w:rPr>
          <w:sz w:val="24"/>
          <w:szCs w:val="24"/>
        </w:rPr>
        <w:t xml:space="preserve"> is </w:t>
      </w:r>
      <w:r w:rsidR="00CB1B5A" w:rsidRPr="004D182B">
        <w:rPr>
          <w:sz w:val="24"/>
          <w:szCs w:val="24"/>
        </w:rPr>
        <w:t>available</w:t>
      </w:r>
      <w:r w:rsidRPr="004D182B">
        <w:rPr>
          <w:sz w:val="24"/>
          <w:szCs w:val="24"/>
        </w:rPr>
        <w:t xml:space="preserve"> now and request more items if required after checking quantity of any item.</w:t>
      </w:r>
    </w:p>
    <w:p w14:paraId="34ACD020" w14:textId="2D622924" w:rsidR="00EE4ACB" w:rsidRPr="004D182B" w:rsidRDefault="00EE4ACB" w:rsidP="004D182B">
      <w:pPr>
        <w:rPr>
          <w:sz w:val="24"/>
          <w:szCs w:val="24"/>
        </w:rPr>
      </w:pPr>
      <w:r>
        <w:rPr>
          <w:noProof/>
          <w:sz w:val="24"/>
          <w:szCs w:val="24"/>
        </w:rPr>
        <w:lastRenderedPageBreak/>
        <w:drawing>
          <wp:inline distT="0" distB="0" distL="0" distR="0" wp14:anchorId="29D11469" wp14:editId="528A4DCD">
            <wp:extent cx="4829175" cy="3781425"/>
            <wp:effectExtent l="0" t="0" r="9525" b="9525"/>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tem.PNG"/>
                    <pic:cNvPicPr/>
                  </pic:nvPicPr>
                  <pic:blipFill>
                    <a:blip r:embed="rId14">
                      <a:extLst>
                        <a:ext uri="{28A0092B-C50C-407E-A947-70E740481C1C}">
                          <a14:useLocalDpi xmlns:a14="http://schemas.microsoft.com/office/drawing/2010/main" val="0"/>
                        </a:ext>
                      </a:extLst>
                    </a:blip>
                    <a:stretch>
                      <a:fillRect/>
                    </a:stretch>
                  </pic:blipFill>
                  <pic:spPr>
                    <a:xfrm>
                      <a:off x="0" y="0"/>
                      <a:ext cx="4829853" cy="3781956"/>
                    </a:xfrm>
                    <a:prstGeom prst="rect">
                      <a:avLst/>
                    </a:prstGeom>
                  </pic:spPr>
                </pic:pic>
              </a:graphicData>
            </a:graphic>
          </wp:inline>
        </w:drawing>
      </w:r>
    </w:p>
    <w:p w14:paraId="287659B0" w14:textId="77777777" w:rsidR="00CB1B5A" w:rsidRDefault="004D182B" w:rsidP="001D6601">
      <w:pPr>
        <w:pStyle w:val="Heading2"/>
      </w:pPr>
      <w:bookmarkStart w:id="9" w:name="_Toc534333314"/>
      <w:r w:rsidRPr="004D182B">
        <w:t>Staff table:</w:t>
      </w:r>
      <w:bookmarkEnd w:id="9"/>
    </w:p>
    <w:p w14:paraId="256EE2D7" w14:textId="15BE1A3A" w:rsidR="004D182B" w:rsidRDefault="004D182B" w:rsidP="004D182B">
      <w:pPr>
        <w:rPr>
          <w:sz w:val="24"/>
          <w:szCs w:val="24"/>
        </w:rPr>
      </w:pPr>
      <w:r w:rsidRPr="004D182B">
        <w:rPr>
          <w:sz w:val="24"/>
          <w:szCs w:val="24"/>
        </w:rPr>
        <w:t xml:space="preserve">There no place without </w:t>
      </w:r>
      <w:r w:rsidR="00CB1B5A" w:rsidRPr="004D182B">
        <w:rPr>
          <w:sz w:val="24"/>
          <w:szCs w:val="24"/>
        </w:rPr>
        <w:t>service</w:t>
      </w:r>
      <w:r w:rsidRPr="004D182B">
        <w:rPr>
          <w:sz w:val="24"/>
          <w:szCs w:val="24"/>
        </w:rPr>
        <w:t xml:space="preserve"> and staff are the team of managing the company, therefore the entity </w:t>
      </w:r>
      <w:r w:rsidR="000A6544" w:rsidRPr="004D182B">
        <w:rPr>
          <w:sz w:val="24"/>
          <w:szCs w:val="24"/>
        </w:rPr>
        <w:t>represents</w:t>
      </w:r>
      <w:r w:rsidRPr="004D182B">
        <w:rPr>
          <w:sz w:val="24"/>
          <w:szCs w:val="24"/>
        </w:rPr>
        <w:t xml:space="preserve"> staff details to work for the company. The staff table includes staff name, staff position, gender, address and contact number. The employer can either </w:t>
      </w:r>
      <w:r w:rsidR="000A6544" w:rsidRPr="004D182B">
        <w:rPr>
          <w:sz w:val="24"/>
          <w:szCs w:val="24"/>
        </w:rPr>
        <w:t>increase</w:t>
      </w:r>
      <w:r w:rsidRPr="004D182B">
        <w:rPr>
          <w:sz w:val="24"/>
          <w:szCs w:val="24"/>
        </w:rPr>
        <w:t xml:space="preserve"> or decrease the employee based of business needs.</w:t>
      </w:r>
    </w:p>
    <w:p w14:paraId="3900D19A" w14:textId="162F1004" w:rsidR="00EE4ACB" w:rsidRDefault="00EE4ACB" w:rsidP="004D182B">
      <w:pPr>
        <w:rPr>
          <w:sz w:val="24"/>
          <w:szCs w:val="24"/>
        </w:rPr>
      </w:pPr>
      <w:r>
        <w:rPr>
          <w:noProof/>
          <w:sz w:val="24"/>
          <w:szCs w:val="24"/>
        </w:rPr>
        <w:drawing>
          <wp:inline distT="0" distB="0" distL="0" distR="0" wp14:anchorId="26861F07" wp14:editId="4AC93C3F">
            <wp:extent cx="5731510" cy="2943225"/>
            <wp:effectExtent l="0" t="0" r="2540" b="9525"/>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taff.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943225"/>
                    </a:xfrm>
                    <a:prstGeom prst="rect">
                      <a:avLst/>
                    </a:prstGeom>
                  </pic:spPr>
                </pic:pic>
              </a:graphicData>
            </a:graphic>
          </wp:inline>
        </w:drawing>
      </w:r>
    </w:p>
    <w:p w14:paraId="3BD6737C" w14:textId="61A18242" w:rsidR="00BB65B8" w:rsidRDefault="00BB65B8" w:rsidP="001D6601">
      <w:pPr>
        <w:pStyle w:val="Heading2"/>
      </w:pPr>
      <w:bookmarkStart w:id="10" w:name="_Toc534333315"/>
      <w:r>
        <w:t>Payment table:</w:t>
      </w:r>
      <w:bookmarkEnd w:id="10"/>
    </w:p>
    <w:p w14:paraId="0C0F06BB" w14:textId="4E952EB9" w:rsidR="00BB65B8" w:rsidRDefault="00A71FE8" w:rsidP="004D182B">
      <w:pPr>
        <w:rPr>
          <w:sz w:val="24"/>
          <w:szCs w:val="24"/>
        </w:rPr>
      </w:pPr>
      <w:r>
        <w:rPr>
          <w:sz w:val="24"/>
          <w:szCs w:val="24"/>
        </w:rPr>
        <w:t xml:space="preserve">Payment is one of the important dimension table as customer pays in various payment method. It is important to know and keep record of all payment </w:t>
      </w:r>
      <w:r w:rsidR="006F7DFD">
        <w:rPr>
          <w:sz w:val="24"/>
          <w:szCs w:val="24"/>
        </w:rPr>
        <w:t xml:space="preserve">and the method they used </w:t>
      </w:r>
      <w:r w:rsidR="006F7DFD">
        <w:rPr>
          <w:sz w:val="24"/>
          <w:szCs w:val="24"/>
        </w:rPr>
        <w:lastRenderedPageBreak/>
        <w:t xml:space="preserve">in case of </w:t>
      </w:r>
      <w:r w:rsidR="001B628C">
        <w:rPr>
          <w:sz w:val="24"/>
          <w:szCs w:val="24"/>
        </w:rPr>
        <w:t>refunding.</w:t>
      </w:r>
      <w:r w:rsidR="006F7DFD">
        <w:rPr>
          <w:sz w:val="24"/>
          <w:szCs w:val="24"/>
        </w:rPr>
        <w:t xml:space="preserve"> </w:t>
      </w:r>
      <w:r w:rsidR="00EE4ACB">
        <w:rPr>
          <w:noProof/>
          <w:sz w:val="24"/>
          <w:szCs w:val="24"/>
        </w:rPr>
        <w:drawing>
          <wp:inline distT="0" distB="0" distL="0" distR="0" wp14:anchorId="4C2E5E7A" wp14:editId="2F55F507">
            <wp:extent cx="5886450" cy="3590925"/>
            <wp:effectExtent l="0" t="0" r="0" b="952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ayment.PNG"/>
                    <pic:cNvPicPr/>
                  </pic:nvPicPr>
                  <pic:blipFill>
                    <a:blip r:embed="rId16">
                      <a:extLst>
                        <a:ext uri="{28A0092B-C50C-407E-A947-70E740481C1C}">
                          <a14:useLocalDpi xmlns:a14="http://schemas.microsoft.com/office/drawing/2010/main" val="0"/>
                        </a:ext>
                      </a:extLst>
                    </a:blip>
                    <a:stretch>
                      <a:fillRect/>
                    </a:stretch>
                  </pic:blipFill>
                  <pic:spPr>
                    <a:xfrm>
                      <a:off x="0" y="0"/>
                      <a:ext cx="5887272" cy="3591426"/>
                    </a:xfrm>
                    <a:prstGeom prst="rect">
                      <a:avLst/>
                    </a:prstGeom>
                  </pic:spPr>
                </pic:pic>
              </a:graphicData>
            </a:graphic>
          </wp:inline>
        </w:drawing>
      </w:r>
    </w:p>
    <w:p w14:paraId="1CA7DD06" w14:textId="77777777" w:rsidR="00ED1934" w:rsidRPr="00ED1934" w:rsidRDefault="00ED1934" w:rsidP="00ED1934">
      <w:pPr>
        <w:rPr>
          <w:sz w:val="24"/>
          <w:szCs w:val="24"/>
        </w:rPr>
      </w:pPr>
    </w:p>
    <w:p w14:paraId="23F96CFC" w14:textId="1F8D8B4B" w:rsidR="00ED1934" w:rsidRDefault="00ED1934" w:rsidP="00ED1934">
      <w:pPr>
        <w:rPr>
          <w:sz w:val="24"/>
          <w:szCs w:val="24"/>
        </w:rPr>
      </w:pPr>
      <w:r w:rsidRPr="00ED1934">
        <w:rPr>
          <w:sz w:val="24"/>
          <w:szCs w:val="24"/>
        </w:rPr>
        <w:t>To sum up the essential star schema design, the star schema of data warehouse design is easier the other complex design such as Snowflake.</w:t>
      </w:r>
    </w:p>
    <w:p w14:paraId="1425806F" w14:textId="7DBCE109" w:rsidR="00937F91" w:rsidRDefault="00937F91" w:rsidP="00ED1934">
      <w:pPr>
        <w:rPr>
          <w:sz w:val="24"/>
          <w:szCs w:val="24"/>
        </w:rPr>
      </w:pPr>
    </w:p>
    <w:p w14:paraId="2AF70D2D" w14:textId="77777777" w:rsidR="007A041C" w:rsidRDefault="007A041C" w:rsidP="00937F91">
      <w:pPr>
        <w:rPr>
          <w:sz w:val="24"/>
          <w:szCs w:val="24"/>
        </w:rPr>
      </w:pPr>
    </w:p>
    <w:p w14:paraId="29FEB685" w14:textId="77777777" w:rsidR="007A041C" w:rsidRDefault="007A041C" w:rsidP="00937F91">
      <w:pPr>
        <w:rPr>
          <w:sz w:val="24"/>
          <w:szCs w:val="24"/>
        </w:rPr>
      </w:pPr>
    </w:p>
    <w:p w14:paraId="27174CB1" w14:textId="62C13AEE" w:rsidR="00937F91" w:rsidRPr="00937F91" w:rsidRDefault="00937F91" w:rsidP="007A041C">
      <w:pPr>
        <w:pStyle w:val="Heading1"/>
      </w:pPr>
      <w:bookmarkStart w:id="11" w:name="_Toc534333316"/>
      <w:r w:rsidRPr="00937F91">
        <w:t>ETL transformation:</w:t>
      </w:r>
      <w:bookmarkEnd w:id="11"/>
    </w:p>
    <w:p w14:paraId="521217BF" w14:textId="5E6CC593" w:rsidR="00937F91" w:rsidRDefault="00937F91" w:rsidP="00937F91">
      <w:pPr>
        <w:rPr>
          <w:sz w:val="24"/>
          <w:szCs w:val="24"/>
        </w:rPr>
      </w:pPr>
      <w:r w:rsidRPr="00937F91">
        <w:rPr>
          <w:sz w:val="24"/>
          <w:szCs w:val="24"/>
        </w:rPr>
        <w:t>For data warehousing process, based on different sources and criteria, data is extracted into database into three formation which are Extract from, transfer and loading into the data warehouse is called the ETL process. In short words, "ETL is the process of extracting data from various data source to transfer into database" There are different tools and different methods could be used to perform the ETL process.</w:t>
      </w:r>
      <w:r w:rsidR="00956612">
        <w:rPr>
          <w:sz w:val="24"/>
          <w:szCs w:val="24"/>
        </w:rPr>
        <w:t xml:space="preserve"> [5]</w:t>
      </w:r>
      <w:r w:rsidRPr="00937F91">
        <w:rPr>
          <w:sz w:val="24"/>
          <w:szCs w:val="24"/>
        </w:rPr>
        <w:t xml:space="preserve"> It is required to use data mining tool </w:t>
      </w:r>
      <w:r w:rsidR="003C2075" w:rsidRPr="00937F91">
        <w:rPr>
          <w:sz w:val="24"/>
          <w:szCs w:val="24"/>
        </w:rPr>
        <w:t>and, in this report,</w:t>
      </w:r>
      <w:r w:rsidRPr="00937F91">
        <w:rPr>
          <w:sz w:val="24"/>
          <w:szCs w:val="24"/>
        </w:rPr>
        <w:t xml:space="preserve"> Talend open source is </w:t>
      </w:r>
      <w:r w:rsidR="003C2075" w:rsidRPr="00937F91">
        <w:rPr>
          <w:sz w:val="24"/>
          <w:szCs w:val="24"/>
        </w:rPr>
        <w:t>preferred</w:t>
      </w:r>
      <w:r w:rsidRPr="00937F91">
        <w:rPr>
          <w:sz w:val="24"/>
          <w:szCs w:val="24"/>
        </w:rPr>
        <w:t xml:space="preserve"> for ETL transformation with explanation, screenshot and procedures.</w:t>
      </w:r>
    </w:p>
    <w:p w14:paraId="0DE47158" w14:textId="0FDD07C0" w:rsidR="003A7A19" w:rsidRDefault="003A7A19" w:rsidP="00937F91">
      <w:pPr>
        <w:rPr>
          <w:sz w:val="24"/>
          <w:szCs w:val="24"/>
        </w:rPr>
      </w:pPr>
    </w:p>
    <w:p w14:paraId="03A037CA" w14:textId="77777777" w:rsidR="003A7A19" w:rsidRPr="003A7A19" w:rsidRDefault="003A7A19" w:rsidP="007A041C">
      <w:pPr>
        <w:pStyle w:val="Heading1"/>
      </w:pPr>
      <w:bookmarkStart w:id="12" w:name="_Toc534333317"/>
      <w:r w:rsidRPr="003A7A19">
        <w:t>Extraction process:</w:t>
      </w:r>
      <w:bookmarkEnd w:id="12"/>
    </w:p>
    <w:p w14:paraId="2D7F0EDE" w14:textId="5F1C05D6" w:rsidR="003A7A19" w:rsidRDefault="003A7A19" w:rsidP="003A7A19">
      <w:pPr>
        <w:rPr>
          <w:sz w:val="24"/>
          <w:szCs w:val="24"/>
        </w:rPr>
      </w:pPr>
      <w:r w:rsidRPr="003A7A19">
        <w:rPr>
          <w:sz w:val="24"/>
          <w:szCs w:val="24"/>
        </w:rPr>
        <w:lastRenderedPageBreak/>
        <w:t xml:space="preserve">The first process of ETL is extraction which refers to extracting data from various sources containing values and information that required to transfer to the data warehouse. The source of data is </w:t>
      </w:r>
      <w:r w:rsidR="001E3AE5" w:rsidRPr="003A7A19">
        <w:rPr>
          <w:sz w:val="24"/>
          <w:szCs w:val="24"/>
        </w:rPr>
        <w:t>associated</w:t>
      </w:r>
      <w:r w:rsidRPr="003A7A19">
        <w:rPr>
          <w:sz w:val="24"/>
          <w:szCs w:val="24"/>
        </w:rPr>
        <w:t xml:space="preserve"> to extract data when extract process </w:t>
      </w:r>
      <w:r w:rsidR="001E3AE5" w:rsidRPr="003A7A19">
        <w:rPr>
          <w:sz w:val="24"/>
          <w:szCs w:val="24"/>
        </w:rPr>
        <w:t>occurred</w:t>
      </w:r>
      <w:r w:rsidRPr="003A7A19">
        <w:rPr>
          <w:sz w:val="24"/>
          <w:szCs w:val="24"/>
        </w:rPr>
        <w:t xml:space="preserve"> </w:t>
      </w:r>
      <w:proofErr w:type="gramStart"/>
      <w:r w:rsidRPr="003A7A19">
        <w:rPr>
          <w:sz w:val="24"/>
          <w:szCs w:val="24"/>
        </w:rPr>
        <w:t>and also</w:t>
      </w:r>
      <w:proofErr w:type="gramEnd"/>
      <w:r w:rsidRPr="003A7A19">
        <w:rPr>
          <w:sz w:val="24"/>
          <w:szCs w:val="24"/>
        </w:rPr>
        <w:t xml:space="preserve"> required to utilize the resource file during extraction. therefore, data extraction must be designed in the way of no impact in the source system during the performance, response time. </w:t>
      </w:r>
      <w:r w:rsidR="00862E98">
        <w:rPr>
          <w:sz w:val="24"/>
          <w:szCs w:val="24"/>
        </w:rPr>
        <w:t>[6]</w:t>
      </w:r>
      <w:r w:rsidR="007144A2">
        <w:rPr>
          <w:sz w:val="24"/>
          <w:szCs w:val="24"/>
        </w:rPr>
        <w:t xml:space="preserve"> </w:t>
      </w:r>
      <w:r w:rsidRPr="003A7A19">
        <w:rPr>
          <w:sz w:val="24"/>
          <w:szCs w:val="24"/>
        </w:rPr>
        <w:t xml:space="preserve">There are </w:t>
      </w:r>
      <w:r w:rsidR="001E3AE5" w:rsidRPr="003A7A19">
        <w:rPr>
          <w:sz w:val="24"/>
          <w:szCs w:val="24"/>
        </w:rPr>
        <w:t>c</w:t>
      </w:r>
      <w:r w:rsidR="001E3AE5">
        <w:rPr>
          <w:sz w:val="24"/>
          <w:szCs w:val="24"/>
        </w:rPr>
        <w:t>ertain</w:t>
      </w:r>
      <w:r w:rsidRPr="003A7A19">
        <w:rPr>
          <w:sz w:val="24"/>
          <w:szCs w:val="24"/>
        </w:rPr>
        <w:t xml:space="preserve"> methods exist to collect data from the source system, for the Argos store all data in CSV (comma-separated values) file selected to perform data extraction. The data of branch, staff, item, time, payment type and invoice are collected mainly from the Argos store.</w:t>
      </w:r>
    </w:p>
    <w:p w14:paraId="5118D7EE" w14:textId="0B7163E7" w:rsidR="00614EC8" w:rsidRPr="00996FA5" w:rsidRDefault="00614EC8" w:rsidP="003A7A19">
      <w:pPr>
        <w:rPr>
          <w:b/>
          <w:i/>
          <w:sz w:val="24"/>
          <w:szCs w:val="24"/>
        </w:rPr>
      </w:pPr>
      <w:r w:rsidRPr="00996FA5">
        <w:rPr>
          <w:b/>
          <w:i/>
          <w:sz w:val="24"/>
          <w:szCs w:val="24"/>
        </w:rPr>
        <w:t>Invoice table job:</w:t>
      </w:r>
    </w:p>
    <w:p w14:paraId="18123D02" w14:textId="3E2E15CB" w:rsidR="00614EC8" w:rsidRDefault="00614EC8" w:rsidP="003A7A19">
      <w:pPr>
        <w:rPr>
          <w:sz w:val="24"/>
          <w:szCs w:val="24"/>
        </w:rPr>
      </w:pPr>
      <w:r>
        <w:rPr>
          <w:noProof/>
          <w:sz w:val="24"/>
          <w:szCs w:val="24"/>
        </w:rPr>
        <w:drawing>
          <wp:inline distT="0" distB="0" distL="0" distR="0" wp14:anchorId="0906EEC2" wp14:editId="52E3A79F">
            <wp:extent cx="5731510" cy="3475990"/>
            <wp:effectExtent l="0" t="0" r="2540" b="0"/>
            <wp:docPr id="27" name="Picture 2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nvoice.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475990"/>
                    </a:xfrm>
                    <a:prstGeom prst="rect">
                      <a:avLst/>
                    </a:prstGeom>
                  </pic:spPr>
                </pic:pic>
              </a:graphicData>
            </a:graphic>
          </wp:inline>
        </w:drawing>
      </w:r>
    </w:p>
    <w:p w14:paraId="2216E4E7" w14:textId="49091F21" w:rsidR="00FF48E4" w:rsidRPr="00996FA5" w:rsidRDefault="00C3094A" w:rsidP="003A7A19">
      <w:pPr>
        <w:rPr>
          <w:b/>
          <w:i/>
          <w:noProof/>
          <w:sz w:val="24"/>
          <w:szCs w:val="24"/>
        </w:rPr>
      </w:pPr>
      <w:r w:rsidRPr="00996FA5">
        <w:rPr>
          <w:b/>
          <w:i/>
          <w:noProof/>
          <w:sz w:val="24"/>
          <w:szCs w:val="24"/>
        </w:rPr>
        <w:t xml:space="preserve">Branch table </w:t>
      </w:r>
      <w:r w:rsidR="00A55325" w:rsidRPr="00996FA5">
        <w:rPr>
          <w:b/>
          <w:i/>
          <w:noProof/>
          <w:sz w:val="24"/>
          <w:szCs w:val="24"/>
        </w:rPr>
        <w:t>job</w:t>
      </w:r>
    </w:p>
    <w:p w14:paraId="04ED9FF2" w14:textId="3D243025" w:rsidR="00C3094A" w:rsidRDefault="00C3094A" w:rsidP="003A7A19">
      <w:pPr>
        <w:rPr>
          <w:sz w:val="24"/>
          <w:szCs w:val="24"/>
        </w:rPr>
      </w:pPr>
      <w:r>
        <w:rPr>
          <w:noProof/>
          <w:sz w:val="24"/>
          <w:szCs w:val="24"/>
        </w:rPr>
        <w:lastRenderedPageBreak/>
        <w:drawing>
          <wp:inline distT="0" distB="0" distL="0" distR="0" wp14:anchorId="3057C64C" wp14:editId="49FD6F58">
            <wp:extent cx="5731510" cy="3531870"/>
            <wp:effectExtent l="0" t="0" r="254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branch.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531870"/>
                    </a:xfrm>
                    <a:prstGeom prst="rect">
                      <a:avLst/>
                    </a:prstGeom>
                  </pic:spPr>
                </pic:pic>
              </a:graphicData>
            </a:graphic>
          </wp:inline>
        </w:drawing>
      </w:r>
    </w:p>
    <w:p w14:paraId="4C47305D" w14:textId="547AC015" w:rsidR="00A55325" w:rsidRPr="00996FA5" w:rsidRDefault="00F8138B" w:rsidP="003A7A19">
      <w:pPr>
        <w:rPr>
          <w:b/>
          <w:i/>
          <w:sz w:val="24"/>
          <w:szCs w:val="24"/>
        </w:rPr>
      </w:pPr>
      <w:r w:rsidRPr="00996FA5">
        <w:rPr>
          <w:b/>
          <w:i/>
          <w:sz w:val="24"/>
          <w:szCs w:val="24"/>
        </w:rPr>
        <w:t>Staff table job:</w:t>
      </w:r>
    </w:p>
    <w:p w14:paraId="0427C46B" w14:textId="1A08C9A6" w:rsidR="00F8138B" w:rsidRDefault="00F8138B" w:rsidP="003A7A19">
      <w:pPr>
        <w:rPr>
          <w:sz w:val="24"/>
          <w:szCs w:val="24"/>
        </w:rPr>
      </w:pPr>
      <w:r>
        <w:rPr>
          <w:noProof/>
          <w:sz w:val="24"/>
          <w:szCs w:val="24"/>
        </w:rPr>
        <w:drawing>
          <wp:inline distT="0" distB="0" distL="0" distR="0" wp14:anchorId="421E6654" wp14:editId="7542AD8C">
            <wp:extent cx="5649113" cy="4810796"/>
            <wp:effectExtent l="0" t="0" r="8890" b="889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taff.PNG"/>
                    <pic:cNvPicPr/>
                  </pic:nvPicPr>
                  <pic:blipFill>
                    <a:blip r:embed="rId19">
                      <a:extLst>
                        <a:ext uri="{28A0092B-C50C-407E-A947-70E740481C1C}">
                          <a14:useLocalDpi xmlns:a14="http://schemas.microsoft.com/office/drawing/2010/main" val="0"/>
                        </a:ext>
                      </a:extLst>
                    </a:blip>
                    <a:stretch>
                      <a:fillRect/>
                    </a:stretch>
                  </pic:blipFill>
                  <pic:spPr>
                    <a:xfrm>
                      <a:off x="0" y="0"/>
                      <a:ext cx="5649113" cy="4810796"/>
                    </a:xfrm>
                    <a:prstGeom prst="rect">
                      <a:avLst/>
                    </a:prstGeom>
                  </pic:spPr>
                </pic:pic>
              </a:graphicData>
            </a:graphic>
          </wp:inline>
        </w:drawing>
      </w:r>
    </w:p>
    <w:p w14:paraId="5E2CAD76" w14:textId="56A093C4" w:rsidR="00F8138B" w:rsidRDefault="00F8138B" w:rsidP="003A7A19">
      <w:pPr>
        <w:rPr>
          <w:sz w:val="24"/>
          <w:szCs w:val="24"/>
        </w:rPr>
      </w:pPr>
    </w:p>
    <w:p w14:paraId="6951B219" w14:textId="4D933F92" w:rsidR="00F8138B" w:rsidRPr="00996FA5" w:rsidRDefault="00F8138B" w:rsidP="003A7A19">
      <w:pPr>
        <w:rPr>
          <w:b/>
          <w:i/>
          <w:sz w:val="24"/>
          <w:szCs w:val="24"/>
        </w:rPr>
      </w:pPr>
      <w:r w:rsidRPr="00996FA5">
        <w:rPr>
          <w:b/>
          <w:i/>
          <w:sz w:val="24"/>
          <w:szCs w:val="24"/>
        </w:rPr>
        <w:t>Time table job:</w:t>
      </w:r>
    </w:p>
    <w:p w14:paraId="24FAAB98" w14:textId="12D84CEA" w:rsidR="00F8138B" w:rsidRDefault="00F8138B" w:rsidP="003A7A19">
      <w:pPr>
        <w:rPr>
          <w:sz w:val="24"/>
          <w:szCs w:val="24"/>
        </w:rPr>
      </w:pPr>
      <w:r>
        <w:rPr>
          <w:noProof/>
          <w:sz w:val="24"/>
          <w:szCs w:val="24"/>
        </w:rPr>
        <w:drawing>
          <wp:inline distT="0" distB="0" distL="0" distR="0" wp14:anchorId="626A6E19" wp14:editId="317F2BEF">
            <wp:extent cx="5639587" cy="4887007"/>
            <wp:effectExtent l="0" t="0" r="0" b="889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ime.PNG"/>
                    <pic:cNvPicPr/>
                  </pic:nvPicPr>
                  <pic:blipFill>
                    <a:blip r:embed="rId20">
                      <a:extLst>
                        <a:ext uri="{28A0092B-C50C-407E-A947-70E740481C1C}">
                          <a14:useLocalDpi xmlns:a14="http://schemas.microsoft.com/office/drawing/2010/main" val="0"/>
                        </a:ext>
                      </a:extLst>
                    </a:blip>
                    <a:stretch>
                      <a:fillRect/>
                    </a:stretch>
                  </pic:blipFill>
                  <pic:spPr>
                    <a:xfrm>
                      <a:off x="0" y="0"/>
                      <a:ext cx="5639587" cy="4887007"/>
                    </a:xfrm>
                    <a:prstGeom prst="rect">
                      <a:avLst/>
                    </a:prstGeom>
                  </pic:spPr>
                </pic:pic>
              </a:graphicData>
            </a:graphic>
          </wp:inline>
        </w:drawing>
      </w:r>
    </w:p>
    <w:p w14:paraId="0F0B6342" w14:textId="566E33CD" w:rsidR="00614EC8" w:rsidRPr="00996FA5" w:rsidRDefault="00614EC8" w:rsidP="003A7A19">
      <w:pPr>
        <w:rPr>
          <w:b/>
          <w:i/>
          <w:sz w:val="24"/>
          <w:szCs w:val="24"/>
        </w:rPr>
      </w:pPr>
      <w:r w:rsidRPr="00996FA5">
        <w:rPr>
          <w:b/>
          <w:i/>
          <w:sz w:val="24"/>
          <w:szCs w:val="24"/>
        </w:rPr>
        <w:t>Item table job:</w:t>
      </w:r>
    </w:p>
    <w:p w14:paraId="5CC63230" w14:textId="0F43B96E" w:rsidR="00614EC8" w:rsidRDefault="00614EC8" w:rsidP="003A7A19">
      <w:pPr>
        <w:rPr>
          <w:sz w:val="24"/>
          <w:szCs w:val="24"/>
        </w:rPr>
      </w:pPr>
      <w:r>
        <w:rPr>
          <w:noProof/>
          <w:sz w:val="24"/>
          <w:szCs w:val="24"/>
        </w:rPr>
        <w:lastRenderedPageBreak/>
        <w:drawing>
          <wp:inline distT="0" distB="0" distL="0" distR="0" wp14:anchorId="4DBA3D7B" wp14:editId="03F5FEFC">
            <wp:extent cx="5731510" cy="3135630"/>
            <wp:effectExtent l="0" t="0" r="2540" b="762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tem.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135630"/>
                    </a:xfrm>
                    <a:prstGeom prst="rect">
                      <a:avLst/>
                    </a:prstGeom>
                  </pic:spPr>
                </pic:pic>
              </a:graphicData>
            </a:graphic>
          </wp:inline>
        </w:drawing>
      </w:r>
    </w:p>
    <w:p w14:paraId="342D670F" w14:textId="27D45F9F" w:rsidR="00614EC8" w:rsidRPr="00996FA5" w:rsidRDefault="00614EC8" w:rsidP="003A7A19">
      <w:pPr>
        <w:rPr>
          <w:b/>
          <w:i/>
          <w:sz w:val="24"/>
          <w:szCs w:val="24"/>
        </w:rPr>
      </w:pPr>
      <w:r w:rsidRPr="00996FA5">
        <w:rPr>
          <w:b/>
          <w:i/>
          <w:sz w:val="24"/>
          <w:szCs w:val="24"/>
        </w:rPr>
        <w:t>Payment table Job:</w:t>
      </w:r>
    </w:p>
    <w:p w14:paraId="1965163B" w14:textId="1F3DCE47" w:rsidR="00614EC8" w:rsidRDefault="00614EC8" w:rsidP="003A7A19">
      <w:pPr>
        <w:rPr>
          <w:sz w:val="24"/>
          <w:szCs w:val="24"/>
        </w:rPr>
      </w:pPr>
      <w:r>
        <w:rPr>
          <w:noProof/>
          <w:sz w:val="24"/>
          <w:szCs w:val="24"/>
        </w:rPr>
        <w:drawing>
          <wp:inline distT="0" distB="0" distL="0" distR="0" wp14:anchorId="211F373D" wp14:editId="2F475887">
            <wp:extent cx="5731510" cy="3681095"/>
            <wp:effectExtent l="0" t="0" r="254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ayment.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681095"/>
                    </a:xfrm>
                    <a:prstGeom prst="rect">
                      <a:avLst/>
                    </a:prstGeom>
                  </pic:spPr>
                </pic:pic>
              </a:graphicData>
            </a:graphic>
          </wp:inline>
        </w:drawing>
      </w:r>
    </w:p>
    <w:p w14:paraId="522B1B02" w14:textId="757885C1" w:rsidR="0007799A" w:rsidRPr="0007799A" w:rsidRDefault="0007799A" w:rsidP="007A041C">
      <w:pPr>
        <w:pStyle w:val="Heading1"/>
      </w:pPr>
      <w:bookmarkStart w:id="13" w:name="_Toc534333318"/>
      <w:r w:rsidRPr="0007799A">
        <w:t>Transformation process:</w:t>
      </w:r>
      <w:bookmarkEnd w:id="13"/>
    </w:p>
    <w:p w14:paraId="243DC977" w14:textId="1E327BB8" w:rsidR="0007799A" w:rsidRDefault="0007799A" w:rsidP="0007799A">
      <w:pPr>
        <w:rPr>
          <w:sz w:val="24"/>
          <w:szCs w:val="24"/>
        </w:rPr>
      </w:pPr>
      <w:r w:rsidRPr="0007799A">
        <w:rPr>
          <w:sz w:val="24"/>
          <w:szCs w:val="24"/>
        </w:rPr>
        <w:t xml:space="preserve">The ETL data transferring process in one of the most complex </w:t>
      </w:r>
      <w:proofErr w:type="gramStart"/>
      <w:r w:rsidRPr="0007799A">
        <w:rPr>
          <w:sz w:val="24"/>
          <w:szCs w:val="24"/>
        </w:rPr>
        <w:t>task</w:t>
      </w:r>
      <w:proofErr w:type="gramEnd"/>
      <w:r w:rsidRPr="0007799A">
        <w:rPr>
          <w:sz w:val="24"/>
          <w:szCs w:val="24"/>
        </w:rPr>
        <w:t xml:space="preserve"> for different types of data which are collected from various data source but the proper cleansing system should be used to capture and transform data by correcting, rejecting, loading and joining data before loading into data warehouse. In transformation process, data could be different format and </w:t>
      </w:r>
      <w:r w:rsidRPr="0007799A">
        <w:rPr>
          <w:sz w:val="24"/>
          <w:szCs w:val="24"/>
        </w:rPr>
        <w:lastRenderedPageBreak/>
        <w:t xml:space="preserve">data types requires to be finalized for destination. There are some rules to follow for cleansing data from source to targeted database for example, measurement of source data converted to same dimension for destination database. In Argos store, cleansing process is developed with Talend open studio, CSV (comma-separated values) files as source and Oracle </w:t>
      </w:r>
      <w:proofErr w:type="spellStart"/>
      <w:r w:rsidRPr="0007799A">
        <w:rPr>
          <w:sz w:val="24"/>
          <w:szCs w:val="24"/>
        </w:rPr>
        <w:t>db</w:t>
      </w:r>
      <w:proofErr w:type="spellEnd"/>
      <w:r w:rsidRPr="0007799A">
        <w:rPr>
          <w:sz w:val="24"/>
          <w:szCs w:val="24"/>
        </w:rPr>
        <w:t xml:space="preserve"> VM</w:t>
      </w:r>
      <w:r w:rsidR="00020479">
        <w:rPr>
          <w:sz w:val="24"/>
          <w:szCs w:val="24"/>
        </w:rPr>
        <w:t>w</w:t>
      </w:r>
      <w:r w:rsidRPr="0007799A">
        <w:rPr>
          <w:sz w:val="24"/>
          <w:szCs w:val="24"/>
        </w:rPr>
        <w:t xml:space="preserve">are is the targeted destination database. </w:t>
      </w:r>
    </w:p>
    <w:p w14:paraId="11C11611" w14:textId="25ACB7D1" w:rsidR="00BA7C21" w:rsidRPr="00CC078D" w:rsidRDefault="00BA7C21" w:rsidP="0007799A">
      <w:pPr>
        <w:rPr>
          <w:b/>
          <w:i/>
          <w:sz w:val="24"/>
          <w:szCs w:val="24"/>
        </w:rPr>
      </w:pPr>
      <w:r w:rsidRPr="00CC078D">
        <w:rPr>
          <w:b/>
          <w:i/>
          <w:sz w:val="24"/>
          <w:szCs w:val="24"/>
        </w:rPr>
        <w:t>Invoice Table;</w:t>
      </w:r>
    </w:p>
    <w:p w14:paraId="6E1483FF" w14:textId="63C643A5" w:rsidR="00BA7C21" w:rsidRDefault="00BA7C21" w:rsidP="0007799A">
      <w:pPr>
        <w:rPr>
          <w:sz w:val="24"/>
          <w:szCs w:val="24"/>
        </w:rPr>
      </w:pPr>
      <w:r>
        <w:rPr>
          <w:noProof/>
          <w:sz w:val="24"/>
          <w:szCs w:val="24"/>
        </w:rPr>
        <w:drawing>
          <wp:inline distT="0" distB="0" distL="0" distR="0" wp14:anchorId="481DFF16" wp14:editId="2A669F61">
            <wp:extent cx="5731510" cy="3272790"/>
            <wp:effectExtent l="0" t="0" r="2540" b="3810"/>
            <wp:docPr id="28" name="Picture 28"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nvoice.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3272790"/>
                    </a:xfrm>
                    <a:prstGeom prst="rect">
                      <a:avLst/>
                    </a:prstGeom>
                  </pic:spPr>
                </pic:pic>
              </a:graphicData>
            </a:graphic>
          </wp:inline>
        </w:drawing>
      </w:r>
    </w:p>
    <w:p w14:paraId="371E13ED" w14:textId="66F2F13E" w:rsidR="00BA7C21" w:rsidRPr="00CC078D" w:rsidRDefault="00BA7C21" w:rsidP="0007799A">
      <w:pPr>
        <w:rPr>
          <w:b/>
          <w:i/>
          <w:sz w:val="24"/>
          <w:szCs w:val="24"/>
        </w:rPr>
      </w:pPr>
      <w:r w:rsidRPr="00CC078D">
        <w:rPr>
          <w:b/>
          <w:i/>
          <w:sz w:val="24"/>
          <w:szCs w:val="24"/>
        </w:rPr>
        <w:t>Branch table:</w:t>
      </w:r>
    </w:p>
    <w:p w14:paraId="0595A8ED" w14:textId="111DC885" w:rsidR="007E0DD9" w:rsidRDefault="007E0DD9" w:rsidP="0007799A">
      <w:pPr>
        <w:rPr>
          <w:sz w:val="24"/>
          <w:szCs w:val="24"/>
        </w:rPr>
      </w:pPr>
      <w:r>
        <w:rPr>
          <w:noProof/>
          <w:sz w:val="24"/>
          <w:szCs w:val="24"/>
        </w:rPr>
        <w:drawing>
          <wp:inline distT="0" distB="0" distL="0" distR="0" wp14:anchorId="3CF5D57D" wp14:editId="75C2AF23">
            <wp:extent cx="5731510" cy="2282825"/>
            <wp:effectExtent l="0" t="0" r="2540" b="3175"/>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ranch.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2282825"/>
                    </a:xfrm>
                    <a:prstGeom prst="rect">
                      <a:avLst/>
                    </a:prstGeom>
                  </pic:spPr>
                </pic:pic>
              </a:graphicData>
            </a:graphic>
          </wp:inline>
        </w:drawing>
      </w:r>
    </w:p>
    <w:p w14:paraId="3EA2467F" w14:textId="7F473307" w:rsidR="00BA7C21" w:rsidRPr="00CC078D" w:rsidRDefault="00A745AB" w:rsidP="0007799A">
      <w:pPr>
        <w:rPr>
          <w:b/>
          <w:i/>
          <w:sz w:val="24"/>
          <w:szCs w:val="24"/>
        </w:rPr>
      </w:pPr>
      <w:r w:rsidRPr="00CC078D">
        <w:rPr>
          <w:b/>
          <w:i/>
          <w:sz w:val="24"/>
          <w:szCs w:val="24"/>
        </w:rPr>
        <w:t>Staff table:</w:t>
      </w:r>
    </w:p>
    <w:p w14:paraId="697D9EFB" w14:textId="73477C4E" w:rsidR="00A745AB" w:rsidRDefault="00A745AB" w:rsidP="0007799A">
      <w:pPr>
        <w:rPr>
          <w:sz w:val="24"/>
          <w:szCs w:val="24"/>
        </w:rPr>
      </w:pPr>
      <w:r>
        <w:rPr>
          <w:noProof/>
          <w:sz w:val="24"/>
          <w:szCs w:val="24"/>
        </w:rPr>
        <w:lastRenderedPageBreak/>
        <w:drawing>
          <wp:inline distT="0" distB="0" distL="0" distR="0" wp14:anchorId="1878BEA4" wp14:editId="59C3795C">
            <wp:extent cx="5731510" cy="3126740"/>
            <wp:effectExtent l="0" t="0" r="2540" b="0"/>
            <wp:docPr id="29" name="Picture 29"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taff.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126740"/>
                    </a:xfrm>
                    <a:prstGeom prst="rect">
                      <a:avLst/>
                    </a:prstGeom>
                  </pic:spPr>
                </pic:pic>
              </a:graphicData>
            </a:graphic>
          </wp:inline>
        </w:drawing>
      </w:r>
    </w:p>
    <w:p w14:paraId="65162912" w14:textId="35A72F87" w:rsidR="00BA7C21" w:rsidRPr="00CC078D" w:rsidRDefault="00A745AB" w:rsidP="0007799A">
      <w:pPr>
        <w:rPr>
          <w:b/>
          <w:i/>
          <w:sz w:val="24"/>
          <w:szCs w:val="24"/>
        </w:rPr>
      </w:pPr>
      <w:r w:rsidRPr="00CC078D">
        <w:rPr>
          <w:b/>
          <w:i/>
          <w:sz w:val="24"/>
          <w:szCs w:val="24"/>
        </w:rPr>
        <w:t>Item table:</w:t>
      </w:r>
    </w:p>
    <w:p w14:paraId="69D723D5" w14:textId="30F86139" w:rsidR="00A745AB" w:rsidRDefault="00A745AB" w:rsidP="0007799A">
      <w:pPr>
        <w:rPr>
          <w:sz w:val="24"/>
          <w:szCs w:val="24"/>
        </w:rPr>
      </w:pPr>
      <w:r>
        <w:rPr>
          <w:noProof/>
          <w:sz w:val="24"/>
          <w:szCs w:val="24"/>
        </w:rPr>
        <w:drawing>
          <wp:inline distT="0" distB="0" distL="0" distR="0" wp14:anchorId="43B6A824" wp14:editId="7A81D89E">
            <wp:extent cx="5731510" cy="2847975"/>
            <wp:effectExtent l="0" t="0" r="2540" b="9525"/>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tem.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2847975"/>
                    </a:xfrm>
                    <a:prstGeom prst="rect">
                      <a:avLst/>
                    </a:prstGeom>
                  </pic:spPr>
                </pic:pic>
              </a:graphicData>
            </a:graphic>
          </wp:inline>
        </w:drawing>
      </w:r>
    </w:p>
    <w:p w14:paraId="7216BDDD" w14:textId="7F967AC7" w:rsidR="00020479" w:rsidRDefault="00020479" w:rsidP="0007799A">
      <w:pPr>
        <w:rPr>
          <w:sz w:val="24"/>
          <w:szCs w:val="24"/>
        </w:rPr>
      </w:pPr>
    </w:p>
    <w:p w14:paraId="4AF12625" w14:textId="4E8105E5" w:rsidR="00A745AB" w:rsidRPr="00CC078D" w:rsidRDefault="00A745AB" w:rsidP="0007799A">
      <w:pPr>
        <w:rPr>
          <w:b/>
          <w:i/>
          <w:sz w:val="24"/>
          <w:szCs w:val="24"/>
        </w:rPr>
      </w:pPr>
      <w:r w:rsidRPr="00CC078D">
        <w:rPr>
          <w:b/>
          <w:i/>
          <w:sz w:val="24"/>
          <w:szCs w:val="24"/>
        </w:rPr>
        <w:t>Time table:</w:t>
      </w:r>
    </w:p>
    <w:p w14:paraId="46CC13C8" w14:textId="747F506E" w:rsidR="00A745AB" w:rsidRDefault="00A745AB" w:rsidP="0007799A">
      <w:pPr>
        <w:rPr>
          <w:sz w:val="24"/>
          <w:szCs w:val="24"/>
        </w:rPr>
      </w:pPr>
      <w:r>
        <w:rPr>
          <w:noProof/>
          <w:sz w:val="24"/>
          <w:szCs w:val="24"/>
        </w:rPr>
        <w:lastRenderedPageBreak/>
        <w:drawing>
          <wp:inline distT="0" distB="0" distL="0" distR="0" wp14:anchorId="4526B809" wp14:editId="6A2DA77D">
            <wp:extent cx="5731510" cy="3265805"/>
            <wp:effectExtent l="0" t="0" r="2540" b="0"/>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time.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3265805"/>
                    </a:xfrm>
                    <a:prstGeom prst="rect">
                      <a:avLst/>
                    </a:prstGeom>
                  </pic:spPr>
                </pic:pic>
              </a:graphicData>
            </a:graphic>
          </wp:inline>
        </w:drawing>
      </w:r>
    </w:p>
    <w:p w14:paraId="533D8CFD" w14:textId="0760BE16" w:rsidR="00A745AB" w:rsidRPr="00CC078D" w:rsidRDefault="00A745AB" w:rsidP="0007799A">
      <w:pPr>
        <w:rPr>
          <w:b/>
          <w:i/>
          <w:sz w:val="24"/>
          <w:szCs w:val="24"/>
        </w:rPr>
      </w:pPr>
      <w:r w:rsidRPr="00CC078D">
        <w:rPr>
          <w:b/>
          <w:i/>
          <w:sz w:val="24"/>
          <w:szCs w:val="24"/>
        </w:rPr>
        <w:t>Payment table:</w:t>
      </w:r>
    </w:p>
    <w:p w14:paraId="25690937" w14:textId="349C1EA0" w:rsidR="00A745AB" w:rsidRDefault="00A745AB" w:rsidP="0007799A">
      <w:pPr>
        <w:rPr>
          <w:sz w:val="24"/>
          <w:szCs w:val="24"/>
        </w:rPr>
      </w:pPr>
      <w:r>
        <w:rPr>
          <w:noProof/>
          <w:sz w:val="24"/>
          <w:szCs w:val="24"/>
        </w:rPr>
        <w:drawing>
          <wp:inline distT="0" distB="0" distL="0" distR="0" wp14:anchorId="644FC115" wp14:editId="4B019A15">
            <wp:extent cx="5731510" cy="3268345"/>
            <wp:effectExtent l="0" t="0" r="2540" b="8255"/>
            <wp:docPr id="32" name="Picture 3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ayment.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3268345"/>
                    </a:xfrm>
                    <a:prstGeom prst="rect">
                      <a:avLst/>
                    </a:prstGeom>
                  </pic:spPr>
                </pic:pic>
              </a:graphicData>
            </a:graphic>
          </wp:inline>
        </w:drawing>
      </w:r>
    </w:p>
    <w:p w14:paraId="36C9547C" w14:textId="3EAB0391" w:rsidR="005060E3" w:rsidRPr="005060E3" w:rsidRDefault="005060E3" w:rsidP="007A041C">
      <w:pPr>
        <w:pStyle w:val="Heading1"/>
      </w:pPr>
      <w:bookmarkStart w:id="14" w:name="_Toc534333319"/>
      <w:r w:rsidRPr="005060E3">
        <w:t>Loading process:</w:t>
      </w:r>
      <w:bookmarkEnd w:id="14"/>
    </w:p>
    <w:p w14:paraId="3AD1E4AC" w14:textId="77777777" w:rsidR="00435F74" w:rsidRDefault="005060E3" w:rsidP="005060E3">
      <w:pPr>
        <w:rPr>
          <w:sz w:val="24"/>
          <w:szCs w:val="24"/>
        </w:rPr>
      </w:pPr>
      <w:r w:rsidRPr="005060E3">
        <w:rPr>
          <w:sz w:val="24"/>
          <w:szCs w:val="24"/>
        </w:rPr>
        <w:t xml:space="preserve">Once the data transformation is complete based on requirement of targeted database, therefore the data is ready to process for loading. However, </w:t>
      </w:r>
      <w:r w:rsidR="00785221" w:rsidRPr="005060E3">
        <w:rPr>
          <w:sz w:val="24"/>
          <w:szCs w:val="24"/>
        </w:rPr>
        <w:t>there</w:t>
      </w:r>
      <w:r w:rsidRPr="005060E3">
        <w:rPr>
          <w:sz w:val="24"/>
          <w:szCs w:val="24"/>
        </w:rPr>
        <w:t xml:space="preserve"> are some common factor needs to consider before that may impact loading process during the insertion. For example, </w:t>
      </w:r>
      <w:proofErr w:type="gramStart"/>
      <w:r w:rsidRPr="005060E3">
        <w:rPr>
          <w:sz w:val="24"/>
          <w:szCs w:val="24"/>
        </w:rPr>
        <w:t>The</w:t>
      </w:r>
      <w:proofErr w:type="gramEnd"/>
      <w:r w:rsidRPr="005060E3">
        <w:rPr>
          <w:sz w:val="24"/>
          <w:szCs w:val="24"/>
        </w:rPr>
        <w:t xml:space="preserve"> speed of server could be affected during loading, Avoiding database crippling is another issue to be consider</w:t>
      </w:r>
      <w:r w:rsidR="00785221">
        <w:rPr>
          <w:sz w:val="24"/>
          <w:szCs w:val="24"/>
        </w:rPr>
        <w:t>ed</w:t>
      </w:r>
      <w:r w:rsidRPr="005060E3">
        <w:rPr>
          <w:sz w:val="24"/>
          <w:szCs w:val="24"/>
        </w:rPr>
        <w:t xml:space="preserve"> during data loading. The processing could be manual or automatic of </w:t>
      </w:r>
      <w:r w:rsidRPr="005060E3">
        <w:rPr>
          <w:sz w:val="24"/>
          <w:szCs w:val="24"/>
        </w:rPr>
        <w:lastRenderedPageBreak/>
        <w:t>extraction and could be set to carry out in hourly, daily, weekly or monthly based on organisation requirement.</w:t>
      </w:r>
      <w:r w:rsidR="00785221">
        <w:rPr>
          <w:sz w:val="24"/>
          <w:szCs w:val="24"/>
        </w:rPr>
        <w:t xml:space="preserve"> [6]</w:t>
      </w:r>
      <w:r w:rsidR="00E77800">
        <w:rPr>
          <w:sz w:val="24"/>
          <w:szCs w:val="24"/>
        </w:rPr>
        <w:t xml:space="preserve"> </w:t>
      </w:r>
    </w:p>
    <w:p w14:paraId="6502397F" w14:textId="22E15DA2" w:rsidR="007E0DD9" w:rsidRDefault="00E77800" w:rsidP="005060E3">
      <w:pPr>
        <w:rPr>
          <w:sz w:val="24"/>
          <w:szCs w:val="24"/>
        </w:rPr>
      </w:pPr>
      <w:r>
        <w:rPr>
          <w:noProof/>
          <w:sz w:val="24"/>
          <w:szCs w:val="24"/>
        </w:rPr>
        <w:t>Successful loading data into oracle database below:</w:t>
      </w:r>
    </w:p>
    <w:p w14:paraId="7B5D382A" w14:textId="489296FE" w:rsidR="00E77800" w:rsidRPr="00CC078D" w:rsidRDefault="00E77800" w:rsidP="005060E3">
      <w:pPr>
        <w:rPr>
          <w:b/>
          <w:i/>
          <w:sz w:val="24"/>
          <w:szCs w:val="24"/>
        </w:rPr>
      </w:pPr>
      <w:r w:rsidRPr="00CC078D">
        <w:rPr>
          <w:b/>
          <w:i/>
          <w:sz w:val="24"/>
          <w:szCs w:val="24"/>
        </w:rPr>
        <w:t>Invoice table:</w:t>
      </w:r>
    </w:p>
    <w:p w14:paraId="3AB77527" w14:textId="3E4B9C2D" w:rsidR="00E77800" w:rsidRDefault="00435F74" w:rsidP="005060E3">
      <w:pPr>
        <w:rPr>
          <w:sz w:val="24"/>
          <w:szCs w:val="24"/>
        </w:rPr>
      </w:pPr>
      <w:r>
        <w:rPr>
          <w:noProof/>
          <w:sz w:val="24"/>
          <w:szCs w:val="24"/>
        </w:rPr>
        <w:drawing>
          <wp:inline distT="0" distB="0" distL="0" distR="0" wp14:anchorId="06C3167A" wp14:editId="27994728">
            <wp:extent cx="5731510" cy="3778250"/>
            <wp:effectExtent l="0" t="0" r="2540" b="0"/>
            <wp:docPr id="33" name="Picture 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or_invoice.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3778250"/>
                    </a:xfrm>
                    <a:prstGeom prst="rect">
                      <a:avLst/>
                    </a:prstGeom>
                  </pic:spPr>
                </pic:pic>
              </a:graphicData>
            </a:graphic>
          </wp:inline>
        </w:drawing>
      </w:r>
    </w:p>
    <w:p w14:paraId="721682C9" w14:textId="77777777" w:rsidR="00CC078D" w:rsidRDefault="00CC078D" w:rsidP="005060E3">
      <w:pPr>
        <w:rPr>
          <w:b/>
          <w:i/>
          <w:sz w:val="24"/>
          <w:szCs w:val="24"/>
        </w:rPr>
      </w:pPr>
    </w:p>
    <w:p w14:paraId="75B35199" w14:textId="5311EF4F" w:rsidR="00435F74" w:rsidRPr="00CC078D" w:rsidRDefault="00435F74" w:rsidP="005060E3">
      <w:pPr>
        <w:rPr>
          <w:b/>
          <w:i/>
          <w:sz w:val="24"/>
          <w:szCs w:val="24"/>
        </w:rPr>
      </w:pPr>
      <w:r w:rsidRPr="00CC078D">
        <w:rPr>
          <w:b/>
          <w:i/>
          <w:sz w:val="24"/>
          <w:szCs w:val="24"/>
        </w:rPr>
        <w:t>Branch table data:</w:t>
      </w:r>
    </w:p>
    <w:p w14:paraId="721A53DD" w14:textId="77777777" w:rsidR="00435F74" w:rsidRDefault="00435F74" w:rsidP="005060E3">
      <w:pPr>
        <w:rPr>
          <w:sz w:val="24"/>
          <w:szCs w:val="24"/>
        </w:rPr>
      </w:pPr>
    </w:p>
    <w:p w14:paraId="4455549B" w14:textId="77777777" w:rsidR="00435F74" w:rsidRDefault="00435F74" w:rsidP="005060E3">
      <w:pPr>
        <w:rPr>
          <w:sz w:val="24"/>
          <w:szCs w:val="24"/>
        </w:rPr>
      </w:pPr>
    </w:p>
    <w:p w14:paraId="23CCBF9E" w14:textId="77777777" w:rsidR="00435F74" w:rsidRDefault="00435F74" w:rsidP="005060E3">
      <w:pPr>
        <w:rPr>
          <w:sz w:val="24"/>
          <w:szCs w:val="24"/>
        </w:rPr>
      </w:pPr>
    </w:p>
    <w:p w14:paraId="2C5F626F" w14:textId="77777777" w:rsidR="009C4213" w:rsidRDefault="009C4213" w:rsidP="005060E3">
      <w:pPr>
        <w:rPr>
          <w:sz w:val="24"/>
          <w:szCs w:val="24"/>
        </w:rPr>
      </w:pPr>
    </w:p>
    <w:p w14:paraId="30CED037" w14:textId="77777777" w:rsidR="009C4213" w:rsidRDefault="009C4213" w:rsidP="005060E3">
      <w:pPr>
        <w:rPr>
          <w:sz w:val="24"/>
          <w:szCs w:val="24"/>
        </w:rPr>
      </w:pPr>
    </w:p>
    <w:p w14:paraId="40DB66E2" w14:textId="2AE7B6F7" w:rsidR="009C4213" w:rsidRPr="00CC078D" w:rsidRDefault="00435F74" w:rsidP="005060E3">
      <w:pPr>
        <w:rPr>
          <w:b/>
          <w:i/>
          <w:sz w:val="24"/>
          <w:szCs w:val="24"/>
        </w:rPr>
      </w:pPr>
      <w:r>
        <w:rPr>
          <w:noProof/>
          <w:sz w:val="24"/>
          <w:szCs w:val="24"/>
        </w:rPr>
        <w:lastRenderedPageBreak/>
        <w:drawing>
          <wp:anchor distT="0" distB="0" distL="114300" distR="114300" simplePos="0" relativeHeight="251651584" behindDoc="0" locked="0" layoutInCell="1" allowOverlap="1" wp14:anchorId="58C7D067" wp14:editId="5DA86BB7">
            <wp:simplePos x="914400" y="914400"/>
            <wp:positionH relativeFrom="column">
              <wp:align>left</wp:align>
            </wp:positionH>
            <wp:positionV relativeFrom="paragraph">
              <wp:align>top</wp:align>
            </wp:positionV>
            <wp:extent cx="5731510" cy="3858260"/>
            <wp:effectExtent l="0" t="0" r="2540" b="8890"/>
            <wp:wrapSquare wrapText="bothSides"/>
            <wp:docPr id="34" name="Picture 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or_branch.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3858260"/>
                    </a:xfrm>
                    <a:prstGeom prst="rect">
                      <a:avLst/>
                    </a:prstGeom>
                  </pic:spPr>
                </pic:pic>
              </a:graphicData>
            </a:graphic>
          </wp:anchor>
        </w:drawing>
      </w:r>
      <w:r>
        <w:rPr>
          <w:sz w:val="24"/>
          <w:szCs w:val="24"/>
        </w:rPr>
        <w:br w:type="textWrapping" w:clear="all"/>
      </w:r>
      <w:r w:rsidR="009C4213" w:rsidRPr="00CC078D">
        <w:rPr>
          <w:b/>
          <w:i/>
          <w:sz w:val="24"/>
          <w:szCs w:val="24"/>
        </w:rPr>
        <w:t>Staff table data:</w:t>
      </w:r>
    </w:p>
    <w:p w14:paraId="1662D895" w14:textId="691B7E1B" w:rsidR="009C4213" w:rsidRDefault="009C4213" w:rsidP="005060E3">
      <w:pPr>
        <w:rPr>
          <w:sz w:val="24"/>
          <w:szCs w:val="24"/>
        </w:rPr>
      </w:pPr>
    </w:p>
    <w:p w14:paraId="5EC1B191" w14:textId="0E328D93" w:rsidR="009C4213" w:rsidRDefault="009C4213" w:rsidP="005060E3">
      <w:pPr>
        <w:rPr>
          <w:sz w:val="24"/>
          <w:szCs w:val="24"/>
        </w:rPr>
      </w:pPr>
      <w:r>
        <w:rPr>
          <w:noProof/>
          <w:sz w:val="24"/>
          <w:szCs w:val="24"/>
        </w:rPr>
        <w:drawing>
          <wp:inline distT="0" distB="0" distL="0" distR="0" wp14:anchorId="446E05DC" wp14:editId="140FCE71">
            <wp:extent cx="5731510" cy="3893185"/>
            <wp:effectExtent l="0" t="0" r="2540" b="0"/>
            <wp:docPr id="38" name="Picture 3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taff.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47DEAC26" w14:textId="09168AE7" w:rsidR="00435F74" w:rsidRPr="00CC078D" w:rsidRDefault="00376C2E" w:rsidP="005060E3">
      <w:pPr>
        <w:rPr>
          <w:b/>
          <w:i/>
          <w:sz w:val="24"/>
          <w:szCs w:val="24"/>
        </w:rPr>
      </w:pPr>
      <w:r w:rsidRPr="00CC078D">
        <w:rPr>
          <w:b/>
          <w:i/>
          <w:sz w:val="24"/>
          <w:szCs w:val="24"/>
        </w:rPr>
        <w:lastRenderedPageBreak/>
        <w:t>Time table data:</w:t>
      </w:r>
    </w:p>
    <w:p w14:paraId="0767D603" w14:textId="03DC19D4" w:rsidR="00376C2E" w:rsidRDefault="00376C2E" w:rsidP="005060E3">
      <w:pPr>
        <w:rPr>
          <w:sz w:val="24"/>
          <w:szCs w:val="24"/>
        </w:rPr>
      </w:pPr>
      <w:r>
        <w:rPr>
          <w:noProof/>
          <w:sz w:val="24"/>
          <w:szCs w:val="24"/>
        </w:rPr>
        <w:drawing>
          <wp:inline distT="0" distB="0" distL="0" distR="0" wp14:anchorId="2DD79343" wp14:editId="388A0572">
            <wp:extent cx="5731510" cy="3831590"/>
            <wp:effectExtent l="0" t="0" r="2540" b="0"/>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time.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3831590"/>
                    </a:xfrm>
                    <a:prstGeom prst="rect">
                      <a:avLst/>
                    </a:prstGeom>
                  </pic:spPr>
                </pic:pic>
              </a:graphicData>
            </a:graphic>
          </wp:inline>
        </w:drawing>
      </w:r>
    </w:p>
    <w:p w14:paraId="0B0AB9AE" w14:textId="21FFADD3" w:rsidR="007A041C" w:rsidRDefault="007A041C" w:rsidP="00054426">
      <w:pPr>
        <w:rPr>
          <w:sz w:val="24"/>
          <w:szCs w:val="24"/>
        </w:rPr>
      </w:pPr>
    </w:p>
    <w:p w14:paraId="68BC2F19" w14:textId="1667BBCF" w:rsidR="00376C2E" w:rsidRDefault="00376C2E" w:rsidP="00054426">
      <w:pPr>
        <w:rPr>
          <w:sz w:val="24"/>
          <w:szCs w:val="24"/>
        </w:rPr>
      </w:pPr>
    </w:p>
    <w:p w14:paraId="249CB2FE" w14:textId="726C868A" w:rsidR="00376C2E" w:rsidRPr="00CC078D" w:rsidRDefault="00376C2E" w:rsidP="00054426">
      <w:pPr>
        <w:rPr>
          <w:b/>
          <w:i/>
          <w:sz w:val="24"/>
          <w:szCs w:val="24"/>
        </w:rPr>
      </w:pPr>
      <w:r w:rsidRPr="00CC078D">
        <w:rPr>
          <w:b/>
          <w:i/>
          <w:sz w:val="24"/>
          <w:szCs w:val="24"/>
        </w:rPr>
        <w:t>Item table data:</w:t>
      </w:r>
    </w:p>
    <w:p w14:paraId="4872513F" w14:textId="75BAE50B" w:rsidR="00376C2E" w:rsidRDefault="00376C2E" w:rsidP="00054426">
      <w:pPr>
        <w:rPr>
          <w:sz w:val="24"/>
          <w:szCs w:val="24"/>
        </w:rPr>
      </w:pPr>
      <w:r>
        <w:rPr>
          <w:noProof/>
          <w:sz w:val="24"/>
          <w:szCs w:val="24"/>
        </w:rPr>
        <w:lastRenderedPageBreak/>
        <w:drawing>
          <wp:inline distT="0" distB="0" distL="0" distR="0" wp14:anchorId="17F1F853" wp14:editId="208DA9E1">
            <wp:extent cx="5731510" cy="3803015"/>
            <wp:effectExtent l="0" t="0" r="2540" b="6985"/>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tem.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3803015"/>
                    </a:xfrm>
                    <a:prstGeom prst="rect">
                      <a:avLst/>
                    </a:prstGeom>
                  </pic:spPr>
                </pic:pic>
              </a:graphicData>
            </a:graphic>
          </wp:inline>
        </w:drawing>
      </w:r>
    </w:p>
    <w:p w14:paraId="1DF1BBB4" w14:textId="27A5C3EA" w:rsidR="00376C2E" w:rsidRDefault="00376C2E" w:rsidP="00054426">
      <w:pPr>
        <w:rPr>
          <w:sz w:val="24"/>
          <w:szCs w:val="24"/>
        </w:rPr>
      </w:pPr>
    </w:p>
    <w:p w14:paraId="1D59B88F" w14:textId="71B3E4BE" w:rsidR="00376C2E" w:rsidRPr="00CC078D" w:rsidRDefault="00427D50" w:rsidP="00054426">
      <w:pPr>
        <w:rPr>
          <w:b/>
          <w:i/>
          <w:sz w:val="24"/>
          <w:szCs w:val="24"/>
        </w:rPr>
      </w:pPr>
      <w:bookmarkStart w:id="15" w:name="_GoBack"/>
      <w:r w:rsidRPr="00CC078D">
        <w:rPr>
          <w:b/>
          <w:i/>
          <w:sz w:val="24"/>
          <w:szCs w:val="24"/>
        </w:rPr>
        <w:t>Payment table data:</w:t>
      </w:r>
    </w:p>
    <w:bookmarkEnd w:id="15"/>
    <w:p w14:paraId="1D5B5313" w14:textId="244524C2" w:rsidR="00427D50" w:rsidRDefault="00427D50" w:rsidP="00054426">
      <w:pPr>
        <w:rPr>
          <w:sz w:val="24"/>
          <w:szCs w:val="24"/>
        </w:rPr>
      </w:pPr>
      <w:r>
        <w:rPr>
          <w:noProof/>
          <w:sz w:val="24"/>
          <w:szCs w:val="24"/>
        </w:rPr>
        <w:drawing>
          <wp:inline distT="0" distB="0" distL="0" distR="0" wp14:anchorId="0B9FE771" wp14:editId="65E0ACE0">
            <wp:extent cx="5731510" cy="3808095"/>
            <wp:effectExtent l="0" t="0" r="2540" b="1905"/>
            <wp:docPr id="37" name="Picture 3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ayment.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3808095"/>
                    </a:xfrm>
                    <a:prstGeom prst="rect">
                      <a:avLst/>
                    </a:prstGeom>
                  </pic:spPr>
                </pic:pic>
              </a:graphicData>
            </a:graphic>
          </wp:inline>
        </w:drawing>
      </w:r>
    </w:p>
    <w:p w14:paraId="2B75726C" w14:textId="65A521B3" w:rsidR="00054426" w:rsidRPr="00054426" w:rsidRDefault="00054426" w:rsidP="007A041C">
      <w:pPr>
        <w:pStyle w:val="Heading2"/>
      </w:pPr>
      <w:bookmarkStart w:id="16" w:name="_Toc534333320"/>
      <w:r w:rsidRPr="00054426">
        <w:lastRenderedPageBreak/>
        <w:t>Talend Open Studio:</w:t>
      </w:r>
      <w:bookmarkEnd w:id="16"/>
    </w:p>
    <w:p w14:paraId="71527E86" w14:textId="7DDDC0BA" w:rsidR="00054426" w:rsidRDefault="00054426" w:rsidP="00054426">
      <w:pPr>
        <w:rPr>
          <w:sz w:val="24"/>
          <w:szCs w:val="24"/>
        </w:rPr>
      </w:pPr>
      <w:r w:rsidRPr="00054426">
        <w:rPr>
          <w:sz w:val="24"/>
          <w:szCs w:val="24"/>
        </w:rPr>
        <w:t xml:space="preserve">Talend is an open studio tool that creates connection between source database and target destination database. The source data file (CSV) is transferred to oracle database which considers as data warehouse for loading and processing data. </w:t>
      </w:r>
      <w:r w:rsidR="00B012E0">
        <w:rPr>
          <w:sz w:val="24"/>
          <w:szCs w:val="24"/>
        </w:rPr>
        <w:t xml:space="preserve"> </w:t>
      </w:r>
      <w:r w:rsidRPr="00054426">
        <w:rPr>
          <w:sz w:val="24"/>
          <w:szCs w:val="24"/>
        </w:rPr>
        <w:t xml:space="preserve">To work on Talend studio, the first thing is to create a new job with name for the file insertion, after creating the job, now every job process unique task for individual data processing. There are components in the Palette area includes </w:t>
      </w:r>
      <w:proofErr w:type="spellStart"/>
      <w:r w:rsidRPr="00054426">
        <w:rPr>
          <w:sz w:val="24"/>
          <w:szCs w:val="24"/>
        </w:rPr>
        <w:t>tOracleoutput</w:t>
      </w:r>
      <w:proofErr w:type="spellEnd"/>
      <w:r w:rsidRPr="00054426">
        <w:rPr>
          <w:sz w:val="24"/>
          <w:szCs w:val="24"/>
        </w:rPr>
        <w:t xml:space="preserve"> for transferring to oracle database. Metadata located in the Repository, Db connections is for database connection and file delimited of CSV file is for source file </w:t>
      </w:r>
      <w:proofErr w:type="gramStart"/>
      <w:r w:rsidRPr="00054426">
        <w:rPr>
          <w:sz w:val="24"/>
          <w:szCs w:val="24"/>
        </w:rPr>
        <w:t>connect together</w:t>
      </w:r>
      <w:proofErr w:type="gramEnd"/>
      <w:r w:rsidRPr="00054426">
        <w:rPr>
          <w:sz w:val="24"/>
          <w:szCs w:val="24"/>
        </w:rPr>
        <w:t xml:space="preserve"> with </w:t>
      </w:r>
      <w:proofErr w:type="spellStart"/>
      <w:r w:rsidRPr="00054426">
        <w:rPr>
          <w:sz w:val="24"/>
          <w:szCs w:val="24"/>
        </w:rPr>
        <w:t>tOracleoutput</w:t>
      </w:r>
      <w:proofErr w:type="spellEnd"/>
      <w:r w:rsidRPr="00054426">
        <w:rPr>
          <w:sz w:val="24"/>
          <w:szCs w:val="24"/>
        </w:rPr>
        <w:t xml:space="preserve"> from the Palette list. Db connection retrieves data from file delimited and transfer to </w:t>
      </w:r>
      <w:proofErr w:type="spellStart"/>
      <w:r w:rsidRPr="00054426">
        <w:rPr>
          <w:sz w:val="24"/>
          <w:szCs w:val="24"/>
        </w:rPr>
        <w:t>tOracleOutput</w:t>
      </w:r>
      <w:proofErr w:type="spellEnd"/>
      <w:r w:rsidRPr="00054426">
        <w:rPr>
          <w:sz w:val="24"/>
          <w:szCs w:val="24"/>
        </w:rPr>
        <w:t xml:space="preserve">. The process starts with drag and drop the </w:t>
      </w:r>
      <w:proofErr w:type="spellStart"/>
      <w:r w:rsidRPr="00054426">
        <w:rPr>
          <w:sz w:val="24"/>
          <w:szCs w:val="24"/>
        </w:rPr>
        <w:t>tfiledelimited</w:t>
      </w:r>
      <w:proofErr w:type="spellEnd"/>
      <w:r w:rsidRPr="00054426">
        <w:rPr>
          <w:sz w:val="24"/>
          <w:szCs w:val="24"/>
        </w:rPr>
        <w:t xml:space="preserve"> from file delimited as input data and </w:t>
      </w:r>
      <w:proofErr w:type="spellStart"/>
      <w:r w:rsidRPr="00054426">
        <w:rPr>
          <w:sz w:val="24"/>
          <w:szCs w:val="24"/>
        </w:rPr>
        <w:t>tOracleoutput</w:t>
      </w:r>
      <w:proofErr w:type="spellEnd"/>
      <w:r w:rsidRPr="00054426">
        <w:rPr>
          <w:sz w:val="24"/>
          <w:szCs w:val="24"/>
        </w:rPr>
        <w:t xml:space="preserve"> as output data by configuring right order before data inserting to data warehouse.</w:t>
      </w:r>
      <w:r>
        <w:rPr>
          <w:sz w:val="24"/>
          <w:szCs w:val="24"/>
        </w:rPr>
        <w:t xml:space="preserve"> [7]</w:t>
      </w:r>
      <w:r w:rsidRPr="00054426">
        <w:rPr>
          <w:sz w:val="24"/>
          <w:szCs w:val="24"/>
        </w:rPr>
        <w:t xml:space="preserve"> (screenshot is attached in Appendix)</w:t>
      </w:r>
    </w:p>
    <w:p w14:paraId="3386DFB8" w14:textId="52FDC061" w:rsidR="00CD4AF6" w:rsidRPr="00CD4AF6" w:rsidRDefault="00CD4AF6" w:rsidP="007A041C">
      <w:pPr>
        <w:pStyle w:val="Heading2"/>
      </w:pPr>
      <w:bookmarkStart w:id="17" w:name="_Toc534333321"/>
      <w:r w:rsidRPr="00CD4AF6">
        <w:t>Data Vi</w:t>
      </w:r>
      <w:r w:rsidR="00013108">
        <w:t>s</w:t>
      </w:r>
      <w:r w:rsidRPr="00CD4AF6">
        <w:t>uali</w:t>
      </w:r>
      <w:r w:rsidR="0046012D">
        <w:t>s</w:t>
      </w:r>
      <w:r w:rsidRPr="00CD4AF6">
        <w:t>ation</w:t>
      </w:r>
      <w:r w:rsidR="007A041C">
        <w:t xml:space="preserve"> result</w:t>
      </w:r>
      <w:r w:rsidRPr="00CD4AF6">
        <w:t>:</w:t>
      </w:r>
      <w:bookmarkEnd w:id="17"/>
    </w:p>
    <w:p w14:paraId="097E1D5F" w14:textId="25FCF3DC" w:rsidR="00E7340E" w:rsidRDefault="00CD4AF6" w:rsidP="00CD4AF6">
      <w:pPr>
        <w:rPr>
          <w:sz w:val="24"/>
          <w:szCs w:val="24"/>
        </w:rPr>
      </w:pPr>
      <w:r w:rsidRPr="00CD4AF6">
        <w:rPr>
          <w:sz w:val="24"/>
          <w:szCs w:val="24"/>
        </w:rPr>
        <w:t>Data vi</w:t>
      </w:r>
      <w:r w:rsidR="00EC690D">
        <w:rPr>
          <w:sz w:val="24"/>
          <w:szCs w:val="24"/>
        </w:rPr>
        <w:t>s</w:t>
      </w:r>
      <w:r w:rsidRPr="00CD4AF6">
        <w:rPr>
          <w:sz w:val="24"/>
          <w:szCs w:val="24"/>
        </w:rPr>
        <w:t>uali</w:t>
      </w:r>
      <w:r w:rsidR="00EC690D">
        <w:rPr>
          <w:sz w:val="24"/>
          <w:szCs w:val="24"/>
        </w:rPr>
        <w:t>s</w:t>
      </w:r>
      <w:r w:rsidRPr="00CD4AF6">
        <w:rPr>
          <w:sz w:val="24"/>
          <w:szCs w:val="24"/>
        </w:rPr>
        <w:t xml:space="preserve">ation is the system of getting the Master data Management (MDM) project into data quality and benefit of data governance initiatives. The data source of enterprise can keep the master data with the combination of real time data as well as operational data to provide an </w:t>
      </w:r>
      <w:r w:rsidR="00ED7957" w:rsidRPr="00CD4AF6">
        <w:rPr>
          <w:sz w:val="24"/>
          <w:szCs w:val="24"/>
        </w:rPr>
        <w:t>overview</w:t>
      </w:r>
      <w:r w:rsidRPr="00CD4AF6">
        <w:rPr>
          <w:sz w:val="24"/>
          <w:szCs w:val="24"/>
        </w:rPr>
        <w:t xml:space="preserve"> of end target object. Data normalization and monitoring operation could be processed at the data </w:t>
      </w:r>
      <w:r w:rsidR="002A3659">
        <w:rPr>
          <w:sz w:val="24"/>
          <w:szCs w:val="24"/>
        </w:rPr>
        <w:t>visualisation</w:t>
      </w:r>
      <w:r w:rsidRPr="00CD4AF6">
        <w:rPr>
          <w:sz w:val="24"/>
          <w:szCs w:val="24"/>
        </w:rPr>
        <w:t xml:space="preserve"> layer. This layer also monitors embedded governance and operates enterprise data into compliance mechanism at the </w:t>
      </w:r>
      <w:r w:rsidR="00D12E80" w:rsidRPr="00CD4AF6">
        <w:rPr>
          <w:sz w:val="24"/>
          <w:szCs w:val="24"/>
        </w:rPr>
        <w:t>catalogue</w:t>
      </w:r>
      <w:r w:rsidRPr="00CD4AF6">
        <w:rPr>
          <w:sz w:val="24"/>
          <w:szCs w:val="24"/>
        </w:rPr>
        <w:t xml:space="preserve"> stage. </w:t>
      </w:r>
      <w:r w:rsidR="00024C3E">
        <w:rPr>
          <w:sz w:val="24"/>
          <w:szCs w:val="24"/>
        </w:rPr>
        <w:t>[9]</w:t>
      </w:r>
      <w:r w:rsidRPr="00CD4AF6">
        <w:rPr>
          <w:sz w:val="24"/>
          <w:szCs w:val="24"/>
        </w:rPr>
        <w:t xml:space="preserve"> There are tools to make data </w:t>
      </w:r>
      <w:r w:rsidR="002A3659">
        <w:rPr>
          <w:sz w:val="24"/>
          <w:szCs w:val="24"/>
        </w:rPr>
        <w:t>visualisation</w:t>
      </w:r>
      <w:r w:rsidRPr="00CD4AF6">
        <w:rPr>
          <w:sz w:val="24"/>
          <w:szCs w:val="24"/>
        </w:rPr>
        <w:t xml:space="preserve"> process including Tableau public software.</w:t>
      </w:r>
    </w:p>
    <w:p w14:paraId="5822FF89" w14:textId="450CD44A" w:rsidR="0094680D" w:rsidRDefault="0094680D" w:rsidP="00CD4AF6">
      <w:pPr>
        <w:rPr>
          <w:sz w:val="24"/>
          <w:szCs w:val="24"/>
        </w:rPr>
      </w:pPr>
      <w:r w:rsidRPr="0094680D">
        <w:rPr>
          <w:sz w:val="24"/>
          <w:szCs w:val="24"/>
        </w:rPr>
        <w:t xml:space="preserve">The </w:t>
      </w:r>
      <w:r w:rsidR="00D65064" w:rsidRPr="0094680D">
        <w:rPr>
          <w:sz w:val="24"/>
          <w:szCs w:val="24"/>
        </w:rPr>
        <w:t>schematic</w:t>
      </w:r>
      <w:r w:rsidRPr="0094680D">
        <w:rPr>
          <w:sz w:val="24"/>
          <w:szCs w:val="24"/>
        </w:rPr>
        <w:t xml:space="preserve"> diagram will be showing different entities and attributes of Argos store which are sorted accordingly at different level. The data which are collected from sales transaction will be processed through Tab</w:t>
      </w:r>
      <w:r w:rsidR="006E52C1">
        <w:rPr>
          <w:sz w:val="24"/>
          <w:szCs w:val="24"/>
        </w:rPr>
        <w:t>l</w:t>
      </w:r>
      <w:r w:rsidRPr="0094680D">
        <w:rPr>
          <w:sz w:val="24"/>
          <w:szCs w:val="24"/>
        </w:rPr>
        <w:t>eau tool. This vi</w:t>
      </w:r>
      <w:r w:rsidR="006E52C1">
        <w:rPr>
          <w:sz w:val="24"/>
          <w:szCs w:val="24"/>
        </w:rPr>
        <w:t>s</w:t>
      </w:r>
      <w:r w:rsidRPr="0094680D">
        <w:rPr>
          <w:sz w:val="24"/>
          <w:szCs w:val="24"/>
        </w:rPr>
        <w:t>uali</w:t>
      </w:r>
      <w:r w:rsidR="00EC690D">
        <w:rPr>
          <w:sz w:val="24"/>
          <w:szCs w:val="24"/>
        </w:rPr>
        <w:t>s</w:t>
      </w:r>
      <w:r w:rsidRPr="0094680D">
        <w:rPr>
          <w:sz w:val="24"/>
          <w:szCs w:val="24"/>
        </w:rPr>
        <w:t xml:space="preserve">ation tool used for </w:t>
      </w:r>
      <w:r w:rsidR="00D65064" w:rsidRPr="0094680D">
        <w:rPr>
          <w:sz w:val="24"/>
          <w:szCs w:val="24"/>
        </w:rPr>
        <w:t>analysing</w:t>
      </w:r>
      <w:r w:rsidRPr="0094680D">
        <w:rPr>
          <w:sz w:val="24"/>
          <w:szCs w:val="24"/>
        </w:rPr>
        <w:t xml:space="preserve"> information and showing differences at the sales transaction. it also creates customized dashboards and rapid transformation in data source connection. The data in the dashboard imported with the connection with Microsoft Excel, Access, Oracle database, Text file and </w:t>
      </w:r>
      <w:r w:rsidR="006E52C1" w:rsidRPr="0094680D">
        <w:rPr>
          <w:sz w:val="24"/>
          <w:szCs w:val="24"/>
        </w:rPr>
        <w:t>another</w:t>
      </w:r>
      <w:r w:rsidRPr="0094680D">
        <w:rPr>
          <w:sz w:val="24"/>
          <w:szCs w:val="24"/>
        </w:rPr>
        <w:t xml:space="preserve"> relevant source.</w:t>
      </w:r>
      <w:r w:rsidR="00057199">
        <w:rPr>
          <w:sz w:val="24"/>
          <w:szCs w:val="24"/>
        </w:rPr>
        <w:t xml:space="preserve"> </w:t>
      </w:r>
      <w:r w:rsidR="00CA0157">
        <w:rPr>
          <w:sz w:val="24"/>
          <w:szCs w:val="24"/>
        </w:rPr>
        <w:t>[</w:t>
      </w:r>
      <w:r w:rsidR="00D469D5">
        <w:rPr>
          <w:sz w:val="24"/>
          <w:szCs w:val="24"/>
        </w:rPr>
        <w:t>8</w:t>
      </w:r>
      <w:r w:rsidR="00CA0157">
        <w:rPr>
          <w:sz w:val="24"/>
          <w:szCs w:val="24"/>
        </w:rPr>
        <w:t>]</w:t>
      </w:r>
    </w:p>
    <w:p w14:paraId="6F19C560" w14:textId="4AB5F2BA" w:rsidR="008F532E" w:rsidRDefault="008F532E" w:rsidP="00CD4AF6">
      <w:pPr>
        <w:rPr>
          <w:sz w:val="24"/>
          <w:szCs w:val="24"/>
        </w:rPr>
      </w:pPr>
    </w:p>
    <w:p w14:paraId="1329F697" w14:textId="01EC076D" w:rsidR="008F532E" w:rsidRPr="008F532E" w:rsidRDefault="008F532E" w:rsidP="007A041C">
      <w:pPr>
        <w:pStyle w:val="Heading1"/>
      </w:pPr>
      <w:bookmarkStart w:id="18" w:name="_Toc534333322"/>
      <w:r w:rsidRPr="008F532E">
        <w:t xml:space="preserve">Most Popular products based on number of </w:t>
      </w:r>
      <w:r w:rsidR="008D2DE9" w:rsidRPr="008F532E">
        <w:t>orders</w:t>
      </w:r>
      <w:r w:rsidRPr="008F532E">
        <w:t xml:space="preserve"> placed:</w:t>
      </w:r>
      <w:bookmarkEnd w:id="18"/>
    </w:p>
    <w:p w14:paraId="412DB757" w14:textId="50A597BA" w:rsidR="008F532E" w:rsidRDefault="008F532E" w:rsidP="008F532E">
      <w:pPr>
        <w:rPr>
          <w:sz w:val="24"/>
          <w:szCs w:val="24"/>
        </w:rPr>
      </w:pPr>
      <w:r w:rsidRPr="008F532E">
        <w:rPr>
          <w:sz w:val="24"/>
          <w:szCs w:val="24"/>
        </w:rPr>
        <w:t xml:space="preserve">The schema below shows the best popular products sold in the market based on customer buying behaviour at different branches of Argos store. So that, Management could take necessary decision on either increasing or decreasing price compared to other less interest products. The management team will analysis the market sale and offer discount on </w:t>
      </w:r>
      <w:proofErr w:type="gramStart"/>
      <w:r w:rsidRPr="008F532E">
        <w:rPr>
          <w:sz w:val="24"/>
          <w:szCs w:val="24"/>
        </w:rPr>
        <w:t>particular products</w:t>
      </w:r>
      <w:proofErr w:type="gramEnd"/>
      <w:r w:rsidRPr="008F532E">
        <w:rPr>
          <w:sz w:val="24"/>
          <w:szCs w:val="24"/>
        </w:rPr>
        <w:t xml:space="preserve"> or offer discount based on frequent purchasing customer. The analysis could be carried out in </w:t>
      </w:r>
      <w:r w:rsidR="00986FB5">
        <w:rPr>
          <w:sz w:val="24"/>
          <w:szCs w:val="24"/>
        </w:rPr>
        <w:t>one</w:t>
      </w:r>
      <w:r w:rsidRPr="008F532E">
        <w:rPr>
          <w:sz w:val="24"/>
          <w:szCs w:val="24"/>
        </w:rPr>
        <w:t xml:space="preserve">-month period.  </w:t>
      </w:r>
    </w:p>
    <w:p w14:paraId="4BD2B9CA" w14:textId="79B62BB1" w:rsidR="00EC6BB1" w:rsidRDefault="005804CB" w:rsidP="008F532E">
      <w:pPr>
        <w:rPr>
          <w:sz w:val="24"/>
          <w:szCs w:val="24"/>
        </w:rPr>
      </w:pPr>
      <w:r>
        <w:rPr>
          <w:noProof/>
          <w:sz w:val="24"/>
          <w:szCs w:val="24"/>
        </w:rPr>
        <w:lastRenderedPageBreak/>
        <w:drawing>
          <wp:inline distT="0" distB="0" distL="0" distR="0" wp14:anchorId="60748AC6" wp14:editId="095AC14C">
            <wp:extent cx="5731510" cy="2719705"/>
            <wp:effectExtent l="0" t="0" r="2540" b="4445"/>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pular product.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2719705"/>
                    </a:xfrm>
                    <a:prstGeom prst="rect">
                      <a:avLst/>
                    </a:prstGeom>
                  </pic:spPr>
                </pic:pic>
              </a:graphicData>
            </a:graphic>
          </wp:inline>
        </w:drawing>
      </w:r>
    </w:p>
    <w:p w14:paraId="5CB71026" w14:textId="5673FFDA" w:rsidR="005804CB" w:rsidRDefault="005804CB" w:rsidP="008F532E">
      <w:pPr>
        <w:rPr>
          <w:sz w:val="24"/>
          <w:szCs w:val="24"/>
        </w:rPr>
      </w:pPr>
      <w:r w:rsidRPr="005804CB">
        <w:rPr>
          <w:sz w:val="24"/>
          <w:szCs w:val="24"/>
        </w:rPr>
        <w:t xml:space="preserve">From the above diagram, </w:t>
      </w:r>
      <w:r w:rsidR="008E6CD3" w:rsidRPr="005804CB">
        <w:rPr>
          <w:sz w:val="24"/>
          <w:szCs w:val="24"/>
        </w:rPr>
        <w:t>the</w:t>
      </w:r>
      <w:r w:rsidRPr="005804CB">
        <w:rPr>
          <w:sz w:val="24"/>
          <w:szCs w:val="24"/>
        </w:rPr>
        <w:t xml:space="preserve"> product "Iron" is the most popular product sold and "Earring" is to be considered the least item purchased by customer in January. As it is very </w:t>
      </w:r>
      <w:r w:rsidR="00141EF3" w:rsidRPr="005804CB">
        <w:rPr>
          <w:sz w:val="24"/>
          <w:szCs w:val="24"/>
        </w:rPr>
        <w:t>noticeable</w:t>
      </w:r>
      <w:r w:rsidRPr="005804CB">
        <w:rPr>
          <w:sz w:val="24"/>
          <w:szCs w:val="24"/>
        </w:rPr>
        <w:t xml:space="preserve"> from the thickness of the different boxes and designed colouring from dark blue to light blue meaning less popular products.</w:t>
      </w:r>
    </w:p>
    <w:p w14:paraId="13D72B52" w14:textId="7BDD0BEE" w:rsidR="008E6CD3" w:rsidRDefault="00DE7EE1" w:rsidP="007A041C">
      <w:pPr>
        <w:pStyle w:val="Heading2"/>
      </w:pPr>
      <w:bookmarkStart w:id="19" w:name="_Toc534333323"/>
      <w:r>
        <w:t>Sales details of each store:</w:t>
      </w:r>
      <w:bookmarkEnd w:id="19"/>
    </w:p>
    <w:p w14:paraId="6A1F967B" w14:textId="3FD4FD29" w:rsidR="00DE7EE1" w:rsidRDefault="007609D4" w:rsidP="008F532E">
      <w:pPr>
        <w:rPr>
          <w:sz w:val="24"/>
          <w:szCs w:val="24"/>
        </w:rPr>
      </w:pPr>
      <w:r>
        <w:rPr>
          <w:noProof/>
          <w:sz w:val="24"/>
          <w:szCs w:val="24"/>
        </w:rPr>
        <w:drawing>
          <wp:inline distT="0" distB="0" distL="0" distR="0" wp14:anchorId="6900E363" wp14:editId="7B2AE0A5">
            <wp:extent cx="5731510" cy="4457065"/>
            <wp:effectExtent l="0" t="0" r="2540" b="63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duct and sales info.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4457065"/>
                    </a:xfrm>
                    <a:prstGeom prst="rect">
                      <a:avLst/>
                    </a:prstGeom>
                  </pic:spPr>
                </pic:pic>
              </a:graphicData>
            </a:graphic>
          </wp:inline>
        </w:drawing>
      </w:r>
    </w:p>
    <w:p w14:paraId="09A152C0" w14:textId="4BFB8C0C" w:rsidR="00560BF4" w:rsidRDefault="00560BF4" w:rsidP="008F532E">
      <w:pPr>
        <w:rPr>
          <w:sz w:val="24"/>
          <w:szCs w:val="24"/>
        </w:rPr>
      </w:pPr>
      <w:r w:rsidRPr="00560BF4">
        <w:rPr>
          <w:sz w:val="24"/>
          <w:szCs w:val="24"/>
        </w:rPr>
        <w:lastRenderedPageBreak/>
        <w:t xml:space="preserve">The diagram shows sales records of the marketing in the Argos store. The management of Argos store could analyse the best sale in different store throughout the year and take appropriate decision for </w:t>
      </w:r>
      <w:r w:rsidR="00DE7EE1" w:rsidRPr="00560BF4">
        <w:rPr>
          <w:sz w:val="24"/>
          <w:szCs w:val="24"/>
        </w:rPr>
        <w:t>further</w:t>
      </w:r>
      <w:r w:rsidRPr="00560BF4">
        <w:rPr>
          <w:sz w:val="24"/>
          <w:szCs w:val="24"/>
        </w:rPr>
        <w:t xml:space="preserve"> increasement accordingly. As seen in the image that product</w:t>
      </w:r>
      <w:r w:rsidR="00734083">
        <w:rPr>
          <w:sz w:val="24"/>
          <w:szCs w:val="24"/>
        </w:rPr>
        <w:t>s at Croydon Branch</w:t>
      </w:r>
      <w:r w:rsidRPr="00560BF4">
        <w:rPr>
          <w:sz w:val="24"/>
          <w:szCs w:val="24"/>
        </w:rPr>
        <w:t xml:space="preserve"> are sold frequently </w:t>
      </w:r>
      <w:r w:rsidR="00DD2323">
        <w:rPr>
          <w:sz w:val="24"/>
          <w:szCs w:val="24"/>
        </w:rPr>
        <w:t>compared to other branch</w:t>
      </w:r>
      <w:r w:rsidR="00D34B73">
        <w:rPr>
          <w:sz w:val="24"/>
          <w:szCs w:val="24"/>
        </w:rPr>
        <w:t xml:space="preserve">es and </w:t>
      </w:r>
      <w:r w:rsidR="00107E9B">
        <w:rPr>
          <w:sz w:val="24"/>
          <w:szCs w:val="24"/>
        </w:rPr>
        <w:t xml:space="preserve">“Bike” is the most frequent sale in three top </w:t>
      </w:r>
      <w:r w:rsidR="008D2DE9">
        <w:rPr>
          <w:sz w:val="24"/>
          <w:szCs w:val="24"/>
        </w:rPr>
        <w:t>branches</w:t>
      </w:r>
      <w:r w:rsidR="00107E9B">
        <w:rPr>
          <w:sz w:val="24"/>
          <w:szCs w:val="24"/>
        </w:rPr>
        <w:t>.</w:t>
      </w:r>
    </w:p>
    <w:p w14:paraId="751C8088" w14:textId="38F24D92" w:rsidR="00371E84" w:rsidRDefault="008D2DE9" w:rsidP="007A041C">
      <w:pPr>
        <w:pStyle w:val="Heading2"/>
      </w:pPr>
      <w:bookmarkStart w:id="20" w:name="_Toc534333324"/>
      <w:r>
        <w:t>Branch Performance:</w:t>
      </w:r>
      <w:bookmarkEnd w:id="20"/>
    </w:p>
    <w:p w14:paraId="4296B6BA" w14:textId="59479D61" w:rsidR="008D2DE9" w:rsidRDefault="008D2DE9" w:rsidP="008F532E">
      <w:pPr>
        <w:rPr>
          <w:sz w:val="24"/>
          <w:szCs w:val="24"/>
        </w:rPr>
      </w:pPr>
      <w:r>
        <w:rPr>
          <w:noProof/>
          <w:sz w:val="24"/>
          <w:szCs w:val="24"/>
        </w:rPr>
        <w:drawing>
          <wp:inline distT="0" distB="0" distL="0" distR="0" wp14:anchorId="2B6D6EB4" wp14:editId="3B8D1BAE">
            <wp:extent cx="5731510" cy="3896995"/>
            <wp:effectExtent l="0" t="0" r="2540" b="825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ranch performance.PNG"/>
                    <pic:cNvPicPr/>
                  </pic:nvPicPr>
                  <pic:blipFill>
                    <a:blip r:embed="rId37">
                      <a:extLst>
                        <a:ext uri="{28A0092B-C50C-407E-A947-70E740481C1C}">
                          <a14:useLocalDpi xmlns:a14="http://schemas.microsoft.com/office/drawing/2010/main" val="0"/>
                        </a:ext>
                      </a:extLst>
                    </a:blip>
                    <a:stretch>
                      <a:fillRect/>
                    </a:stretch>
                  </pic:blipFill>
                  <pic:spPr>
                    <a:xfrm>
                      <a:off x="0" y="0"/>
                      <a:ext cx="5731510" cy="3896995"/>
                    </a:xfrm>
                    <a:prstGeom prst="rect">
                      <a:avLst/>
                    </a:prstGeom>
                  </pic:spPr>
                </pic:pic>
              </a:graphicData>
            </a:graphic>
          </wp:inline>
        </w:drawing>
      </w:r>
    </w:p>
    <w:p w14:paraId="6FCD0E0A" w14:textId="62D36EC4" w:rsidR="00F52A83" w:rsidRDefault="00EC64A0" w:rsidP="008F532E">
      <w:pPr>
        <w:rPr>
          <w:sz w:val="24"/>
          <w:szCs w:val="24"/>
        </w:rPr>
      </w:pPr>
      <w:r>
        <w:rPr>
          <w:sz w:val="24"/>
          <w:szCs w:val="24"/>
        </w:rPr>
        <w:t xml:space="preserve">The above diagram show that Argos at Croydon is the busiest store putting 144 orders </w:t>
      </w:r>
      <w:r w:rsidR="003E4FBA">
        <w:rPr>
          <w:sz w:val="24"/>
          <w:szCs w:val="24"/>
        </w:rPr>
        <w:t xml:space="preserve">and the second comes to Beckenham Argos with number of </w:t>
      </w:r>
      <w:r w:rsidR="00EB2280">
        <w:rPr>
          <w:sz w:val="24"/>
          <w:szCs w:val="24"/>
        </w:rPr>
        <w:t>orders</w:t>
      </w:r>
      <w:r w:rsidR="003E4FBA">
        <w:rPr>
          <w:sz w:val="24"/>
          <w:szCs w:val="24"/>
        </w:rPr>
        <w:t xml:space="preserve"> 114</w:t>
      </w:r>
      <w:r w:rsidR="00495C8F">
        <w:rPr>
          <w:sz w:val="24"/>
          <w:szCs w:val="24"/>
        </w:rPr>
        <w:t xml:space="preserve"> which makes a total profit of 42,565 and 32,607 respect</w:t>
      </w:r>
      <w:r w:rsidR="0029766D">
        <w:rPr>
          <w:sz w:val="24"/>
          <w:szCs w:val="24"/>
        </w:rPr>
        <w:t>ively.</w:t>
      </w:r>
      <w:r w:rsidR="00B42E2B">
        <w:rPr>
          <w:sz w:val="24"/>
          <w:szCs w:val="24"/>
        </w:rPr>
        <w:t xml:space="preserve"> In overall performance review, it shows that there are three branches </w:t>
      </w:r>
      <w:r w:rsidR="00EB2280">
        <w:rPr>
          <w:sz w:val="24"/>
          <w:szCs w:val="24"/>
        </w:rPr>
        <w:t>which are doing best performance in the store.</w:t>
      </w:r>
      <w:r w:rsidR="0029766D">
        <w:rPr>
          <w:sz w:val="24"/>
          <w:szCs w:val="24"/>
        </w:rPr>
        <w:t xml:space="preserve"> </w:t>
      </w:r>
    </w:p>
    <w:p w14:paraId="644D3EC6" w14:textId="1DDCAE26" w:rsidR="002F2C39" w:rsidRDefault="00A431FE" w:rsidP="007A041C">
      <w:pPr>
        <w:pStyle w:val="Heading2"/>
      </w:pPr>
      <w:bookmarkStart w:id="21" w:name="_Toc534333325"/>
      <w:r>
        <w:lastRenderedPageBreak/>
        <w:t>Peak day sales:</w:t>
      </w:r>
      <w:bookmarkEnd w:id="21"/>
    </w:p>
    <w:p w14:paraId="36119BE1" w14:textId="7E36EF87" w:rsidR="00A431FE" w:rsidRDefault="00A431FE" w:rsidP="008F532E">
      <w:pPr>
        <w:rPr>
          <w:sz w:val="24"/>
          <w:szCs w:val="24"/>
        </w:rPr>
      </w:pPr>
      <w:r>
        <w:rPr>
          <w:noProof/>
          <w:sz w:val="24"/>
          <w:szCs w:val="24"/>
        </w:rPr>
        <w:drawing>
          <wp:inline distT="0" distB="0" distL="0" distR="0" wp14:anchorId="1C9005A2" wp14:editId="4026B487">
            <wp:extent cx="5731510" cy="3042920"/>
            <wp:effectExtent l="0" t="0" r="2540" b="5080"/>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eak day.PNG"/>
                    <pic:cNvPicPr/>
                  </pic:nvPicPr>
                  <pic:blipFill>
                    <a:blip r:embed="rId38">
                      <a:extLst>
                        <a:ext uri="{28A0092B-C50C-407E-A947-70E740481C1C}">
                          <a14:useLocalDpi xmlns:a14="http://schemas.microsoft.com/office/drawing/2010/main" val="0"/>
                        </a:ext>
                      </a:extLst>
                    </a:blip>
                    <a:stretch>
                      <a:fillRect/>
                    </a:stretch>
                  </pic:blipFill>
                  <pic:spPr>
                    <a:xfrm>
                      <a:off x="0" y="0"/>
                      <a:ext cx="5731510" cy="3042920"/>
                    </a:xfrm>
                    <a:prstGeom prst="rect">
                      <a:avLst/>
                    </a:prstGeom>
                  </pic:spPr>
                </pic:pic>
              </a:graphicData>
            </a:graphic>
          </wp:inline>
        </w:drawing>
      </w:r>
    </w:p>
    <w:p w14:paraId="1479C2A7" w14:textId="114C07DD" w:rsidR="002F2C39" w:rsidRDefault="00BA2F3B" w:rsidP="008F532E">
      <w:pPr>
        <w:rPr>
          <w:sz w:val="24"/>
          <w:szCs w:val="24"/>
        </w:rPr>
      </w:pPr>
      <w:r>
        <w:rPr>
          <w:sz w:val="24"/>
          <w:szCs w:val="24"/>
        </w:rPr>
        <w:t xml:space="preserve">The </w:t>
      </w:r>
      <w:r w:rsidR="00DB5691">
        <w:rPr>
          <w:sz w:val="24"/>
          <w:szCs w:val="24"/>
        </w:rPr>
        <w:t>graph show</w:t>
      </w:r>
      <w:r w:rsidR="00A979CD">
        <w:rPr>
          <w:sz w:val="24"/>
          <w:szCs w:val="24"/>
        </w:rPr>
        <w:t>s</w:t>
      </w:r>
      <w:r w:rsidR="00DB5691">
        <w:rPr>
          <w:sz w:val="24"/>
          <w:szCs w:val="24"/>
        </w:rPr>
        <w:t xml:space="preserve"> </w:t>
      </w:r>
      <w:r w:rsidR="00276427">
        <w:rPr>
          <w:sz w:val="24"/>
          <w:szCs w:val="24"/>
        </w:rPr>
        <w:t xml:space="preserve">the amount of sales </w:t>
      </w:r>
      <w:r w:rsidR="00AB6EA0">
        <w:rPr>
          <w:sz w:val="24"/>
          <w:szCs w:val="24"/>
        </w:rPr>
        <w:t xml:space="preserve">during the peak day of the month. Overall, the </w:t>
      </w:r>
      <w:r w:rsidR="00C6771F">
        <w:rPr>
          <w:sz w:val="24"/>
          <w:szCs w:val="24"/>
        </w:rPr>
        <w:t>sales in January decreased over the period</w:t>
      </w:r>
      <w:r w:rsidR="008B261F">
        <w:rPr>
          <w:sz w:val="24"/>
          <w:szCs w:val="24"/>
        </w:rPr>
        <w:t>. At the beginning of the month,</w:t>
      </w:r>
      <w:r w:rsidR="0011388C">
        <w:rPr>
          <w:sz w:val="24"/>
          <w:szCs w:val="24"/>
        </w:rPr>
        <w:t xml:space="preserve"> 13,182</w:t>
      </w:r>
      <w:r w:rsidR="008B261F">
        <w:rPr>
          <w:sz w:val="24"/>
          <w:szCs w:val="24"/>
        </w:rPr>
        <w:t xml:space="preserve"> sales w</w:t>
      </w:r>
      <w:r w:rsidR="00510854">
        <w:rPr>
          <w:sz w:val="24"/>
          <w:szCs w:val="24"/>
        </w:rPr>
        <w:t>ere</w:t>
      </w:r>
      <w:r w:rsidR="00CF7EED">
        <w:rPr>
          <w:sz w:val="24"/>
          <w:szCs w:val="24"/>
        </w:rPr>
        <w:t xml:space="preserve"> made putting</w:t>
      </w:r>
      <w:r w:rsidR="008B261F">
        <w:rPr>
          <w:sz w:val="24"/>
          <w:szCs w:val="24"/>
        </w:rPr>
        <w:t xml:space="preserve"> </w:t>
      </w:r>
      <w:r w:rsidR="00510854">
        <w:rPr>
          <w:sz w:val="24"/>
          <w:szCs w:val="24"/>
        </w:rPr>
        <w:t xml:space="preserve">the highest level of purchased by the customer which dropped to 6,346 </w:t>
      </w:r>
      <w:r w:rsidR="0011388C">
        <w:rPr>
          <w:sz w:val="24"/>
          <w:szCs w:val="24"/>
        </w:rPr>
        <w:t>in 3</w:t>
      </w:r>
      <w:r w:rsidR="0011388C" w:rsidRPr="0011388C">
        <w:rPr>
          <w:sz w:val="24"/>
          <w:szCs w:val="24"/>
          <w:vertAlign w:val="superscript"/>
        </w:rPr>
        <w:t>rd</w:t>
      </w:r>
      <w:r w:rsidR="0011388C">
        <w:rPr>
          <w:sz w:val="24"/>
          <w:szCs w:val="24"/>
        </w:rPr>
        <w:t xml:space="preserve"> day</w:t>
      </w:r>
      <w:r w:rsidR="00CF7EED">
        <w:rPr>
          <w:sz w:val="24"/>
          <w:szCs w:val="24"/>
        </w:rPr>
        <w:t xml:space="preserve"> and gradually </w:t>
      </w:r>
      <w:r w:rsidR="000373A2">
        <w:rPr>
          <w:sz w:val="24"/>
          <w:szCs w:val="24"/>
        </w:rPr>
        <w:t>reached to 10,069 in 5</w:t>
      </w:r>
      <w:r w:rsidR="000373A2" w:rsidRPr="000373A2">
        <w:rPr>
          <w:sz w:val="24"/>
          <w:szCs w:val="24"/>
          <w:vertAlign w:val="superscript"/>
        </w:rPr>
        <w:t>th</w:t>
      </w:r>
      <w:r w:rsidR="000373A2">
        <w:rPr>
          <w:sz w:val="24"/>
          <w:szCs w:val="24"/>
        </w:rPr>
        <w:t xml:space="preserve"> day. However, it was continuously </w:t>
      </w:r>
      <w:r w:rsidR="00A979CD">
        <w:rPr>
          <w:sz w:val="24"/>
          <w:szCs w:val="24"/>
        </w:rPr>
        <w:t xml:space="preserve">going down to 871 in 14 days. </w:t>
      </w:r>
      <w:r w:rsidR="0011388C">
        <w:rPr>
          <w:sz w:val="24"/>
          <w:szCs w:val="24"/>
        </w:rPr>
        <w:t xml:space="preserve"> </w:t>
      </w:r>
      <w:r w:rsidR="00332A06">
        <w:rPr>
          <w:sz w:val="24"/>
          <w:szCs w:val="24"/>
        </w:rPr>
        <w:t>The sales fluctuated between 16</w:t>
      </w:r>
      <w:r w:rsidR="00332A06" w:rsidRPr="00332A06">
        <w:rPr>
          <w:sz w:val="24"/>
          <w:szCs w:val="24"/>
          <w:vertAlign w:val="superscript"/>
        </w:rPr>
        <w:t>th</w:t>
      </w:r>
      <w:r w:rsidR="00332A06">
        <w:rPr>
          <w:sz w:val="24"/>
          <w:szCs w:val="24"/>
        </w:rPr>
        <w:t xml:space="preserve"> days to the end of month. </w:t>
      </w:r>
    </w:p>
    <w:p w14:paraId="5821788C" w14:textId="75AEFC7E" w:rsidR="002F2C39" w:rsidRDefault="002F2C39" w:rsidP="007A041C">
      <w:pPr>
        <w:pStyle w:val="Heading2"/>
      </w:pPr>
      <w:bookmarkStart w:id="22" w:name="_Toc534333326"/>
      <w:r>
        <w:t>Most popular Payment type:</w:t>
      </w:r>
      <w:bookmarkEnd w:id="22"/>
    </w:p>
    <w:p w14:paraId="551960B6" w14:textId="56BF05FD" w:rsidR="002F2C39" w:rsidRDefault="002F2C39" w:rsidP="008F532E">
      <w:pPr>
        <w:rPr>
          <w:sz w:val="24"/>
          <w:szCs w:val="24"/>
        </w:rPr>
      </w:pPr>
      <w:r>
        <w:rPr>
          <w:noProof/>
          <w:sz w:val="24"/>
          <w:szCs w:val="24"/>
        </w:rPr>
        <w:drawing>
          <wp:inline distT="0" distB="0" distL="0" distR="0" wp14:anchorId="4F6F1160" wp14:editId="1D26F324">
            <wp:extent cx="5731510" cy="3549650"/>
            <wp:effectExtent l="0" t="0" r="2540" b="0"/>
            <wp:docPr id="9" name="Picture 9"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ayment type.PNG"/>
                    <pic:cNvPicPr/>
                  </pic:nvPicPr>
                  <pic:blipFill>
                    <a:blip r:embed="rId39">
                      <a:extLst>
                        <a:ext uri="{28A0092B-C50C-407E-A947-70E740481C1C}">
                          <a14:useLocalDpi xmlns:a14="http://schemas.microsoft.com/office/drawing/2010/main" val="0"/>
                        </a:ext>
                      </a:extLst>
                    </a:blip>
                    <a:stretch>
                      <a:fillRect/>
                    </a:stretch>
                  </pic:blipFill>
                  <pic:spPr>
                    <a:xfrm>
                      <a:off x="0" y="0"/>
                      <a:ext cx="5731510" cy="3549650"/>
                    </a:xfrm>
                    <a:prstGeom prst="rect">
                      <a:avLst/>
                    </a:prstGeom>
                  </pic:spPr>
                </pic:pic>
              </a:graphicData>
            </a:graphic>
          </wp:inline>
        </w:drawing>
      </w:r>
    </w:p>
    <w:p w14:paraId="7955AEAC" w14:textId="77777777" w:rsidR="003F1092" w:rsidRDefault="003F1092" w:rsidP="008F532E">
      <w:pPr>
        <w:rPr>
          <w:sz w:val="24"/>
          <w:szCs w:val="24"/>
        </w:rPr>
      </w:pPr>
    </w:p>
    <w:p w14:paraId="0B72A32F" w14:textId="77777777" w:rsidR="00F52A83" w:rsidRDefault="00F52A83" w:rsidP="007A041C">
      <w:pPr>
        <w:pStyle w:val="Heading1"/>
      </w:pPr>
      <w:bookmarkStart w:id="23" w:name="_Toc534333327"/>
      <w:r w:rsidRPr="00F52A83">
        <w:lastRenderedPageBreak/>
        <w:t>Business Intelligence report for future expansion of company:</w:t>
      </w:r>
      <w:bookmarkEnd w:id="23"/>
      <w:r w:rsidRPr="00F52A83">
        <w:t xml:space="preserve"> </w:t>
      </w:r>
    </w:p>
    <w:p w14:paraId="2FDB2FF2" w14:textId="41BEBF17" w:rsidR="00F52A83" w:rsidRDefault="00F52A83" w:rsidP="00F52A83">
      <w:pPr>
        <w:rPr>
          <w:sz w:val="24"/>
          <w:szCs w:val="24"/>
        </w:rPr>
      </w:pPr>
      <w:r w:rsidRPr="00F52A83">
        <w:rPr>
          <w:sz w:val="24"/>
          <w:szCs w:val="24"/>
        </w:rPr>
        <w:t>Data from Data warehouse or data marts are collected, translated and processed unto analysis to make a clear report of business activities and take decision on business improvement or productivity taken by business management. The Artificial intelligence limits the data for processing into database which are converted into reports for further progress. Therefore, the action taken by human incorporates different types of analysis and reports for business growth.</w:t>
      </w:r>
      <w:r w:rsidR="00534FF6">
        <w:rPr>
          <w:sz w:val="24"/>
          <w:szCs w:val="24"/>
        </w:rPr>
        <w:t xml:space="preserve"> [</w:t>
      </w:r>
      <w:r w:rsidR="00024C3E">
        <w:rPr>
          <w:sz w:val="24"/>
          <w:szCs w:val="24"/>
        </w:rPr>
        <w:t>10</w:t>
      </w:r>
      <w:r w:rsidR="00534FF6">
        <w:rPr>
          <w:sz w:val="24"/>
          <w:szCs w:val="24"/>
        </w:rPr>
        <w:t>]</w:t>
      </w:r>
      <w:r w:rsidRPr="00F52A83">
        <w:rPr>
          <w:sz w:val="24"/>
          <w:szCs w:val="24"/>
        </w:rPr>
        <w:t xml:space="preserve"> This report performs data processing obtained from different branches during the period.</w:t>
      </w:r>
    </w:p>
    <w:p w14:paraId="4DB5B87C" w14:textId="4F7352CD" w:rsidR="00105994" w:rsidRDefault="00105994" w:rsidP="00F52A83">
      <w:pPr>
        <w:rPr>
          <w:sz w:val="24"/>
          <w:szCs w:val="24"/>
        </w:rPr>
      </w:pPr>
    </w:p>
    <w:p w14:paraId="163C4F94" w14:textId="22C590B9" w:rsidR="00105994" w:rsidRDefault="00105994" w:rsidP="00F52A83">
      <w:pPr>
        <w:rPr>
          <w:sz w:val="24"/>
          <w:szCs w:val="24"/>
        </w:rPr>
      </w:pPr>
    </w:p>
    <w:p w14:paraId="6CF79B0A" w14:textId="77777777" w:rsidR="00105994" w:rsidRPr="00105994" w:rsidRDefault="00105994" w:rsidP="007A041C">
      <w:pPr>
        <w:pStyle w:val="Heading2"/>
      </w:pPr>
      <w:bookmarkStart w:id="24" w:name="_Toc534333328"/>
      <w:r w:rsidRPr="00105994">
        <w:t>Future Updates:</w:t>
      </w:r>
      <w:bookmarkEnd w:id="24"/>
    </w:p>
    <w:p w14:paraId="7D702DCD" w14:textId="154989C3" w:rsidR="00101179" w:rsidRDefault="00105994" w:rsidP="00105994">
      <w:pPr>
        <w:rPr>
          <w:sz w:val="24"/>
          <w:szCs w:val="24"/>
        </w:rPr>
      </w:pPr>
      <w:r w:rsidRPr="00105994">
        <w:rPr>
          <w:sz w:val="24"/>
          <w:szCs w:val="24"/>
        </w:rPr>
        <w:t>It is important to update database into new version of release to avoid any bug and error occurrence during the migration strategies. There are new features and changes in the data warehouse required to adapt with implementation and new branches should be taken care of planning and developing over the period.</w:t>
      </w:r>
      <w:r w:rsidR="004A72EE">
        <w:rPr>
          <w:sz w:val="24"/>
          <w:szCs w:val="24"/>
        </w:rPr>
        <w:t xml:space="preserve"> There needs to </w:t>
      </w:r>
      <w:r w:rsidR="0049056A">
        <w:rPr>
          <w:sz w:val="24"/>
          <w:szCs w:val="24"/>
        </w:rPr>
        <w:t xml:space="preserve">be working on different format of files such as </w:t>
      </w:r>
      <w:r w:rsidR="00B67867">
        <w:rPr>
          <w:sz w:val="24"/>
          <w:szCs w:val="24"/>
        </w:rPr>
        <w:t xml:space="preserve">Excel to Oracle or Ms Access to Oracle </w:t>
      </w:r>
      <w:r w:rsidR="005B194A">
        <w:rPr>
          <w:sz w:val="24"/>
          <w:szCs w:val="24"/>
        </w:rPr>
        <w:t xml:space="preserve">database. </w:t>
      </w:r>
      <w:r w:rsidR="00B63F3A">
        <w:rPr>
          <w:sz w:val="24"/>
          <w:szCs w:val="24"/>
        </w:rPr>
        <w:t xml:space="preserve"> </w:t>
      </w:r>
      <w:r w:rsidR="00F836CD">
        <w:rPr>
          <w:sz w:val="24"/>
          <w:szCs w:val="24"/>
        </w:rPr>
        <w:t>D</w:t>
      </w:r>
      <w:r w:rsidR="00B63F3A">
        <w:rPr>
          <w:sz w:val="24"/>
          <w:szCs w:val="24"/>
        </w:rPr>
        <w:t>imen</w:t>
      </w:r>
      <w:r w:rsidR="00F836CD">
        <w:rPr>
          <w:sz w:val="24"/>
          <w:szCs w:val="24"/>
        </w:rPr>
        <w:t>sion modelling should also be adding</w:t>
      </w:r>
      <w:r w:rsidR="00882EAA">
        <w:rPr>
          <w:sz w:val="24"/>
          <w:szCs w:val="24"/>
        </w:rPr>
        <w:t xml:space="preserve"> to correct different entities</w:t>
      </w:r>
      <w:r w:rsidR="00F836CD">
        <w:rPr>
          <w:sz w:val="24"/>
          <w:szCs w:val="24"/>
        </w:rPr>
        <w:t xml:space="preserve"> in </w:t>
      </w:r>
      <w:r w:rsidR="000D79F9">
        <w:rPr>
          <w:sz w:val="24"/>
          <w:szCs w:val="24"/>
        </w:rPr>
        <w:t>further development procedures.</w:t>
      </w:r>
    </w:p>
    <w:p w14:paraId="464DF725" w14:textId="77777777" w:rsidR="00796CAE" w:rsidRDefault="00796CAE" w:rsidP="00105994">
      <w:pPr>
        <w:rPr>
          <w:sz w:val="24"/>
          <w:szCs w:val="24"/>
        </w:rPr>
      </w:pPr>
    </w:p>
    <w:p w14:paraId="5BB4FD03" w14:textId="7EA5571F" w:rsidR="00105994" w:rsidRDefault="00105994" w:rsidP="007A041C">
      <w:pPr>
        <w:pStyle w:val="Heading1"/>
      </w:pPr>
      <w:bookmarkStart w:id="25" w:name="_Toc534333329"/>
      <w:r>
        <w:t>Conclusion:</w:t>
      </w:r>
      <w:bookmarkEnd w:id="25"/>
    </w:p>
    <w:p w14:paraId="615A8DCF" w14:textId="174DFD59" w:rsidR="00105994" w:rsidRDefault="00481E35" w:rsidP="00105994">
      <w:pPr>
        <w:rPr>
          <w:sz w:val="24"/>
          <w:szCs w:val="24"/>
        </w:rPr>
      </w:pPr>
      <w:r w:rsidRPr="00481E35">
        <w:rPr>
          <w:sz w:val="24"/>
          <w:szCs w:val="24"/>
        </w:rPr>
        <w:t xml:space="preserve">This report gives an overview of data warehouse production for Argos store in data mining process, database creation and data </w:t>
      </w:r>
      <w:r w:rsidR="002A3659">
        <w:rPr>
          <w:sz w:val="24"/>
          <w:szCs w:val="24"/>
        </w:rPr>
        <w:t>visualisation</w:t>
      </w:r>
      <w:r w:rsidRPr="00481E35">
        <w:rPr>
          <w:sz w:val="24"/>
          <w:szCs w:val="24"/>
        </w:rPr>
        <w:t xml:space="preserve"> results with different chart. The data mining process includes (ETL) extraction, Transformation and Loading which are demonstrated using Talend open studio tool. Data </w:t>
      </w:r>
      <w:r w:rsidR="002A3659">
        <w:rPr>
          <w:sz w:val="24"/>
          <w:szCs w:val="24"/>
        </w:rPr>
        <w:t>visualisation</w:t>
      </w:r>
      <w:r w:rsidRPr="00481E35">
        <w:rPr>
          <w:sz w:val="24"/>
          <w:szCs w:val="24"/>
        </w:rPr>
        <w:t xml:space="preserve"> results provide development process and business </w:t>
      </w:r>
      <w:proofErr w:type="gramStart"/>
      <w:r w:rsidRPr="00481E35">
        <w:rPr>
          <w:sz w:val="24"/>
          <w:szCs w:val="24"/>
        </w:rPr>
        <w:t>analysis ,</w:t>
      </w:r>
      <w:proofErr w:type="gramEnd"/>
      <w:r w:rsidRPr="00481E35">
        <w:rPr>
          <w:sz w:val="24"/>
          <w:szCs w:val="24"/>
        </w:rPr>
        <w:t xml:space="preserve"> the tool used in the </w:t>
      </w:r>
      <w:r w:rsidR="002A3659">
        <w:rPr>
          <w:sz w:val="24"/>
          <w:szCs w:val="24"/>
        </w:rPr>
        <w:t>visualisation</w:t>
      </w:r>
      <w:r w:rsidRPr="00481E35">
        <w:rPr>
          <w:sz w:val="24"/>
          <w:szCs w:val="24"/>
        </w:rPr>
        <w:t xml:space="preserve"> results involves Tableau public. Both Talend and Tableau are preferred for widely useful and much easier and popular than other tools available in the market. The data and reports of the tools produced in the chart required for business analysis to take appropriate decision at Argos store.</w:t>
      </w:r>
    </w:p>
    <w:p w14:paraId="75373DD4" w14:textId="77777777" w:rsidR="005804CB" w:rsidRDefault="005804CB" w:rsidP="008F532E">
      <w:pPr>
        <w:rPr>
          <w:sz w:val="24"/>
          <w:szCs w:val="24"/>
        </w:rPr>
      </w:pPr>
    </w:p>
    <w:p w14:paraId="69145B80" w14:textId="60E30A62" w:rsidR="00EC6BB1" w:rsidRDefault="00EC6BB1" w:rsidP="008F532E">
      <w:pPr>
        <w:rPr>
          <w:sz w:val="24"/>
          <w:szCs w:val="24"/>
        </w:rPr>
      </w:pPr>
    </w:p>
    <w:p w14:paraId="011229DF" w14:textId="77777777" w:rsidR="00EC6BB1" w:rsidRDefault="00EC6BB1" w:rsidP="008F532E">
      <w:pPr>
        <w:rPr>
          <w:sz w:val="24"/>
          <w:szCs w:val="24"/>
        </w:rPr>
      </w:pPr>
    </w:p>
    <w:p w14:paraId="78E1A57A" w14:textId="75D1148D" w:rsidR="00EC6BB1" w:rsidRDefault="00EC6BB1">
      <w:pPr>
        <w:rPr>
          <w:sz w:val="24"/>
          <w:szCs w:val="24"/>
        </w:rPr>
      </w:pPr>
      <w:r>
        <w:rPr>
          <w:sz w:val="24"/>
          <w:szCs w:val="24"/>
        </w:rPr>
        <w:br w:type="page"/>
      </w:r>
    </w:p>
    <w:p w14:paraId="710E5C5B" w14:textId="073E0AC2" w:rsidR="00EC6BB1" w:rsidRDefault="004B5E3B" w:rsidP="007A041C">
      <w:pPr>
        <w:pStyle w:val="Heading1"/>
      </w:pPr>
      <w:bookmarkStart w:id="26" w:name="_Toc534333330"/>
      <w:r>
        <w:lastRenderedPageBreak/>
        <w:t>Reference List</w:t>
      </w:r>
      <w:bookmarkEnd w:id="26"/>
    </w:p>
    <w:p w14:paraId="094D5704" w14:textId="77777777" w:rsidR="00674EA0" w:rsidRPr="00674EA0" w:rsidRDefault="00674EA0" w:rsidP="00674EA0">
      <w:pPr>
        <w:pStyle w:val="ListParagraph"/>
        <w:numPr>
          <w:ilvl w:val="0"/>
          <w:numId w:val="1"/>
        </w:numPr>
        <w:rPr>
          <w:sz w:val="24"/>
          <w:szCs w:val="24"/>
        </w:rPr>
      </w:pPr>
      <w:r>
        <w:rPr>
          <w:rFonts w:ascii="Calibri" w:hAnsi="Calibri" w:cs="Calibri"/>
          <w:color w:val="000000"/>
        </w:rPr>
        <w:t xml:space="preserve">D. ID:1465272001812119, </w:t>
      </w:r>
      <w:r>
        <w:rPr>
          <w:rFonts w:ascii="Calibri" w:hAnsi="Calibri" w:cs="Calibri"/>
          <w:i/>
          <w:iCs/>
          <w:color w:val="000000"/>
        </w:rPr>
        <w:t xml:space="preserve">CISCO Systems White Papers, </w:t>
      </w:r>
      <w:r>
        <w:rPr>
          <w:rFonts w:ascii="Calibri" w:hAnsi="Calibri" w:cs="Calibri"/>
          <w:color w:val="000000"/>
        </w:rPr>
        <w:t xml:space="preserve">San Jose, California: CISCO Systems, 2016. </w:t>
      </w:r>
    </w:p>
    <w:p w14:paraId="5C320B06" w14:textId="308526AE" w:rsidR="00674EA0" w:rsidRDefault="00674EA0" w:rsidP="00674EA0">
      <w:pPr>
        <w:pStyle w:val="ListParagraph"/>
        <w:numPr>
          <w:ilvl w:val="0"/>
          <w:numId w:val="1"/>
        </w:numPr>
        <w:rPr>
          <w:sz w:val="24"/>
          <w:szCs w:val="24"/>
        </w:rPr>
      </w:pPr>
      <w:proofErr w:type="spellStart"/>
      <w:r w:rsidRPr="004E29B5">
        <w:rPr>
          <w:sz w:val="24"/>
          <w:szCs w:val="24"/>
        </w:rPr>
        <w:t>Sweety</w:t>
      </w:r>
      <w:proofErr w:type="spellEnd"/>
      <w:r w:rsidRPr="004E29B5">
        <w:rPr>
          <w:sz w:val="24"/>
          <w:szCs w:val="24"/>
        </w:rPr>
        <w:t xml:space="preserve"> Patel, </w:t>
      </w:r>
      <w:r w:rsidRPr="00D12641">
        <w:rPr>
          <w:i/>
          <w:sz w:val="24"/>
          <w:szCs w:val="24"/>
        </w:rPr>
        <w:t xml:space="preserve">What is data </w:t>
      </w:r>
      <w:proofErr w:type="gramStart"/>
      <w:r w:rsidRPr="00D12641">
        <w:rPr>
          <w:i/>
          <w:sz w:val="24"/>
          <w:szCs w:val="24"/>
        </w:rPr>
        <w:t>Warehouse?,</w:t>
      </w:r>
      <w:proofErr w:type="gramEnd"/>
      <w:r>
        <w:rPr>
          <w:sz w:val="24"/>
          <w:szCs w:val="24"/>
        </w:rPr>
        <w:t xml:space="preserve"> </w:t>
      </w:r>
      <w:r w:rsidRPr="00D12641">
        <w:rPr>
          <w:sz w:val="24"/>
          <w:szCs w:val="24"/>
        </w:rPr>
        <w:t>Original Research Articles,</w:t>
      </w:r>
      <w:r w:rsidR="00D12641">
        <w:rPr>
          <w:sz w:val="24"/>
          <w:szCs w:val="24"/>
        </w:rPr>
        <w:t xml:space="preserve"> 2012, p.1</w:t>
      </w:r>
    </w:p>
    <w:p w14:paraId="2B84ED2A" w14:textId="592BC2E6" w:rsidR="001942FA" w:rsidRPr="00674EA0" w:rsidRDefault="00674EA0" w:rsidP="004E29B5">
      <w:pPr>
        <w:pStyle w:val="ListParagraph"/>
        <w:numPr>
          <w:ilvl w:val="0"/>
          <w:numId w:val="1"/>
        </w:numPr>
        <w:rPr>
          <w:sz w:val="24"/>
          <w:szCs w:val="24"/>
        </w:rPr>
      </w:pPr>
      <w:r>
        <w:rPr>
          <w:rFonts w:ascii="Calibri" w:hAnsi="Calibri" w:cs="Calibri"/>
          <w:color w:val="000000"/>
        </w:rPr>
        <w:t xml:space="preserve">A. </w:t>
      </w:r>
      <w:proofErr w:type="spellStart"/>
      <w:r>
        <w:rPr>
          <w:rFonts w:ascii="Calibri" w:hAnsi="Calibri" w:cs="Calibri"/>
          <w:color w:val="000000"/>
        </w:rPr>
        <w:t>Vokshi</w:t>
      </w:r>
      <w:proofErr w:type="spellEnd"/>
      <w:r>
        <w:rPr>
          <w:rFonts w:ascii="Calibri" w:hAnsi="Calibri" w:cs="Calibri"/>
          <w:color w:val="000000"/>
        </w:rPr>
        <w:t xml:space="preserve">, </w:t>
      </w:r>
      <w:r>
        <w:rPr>
          <w:rFonts w:ascii="Calibri" w:hAnsi="Calibri" w:cs="Calibri"/>
          <w:i/>
          <w:iCs/>
          <w:color w:val="000000"/>
        </w:rPr>
        <w:t xml:space="preserve">A Custom Technology Adoption Profile Commissioned by Dell EMC and Hortonworks, </w:t>
      </w:r>
      <w:r>
        <w:rPr>
          <w:rFonts w:ascii="Calibri" w:hAnsi="Calibri" w:cs="Calibri"/>
          <w:color w:val="000000"/>
        </w:rPr>
        <w:t>London: Forrester Research Ltd, 2016, p. 8.</w:t>
      </w:r>
    </w:p>
    <w:p w14:paraId="7EE0DFC5" w14:textId="180FCE45" w:rsidR="00674EA0" w:rsidRDefault="009B7960" w:rsidP="004E29B5">
      <w:pPr>
        <w:pStyle w:val="ListParagraph"/>
        <w:numPr>
          <w:ilvl w:val="0"/>
          <w:numId w:val="1"/>
        </w:numPr>
        <w:rPr>
          <w:sz w:val="24"/>
          <w:szCs w:val="24"/>
        </w:rPr>
      </w:pPr>
      <w:r w:rsidRPr="009B7960">
        <w:rPr>
          <w:sz w:val="24"/>
          <w:szCs w:val="24"/>
        </w:rPr>
        <w:t xml:space="preserve">Thomas M. Connolly, Carolyn E. </w:t>
      </w:r>
      <w:proofErr w:type="spellStart"/>
      <w:r w:rsidRPr="009B7960">
        <w:rPr>
          <w:sz w:val="24"/>
          <w:szCs w:val="24"/>
        </w:rPr>
        <w:t>Begg</w:t>
      </w:r>
      <w:proofErr w:type="spellEnd"/>
      <w:r w:rsidRPr="009B7960">
        <w:rPr>
          <w:sz w:val="24"/>
          <w:szCs w:val="24"/>
        </w:rPr>
        <w:t xml:space="preserve">, </w:t>
      </w:r>
      <w:r w:rsidRPr="009B7960">
        <w:rPr>
          <w:i/>
          <w:sz w:val="24"/>
          <w:szCs w:val="24"/>
        </w:rPr>
        <w:t>Database Systems: A Practical Approach to Design, Implementation, and Management,</w:t>
      </w:r>
      <w:r w:rsidRPr="009B7960">
        <w:rPr>
          <w:sz w:val="24"/>
          <w:szCs w:val="24"/>
        </w:rPr>
        <w:t xml:space="preserve"> Pearson Education p.1183 2005</w:t>
      </w:r>
    </w:p>
    <w:p w14:paraId="3168F2AD" w14:textId="3C19A6CB" w:rsidR="00D41224" w:rsidRPr="00963CFF" w:rsidRDefault="00956612" w:rsidP="004E29B5">
      <w:pPr>
        <w:pStyle w:val="ListParagraph"/>
        <w:numPr>
          <w:ilvl w:val="0"/>
          <w:numId w:val="1"/>
        </w:numPr>
        <w:rPr>
          <w:sz w:val="24"/>
          <w:szCs w:val="24"/>
        </w:rPr>
      </w:pPr>
      <w:r>
        <w:rPr>
          <w:rFonts w:ascii="Calibri" w:hAnsi="Calibri" w:cs="Calibri"/>
          <w:color w:val="000000"/>
        </w:rPr>
        <w:t xml:space="preserve">S. </w:t>
      </w:r>
      <w:proofErr w:type="spellStart"/>
      <w:r>
        <w:rPr>
          <w:rFonts w:ascii="Calibri" w:hAnsi="Calibri" w:cs="Calibri"/>
          <w:color w:val="000000"/>
        </w:rPr>
        <w:t>Petar</w:t>
      </w:r>
      <w:proofErr w:type="spellEnd"/>
      <w:r>
        <w:rPr>
          <w:rFonts w:ascii="Calibri" w:hAnsi="Calibri" w:cs="Calibri"/>
          <w:color w:val="000000"/>
        </w:rPr>
        <w:t xml:space="preserve">, P. </w:t>
      </w:r>
      <w:proofErr w:type="gramStart"/>
      <w:r>
        <w:rPr>
          <w:rFonts w:ascii="Calibri" w:hAnsi="Calibri" w:cs="Calibri"/>
          <w:color w:val="000000"/>
        </w:rPr>
        <w:t>Emir ,</w:t>
      </w:r>
      <w:proofErr w:type="gramEnd"/>
      <w:r>
        <w:rPr>
          <w:rFonts w:ascii="Calibri" w:hAnsi="Calibri" w:cs="Calibri"/>
          <w:color w:val="000000"/>
        </w:rPr>
        <w:t xml:space="preserve"> I. </w:t>
      </w:r>
      <w:proofErr w:type="spellStart"/>
      <w:r>
        <w:rPr>
          <w:rFonts w:ascii="Calibri" w:hAnsi="Calibri" w:cs="Calibri"/>
          <w:color w:val="000000"/>
        </w:rPr>
        <w:t>Sinica</w:t>
      </w:r>
      <w:proofErr w:type="spellEnd"/>
      <w:r>
        <w:rPr>
          <w:rFonts w:ascii="Calibri" w:hAnsi="Calibri" w:cs="Calibri"/>
          <w:color w:val="000000"/>
        </w:rPr>
        <w:t xml:space="preserve">, V. </w:t>
      </w:r>
      <w:proofErr w:type="spellStart"/>
      <w:r>
        <w:rPr>
          <w:rFonts w:ascii="Calibri" w:hAnsi="Calibri" w:cs="Calibri"/>
          <w:color w:val="000000"/>
        </w:rPr>
        <w:t>Mladen</w:t>
      </w:r>
      <w:proofErr w:type="spellEnd"/>
      <w:r>
        <w:rPr>
          <w:rFonts w:ascii="Calibri" w:hAnsi="Calibri" w:cs="Calibri"/>
          <w:color w:val="000000"/>
        </w:rPr>
        <w:t xml:space="preserve"> and P. Stefan, “Automatization of the ETL process on the isolated small scale database system,” in </w:t>
      </w:r>
      <w:r>
        <w:rPr>
          <w:rFonts w:ascii="Calibri" w:hAnsi="Calibri" w:cs="Calibri"/>
          <w:i/>
          <w:iCs/>
          <w:color w:val="000000"/>
        </w:rPr>
        <w:t>Telecommunications Forum (TELFOR), 2016 24th</w:t>
      </w:r>
      <w:r>
        <w:rPr>
          <w:rFonts w:ascii="Calibri" w:hAnsi="Calibri" w:cs="Calibri"/>
          <w:color w:val="000000"/>
        </w:rPr>
        <w:t>, Serbia, 2016.</w:t>
      </w:r>
    </w:p>
    <w:p w14:paraId="3F207D68" w14:textId="1D623A22" w:rsidR="00963CFF" w:rsidRPr="001C0E6A" w:rsidRDefault="006A6C33" w:rsidP="004E29B5">
      <w:pPr>
        <w:pStyle w:val="ListParagraph"/>
        <w:numPr>
          <w:ilvl w:val="0"/>
          <w:numId w:val="1"/>
        </w:numPr>
      </w:pPr>
      <w:r w:rsidRPr="006A6C33">
        <w:rPr>
          <w:rFonts w:ascii="Calibri" w:hAnsi="Calibri" w:cs="Calibri"/>
          <w:color w:val="000000"/>
        </w:rPr>
        <w:t xml:space="preserve">Ranjit K, </w:t>
      </w:r>
      <w:proofErr w:type="spellStart"/>
      <w:r w:rsidRPr="006A6C33">
        <w:rPr>
          <w:rFonts w:ascii="Calibri" w:hAnsi="Calibri" w:cs="Calibri"/>
          <w:color w:val="000000"/>
        </w:rPr>
        <w:t>Sremath</w:t>
      </w:r>
      <w:proofErr w:type="spellEnd"/>
      <w:r w:rsidRPr="006A6C33">
        <w:rPr>
          <w:rFonts w:ascii="Calibri" w:hAnsi="Calibri" w:cs="Calibri"/>
          <w:color w:val="000000"/>
        </w:rPr>
        <w:t xml:space="preserve"> Tirumala, Sreenivas, </w:t>
      </w:r>
      <w:proofErr w:type="spellStart"/>
      <w:r w:rsidRPr="006A6C33">
        <w:rPr>
          <w:rFonts w:ascii="Calibri" w:hAnsi="Calibri" w:cs="Calibri"/>
          <w:color w:val="000000"/>
        </w:rPr>
        <w:t>Nandigam</w:t>
      </w:r>
      <w:proofErr w:type="spellEnd"/>
      <w:r w:rsidRPr="006A6C33">
        <w:rPr>
          <w:rFonts w:ascii="Calibri" w:hAnsi="Calibri" w:cs="Calibri"/>
          <w:color w:val="000000"/>
        </w:rPr>
        <w:t>, David (2015) “</w:t>
      </w:r>
      <w:r w:rsidRPr="006A6C33">
        <w:rPr>
          <w:rFonts w:ascii="Calibri" w:hAnsi="Calibri" w:cs="Calibri"/>
          <w:i/>
          <w:iCs/>
          <w:color w:val="000000"/>
        </w:rPr>
        <w:t>ETL tools for Data Warehousing: An empirical study of Open Source Talend Studio versus Microsoft SSIS”</w:t>
      </w:r>
    </w:p>
    <w:p w14:paraId="7BA725FE" w14:textId="51809F06" w:rsidR="00895710" w:rsidRPr="005C02BA" w:rsidRDefault="001C0E6A" w:rsidP="00895710">
      <w:pPr>
        <w:pStyle w:val="ListParagraph"/>
        <w:numPr>
          <w:ilvl w:val="0"/>
          <w:numId w:val="1"/>
        </w:numPr>
      </w:pPr>
      <w:proofErr w:type="spellStart"/>
      <w:r w:rsidRPr="001C0E6A">
        <w:rPr>
          <w:rFonts w:ascii="Calibri" w:hAnsi="Calibri" w:cs="Calibri"/>
          <w:color w:val="000000"/>
        </w:rPr>
        <w:t>Bahaaldine</w:t>
      </w:r>
      <w:proofErr w:type="spellEnd"/>
      <w:r w:rsidRPr="001C0E6A">
        <w:rPr>
          <w:rFonts w:ascii="Calibri" w:hAnsi="Calibri" w:cs="Calibri"/>
          <w:color w:val="000000"/>
        </w:rPr>
        <w:t xml:space="preserve"> </w:t>
      </w:r>
      <w:proofErr w:type="spellStart"/>
      <w:r w:rsidRPr="001C0E6A">
        <w:rPr>
          <w:rFonts w:ascii="Calibri" w:hAnsi="Calibri" w:cs="Calibri"/>
          <w:color w:val="000000"/>
        </w:rPr>
        <w:t>Azarmi</w:t>
      </w:r>
      <w:proofErr w:type="spellEnd"/>
      <w:r w:rsidRPr="001C0E6A">
        <w:rPr>
          <w:rFonts w:ascii="Calibri" w:hAnsi="Calibri" w:cs="Calibri"/>
          <w:color w:val="000000"/>
        </w:rPr>
        <w:t xml:space="preserve"> (2014) Talend for Big </w:t>
      </w:r>
      <w:proofErr w:type="gramStart"/>
      <w:r w:rsidRPr="001C0E6A">
        <w:rPr>
          <w:rFonts w:ascii="Calibri" w:hAnsi="Calibri" w:cs="Calibri"/>
          <w:color w:val="000000"/>
        </w:rPr>
        <w:t>Data ;</w:t>
      </w:r>
      <w:proofErr w:type="gramEnd"/>
      <w:r w:rsidRPr="001C0E6A">
        <w:rPr>
          <w:rFonts w:ascii="Calibri" w:hAnsi="Calibri" w:cs="Calibri"/>
          <w:color w:val="000000"/>
        </w:rPr>
        <w:t xml:space="preserve"> </w:t>
      </w:r>
      <w:proofErr w:type="spellStart"/>
      <w:r w:rsidRPr="001C0E6A">
        <w:rPr>
          <w:rFonts w:ascii="Calibri" w:hAnsi="Calibri" w:cs="Calibri"/>
          <w:i/>
          <w:iCs/>
          <w:color w:val="000000"/>
        </w:rPr>
        <w:t>Packt</w:t>
      </w:r>
      <w:proofErr w:type="spellEnd"/>
      <w:r w:rsidRPr="001C0E6A">
        <w:rPr>
          <w:rFonts w:ascii="Calibri" w:hAnsi="Calibri" w:cs="Calibri"/>
          <w:i/>
          <w:iCs/>
          <w:color w:val="000000"/>
        </w:rPr>
        <w:t xml:space="preserve"> Publishing</w:t>
      </w:r>
    </w:p>
    <w:p w14:paraId="4E6181E6" w14:textId="04D0B235" w:rsidR="005C02BA" w:rsidRPr="008F52FD" w:rsidRDefault="005C02BA" w:rsidP="00895710">
      <w:pPr>
        <w:pStyle w:val="ListParagraph"/>
        <w:numPr>
          <w:ilvl w:val="0"/>
          <w:numId w:val="1"/>
        </w:numPr>
        <w:rPr>
          <w:rStyle w:val="Hyperlink"/>
          <w:color w:val="auto"/>
          <w:u w:val="none"/>
        </w:rPr>
      </w:pPr>
      <w:proofErr w:type="spellStart"/>
      <w:r w:rsidRPr="00534FF6">
        <w:rPr>
          <w:rFonts w:ascii="Calibri" w:hAnsi="Calibri" w:cs="Calibri"/>
          <w:color w:val="000000"/>
        </w:rPr>
        <w:t>Intellipaat</w:t>
      </w:r>
      <w:proofErr w:type="spellEnd"/>
      <w:r w:rsidRPr="00534FF6">
        <w:rPr>
          <w:rFonts w:ascii="Calibri" w:hAnsi="Calibri" w:cs="Calibri"/>
          <w:color w:val="000000"/>
        </w:rPr>
        <w:t xml:space="preserve"> (2014) “What is Tableau?” [online] Available at: </w:t>
      </w:r>
      <w:hyperlink r:id="rId40" w:history="1">
        <w:r w:rsidRPr="00534FF6">
          <w:rPr>
            <w:rStyle w:val="Hyperlink"/>
            <w:rFonts w:ascii="Calibri" w:hAnsi="Calibri" w:cs="Calibri"/>
            <w:color w:val="1155CC"/>
          </w:rPr>
          <w:t>https://intellipaat.com/blog/what-is-tableau/</w:t>
        </w:r>
      </w:hyperlink>
    </w:p>
    <w:p w14:paraId="5551570C" w14:textId="1B999E50" w:rsidR="008F52FD" w:rsidRPr="008F52FD" w:rsidRDefault="008F52FD" w:rsidP="00895710">
      <w:pPr>
        <w:pStyle w:val="ListParagraph"/>
        <w:numPr>
          <w:ilvl w:val="0"/>
          <w:numId w:val="1"/>
        </w:numPr>
        <w:rPr>
          <w:rStyle w:val="Hyperlink"/>
          <w:color w:val="auto"/>
          <w:u w:val="none"/>
        </w:rPr>
      </w:pPr>
      <w:r w:rsidRPr="008F52FD">
        <w:rPr>
          <w:rFonts w:ascii="Calibri" w:hAnsi="Calibri" w:cs="Calibri"/>
          <w:color w:val="000000"/>
        </w:rPr>
        <w:t xml:space="preserve">S. EARLEY, 2016. Data </w:t>
      </w:r>
      <w:r w:rsidR="002A3659">
        <w:rPr>
          <w:rFonts w:ascii="Calibri" w:hAnsi="Calibri" w:cs="Calibri"/>
          <w:color w:val="000000"/>
        </w:rPr>
        <w:t>Visualisation</w:t>
      </w:r>
      <w:r w:rsidRPr="008F52FD">
        <w:rPr>
          <w:rFonts w:ascii="Calibri" w:hAnsi="Calibri" w:cs="Calibri"/>
          <w:color w:val="000000"/>
        </w:rPr>
        <w:t xml:space="preserve"> and Digital Agility. </w:t>
      </w:r>
      <w:r w:rsidRPr="008F52FD">
        <w:rPr>
          <w:rFonts w:ascii="Calibri" w:hAnsi="Calibri" w:cs="Calibri"/>
          <w:i/>
          <w:iCs/>
          <w:color w:val="000000"/>
        </w:rPr>
        <w:t xml:space="preserve">IT Professional, </w:t>
      </w:r>
      <w:r w:rsidRPr="008F52FD">
        <w:rPr>
          <w:rFonts w:ascii="Calibri" w:hAnsi="Calibri" w:cs="Calibri"/>
          <w:b/>
          <w:bCs/>
          <w:color w:val="000000"/>
        </w:rPr>
        <w:t>18</w:t>
      </w:r>
      <w:r w:rsidRPr="008F52FD">
        <w:rPr>
          <w:rFonts w:ascii="Calibri" w:hAnsi="Calibri" w:cs="Calibri"/>
          <w:color w:val="000000"/>
        </w:rPr>
        <w:t>(5), pp. 70-72.</w:t>
      </w:r>
    </w:p>
    <w:p w14:paraId="02F9ABC3" w14:textId="7884E469" w:rsidR="00534FF6" w:rsidRPr="00534FF6" w:rsidRDefault="00534FF6" w:rsidP="00895710">
      <w:pPr>
        <w:pStyle w:val="ListParagraph"/>
        <w:numPr>
          <w:ilvl w:val="0"/>
          <w:numId w:val="1"/>
        </w:numPr>
      </w:pPr>
      <w:r>
        <w:rPr>
          <w:rFonts w:ascii="Calibri" w:hAnsi="Calibri" w:cs="Calibri"/>
          <w:color w:val="000000"/>
        </w:rPr>
        <w:t xml:space="preserve">J. Ranjan, “Business Intelligence: Concepts, Components, Techniques and Benefits,” </w:t>
      </w:r>
      <w:r>
        <w:rPr>
          <w:rFonts w:ascii="Calibri" w:hAnsi="Calibri" w:cs="Calibri"/>
          <w:i/>
          <w:iCs/>
          <w:color w:val="000000"/>
        </w:rPr>
        <w:t xml:space="preserve">Journal of </w:t>
      </w:r>
      <w:proofErr w:type="spellStart"/>
      <w:r>
        <w:rPr>
          <w:rFonts w:ascii="Calibri" w:hAnsi="Calibri" w:cs="Calibri"/>
          <w:i/>
          <w:iCs/>
          <w:color w:val="000000"/>
        </w:rPr>
        <w:t>Theoritical</w:t>
      </w:r>
      <w:proofErr w:type="spellEnd"/>
      <w:r>
        <w:rPr>
          <w:rFonts w:ascii="Calibri" w:hAnsi="Calibri" w:cs="Calibri"/>
          <w:i/>
          <w:iCs/>
          <w:color w:val="000000"/>
        </w:rPr>
        <w:t xml:space="preserve"> and Applied Information Technology (JTIT), </w:t>
      </w:r>
      <w:r>
        <w:rPr>
          <w:rFonts w:ascii="Calibri" w:hAnsi="Calibri" w:cs="Calibri"/>
          <w:color w:val="000000"/>
        </w:rPr>
        <w:t>vol. 9, no. 1, pp. 60-70, 2005-2009.</w:t>
      </w:r>
    </w:p>
    <w:p w14:paraId="6AD4D6AF" w14:textId="77777777" w:rsidR="007A041C" w:rsidRDefault="007A041C" w:rsidP="00B04FA1"/>
    <w:p w14:paraId="6A2C2AAD" w14:textId="20F825F4" w:rsidR="001C6B8A" w:rsidRDefault="001C6B8A" w:rsidP="007A041C">
      <w:pPr>
        <w:pStyle w:val="Heading2"/>
      </w:pPr>
      <w:bookmarkStart w:id="27" w:name="_Toc534333331"/>
      <w:r>
        <w:t>Appendix:</w:t>
      </w:r>
      <w:bookmarkEnd w:id="27"/>
    </w:p>
    <w:p w14:paraId="1D3B9991" w14:textId="75999DC1" w:rsidR="00534FF6" w:rsidRDefault="007A041C" w:rsidP="00B04FA1">
      <w:pPr>
        <w:rPr>
          <w:i/>
        </w:rPr>
      </w:pPr>
      <w:r w:rsidRPr="007A041C">
        <w:rPr>
          <w:i/>
        </w:rPr>
        <w:t xml:space="preserve">Note; </w:t>
      </w:r>
      <w:r w:rsidR="00334B00" w:rsidRPr="007A041C">
        <w:rPr>
          <w:i/>
        </w:rPr>
        <w:t>To open Tab</w:t>
      </w:r>
      <w:r w:rsidR="001C6B8A" w:rsidRPr="007A041C">
        <w:rPr>
          <w:i/>
        </w:rPr>
        <w:t>l</w:t>
      </w:r>
      <w:r w:rsidR="00334B00" w:rsidRPr="007A041C">
        <w:rPr>
          <w:i/>
        </w:rPr>
        <w:t>eau files from Tab</w:t>
      </w:r>
      <w:r w:rsidR="00731416" w:rsidRPr="007A041C">
        <w:rPr>
          <w:i/>
        </w:rPr>
        <w:t>l</w:t>
      </w:r>
      <w:r w:rsidR="00334B00" w:rsidRPr="007A041C">
        <w:rPr>
          <w:i/>
        </w:rPr>
        <w:t>eau folder</w:t>
      </w:r>
      <w:r w:rsidR="00251516" w:rsidRPr="007A041C">
        <w:rPr>
          <w:i/>
        </w:rPr>
        <w:t>, install Tableau public or Tab</w:t>
      </w:r>
      <w:r w:rsidR="00731416" w:rsidRPr="007A041C">
        <w:rPr>
          <w:i/>
        </w:rPr>
        <w:t xml:space="preserve">leau reader, For Talend </w:t>
      </w:r>
      <w:r w:rsidR="004364DA" w:rsidRPr="007A041C">
        <w:rPr>
          <w:i/>
        </w:rPr>
        <w:t xml:space="preserve">Jobs, Install Talend </w:t>
      </w:r>
      <w:r w:rsidR="0062168B" w:rsidRPr="007A041C">
        <w:rPr>
          <w:i/>
        </w:rPr>
        <w:t>open studio and paste the files in workspace.</w:t>
      </w:r>
    </w:p>
    <w:p w14:paraId="2145DE3D" w14:textId="45CF1A62" w:rsidR="007A041C" w:rsidRPr="007A041C" w:rsidRDefault="007A041C" w:rsidP="00B04FA1">
      <w:pPr>
        <w:rPr>
          <w:i/>
        </w:rPr>
      </w:pPr>
    </w:p>
    <w:sectPr w:rsidR="007A041C" w:rsidRPr="007A041C" w:rsidSect="00130D04">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92C720" w14:textId="77777777" w:rsidR="009A1AC8" w:rsidRDefault="009A1AC8" w:rsidP="00FE1A88">
      <w:pPr>
        <w:spacing w:after="0" w:line="240" w:lineRule="auto"/>
      </w:pPr>
      <w:r>
        <w:separator/>
      </w:r>
    </w:p>
  </w:endnote>
  <w:endnote w:type="continuationSeparator" w:id="0">
    <w:p w14:paraId="2EB0B39D" w14:textId="77777777" w:rsidR="009A1AC8" w:rsidRDefault="009A1AC8" w:rsidP="00FE1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1155580"/>
      <w:docPartObj>
        <w:docPartGallery w:val="Page Numbers (Bottom of Page)"/>
        <w:docPartUnique/>
      </w:docPartObj>
    </w:sdtPr>
    <w:sdtEndPr>
      <w:rPr>
        <w:noProof/>
      </w:rPr>
    </w:sdtEndPr>
    <w:sdtContent>
      <w:p w14:paraId="3BC1FFD3" w14:textId="7719400F" w:rsidR="00FE1A88" w:rsidRDefault="00FE1A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039B31" w14:textId="77777777" w:rsidR="00FE1A88" w:rsidRDefault="00FE1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C3CC7F" w14:textId="77777777" w:rsidR="009A1AC8" w:rsidRDefault="009A1AC8" w:rsidP="00FE1A88">
      <w:pPr>
        <w:spacing w:after="0" w:line="240" w:lineRule="auto"/>
      </w:pPr>
      <w:r>
        <w:separator/>
      </w:r>
    </w:p>
  </w:footnote>
  <w:footnote w:type="continuationSeparator" w:id="0">
    <w:p w14:paraId="630E824D" w14:textId="77777777" w:rsidR="009A1AC8" w:rsidRDefault="009A1AC8" w:rsidP="00FE1A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E2DB01" w14:textId="048BA6EF" w:rsidR="007F6CCB" w:rsidRDefault="007F6CCB">
    <w:pPr>
      <w:pStyle w:val="Header"/>
    </w:pPr>
    <w:r>
      <w:t>Big data report</w:t>
    </w:r>
  </w:p>
  <w:p w14:paraId="50826DE8" w14:textId="77777777" w:rsidR="00DE45D2" w:rsidRDefault="00DE45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4C3F30"/>
    <w:multiLevelType w:val="hybridMultilevel"/>
    <w:tmpl w:val="EA30F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CC2A17"/>
    <w:multiLevelType w:val="multilevel"/>
    <w:tmpl w:val="D51AD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F84C4A"/>
    <w:multiLevelType w:val="hybridMultilevel"/>
    <w:tmpl w:val="CBD069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40E"/>
    <w:rsid w:val="0000731C"/>
    <w:rsid w:val="00013108"/>
    <w:rsid w:val="00020479"/>
    <w:rsid w:val="00024C3E"/>
    <w:rsid w:val="000271A3"/>
    <w:rsid w:val="000373A2"/>
    <w:rsid w:val="00054426"/>
    <w:rsid w:val="00057199"/>
    <w:rsid w:val="000736C1"/>
    <w:rsid w:val="0007799A"/>
    <w:rsid w:val="000A6544"/>
    <w:rsid w:val="000B58A6"/>
    <w:rsid w:val="000D79F9"/>
    <w:rsid w:val="00100373"/>
    <w:rsid w:val="00101179"/>
    <w:rsid w:val="0010525F"/>
    <w:rsid w:val="00105994"/>
    <w:rsid w:val="00107E9B"/>
    <w:rsid w:val="0011388C"/>
    <w:rsid w:val="00130D04"/>
    <w:rsid w:val="00141EF3"/>
    <w:rsid w:val="0018079B"/>
    <w:rsid w:val="00193E74"/>
    <w:rsid w:val="001942FA"/>
    <w:rsid w:val="00195E83"/>
    <w:rsid w:val="001B628C"/>
    <w:rsid w:val="001C0E6A"/>
    <w:rsid w:val="001C6B8A"/>
    <w:rsid w:val="001D0337"/>
    <w:rsid w:val="001D6601"/>
    <w:rsid w:val="001E3AE5"/>
    <w:rsid w:val="001F763B"/>
    <w:rsid w:val="00212454"/>
    <w:rsid w:val="0021343B"/>
    <w:rsid w:val="00237D17"/>
    <w:rsid w:val="00251516"/>
    <w:rsid w:val="00257DEB"/>
    <w:rsid w:val="00260731"/>
    <w:rsid w:val="0026583D"/>
    <w:rsid w:val="00276427"/>
    <w:rsid w:val="002840CD"/>
    <w:rsid w:val="002954E1"/>
    <w:rsid w:val="0029766D"/>
    <w:rsid w:val="002A3659"/>
    <w:rsid w:val="002A6F45"/>
    <w:rsid w:val="002D29CF"/>
    <w:rsid w:val="002E2BA5"/>
    <w:rsid w:val="002F2C39"/>
    <w:rsid w:val="00320B69"/>
    <w:rsid w:val="00332A06"/>
    <w:rsid w:val="00334B00"/>
    <w:rsid w:val="00360328"/>
    <w:rsid w:val="00371E84"/>
    <w:rsid w:val="003741CB"/>
    <w:rsid w:val="00376C2E"/>
    <w:rsid w:val="003A7A19"/>
    <w:rsid w:val="003C2075"/>
    <w:rsid w:val="003D2DEA"/>
    <w:rsid w:val="003D64C8"/>
    <w:rsid w:val="003E4FBA"/>
    <w:rsid w:val="003F03EE"/>
    <w:rsid w:val="003F1092"/>
    <w:rsid w:val="00411786"/>
    <w:rsid w:val="0041648F"/>
    <w:rsid w:val="00426B32"/>
    <w:rsid w:val="00426FE0"/>
    <w:rsid w:val="00427D50"/>
    <w:rsid w:val="00435F74"/>
    <w:rsid w:val="004364DA"/>
    <w:rsid w:val="00455329"/>
    <w:rsid w:val="0046012D"/>
    <w:rsid w:val="00481E35"/>
    <w:rsid w:val="0049056A"/>
    <w:rsid w:val="00495C8F"/>
    <w:rsid w:val="004A72EE"/>
    <w:rsid w:val="004B5E3B"/>
    <w:rsid w:val="004D182B"/>
    <w:rsid w:val="004E29B5"/>
    <w:rsid w:val="004F70D0"/>
    <w:rsid w:val="005060E3"/>
    <w:rsid w:val="0050627E"/>
    <w:rsid w:val="00510854"/>
    <w:rsid w:val="00534FF6"/>
    <w:rsid w:val="00544585"/>
    <w:rsid w:val="00560BF4"/>
    <w:rsid w:val="00574380"/>
    <w:rsid w:val="005804CB"/>
    <w:rsid w:val="00585BCD"/>
    <w:rsid w:val="00597566"/>
    <w:rsid w:val="005B194A"/>
    <w:rsid w:val="005C02BA"/>
    <w:rsid w:val="005E66DA"/>
    <w:rsid w:val="005F2E9B"/>
    <w:rsid w:val="00614EC8"/>
    <w:rsid w:val="0062168B"/>
    <w:rsid w:val="0063223B"/>
    <w:rsid w:val="00644034"/>
    <w:rsid w:val="00664576"/>
    <w:rsid w:val="00667AB3"/>
    <w:rsid w:val="006727BC"/>
    <w:rsid w:val="00674EA0"/>
    <w:rsid w:val="006833E3"/>
    <w:rsid w:val="0069695C"/>
    <w:rsid w:val="006A6C33"/>
    <w:rsid w:val="006C6295"/>
    <w:rsid w:val="006D4935"/>
    <w:rsid w:val="006D7C4E"/>
    <w:rsid w:val="006E51BC"/>
    <w:rsid w:val="006E52C1"/>
    <w:rsid w:val="006E7A9B"/>
    <w:rsid w:val="006F7DFD"/>
    <w:rsid w:val="007144A2"/>
    <w:rsid w:val="00720717"/>
    <w:rsid w:val="00730B6E"/>
    <w:rsid w:val="00731416"/>
    <w:rsid w:val="00734083"/>
    <w:rsid w:val="007432EA"/>
    <w:rsid w:val="00746C78"/>
    <w:rsid w:val="007609D4"/>
    <w:rsid w:val="00764799"/>
    <w:rsid w:val="00785221"/>
    <w:rsid w:val="00786B5C"/>
    <w:rsid w:val="00796CAE"/>
    <w:rsid w:val="007A041C"/>
    <w:rsid w:val="007B14BB"/>
    <w:rsid w:val="007E0DD9"/>
    <w:rsid w:val="007F6CCB"/>
    <w:rsid w:val="008068F9"/>
    <w:rsid w:val="008238D9"/>
    <w:rsid w:val="00830F83"/>
    <w:rsid w:val="00862E98"/>
    <w:rsid w:val="00874466"/>
    <w:rsid w:val="00882EAA"/>
    <w:rsid w:val="00895710"/>
    <w:rsid w:val="008B261F"/>
    <w:rsid w:val="008B572F"/>
    <w:rsid w:val="008D2DE9"/>
    <w:rsid w:val="008E4F1B"/>
    <w:rsid w:val="008E6CD3"/>
    <w:rsid w:val="008F52FD"/>
    <w:rsid w:val="008F532E"/>
    <w:rsid w:val="00907C18"/>
    <w:rsid w:val="00926210"/>
    <w:rsid w:val="00930854"/>
    <w:rsid w:val="00937F91"/>
    <w:rsid w:val="0094680D"/>
    <w:rsid w:val="00952475"/>
    <w:rsid w:val="00956612"/>
    <w:rsid w:val="00963CFF"/>
    <w:rsid w:val="00970643"/>
    <w:rsid w:val="0098544A"/>
    <w:rsid w:val="009857B1"/>
    <w:rsid w:val="00986FB5"/>
    <w:rsid w:val="00994ABC"/>
    <w:rsid w:val="00996FA5"/>
    <w:rsid w:val="009A1AC8"/>
    <w:rsid w:val="009B7960"/>
    <w:rsid w:val="009B7B8A"/>
    <w:rsid w:val="009C4213"/>
    <w:rsid w:val="00A05D4C"/>
    <w:rsid w:val="00A1108D"/>
    <w:rsid w:val="00A431FE"/>
    <w:rsid w:val="00A55325"/>
    <w:rsid w:val="00A625B7"/>
    <w:rsid w:val="00A71FE8"/>
    <w:rsid w:val="00A745AB"/>
    <w:rsid w:val="00A8399F"/>
    <w:rsid w:val="00A83F4C"/>
    <w:rsid w:val="00A86991"/>
    <w:rsid w:val="00A979CD"/>
    <w:rsid w:val="00AB6EA0"/>
    <w:rsid w:val="00AC3FF8"/>
    <w:rsid w:val="00AD0B03"/>
    <w:rsid w:val="00AF3E37"/>
    <w:rsid w:val="00AF6FBF"/>
    <w:rsid w:val="00B012E0"/>
    <w:rsid w:val="00B04FA1"/>
    <w:rsid w:val="00B42E2B"/>
    <w:rsid w:val="00B56D42"/>
    <w:rsid w:val="00B63F3A"/>
    <w:rsid w:val="00B65D6C"/>
    <w:rsid w:val="00B67867"/>
    <w:rsid w:val="00BA2F3B"/>
    <w:rsid w:val="00BA782E"/>
    <w:rsid w:val="00BA7C21"/>
    <w:rsid w:val="00BB65B8"/>
    <w:rsid w:val="00C03A94"/>
    <w:rsid w:val="00C16D98"/>
    <w:rsid w:val="00C3094A"/>
    <w:rsid w:val="00C47DA4"/>
    <w:rsid w:val="00C6771F"/>
    <w:rsid w:val="00C93348"/>
    <w:rsid w:val="00CA0157"/>
    <w:rsid w:val="00CB1777"/>
    <w:rsid w:val="00CB1B5A"/>
    <w:rsid w:val="00CB3FE2"/>
    <w:rsid w:val="00CC078D"/>
    <w:rsid w:val="00CD4AF6"/>
    <w:rsid w:val="00CD651D"/>
    <w:rsid w:val="00CF7EED"/>
    <w:rsid w:val="00D12641"/>
    <w:rsid w:val="00D12E80"/>
    <w:rsid w:val="00D34B73"/>
    <w:rsid w:val="00D41224"/>
    <w:rsid w:val="00D469D5"/>
    <w:rsid w:val="00D65064"/>
    <w:rsid w:val="00D674AF"/>
    <w:rsid w:val="00D8238B"/>
    <w:rsid w:val="00DB1B4E"/>
    <w:rsid w:val="00DB5691"/>
    <w:rsid w:val="00DB64DA"/>
    <w:rsid w:val="00DD2323"/>
    <w:rsid w:val="00DD48D8"/>
    <w:rsid w:val="00DD53F9"/>
    <w:rsid w:val="00DE3C45"/>
    <w:rsid w:val="00DE45D2"/>
    <w:rsid w:val="00DE7EE1"/>
    <w:rsid w:val="00DF75FA"/>
    <w:rsid w:val="00E41C7D"/>
    <w:rsid w:val="00E7340E"/>
    <w:rsid w:val="00E77800"/>
    <w:rsid w:val="00E83C00"/>
    <w:rsid w:val="00EB088D"/>
    <w:rsid w:val="00EB2280"/>
    <w:rsid w:val="00EC64A0"/>
    <w:rsid w:val="00EC690D"/>
    <w:rsid w:val="00EC6BB1"/>
    <w:rsid w:val="00ED1934"/>
    <w:rsid w:val="00ED7957"/>
    <w:rsid w:val="00EE4ACB"/>
    <w:rsid w:val="00F06B69"/>
    <w:rsid w:val="00F15AD3"/>
    <w:rsid w:val="00F52A83"/>
    <w:rsid w:val="00F65090"/>
    <w:rsid w:val="00F8138B"/>
    <w:rsid w:val="00F836CD"/>
    <w:rsid w:val="00F94F08"/>
    <w:rsid w:val="00FC4F99"/>
    <w:rsid w:val="00FD0151"/>
    <w:rsid w:val="00FD395C"/>
    <w:rsid w:val="00FE1A88"/>
    <w:rsid w:val="00FE1CEE"/>
    <w:rsid w:val="00FE3B21"/>
    <w:rsid w:val="00FF09AA"/>
    <w:rsid w:val="00FF0D23"/>
    <w:rsid w:val="00FF4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791579"/>
  <w15:chartTrackingRefBased/>
  <w15:docId w15:val="{D4FC9560-4D93-4786-949C-419EA71EE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D6601"/>
    <w:pPr>
      <w:spacing w:before="100" w:beforeAutospacing="1" w:after="100" w:afterAutospacing="1" w:line="240" w:lineRule="auto"/>
      <w:outlineLvl w:val="0"/>
    </w:pPr>
    <w:rPr>
      <w:rFonts w:ascii="Times New Roman" w:eastAsia="Times New Roman" w:hAnsi="Times New Roman" w:cs="Times New Roman"/>
      <w:b/>
      <w:bCs/>
      <w:kern w:val="36"/>
      <w:sz w:val="40"/>
      <w:szCs w:val="48"/>
      <w:lang w:eastAsia="en-GB"/>
    </w:rPr>
  </w:style>
  <w:style w:type="paragraph" w:styleId="Heading2">
    <w:name w:val="heading 2"/>
    <w:basedOn w:val="Normal"/>
    <w:next w:val="Normal"/>
    <w:link w:val="Heading2Char"/>
    <w:uiPriority w:val="9"/>
    <w:unhideWhenUsed/>
    <w:qFormat/>
    <w:rsid w:val="001D6601"/>
    <w:pPr>
      <w:keepNext/>
      <w:keepLines/>
      <w:spacing w:before="40" w:after="0"/>
      <w:outlineLvl w:val="1"/>
    </w:pPr>
    <w:rPr>
      <w:rFonts w:asciiTheme="majorHAnsi" w:eastAsiaTheme="majorEastAsia" w:hAnsiTheme="majorHAnsi" w:cstheme="majorBidi"/>
      <w:b/>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34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E29B5"/>
    <w:pPr>
      <w:ind w:left="720"/>
      <w:contextualSpacing/>
    </w:pPr>
  </w:style>
  <w:style w:type="character" w:customStyle="1" w:styleId="Heading1Char">
    <w:name w:val="Heading 1 Char"/>
    <w:basedOn w:val="DefaultParagraphFont"/>
    <w:link w:val="Heading1"/>
    <w:uiPriority w:val="9"/>
    <w:rsid w:val="001D6601"/>
    <w:rPr>
      <w:rFonts w:ascii="Times New Roman" w:eastAsia="Times New Roman" w:hAnsi="Times New Roman" w:cs="Times New Roman"/>
      <w:b/>
      <w:bCs/>
      <w:kern w:val="36"/>
      <w:sz w:val="40"/>
      <w:szCs w:val="48"/>
      <w:lang w:eastAsia="en-GB"/>
    </w:rPr>
  </w:style>
  <w:style w:type="character" w:styleId="Hyperlink">
    <w:name w:val="Hyperlink"/>
    <w:basedOn w:val="DefaultParagraphFont"/>
    <w:uiPriority w:val="99"/>
    <w:unhideWhenUsed/>
    <w:rsid w:val="005C02BA"/>
    <w:rPr>
      <w:color w:val="0000FF"/>
      <w:u w:val="single"/>
    </w:rPr>
  </w:style>
  <w:style w:type="character" w:customStyle="1" w:styleId="Heading2Char">
    <w:name w:val="Heading 2 Char"/>
    <w:basedOn w:val="DefaultParagraphFont"/>
    <w:link w:val="Heading2"/>
    <w:uiPriority w:val="9"/>
    <w:rsid w:val="001D6601"/>
    <w:rPr>
      <w:rFonts w:asciiTheme="majorHAnsi" w:eastAsiaTheme="majorEastAsia" w:hAnsiTheme="majorHAnsi" w:cstheme="majorBidi"/>
      <w:b/>
      <w:color w:val="2F5496" w:themeColor="accent1" w:themeShade="BF"/>
      <w:sz w:val="32"/>
      <w:szCs w:val="26"/>
    </w:rPr>
  </w:style>
  <w:style w:type="paragraph" w:styleId="TOCHeading">
    <w:name w:val="TOC Heading"/>
    <w:basedOn w:val="Heading1"/>
    <w:next w:val="Normal"/>
    <w:uiPriority w:val="39"/>
    <w:unhideWhenUsed/>
    <w:qFormat/>
    <w:rsid w:val="00AF3E3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AF3E37"/>
    <w:pPr>
      <w:spacing w:after="100"/>
    </w:pPr>
  </w:style>
  <w:style w:type="paragraph" w:styleId="TOC2">
    <w:name w:val="toc 2"/>
    <w:basedOn w:val="Normal"/>
    <w:next w:val="Normal"/>
    <w:autoRedefine/>
    <w:uiPriority w:val="39"/>
    <w:unhideWhenUsed/>
    <w:rsid w:val="00AF3E37"/>
    <w:pPr>
      <w:spacing w:after="100"/>
      <w:ind w:left="220"/>
    </w:pPr>
  </w:style>
  <w:style w:type="paragraph" w:styleId="NoSpacing">
    <w:name w:val="No Spacing"/>
    <w:link w:val="NoSpacingChar"/>
    <w:uiPriority w:val="1"/>
    <w:qFormat/>
    <w:rsid w:val="00130D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0D04"/>
    <w:rPr>
      <w:rFonts w:eastAsiaTheme="minorEastAsia"/>
      <w:lang w:val="en-US"/>
    </w:rPr>
  </w:style>
  <w:style w:type="paragraph" w:styleId="Header">
    <w:name w:val="header"/>
    <w:basedOn w:val="Normal"/>
    <w:link w:val="HeaderChar"/>
    <w:uiPriority w:val="99"/>
    <w:unhideWhenUsed/>
    <w:rsid w:val="00FE1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A88"/>
  </w:style>
  <w:style w:type="paragraph" w:styleId="Footer">
    <w:name w:val="footer"/>
    <w:basedOn w:val="Normal"/>
    <w:link w:val="FooterChar"/>
    <w:uiPriority w:val="99"/>
    <w:unhideWhenUsed/>
    <w:rsid w:val="00FE1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A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841841">
      <w:bodyDiv w:val="1"/>
      <w:marLeft w:val="0"/>
      <w:marRight w:val="0"/>
      <w:marTop w:val="0"/>
      <w:marBottom w:val="0"/>
      <w:divBdr>
        <w:top w:val="none" w:sz="0" w:space="0" w:color="auto"/>
        <w:left w:val="none" w:sz="0" w:space="0" w:color="auto"/>
        <w:bottom w:val="none" w:sz="0" w:space="0" w:color="auto"/>
        <w:right w:val="none" w:sz="0" w:space="0" w:color="auto"/>
      </w:divBdr>
    </w:div>
    <w:div w:id="1074745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intellipaat.com/blog/what-is-tableau/"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ti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1303749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D7901C-4C12-41B7-B15C-63B1F8057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2968</Words>
  <Characters>16919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Big data</dc:title>
  <dc:subject/>
  <dc:creator>Mohammad Fahad</dc:creator>
  <cp:keywords/>
  <dc:description/>
  <cp:lastModifiedBy>Mr Fahad</cp:lastModifiedBy>
  <cp:revision>3</cp:revision>
  <dcterms:created xsi:type="dcterms:W3CDTF">2019-01-04T02:55:00Z</dcterms:created>
  <dcterms:modified xsi:type="dcterms:W3CDTF">2019-01-04T02:58:00Z</dcterms:modified>
</cp:coreProperties>
</file>