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D187D" w14:textId="411BCE04" w:rsidR="00C11713" w:rsidRDefault="00C11713" w:rsidP="00F96DDC">
      <w:pPr>
        <w:jc w:val="both"/>
        <w:rPr>
          <w:rStyle w:val="bumpedfont15"/>
          <w:b/>
          <w:bCs/>
          <w:color w:val="000000"/>
          <w:sz w:val="32"/>
          <w:szCs w:val="32"/>
        </w:rPr>
      </w:pPr>
      <w:r>
        <w:rPr>
          <w:noProof/>
        </w:rPr>
        <w:drawing>
          <wp:anchor distT="0" distB="0" distL="114300" distR="114300" simplePos="0" relativeHeight="251658240" behindDoc="0" locked="0" layoutInCell="1" allowOverlap="1" wp14:anchorId="295CEA73" wp14:editId="521BDC00">
            <wp:simplePos x="0" y="0"/>
            <wp:positionH relativeFrom="column">
              <wp:posOffset>-670560</wp:posOffset>
            </wp:positionH>
            <wp:positionV relativeFrom="paragraph">
              <wp:posOffset>0</wp:posOffset>
            </wp:positionV>
            <wp:extent cx="7185660" cy="2230120"/>
            <wp:effectExtent l="0" t="0" r="0" b="0"/>
            <wp:wrapTopAndBottom/>
            <wp:docPr id="165602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2558" name="Picture 165602558"/>
                    <pic:cNvPicPr/>
                  </pic:nvPicPr>
                  <pic:blipFill>
                    <a:blip r:embed="rId8">
                      <a:extLst>
                        <a:ext uri="{28A0092B-C50C-407E-A947-70E740481C1C}">
                          <a14:useLocalDpi xmlns:a14="http://schemas.microsoft.com/office/drawing/2010/main" val="0"/>
                        </a:ext>
                      </a:extLst>
                    </a:blip>
                    <a:stretch>
                      <a:fillRect/>
                    </a:stretch>
                  </pic:blipFill>
                  <pic:spPr>
                    <a:xfrm>
                      <a:off x="0" y="0"/>
                      <a:ext cx="7185660" cy="2230120"/>
                    </a:xfrm>
                    <a:prstGeom prst="rect">
                      <a:avLst/>
                    </a:prstGeom>
                  </pic:spPr>
                </pic:pic>
              </a:graphicData>
            </a:graphic>
            <wp14:sizeRelH relativeFrom="margin">
              <wp14:pctWidth>0</wp14:pctWidth>
            </wp14:sizeRelH>
            <wp14:sizeRelV relativeFrom="margin">
              <wp14:pctHeight>0</wp14:pctHeight>
            </wp14:sizeRelV>
          </wp:anchor>
        </w:drawing>
      </w:r>
    </w:p>
    <w:p w14:paraId="79833C28" w14:textId="77777777" w:rsidR="00EA2C62" w:rsidRPr="001C5874" w:rsidRDefault="00C11713" w:rsidP="003F3B6A">
      <w:pPr>
        <w:pStyle w:val="s4"/>
        <w:spacing w:before="0" w:beforeAutospacing="0" w:after="120" w:afterAutospacing="0" w:line="480" w:lineRule="auto"/>
        <w:jc w:val="both"/>
        <w:rPr>
          <w:rFonts w:asciiTheme="minorHAnsi" w:hAnsiTheme="minorHAnsi" w:cstheme="minorHAnsi"/>
          <w:b/>
          <w:color w:val="000000"/>
        </w:rPr>
      </w:pPr>
      <w:r w:rsidRPr="001C5874">
        <w:rPr>
          <w:rFonts w:asciiTheme="majorHAnsi" w:hAnsiTheme="majorHAnsi"/>
          <w:b/>
          <w:color w:val="000000"/>
        </w:rPr>
        <w:t>Report writing</w:t>
      </w:r>
      <w:r w:rsidRPr="004752A5">
        <w:rPr>
          <w:rFonts w:asciiTheme="minorHAnsi" w:hAnsiTheme="minorHAnsi" w:cstheme="minorHAnsi"/>
          <w:b/>
          <w:color w:val="000000"/>
        </w:rPr>
        <w:t xml:space="preserve">: </w:t>
      </w:r>
      <w:r w:rsidR="00EA2C62" w:rsidRPr="004752A5">
        <w:rPr>
          <w:rFonts w:asciiTheme="minorHAnsi" w:hAnsiTheme="minorHAnsi" w:cstheme="minorHAnsi"/>
          <w:b/>
          <w:color w:val="000000"/>
        </w:rPr>
        <w:t> </w:t>
      </w:r>
      <w:r w:rsidR="00EA2C62" w:rsidRPr="001C5874">
        <w:rPr>
          <w:rFonts w:asciiTheme="minorHAnsi" w:hAnsiTheme="minorHAnsi" w:cstheme="minorHAnsi"/>
          <w:b/>
          <w:color w:val="000000"/>
        </w:rPr>
        <w:t>LEADING AND IMPLEMENTING WORKPLACE CHANGE</w:t>
      </w:r>
    </w:p>
    <w:p w14:paraId="3AA7B468" w14:textId="77777777" w:rsidR="00EA2C62" w:rsidRPr="001C5874" w:rsidRDefault="00EA2C62" w:rsidP="003F3B6A">
      <w:pPr>
        <w:spacing w:after="120" w:line="480" w:lineRule="auto"/>
        <w:jc w:val="both"/>
        <w:rPr>
          <w:rFonts w:cstheme="minorHAnsi"/>
          <w:b/>
          <w:color w:val="000000"/>
          <w:kern w:val="0"/>
          <w:sz w:val="24"/>
          <w:szCs w:val="24"/>
          <w14:ligatures w14:val="none"/>
        </w:rPr>
      </w:pPr>
      <w:r w:rsidRPr="001C5874">
        <w:rPr>
          <w:rFonts w:cstheme="minorHAnsi"/>
          <w:b/>
          <w:color w:val="000000"/>
          <w:kern w:val="0"/>
          <w:sz w:val="24"/>
          <w:szCs w:val="24"/>
          <w14:ligatures w14:val="none"/>
        </w:rPr>
        <w:t>CHANGE MANAGEMENT PLAN</w:t>
      </w:r>
    </w:p>
    <w:p w14:paraId="4EC0C695" w14:textId="77777777" w:rsidR="00EA2C62" w:rsidRPr="004752A5" w:rsidRDefault="00EA2C62" w:rsidP="003F3B6A">
      <w:pPr>
        <w:spacing w:after="120" w:line="480" w:lineRule="auto"/>
        <w:jc w:val="both"/>
        <w:rPr>
          <w:rFonts w:cstheme="minorHAnsi"/>
          <w:b/>
          <w:color w:val="000000"/>
          <w:kern w:val="0"/>
          <w:sz w:val="24"/>
          <w:szCs w:val="24"/>
          <w14:ligatures w14:val="none"/>
        </w:rPr>
      </w:pPr>
      <w:r w:rsidRPr="001C5874">
        <w:rPr>
          <w:rFonts w:cstheme="minorHAnsi"/>
          <w:b/>
          <w:color w:val="000000"/>
          <w:kern w:val="0"/>
          <w:sz w:val="24"/>
          <w:szCs w:val="24"/>
          <w14:ligatures w14:val="none"/>
        </w:rPr>
        <w:t>THE MEDWAY NHS HOSPITAL</w:t>
      </w:r>
    </w:p>
    <w:p w14:paraId="548F22EF" w14:textId="77777777" w:rsidR="00EA2C62" w:rsidRPr="004752A5" w:rsidRDefault="00EA2C62" w:rsidP="003F3B6A">
      <w:pPr>
        <w:spacing w:line="480" w:lineRule="auto"/>
        <w:jc w:val="both"/>
        <w:rPr>
          <w:rFonts w:eastAsia="Times New Roman" w:cstheme="minorHAnsi"/>
          <w:b/>
          <w:kern w:val="0"/>
          <w:sz w:val="24"/>
          <w:szCs w:val="24"/>
          <w14:ligatures w14:val="none"/>
        </w:rPr>
      </w:pPr>
    </w:p>
    <w:p w14:paraId="123C1EBE" w14:textId="77777777" w:rsidR="00EA2C62" w:rsidRPr="008B2A51" w:rsidRDefault="00EA2C62" w:rsidP="003F3B6A">
      <w:pPr>
        <w:pStyle w:val="s11"/>
        <w:spacing w:before="180" w:beforeAutospacing="0" w:after="0" w:afterAutospacing="0" w:line="480" w:lineRule="auto"/>
        <w:jc w:val="both"/>
        <w:rPr>
          <w:rFonts w:ascii="-webkit-standard" w:hAnsi="-webkit-standard"/>
          <w:color w:val="000000"/>
        </w:rPr>
      </w:pPr>
    </w:p>
    <w:p w14:paraId="673BBA69" w14:textId="2774126D" w:rsidR="00C11713" w:rsidRPr="008B2A51" w:rsidRDefault="00C11713" w:rsidP="003F3B6A">
      <w:pPr>
        <w:spacing w:line="480" w:lineRule="auto"/>
        <w:jc w:val="both"/>
        <w:rPr>
          <w:rFonts w:asciiTheme="majorHAnsi" w:hAnsiTheme="majorHAnsi" w:cs="Times New Roman"/>
          <w:b/>
          <w:color w:val="000000"/>
          <w:kern w:val="0"/>
          <w:sz w:val="24"/>
          <w:szCs w:val="24"/>
          <w14:ligatures w14:val="none"/>
        </w:rPr>
      </w:pPr>
    </w:p>
    <w:p w14:paraId="796B3312" w14:textId="77777777" w:rsidR="00C11713" w:rsidRPr="008B2A51" w:rsidRDefault="00C11713" w:rsidP="003F3B6A">
      <w:pPr>
        <w:spacing w:line="480" w:lineRule="auto"/>
        <w:jc w:val="both"/>
        <w:rPr>
          <w:rFonts w:asciiTheme="majorHAnsi" w:eastAsia="Times New Roman" w:hAnsiTheme="majorHAnsi" w:cs="Times New Roman"/>
          <w:b/>
          <w:kern w:val="0"/>
          <w:sz w:val="24"/>
          <w:szCs w:val="24"/>
          <w14:ligatures w14:val="none"/>
        </w:rPr>
      </w:pPr>
    </w:p>
    <w:p w14:paraId="20932D15" w14:textId="77777777" w:rsidR="00C11713" w:rsidRPr="008B2A51" w:rsidRDefault="00C11713" w:rsidP="003F3B6A">
      <w:pPr>
        <w:spacing w:line="480" w:lineRule="auto"/>
        <w:jc w:val="both"/>
        <w:rPr>
          <w:rFonts w:asciiTheme="majorHAnsi" w:eastAsia="Times New Roman" w:hAnsiTheme="majorHAnsi" w:cs="Times New Roman"/>
          <w:b/>
          <w:kern w:val="0"/>
          <w:sz w:val="24"/>
          <w:szCs w:val="24"/>
          <w14:ligatures w14:val="none"/>
        </w:rPr>
      </w:pPr>
    </w:p>
    <w:p w14:paraId="4935358D" w14:textId="237EF10E" w:rsidR="00C11713" w:rsidRPr="008B2A51" w:rsidRDefault="00C11713" w:rsidP="003F3B6A">
      <w:pPr>
        <w:spacing w:after="160" w:line="480" w:lineRule="auto"/>
        <w:jc w:val="both"/>
        <w:rPr>
          <w:rFonts w:asciiTheme="majorHAnsi" w:hAnsiTheme="majorHAnsi"/>
          <w:b/>
          <w:bCs/>
          <w:sz w:val="24"/>
          <w:szCs w:val="24"/>
        </w:rPr>
      </w:pPr>
      <w:r w:rsidRPr="008B2A51">
        <w:rPr>
          <w:rFonts w:asciiTheme="majorHAnsi" w:hAnsiTheme="majorHAnsi"/>
          <w:b/>
          <w:bCs/>
          <w:sz w:val="24"/>
          <w:szCs w:val="24"/>
        </w:rPr>
        <w:t>Student Name: Nwakaego Peace Elumese</w:t>
      </w:r>
    </w:p>
    <w:p w14:paraId="19544189" w14:textId="1E88C170" w:rsidR="00C11713" w:rsidRPr="008B2A51" w:rsidRDefault="00C11713" w:rsidP="003F3B6A">
      <w:pPr>
        <w:spacing w:after="160" w:line="480" w:lineRule="auto"/>
        <w:jc w:val="both"/>
        <w:rPr>
          <w:rFonts w:asciiTheme="majorHAnsi" w:hAnsiTheme="majorHAnsi"/>
          <w:b/>
          <w:bCs/>
          <w:sz w:val="24"/>
          <w:szCs w:val="24"/>
        </w:rPr>
      </w:pPr>
      <w:r w:rsidRPr="008B2A51">
        <w:rPr>
          <w:rFonts w:asciiTheme="majorHAnsi" w:hAnsiTheme="majorHAnsi"/>
          <w:b/>
          <w:bCs/>
          <w:sz w:val="24"/>
          <w:szCs w:val="24"/>
        </w:rPr>
        <w:t>Student Number: 211410</w:t>
      </w:r>
      <w:r w:rsidR="00412A80" w:rsidRPr="008B2A51">
        <w:rPr>
          <w:rFonts w:asciiTheme="majorHAnsi" w:hAnsiTheme="majorHAnsi"/>
          <w:b/>
          <w:bCs/>
          <w:sz w:val="24"/>
          <w:szCs w:val="24"/>
        </w:rPr>
        <w:t>6</w:t>
      </w:r>
    </w:p>
    <w:p w14:paraId="5062DA0B" w14:textId="01B45E6D" w:rsidR="00C11713" w:rsidRPr="001B66A7" w:rsidRDefault="00C11713" w:rsidP="001B66A7">
      <w:pPr>
        <w:pStyle w:val="Heading1"/>
        <w:spacing w:before="0" w:line="480" w:lineRule="auto"/>
        <w:jc w:val="both"/>
        <w:divId w:val="639189781"/>
        <w:rPr>
          <w:rFonts w:ascii="Segoe UI" w:eastAsia="Times New Roman" w:hAnsi="Segoe UI" w:cs="Segoe UI"/>
          <w:color w:val="1D2125"/>
          <w:kern w:val="36"/>
          <w:sz w:val="24"/>
          <w:szCs w:val="24"/>
          <w14:ligatures w14:val="none"/>
        </w:rPr>
      </w:pPr>
      <w:bookmarkStart w:id="0" w:name="_Toc175183608"/>
      <w:r w:rsidRPr="00BC459B">
        <w:rPr>
          <w:b/>
          <w:bCs/>
          <w:color w:val="1A1A1A" w:themeColor="background1" w:themeShade="1A"/>
          <w:sz w:val="24"/>
          <w:szCs w:val="24"/>
        </w:rPr>
        <w:t>Module Code</w:t>
      </w:r>
      <w:r w:rsidRPr="008B2A51">
        <w:rPr>
          <w:b/>
          <w:bCs/>
          <w:sz w:val="24"/>
          <w:szCs w:val="24"/>
        </w:rPr>
        <w:t xml:space="preserve">: </w:t>
      </w:r>
      <w:r w:rsidR="00F705F1" w:rsidRPr="001B66A7">
        <w:rPr>
          <w:rFonts w:ascii="Segoe UI" w:eastAsia="Times New Roman" w:hAnsi="Segoe UI" w:cs="Segoe UI"/>
          <w:color w:val="1D2125"/>
          <w:kern w:val="36"/>
          <w:sz w:val="24"/>
          <w:szCs w:val="24"/>
          <w14:ligatures w14:val="none"/>
        </w:rPr>
        <w:t>BMSW6103_LON)</w:t>
      </w:r>
      <w:bookmarkEnd w:id="0"/>
    </w:p>
    <w:p w14:paraId="7B53B774" w14:textId="638735F7" w:rsidR="00C11713" w:rsidRPr="008B2A51" w:rsidRDefault="00C11713" w:rsidP="003F3B6A">
      <w:pPr>
        <w:spacing w:after="160" w:line="480" w:lineRule="auto"/>
        <w:jc w:val="both"/>
        <w:rPr>
          <w:rFonts w:asciiTheme="majorHAnsi" w:hAnsiTheme="majorHAnsi"/>
          <w:b/>
          <w:bCs/>
          <w:sz w:val="24"/>
          <w:szCs w:val="24"/>
        </w:rPr>
      </w:pPr>
      <w:r w:rsidRPr="008B2A51">
        <w:rPr>
          <w:rFonts w:asciiTheme="majorHAnsi" w:hAnsiTheme="majorHAnsi"/>
          <w:b/>
          <w:bCs/>
          <w:sz w:val="24"/>
          <w:szCs w:val="24"/>
        </w:rPr>
        <w:t>Module Lecturer Name:</w:t>
      </w:r>
      <w:r w:rsidR="006434B6">
        <w:rPr>
          <w:rFonts w:asciiTheme="majorHAnsi" w:hAnsiTheme="majorHAnsi"/>
          <w:b/>
          <w:bCs/>
          <w:sz w:val="24"/>
          <w:szCs w:val="24"/>
        </w:rPr>
        <w:t xml:space="preserve"> N</w:t>
      </w:r>
      <w:r w:rsidR="00957C77">
        <w:rPr>
          <w:rFonts w:asciiTheme="majorHAnsi" w:hAnsiTheme="majorHAnsi"/>
          <w:b/>
          <w:bCs/>
          <w:sz w:val="24"/>
          <w:szCs w:val="24"/>
        </w:rPr>
        <w:t>adeem Mi</w:t>
      </w:r>
      <w:r w:rsidR="001B66A7">
        <w:rPr>
          <w:rFonts w:asciiTheme="majorHAnsi" w:hAnsiTheme="majorHAnsi"/>
          <w:b/>
          <w:bCs/>
          <w:sz w:val="24"/>
          <w:szCs w:val="24"/>
        </w:rPr>
        <w:t>raz</w:t>
      </w:r>
    </w:p>
    <w:p w14:paraId="55B1C6B7" w14:textId="49BB4E03" w:rsidR="00C11713" w:rsidRPr="007B2BE5" w:rsidRDefault="00C11713" w:rsidP="003F3B6A">
      <w:pPr>
        <w:spacing w:after="160" w:line="480" w:lineRule="auto"/>
        <w:jc w:val="both"/>
        <w:rPr>
          <w:rFonts w:asciiTheme="majorHAnsi" w:hAnsiTheme="majorHAnsi"/>
          <w:sz w:val="24"/>
          <w:szCs w:val="24"/>
        </w:rPr>
      </w:pPr>
      <w:r w:rsidRPr="008B2A51">
        <w:rPr>
          <w:rFonts w:asciiTheme="majorHAnsi" w:hAnsiTheme="majorHAnsi"/>
          <w:b/>
          <w:bCs/>
          <w:sz w:val="24"/>
          <w:szCs w:val="24"/>
        </w:rPr>
        <w:t>Report Writing Due Date:</w:t>
      </w:r>
      <w:r w:rsidR="008A2B7F">
        <w:rPr>
          <w:rFonts w:asciiTheme="majorHAnsi" w:hAnsiTheme="majorHAnsi"/>
          <w:b/>
          <w:bCs/>
          <w:sz w:val="24"/>
          <w:szCs w:val="24"/>
        </w:rPr>
        <w:t xml:space="preserve"> 23/08/2024</w:t>
      </w:r>
    </w:p>
    <w:p w14:paraId="5E75AEC4" w14:textId="77777777" w:rsidR="00C11713" w:rsidRPr="008B2A51" w:rsidRDefault="00C11713" w:rsidP="003F3B6A">
      <w:pPr>
        <w:pStyle w:val="s11"/>
        <w:spacing w:before="180" w:beforeAutospacing="0" w:after="0" w:afterAutospacing="0" w:line="480" w:lineRule="auto"/>
        <w:jc w:val="both"/>
        <w:rPr>
          <w:rStyle w:val="bumpedfont15"/>
          <w:b/>
          <w:bCs/>
          <w:color w:val="000000"/>
        </w:rPr>
      </w:pPr>
    </w:p>
    <w:p w14:paraId="1B3B303B" w14:textId="7FFD8AC6" w:rsidR="00C11713" w:rsidRPr="008B2A51" w:rsidRDefault="00653027" w:rsidP="003F3B6A">
      <w:pPr>
        <w:pStyle w:val="s11"/>
        <w:spacing w:before="180" w:beforeAutospacing="0" w:after="0" w:afterAutospacing="0" w:line="480" w:lineRule="auto"/>
        <w:jc w:val="both"/>
        <w:rPr>
          <w:rStyle w:val="bumpedfont15"/>
          <w:b/>
          <w:bCs/>
          <w:color w:val="000000"/>
        </w:rPr>
      </w:pPr>
      <w:r>
        <w:rPr>
          <w:rStyle w:val="bumpedfont15"/>
          <w:b/>
          <w:bCs/>
          <w:color w:val="000000"/>
        </w:rPr>
        <w:tab/>
      </w:r>
    </w:p>
    <w:p w14:paraId="0BE58619" w14:textId="77777777" w:rsidR="00C11713" w:rsidRPr="008B2A51" w:rsidRDefault="00C11713" w:rsidP="003F3B6A">
      <w:pPr>
        <w:pStyle w:val="s11"/>
        <w:spacing w:before="180" w:beforeAutospacing="0" w:after="0" w:afterAutospacing="0" w:line="480" w:lineRule="auto"/>
        <w:jc w:val="both"/>
        <w:rPr>
          <w:rStyle w:val="bumpedfont15"/>
          <w:color w:val="000000"/>
        </w:rPr>
      </w:pPr>
    </w:p>
    <w:p w14:paraId="529C0710" w14:textId="77777777" w:rsidR="00941D9A" w:rsidRDefault="00941D9A" w:rsidP="003F3B6A">
      <w:pPr>
        <w:pStyle w:val="s2"/>
        <w:spacing w:before="180" w:beforeAutospacing="0" w:after="0" w:afterAutospacing="0" w:line="480" w:lineRule="auto"/>
        <w:jc w:val="center"/>
        <w:divId w:val="1557277571"/>
        <w:rPr>
          <w:rFonts w:ascii="-webkit-standard" w:hAnsi="-webkit-standard"/>
          <w:color w:val="000000"/>
          <w:sz w:val="27"/>
          <w:szCs w:val="27"/>
        </w:rPr>
      </w:pPr>
      <w:r>
        <w:rPr>
          <w:rStyle w:val="bumpedfont15"/>
          <w:rFonts w:ascii="Calibri" w:hAnsi="Calibri"/>
          <w:b/>
          <w:bCs/>
          <w:color w:val="000000"/>
          <w:sz w:val="26"/>
          <w:szCs w:val="26"/>
        </w:rPr>
        <w:t>Executive Summary</w:t>
      </w:r>
    </w:p>
    <w:p w14:paraId="46C7C88E" w14:textId="7BA5AEB0" w:rsidR="00941D9A" w:rsidRDefault="00941D9A" w:rsidP="003F3B6A">
      <w:pPr>
        <w:pStyle w:val="s10"/>
        <w:spacing w:before="180" w:beforeAutospacing="0" w:after="0" w:afterAutospacing="0" w:line="480" w:lineRule="auto"/>
        <w:jc w:val="both"/>
        <w:divId w:val="1557277571"/>
        <w:rPr>
          <w:rFonts w:ascii="-webkit-standard" w:hAnsi="-webkit-standard"/>
          <w:color w:val="000000"/>
          <w:sz w:val="27"/>
          <w:szCs w:val="27"/>
        </w:rPr>
      </w:pPr>
      <w:r>
        <w:rPr>
          <w:rStyle w:val="bumpedfont15"/>
          <w:rFonts w:ascii="Calibri" w:hAnsi="Calibri"/>
          <w:color w:val="000000"/>
          <w:sz w:val="26"/>
          <w:szCs w:val="26"/>
        </w:rPr>
        <w:t>The Medway NHS Hospital like many other healthcare organisations across the world has been operating under immense pressure because of persistent economic volatilities and the ever-evolving technological advancement. These changes required fast decision-making, strong</w:t>
      </w:r>
      <w:r>
        <w:rPr>
          <w:rStyle w:val="apple-converted-space"/>
          <w:rFonts w:ascii="Calibri" w:hAnsi="Calibri"/>
          <w:color w:val="000000"/>
          <w:sz w:val="26"/>
          <w:szCs w:val="26"/>
        </w:rPr>
        <w:t> </w:t>
      </w:r>
      <w:r>
        <w:rPr>
          <w:rStyle w:val="bumpedfont15"/>
          <w:rFonts w:ascii="Calibri" w:hAnsi="Calibri"/>
          <w:color w:val="000000"/>
          <w:sz w:val="26"/>
          <w:szCs w:val="26"/>
        </w:rPr>
        <w:t>leadership</w:t>
      </w:r>
      <w:r w:rsidR="00F14DB9">
        <w:rPr>
          <w:rStyle w:val="apple-converted-space"/>
          <w:rFonts w:ascii="Calibri" w:hAnsi="Calibri"/>
          <w:color w:val="000000"/>
          <w:sz w:val="26"/>
          <w:szCs w:val="26"/>
        </w:rPr>
        <w:t xml:space="preserve">, </w:t>
      </w:r>
      <w:r>
        <w:rPr>
          <w:rStyle w:val="bumpedfont15"/>
          <w:rFonts w:ascii="Calibri" w:hAnsi="Calibri"/>
          <w:color w:val="000000"/>
          <w:sz w:val="26"/>
          <w:szCs w:val="26"/>
        </w:rPr>
        <w:t xml:space="preserve">and </w:t>
      </w:r>
      <w:r w:rsidR="00856B7F">
        <w:rPr>
          <w:rStyle w:val="bumpedfont15"/>
          <w:rFonts w:ascii="Calibri" w:hAnsi="Calibri"/>
          <w:color w:val="000000"/>
          <w:sz w:val="26"/>
          <w:szCs w:val="26"/>
        </w:rPr>
        <w:t xml:space="preserve">an </w:t>
      </w:r>
      <w:r>
        <w:rPr>
          <w:rStyle w:val="bumpedfont15"/>
          <w:rFonts w:ascii="Calibri" w:hAnsi="Calibri"/>
          <w:color w:val="000000"/>
          <w:sz w:val="26"/>
          <w:szCs w:val="26"/>
        </w:rPr>
        <w:t xml:space="preserve">efficient change management strategy so that </w:t>
      </w:r>
      <w:r w:rsidR="00856B7F">
        <w:rPr>
          <w:rStyle w:val="bumpedfont15"/>
          <w:rFonts w:ascii="Calibri" w:hAnsi="Calibri"/>
          <w:color w:val="000000"/>
          <w:sz w:val="26"/>
          <w:szCs w:val="26"/>
        </w:rPr>
        <w:t>high-quality</w:t>
      </w:r>
      <w:r>
        <w:rPr>
          <w:rStyle w:val="bumpedfont15"/>
          <w:rFonts w:ascii="Calibri" w:hAnsi="Calibri"/>
          <w:color w:val="000000"/>
          <w:sz w:val="26"/>
          <w:szCs w:val="26"/>
        </w:rPr>
        <w:t xml:space="preserve"> </w:t>
      </w:r>
      <w:r w:rsidR="00F3565A">
        <w:rPr>
          <w:rStyle w:val="bumpedfont15"/>
          <w:rFonts w:ascii="Calibri" w:hAnsi="Calibri"/>
          <w:color w:val="000000"/>
          <w:sz w:val="26"/>
          <w:szCs w:val="26"/>
        </w:rPr>
        <w:t>healthcare</w:t>
      </w:r>
      <w:r>
        <w:rPr>
          <w:rStyle w:val="bumpedfont15"/>
          <w:rFonts w:ascii="Calibri" w:hAnsi="Calibri"/>
          <w:color w:val="000000"/>
          <w:sz w:val="26"/>
          <w:szCs w:val="26"/>
        </w:rPr>
        <w:t xml:space="preserve"> services could be provided. This paper provides an examination of the NHS Medway Hospital, specifically in the last five years, the assessment of change management models for the hospital’s strategic changes, the analysis of the influence of </w:t>
      </w:r>
      <w:r w:rsidR="000B568A">
        <w:rPr>
          <w:rStyle w:val="bumpedfont15"/>
          <w:rFonts w:ascii="Calibri" w:hAnsi="Calibri"/>
          <w:color w:val="000000"/>
          <w:sz w:val="26"/>
          <w:szCs w:val="26"/>
        </w:rPr>
        <w:t>organizational</w:t>
      </w:r>
      <w:r>
        <w:rPr>
          <w:rStyle w:val="bumpedfont15"/>
          <w:rFonts w:ascii="Calibri" w:hAnsi="Calibri"/>
          <w:color w:val="000000"/>
          <w:sz w:val="26"/>
          <w:szCs w:val="26"/>
        </w:rPr>
        <w:t xml:space="preserve"> culture on change efforts, and the development of an effective future-oriented change management plan. Many changes have affected NHS Medway Hospital, including external factors like economic fluctuations and the emergence of the digital age. This paper also focuses on the hospital’s past performance, the impact of the external environment, and the hospital’s responses to these changes. This report also critically compares different change management models and leadership approaches and the effect of the hospital’s culture on change. Last of all, it outlines a comprehensive change management plan to enhance the position of the NHS Medway Hospital for future challenges.</w:t>
      </w:r>
    </w:p>
    <w:p w14:paraId="653F208D" w14:textId="77777777" w:rsidR="009665FA" w:rsidRDefault="009665FA"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5749754E" w14:textId="77777777" w:rsidR="00941D9A" w:rsidRDefault="00941D9A"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7786826D" w14:textId="77777777" w:rsidR="00941D9A" w:rsidRDefault="00941D9A"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16367730" w14:textId="77777777" w:rsidR="004945B3" w:rsidRDefault="004B4D67"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r>
        <w:rPr>
          <w:rStyle w:val="bumpedfont15"/>
          <w:rFonts w:ascii="Calibri" w:hAnsi="Calibri"/>
          <w:b/>
          <w:bCs/>
          <w:color w:val="000000"/>
          <w:sz w:val="26"/>
          <w:szCs w:val="26"/>
        </w:rPr>
        <w:t xml:space="preserve">                                           </w:t>
      </w:r>
    </w:p>
    <w:p w14:paraId="2321F124" w14:textId="0DA34D0C" w:rsidR="00394677" w:rsidRDefault="00394677"/>
    <w:p w14:paraId="3427BAAF" w14:textId="234AFEDC" w:rsidR="007F42A3" w:rsidRPr="00381915" w:rsidRDefault="007964F3" w:rsidP="003F3B6A">
      <w:pPr>
        <w:pStyle w:val="s10"/>
        <w:spacing w:before="180" w:beforeAutospacing="0" w:after="0" w:afterAutospacing="0" w:line="480" w:lineRule="auto"/>
        <w:jc w:val="both"/>
        <w:divId w:val="1464616971"/>
        <w:rPr>
          <w:rStyle w:val="bumpedfont15"/>
          <w:rFonts w:ascii="Calibri" w:hAnsi="Calibri"/>
          <w:b/>
          <w:bCs/>
          <w:color w:val="000000"/>
          <w:sz w:val="32"/>
          <w:szCs w:val="32"/>
        </w:rPr>
      </w:pPr>
      <w:r w:rsidRPr="00381915">
        <w:rPr>
          <w:rStyle w:val="bumpedfont15"/>
          <w:rFonts w:ascii="Calibri" w:hAnsi="Calibri"/>
          <w:b/>
          <w:bCs/>
          <w:color w:val="000000"/>
          <w:sz w:val="32"/>
          <w:szCs w:val="32"/>
        </w:rPr>
        <w:t>Table of con</w:t>
      </w:r>
      <w:r w:rsidR="00381915" w:rsidRPr="00381915">
        <w:rPr>
          <w:rStyle w:val="bumpedfont15"/>
          <w:rFonts w:ascii="Calibri" w:hAnsi="Calibri"/>
          <w:b/>
          <w:bCs/>
          <w:color w:val="000000"/>
          <w:sz w:val="32"/>
          <w:szCs w:val="32"/>
        </w:rPr>
        <w:t xml:space="preserve">tents </w:t>
      </w:r>
    </w:p>
    <w:p w14:paraId="7FD75C90" w14:textId="1E2C8383" w:rsidR="0061438E" w:rsidRPr="0061438E" w:rsidRDefault="005F3D2F" w:rsidP="0061438E">
      <w:pPr>
        <w:pStyle w:val="s10"/>
        <w:divId w:val="1464616971"/>
        <w:rPr>
          <w:rFonts w:ascii="Calibri" w:hAnsi="Calibri"/>
          <w:color w:val="000000"/>
          <w:sz w:val="26"/>
          <w:szCs w:val="26"/>
        </w:rPr>
      </w:pPr>
      <w:r>
        <w:rPr>
          <w:rFonts w:ascii="Calibri" w:hAnsi="Calibri"/>
          <w:color w:val="000000"/>
          <w:sz w:val="26"/>
          <w:szCs w:val="26"/>
        </w:rPr>
        <w:t>I</w:t>
      </w:r>
      <w:r w:rsidR="00381915">
        <w:rPr>
          <w:rFonts w:ascii="Calibri" w:hAnsi="Calibri"/>
          <w:color w:val="000000"/>
          <w:sz w:val="26"/>
          <w:szCs w:val="26"/>
        </w:rPr>
        <w:t>nt</w:t>
      </w:r>
      <w:r>
        <w:rPr>
          <w:rFonts w:ascii="Calibri" w:hAnsi="Calibri"/>
          <w:color w:val="000000"/>
          <w:sz w:val="26"/>
          <w:szCs w:val="26"/>
        </w:rPr>
        <w:t>r</w:t>
      </w:r>
      <w:r w:rsidR="00B371DB">
        <w:rPr>
          <w:rFonts w:ascii="Calibri" w:hAnsi="Calibri"/>
          <w:color w:val="000000"/>
          <w:sz w:val="26"/>
          <w:szCs w:val="26"/>
        </w:rPr>
        <w:t>oduction ……………………………………………………………………………………………………………</w:t>
      </w:r>
      <w:r w:rsidR="00DA1E84">
        <w:rPr>
          <w:rFonts w:ascii="Calibri" w:hAnsi="Calibri"/>
          <w:color w:val="000000"/>
          <w:sz w:val="26"/>
          <w:szCs w:val="26"/>
        </w:rPr>
        <w:t>1</w:t>
      </w:r>
      <w:bookmarkStart w:id="1" w:name="_Hlk175186121"/>
    </w:p>
    <w:bookmarkEnd w:id="1"/>
    <w:p w14:paraId="7129B931" w14:textId="073578BF" w:rsidR="00E502FF" w:rsidRDefault="00E502FF" w:rsidP="00E502FF">
      <w:pPr>
        <w:pStyle w:val="s10"/>
        <w:divId w:val="1464616971"/>
        <w:rPr>
          <w:rFonts w:ascii="Calibri" w:hAnsi="Calibri"/>
          <w:b/>
          <w:bCs/>
          <w:color w:val="000000"/>
          <w:sz w:val="26"/>
          <w:szCs w:val="26"/>
        </w:rPr>
      </w:pPr>
      <w:r w:rsidRPr="00E502FF">
        <w:rPr>
          <w:rFonts w:ascii="Calibri" w:hAnsi="Calibri"/>
          <w:b/>
          <w:bCs/>
          <w:color w:val="000000"/>
          <w:sz w:val="26"/>
          <w:szCs w:val="26"/>
        </w:rPr>
        <w:t>Current State of NHS Medway Hospital</w:t>
      </w:r>
      <w:r w:rsidR="0061438E">
        <w:rPr>
          <w:rFonts w:ascii="Calibri" w:hAnsi="Calibri"/>
          <w:b/>
          <w:bCs/>
          <w:color w:val="000000"/>
          <w:sz w:val="26"/>
          <w:szCs w:val="26"/>
        </w:rPr>
        <w:t>………………………………………………………………..2</w:t>
      </w:r>
    </w:p>
    <w:p w14:paraId="67D909B6" w14:textId="2E38E97D" w:rsidR="00754C42" w:rsidRDefault="00754C42" w:rsidP="00754C42">
      <w:pPr>
        <w:pStyle w:val="s10"/>
        <w:divId w:val="1464616971"/>
        <w:rPr>
          <w:rFonts w:ascii="Calibri" w:hAnsi="Calibri"/>
          <w:b/>
          <w:bCs/>
          <w:color w:val="000000"/>
          <w:sz w:val="26"/>
          <w:szCs w:val="26"/>
        </w:rPr>
      </w:pPr>
      <w:r w:rsidRPr="00754C42">
        <w:rPr>
          <w:rFonts w:ascii="Calibri" w:hAnsi="Calibri"/>
          <w:b/>
          <w:bCs/>
          <w:color w:val="000000"/>
          <w:sz w:val="26"/>
          <w:szCs w:val="26"/>
        </w:rPr>
        <w:t>Involvement with NHS Medwa</w:t>
      </w:r>
      <w:r w:rsidR="00740F16">
        <w:rPr>
          <w:rFonts w:ascii="Calibri" w:hAnsi="Calibri"/>
          <w:b/>
          <w:bCs/>
          <w:color w:val="000000"/>
          <w:sz w:val="26"/>
          <w:szCs w:val="26"/>
        </w:rPr>
        <w:t>y</w:t>
      </w:r>
      <w:r w:rsidR="007E1EB1">
        <w:rPr>
          <w:rFonts w:ascii="Calibri" w:hAnsi="Calibri"/>
          <w:b/>
          <w:bCs/>
          <w:color w:val="000000"/>
          <w:sz w:val="26"/>
          <w:szCs w:val="26"/>
        </w:rPr>
        <w:t xml:space="preserve"> </w:t>
      </w:r>
      <w:r w:rsidRPr="00754C42">
        <w:rPr>
          <w:rFonts w:ascii="Calibri" w:hAnsi="Calibri"/>
          <w:b/>
          <w:bCs/>
          <w:color w:val="000000"/>
          <w:sz w:val="26"/>
          <w:szCs w:val="26"/>
        </w:rPr>
        <w:t>Hospital</w:t>
      </w:r>
      <w:r>
        <w:rPr>
          <w:rFonts w:ascii="Calibri" w:hAnsi="Calibri"/>
          <w:b/>
          <w:bCs/>
          <w:color w:val="000000"/>
          <w:sz w:val="26"/>
          <w:szCs w:val="26"/>
        </w:rPr>
        <w:t>……………………………………………………………….</w:t>
      </w:r>
      <w:r w:rsidR="00740F16">
        <w:rPr>
          <w:rFonts w:ascii="Calibri" w:hAnsi="Calibri"/>
          <w:b/>
          <w:bCs/>
          <w:color w:val="000000"/>
          <w:sz w:val="26"/>
          <w:szCs w:val="26"/>
        </w:rPr>
        <w:t>3</w:t>
      </w:r>
    </w:p>
    <w:p w14:paraId="62BD2FEF" w14:textId="34401E2E" w:rsidR="00BA70A1" w:rsidRDefault="00BA70A1" w:rsidP="00BA70A1">
      <w:pPr>
        <w:pStyle w:val="s10"/>
        <w:divId w:val="1464616971"/>
        <w:rPr>
          <w:rFonts w:ascii="Calibri" w:hAnsi="Calibri"/>
          <w:b/>
          <w:bCs/>
          <w:color w:val="000000"/>
          <w:sz w:val="26"/>
          <w:szCs w:val="26"/>
        </w:rPr>
      </w:pPr>
      <w:r w:rsidRPr="00BA70A1">
        <w:rPr>
          <w:rFonts w:ascii="Calibri" w:hAnsi="Calibri"/>
          <w:b/>
          <w:bCs/>
          <w:color w:val="000000"/>
          <w:sz w:val="26"/>
          <w:szCs w:val="26"/>
        </w:rPr>
        <w:t>Outline of a Recent Change Initiative at NHS Medway Hospital</w:t>
      </w:r>
      <w:r>
        <w:rPr>
          <w:rFonts w:ascii="Calibri" w:hAnsi="Calibri"/>
          <w:b/>
          <w:bCs/>
          <w:color w:val="000000"/>
          <w:sz w:val="26"/>
          <w:szCs w:val="26"/>
        </w:rPr>
        <w:t>……………………………..5</w:t>
      </w:r>
    </w:p>
    <w:p w14:paraId="4AD3434E" w14:textId="3B4EB849" w:rsidR="00BA70A1" w:rsidRDefault="00BA70A1" w:rsidP="00BA70A1">
      <w:pPr>
        <w:pStyle w:val="s10"/>
        <w:divId w:val="1464616971"/>
        <w:rPr>
          <w:rFonts w:ascii="Calibri" w:hAnsi="Calibri"/>
          <w:b/>
          <w:bCs/>
          <w:color w:val="000000"/>
          <w:sz w:val="26"/>
          <w:szCs w:val="26"/>
        </w:rPr>
      </w:pPr>
      <w:r w:rsidRPr="00BA70A1">
        <w:rPr>
          <w:rFonts w:ascii="Calibri" w:hAnsi="Calibri"/>
          <w:b/>
          <w:bCs/>
          <w:color w:val="000000"/>
          <w:sz w:val="26"/>
          <w:szCs w:val="26"/>
        </w:rPr>
        <w:t>Background and Rationale</w:t>
      </w:r>
      <w:r>
        <w:rPr>
          <w:rFonts w:ascii="Calibri" w:hAnsi="Calibri"/>
          <w:b/>
          <w:bCs/>
          <w:color w:val="000000"/>
          <w:sz w:val="26"/>
          <w:szCs w:val="26"/>
        </w:rPr>
        <w:t>…………………………………………………………………………………….</w:t>
      </w:r>
      <w:r w:rsidR="006C3F79">
        <w:rPr>
          <w:rFonts w:ascii="Calibri" w:hAnsi="Calibri"/>
          <w:b/>
          <w:bCs/>
          <w:color w:val="000000"/>
          <w:sz w:val="26"/>
          <w:szCs w:val="26"/>
        </w:rPr>
        <w:t>5</w:t>
      </w:r>
    </w:p>
    <w:p w14:paraId="11437ED4" w14:textId="1037142B" w:rsidR="006C3F79" w:rsidRDefault="006C3F79" w:rsidP="006C3F79">
      <w:pPr>
        <w:pStyle w:val="s10"/>
        <w:divId w:val="1464616971"/>
        <w:rPr>
          <w:rFonts w:ascii="Calibri" w:hAnsi="Calibri"/>
          <w:b/>
          <w:bCs/>
          <w:color w:val="000000"/>
          <w:sz w:val="26"/>
          <w:szCs w:val="26"/>
        </w:rPr>
      </w:pPr>
      <w:r w:rsidRPr="006C3F79">
        <w:rPr>
          <w:rFonts w:ascii="Calibri" w:hAnsi="Calibri"/>
          <w:b/>
          <w:bCs/>
          <w:color w:val="000000"/>
          <w:sz w:val="26"/>
          <w:szCs w:val="26"/>
        </w:rPr>
        <w:t>Implementation Process</w:t>
      </w:r>
      <w:r>
        <w:rPr>
          <w:rFonts w:ascii="Calibri" w:hAnsi="Calibri"/>
          <w:b/>
          <w:bCs/>
          <w:color w:val="000000"/>
          <w:sz w:val="26"/>
          <w:szCs w:val="26"/>
        </w:rPr>
        <w:t>………………………………………………………………………………………6</w:t>
      </w:r>
    </w:p>
    <w:p w14:paraId="0A82AF42" w14:textId="1AEE0653" w:rsidR="006A652E" w:rsidRDefault="006A652E" w:rsidP="006A652E">
      <w:pPr>
        <w:pStyle w:val="s10"/>
        <w:divId w:val="1464616971"/>
        <w:rPr>
          <w:rFonts w:ascii="Calibri" w:hAnsi="Calibri"/>
          <w:b/>
          <w:bCs/>
          <w:color w:val="000000"/>
          <w:sz w:val="26"/>
          <w:szCs w:val="26"/>
        </w:rPr>
      </w:pPr>
      <w:r w:rsidRPr="006A652E">
        <w:rPr>
          <w:rFonts w:ascii="Calibri" w:hAnsi="Calibri"/>
          <w:b/>
          <w:bCs/>
          <w:color w:val="000000"/>
          <w:sz w:val="26"/>
          <w:szCs w:val="26"/>
        </w:rPr>
        <w:t>Challenges and Solutions</w:t>
      </w:r>
      <w:r>
        <w:rPr>
          <w:rFonts w:ascii="Calibri" w:hAnsi="Calibri"/>
          <w:b/>
          <w:bCs/>
          <w:color w:val="000000"/>
          <w:sz w:val="26"/>
          <w:szCs w:val="26"/>
        </w:rPr>
        <w:t>…………………………………………………………………………………….7</w:t>
      </w:r>
    </w:p>
    <w:p w14:paraId="2DD63588" w14:textId="534F956A" w:rsidR="006A652E" w:rsidRDefault="006A652E" w:rsidP="006A652E">
      <w:pPr>
        <w:pStyle w:val="s10"/>
        <w:divId w:val="1464616971"/>
        <w:rPr>
          <w:rFonts w:ascii="Calibri" w:hAnsi="Calibri"/>
          <w:b/>
          <w:bCs/>
          <w:color w:val="000000"/>
          <w:sz w:val="26"/>
          <w:szCs w:val="26"/>
        </w:rPr>
      </w:pPr>
      <w:r w:rsidRPr="006A652E">
        <w:rPr>
          <w:rFonts w:ascii="Calibri" w:hAnsi="Calibri"/>
          <w:b/>
          <w:bCs/>
          <w:color w:val="000000"/>
          <w:sz w:val="26"/>
          <w:szCs w:val="26"/>
        </w:rPr>
        <w:t>Expected Outcomes</w:t>
      </w:r>
      <w:r w:rsidR="00C4414F">
        <w:rPr>
          <w:rFonts w:ascii="Calibri" w:hAnsi="Calibri"/>
          <w:b/>
          <w:bCs/>
          <w:color w:val="000000"/>
          <w:sz w:val="26"/>
          <w:szCs w:val="26"/>
        </w:rPr>
        <w:t>…………………………………………………………………………………………….7</w:t>
      </w:r>
    </w:p>
    <w:p w14:paraId="2150599B" w14:textId="4AFCA6EF" w:rsidR="00C4414F" w:rsidRDefault="00C4414F" w:rsidP="00C4414F">
      <w:pPr>
        <w:pStyle w:val="s10"/>
        <w:divId w:val="1464616971"/>
        <w:rPr>
          <w:rFonts w:ascii="Calibri" w:hAnsi="Calibri"/>
          <w:b/>
          <w:bCs/>
          <w:color w:val="000000"/>
          <w:sz w:val="26"/>
          <w:szCs w:val="26"/>
        </w:rPr>
      </w:pPr>
      <w:r w:rsidRPr="00C4414F">
        <w:rPr>
          <w:rFonts w:ascii="Calibri" w:hAnsi="Calibri"/>
          <w:b/>
          <w:bCs/>
          <w:color w:val="000000"/>
          <w:sz w:val="26"/>
          <w:szCs w:val="26"/>
        </w:rPr>
        <w:t>Analysis of the Recent History of NHS Medway Hospital and the Impact of External Changes</w:t>
      </w:r>
      <w:r>
        <w:rPr>
          <w:rFonts w:ascii="Calibri" w:hAnsi="Calibri"/>
          <w:b/>
          <w:bCs/>
          <w:color w:val="000000"/>
          <w:sz w:val="26"/>
          <w:szCs w:val="26"/>
        </w:rPr>
        <w:t xml:space="preserve"> ………………………………………………………………………………………………………………8</w:t>
      </w:r>
    </w:p>
    <w:p w14:paraId="46503C49" w14:textId="425D3D14" w:rsidR="007F079D" w:rsidRDefault="007F079D" w:rsidP="007F079D">
      <w:pPr>
        <w:pStyle w:val="s10"/>
        <w:divId w:val="1464616971"/>
        <w:rPr>
          <w:rFonts w:ascii="Calibri" w:hAnsi="Calibri"/>
          <w:b/>
          <w:bCs/>
          <w:color w:val="000000"/>
          <w:sz w:val="26"/>
          <w:szCs w:val="26"/>
        </w:rPr>
      </w:pPr>
      <w:r w:rsidRPr="007F079D">
        <w:rPr>
          <w:rFonts w:ascii="Calibri" w:hAnsi="Calibri"/>
          <w:b/>
          <w:bCs/>
          <w:color w:val="000000"/>
          <w:sz w:val="26"/>
          <w:szCs w:val="26"/>
        </w:rPr>
        <w:t>Recent History of NHS Medway Hospital</w:t>
      </w:r>
      <w:r>
        <w:rPr>
          <w:rFonts w:ascii="Calibri" w:hAnsi="Calibri"/>
          <w:b/>
          <w:bCs/>
          <w:color w:val="000000"/>
          <w:sz w:val="26"/>
          <w:szCs w:val="26"/>
        </w:rPr>
        <w:t xml:space="preserve"> …………………………………………………………….</w:t>
      </w:r>
      <w:r w:rsidR="00990520">
        <w:rPr>
          <w:rFonts w:ascii="Calibri" w:hAnsi="Calibri"/>
          <w:b/>
          <w:bCs/>
          <w:color w:val="000000"/>
          <w:sz w:val="26"/>
          <w:szCs w:val="26"/>
        </w:rPr>
        <w:t>8</w:t>
      </w:r>
    </w:p>
    <w:p w14:paraId="4931B1F4" w14:textId="159FDA80" w:rsidR="00990520" w:rsidRDefault="00990520" w:rsidP="00990520">
      <w:pPr>
        <w:pStyle w:val="s10"/>
        <w:divId w:val="1464616971"/>
        <w:rPr>
          <w:rFonts w:ascii="Calibri" w:hAnsi="Calibri"/>
          <w:b/>
          <w:bCs/>
          <w:color w:val="000000"/>
          <w:sz w:val="26"/>
          <w:szCs w:val="26"/>
        </w:rPr>
      </w:pPr>
      <w:r w:rsidRPr="00990520">
        <w:rPr>
          <w:rFonts w:ascii="Calibri" w:hAnsi="Calibri"/>
          <w:b/>
          <w:bCs/>
          <w:color w:val="000000"/>
          <w:sz w:val="26"/>
          <w:szCs w:val="26"/>
        </w:rPr>
        <w:t>Impact of Economic Uncertainty</w:t>
      </w:r>
      <w:r>
        <w:rPr>
          <w:rFonts w:ascii="Calibri" w:hAnsi="Calibri"/>
          <w:b/>
          <w:bCs/>
          <w:color w:val="000000"/>
          <w:sz w:val="26"/>
          <w:szCs w:val="26"/>
        </w:rPr>
        <w:t xml:space="preserve"> …………………………………………………………………………11</w:t>
      </w:r>
    </w:p>
    <w:p w14:paraId="75CA7B43" w14:textId="661934D3" w:rsidR="00486AD3" w:rsidRDefault="00486AD3" w:rsidP="00486AD3">
      <w:pPr>
        <w:pStyle w:val="s10"/>
        <w:divId w:val="1464616971"/>
        <w:rPr>
          <w:rFonts w:ascii="Calibri" w:hAnsi="Calibri"/>
          <w:b/>
          <w:bCs/>
          <w:color w:val="000000"/>
          <w:sz w:val="26"/>
          <w:szCs w:val="26"/>
        </w:rPr>
      </w:pPr>
      <w:r w:rsidRPr="00486AD3">
        <w:rPr>
          <w:rFonts w:ascii="Calibri" w:hAnsi="Calibri"/>
          <w:b/>
          <w:bCs/>
          <w:color w:val="000000"/>
          <w:sz w:val="26"/>
          <w:szCs w:val="26"/>
        </w:rPr>
        <w:t>Strategic Responses to External Changes</w:t>
      </w:r>
      <w:r>
        <w:rPr>
          <w:rFonts w:ascii="Calibri" w:hAnsi="Calibri"/>
          <w:b/>
          <w:bCs/>
          <w:color w:val="000000"/>
          <w:sz w:val="26"/>
          <w:szCs w:val="26"/>
        </w:rPr>
        <w:t xml:space="preserve"> …………………………………………………………….13</w:t>
      </w:r>
    </w:p>
    <w:p w14:paraId="595D7DE6" w14:textId="19FA8A3C" w:rsidR="00FC6BA3" w:rsidRDefault="00FC6BA3" w:rsidP="00FC6BA3">
      <w:pPr>
        <w:pStyle w:val="s10"/>
        <w:divId w:val="1464616971"/>
        <w:rPr>
          <w:rFonts w:ascii="Calibri" w:hAnsi="Calibri"/>
          <w:b/>
          <w:bCs/>
          <w:color w:val="000000"/>
          <w:sz w:val="26"/>
          <w:szCs w:val="26"/>
        </w:rPr>
      </w:pPr>
      <w:r w:rsidRPr="00FC6BA3">
        <w:rPr>
          <w:rFonts w:ascii="Calibri" w:hAnsi="Calibri"/>
          <w:b/>
          <w:bCs/>
          <w:color w:val="000000"/>
          <w:sz w:val="26"/>
          <w:szCs w:val="26"/>
        </w:rPr>
        <w:t>Critical Evaluation of Change Management Models in NHS Medway Hospital</w:t>
      </w:r>
      <w:r>
        <w:rPr>
          <w:rFonts w:ascii="Calibri" w:hAnsi="Calibri"/>
          <w:b/>
          <w:bCs/>
          <w:color w:val="000000"/>
          <w:sz w:val="26"/>
          <w:szCs w:val="26"/>
        </w:rPr>
        <w:t>…….15</w:t>
      </w:r>
    </w:p>
    <w:p w14:paraId="38A99178" w14:textId="47B6FFAB" w:rsidR="008E723A" w:rsidRDefault="008E723A" w:rsidP="008E723A">
      <w:pPr>
        <w:pStyle w:val="s10"/>
        <w:divId w:val="1464616971"/>
        <w:rPr>
          <w:rFonts w:ascii="Calibri" w:hAnsi="Calibri"/>
          <w:b/>
          <w:bCs/>
          <w:color w:val="000000"/>
          <w:sz w:val="26"/>
          <w:szCs w:val="26"/>
        </w:rPr>
      </w:pPr>
      <w:r w:rsidRPr="008E723A">
        <w:rPr>
          <w:rFonts w:ascii="Calibri" w:hAnsi="Calibri"/>
          <w:b/>
          <w:bCs/>
          <w:color w:val="000000"/>
          <w:sz w:val="26"/>
          <w:szCs w:val="26"/>
        </w:rPr>
        <w:t>Change Management Models</w:t>
      </w:r>
      <w:r>
        <w:rPr>
          <w:rFonts w:ascii="Calibri" w:hAnsi="Calibri"/>
          <w:b/>
          <w:bCs/>
          <w:color w:val="000000"/>
          <w:sz w:val="26"/>
          <w:szCs w:val="26"/>
        </w:rPr>
        <w:t xml:space="preserve"> …………………………………………………………………………….15</w:t>
      </w:r>
    </w:p>
    <w:p w14:paraId="26A88E37" w14:textId="5F748AC5" w:rsidR="00413E20" w:rsidRDefault="00413E20" w:rsidP="00413E20">
      <w:pPr>
        <w:pStyle w:val="s10"/>
        <w:divId w:val="1464616971"/>
        <w:rPr>
          <w:rFonts w:ascii="Calibri" w:hAnsi="Calibri"/>
          <w:b/>
          <w:bCs/>
          <w:color w:val="000000"/>
          <w:sz w:val="26"/>
          <w:szCs w:val="26"/>
        </w:rPr>
      </w:pPr>
      <w:r w:rsidRPr="00413E20">
        <w:rPr>
          <w:rFonts w:ascii="Calibri" w:hAnsi="Calibri"/>
          <w:b/>
          <w:bCs/>
          <w:color w:val="000000"/>
          <w:sz w:val="26"/>
          <w:szCs w:val="26"/>
        </w:rPr>
        <w:t>Leadership Styles</w:t>
      </w:r>
      <w:r>
        <w:rPr>
          <w:rFonts w:ascii="Calibri" w:hAnsi="Calibri"/>
          <w:b/>
          <w:bCs/>
          <w:color w:val="000000"/>
          <w:sz w:val="26"/>
          <w:szCs w:val="26"/>
        </w:rPr>
        <w:t>…………………………………………………………………………………………………18</w:t>
      </w:r>
    </w:p>
    <w:p w14:paraId="691CD1EC" w14:textId="34306E67" w:rsidR="00413E20" w:rsidRDefault="00413E20" w:rsidP="00413E20">
      <w:pPr>
        <w:pStyle w:val="s10"/>
        <w:divId w:val="1464616971"/>
        <w:rPr>
          <w:rFonts w:ascii="Calibri" w:hAnsi="Calibri"/>
          <w:b/>
          <w:bCs/>
          <w:color w:val="000000"/>
          <w:sz w:val="26"/>
          <w:szCs w:val="26"/>
        </w:rPr>
      </w:pPr>
      <w:r w:rsidRPr="00413E20">
        <w:rPr>
          <w:rFonts w:ascii="Calibri" w:hAnsi="Calibri"/>
          <w:b/>
          <w:bCs/>
          <w:color w:val="000000"/>
          <w:sz w:val="26"/>
          <w:szCs w:val="26"/>
        </w:rPr>
        <w:t>Impact of Organisational Culture on Change Management and Future Change Management Plan</w:t>
      </w:r>
      <w:r>
        <w:rPr>
          <w:rFonts w:ascii="Calibri" w:hAnsi="Calibri"/>
          <w:b/>
          <w:bCs/>
          <w:color w:val="000000"/>
          <w:sz w:val="26"/>
          <w:szCs w:val="26"/>
        </w:rPr>
        <w:t>………………………………………………………………………………………………</w:t>
      </w:r>
      <w:r w:rsidR="001A0DBC">
        <w:rPr>
          <w:rFonts w:ascii="Calibri" w:hAnsi="Calibri"/>
          <w:b/>
          <w:bCs/>
          <w:color w:val="000000"/>
          <w:sz w:val="26"/>
          <w:szCs w:val="26"/>
        </w:rPr>
        <w:t>19</w:t>
      </w:r>
    </w:p>
    <w:p w14:paraId="0487DF1E" w14:textId="41420C08" w:rsidR="00F11FCD" w:rsidRDefault="00F11FCD" w:rsidP="00F11FCD">
      <w:pPr>
        <w:pStyle w:val="s10"/>
        <w:divId w:val="1464616971"/>
        <w:rPr>
          <w:rFonts w:ascii="Calibri" w:hAnsi="Calibri"/>
          <w:b/>
          <w:bCs/>
          <w:color w:val="000000"/>
          <w:sz w:val="26"/>
          <w:szCs w:val="26"/>
        </w:rPr>
      </w:pPr>
      <w:r w:rsidRPr="00F11FCD">
        <w:rPr>
          <w:rFonts w:ascii="Calibri" w:hAnsi="Calibri"/>
          <w:b/>
          <w:bCs/>
          <w:color w:val="000000"/>
          <w:sz w:val="26"/>
          <w:szCs w:val="26"/>
        </w:rPr>
        <w:t>Future Change Management Plan</w:t>
      </w:r>
      <w:r>
        <w:rPr>
          <w:rFonts w:ascii="Calibri" w:hAnsi="Calibri"/>
          <w:b/>
          <w:bCs/>
          <w:color w:val="000000"/>
          <w:sz w:val="26"/>
          <w:szCs w:val="26"/>
        </w:rPr>
        <w:t>………………………………………………………………………..</w:t>
      </w:r>
      <w:r w:rsidR="00926CA6">
        <w:rPr>
          <w:rFonts w:ascii="Calibri" w:hAnsi="Calibri"/>
          <w:b/>
          <w:bCs/>
          <w:color w:val="000000"/>
          <w:sz w:val="26"/>
          <w:szCs w:val="26"/>
        </w:rPr>
        <w:t>20</w:t>
      </w:r>
    </w:p>
    <w:p w14:paraId="162CA0A9" w14:textId="77777777" w:rsidR="00926CA6" w:rsidRDefault="00926CA6" w:rsidP="00F11FCD">
      <w:pPr>
        <w:pStyle w:val="s10"/>
        <w:divId w:val="1464616971"/>
        <w:rPr>
          <w:rFonts w:ascii="Calibri" w:hAnsi="Calibri"/>
          <w:b/>
          <w:bCs/>
          <w:color w:val="000000"/>
          <w:sz w:val="26"/>
          <w:szCs w:val="26"/>
        </w:rPr>
      </w:pPr>
    </w:p>
    <w:p w14:paraId="77A6A5DC" w14:textId="77777777" w:rsidR="00926CA6" w:rsidRPr="00F11FCD" w:rsidRDefault="00926CA6" w:rsidP="00F11FCD">
      <w:pPr>
        <w:pStyle w:val="s10"/>
        <w:divId w:val="1464616971"/>
        <w:rPr>
          <w:rFonts w:ascii="Calibri" w:hAnsi="Calibri"/>
          <w:b/>
          <w:bCs/>
          <w:color w:val="000000"/>
          <w:sz w:val="26"/>
          <w:szCs w:val="26"/>
        </w:rPr>
      </w:pPr>
    </w:p>
    <w:p w14:paraId="3D61F725" w14:textId="5E61FFFC" w:rsidR="00926CA6" w:rsidRDefault="00926CA6" w:rsidP="00926CA6">
      <w:pPr>
        <w:pStyle w:val="s10"/>
        <w:divId w:val="1464616971"/>
        <w:rPr>
          <w:rFonts w:ascii="Calibri" w:hAnsi="Calibri"/>
          <w:b/>
          <w:bCs/>
          <w:color w:val="000000"/>
          <w:sz w:val="26"/>
          <w:szCs w:val="26"/>
        </w:rPr>
      </w:pPr>
      <w:r w:rsidRPr="00926CA6">
        <w:rPr>
          <w:rFonts w:ascii="Calibri" w:hAnsi="Calibri"/>
          <w:b/>
          <w:bCs/>
          <w:color w:val="000000"/>
          <w:sz w:val="26"/>
          <w:szCs w:val="26"/>
        </w:rPr>
        <w:t xml:space="preserve">Communication </w:t>
      </w:r>
      <w:r w:rsidR="00931802" w:rsidRPr="00926CA6">
        <w:rPr>
          <w:rFonts w:ascii="Calibri" w:hAnsi="Calibri"/>
          <w:b/>
          <w:bCs/>
          <w:color w:val="000000"/>
          <w:sz w:val="26"/>
          <w:szCs w:val="26"/>
        </w:rPr>
        <w:t>Plan…</w:t>
      </w:r>
      <w:r w:rsidR="00931802">
        <w:rPr>
          <w:rFonts w:ascii="Calibri" w:hAnsi="Calibri"/>
          <w:b/>
          <w:bCs/>
          <w:color w:val="000000"/>
          <w:sz w:val="26"/>
          <w:szCs w:val="26"/>
        </w:rPr>
        <w:t>……………………………………………………………………………………21</w:t>
      </w:r>
    </w:p>
    <w:p w14:paraId="454DC1E5" w14:textId="059AF75D" w:rsidR="00931802" w:rsidRDefault="00931802" w:rsidP="00931802">
      <w:pPr>
        <w:pStyle w:val="s10"/>
        <w:divId w:val="1464616971"/>
        <w:rPr>
          <w:rFonts w:ascii="Calibri" w:hAnsi="Calibri"/>
          <w:b/>
          <w:bCs/>
          <w:color w:val="000000"/>
          <w:sz w:val="26"/>
          <w:szCs w:val="26"/>
        </w:rPr>
      </w:pPr>
      <w:r w:rsidRPr="00931802">
        <w:rPr>
          <w:rFonts w:ascii="Calibri" w:hAnsi="Calibri"/>
          <w:b/>
          <w:bCs/>
          <w:color w:val="000000"/>
          <w:sz w:val="26"/>
          <w:szCs w:val="26"/>
        </w:rPr>
        <w:t>Evaluation Plan</w:t>
      </w:r>
      <w:r>
        <w:rPr>
          <w:rFonts w:ascii="Calibri" w:hAnsi="Calibri"/>
          <w:b/>
          <w:bCs/>
          <w:color w:val="000000"/>
          <w:sz w:val="26"/>
          <w:szCs w:val="26"/>
        </w:rPr>
        <w:t>……………………………………………………………………………………………….21</w:t>
      </w:r>
    </w:p>
    <w:p w14:paraId="56FCDF71" w14:textId="314E640C" w:rsidR="00DD3C50" w:rsidRDefault="00DD3C50" w:rsidP="00DD3C50">
      <w:pPr>
        <w:pStyle w:val="s10"/>
        <w:divId w:val="1464616971"/>
        <w:rPr>
          <w:rFonts w:ascii="Calibri" w:hAnsi="Calibri"/>
          <w:b/>
          <w:bCs/>
          <w:color w:val="000000"/>
          <w:sz w:val="26"/>
          <w:szCs w:val="26"/>
        </w:rPr>
      </w:pPr>
      <w:r w:rsidRPr="00DD3C50">
        <w:rPr>
          <w:rFonts w:ascii="Calibri" w:hAnsi="Calibri"/>
          <w:b/>
          <w:bCs/>
          <w:color w:val="000000"/>
          <w:sz w:val="26"/>
          <w:szCs w:val="26"/>
        </w:rPr>
        <w:t>Conclusion</w:t>
      </w:r>
      <w:r>
        <w:rPr>
          <w:rFonts w:ascii="Calibri" w:hAnsi="Calibri"/>
          <w:b/>
          <w:bCs/>
          <w:color w:val="000000"/>
          <w:sz w:val="26"/>
          <w:szCs w:val="26"/>
        </w:rPr>
        <w:t>……………………………………………………………………………………………………..22</w:t>
      </w:r>
    </w:p>
    <w:p w14:paraId="410A39B1" w14:textId="472AFCE5" w:rsidR="002E3D3B" w:rsidRDefault="006578E8" w:rsidP="00A30E14">
      <w:pPr>
        <w:pStyle w:val="s10"/>
        <w:divId w:val="1464616971"/>
        <w:rPr>
          <w:rStyle w:val="bumpedfont15"/>
          <w:rFonts w:ascii="Calibri" w:hAnsi="Calibri"/>
          <w:b/>
          <w:bCs/>
          <w:color w:val="000000"/>
          <w:sz w:val="26"/>
          <w:szCs w:val="26"/>
        </w:rPr>
        <w:sectPr w:rsidR="002E3D3B" w:rsidSect="00E312C8">
          <w:footerReference w:type="even" r:id="rId9"/>
          <w:footerReference w:type="first" r:id="rId10"/>
          <w:pgSz w:w="11906" w:h="16838"/>
          <w:pgMar w:top="1440" w:right="1440" w:bottom="1440" w:left="1440" w:header="708" w:footer="708" w:gutter="0"/>
          <w:pgNumType w:start="0"/>
          <w:cols w:space="708"/>
          <w:titlePg/>
          <w:docGrid w:linePitch="360"/>
        </w:sectPr>
      </w:pPr>
      <w:r w:rsidRPr="006578E8">
        <w:rPr>
          <w:rFonts w:ascii="Calibri" w:hAnsi="Calibri"/>
          <w:b/>
          <w:bCs/>
          <w:color w:val="000000"/>
          <w:sz w:val="26"/>
          <w:szCs w:val="26"/>
        </w:rPr>
        <w:t>Reference List</w:t>
      </w:r>
      <w:r>
        <w:rPr>
          <w:rFonts w:ascii="Calibri" w:hAnsi="Calibri"/>
          <w:b/>
          <w:bCs/>
          <w:color w:val="000000"/>
          <w:sz w:val="26"/>
          <w:szCs w:val="26"/>
        </w:rPr>
        <w:t>…………………………………………………………………………………………</w:t>
      </w:r>
    </w:p>
    <w:p w14:paraId="241AE2D4" w14:textId="1789AC4D"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bookmarkStart w:id="2" w:name="_Hlk175183590"/>
      <w:r w:rsidRPr="006578E8">
        <w:rPr>
          <w:rStyle w:val="bumpedfont15"/>
          <w:rFonts w:ascii="Calibri" w:hAnsi="Calibri"/>
          <w:b/>
          <w:bCs/>
          <w:color w:val="000000"/>
          <w:sz w:val="26"/>
          <w:szCs w:val="26"/>
        </w:rPr>
        <w:lastRenderedPageBreak/>
        <w:t>Introduction</w:t>
      </w:r>
    </w:p>
    <w:bookmarkEnd w:id="2"/>
    <w:p w14:paraId="367CA4ED" w14:textId="53298EE3"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The NHS Medway Hospital</w:t>
      </w:r>
      <w:r>
        <w:rPr>
          <w:rStyle w:val="apple-converted-space"/>
          <w:rFonts w:ascii="Calibri" w:hAnsi="Calibri"/>
          <w:color w:val="000000"/>
          <w:sz w:val="26"/>
          <w:szCs w:val="26"/>
        </w:rPr>
        <w:t> </w:t>
      </w:r>
      <w:r w:rsidR="001F175C">
        <w:rPr>
          <w:rStyle w:val="bumpedfont15"/>
          <w:rFonts w:ascii="Calibri" w:hAnsi="Calibri"/>
          <w:color w:val="000000"/>
          <w:sz w:val="26"/>
          <w:szCs w:val="26"/>
        </w:rPr>
        <w:t>is in</w:t>
      </w:r>
      <w:r>
        <w:rPr>
          <w:rStyle w:val="apple-converted-space"/>
          <w:rFonts w:ascii="Calibri" w:hAnsi="Calibri"/>
          <w:color w:val="000000"/>
          <w:sz w:val="26"/>
          <w:szCs w:val="26"/>
        </w:rPr>
        <w:t> </w:t>
      </w:r>
      <w:r>
        <w:rPr>
          <w:rStyle w:val="bumpedfont15"/>
          <w:rFonts w:ascii="Calibri" w:hAnsi="Calibri"/>
          <w:color w:val="000000"/>
          <w:sz w:val="26"/>
          <w:szCs w:val="26"/>
        </w:rPr>
        <w:t>Medway, Kent and it has been one of the key healthcare facilities serving the population. The experience of the hospital in recent years has been more of a struggle and transition mainly because of some factors</w:t>
      </w:r>
      <w:r w:rsidR="00DE18AC">
        <w:rPr>
          <w:rStyle w:val="bumpedfont15"/>
          <w:rFonts w:ascii="Calibri" w:hAnsi="Calibri"/>
          <w:color w:val="000000"/>
          <w:sz w:val="26"/>
          <w:szCs w:val="26"/>
        </w:rPr>
        <w:t>, such as economic crunch and technology</w:t>
      </w:r>
      <w:r>
        <w:rPr>
          <w:rStyle w:val="bumpedfont15"/>
          <w:rFonts w:ascii="Calibri" w:hAnsi="Calibri"/>
          <w:color w:val="000000"/>
          <w:sz w:val="26"/>
          <w:szCs w:val="26"/>
        </w:rPr>
        <w:t xml:space="preserve">. This report </w:t>
      </w:r>
      <w:r w:rsidR="00CC0681">
        <w:rPr>
          <w:rStyle w:val="bumpedfont15"/>
          <w:rFonts w:ascii="Calibri" w:hAnsi="Calibri"/>
          <w:color w:val="000000"/>
          <w:sz w:val="26"/>
          <w:szCs w:val="26"/>
        </w:rPr>
        <w:t>looks</w:t>
      </w:r>
      <w:r>
        <w:rPr>
          <w:rStyle w:val="bumpedfont15"/>
          <w:rFonts w:ascii="Calibri" w:hAnsi="Calibri"/>
          <w:color w:val="000000"/>
          <w:sz w:val="26"/>
          <w:szCs w:val="26"/>
        </w:rPr>
        <w:t xml:space="preserve"> at these changes,</w:t>
      </w:r>
      <w:r>
        <w:rPr>
          <w:rStyle w:val="apple-converted-space"/>
          <w:rFonts w:ascii="Calibri" w:hAnsi="Calibri"/>
          <w:color w:val="000000"/>
          <w:sz w:val="26"/>
          <w:szCs w:val="26"/>
        </w:rPr>
        <w:t> </w:t>
      </w:r>
      <w:r w:rsidR="00CC0681">
        <w:rPr>
          <w:rStyle w:val="bumpedfont15"/>
          <w:rFonts w:ascii="Calibri" w:hAnsi="Calibri"/>
          <w:color w:val="000000"/>
          <w:sz w:val="26"/>
          <w:szCs w:val="26"/>
        </w:rPr>
        <w:t>analysing</w:t>
      </w:r>
      <w:r>
        <w:rPr>
          <w:rStyle w:val="apple-converted-space"/>
          <w:rFonts w:ascii="Calibri" w:hAnsi="Calibri"/>
          <w:color w:val="000000"/>
          <w:sz w:val="26"/>
          <w:szCs w:val="26"/>
        </w:rPr>
        <w:t> </w:t>
      </w:r>
      <w:r>
        <w:rPr>
          <w:rStyle w:val="bumpedfont15"/>
          <w:rFonts w:ascii="Calibri" w:hAnsi="Calibri"/>
          <w:color w:val="000000"/>
          <w:sz w:val="26"/>
          <w:szCs w:val="26"/>
        </w:rPr>
        <w:t>the impact of these changes on the hospital and the measures that have been put in place</w:t>
      </w:r>
      <w:r>
        <w:rPr>
          <w:rStyle w:val="apple-converted-space"/>
          <w:rFonts w:ascii="Calibri" w:hAnsi="Calibri"/>
          <w:color w:val="000000"/>
          <w:sz w:val="26"/>
          <w:szCs w:val="26"/>
        </w:rPr>
        <w:t> </w:t>
      </w:r>
      <w:r w:rsidR="000B568A">
        <w:rPr>
          <w:rStyle w:val="bumpedfont15"/>
          <w:rFonts w:ascii="Calibri" w:hAnsi="Calibri"/>
          <w:color w:val="000000"/>
          <w:sz w:val="26"/>
          <w:szCs w:val="26"/>
        </w:rPr>
        <w:t>to</w:t>
      </w:r>
      <w:r>
        <w:rPr>
          <w:rStyle w:val="apple-converted-space"/>
          <w:rFonts w:ascii="Calibri" w:hAnsi="Calibri"/>
          <w:color w:val="000000"/>
          <w:sz w:val="26"/>
          <w:szCs w:val="26"/>
        </w:rPr>
        <w:t> </w:t>
      </w:r>
      <w:r>
        <w:rPr>
          <w:rStyle w:val="bumpedfont15"/>
          <w:rFonts w:ascii="Calibri" w:hAnsi="Calibri"/>
          <w:color w:val="000000"/>
          <w:sz w:val="26"/>
          <w:szCs w:val="26"/>
        </w:rPr>
        <w:t xml:space="preserve">manage the changes with the view of </w:t>
      </w:r>
      <w:r w:rsidR="00023454">
        <w:rPr>
          <w:rStyle w:val="bumpedfont15"/>
          <w:rFonts w:ascii="Calibri" w:hAnsi="Calibri"/>
          <w:color w:val="000000"/>
          <w:sz w:val="26"/>
          <w:szCs w:val="26"/>
        </w:rPr>
        <w:t>producing</w:t>
      </w:r>
      <w:r>
        <w:rPr>
          <w:rStyle w:val="bumpedfont15"/>
          <w:rFonts w:ascii="Calibri" w:hAnsi="Calibri"/>
          <w:color w:val="000000"/>
          <w:sz w:val="26"/>
          <w:szCs w:val="26"/>
        </w:rPr>
        <w:t xml:space="preserve"> recommendations.</w:t>
      </w:r>
      <w:r>
        <w:rPr>
          <w:rStyle w:val="apple-converted-space"/>
          <w:rFonts w:ascii="Calibri" w:hAnsi="Calibri"/>
          <w:color w:val="000000"/>
          <w:sz w:val="26"/>
          <w:szCs w:val="26"/>
        </w:rPr>
        <w:t> </w:t>
      </w:r>
    </w:p>
    <w:p w14:paraId="35AD9B14"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bookmarkStart w:id="3" w:name="_Toc171096017"/>
      <w:bookmarkStart w:id="4" w:name="_Toc171096137"/>
      <w:bookmarkStart w:id="5" w:name="_Toc174530768"/>
      <w:bookmarkEnd w:id="3"/>
      <w:bookmarkEnd w:id="4"/>
      <w:bookmarkEnd w:id="5"/>
    </w:p>
    <w:p w14:paraId="3C56CD0E"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0F3B3E16"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4279F0A1"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3DF61A27"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72C78862"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71F63D3E"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06499E9A"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71E87C1A"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325C420C" w14:textId="77777777" w:rsidR="001C613E" w:rsidRDefault="001C613E"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p>
    <w:p w14:paraId="7CAB4A72" w14:textId="77777777" w:rsidR="002B55CD" w:rsidRDefault="002B55CD" w:rsidP="003F3B6A">
      <w:pPr>
        <w:pStyle w:val="s10"/>
        <w:spacing w:before="180" w:beforeAutospacing="0" w:after="0" w:afterAutospacing="0" w:line="480" w:lineRule="auto"/>
        <w:jc w:val="both"/>
        <w:divId w:val="1464616971"/>
        <w:rPr>
          <w:rStyle w:val="bumpedfont15"/>
          <w:rFonts w:ascii="Calibri" w:hAnsi="Calibri"/>
          <w:b/>
          <w:bCs/>
          <w:color w:val="000000"/>
          <w:sz w:val="26"/>
          <w:szCs w:val="26"/>
        </w:rPr>
      </w:pPr>
      <w:bookmarkStart w:id="6" w:name="_Hlk175186043"/>
    </w:p>
    <w:p w14:paraId="66CFDDA1" w14:textId="185E81EE" w:rsidR="00377A1C" w:rsidRDefault="00377A1C" w:rsidP="003F3B6A">
      <w:pPr>
        <w:pStyle w:val="s10"/>
        <w:spacing w:before="180" w:beforeAutospacing="0" w:after="0" w:afterAutospacing="0" w:line="480" w:lineRule="auto"/>
        <w:jc w:val="both"/>
        <w:divId w:val="1464616971"/>
        <w:rPr>
          <w:rStyle w:val="bumpedfont15"/>
          <w:rFonts w:ascii="Calibri" w:hAnsi="Calibri"/>
          <w:b/>
          <w:color w:val="000000"/>
          <w:sz w:val="26"/>
          <w:szCs w:val="26"/>
        </w:rPr>
      </w:pPr>
      <w:r w:rsidRPr="006578E8">
        <w:rPr>
          <w:rStyle w:val="bumpedfont15"/>
          <w:rFonts w:ascii="Calibri" w:hAnsi="Calibri"/>
          <w:b/>
          <w:bCs/>
          <w:color w:val="000000"/>
          <w:sz w:val="26"/>
          <w:szCs w:val="26"/>
        </w:rPr>
        <w:lastRenderedPageBreak/>
        <w:t>Current State of NHS Medway Hospital</w:t>
      </w:r>
    </w:p>
    <w:bookmarkEnd w:id="6"/>
    <w:p w14:paraId="6EB3093A" w14:textId="77777777" w:rsidR="00CE33FC" w:rsidRDefault="00CE33FC" w:rsidP="003F3B6A">
      <w:pPr>
        <w:pStyle w:val="s10"/>
        <w:spacing w:before="180" w:beforeAutospacing="0" w:after="0" w:afterAutospacing="0" w:line="480" w:lineRule="auto"/>
        <w:jc w:val="both"/>
        <w:divId w:val="1464616971"/>
        <w:rPr>
          <w:rFonts w:ascii="-webkit-standard" w:hAnsi="-webkit-standard"/>
          <w:color w:val="000000"/>
          <w:sz w:val="27"/>
          <w:szCs w:val="27"/>
        </w:rPr>
      </w:pPr>
    </w:p>
    <w:p w14:paraId="4F7658E8" w14:textId="714A34AB"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 xml:space="preserve">NHS Medway Hospital is a famous healthcare institution in the Medway with the primary goal </w:t>
      </w:r>
      <w:r w:rsidR="00E80AF5">
        <w:rPr>
          <w:rStyle w:val="bumpedfont15"/>
          <w:rFonts w:ascii="Calibri" w:hAnsi="Calibri"/>
          <w:color w:val="000000"/>
          <w:sz w:val="26"/>
          <w:szCs w:val="26"/>
        </w:rPr>
        <w:t>of providing</w:t>
      </w:r>
      <w:r>
        <w:rPr>
          <w:rStyle w:val="bumpedfont15"/>
          <w:rFonts w:ascii="Calibri" w:hAnsi="Calibri"/>
          <w:color w:val="000000"/>
          <w:sz w:val="26"/>
          <w:szCs w:val="26"/>
        </w:rPr>
        <w:t xml:space="preserve"> effective medical treatment. </w:t>
      </w:r>
      <w:r w:rsidR="00F545C9">
        <w:rPr>
          <w:rStyle w:val="bumpedfont15"/>
          <w:rFonts w:ascii="Calibri" w:hAnsi="Calibri"/>
          <w:color w:val="000000"/>
          <w:sz w:val="26"/>
          <w:szCs w:val="26"/>
        </w:rPr>
        <w:t>In terms of human resources, the hospital employs </w:t>
      </w:r>
      <w:r w:rsidR="001F175C">
        <w:rPr>
          <w:rStyle w:val="bumpedfont15"/>
          <w:rFonts w:ascii="Calibri" w:hAnsi="Calibri"/>
          <w:color w:val="000000"/>
          <w:sz w:val="26"/>
          <w:szCs w:val="26"/>
        </w:rPr>
        <w:t>many</w:t>
      </w:r>
      <w:r w:rsidR="00F545C9">
        <w:rPr>
          <w:rStyle w:val="bumpedfont15"/>
          <w:rFonts w:ascii="Calibri" w:hAnsi="Calibri"/>
          <w:color w:val="000000"/>
          <w:sz w:val="26"/>
          <w:szCs w:val="26"/>
        </w:rPr>
        <w:t> people on the medical team, including doctors, nurses, and administrative employees, as well as other employees,</w:t>
      </w:r>
      <w:r>
        <w:rPr>
          <w:rStyle w:val="bumpedfont15"/>
          <w:rFonts w:ascii="Calibri" w:hAnsi="Calibri"/>
          <w:color w:val="000000"/>
          <w:sz w:val="26"/>
          <w:szCs w:val="26"/>
        </w:rPr>
        <w:t xml:space="preserve"> </w:t>
      </w:r>
      <w:r w:rsidR="000B568A">
        <w:rPr>
          <w:rStyle w:val="bumpedfont15"/>
          <w:rFonts w:ascii="Calibri" w:hAnsi="Calibri"/>
          <w:color w:val="000000"/>
          <w:sz w:val="26"/>
          <w:szCs w:val="26"/>
        </w:rPr>
        <w:t>to ensure</w:t>
      </w:r>
      <w:r>
        <w:rPr>
          <w:rStyle w:val="bumpedfont15"/>
          <w:rFonts w:ascii="Calibri" w:hAnsi="Calibri"/>
          <w:color w:val="000000"/>
          <w:sz w:val="26"/>
          <w:szCs w:val="26"/>
        </w:rPr>
        <w:t xml:space="preserve"> the health of the patients admitted </w:t>
      </w:r>
      <w:r w:rsidR="00917492">
        <w:rPr>
          <w:rStyle w:val="bumpedfont15"/>
          <w:rFonts w:ascii="Calibri" w:hAnsi="Calibri"/>
          <w:color w:val="000000"/>
          <w:sz w:val="26"/>
          <w:szCs w:val="26"/>
        </w:rPr>
        <w:t>to</w:t>
      </w:r>
      <w:r>
        <w:rPr>
          <w:rStyle w:val="bumpedfont15"/>
          <w:rFonts w:ascii="Calibri" w:hAnsi="Calibri"/>
          <w:color w:val="000000"/>
          <w:sz w:val="26"/>
          <w:szCs w:val="26"/>
        </w:rPr>
        <w:t xml:space="preserve"> the hospital. Anosike (2023) explores </w:t>
      </w:r>
      <w:r w:rsidR="000B568A">
        <w:rPr>
          <w:rStyle w:val="bumpedfont15"/>
          <w:rFonts w:ascii="Calibri" w:hAnsi="Calibri"/>
          <w:color w:val="000000"/>
          <w:sz w:val="26"/>
          <w:szCs w:val="26"/>
        </w:rPr>
        <w:t xml:space="preserve">that </w:t>
      </w:r>
      <w:r>
        <w:rPr>
          <w:rStyle w:val="bumpedfont15"/>
          <w:rFonts w:ascii="Calibri" w:hAnsi="Calibri"/>
          <w:color w:val="000000"/>
          <w:sz w:val="26"/>
          <w:szCs w:val="26"/>
        </w:rPr>
        <w:t xml:space="preserve">NHS Medway Hospital in the last few years has been functioning in a dynamic environment </w:t>
      </w:r>
      <w:r w:rsidR="001F175C">
        <w:rPr>
          <w:rStyle w:val="bumpedfont15"/>
          <w:rFonts w:ascii="Calibri" w:hAnsi="Calibri"/>
          <w:color w:val="000000"/>
          <w:sz w:val="26"/>
          <w:szCs w:val="26"/>
        </w:rPr>
        <w:t>due</w:t>
      </w:r>
      <w:r>
        <w:rPr>
          <w:rStyle w:val="bumpedfont15"/>
          <w:rFonts w:ascii="Calibri" w:hAnsi="Calibri"/>
          <w:color w:val="000000"/>
          <w:sz w:val="26"/>
          <w:szCs w:val="26"/>
        </w:rPr>
        <w:t xml:space="preserve"> to the impact of the external economic environment and technological advancements. This resource availability that </w:t>
      </w:r>
      <w:bookmarkStart w:id="7" w:name="_Int_sRBgFefj"/>
      <w:r>
        <w:rPr>
          <w:rStyle w:val="bumpedfont15"/>
          <w:rFonts w:ascii="Calibri" w:hAnsi="Calibri"/>
          <w:color w:val="000000"/>
          <w:sz w:val="26"/>
          <w:szCs w:val="26"/>
        </w:rPr>
        <w:t>is shaped</w:t>
      </w:r>
      <w:bookmarkEnd w:id="7"/>
      <w:r>
        <w:rPr>
          <w:rStyle w:val="bumpedfont15"/>
          <w:rFonts w:ascii="Calibri" w:hAnsi="Calibri"/>
          <w:color w:val="000000"/>
          <w:sz w:val="26"/>
          <w:szCs w:val="26"/>
        </w:rPr>
        <w:t xml:space="preserve"> by general economic factors has resulted </w:t>
      </w:r>
      <w:r w:rsidR="00917492">
        <w:rPr>
          <w:rStyle w:val="bumpedfont15"/>
          <w:rFonts w:ascii="Calibri" w:hAnsi="Calibri"/>
          <w:color w:val="000000"/>
          <w:sz w:val="26"/>
          <w:szCs w:val="26"/>
        </w:rPr>
        <w:t>in</w:t>
      </w:r>
      <w:r>
        <w:rPr>
          <w:rStyle w:val="bumpedfont15"/>
          <w:rFonts w:ascii="Calibri" w:hAnsi="Calibri"/>
          <w:color w:val="000000"/>
          <w:sz w:val="26"/>
          <w:szCs w:val="26"/>
        </w:rPr>
        <w:t xml:space="preserve"> the implementation of cost control measures and efficient use of resources in hospitals, which </w:t>
      </w:r>
      <w:r w:rsidR="00AE572F">
        <w:rPr>
          <w:rStyle w:val="bumpedfont15"/>
          <w:rFonts w:ascii="Calibri" w:hAnsi="Calibri"/>
          <w:color w:val="000000"/>
          <w:sz w:val="26"/>
          <w:szCs w:val="26"/>
        </w:rPr>
        <w:t>changes</w:t>
      </w:r>
      <w:r>
        <w:rPr>
          <w:rStyle w:val="bumpedfont15"/>
          <w:rFonts w:ascii="Calibri" w:hAnsi="Calibri"/>
          <w:color w:val="000000"/>
          <w:sz w:val="26"/>
          <w:szCs w:val="26"/>
        </w:rPr>
        <w:t xml:space="preserve"> many </w:t>
      </w:r>
      <w:r w:rsidR="00D83075">
        <w:rPr>
          <w:rStyle w:val="bumpedfont15"/>
          <w:rFonts w:ascii="Calibri" w:hAnsi="Calibri"/>
          <w:color w:val="000000"/>
          <w:sz w:val="26"/>
          <w:szCs w:val="26"/>
        </w:rPr>
        <w:t>sides</w:t>
      </w:r>
      <w:r>
        <w:rPr>
          <w:rStyle w:val="bumpedfont15"/>
          <w:rFonts w:ascii="Calibri" w:hAnsi="Calibri"/>
          <w:color w:val="000000"/>
          <w:sz w:val="26"/>
          <w:szCs w:val="26"/>
        </w:rPr>
        <w:t xml:space="preserve">. On the same note, the advanced technologies in the health sector have developed and they include EHR, telemedicine, and improved diagnostic equipment. These innovations have also affected the treatment of patients in a positive way though they have also </w:t>
      </w:r>
      <w:bookmarkStart w:id="8" w:name="_Int_bJcU01lQ"/>
      <w:r>
        <w:rPr>
          <w:rStyle w:val="bumpedfont15"/>
          <w:rFonts w:ascii="Calibri" w:hAnsi="Calibri"/>
          <w:color w:val="000000"/>
          <w:sz w:val="26"/>
          <w:szCs w:val="26"/>
        </w:rPr>
        <w:t>been seen</w:t>
      </w:r>
      <w:bookmarkEnd w:id="8"/>
      <w:r>
        <w:rPr>
          <w:rStyle w:val="bumpedfont15"/>
          <w:rFonts w:ascii="Calibri" w:hAnsi="Calibri"/>
          <w:color w:val="000000"/>
          <w:sz w:val="26"/>
          <w:szCs w:val="26"/>
        </w:rPr>
        <w:t xml:space="preserve"> to contribute to </w:t>
      </w:r>
      <w:bookmarkStart w:id="9" w:name="_Int_ajFE38Ug"/>
      <w:r>
        <w:rPr>
          <w:rStyle w:val="bumpedfont15"/>
          <w:rFonts w:ascii="Calibri" w:hAnsi="Calibri"/>
          <w:color w:val="000000"/>
          <w:sz w:val="26"/>
          <w:szCs w:val="26"/>
        </w:rPr>
        <w:t>high costs</w:t>
      </w:r>
      <w:bookmarkEnd w:id="9"/>
      <w:r>
        <w:rPr>
          <w:rStyle w:val="bumpedfont15"/>
          <w:rFonts w:ascii="Calibri" w:hAnsi="Calibri"/>
          <w:color w:val="000000"/>
          <w:sz w:val="26"/>
          <w:szCs w:val="26"/>
        </w:rPr>
        <w:t xml:space="preserve"> in terms of equipment and training of workers.</w:t>
      </w:r>
    </w:p>
    <w:p w14:paraId="0A3D99F2" w14:textId="0F072DB5"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Thus, besides</w:t>
      </w:r>
      <w:r>
        <w:rPr>
          <w:rStyle w:val="apple-converted-space"/>
          <w:rFonts w:ascii="Calibri" w:hAnsi="Calibri"/>
          <w:color w:val="000000"/>
          <w:sz w:val="26"/>
          <w:szCs w:val="26"/>
        </w:rPr>
        <w:t> </w:t>
      </w:r>
      <w:r w:rsidR="00701A15">
        <w:rPr>
          <w:rStyle w:val="bumpedfont15"/>
          <w:rFonts w:ascii="Calibri" w:hAnsi="Calibri"/>
          <w:color w:val="000000"/>
          <w:sz w:val="26"/>
          <w:szCs w:val="26"/>
        </w:rPr>
        <w:t>economic,</w:t>
      </w:r>
      <w:r>
        <w:rPr>
          <w:rStyle w:val="apple-converted-space"/>
          <w:rFonts w:ascii="Calibri" w:hAnsi="Calibri"/>
          <w:color w:val="000000"/>
          <w:sz w:val="26"/>
          <w:szCs w:val="26"/>
        </w:rPr>
        <w:t> </w:t>
      </w:r>
      <w:r>
        <w:rPr>
          <w:rStyle w:val="bumpedfont15"/>
          <w:rFonts w:ascii="Calibri" w:hAnsi="Calibri"/>
          <w:color w:val="000000"/>
          <w:sz w:val="26"/>
          <w:szCs w:val="26"/>
        </w:rPr>
        <w:t xml:space="preserve">and technological factors, the NHS Medway Hospital has experienced issues concerning the workforce and patients. The hospital has faced issues of staff </w:t>
      </w:r>
      <w:r w:rsidR="009665FA">
        <w:rPr>
          <w:rStyle w:val="bumpedfont15"/>
          <w:rFonts w:ascii="Calibri" w:hAnsi="Calibri"/>
          <w:color w:val="000000"/>
          <w:sz w:val="26"/>
          <w:szCs w:val="26"/>
        </w:rPr>
        <w:t>shortage,</w:t>
      </w:r>
      <w:r>
        <w:rPr>
          <w:rStyle w:val="bumpedfont15"/>
          <w:rFonts w:ascii="Calibri" w:hAnsi="Calibri"/>
          <w:color w:val="000000"/>
          <w:sz w:val="26"/>
          <w:szCs w:val="26"/>
        </w:rPr>
        <w:t xml:space="preserve"> and this has led to overworking of the available employees and compromising the quality of service.</w:t>
      </w:r>
      <w:r>
        <w:rPr>
          <w:rStyle w:val="apple-converted-space"/>
          <w:rFonts w:ascii="Calibri" w:hAnsi="Calibri"/>
          <w:color w:val="000000"/>
          <w:sz w:val="26"/>
          <w:szCs w:val="26"/>
        </w:rPr>
        <w:t> </w:t>
      </w:r>
      <w:r w:rsidR="00171368">
        <w:rPr>
          <w:rStyle w:val="bumpedfont15"/>
          <w:rFonts w:ascii="Calibri" w:hAnsi="Calibri"/>
          <w:color w:val="000000"/>
          <w:sz w:val="26"/>
          <w:szCs w:val="26"/>
        </w:rPr>
        <w:t>To</w:t>
      </w:r>
      <w:r>
        <w:rPr>
          <w:rStyle w:val="apple-converted-space"/>
          <w:rFonts w:ascii="Calibri" w:hAnsi="Calibri"/>
          <w:color w:val="000000"/>
          <w:sz w:val="26"/>
          <w:szCs w:val="26"/>
        </w:rPr>
        <w:t> </w:t>
      </w:r>
      <w:r>
        <w:rPr>
          <w:rStyle w:val="bumpedfont15"/>
          <w:rFonts w:ascii="Calibri" w:hAnsi="Calibri"/>
          <w:color w:val="000000"/>
          <w:sz w:val="26"/>
          <w:szCs w:val="26"/>
        </w:rPr>
        <w:t xml:space="preserve">overcome these problems, NHS Medway Hospital has adopted some measures to increase the rate of recruitment and </w:t>
      </w:r>
      <w:r>
        <w:rPr>
          <w:rStyle w:val="bumpedfont15"/>
          <w:rFonts w:ascii="Calibri" w:hAnsi="Calibri"/>
          <w:color w:val="000000"/>
          <w:sz w:val="26"/>
          <w:szCs w:val="26"/>
        </w:rPr>
        <w:lastRenderedPageBreak/>
        <w:t xml:space="preserve">retention: </w:t>
      </w:r>
      <w:r w:rsidR="00171368">
        <w:rPr>
          <w:rStyle w:val="bumpedfont15"/>
          <w:rFonts w:ascii="Calibri" w:hAnsi="Calibri"/>
          <w:color w:val="000000"/>
          <w:sz w:val="26"/>
          <w:szCs w:val="26"/>
        </w:rPr>
        <w:t>offering</w:t>
      </w:r>
      <w:r>
        <w:rPr>
          <w:rStyle w:val="bumpedfont15"/>
          <w:rFonts w:ascii="Calibri" w:hAnsi="Calibri"/>
          <w:color w:val="000000"/>
          <w:sz w:val="26"/>
          <w:szCs w:val="26"/>
        </w:rPr>
        <w:t xml:space="preserve"> the opportunity for professional development; increasing the employee’s benefits. Furthermore, the hospital has also </w:t>
      </w:r>
      <w:r w:rsidR="00A42B04">
        <w:rPr>
          <w:rStyle w:val="bumpedfont15"/>
          <w:rFonts w:ascii="Calibri" w:hAnsi="Calibri"/>
          <w:color w:val="000000"/>
          <w:sz w:val="26"/>
          <w:szCs w:val="26"/>
        </w:rPr>
        <w:t>proved</w:t>
      </w:r>
      <w:r>
        <w:rPr>
          <w:rStyle w:val="bumpedfont15"/>
          <w:rFonts w:ascii="Calibri" w:hAnsi="Calibri"/>
          <w:color w:val="000000"/>
          <w:sz w:val="26"/>
          <w:szCs w:val="26"/>
        </w:rPr>
        <w:t xml:space="preserve"> great progress in the implementation of patient feedback within the hospital’s </w:t>
      </w:r>
      <w:r w:rsidR="00A63A31">
        <w:rPr>
          <w:rStyle w:val="bumpedfont15"/>
          <w:rFonts w:ascii="Calibri" w:hAnsi="Calibri"/>
          <w:color w:val="000000"/>
          <w:sz w:val="26"/>
          <w:szCs w:val="26"/>
        </w:rPr>
        <w:t>organizational</w:t>
      </w:r>
      <w:r>
        <w:rPr>
          <w:rStyle w:val="bumpedfont15"/>
          <w:rFonts w:ascii="Calibri" w:hAnsi="Calibri"/>
          <w:color w:val="000000"/>
          <w:sz w:val="26"/>
          <w:szCs w:val="26"/>
        </w:rPr>
        <w:t xml:space="preserve"> and strategic management. Shah et al. (2021) </w:t>
      </w:r>
      <w:r w:rsidR="00A42B04">
        <w:rPr>
          <w:rStyle w:val="bumpedfont15"/>
          <w:rFonts w:ascii="Calibri" w:hAnsi="Calibri"/>
          <w:color w:val="000000"/>
          <w:sz w:val="26"/>
          <w:szCs w:val="26"/>
        </w:rPr>
        <w:t>reflects</w:t>
      </w:r>
      <w:r>
        <w:rPr>
          <w:rStyle w:val="bumpedfont15"/>
          <w:rFonts w:ascii="Calibri" w:hAnsi="Calibri"/>
          <w:color w:val="000000"/>
          <w:sz w:val="26"/>
          <w:szCs w:val="26"/>
        </w:rPr>
        <w:t xml:space="preserve"> the fact that NHS Medway Hospital takes the time to </w:t>
      </w:r>
      <w:r w:rsidR="00A42B04">
        <w:rPr>
          <w:rStyle w:val="bumpedfont15"/>
          <w:rFonts w:ascii="Calibri" w:hAnsi="Calibri"/>
          <w:color w:val="000000"/>
          <w:sz w:val="26"/>
          <w:szCs w:val="26"/>
        </w:rPr>
        <w:t>ask for</w:t>
      </w:r>
      <w:r>
        <w:rPr>
          <w:rStyle w:val="bumpedfont15"/>
          <w:rFonts w:ascii="Calibri" w:hAnsi="Calibri"/>
          <w:color w:val="000000"/>
          <w:sz w:val="26"/>
          <w:szCs w:val="26"/>
        </w:rPr>
        <w:t xml:space="preserve"> and consider patient feedback has helped it to address specific issues that affect </w:t>
      </w:r>
      <w:r w:rsidR="00917492">
        <w:rPr>
          <w:rStyle w:val="bumpedfont15"/>
          <w:rFonts w:ascii="Calibri" w:hAnsi="Calibri"/>
          <w:color w:val="000000"/>
          <w:sz w:val="26"/>
          <w:szCs w:val="26"/>
        </w:rPr>
        <w:t xml:space="preserve">the </w:t>
      </w:r>
      <w:r>
        <w:rPr>
          <w:rStyle w:val="bumpedfont15"/>
          <w:rFonts w:ascii="Calibri" w:hAnsi="Calibri"/>
          <w:color w:val="000000"/>
          <w:sz w:val="26"/>
          <w:szCs w:val="26"/>
        </w:rPr>
        <w:t xml:space="preserve">delivery of services to patients, and therefore support the hospital’s goal of focusing on patients. The fact that the hospital was willing to uphold the standard of care even when it </w:t>
      </w:r>
      <w:r w:rsidR="00917492">
        <w:rPr>
          <w:rStyle w:val="bumpedfont15"/>
          <w:rFonts w:ascii="Calibri" w:hAnsi="Calibri"/>
          <w:color w:val="000000"/>
          <w:sz w:val="26"/>
          <w:szCs w:val="26"/>
        </w:rPr>
        <w:t>was</w:t>
      </w:r>
      <w:r>
        <w:rPr>
          <w:rStyle w:val="bumpedfont15"/>
          <w:rFonts w:ascii="Calibri" w:hAnsi="Calibri"/>
          <w:color w:val="000000"/>
          <w:sz w:val="26"/>
          <w:szCs w:val="26"/>
        </w:rPr>
        <w:t xml:space="preserve"> facing problems in terms of finance and operation shows the hospital’s strength and commitment to the community. In conclusion, NHS Medway</w:t>
      </w:r>
      <w:r>
        <w:rPr>
          <w:rStyle w:val="apple-converted-space"/>
          <w:rFonts w:ascii="Calibri" w:hAnsi="Calibri"/>
          <w:color w:val="000000"/>
          <w:sz w:val="26"/>
          <w:szCs w:val="26"/>
        </w:rPr>
        <w:t> </w:t>
      </w:r>
      <w:r>
        <w:rPr>
          <w:rStyle w:val="bumpedfont15"/>
          <w:rFonts w:ascii="Calibri" w:hAnsi="Calibri"/>
          <w:color w:val="000000"/>
          <w:sz w:val="26"/>
          <w:szCs w:val="26"/>
        </w:rPr>
        <w:t xml:space="preserve">Hospital </w:t>
      </w:r>
      <w:r w:rsidR="00D3120E">
        <w:rPr>
          <w:rStyle w:val="bumpedfont15"/>
          <w:rFonts w:ascii="Calibri" w:hAnsi="Calibri"/>
          <w:color w:val="000000"/>
          <w:sz w:val="26"/>
          <w:szCs w:val="26"/>
        </w:rPr>
        <w:t>is still</w:t>
      </w:r>
      <w:r>
        <w:rPr>
          <w:rStyle w:val="bumpedfont15"/>
          <w:rFonts w:ascii="Calibri" w:hAnsi="Calibri"/>
          <w:color w:val="000000"/>
          <w:sz w:val="26"/>
          <w:szCs w:val="26"/>
        </w:rPr>
        <w:t xml:space="preserve"> in a constantly shifting and competitive environment</w:t>
      </w:r>
      <w:r>
        <w:rPr>
          <w:rStyle w:val="apple-converted-space"/>
          <w:rFonts w:ascii="Calibri" w:hAnsi="Calibri"/>
          <w:color w:val="000000"/>
          <w:sz w:val="26"/>
          <w:szCs w:val="26"/>
        </w:rPr>
        <w:t> </w:t>
      </w:r>
      <w:r w:rsidR="004752A5">
        <w:rPr>
          <w:rStyle w:val="bumpedfont15"/>
          <w:rFonts w:ascii="Calibri" w:hAnsi="Calibri"/>
          <w:color w:val="000000"/>
          <w:sz w:val="26"/>
          <w:szCs w:val="26"/>
        </w:rPr>
        <w:t>using</w:t>
      </w:r>
      <w:r>
        <w:rPr>
          <w:rStyle w:val="apple-converted-space"/>
          <w:rFonts w:ascii="Calibri" w:hAnsi="Calibri"/>
          <w:color w:val="000000"/>
          <w:sz w:val="26"/>
          <w:szCs w:val="26"/>
        </w:rPr>
        <w:t> </w:t>
      </w:r>
      <w:r>
        <w:rPr>
          <w:rStyle w:val="bumpedfont15"/>
          <w:rFonts w:ascii="Calibri" w:hAnsi="Calibri"/>
          <w:color w:val="000000"/>
          <w:sz w:val="26"/>
          <w:szCs w:val="26"/>
        </w:rPr>
        <w:t>technology, resource management, and patient as well as employee satisfaction. Such measures are crucial</w:t>
      </w:r>
      <w:r>
        <w:rPr>
          <w:rStyle w:val="apple-converted-space"/>
          <w:rFonts w:ascii="Calibri" w:hAnsi="Calibri"/>
          <w:color w:val="000000"/>
          <w:sz w:val="26"/>
          <w:szCs w:val="26"/>
        </w:rPr>
        <w:t> </w:t>
      </w:r>
      <w:r w:rsidR="004752A5">
        <w:rPr>
          <w:rStyle w:val="bumpedfont15"/>
          <w:rFonts w:ascii="Calibri" w:hAnsi="Calibri"/>
          <w:color w:val="000000"/>
          <w:sz w:val="26"/>
          <w:szCs w:val="26"/>
        </w:rPr>
        <w:t>to</w:t>
      </w:r>
      <w:r>
        <w:rPr>
          <w:rStyle w:val="apple-converted-space"/>
          <w:rFonts w:ascii="Calibri" w:hAnsi="Calibri"/>
          <w:color w:val="000000"/>
          <w:sz w:val="26"/>
          <w:szCs w:val="26"/>
        </w:rPr>
        <w:t> </w:t>
      </w:r>
      <w:r w:rsidR="001C613E">
        <w:rPr>
          <w:rStyle w:val="bumpedfont15"/>
          <w:rFonts w:ascii="Calibri" w:hAnsi="Calibri"/>
          <w:color w:val="000000"/>
          <w:sz w:val="26"/>
          <w:szCs w:val="26"/>
        </w:rPr>
        <w:t>ensure</w:t>
      </w:r>
      <w:r>
        <w:rPr>
          <w:rStyle w:val="bumpedfont15"/>
          <w:rFonts w:ascii="Calibri" w:hAnsi="Calibri"/>
          <w:color w:val="000000"/>
          <w:sz w:val="26"/>
          <w:szCs w:val="26"/>
        </w:rPr>
        <w:t xml:space="preserve"> that the hospital can effectively address the new and growing </w:t>
      </w:r>
      <w:r w:rsidR="004752A5">
        <w:rPr>
          <w:rStyle w:val="bumpedfont15"/>
          <w:rFonts w:ascii="Calibri" w:hAnsi="Calibri"/>
          <w:color w:val="000000"/>
          <w:sz w:val="26"/>
          <w:szCs w:val="26"/>
        </w:rPr>
        <w:t>healthcare</w:t>
      </w:r>
      <w:r>
        <w:rPr>
          <w:rStyle w:val="bumpedfont15"/>
          <w:rFonts w:ascii="Calibri" w:hAnsi="Calibri"/>
          <w:color w:val="000000"/>
          <w:sz w:val="26"/>
          <w:szCs w:val="26"/>
        </w:rPr>
        <w:t xml:space="preserve"> challenges in society and provide quality services (Meakin and Funk (2024).</w:t>
      </w:r>
    </w:p>
    <w:p w14:paraId="78478E56" w14:textId="77777777"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bookmarkStart w:id="10" w:name="_Toc171096018"/>
      <w:bookmarkStart w:id="11" w:name="_Toc171096138"/>
      <w:bookmarkStart w:id="12" w:name="_Toc174530769"/>
      <w:bookmarkStart w:id="13" w:name="_Hlk175186094"/>
      <w:bookmarkEnd w:id="10"/>
      <w:bookmarkEnd w:id="11"/>
      <w:bookmarkEnd w:id="12"/>
      <w:r w:rsidRPr="006578E8">
        <w:rPr>
          <w:rStyle w:val="bumpedfont15"/>
          <w:rFonts w:ascii="Calibri" w:hAnsi="Calibri"/>
          <w:b/>
          <w:bCs/>
          <w:color w:val="000000"/>
          <w:sz w:val="26"/>
          <w:szCs w:val="26"/>
        </w:rPr>
        <w:t>Involvement with NHS Medway Hospital</w:t>
      </w:r>
    </w:p>
    <w:bookmarkEnd w:id="13"/>
    <w:p w14:paraId="6C2C66A3" w14:textId="26ED8FB5"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 xml:space="preserve">The engagement with the NHS Medway Hospital started with a consultant position from outside the </w:t>
      </w:r>
      <w:r w:rsidR="00917492">
        <w:rPr>
          <w:rStyle w:val="bumpedfont15"/>
          <w:rFonts w:ascii="Calibri" w:hAnsi="Calibri"/>
          <w:color w:val="000000"/>
          <w:sz w:val="26"/>
          <w:szCs w:val="26"/>
        </w:rPr>
        <w:t>organization</w:t>
      </w:r>
      <w:r>
        <w:rPr>
          <w:rStyle w:val="bumpedfont15"/>
          <w:rFonts w:ascii="Calibri" w:hAnsi="Calibri"/>
          <w:color w:val="000000"/>
          <w:sz w:val="26"/>
          <w:szCs w:val="26"/>
        </w:rPr>
        <w:t>, which was supposed to help the hospital integrate sophisticated digital health technologies.</w:t>
      </w:r>
      <w:r>
        <w:rPr>
          <w:rStyle w:val="apple-converted-space"/>
          <w:rFonts w:ascii="Calibri" w:hAnsi="Calibri"/>
          <w:color w:val="000000"/>
          <w:sz w:val="26"/>
          <w:szCs w:val="26"/>
        </w:rPr>
        <w:t> </w:t>
      </w:r>
      <w:r w:rsidR="00917492">
        <w:rPr>
          <w:rStyle w:val="bumpedfont15"/>
          <w:rFonts w:ascii="Calibri" w:hAnsi="Calibri"/>
          <w:color w:val="000000"/>
          <w:sz w:val="26"/>
          <w:szCs w:val="26"/>
        </w:rPr>
        <w:t>A good</w:t>
      </w:r>
      <w:r>
        <w:rPr>
          <w:rStyle w:val="bumpedfont15"/>
          <w:rFonts w:ascii="Calibri" w:hAnsi="Calibri"/>
          <w:color w:val="000000"/>
          <w:sz w:val="26"/>
          <w:szCs w:val="26"/>
        </w:rPr>
        <w:t xml:space="preserve"> understanding of the </w:t>
      </w:r>
      <w:r w:rsidR="00917492">
        <w:rPr>
          <w:rStyle w:val="bumpedfont15"/>
          <w:rFonts w:ascii="Calibri" w:hAnsi="Calibri"/>
          <w:color w:val="000000"/>
          <w:sz w:val="26"/>
          <w:szCs w:val="26"/>
        </w:rPr>
        <w:t>hospital's</w:t>
      </w:r>
      <w:r>
        <w:rPr>
          <w:rStyle w:val="bumpedfont15"/>
          <w:rFonts w:ascii="Calibri" w:hAnsi="Calibri"/>
          <w:color w:val="000000"/>
          <w:sz w:val="26"/>
          <w:szCs w:val="26"/>
        </w:rPr>
        <w:t xml:space="preserve"> operational strategies</w:t>
      </w:r>
      <w:r>
        <w:rPr>
          <w:rStyle w:val="apple-converted-space"/>
          <w:rFonts w:ascii="Calibri" w:hAnsi="Calibri"/>
          <w:color w:val="000000"/>
          <w:sz w:val="26"/>
          <w:szCs w:val="26"/>
        </w:rPr>
        <w:t> </w:t>
      </w:r>
      <w:bookmarkStart w:id="14" w:name="_Int_sFuHNqZF"/>
      <w:r>
        <w:rPr>
          <w:rStyle w:val="bumpedfont15"/>
          <w:rFonts w:ascii="Calibri" w:hAnsi="Calibri"/>
          <w:color w:val="000000"/>
          <w:sz w:val="26"/>
          <w:szCs w:val="26"/>
        </w:rPr>
        <w:t>is developed</w:t>
      </w:r>
      <w:bookmarkEnd w:id="14"/>
      <w:r>
        <w:rPr>
          <w:rStyle w:val="apple-converted-space"/>
          <w:rFonts w:ascii="Calibri" w:hAnsi="Calibri"/>
          <w:color w:val="000000"/>
          <w:sz w:val="26"/>
          <w:szCs w:val="26"/>
        </w:rPr>
        <w:t> </w:t>
      </w:r>
      <w:r>
        <w:rPr>
          <w:rStyle w:val="bumpedfont15"/>
          <w:rFonts w:ascii="Calibri" w:hAnsi="Calibri"/>
          <w:color w:val="000000"/>
          <w:sz w:val="26"/>
          <w:szCs w:val="26"/>
        </w:rPr>
        <w:t>and how</w:t>
      </w:r>
      <w:r>
        <w:rPr>
          <w:rStyle w:val="apple-converted-space"/>
          <w:rFonts w:ascii="Calibri" w:hAnsi="Calibri"/>
          <w:color w:val="000000"/>
          <w:sz w:val="26"/>
          <w:szCs w:val="26"/>
        </w:rPr>
        <w:t> </w:t>
      </w:r>
      <w:r>
        <w:rPr>
          <w:rStyle w:val="bumpedfont15"/>
          <w:rFonts w:ascii="Calibri" w:hAnsi="Calibri"/>
          <w:color w:val="000000"/>
          <w:sz w:val="26"/>
          <w:szCs w:val="26"/>
        </w:rPr>
        <w:t>being able to</w:t>
      </w:r>
      <w:r>
        <w:rPr>
          <w:rStyle w:val="apple-converted-space"/>
          <w:rFonts w:ascii="Calibri" w:hAnsi="Calibri"/>
          <w:color w:val="000000"/>
          <w:sz w:val="26"/>
          <w:szCs w:val="26"/>
        </w:rPr>
        <w:t> </w:t>
      </w:r>
      <w:r>
        <w:rPr>
          <w:rStyle w:val="bumpedfont15"/>
          <w:rFonts w:ascii="Calibri" w:hAnsi="Calibri"/>
          <w:color w:val="000000"/>
          <w:sz w:val="26"/>
          <w:szCs w:val="26"/>
        </w:rPr>
        <w:t xml:space="preserve">be of more value to the </w:t>
      </w:r>
      <w:r w:rsidR="006578E8">
        <w:rPr>
          <w:rStyle w:val="bumpedfont15"/>
          <w:rFonts w:ascii="Calibri" w:hAnsi="Calibri"/>
          <w:color w:val="000000"/>
          <w:sz w:val="26"/>
          <w:szCs w:val="26"/>
        </w:rPr>
        <w:t>organization</w:t>
      </w:r>
      <w:r>
        <w:rPr>
          <w:rStyle w:val="bumpedfont15"/>
          <w:rFonts w:ascii="Calibri" w:hAnsi="Calibri"/>
          <w:color w:val="000000"/>
          <w:sz w:val="26"/>
          <w:szCs w:val="26"/>
        </w:rPr>
        <w:t xml:space="preserve"> in this position. Firstly,</w:t>
      </w:r>
      <w:r>
        <w:rPr>
          <w:rStyle w:val="apple-converted-space"/>
          <w:rFonts w:ascii="Calibri" w:hAnsi="Calibri"/>
          <w:color w:val="000000"/>
          <w:sz w:val="26"/>
          <w:szCs w:val="26"/>
        </w:rPr>
        <w:t> </w:t>
      </w:r>
      <w:r>
        <w:rPr>
          <w:rStyle w:val="bumpedfont15"/>
          <w:rFonts w:ascii="Calibri" w:hAnsi="Calibri"/>
          <w:color w:val="000000"/>
          <w:sz w:val="26"/>
          <w:szCs w:val="26"/>
        </w:rPr>
        <w:t xml:space="preserve">self-engagement was </w:t>
      </w:r>
      <w:r w:rsidR="006578E8">
        <w:rPr>
          <w:rStyle w:val="bumpedfont15"/>
          <w:rFonts w:ascii="Calibri" w:hAnsi="Calibri"/>
          <w:color w:val="000000"/>
          <w:sz w:val="26"/>
          <w:szCs w:val="26"/>
        </w:rPr>
        <w:t>in</w:t>
      </w:r>
      <w:r>
        <w:rPr>
          <w:rStyle w:val="bumpedfont15"/>
          <w:rFonts w:ascii="Calibri" w:hAnsi="Calibri"/>
          <w:color w:val="000000"/>
          <w:sz w:val="26"/>
          <w:szCs w:val="26"/>
        </w:rPr>
        <w:t xml:space="preserve"> the implementation of EHRs in different sections of the healthcare facility. This project was </w:t>
      </w:r>
      <w:r w:rsidR="0099467F">
        <w:rPr>
          <w:rStyle w:val="bumpedfont15"/>
          <w:rFonts w:ascii="Calibri" w:hAnsi="Calibri"/>
          <w:color w:val="000000"/>
          <w:sz w:val="26"/>
          <w:szCs w:val="26"/>
        </w:rPr>
        <w:t xml:space="preserve">incredibly </w:t>
      </w:r>
      <w:r w:rsidR="0099467F">
        <w:rPr>
          <w:rStyle w:val="bumpedfont15"/>
          <w:rFonts w:ascii="Calibri" w:hAnsi="Calibri"/>
          <w:color w:val="000000"/>
          <w:sz w:val="26"/>
          <w:szCs w:val="26"/>
        </w:rPr>
        <w:lastRenderedPageBreak/>
        <w:t>significant</w:t>
      </w:r>
      <w:r>
        <w:rPr>
          <w:rStyle w:val="bumpedfont15"/>
          <w:rFonts w:ascii="Calibri" w:hAnsi="Calibri"/>
          <w:color w:val="000000"/>
          <w:sz w:val="26"/>
          <w:szCs w:val="26"/>
        </w:rPr>
        <w:t xml:space="preserve"> in changing the status of the hospital from paper </w:t>
      </w:r>
      <w:r w:rsidR="006578E8">
        <w:rPr>
          <w:rStyle w:val="bumpedfont15"/>
          <w:rFonts w:ascii="Calibri" w:hAnsi="Calibri"/>
          <w:color w:val="000000"/>
          <w:sz w:val="26"/>
          <w:szCs w:val="26"/>
        </w:rPr>
        <w:t>paper-based</w:t>
      </w:r>
      <w:r>
        <w:rPr>
          <w:rStyle w:val="bumpedfont15"/>
          <w:rFonts w:ascii="Calibri" w:hAnsi="Calibri"/>
          <w:color w:val="000000"/>
          <w:sz w:val="26"/>
          <w:szCs w:val="26"/>
        </w:rPr>
        <w:t xml:space="preserve"> </w:t>
      </w:r>
      <w:r w:rsidR="009D5A7E">
        <w:rPr>
          <w:rStyle w:val="bumpedfont15"/>
          <w:rFonts w:ascii="Calibri" w:hAnsi="Calibri"/>
          <w:color w:val="000000"/>
          <w:sz w:val="26"/>
          <w:szCs w:val="26"/>
        </w:rPr>
        <w:t>record-keeping</w:t>
      </w:r>
      <w:r>
        <w:rPr>
          <w:rStyle w:val="bumpedfont15"/>
          <w:rFonts w:ascii="Calibri" w:hAnsi="Calibri"/>
          <w:color w:val="000000"/>
          <w:sz w:val="26"/>
          <w:szCs w:val="26"/>
        </w:rPr>
        <w:t xml:space="preserve"> system to a more efficient one. Some of the tasks that I performed included the </w:t>
      </w:r>
      <w:r w:rsidR="00625B1D">
        <w:rPr>
          <w:rStyle w:val="bumpedfont15"/>
          <w:rFonts w:ascii="Calibri" w:hAnsi="Calibri"/>
          <w:color w:val="000000"/>
          <w:sz w:val="26"/>
          <w:szCs w:val="26"/>
        </w:rPr>
        <w:t>following.</w:t>
      </w:r>
      <w:r>
        <w:rPr>
          <w:rStyle w:val="apple-converted-space"/>
          <w:rFonts w:ascii="Calibri" w:hAnsi="Calibri"/>
          <w:color w:val="000000"/>
          <w:sz w:val="26"/>
          <w:szCs w:val="26"/>
        </w:rPr>
        <w:t> </w:t>
      </w:r>
    </w:p>
    <w:p w14:paraId="7E6A5C8B" w14:textId="3D5AED28"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Moved forward to</w:t>
      </w:r>
      <w:r>
        <w:rPr>
          <w:rStyle w:val="apple-converted-space"/>
          <w:rFonts w:ascii="Calibri" w:hAnsi="Calibri"/>
          <w:color w:val="000000"/>
          <w:sz w:val="26"/>
          <w:szCs w:val="26"/>
        </w:rPr>
        <w:t> </w:t>
      </w:r>
      <w:r>
        <w:rPr>
          <w:rStyle w:val="bumpedfont15"/>
          <w:rFonts w:ascii="Calibri" w:hAnsi="Calibri"/>
          <w:color w:val="000000"/>
          <w:sz w:val="26"/>
          <w:szCs w:val="26"/>
        </w:rPr>
        <w:t>assess the needs of the staff and develop training programs for them</w:t>
      </w:r>
      <w:r>
        <w:rPr>
          <w:rStyle w:val="apple-converted-space"/>
          <w:rFonts w:ascii="Calibri" w:hAnsi="Calibri"/>
          <w:color w:val="000000"/>
          <w:sz w:val="26"/>
          <w:szCs w:val="26"/>
        </w:rPr>
        <w:t> </w:t>
      </w:r>
      <w:r w:rsidR="004752A5">
        <w:rPr>
          <w:rStyle w:val="bumpedfont15"/>
          <w:rFonts w:ascii="Calibri" w:hAnsi="Calibri"/>
          <w:color w:val="000000"/>
          <w:sz w:val="26"/>
          <w:szCs w:val="26"/>
        </w:rPr>
        <w:t>finally</w:t>
      </w:r>
      <w:r>
        <w:rPr>
          <w:rStyle w:val="apple-converted-space"/>
          <w:rFonts w:ascii="Calibri" w:hAnsi="Calibri"/>
          <w:color w:val="000000"/>
          <w:sz w:val="26"/>
          <w:szCs w:val="26"/>
        </w:rPr>
        <w:t> </w:t>
      </w:r>
      <w:r>
        <w:rPr>
          <w:rStyle w:val="bumpedfont15"/>
          <w:rFonts w:ascii="Calibri" w:hAnsi="Calibri"/>
          <w:color w:val="000000"/>
          <w:sz w:val="26"/>
          <w:szCs w:val="26"/>
        </w:rPr>
        <w:t>some</w:t>
      </w:r>
      <w:r>
        <w:rPr>
          <w:rStyle w:val="apple-converted-space"/>
          <w:rFonts w:ascii="Calibri" w:hAnsi="Calibri"/>
          <w:color w:val="000000"/>
          <w:sz w:val="26"/>
          <w:szCs w:val="26"/>
        </w:rPr>
        <w:t> </w:t>
      </w:r>
      <w:r w:rsidR="00917492">
        <w:rPr>
          <w:rStyle w:val="bumpedfont15"/>
          <w:rFonts w:ascii="Calibri" w:hAnsi="Calibri"/>
          <w:color w:val="000000"/>
          <w:sz w:val="26"/>
          <w:szCs w:val="26"/>
        </w:rPr>
        <w:t>troubleshooting</w:t>
      </w:r>
      <w:r>
        <w:rPr>
          <w:rStyle w:val="apple-converted-space"/>
          <w:rFonts w:ascii="Calibri" w:hAnsi="Calibri"/>
          <w:color w:val="000000"/>
          <w:sz w:val="26"/>
          <w:szCs w:val="26"/>
        </w:rPr>
        <w:t> </w:t>
      </w:r>
      <w:bookmarkStart w:id="15" w:name="_Int_32dz3Bhu"/>
      <w:r w:rsidR="00917492">
        <w:rPr>
          <w:rStyle w:val="bumpedfont15"/>
          <w:rFonts w:ascii="Calibri" w:hAnsi="Calibri"/>
          <w:color w:val="000000"/>
          <w:sz w:val="26"/>
          <w:szCs w:val="26"/>
        </w:rPr>
        <w:t>was</w:t>
      </w:r>
      <w:r>
        <w:rPr>
          <w:rStyle w:val="bumpedfont15"/>
          <w:rFonts w:ascii="Calibri" w:hAnsi="Calibri"/>
          <w:color w:val="000000"/>
          <w:sz w:val="26"/>
          <w:szCs w:val="26"/>
        </w:rPr>
        <w:t xml:space="preserve"> faced</w:t>
      </w:r>
      <w:bookmarkEnd w:id="15"/>
      <w:r>
        <w:rPr>
          <w:rStyle w:val="bumpedfont15"/>
          <w:rFonts w:ascii="Calibri" w:hAnsi="Calibri"/>
          <w:color w:val="000000"/>
          <w:sz w:val="26"/>
          <w:szCs w:val="26"/>
        </w:rPr>
        <w:t xml:space="preserve"> as well as</w:t>
      </w:r>
      <w:r>
        <w:rPr>
          <w:rStyle w:val="apple-converted-space"/>
          <w:rFonts w:ascii="Calibri" w:hAnsi="Calibri"/>
          <w:color w:val="000000"/>
          <w:sz w:val="26"/>
          <w:szCs w:val="26"/>
        </w:rPr>
        <w:t> </w:t>
      </w:r>
      <w:r>
        <w:rPr>
          <w:rStyle w:val="bumpedfont15"/>
          <w:rFonts w:ascii="Calibri" w:hAnsi="Calibri"/>
          <w:color w:val="000000"/>
          <w:sz w:val="26"/>
          <w:szCs w:val="26"/>
        </w:rPr>
        <w:t xml:space="preserve">some technical problems that occurred when implementing the programs. This position involved working with the IT team, </w:t>
      </w:r>
      <w:r w:rsidR="00917492">
        <w:rPr>
          <w:rStyle w:val="bumpedfont15"/>
          <w:rFonts w:ascii="Calibri" w:hAnsi="Calibri"/>
          <w:color w:val="000000"/>
          <w:sz w:val="26"/>
          <w:szCs w:val="26"/>
        </w:rPr>
        <w:t xml:space="preserve">and </w:t>
      </w:r>
      <w:r>
        <w:rPr>
          <w:rStyle w:val="bumpedfont15"/>
          <w:rFonts w:ascii="Calibri" w:hAnsi="Calibri"/>
          <w:color w:val="000000"/>
          <w:sz w:val="26"/>
          <w:szCs w:val="26"/>
        </w:rPr>
        <w:t xml:space="preserve">clinical and administrative staff as it involved coordinating changes to </w:t>
      </w:r>
      <w:r w:rsidR="00917492">
        <w:rPr>
          <w:rStyle w:val="bumpedfont15"/>
          <w:rFonts w:ascii="Calibri" w:hAnsi="Calibri"/>
          <w:color w:val="000000"/>
          <w:sz w:val="26"/>
          <w:szCs w:val="26"/>
        </w:rPr>
        <w:t>minimize</w:t>
      </w:r>
      <w:r>
        <w:rPr>
          <w:rStyle w:val="bumpedfont15"/>
          <w:rFonts w:ascii="Calibri" w:hAnsi="Calibri"/>
          <w:color w:val="000000"/>
          <w:sz w:val="26"/>
          <w:szCs w:val="26"/>
        </w:rPr>
        <w:t xml:space="preserve"> their impact on patient care. As the hospital grew,</w:t>
      </w:r>
      <w:r>
        <w:rPr>
          <w:rStyle w:val="apple-converted-space"/>
          <w:rFonts w:ascii="Calibri" w:hAnsi="Calibri"/>
          <w:color w:val="000000"/>
          <w:sz w:val="26"/>
          <w:szCs w:val="26"/>
        </w:rPr>
        <w:t> </w:t>
      </w:r>
      <w:r>
        <w:rPr>
          <w:rStyle w:val="bumpedfont15"/>
          <w:rFonts w:ascii="Calibri" w:hAnsi="Calibri"/>
          <w:color w:val="000000"/>
          <w:sz w:val="26"/>
          <w:szCs w:val="26"/>
        </w:rPr>
        <w:t>position</w:t>
      </w:r>
      <w:r>
        <w:rPr>
          <w:rStyle w:val="apple-converted-space"/>
          <w:rFonts w:ascii="Calibri" w:hAnsi="Calibri"/>
          <w:color w:val="000000"/>
          <w:sz w:val="26"/>
          <w:szCs w:val="26"/>
        </w:rPr>
        <w:t> </w:t>
      </w:r>
      <w:r>
        <w:rPr>
          <w:rStyle w:val="bumpedfont15"/>
          <w:rFonts w:ascii="Calibri" w:hAnsi="Calibri"/>
          <w:color w:val="000000"/>
          <w:sz w:val="26"/>
          <w:szCs w:val="26"/>
        </w:rPr>
        <w:t xml:space="preserve">as a telemedicine services coordinator. This initiative </w:t>
      </w:r>
      <w:r w:rsidR="0099467F">
        <w:rPr>
          <w:rStyle w:val="bumpedfont15"/>
          <w:rFonts w:ascii="Calibri" w:hAnsi="Calibri"/>
          <w:color w:val="000000"/>
          <w:sz w:val="26"/>
          <w:szCs w:val="26"/>
        </w:rPr>
        <w:t>looked</w:t>
      </w:r>
      <w:r>
        <w:rPr>
          <w:rStyle w:val="bumpedfont15"/>
          <w:rFonts w:ascii="Calibri" w:hAnsi="Calibri"/>
          <w:color w:val="000000"/>
          <w:sz w:val="26"/>
          <w:szCs w:val="26"/>
        </w:rPr>
        <w:t xml:space="preserve"> to enhance patient’s access to care particularly at </w:t>
      </w:r>
      <w:r w:rsidR="00917492">
        <w:rPr>
          <w:rStyle w:val="bumpedfont15"/>
          <w:rFonts w:ascii="Calibri" w:hAnsi="Calibri"/>
          <w:color w:val="000000"/>
          <w:sz w:val="26"/>
          <w:szCs w:val="26"/>
        </w:rPr>
        <w:t>a</w:t>
      </w:r>
      <w:r>
        <w:rPr>
          <w:rStyle w:val="bumpedfont15"/>
          <w:rFonts w:ascii="Calibri" w:hAnsi="Calibri"/>
          <w:color w:val="000000"/>
          <w:sz w:val="26"/>
          <w:szCs w:val="26"/>
        </w:rPr>
        <w:t xml:space="preserve"> time when physical consultations </w:t>
      </w:r>
      <w:bookmarkStart w:id="16" w:name="_Int_gdz3ZNxX"/>
      <w:r>
        <w:rPr>
          <w:rStyle w:val="bumpedfont15"/>
          <w:rFonts w:ascii="Calibri" w:hAnsi="Calibri"/>
          <w:color w:val="000000"/>
          <w:sz w:val="26"/>
          <w:szCs w:val="26"/>
        </w:rPr>
        <w:t>were prohibited</w:t>
      </w:r>
      <w:bookmarkEnd w:id="16"/>
      <w:r>
        <w:rPr>
          <w:rStyle w:val="bumpedfont15"/>
          <w:rFonts w:ascii="Calibri" w:hAnsi="Calibri"/>
          <w:color w:val="000000"/>
          <w:sz w:val="26"/>
          <w:szCs w:val="26"/>
        </w:rPr>
        <w:t xml:space="preserve"> due to </w:t>
      </w:r>
      <w:r w:rsidR="00917492">
        <w:rPr>
          <w:rStyle w:val="bumpedfont15"/>
          <w:rFonts w:ascii="Calibri" w:hAnsi="Calibri"/>
          <w:color w:val="000000"/>
          <w:sz w:val="26"/>
          <w:szCs w:val="26"/>
        </w:rPr>
        <w:t xml:space="preserve">the </w:t>
      </w:r>
      <w:r>
        <w:rPr>
          <w:rStyle w:val="bumpedfont15"/>
          <w:rFonts w:ascii="Calibri" w:hAnsi="Calibri"/>
          <w:color w:val="000000"/>
          <w:sz w:val="26"/>
          <w:szCs w:val="26"/>
        </w:rPr>
        <w:t>COVID-19 outbreak.</w:t>
      </w:r>
      <w:r>
        <w:rPr>
          <w:rStyle w:val="apple-converted-space"/>
          <w:rFonts w:ascii="Calibri" w:hAnsi="Calibri"/>
          <w:color w:val="000000"/>
          <w:sz w:val="26"/>
          <w:szCs w:val="26"/>
        </w:rPr>
        <w:t> </w:t>
      </w:r>
      <w:r>
        <w:rPr>
          <w:rStyle w:val="bumpedfont15"/>
          <w:rFonts w:ascii="Calibri" w:hAnsi="Calibri"/>
          <w:color w:val="000000"/>
          <w:sz w:val="26"/>
          <w:szCs w:val="26"/>
        </w:rPr>
        <w:t>Self-involvement in</w:t>
      </w:r>
      <w:r>
        <w:rPr>
          <w:rStyle w:val="apple-converted-space"/>
          <w:rFonts w:ascii="Calibri" w:hAnsi="Calibri"/>
          <w:color w:val="000000"/>
          <w:sz w:val="26"/>
          <w:szCs w:val="26"/>
        </w:rPr>
        <w:t> </w:t>
      </w:r>
      <w:r>
        <w:rPr>
          <w:rStyle w:val="bumpedfont15"/>
          <w:rFonts w:ascii="Calibri" w:hAnsi="Calibri"/>
          <w:color w:val="000000"/>
          <w:sz w:val="26"/>
          <w:szCs w:val="26"/>
        </w:rPr>
        <w:t xml:space="preserve">the healthcare providers to coordinate on how to adopt </w:t>
      </w:r>
      <w:r w:rsidR="0076790B">
        <w:rPr>
          <w:rStyle w:val="bumpedfont15"/>
          <w:rFonts w:ascii="Calibri" w:hAnsi="Calibri"/>
          <w:color w:val="000000"/>
          <w:sz w:val="26"/>
          <w:szCs w:val="26"/>
        </w:rPr>
        <w:t>tele-health</w:t>
      </w:r>
      <w:r>
        <w:rPr>
          <w:rStyle w:val="bumpedfont15"/>
          <w:rFonts w:ascii="Calibri" w:hAnsi="Calibri"/>
          <w:color w:val="000000"/>
          <w:sz w:val="26"/>
          <w:szCs w:val="26"/>
        </w:rPr>
        <w:t xml:space="preserve">, orient the staff on the new tools, and obtain patients’ feedback to enhance the service. It also </w:t>
      </w:r>
      <w:r w:rsidR="001506C7">
        <w:rPr>
          <w:rStyle w:val="bumpedfont15"/>
          <w:rFonts w:ascii="Calibri" w:hAnsi="Calibri"/>
          <w:color w:val="000000"/>
          <w:sz w:val="26"/>
          <w:szCs w:val="26"/>
        </w:rPr>
        <w:t>remonstrated</w:t>
      </w:r>
      <w:r>
        <w:rPr>
          <w:rStyle w:val="bumpedfont15"/>
          <w:rFonts w:ascii="Calibri" w:hAnsi="Calibri"/>
          <w:color w:val="000000"/>
          <w:sz w:val="26"/>
          <w:szCs w:val="26"/>
        </w:rPr>
        <w:t xml:space="preserve"> to the hospital administration and the patients the hospital’s dedication to embracing innovation and delivering </w:t>
      </w:r>
      <w:r w:rsidR="009D5A7E">
        <w:rPr>
          <w:rStyle w:val="bumpedfont15"/>
          <w:rFonts w:ascii="Calibri" w:hAnsi="Calibri"/>
          <w:color w:val="000000"/>
          <w:sz w:val="26"/>
          <w:szCs w:val="26"/>
        </w:rPr>
        <w:t>patient-</w:t>
      </w:r>
      <w:r w:rsidR="006E612A">
        <w:rPr>
          <w:rStyle w:val="bumpedfont15"/>
          <w:rFonts w:ascii="Calibri" w:hAnsi="Calibri"/>
          <w:color w:val="000000"/>
          <w:sz w:val="26"/>
          <w:szCs w:val="26"/>
        </w:rPr>
        <w:t>centred</w:t>
      </w:r>
      <w:r w:rsidR="00625B1D">
        <w:rPr>
          <w:rStyle w:val="bumpedfont15"/>
          <w:rFonts w:ascii="Calibri" w:hAnsi="Calibri"/>
          <w:color w:val="000000"/>
          <w:sz w:val="26"/>
          <w:szCs w:val="26"/>
        </w:rPr>
        <w:t xml:space="preserve"> end</w:t>
      </w:r>
      <w:r>
        <w:rPr>
          <w:rStyle w:val="apple-converted-space"/>
          <w:rFonts w:ascii="Calibri" w:hAnsi="Calibri"/>
          <w:color w:val="000000"/>
          <w:sz w:val="26"/>
          <w:szCs w:val="26"/>
        </w:rPr>
        <w:t> </w:t>
      </w:r>
      <w:r>
        <w:rPr>
          <w:rStyle w:val="bumpedfont15"/>
          <w:rFonts w:ascii="Calibri" w:hAnsi="Calibri"/>
          <w:color w:val="000000"/>
          <w:sz w:val="26"/>
          <w:szCs w:val="26"/>
        </w:rPr>
        <w:t>care within a dynamic environment.</w:t>
      </w:r>
      <w:r>
        <w:rPr>
          <w:rStyle w:val="apple-converted-space"/>
          <w:rFonts w:ascii="Calibri" w:hAnsi="Calibri"/>
          <w:color w:val="000000"/>
          <w:sz w:val="26"/>
          <w:szCs w:val="26"/>
        </w:rPr>
        <w:t> </w:t>
      </w:r>
    </w:p>
    <w:p w14:paraId="516D3EE6" w14:textId="68A4C105" w:rsidR="00377A1C" w:rsidRDefault="00377A1C" w:rsidP="003F3B6A">
      <w:pPr>
        <w:pStyle w:val="s10"/>
        <w:spacing w:before="180" w:beforeAutospacing="0" w:after="0" w:afterAutospacing="0" w:line="480" w:lineRule="auto"/>
        <w:jc w:val="both"/>
        <w:divId w:val="1464616971"/>
        <w:rPr>
          <w:rFonts w:ascii="-webkit-standard" w:hAnsi="-webkit-standard"/>
          <w:color w:val="000000"/>
          <w:sz w:val="27"/>
          <w:szCs w:val="27"/>
        </w:rPr>
      </w:pPr>
      <w:r>
        <w:rPr>
          <w:rStyle w:val="bumpedfont15"/>
          <w:rFonts w:ascii="Calibri" w:hAnsi="Calibri"/>
          <w:color w:val="000000"/>
          <w:sz w:val="26"/>
          <w:szCs w:val="26"/>
        </w:rPr>
        <w:t>Apart from these projects,</w:t>
      </w:r>
      <w:r>
        <w:rPr>
          <w:rStyle w:val="apple-converted-space"/>
          <w:rFonts w:ascii="Calibri" w:hAnsi="Calibri"/>
          <w:color w:val="000000"/>
          <w:sz w:val="26"/>
          <w:szCs w:val="26"/>
        </w:rPr>
        <w:t> </w:t>
      </w:r>
      <w:r>
        <w:rPr>
          <w:rStyle w:val="bumpedfont15"/>
          <w:rFonts w:ascii="Calibri" w:hAnsi="Calibri"/>
          <w:color w:val="000000"/>
          <w:sz w:val="26"/>
          <w:szCs w:val="26"/>
        </w:rPr>
        <w:t>got</w:t>
      </w:r>
      <w:r>
        <w:rPr>
          <w:rStyle w:val="apple-converted-space"/>
          <w:rFonts w:ascii="Calibri" w:hAnsi="Calibri"/>
          <w:color w:val="000000"/>
          <w:sz w:val="26"/>
          <w:szCs w:val="26"/>
        </w:rPr>
        <w:t> </w:t>
      </w:r>
      <w:r>
        <w:rPr>
          <w:rStyle w:val="bumpedfont15"/>
          <w:rFonts w:ascii="Calibri" w:hAnsi="Calibri"/>
          <w:color w:val="000000"/>
          <w:sz w:val="26"/>
          <w:szCs w:val="26"/>
        </w:rPr>
        <w:t>engaged in several others</w:t>
      </w:r>
      <w:r>
        <w:rPr>
          <w:rStyle w:val="apple-converted-space"/>
          <w:rFonts w:ascii="Calibri" w:hAnsi="Calibri"/>
          <w:color w:val="000000"/>
          <w:sz w:val="26"/>
          <w:szCs w:val="26"/>
        </w:rPr>
        <w:t> </w:t>
      </w:r>
      <w:r>
        <w:rPr>
          <w:rStyle w:val="bumpedfont15"/>
          <w:rFonts w:ascii="Calibri" w:hAnsi="Calibri"/>
          <w:color w:val="000000"/>
          <w:sz w:val="26"/>
          <w:szCs w:val="26"/>
        </w:rPr>
        <w:t>in the area of</w:t>
      </w:r>
      <w:r>
        <w:rPr>
          <w:rStyle w:val="apple-converted-space"/>
          <w:rFonts w:ascii="Calibri" w:hAnsi="Calibri"/>
          <w:color w:val="000000"/>
          <w:sz w:val="26"/>
          <w:szCs w:val="26"/>
        </w:rPr>
        <w:t> </w:t>
      </w:r>
      <w:r>
        <w:rPr>
          <w:rStyle w:val="bumpedfont15"/>
          <w:rFonts w:ascii="Calibri" w:hAnsi="Calibri"/>
          <w:color w:val="000000"/>
          <w:sz w:val="26"/>
          <w:szCs w:val="26"/>
        </w:rPr>
        <w:t xml:space="preserve">workforce development </w:t>
      </w:r>
      <w:r w:rsidR="00917492">
        <w:rPr>
          <w:rStyle w:val="bumpedfont15"/>
          <w:rFonts w:ascii="Calibri" w:hAnsi="Calibri"/>
          <w:color w:val="000000"/>
          <w:sz w:val="26"/>
          <w:szCs w:val="26"/>
        </w:rPr>
        <w:t>to improve</w:t>
      </w:r>
      <w:r>
        <w:rPr>
          <w:rStyle w:val="bumpedfont15"/>
          <w:rFonts w:ascii="Calibri" w:hAnsi="Calibri"/>
          <w:color w:val="000000"/>
          <w:sz w:val="26"/>
          <w:szCs w:val="26"/>
        </w:rPr>
        <w:t xml:space="preserve"> staff productivity and staff turnover. Understanding the </w:t>
      </w:r>
      <w:r w:rsidR="00B41049">
        <w:rPr>
          <w:rStyle w:val="bumpedfont15"/>
          <w:rFonts w:ascii="Calibri" w:hAnsi="Calibri"/>
          <w:color w:val="000000"/>
          <w:sz w:val="26"/>
          <w:szCs w:val="26"/>
        </w:rPr>
        <w:t>leading role</w:t>
      </w:r>
      <w:r>
        <w:rPr>
          <w:rStyle w:val="bumpedfont15"/>
          <w:rFonts w:ascii="Calibri" w:hAnsi="Calibri"/>
          <w:color w:val="000000"/>
          <w:sz w:val="26"/>
          <w:szCs w:val="26"/>
        </w:rPr>
        <w:t xml:space="preserve"> of staff satisfaction </w:t>
      </w:r>
      <w:r w:rsidR="00917492">
        <w:rPr>
          <w:rStyle w:val="bumpedfont15"/>
          <w:rFonts w:ascii="Calibri" w:hAnsi="Calibri"/>
          <w:color w:val="000000"/>
          <w:sz w:val="26"/>
          <w:szCs w:val="26"/>
        </w:rPr>
        <w:t>in</w:t>
      </w:r>
      <w:r>
        <w:rPr>
          <w:rStyle w:val="bumpedfont15"/>
          <w:rFonts w:ascii="Calibri" w:hAnsi="Calibri"/>
          <w:color w:val="000000"/>
          <w:sz w:val="26"/>
          <w:szCs w:val="26"/>
        </w:rPr>
        <w:t xml:space="preserve"> the functioning of the hospital,</w:t>
      </w:r>
      <w:r>
        <w:rPr>
          <w:rStyle w:val="apple-converted-space"/>
          <w:rFonts w:ascii="Calibri" w:hAnsi="Calibri"/>
          <w:color w:val="000000"/>
          <w:sz w:val="26"/>
          <w:szCs w:val="26"/>
        </w:rPr>
        <w:t> </w:t>
      </w:r>
      <w:r w:rsidR="00917492">
        <w:rPr>
          <w:rStyle w:val="bumpedfont15"/>
          <w:rFonts w:ascii="Calibri" w:hAnsi="Calibri"/>
          <w:color w:val="000000"/>
          <w:sz w:val="26"/>
          <w:szCs w:val="26"/>
        </w:rPr>
        <w:t>working</w:t>
      </w:r>
      <w:r>
        <w:rPr>
          <w:rStyle w:val="bumpedfont15"/>
          <w:rFonts w:ascii="Calibri" w:hAnsi="Calibri"/>
          <w:color w:val="000000"/>
          <w:sz w:val="26"/>
          <w:szCs w:val="26"/>
        </w:rPr>
        <w:t xml:space="preserve"> with human resources administration to develop and launch professional development programs,</w:t>
      </w:r>
      <w:r>
        <w:rPr>
          <w:rStyle w:val="apple-converted-space"/>
          <w:rFonts w:ascii="Calibri" w:hAnsi="Calibri"/>
          <w:color w:val="000000"/>
          <w:sz w:val="26"/>
          <w:szCs w:val="26"/>
        </w:rPr>
        <w:t> </w:t>
      </w:r>
      <w:r>
        <w:rPr>
          <w:rStyle w:val="bumpedfont15"/>
          <w:rFonts w:ascii="Calibri" w:hAnsi="Calibri"/>
          <w:color w:val="000000"/>
          <w:sz w:val="26"/>
          <w:szCs w:val="26"/>
        </w:rPr>
        <w:t>mentorship</w:t>
      </w:r>
      <w:r w:rsidR="00917492">
        <w:rPr>
          <w:rStyle w:val="apple-converted-space"/>
          <w:rFonts w:ascii="Calibri" w:hAnsi="Calibri"/>
          <w:color w:val="000000"/>
          <w:sz w:val="26"/>
          <w:szCs w:val="26"/>
        </w:rPr>
        <w:t xml:space="preserve">, </w:t>
      </w:r>
      <w:r>
        <w:rPr>
          <w:rStyle w:val="bumpedfont15"/>
          <w:rFonts w:ascii="Calibri" w:hAnsi="Calibri"/>
          <w:color w:val="000000"/>
          <w:sz w:val="26"/>
          <w:szCs w:val="26"/>
        </w:rPr>
        <w:t xml:space="preserve">and wellness </w:t>
      </w:r>
      <w:r w:rsidR="00917492">
        <w:rPr>
          <w:rStyle w:val="bumpedfont15"/>
          <w:rFonts w:ascii="Calibri" w:hAnsi="Calibri"/>
          <w:color w:val="000000"/>
          <w:sz w:val="26"/>
          <w:szCs w:val="26"/>
        </w:rPr>
        <w:t>programs</w:t>
      </w:r>
      <w:r>
        <w:rPr>
          <w:rStyle w:val="bumpedfont15"/>
          <w:rFonts w:ascii="Calibri" w:hAnsi="Calibri"/>
          <w:color w:val="000000"/>
          <w:sz w:val="26"/>
          <w:szCs w:val="26"/>
        </w:rPr>
        <w:t xml:space="preserve">. Some of these measures </w:t>
      </w:r>
      <w:bookmarkStart w:id="17" w:name="_Int_LpdP7GYN"/>
      <w:r>
        <w:rPr>
          <w:rStyle w:val="bumpedfont15"/>
          <w:rFonts w:ascii="Calibri" w:hAnsi="Calibri"/>
          <w:color w:val="000000"/>
          <w:sz w:val="26"/>
          <w:szCs w:val="26"/>
        </w:rPr>
        <w:t>were intended</w:t>
      </w:r>
      <w:bookmarkEnd w:id="17"/>
      <w:r>
        <w:rPr>
          <w:rStyle w:val="bumpedfont15"/>
          <w:rFonts w:ascii="Calibri" w:hAnsi="Calibri"/>
          <w:color w:val="000000"/>
          <w:sz w:val="26"/>
          <w:szCs w:val="26"/>
        </w:rPr>
        <w:t xml:space="preserve"> to enhance the </w:t>
      </w:r>
      <w:r w:rsidR="009D5A7E">
        <w:rPr>
          <w:rStyle w:val="bumpedfont15"/>
          <w:rFonts w:ascii="Calibri" w:hAnsi="Calibri"/>
          <w:color w:val="000000"/>
          <w:sz w:val="26"/>
          <w:szCs w:val="26"/>
        </w:rPr>
        <w:t>organizational</w:t>
      </w:r>
      <w:r>
        <w:rPr>
          <w:rStyle w:val="bumpedfont15"/>
          <w:rFonts w:ascii="Calibri" w:hAnsi="Calibri"/>
          <w:color w:val="000000"/>
          <w:sz w:val="26"/>
          <w:szCs w:val="26"/>
        </w:rPr>
        <w:t xml:space="preserve"> culture and some of the staffing issues which </w:t>
      </w:r>
      <w:r>
        <w:rPr>
          <w:rStyle w:val="bumpedfont15"/>
          <w:rFonts w:ascii="Calibri" w:hAnsi="Calibri"/>
          <w:color w:val="000000"/>
          <w:sz w:val="26"/>
          <w:szCs w:val="26"/>
        </w:rPr>
        <w:lastRenderedPageBreak/>
        <w:t>the hospital experienced.</w:t>
      </w:r>
      <w:r>
        <w:rPr>
          <w:rStyle w:val="apple-converted-space"/>
          <w:rFonts w:ascii="Calibri" w:hAnsi="Calibri"/>
          <w:color w:val="000000"/>
          <w:sz w:val="26"/>
          <w:szCs w:val="26"/>
        </w:rPr>
        <w:t> </w:t>
      </w:r>
      <w:r>
        <w:rPr>
          <w:rStyle w:val="bumpedfont15"/>
          <w:rFonts w:ascii="Calibri" w:hAnsi="Calibri"/>
          <w:color w:val="000000"/>
          <w:sz w:val="26"/>
          <w:szCs w:val="26"/>
        </w:rPr>
        <w:t>Self-interaction with NHS Medway Hospital also involved contribution to planning meetings where</w:t>
      </w:r>
      <w:r>
        <w:rPr>
          <w:rStyle w:val="apple-converted-space"/>
          <w:rFonts w:ascii="Calibri" w:hAnsi="Calibri"/>
          <w:color w:val="000000"/>
          <w:sz w:val="26"/>
          <w:szCs w:val="26"/>
        </w:rPr>
        <w:t> </w:t>
      </w:r>
      <w:r>
        <w:rPr>
          <w:rStyle w:val="bumpedfont15"/>
          <w:rFonts w:ascii="Calibri" w:hAnsi="Calibri"/>
          <w:color w:val="000000"/>
          <w:sz w:val="26"/>
          <w:szCs w:val="26"/>
        </w:rPr>
        <w:t xml:space="preserve">it </w:t>
      </w:r>
      <w:bookmarkStart w:id="18" w:name="_Int_GNHI4uW0"/>
      <w:r>
        <w:rPr>
          <w:rStyle w:val="bumpedfont15"/>
          <w:rFonts w:ascii="Calibri" w:hAnsi="Calibri"/>
          <w:color w:val="000000"/>
          <w:sz w:val="26"/>
          <w:szCs w:val="26"/>
        </w:rPr>
        <w:t>was</w:t>
      </w:r>
      <w:r>
        <w:rPr>
          <w:rStyle w:val="apple-converted-space"/>
          <w:rFonts w:ascii="Calibri" w:hAnsi="Calibri"/>
          <w:color w:val="000000"/>
          <w:sz w:val="26"/>
          <w:szCs w:val="26"/>
        </w:rPr>
        <w:t> </w:t>
      </w:r>
      <w:r>
        <w:rPr>
          <w:rStyle w:val="bumpedfont15"/>
          <w:rFonts w:ascii="Calibri" w:hAnsi="Calibri"/>
          <w:color w:val="000000"/>
          <w:sz w:val="26"/>
          <w:szCs w:val="26"/>
        </w:rPr>
        <w:t>offered</w:t>
      </w:r>
      <w:bookmarkEnd w:id="18"/>
      <w:r>
        <w:rPr>
          <w:rStyle w:val="bumpedfont15"/>
          <w:rFonts w:ascii="Calibri" w:hAnsi="Calibri"/>
          <w:color w:val="000000"/>
          <w:sz w:val="26"/>
          <w:szCs w:val="26"/>
        </w:rPr>
        <w:t xml:space="preserve"> information on the trends that are likely to affect healthcare in the future and technologies to look out for.</w:t>
      </w:r>
    </w:p>
    <w:p w14:paraId="5A81BE04" w14:textId="77777777"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t>Outline of a Recent Change Initiative at NHS Medway Hospital</w:t>
      </w:r>
    </w:p>
    <w:p w14:paraId="3E639637" w14:textId="631E99E1"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 xml:space="preserve">The studied initiative is the process of </w:t>
      </w:r>
      <w:r w:rsidR="001C613E">
        <w:rPr>
          <w:rFonts w:ascii="Calibri" w:hAnsi="Calibri" w:cs="Times New Roman"/>
          <w:color w:val="000000"/>
          <w:kern w:val="0"/>
          <w:sz w:val="26"/>
          <w:szCs w:val="26"/>
          <w14:ligatures w14:val="none"/>
        </w:rPr>
        <w:t>digitalization</w:t>
      </w:r>
      <w:r w:rsidRPr="00042DA5">
        <w:rPr>
          <w:rFonts w:ascii="Calibri" w:hAnsi="Calibri" w:cs="Times New Roman"/>
          <w:color w:val="000000"/>
          <w:kern w:val="0"/>
          <w:sz w:val="26"/>
          <w:szCs w:val="26"/>
          <w14:ligatures w14:val="none"/>
        </w:rPr>
        <w:t xml:space="preserve"> and </w:t>
      </w:r>
      <w:r w:rsidR="001C613E">
        <w:rPr>
          <w:rFonts w:ascii="Calibri" w:hAnsi="Calibri" w:cs="Times New Roman"/>
          <w:color w:val="000000"/>
          <w:kern w:val="0"/>
          <w:sz w:val="26"/>
          <w:szCs w:val="26"/>
          <w14:ligatures w14:val="none"/>
        </w:rPr>
        <w:t>digitization</w:t>
      </w:r>
      <w:r w:rsidRPr="00042DA5">
        <w:rPr>
          <w:rFonts w:ascii="Calibri" w:hAnsi="Calibri" w:cs="Times New Roman"/>
          <w:color w:val="000000"/>
          <w:kern w:val="0"/>
          <w:sz w:val="26"/>
          <w:szCs w:val="26"/>
          <w14:ligatures w14:val="none"/>
        </w:rPr>
        <w:t xml:space="preserve"> of the services and processes of NHS Medway Hospital, with </w:t>
      </w:r>
      <w:r w:rsidR="00917492">
        <w:rPr>
          <w:rFonts w:ascii="Calibri" w:hAnsi="Calibri" w:cs="Times New Roman"/>
          <w:color w:val="000000"/>
          <w:kern w:val="0"/>
          <w:sz w:val="26"/>
          <w:szCs w:val="26"/>
          <w14:ligatures w14:val="none"/>
        </w:rPr>
        <w:t>a</w:t>
      </w:r>
      <w:r w:rsidRPr="00042DA5">
        <w:rPr>
          <w:rFonts w:ascii="Calibri" w:hAnsi="Calibri" w:cs="Times New Roman"/>
          <w:color w:val="000000"/>
          <w:kern w:val="0"/>
          <w:sz w:val="26"/>
          <w:szCs w:val="26"/>
          <w14:ligatures w14:val="none"/>
        </w:rPr>
        <w:t xml:space="preserve"> focus on the usage of electronic health records and telemedicine services. Abrams et al. (2023) present </w:t>
      </w:r>
      <w:r w:rsidR="00917492">
        <w:rPr>
          <w:rFonts w:ascii="Calibri" w:hAnsi="Calibri" w:cs="Times New Roman"/>
          <w:color w:val="000000"/>
          <w:kern w:val="0"/>
          <w:sz w:val="26"/>
          <w:szCs w:val="26"/>
          <w14:ligatures w14:val="none"/>
        </w:rPr>
        <w:t xml:space="preserve">that </w:t>
      </w:r>
      <w:r w:rsidRPr="00042DA5">
        <w:rPr>
          <w:rFonts w:ascii="Calibri" w:hAnsi="Calibri" w:cs="Times New Roman"/>
          <w:color w:val="000000"/>
          <w:kern w:val="0"/>
          <w:sz w:val="26"/>
          <w:szCs w:val="26"/>
          <w14:ligatures w14:val="none"/>
        </w:rPr>
        <w:t xml:space="preserve">the goal of this undertaking is to improve the hospital’s operational performance, </w:t>
      </w:r>
      <w:r w:rsidR="00917492">
        <w:rPr>
          <w:rFonts w:ascii="Calibri" w:hAnsi="Calibri" w:cs="Times New Roman"/>
          <w:color w:val="000000"/>
          <w:kern w:val="0"/>
          <w:sz w:val="26"/>
          <w:szCs w:val="26"/>
          <w14:ligatures w14:val="none"/>
        </w:rPr>
        <w:t xml:space="preserve">and </w:t>
      </w:r>
      <w:r w:rsidRPr="00042DA5">
        <w:rPr>
          <w:rFonts w:ascii="Calibri" w:hAnsi="Calibri" w:cs="Times New Roman"/>
          <w:color w:val="000000"/>
          <w:kern w:val="0"/>
          <w:sz w:val="26"/>
          <w:szCs w:val="26"/>
          <w14:ligatures w14:val="none"/>
        </w:rPr>
        <w:t>the quality of the care delivered to patients, and sustain the hospital as the premier healthcare facility.</w:t>
      </w:r>
    </w:p>
    <w:p w14:paraId="0D869200" w14:textId="77777777" w:rsidR="00042DA5" w:rsidRPr="00BA70A1"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bookmarkStart w:id="19" w:name="_Hlk175186328"/>
      <w:r w:rsidRPr="009D5A7E">
        <w:rPr>
          <w:rFonts w:ascii="Calibri" w:hAnsi="Calibri" w:cs="Times New Roman"/>
          <w:b/>
          <w:bCs/>
          <w:color w:val="000000"/>
          <w:kern w:val="0"/>
          <w:sz w:val="26"/>
          <w:szCs w:val="26"/>
          <w14:ligatures w14:val="none"/>
        </w:rPr>
        <w:t>Background and Rationale</w:t>
      </w:r>
    </w:p>
    <w:bookmarkEnd w:id="19"/>
    <w:p w14:paraId="7E9BD18E" w14:textId="5510C706"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 xml:space="preserve">Economic risks and </w:t>
      </w:r>
      <w:r w:rsidR="00917492">
        <w:rPr>
          <w:rFonts w:ascii="Calibri" w:hAnsi="Calibri" w:cs="Times New Roman"/>
          <w:color w:val="000000"/>
          <w:kern w:val="0"/>
          <w:sz w:val="26"/>
          <w:szCs w:val="26"/>
          <w14:ligatures w14:val="none"/>
        </w:rPr>
        <w:t xml:space="preserve">the </w:t>
      </w:r>
      <w:r w:rsidRPr="00042DA5">
        <w:rPr>
          <w:rFonts w:ascii="Calibri" w:hAnsi="Calibri" w:cs="Times New Roman"/>
          <w:color w:val="000000"/>
          <w:kern w:val="0"/>
          <w:sz w:val="26"/>
          <w:szCs w:val="26"/>
          <w14:ligatures w14:val="none"/>
        </w:rPr>
        <w:t xml:space="preserve">constantly changing technological environment have been a major challenge to many </w:t>
      </w:r>
      <w:r w:rsidR="005820A9">
        <w:rPr>
          <w:rFonts w:ascii="Calibri" w:hAnsi="Calibri" w:cs="Times New Roman"/>
          <w:color w:val="000000"/>
          <w:kern w:val="0"/>
          <w:sz w:val="26"/>
          <w:szCs w:val="26"/>
          <w14:ligatures w14:val="none"/>
        </w:rPr>
        <w:t>healthcare</w:t>
      </w:r>
      <w:r w:rsidRPr="00042DA5">
        <w:rPr>
          <w:rFonts w:ascii="Calibri" w:hAnsi="Calibri" w:cs="Times New Roman"/>
          <w:color w:val="000000"/>
          <w:kern w:val="0"/>
          <w:sz w:val="26"/>
          <w:szCs w:val="26"/>
          <w14:ligatures w14:val="none"/>
        </w:rPr>
        <w:t xml:space="preserve"> facilities including the NHS Medway Hospital. The demand for a better and seamless </w:t>
      </w:r>
      <w:r w:rsidR="005820A9">
        <w:rPr>
          <w:rFonts w:ascii="Calibri" w:hAnsi="Calibri" w:cs="Times New Roman"/>
          <w:color w:val="000000"/>
          <w:kern w:val="0"/>
          <w:sz w:val="26"/>
          <w:szCs w:val="26"/>
          <w14:ligatures w14:val="none"/>
        </w:rPr>
        <w:t>healthcare</w:t>
      </w:r>
      <w:r w:rsidRPr="00042DA5">
        <w:rPr>
          <w:rFonts w:ascii="Calibri" w:hAnsi="Calibri" w:cs="Times New Roman"/>
          <w:color w:val="000000"/>
          <w:kern w:val="0"/>
          <w:sz w:val="26"/>
          <w:szCs w:val="26"/>
          <w14:ligatures w14:val="none"/>
        </w:rPr>
        <w:t xml:space="preserve"> delivery model </w:t>
      </w:r>
      <w:bookmarkStart w:id="20" w:name="_Int_NY7OS20q"/>
      <w:r w:rsidRPr="00042DA5">
        <w:rPr>
          <w:rFonts w:ascii="Calibri" w:hAnsi="Calibri" w:cs="Times New Roman"/>
          <w:color w:val="000000"/>
          <w:kern w:val="0"/>
          <w:sz w:val="26"/>
          <w:szCs w:val="26"/>
          <w14:ligatures w14:val="none"/>
        </w:rPr>
        <w:t>was well felt</w:t>
      </w:r>
      <w:bookmarkEnd w:id="20"/>
      <w:r w:rsidRPr="00042DA5">
        <w:rPr>
          <w:rFonts w:ascii="Calibri" w:hAnsi="Calibri" w:cs="Times New Roman"/>
          <w:color w:val="000000"/>
          <w:kern w:val="0"/>
          <w:sz w:val="26"/>
          <w:szCs w:val="26"/>
          <w14:ligatures w14:val="none"/>
        </w:rPr>
        <w:t xml:space="preserve"> during the COVID-19 pandemic </w:t>
      </w:r>
      <w:r w:rsidR="005820A9">
        <w:rPr>
          <w:rFonts w:ascii="Calibri" w:hAnsi="Calibri" w:cs="Times New Roman"/>
          <w:color w:val="000000"/>
          <w:kern w:val="0"/>
          <w:sz w:val="26"/>
          <w:szCs w:val="26"/>
          <w14:ligatures w14:val="none"/>
        </w:rPr>
        <w:t>when</w:t>
      </w:r>
      <w:r w:rsidRPr="00042DA5">
        <w:rPr>
          <w:rFonts w:ascii="Calibri" w:hAnsi="Calibri" w:cs="Times New Roman"/>
          <w:color w:val="000000"/>
          <w:kern w:val="0"/>
          <w:sz w:val="26"/>
          <w:szCs w:val="26"/>
          <w14:ligatures w14:val="none"/>
        </w:rPr>
        <w:t xml:space="preserve"> the use of traditional paper-based record keeping </w:t>
      </w:r>
      <w:r w:rsidR="005820A9">
        <w:rPr>
          <w:rFonts w:ascii="Calibri" w:hAnsi="Calibri" w:cs="Times New Roman"/>
          <w:color w:val="000000"/>
          <w:kern w:val="0"/>
          <w:sz w:val="26"/>
          <w:szCs w:val="26"/>
          <w14:ligatures w14:val="none"/>
        </w:rPr>
        <w:t>became</w:t>
      </w:r>
      <w:r w:rsidRPr="00042DA5">
        <w:rPr>
          <w:rFonts w:ascii="Calibri" w:hAnsi="Calibri" w:cs="Times New Roman"/>
          <w:color w:val="000000"/>
          <w:kern w:val="0"/>
          <w:sz w:val="26"/>
          <w:szCs w:val="26"/>
          <w14:ligatures w14:val="none"/>
        </w:rPr>
        <w:t xml:space="preserve"> a hindrance and where remote care </w:t>
      </w:r>
      <w:r w:rsidR="005820A9">
        <w:rPr>
          <w:rFonts w:ascii="Calibri" w:hAnsi="Calibri" w:cs="Times New Roman"/>
          <w:color w:val="000000"/>
          <w:kern w:val="0"/>
          <w:sz w:val="26"/>
          <w:szCs w:val="26"/>
          <w14:ligatures w14:val="none"/>
        </w:rPr>
        <w:t>became</w:t>
      </w:r>
      <w:r w:rsidRPr="00042DA5">
        <w:rPr>
          <w:rFonts w:ascii="Calibri" w:hAnsi="Calibri" w:cs="Times New Roman"/>
          <w:color w:val="000000"/>
          <w:kern w:val="0"/>
          <w:sz w:val="26"/>
          <w:szCs w:val="26"/>
          <w14:ligatures w14:val="none"/>
        </w:rPr>
        <w:t xml:space="preserve"> inevitable. The above challenges informed the need to launch the digital transformation initiative with a view of increasing efficiency and enhancing patients’ experiences.</w:t>
      </w:r>
    </w:p>
    <w:p w14:paraId="3AC32055" w14:textId="77777777"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b/>
          <w:bCs/>
          <w:i/>
          <w:iCs/>
          <w:color w:val="000000"/>
          <w:kern w:val="0"/>
          <w:sz w:val="26"/>
          <w:szCs w:val="26"/>
          <w14:ligatures w14:val="none"/>
        </w:rPr>
        <w:t>Objectives</w:t>
      </w:r>
    </w:p>
    <w:p w14:paraId="6ABC3E5C" w14:textId="27B34847"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 xml:space="preserve">The primary </w:t>
      </w:r>
      <w:r w:rsidR="00F94A38" w:rsidRPr="00042DA5">
        <w:rPr>
          <w:rFonts w:ascii="Calibri" w:hAnsi="Calibri" w:cs="Times New Roman"/>
          <w:color w:val="000000"/>
          <w:kern w:val="0"/>
          <w:sz w:val="26"/>
          <w:szCs w:val="26"/>
          <w14:ligatures w14:val="none"/>
        </w:rPr>
        <w:t>goals</w:t>
      </w:r>
      <w:r w:rsidRPr="00042DA5">
        <w:rPr>
          <w:rFonts w:ascii="Calibri" w:hAnsi="Calibri" w:cs="Times New Roman"/>
          <w:color w:val="000000"/>
          <w:kern w:val="0"/>
          <w:sz w:val="26"/>
          <w:szCs w:val="26"/>
          <w14:ligatures w14:val="none"/>
        </w:rPr>
        <w:t xml:space="preserve"> of the digital transformation initiative are as follows:</w:t>
      </w:r>
    </w:p>
    <w:p w14:paraId="52B13553" w14:textId="20ADCAF4" w:rsidR="00042DA5" w:rsidRPr="00042DA5" w:rsidRDefault="003F3B6A" w:rsidP="003F3B6A">
      <w:pPr>
        <w:spacing w:line="480" w:lineRule="auto"/>
        <w:ind w:hanging="270"/>
        <w:jc w:val="both"/>
        <w:divId w:val="148900882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lastRenderedPageBreak/>
        <w:t>1</w:t>
      </w:r>
      <w:r w:rsidR="00E47E94">
        <w:rPr>
          <w:rFonts w:ascii="Symbol" w:eastAsia="Times New Roman" w:hAnsi="Symbol" w:cs="Times New Roman"/>
          <w:color w:val="000000"/>
          <w:kern w:val="0"/>
          <w:sz w:val="17"/>
          <w:szCs w:val="17"/>
          <w14:ligatures w14:val="none"/>
        </w:rPr>
        <w:t xml:space="preserve">) </w:t>
      </w:r>
      <w:r w:rsidR="00042DA5" w:rsidRPr="00042DA5">
        <w:rPr>
          <w:rFonts w:ascii="Calibri" w:eastAsia="Times New Roman" w:hAnsi="Calibri" w:cs="Times New Roman"/>
          <w:color w:val="000000"/>
          <w:kern w:val="0"/>
          <w:sz w:val="26"/>
          <w:szCs w:val="26"/>
          <w14:ligatures w14:val="none"/>
        </w:rPr>
        <w:t xml:space="preserve">Enhance Patient Care: With the adoption of EHRs, enhance the quality of </w:t>
      </w:r>
      <w:r>
        <w:rPr>
          <w:rFonts w:ascii="Calibri" w:eastAsia="Times New Roman" w:hAnsi="Calibri" w:cs="Times New Roman"/>
          <w:color w:val="000000"/>
          <w:kern w:val="0"/>
          <w:sz w:val="26"/>
          <w:szCs w:val="26"/>
          <w14:ligatures w14:val="none"/>
        </w:rPr>
        <w:t>patient</w:t>
      </w:r>
      <w:r w:rsidR="00042DA5" w:rsidRPr="00042DA5">
        <w:rPr>
          <w:rFonts w:ascii="Calibri" w:eastAsia="Times New Roman" w:hAnsi="Calibri" w:cs="Times New Roman"/>
          <w:color w:val="000000"/>
          <w:kern w:val="0"/>
          <w:sz w:val="26"/>
          <w:szCs w:val="26"/>
          <w14:ligatures w14:val="none"/>
        </w:rPr>
        <w:t xml:space="preserve"> records to </w:t>
      </w:r>
      <w:r w:rsidR="00FB1BB8" w:rsidRPr="00042DA5">
        <w:rPr>
          <w:rFonts w:ascii="Calibri" w:eastAsia="Times New Roman" w:hAnsi="Calibri" w:cs="Times New Roman"/>
          <w:color w:val="000000"/>
          <w:kern w:val="0"/>
          <w:sz w:val="26"/>
          <w:szCs w:val="26"/>
          <w14:ligatures w14:val="none"/>
        </w:rPr>
        <w:t>ease</w:t>
      </w:r>
      <w:r w:rsidR="00042DA5" w:rsidRPr="00042DA5">
        <w:rPr>
          <w:rFonts w:ascii="Calibri" w:eastAsia="Times New Roman" w:hAnsi="Calibri" w:cs="Times New Roman"/>
          <w:color w:val="000000"/>
          <w:kern w:val="0"/>
          <w:sz w:val="26"/>
          <w:szCs w:val="26"/>
          <w14:ligatures w14:val="none"/>
        </w:rPr>
        <w:t xml:space="preserve"> better information sharing with the healthcare providers.</w:t>
      </w:r>
    </w:p>
    <w:p w14:paraId="73578C30" w14:textId="0EDC29F8" w:rsidR="00042DA5" w:rsidRPr="00042DA5" w:rsidRDefault="00E47E94" w:rsidP="003F3B6A">
      <w:pPr>
        <w:spacing w:line="480" w:lineRule="auto"/>
        <w:ind w:hanging="270"/>
        <w:jc w:val="both"/>
        <w:divId w:val="26850835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042DA5" w:rsidRPr="00042DA5">
        <w:rPr>
          <w:rFonts w:ascii="Calibri" w:eastAsia="Times New Roman" w:hAnsi="Calibri" w:cs="Times New Roman"/>
          <w:color w:val="000000"/>
          <w:kern w:val="0"/>
          <w:sz w:val="26"/>
          <w:szCs w:val="26"/>
          <w14:ligatures w14:val="none"/>
        </w:rPr>
        <w:t xml:space="preserve">Increase Operational Efficiency: Automate document generation, </w:t>
      </w:r>
      <w:bookmarkStart w:id="21" w:name="_Int_ul3lOmrw"/>
      <w:r w:rsidR="00042DA5" w:rsidRPr="00042DA5">
        <w:rPr>
          <w:rFonts w:ascii="Calibri" w:eastAsia="Times New Roman" w:hAnsi="Calibri" w:cs="Times New Roman"/>
          <w:color w:val="000000"/>
          <w:kern w:val="0"/>
          <w:sz w:val="26"/>
          <w:szCs w:val="26"/>
          <w14:ligatures w14:val="none"/>
        </w:rPr>
        <w:t>eliminate</w:t>
      </w:r>
      <w:bookmarkEnd w:id="21"/>
      <w:r w:rsidR="00042DA5" w:rsidRPr="00042DA5">
        <w:rPr>
          <w:rFonts w:ascii="Calibri" w:eastAsia="Times New Roman" w:hAnsi="Calibri" w:cs="Times New Roman"/>
          <w:color w:val="000000"/>
          <w:kern w:val="0"/>
          <w:sz w:val="26"/>
          <w:szCs w:val="26"/>
          <w14:ligatures w14:val="none"/>
        </w:rPr>
        <w:t xml:space="preserve"> paper-based documentation</w:t>
      </w:r>
      <w:r w:rsidR="00B063E8">
        <w:rPr>
          <w:rFonts w:ascii="Calibri" w:eastAsia="Times New Roman" w:hAnsi="Calibri" w:cs="Times New Roman"/>
          <w:color w:val="000000"/>
          <w:kern w:val="0"/>
          <w:sz w:val="26"/>
          <w:szCs w:val="26"/>
          <w14:ligatures w14:val="none"/>
        </w:rPr>
        <w:t>,</w:t>
      </w:r>
      <w:r>
        <w:rPr>
          <w:rFonts w:ascii="Calibri" w:eastAsia="Times New Roman" w:hAnsi="Calibri" w:cs="Times New Roman"/>
          <w:color w:val="000000"/>
          <w:kern w:val="0"/>
          <w:sz w:val="26"/>
          <w:szCs w:val="26"/>
          <w14:ligatures w14:val="none"/>
        </w:rPr>
        <w:t xml:space="preserve"> </w:t>
      </w:r>
      <w:r w:rsidR="00042DA5" w:rsidRPr="00042DA5">
        <w:rPr>
          <w:rFonts w:ascii="Calibri" w:eastAsia="Times New Roman" w:hAnsi="Calibri" w:cs="Times New Roman"/>
          <w:color w:val="000000"/>
          <w:kern w:val="0"/>
          <w:sz w:val="26"/>
          <w:szCs w:val="26"/>
          <w14:ligatures w14:val="none"/>
        </w:rPr>
        <w:t xml:space="preserve">and </w:t>
      </w:r>
      <w:r>
        <w:rPr>
          <w:rFonts w:ascii="Calibri" w:eastAsia="Times New Roman" w:hAnsi="Calibri" w:cs="Times New Roman"/>
          <w:color w:val="000000"/>
          <w:kern w:val="0"/>
          <w:sz w:val="26"/>
          <w:szCs w:val="26"/>
          <w14:ligatures w14:val="none"/>
        </w:rPr>
        <w:t>minimize</w:t>
      </w:r>
      <w:r w:rsidR="00042DA5" w:rsidRPr="00042DA5">
        <w:rPr>
          <w:rFonts w:ascii="Calibri" w:eastAsia="Times New Roman" w:hAnsi="Calibri" w:cs="Times New Roman"/>
          <w:color w:val="000000"/>
          <w:kern w:val="0"/>
          <w:sz w:val="26"/>
          <w:szCs w:val="26"/>
          <w14:ligatures w14:val="none"/>
        </w:rPr>
        <w:t xml:space="preserve"> human errors that occur when using traditional documentation methods.</w:t>
      </w:r>
    </w:p>
    <w:p w14:paraId="00AA01E1" w14:textId="3EAFA6E3" w:rsidR="00042DA5" w:rsidRPr="00042DA5" w:rsidRDefault="00307320" w:rsidP="003F3B6A">
      <w:pPr>
        <w:spacing w:line="480" w:lineRule="auto"/>
        <w:ind w:hanging="270"/>
        <w:jc w:val="both"/>
        <w:divId w:val="49330445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042DA5" w:rsidRPr="00042DA5">
        <w:rPr>
          <w:rFonts w:ascii="Calibri" w:eastAsia="Times New Roman" w:hAnsi="Calibri" w:cs="Times New Roman"/>
          <w:color w:val="000000"/>
          <w:kern w:val="0"/>
          <w:sz w:val="26"/>
          <w:szCs w:val="26"/>
          <w14:ligatures w14:val="none"/>
        </w:rPr>
        <w:t xml:space="preserve">Expand Access to Care: Ma et al. (2022) discuss </w:t>
      </w:r>
      <w:r w:rsidR="00E47E94">
        <w:rPr>
          <w:rFonts w:ascii="Calibri" w:eastAsia="Times New Roman" w:hAnsi="Calibri" w:cs="Times New Roman"/>
          <w:color w:val="000000"/>
          <w:kern w:val="0"/>
          <w:sz w:val="26"/>
          <w:szCs w:val="26"/>
          <w14:ligatures w14:val="none"/>
        </w:rPr>
        <w:t>offering</w:t>
      </w:r>
      <w:r w:rsidR="00042DA5" w:rsidRPr="00042DA5">
        <w:rPr>
          <w:rFonts w:ascii="Calibri" w:eastAsia="Times New Roman" w:hAnsi="Calibri" w:cs="Times New Roman"/>
          <w:color w:val="000000"/>
          <w:kern w:val="0"/>
          <w:sz w:val="26"/>
          <w:szCs w:val="26"/>
          <w14:ligatures w14:val="none"/>
        </w:rPr>
        <w:t xml:space="preserve"> telemedicine services</w:t>
      </w:r>
      <w:r>
        <w:rPr>
          <w:rFonts w:ascii="Calibri" w:eastAsia="Times New Roman" w:hAnsi="Calibri" w:cs="Times New Roman"/>
          <w:color w:val="000000"/>
          <w:kern w:val="0"/>
          <w:sz w:val="26"/>
          <w:szCs w:val="26"/>
          <w14:ligatures w14:val="none"/>
        </w:rPr>
        <w:t xml:space="preserve"> </w:t>
      </w:r>
      <w:r w:rsidR="00042DA5" w:rsidRPr="00042DA5">
        <w:rPr>
          <w:rFonts w:ascii="Calibri" w:eastAsia="Times New Roman" w:hAnsi="Calibri" w:cs="Times New Roman"/>
          <w:color w:val="000000"/>
          <w:kern w:val="0"/>
          <w:sz w:val="26"/>
          <w:szCs w:val="26"/>
          <w14:ligatures w14:val="none"/>
        </w:rPr>
        <w:t>to conduct remote consultations especially during the social distancing measures and for patients with mobility impairment.</w:t>
      </w:r>
    </w:p>
    <w:p w14:paraId="1516D28F" w14:textId="062179B4" w:rsidR="00042DA5" w:rsidRPr="00042DA5" w:rsidRDefault="00307320" w:rsidP="003F3B6A">
      <w:pPr>
        <w:spacing w:line="480" w:lineRule="auto"/>
        <w:ind w:hanging="270"/>
        <w:jc w:val="both"/>
        <w:divId w:val="241718860"/>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4</w:t>
      </w:r>
      <w:r w:rsidR="00244259">
        <w:rPr>
          <w:rFonts w:ascii="Symbol" w:eastAsia="Times New Roman" w:hAnsi="Symbol" w:cs="Times New Roman"/>
          <w:color w:val="000000"/>
          <w:kern w:val="0"/>
          <w:sz w:val="17"/>
          <w:szCs w:val="17"/>
          <w14:ligatures w14:val="none"/>
        </w:rPr>
        <w:t xml:space="preserve">) </w:t>
      </w:r>
      <w:r w:rsidR="00042DA5" w:rsidRPr="00042DA5">
        <w:rPr>
          <w:rFonts w:ascii="Calibri" w:eastAsia="Times New Roman" w:hAnsi="Calibri" w:cs="Times New Roman"/>
          <w:color w:val="000000"/>
          <w:kern w:val="0"/>
          <w:sz w:val="26"/>
          <w:szCs w:val="26"/>
          <w14:ligatures w14:val="none"/>
        </w:rPr>
        <w:t xml:space="preserve">Ensure Compliance and Security: </w:t>
      </w:r>
      <w:r w:rsidR="000D08C6" w:rsidRPr="00042DA5">
        <w:rPr>
          <w:rFonts w:ascii="Calibri" w:eastAsia="Times New Roman" w:hAnsi="Calibri" w:cs="Times New Roman"/>
          <w:color w:val="000000"/>
          <w:kern w:val="0"/>
          <w:sz w:val="26"/>
          <w:szCs w:val="26"/>
          <w14:ligatures w14:val="none"/>
        </w:rPr>
        <w:t>Follow</w:t>
      </w:r>
      <w:r w:rsidR="00042DA5" w:rsidRPr="00042DA5">
        <w:rPr>
          <w:rFonts w:ascii="Calibri" w:eastAsia="Times New Roman" w:hAnsi="Calibri" w:cs="Times New Roman"/>
          <w:color w:val="000000"/>
          <w:kern w:val="0"/>
          <w:sz w:val="26"/>
          <w:szCs w:val="26"/>
          <w14:ligatures w14:val="none"/>
        </w:rPr>
        <w:t xml:space="preserve"> the standards of data protection and </w:t>
      </w:r>
      <w:r w:rsidR="00244259">
        <w:rPr>
          <w:rFonts w:ascii="Calibri" w:eastAsia="Times New Roman" w:hAnsi="Calibri" w:cs="Times New Roman"/>
          <w:color w:val="000000"/>
          <w:kern w:val="0"/>
          <w:sz w:val="26"/>
          <w:szCs w:val="26"/>
          <w14:ligatures w14:val="none"/>
        </w:rPr>
        <w:t>patient</w:t>
      </w:r>
      <w:r w:rsidR="00042DA5" w:rsidRPr="00042DA5">
        <w:rPr>
          <w:rFonts w:ascii="Calibri" w:eastAsia="Times New Roman" w:hAnsi="Calibri" w:cs="Times New Roman"/>
          <w:color w:val="000000"/>
          <w:kern w:val="0"/>
          <w:sz w:val="26"/>
          <w:szCs w:val="26"/>
          <w14:ligatures w14:val="none"/>
        </w:rPr>
        <w:t xml:space="preserve"> information, as well as protect from cyber risks.</w:t>
      </w:r>
    </w:p>
    <w:p w14:paraId="279865CF" w14:textId="77777777" w:rsidR="00042DA5" w:rsidRPr="001448C6"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bookmarkStart w:id="22" w:name="_Hlk175186384"/>
      <w:r w:rsidRPr="009D5A7E">
        <w:rPr>
          <w:rFonts w:ascii="Calibri" w:hAnsi="Calibri" w:cs="Times New Roman"/>
          <w:b/>
          <w:bCs/>
          <w:color w:val="000000"/>
          <w:kern w:val="0"/>
          <w:sz w:val="26"/>
          <w:szCs w:val="26"/>
          <w14:ligatures w14:val="none"/>
        </w:rPr>
        <w:t>Implementation Process</w:t>
      </w:r>
    </w:p>
    <w:bookmarkEnd w:id="22"/>
    <w:p w14:paraId="1C867B79" w14:textId="77777777"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 xml:space="preserve">The digital transformation initiative </w:t>
      </w:r>
      <w:bookmarkStart w:id="23" w:name="_Int_FZSsnbjY"/>
      <w:r w:rsidRPr="00042DA5">
        <w:rPr>
          <w:rFonts w:ascii="Calibri" w:hAnsi="Calibri" w:cs="Times New Roman"/>
          <w:color w:val="000000"/>
          <w:kern w:val="0"/>
          <w:sz w:val="26"/>
          <w:szCs w:val="26"/>
          <w14:ligatures w14:val="none"/>
        </w:rPr>
        <w:t>was rolled</w:t>
      </w:r>
      <w:bookmarkEnd w:id="23"/>
      <w:r w:rsidRPr="00042DA5">
        <w:rPr>
          <w:rFonts w:ascii="Calibri" w:hAnsi="Calibri" w:cs="Times New Roman"/>
          <w:color w:val="000000"/>
          <w:kern w:val="0"/>
          <w:sz w:val="26"/>
          <w:szCs w:val="26"/>
          <w14:ligatures w14:val="none"/>
        </w:rPr>
        <w:t xml:space="preserve"> out in several phases:</w:t>
      </w:r>
    </w:p>
    <w:p w14:paraId="6E3B94CD" w14:textId="4D330FF9"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Assessment and Planning: Carried a needs analysis </w:t>
      </w:r>
      <w:r w:rsidR="00244259">
        <w:rPr>
          <w:rFonts w:ascii="Calibri" w:hAnsi="Calibri" w:cs="Times New Roman"/>
          <w:color w:val="000000"/>
          <w:kern w:val="0"/>
          <w:sz w:val="26"/>
          <w:szCs w:val="26"/>
          <w14:ligatures w14:val="none"/>
        </w:rPr>
        <w:t xml:space="preserve">to </w:t>
      </w:r>
      <w:r w:rsidR="0008529E">
        <w:rPr>
          <w:rFonts w:ascii="Calibri" w:hAnsi="Calibri" w:cs="Times New Roman"/>
          <w:color w:val="000000"/>
          <w:kern w:val="0"/>
          <w:sz w:val="26"/>
          <w:szCs w:val="26"/>
          <w14:ligatures w14:val="none"/>
        </w:rPr>
        <w:t>name</w:t>
      </w:r>
      <w:r w:rsidRPr="00042DA5">
        <w:rPr>
          <w:rFonts w:ascii="Calibri" w:hAnsi="Calibri" w:cs="Times New Roman"/>
          <w:color w:val="000000"/>
          <w:kern w:val="0"/>
          <w:sz w:val="26"/>
          <w:szCs w:val="26"/>
          <w14:ligatures w14:val="none"/>
        </w:rPr>
        <w:t xml:space="preserve"> what other departments need from a professional in this field. </w:t>
      </w:r>
    </w:p>
    <w:p w14:paraId="7EC87BBC" w14:textId="51B3B49F" w:rsidR="00042DA5" w:rsidRPr="00042DA5" w:rsidRDefault="00042DA5" w:rsidP="003F3B6A">
      <w:pPr>
        <w:spacing w:before="180" w:line="480" w:lineRule="auto"/>
        <w:jc w:val="both"/>
        <w:divId w:val="216472987"/>
        <w:rPr>
          <w:rFonts w:ascii="-webkit-standard" w:hAnsi="-webkit-standard" w:cs="Times New Roman"/>
          <w:color w:val="000000"/>
          <w:kern w:val="0"/>
          <w:sz w:val="27"/>
          <w:szCs w:val="27"/>
          <w14:ligatures w14:val="none"/>
        </w:rPr>
      </w:pPr>
      <w:r w:rsidRPr="00042DA5">
        <w:rPr>
          <w:rFonts w:ascii="Calibri" w:hAnsi="Calibri" w:cs="Times New Roman"/>
          <w:color w:val="000000"/>
          <w:kern w:val="0"/>
          <w:sz w:val="26"/>
          <w:szCs w:val="26"/>
          <w14:ligatures w14:val="none"/>
        </w:rPr>
        <w:t xml:space="preserve">Created an effective plan on how to implement the chosen strategies, the </w:t>
      </w:r>
      <w:r w:rsidR="0008529E" w:rsidRPr="00042DA5">
        <w:rPr>
          <w:rFonts w:ascii="Calibri" w:hAnsi="Calibri" w:cs="Times New Roman"/>
          <w:color w:val="000000"/>
          <w:kern w:val="0"/>
          <w:sz w:val="26"/>
          <w:szCs w:val="26"/>
          <w14:ligatures w14:val="none"/>
        </w:rPr>
        <w:t>time limit</w:t>
      </w:r>
      <w:r w:rsidRPr="00042DA5">
        <w:rPr>
          <w:rFonts w:ascii="Calibri" w:hAnsi="Calibri" w:cs="Times New Roman"/>
          <w:color w:val="000000"/>
          <w:kern w:val="0"/>
          <w:sz w:val="26"/>
          <w:szCs w:val="26"/>
          <w14:ligatures w14:val="none"/>
        </w:rPr>
        <w:t xml:space="preserve"> it will take, the resources needed</w:t>
      </w:r>
      <w:r w:rsidR="00244259">
        <w:rPr>
          <w:rFonts w:ascii="Calibri" w:hAnsi="Calibri" w:cs="Times New Roman"/>
          <w:color w:val="000000"/>
          <w:kern w:val="0"/>
          <w:sz w:val="26"/>
          <w:szCs w:val="26"/>
          <w14:ligatures w14:val="none"/>
        </w:rPr>
        <w:t>,</w:t>
      </w:r>
      <w:r w:rsidRPr="00042DA5">
        <w:rPr>
          <w:rFonts w:ascii="Calibri" w:hAnsi="Calibri" w:cs="Times New Roman"/>
          <w:color w:val="000000"/>
          <w:kern w:val="0"/>
          <w:sz w:val="26"/>
          <w:szCs w:val="26"/>
          <w14:ligatures w14:val="none"/>
        </w:rPr>
        <w:t xml:space="preserve"> and </w:t>
      </w:r>
      <w:r w:rsidR="00525A58" w:rsidRPr="00042DA5">
        <w:rPr>
          <w:rFonts w:ascii="Calibri" w:hAnsi="Calibri" w:cs="Times New Roman"/>
          <w:color w:val="000000"/>
          <w:kern w:val="0"/>
          <w:sz w:val="26"/>
          <w:szCs w:val="26"/>
          <w14:ligatures w14:val="none"/>
        </w:rPr>
        <w:t>risks</w:t>
      </w:r>
      <w:r w:rsidRPr="00042DA5">
        <w:rPr>
          <w:rFonts w:ascii="Calibri" w:hAnsi="Calibri" w:cs="Times New Roman"/>
          <w:color w:val="000000"/>
          <w:kern w:val="0"/>
          <w:sz w:val="26"/>
          <w:szCs w:val="26"/>
          <w14:ligatures w14:val="none"/>
        </w:rPr>
        <w:t>.</w:t>
      </w:r>
    </w:p>
    <w:p w14:paraId="6C3FDC19" w14:textId="008FB1C2" w:rsidR="00042DA5" w:rsidRPr="00042DA5" w:rsidRDefault="004D0E12" w:rsidP="003F3B6A">
      <w:pPr>
        <w:spacing w:line="480" w:lineRule="auto"/>
        <w:ind w:hanging="270"/>
        <w:jc w:val="both"/>
        <w:divId w:val="1059859081"/>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042DA5" w:rsidRPr="00042DA5">
        <w:rPr>
          <w:rFonts w:ascii="Calibri" w:eastAsia="Times New Roman" w:hAnsi="Calibri" w:cs="Times New Roman"/>
          <w:color w:val="000000"/>
          <w:kern w:val="0"/>
          <w:sz w:val="26"/>
          <w:szCs w:val="26"/>
          <w14:ligatures w14:val="none"/>
        </w:rPr>
        <w:t>Infrastructure Upgrade: Ensured that the right technology in terms of servers, networks</w:t>
      </w:r>
      <w:r w:rsidR="00244259">
        <w:rPr>
          <w:rFonts w:ascii="Calibri" w:eastAsia="Times New Roman" w:hAnsi="Calibri" w:cs="Times New Roman"/>
          <w:color w:val="000000"/>
          <w:kern w:val="0"/>
          <w:sz w:val="26"/>
          <w:szCs w:val="26"/>
          <w14:ligatures w14:val="none"/>
        </w:rPr>
        <w:t>,</w:t>
      </w:r>
      <w:r w:rsidR="00042DA5" w:rsidRPr="00042DA5">
        <w:rPr>
          <w:rFonts w:ascii="Calibri" w:eastAsia="Times New Roman" w:hAnsi="Calibri" w:cs="Times New Roman"/>
          <w:color w:val="000000"/>
          <w:kern w:val="0"/>
          <w:sz w:val="26"/>
          <w:szCs w:val="26"/>
          <w14:ligatures w14:val="none"/>
        </w:rPr>
        <w:t xml:space="preserve"> and </w:t>
      </w:r>
      <w:r w:rsidR="00244259">
        <w:rPr>
          <w:rFonts w:ascii="Calibri" w:eastAsia="Times New Roman" w:hAnsi="Calibri" w:cs="Times New Roman"/>
          <w:color w:val="000000"/>
          <w:kern w:val="0"/>
          <w:sz w:val="26"/>
          <w:szCs w:val="26"/>
          <w14:ligatures w14:val="none"/>
        </w:rPr>
        <w:t>backup</w:t>
      </w:r>
      <w:r w:rsidR="00042DA5" w:rsidRPr="00042DA5">
        <w:rPr>
          <w:rFonts w:ascii="Calibri" w:eastAsia="Times New Roman" w:hAnsi="Calibri" w:cs="Times New Roman"/>
          <w:color w:val="000000"/>
          <w:kern w:val="0"/>
          <w:sz w:val="26"/>
          <w:szCs w:val="26"/>
          <w14:ligatures w14:val="none"/>
        </w:rPr>
        <w:t xml:space="preserve"> systems </w:t>
      </w:r>
      <w:bookmarkStart w:id="24" w:name="_Int_FYDyPP6u"/>
      <w:r>
        <w:rPr>
          <w:rFonts w:ascii="Calibri" w:eastAsia="Times New Roman" w:hAnsi="Calibri" w:cs="Times New Roman"/>
          <w:color w:val="000000"/>
          <w:kern w:val="0"/>
          <w:sz w:val="26"/>
          <w:szCs w:val="26"/>
          <w14:ligatures w14:val="none"/>
        </w:rPr>
        <w:t>was</w:t>
      </w:r>
      <w:r w:rsidR="00042DA5" w:rsidRPr="00042DA5">
        <w:rPr>
          <w:rFonts w:ascii="Calibri" w:eastAsia="Times New Roman" w:hAnsi="Calibri" w:cs="Times New Roman"/>
          <w:color w:val="000000"/>
          <w:kern w:val="0"/>
          <w:sz w:val="26"/>
          <w:szCs w:val="26"/>
          <w14:ligatures w14:val="none"/>
        </w:rPr>
        <w:t xml:space="preserve"> put</w:t>
      </w:r>
      <w:bookmarkEnd w:id="24"/>
      <w:r w:rsidR="00042DA5" w:rsidRPr="00042DA5">
        <w:rPr>
          <w:rFonts w:ascii="Calibri" w:eastAsia="Times New Roman" w:hAnsi="Calibri" w:cs="Times New Roman"/>
          <w:color w:val="000000"/>
          <w:kern w:val="0"/>
          <w:sz w:val="26"/>
          <w:szCs w:val="26"/>
          <w14:ligatures w14:val="none"/>
        </w:rPr>
        <w:t xml:space="preserve"> in place to support the new platforms.</w:t>
      </w:r>
    </w:p>
    <w:p w14:paraId="68EB8E36" w14:textId="22DADB5A" w:rsidR="00042DA5" w:rsidRPr="00042DA5" w:rsidRDefault="004D0E12" w:rsidP="003F3B6A">
      <w:pPr>
        <w:spacing w:line="480" w:lineRule="auto"/>
        <w:ind w:hanging="270"/>
        <w:jc w:val="both"/>
        <w:divId w:val="153094769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lastRenderedPageBreak/>
        <w:t xml:space="preserve">2)  </w:t>
      </w:r>
      <w:r w:rsidR="00042DA5" w:rsidRPr="00042DA5">
        <w:rPr>
          <w:rFonts w:ascii="Calibri" w:eastAsia="Times New Roman" w:hAnsi="Calibri" w:cs="Times New Roman"/>
          <w:color w:val="000000"/>
          <w:kern w:val="0"/>
          <w:sz w:val="26"/>
          <w:szCs w:val="26"/>
          <w14:ligatures w14:val="none"/>
        </w:rPr>
        <w:t xml:space="preserve">Training and Development: Hotchkiss (2022) </w:t>
      </w:r>
      <w:r>
        <w:rPr>
          <w:rFonts w:ascii="Calibri" w:eastAsia="Times New Roman" w:hAnsi="Calibri" w:cs="Times New Roman"/>
          <w:color w:val="000000"/>
          <w:kern w:val="0"/>
          <w:sz w:val="26"/>
          <w:szCs w:val="26"/>
          <w14:ligatures w14:val="none"/>
        </w:rPr>
        <w:t>examined</w:t>
      </w:r>
      <w:r w:rsidR="00042DA5" w:rsidRPr="00042DA5">
        <w:rPr>
          <w:rFonts w:ascii="Calibri" w:eastAsia="Times New Roman" w:hAnsi="Calibri" w:cs="Times New Roman"/>
          <w:color w:val="000000"/>
          <w:kern w:val="0"/>
          <w:sz w:val="26"/>
          <w:szCs w:val="26"/>
          <w14:ligatures w14:val="none"/>
        </w:rPr>
        <w:t xml:space="preserve"> the </w:t>
      </w:r>
      <w:r w:rsidR="00B063E8">
        <w:rPr>
          <w:rFonts w:ascii="Calibri" w:eastAsia="Times New Roman" w:hAnsi="Calibri" w:cs="Times New Roman"/>
          <w:color w:val="000000"/>
          <w:kern w:val="0"/>
          <w:sz w:val="26"/>
          <w:szCs w:val="26"/>
          <w14:ligatures w14:val="none"/>
        </w:rPr>
        <w:t>implementation</w:t>
      </w:r>
      <w:r w:rsidR="00042DA5" w:rsidRPr="00042DA5">
        <w:rPr>
          <w:rFonts w:ascii="Calibri" w:eastAsia="Times New Roman" w:hAnsi="Calibri" w:cs="Times New Roman"/>
          <w:color w:val="000000"/>
          <w:kern w:val="0"/>
          <w:sz w:val="26"/>
          <w:szCs w:val="26"/>
          <w14:ligatures w14:val="none"/>
        </w:rPr>
        <w:t xml:space="preserve"> and conducted a series of training sessions for the staff </w:t>
      </w:r>
      <w:r>
        <w:rPr>
          <w:rFonts w:ascii="Calibri" w:eastAsia="Times New Roman" w:hAnsi="Calibri" w:cs="Times New Roman"/>
          <w:color w:val="000000"/>
          <w:kern w:val="0"/>
          <w:sz w:val="26"/>
          <w:szCs w:val="26"/>
          <w14:ligatures w14:val="none"/>
        </w:rPr>
        <w:t>to</w:t>
      </w:r>
      <w:r w:rsidR="00042DA5" w:rsidRPr="00042DA5">
        <w:rPr>
          <w:rFonts w:ascii="Calibri" w:eastAsia="Times New Roman" w:hAnsi="Calibri" w:cs="Times New Roman"/>
          <w:color w:val="000000"/>
          <w:kern w:val="0"/>
          <w:sz w:val="26"/>
          <w:szCs w:val="26"/>
          <w14:ligatures w14:val="none"/>
        </w:rPr>
        <w:t> guarantee that all of them were comfortable with the new EHR system and telemedicine equipment.</w:t>
      </w:r>
    </w:p>
    <w:p w14:paraId="2FBB9372" w14:textId="20DE6DD0" w:rsidR="00042DA5" w:rsidRPr="00042DA5" w:rsidRDefault="004D0E12" w:rsidP="003F3B6A">
      <w:pPr>
        <w:spacing w:line="480" w:lineRule="auto"/>
        <w:ind w:hanging="270"/>
        <w:jc w:val="both"/>
        <w:divId w:val="105731310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042DA5" w:rsidRPr="00042DA5">
        <w:rPr>
          <w:rFonts w:ascii="Calibri" w:eastAsia="Times New Roman" w:hAnsi="Calibri" w:cs="Times New Roman"/>
          <w:color w:val="000000"/>
          <w:kern w:val="0"/>
          <w:sz w:val="26"/>
          <w:szCs w:val="26"/>
          <w14:ligatures w14:val="none"/>
        </w:rPr>
        <w:t xml:space="preserve">Pilot Testing: Introduced test runs in some departments to see if there is any problem and get </w:t>
      </w:r>
      <w:r w:rsidR="00625B1D" w:rsidRPr="00042DA5">
        <w:rPr>
          <w:rFonts w:ascii="Calibri" w:eastAsia="Times New Roman" w:hAnsi="Calibri" w:cs="Times New Roman"/>
          <w:color w:val="000000"/>
          <w:kern w:val="0"/>
          <w:sz w:val="26"/>
          <w:szCs w:val="26"/>
          <w14:ligatures w14:val="none"/>
        </w:rPr>
        <w:t>feedback</w:t>
      </w:r>
      <w:r w:rsidR="00042DA5" w:rsidRPr="00042DA5">
        <w:rPr>
          <w:rFonts w:ascii="Calibri" w:eastAsia="Times New Roman" w:hAnsi="Calibri" w:cs="Times New Roman"/>
          <w:color w:val="000000"/>
          <w:kern w:val="0"/>
          <w:sz w:val="26"/>
          <w:szCs w:val="26"/>
          <w14:ligatures w14:val="none"/>
        </w:rPr>
        <w:t xml:space="preserve"> before going full blast.</w:t>
      </w:r>
    </w:p>
    <w:p w14:paraId="4A14507C" w14:textId="2CCBBE35" w:rsidR="00042DA5" w:rsidRPr="00042DA5" w:rsidRDefault="00ED4C8F" w:rsidP="003F3B6A">
      <w:pPr>
        <w:spacing w:line="480" w:lineRule="auto"/>
        <w:ind w:hanging="270"/>
        <w:jc w:val="both"/>
        <w:divId w:val="1382175550"/>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4) </w:t>
      </w:r>
      <w:r w:rsidR="00042DA5" w:rsidRPr="00042DA5">
        <w:rPr>
          <w:rFonts w:ascii="Calibri" w:eastAsia="Times New Roman" w:hAnsi="Calibri" w:cs="Times New Roman"/>
          <w:color w:val="000000"/>
          <w:kern w:val="0"/>
          <w:sz w:val="26"/>
          <w:szCs w:val="26"/>
          <w14:ligatures w14:val="none"/>
        </w:rPr>
        <w:t>Full-Scale Implementation: Implemented the EHR and telemedicine systems across the hospital and offered ongoing maintenance to overcome any issues.</w:t>
      </w:r>
    </w:p>
    <w:p w14:paraId="3298CF4F" w14:textId="77777777" w:rsidR="00321886" w:rsidRPr="001448C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bookmarkStart w:id="25" w:name="_Hlk175186434"/>
      <w:r w:rsidRPr="009D5A7E">
        <w:rPr>
          <w:rFonts w:ascii="Calibri" w:hAnsi="Calibri" w:cs="Times New Roman"/>
          <w:b/>
          <w:bCs/>
          <w:color w:val="000000"/>
          <w:kern w:val="0"/>
          <w:sz w:val="26"/>
          <w:szCs w:val="26"/>
          <w14:ligatures w14:val="none"/>
        </w:rPr>
        <w:t>Challenges and Solutions</w:t>
      </w:r>
    </w:p>
    <w:bookmarkEnd w:id="25"/>
    <w:p w14:paraId="2B55E4E3" w14:textId="0629DDBE" w:rsidR="00321886" w:rsidRPr="0032188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r w:rsidRPr="00321886">
        <w:rPr>
          <w:rFonts w:ascii="Calibri" w:hAnsi="Calibri" w:cs="Times New Roman"/>
          <w:color w:val="000000"/>
          <w:kern w:val="0"/>
          <w:sz w:val="26"/>
          <w:szCs w:val="26"/>
          <w14:ligatures w14:val="none"/>
        </w:rPr>
        <w:t xml:space="preserve">Several challenges </w:t>
      </w:r>
      <w:bookmarkStart w:id="26" w:name="_Int_bFVonW2J"/>
      <w:r w:rsidRPr="00321886">
        <w:rPr>
          <w:rFonts w:ascii="Calibri" w:hAnsi="Calibri" w:cs="Times New Roman"/>
          <w:color w:val="000000"/>
          <w:kern w:val="0"/>
          <w:sz w:val="26"/>
          <w:szCs w:val="26"/>
          <w14:ligatures w14:val="none"/>
        </w:rPr>
        <w:t xml:space="preserve">were </w:t>
      </w:r>
      <w:r w:rsidR="00525A58" w:rsidRPr="00321886">
        <w:rPr>
          <w:rFonts w:ascii="Calibri" w:hAnsi="Calibri" w:cs="Times New Roman"/>
          <w:color w:val="000000"/>
          <w:kern w:val="0"/>
          <w:sz w:val="26"/>
          <w:szCs w:val="26"/>
          <w14:ligatures w14:val="none"/>
        </w:rPr>
        <w:t>met</w:t>
      </w:r>
      <w:bookmarkEnd w:id="26"/>
      <w:r w:rsidRPr="00321886">
        <w:rPr>
          <w:rFonts w:ascii="Calibri" w:hAnsi="Calibri" w:cs="Times New Roman"/>
          <w:color w:val="000000"/>
          <w:kern w:val="0"/>
          <w:sz w:val="26"/>
          <w:szCs w:val="26"/>
          <w14:ligatures w14:val="none"/>
        </w:rPr>
        <w:t xml:space="preserve"> during the implementation:</w:t>
      </w:r>
    </w:p>
    <w:p w14:paraId="193AB47B" w14:textId="136F5242" w:rsidR="00321886" w:rsidRPr="00321886" w:rsidRDefault="00ED4C8F" w:rsidP="003F3B6A">
      <w:pPr>
        <w:spacing w:line="480" w:lineRule="auto"/>
        <w:ind w:hanging="270"/>
        <w:jc w:val="both"/>
        <w:divId w:val="210391501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321886" w:rsidRPr="00321886">
        <w:rPr>
          <w:rFonts w:ascii="Calibri" w:eastAsia="Times New Roman" w:hAnsi="Calibri" w:cs="Times New Roman"/>
          <w:color w:val="000000"/>
          <w:kern w:val="0"/>
          <w:sz w:val="26"/>
          <w:szCs w:val="26"/>
          <w14:ligatures w14:val="none"/>
        </w:rPr>
        <w:t xml:space="preserve">Resistance to Change: There were cases where some staff members were very reluctant to embrace some of the implemented technologies. </w:t>
      </w:r>
      <w:r w:rsidR="001D71FE">
        <w:rPr>
          <w:rFonts w:ascii="Calibri" w:eastAsia="Times New Roman" w:hAnsi="Calibri" w:cs="Times New Roman"/>
          <w:color w:val="000000"/>
          <w:kern w:val="0"/>
          <w:sz w:val="26"/>
          <w:szCs w:val="26"/>
          <w14:ligatures w14:val="none"/>
        </w:rPr>
        <w:t>Seafarer</w:t>
      </w:r>
      <w:r w:rsidR="00321886" w:rsidRPr="00321886">
        <w:rPr>
          <w:rFonts w:ascii="Calibri" w:eastAsia="Times New Roman" w:hAnsi="Calibri" w:cs="Times New Roman"/>
          <w:color w:val="000000"/>
          <w:kern w:val="0"/>
          <w:sz w:val="26"/>
          <w:szCs w:val="26"/>
          <w14:ligatures w14:val="none"/>
        </w:rPr>
        <w:t xml:space="preserve"> et al. (2018) </w:t>
      </w:r>
      <w:r>
        <w:rPr>
          <w:rFonts w:ascii="Calibri" w:eastAsia="Times New Roman" w:hAnsi="Calibri" w:cs="Times New Roman"/>
          <w:color w:val="000000"/>
          <w:kern w:val="0"/>
          <w:sz w:val="26"/>
          <w:szCs w:val="26"/>
          <w14:ligatures w14:val="none"/>
        </w:rPr>
        <w:t xml:space="preserve">investigated the hospital-initiated change management workshops and consistently offered support to the staff </w:t>
      </w:r>
      <w:r w:rsidR="00321886" w:rsidRPr="00321886">
        <w:rPr>
          <w:rFonts w:ascii="Calibri" w:eastAsia="Times New Roman" w:hAnsi="Calibri" w:cs="Times New Roman"/>
          <w:color w:val="000000"/>
          <w:kern w:val="0"/>
          <w:sz w:val="26"/>
          <w:szCs w:val="26"/>
          <w14:ligatures w14:val="none"/>
        </w:rPr>
        <w:t xml:space="preserve">to help </w:t>
      </w:r>
      <w:r w:rsidR="00DC3A78">
        <w:rPr>
          <w:rFonts w:ascii="Calibri" w:eastAsia="Times New Roman" w:hAnsi="Calibri" w:cs="Times New Roman"/>
          <w:color w:val="000000"/>
          <w:kern w:val="0"/>
          <w:sz w:val="26"/>
          <w:szCs w:val="26"/>
          <w14:ligatures w14:val="none"/>
        </w:rPr>
        <w:t xml:space="preserve">them </w:t>
      </w:r>
      <w:r w:rsidR="00321886" w:rsidRPr="00321886">
        <w:rPr>
          <w:rFonts w:ascii="Calibri" w:eastAsia="Times New Roman" w:hAnsi="Calibri" w:cs="Times New Roman"/>
          <w:color w:val="000000"/>
          <w:kern w:val="0"/>
          <w:sz w:val="26"/>
          <w:szCs w:val="26"/>
          <w14:ligatures w14:val="none"/>
        </w:rPr>
        <w:t>adapt to the change.</w:t>
      </w:r>
    </w:p>
    <w:p w14:paraId="7C2A8841" w14:textId="6B19230C" w:rsidR="00321886" w:rsidRPr="00321886" w:rsidRDefault="00ED4C8F" w:rsidP="003F3B6A">
      <w:pPr>
        <w:spacing w:line="480" w:lineRule="auto"/>
        <w:ind w:hanging="270"/>
        <w:jc w:val="both"/>
        <w:divId w:val="2021471001"/>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2</w:t>
      </w:r>
      <w:r w:rsidR="00DC3A78">
        <w:rPr>
          <w:rFonts w:ascii="Symbol" w:eastAsia="Times New Roman" w:hAnsi="Symbol" w:cs="Times New Roman"/>
          <w:color w:val="000000"/>
          <w:kern w:val="0"/>
          <w:sz w:val="17"/>
          <w:szCs w:val="17"/>
          <w14:ligatures w14:val="none"/>
        </w:rPr>
        <w:t xml:space="preserve">) </w:t>
      </w:r>
      <w:r w:rsidR="00321886" w:rsidRPr="00321886">
        <w:rPr>
          <w:rFonts w:ascii="Calibri" w:eastAsia="Times New Roman" w:hAnsi="Calibri" w:cs="Times New Roman"/>
          <w:color w:val="000000"/>
          <w:kern w:val="0"/>
          <w:sz w:val="26"/>
          <w:szCs w:val="26"/>
          <w14:ligatures w14:val="none"/>
        </w:rPr>
        <w:t xml:space="preserve">Technical Issues: The </w:t>
      </w:r>
      <w:r w:rsidR="001D71FE" w:rsidRPr="00321886">
        <w:rPr>
          <w:rFonts w:ascii="Calibri" w:eastAsia="Times New Roman" w:hAnsi="Calibri" w:cs="Times New Roman"/>
          <w:color w:val="000000"/>
          <w:kern w:val="0"/>
          <w:sz w:val="26"/>
          <w:szCs w:val="26"/>
          <w14:ligatures w14:val="none"/>
        </w:rPr>
        <w:t>first</w:t>
      </w:r>
      <w:r w:rsidR="00321886" w:rsidRPr="00321886">
        <w:rPr>
          <w:rFonts w:ascii="Calibri" w:eastAsia="Times New Roman" w:hAnsi="Calibri" w:cs="Times New Roman"/>
          <w:color w:val="000000"/>
          <w:kern w:val="0"/>
          <w:sz w:val="26"/>
          <w:szCs w:val="26"/>
          <w14:ligatures w14:val="none"/>
        </w:rPr>
        <w:t xml:space="preserve"> technical problems </w:t>
      </w:r>
      <w:bookmarkStart w:id="27" w:name="_Int_jfbrNBY6"/>
      <w:r w:rsidR="00321886" w:rsidRPr="00321886">
        <w:rPr>
          <w:rFonts w:ascii="Calibri" w:eastAsia="Times New Roman" w:hAnsi="Calibri" w:cs="Times New Roman"/>
          <w:color w:val="000000"/>
          <w:kern w:val="0"/>
          <w:sz w:val="26"/>
          <w:szCs w:val="26"/>
          <w14:ligatures w14:val="none"/>
        </w:rPr>
        <w:t>were resolved</w:t>
      </w:r>
      <w:bookmarkEnd w:id="27"/>
      <w:r w:rsidR="00321886" w:rsidRPr="00321886">
        <w:rPr>
          <w:rFonts w:ascii="Calibri" w:eastAsia="Times New Roman" w:hAnsi="Calibri" w:cs="Times New Roman"/>
          <w:color w:val="000000"/>
          <w:kern w:val="0"/>
          <w:sz w:val="26"/>
          <w:szCs w:val="26"/>
          <w14:ligatures w14:val="none"/>
        </w:rPr>
        <w:t xml:space="preserve"> with the help of the IT specialists and vendors which helped to solve problems as soon as possible.</w:t>
      </w:r>
    </w:p>
    <w:p w14:paraId="06BA20F3" w14:textId="04F564C6" w:rsidR="00321886" w:rsidRPr="00321886" w:rsidRDefault="00B1307C" w:rsidP="003F3B6A">
      <w:pPr>
        <w:spacing w:line="480" w:lineRule="auto"/>
        <w:ind w:hanging="270"/>
        <w:jc w:val="both"/>
        <w:divId w:val="187087126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321886" w:rsidRPr="00321886">
        <w:rPr>
          <w:rFonts w:ascii="Calibri" w:eastAsia="Times New Roman" w:hAnsi="Calibri" w:cs="Times New Roman"/>
          <w:color w:val="000000"/>
          <w:kern w:val="0"/>
          <w:sz w:val="26"/>
          <w:szCs w:val="26"/>
          <w14:ligatures w14:val="none"/>
        </w:rPr>
        <w:t xml:space="preserve">Data Migration: The process of transferring paper records to the electronic format presented some challenges and </w:t>
      </w:r>
      <w:bookmarkStart w:id="28" w:name="_Int_FGBTMTjr"/>
      <w:r w:rsidR="00321886" w:rsidRPr="00321886">
        <w:rPr>
          <w:rFonts w:ascii="Calibri" w:eastAsia="Times New Roman" w:hAnsi="Calibri" w:cs="Times New Roman"/>
          <w:color w:val="000000"/>
          <w:kern w:val="0"/>
          <w:sz w:val="26"/>
          <w:szCs w:val="26"/>
          <w14:ligatures w14:val="none"/>
        </w:rPr>
        <w:t>was undertaken</w:t>
      </w:r>
      <w:bookmarkEnd w:id="28"/>
      <w:r w:rsidR="00321886" w:rsidRPr="00321886">
        <w:rPr>
          <w:rFonts w:ascii="Calibri" w:eastAsia="Times New Roman" w:hAnsi="Calibri" w:cs="Times New Roman"/>
          <w:color w:val="000000"/>
          <w:kern w:val="0"/>
          <w:sz w:val="26"/>
          <w:szCs w:val="26"/>
          <w14:ligatures w14:val="none"/>
        </w:rPr>
        <w:t xml:space="preserve"> systematically </w:t>
      </w:r>
      <w:r w:rsidR="00DC3A78">
        <w:rPr>
          <w:rFonts w:ascii="Calibri" w:eastAsia="Times New Roman" w:hAnsi="Calibri" w:cs="Times New Roman"/>
          <w:color w:val="000000"/>
          <w:kern w:val="0"/>
          <w:sz w:val="26"/>
          <w:szCs w:val="26"/>
          <w14:ligatures w14:val="none"/>
        </w:rPr>
        <w:t>to</w:t>
      </w:r>
      <w:r w:rsidR="00321886" w:rsidRPr="00321886">
        <w:rPr>
          <w:rFonts w:ascii="Calibri" w:eastAsia="Times New Roman" w:hAnsi="Calibri" w:cs="Times New Roman"/>
          <w:color w:val="000000"/>
          <w:kern w:val="0"/>
          <w:sz w:val="26"/>
          <w:szCs w:val="26"/>
          <w14:ligatures w14:val="none"/>
        </w:rPr>
        <w:t> </w:t>
      </w:r>
      <w:r w:rsidR="00DC3A78">
        <w:rPr>
          <w:rFonts w:ascii="Calibri" w:eastAsia="Times New Roman" w:hAnsi="Calibri" w:cs="Times New Roman"/>
          <w:color w:val="000000"/>
          <w:kern w:val="0"/>
          <w:sz w:val="26"/>
          <w:szCs w:val="26"/>
          <w14:ligatures w14:val="none"/>
        </w:rPr>
        <w:t>minimize</w:t>
      </w:r>
      <w:r w:rsidR="00321886" w:rsidRPr="00321886">
        <w:rPr>
          <w:rFonts w:ascii="Calibri" w:eastAsia="Times New Roman" w:hAnsi="Calibri" w:cs="Times New Roman"/>
          <w:color w:val="000000"/>
          <w:kern w:val="0"/>
          <w:sz w:val="26"/>
          <w:szCs w:val="26"/>
          <w14:ligatures w14:val="none"/>
        </w:rPr>
        <w:t xml:space="preserve"> cases of data loss or data entry errors.</w:t>
      </w:r>
    </w:p>
    <w:p w14:paraId="2D8EBD01" w14:textId="77777777" w:rsidR="00321886" w:rsidRPr="006A652E"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bookmarkStart w:id="29" w:name="_Hlk175186526"/>
      <w:r w:rsidRPr="009D5A7E">
        <w:rPr>
          <w:rFonts w:ascii="Calibri" w:hAnsi="Calibri" w:cs="Times New Roman"/>
          <w:b/>
          <w:bCs/>
          <w:color w:val="000000"/>
          <w:kern w:val="0"/>
          <w:sz w:val="26"/>
          <w:szCs w:val="26"/>
          <w14:ligatures w14:val="none"/>
        </w:rPr>
        <w:t>Expected Outcomes</w:t>
      </w:r>
    </w:p>
    <w:bookmarkEnd w:id="29"/>
    <w:p w14:paraId="57F5A814" w14:textId="77777777" w:rsidR="00321886" w:rsidRPr="0032188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r w:rsidRPr="00321886">
        <w:rPr>
          <w:rFonts w:ascii="Calibri" w:hAnsi="Calibri" w:cs="Times New Roman"/>
          <w:color w:val="000000"/>
          <w:kern w:val="0"/>
          <w:sz w:val="26"/>
          <w:szCs w:val="26"/>
          <w14:ligatures w14:val="none"/>
        </w:rPr>
        <w:lastRenderedPageBreak/>
        <w:t xml:space="preserve">The successful implementation of the digital transformation initiative </w:t>
      </w:r>
      <w:bookmarkStart w:id="30" w:name="_Int_rAnRykgk"/>
      <w:r w:rsidRPr="00321886">
        <w:rPr>
          <w:rFonts w:ascii="Calibri" w:hAnsi="Calibri" w:cs="Times New Roman"/>
          <w:color w:val="000000"/>
          <w:kern w:val="0"/>
          <w:sz w:val="26"/>
          <w:szCs w:val="26"/>
          <w14:ligatures w14:val="none"/>
        </w:rPr>
        <w:t>is expected</w:t>
      </w:r>
      <w:bookmarkEnd w:id="30"/>
      <w:r w:rsidRPr="00321886">
        <w:rPr>
          <w:rFonts w:ascii="Calibri" w:hAnsi="Calibri" w:cs="Times New Roman"/>
          <w:color w:val="000000"/>
          <w:kern w:val="0"/>
          <w:sz w:val="26"/>
          <w:szCs w:val="26"/>
          <w14:ligatures w14:val="none"/>
        </w:rPr>
        <w:t xml:space="preserve"> to yield several positive outcomes:</w:t>
      </w:r>
    </w:p>
    <w:p w14:paraId="063DE382" w14:textId="67EA1097" w:rsidR="00321886" w:rsidRPr="00321886" w:rsidRDefault="00B1307C" w:rsidP="003F3B6A">
      <w:pPr>
        <w:spacing w:line="480" w:lineRule="auto"/>
        <w:ind w:hanging="270"/>
        <w:jc w:val="both"/>
        <w:divId w:val="170944748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321886" w:rsidRPr="00321886">
        <w:rPr>
          <w:rFonts w:ascii="Calibri" w:eastAsia="Times New Roman" w:hAnsi="Calibri" w:cs="Times New Roman"/>
          <w:color w:val="000000"/>
          <w:kern w:val="0"/>
          <w:sz w:val="26"/>
          <w:szCs w:val="26"/>
          <w14:ligatures w14:val="none"/>
        </w:rPr>
        <w:t xml:space="preserve">Improved Patient Care: Comprehensive and </w:t>
      </w:r>
      <w:bookmarkStart w:id="31" w:name="_Int_nPjjGUfb"/>
      <w:r w:rsidR="00321886" w:rsidRPr="00321886">
        <w:rPr>
          <w:rFonts w:ascii="Calibri" w:eastAsia="Times New Roman" w:hAnsi="Calibri" w:cs="Times New Roman"/>
          <w:color w:val="000000"/>
          <w:kern w:val="0"/>
          <w:sz w:val="26"/>
          <w:szCs w:val="26"/>
          <w14:ligatures w14:val="none"/>
        </w:rPr>
        <w:t>timely</w:t>
      </w:r>
      <w:bookmarkEnd w:id="31"/>
      <w:r w:rsidR="00321886" w:rsidRPr="00321886">
        <w:rPr>
          <w:rFonts w:ascii="Calibri" w:eastAsia="Times New Roman" w:hAnsi="Calibri" w:cs="Times New Roman"/>
          <w:color w:val="000000"/>
          <w:kern w:val="0"/>
          <w:sz w:val="26"/>
          <w:szCs w:val="26"/>
          <w14:ligatures w14:val="none"/>
        </w:rPr>
        <w:t xml:space="preserve"> patient data that will enhance the quality of the decisions made by the physicians.</w:t>
      </w:r>
    </w:p>
    <w:p w14:paraId="0F4D9658" w14:textId="51712D06" w:rsidR="00321886" w:rsidRPr="00321886" w:rsidRDefault="006604A1" w:rsidP="003F3B6A">
      <w:pPr>
        <w:spacing w:line="480" w:lineRule="auto"/>
        <w:ind w:hanging="270"/>
        <w:jc w:val="both"/>
        <w:divId w:val="173403994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321886" w:rsidRPr="00321886">
        <w:rPr>
          <w:rFonts w:ascii="Calibri" w:eastAsia="Times New Roman" w:hAnsi="Calibri" w:cs="Times New Roman"/>
          <w:color w:val="000000"/>
          <w:kern w:val="0"/>
          <w:sz w:val="26"/>
          <w:szCs w:val="26"/>
          <w14:ligatures w14:val="none"/>
        </w:rPr>
        <w:t>Increased Efficiency: Less paperwork and improved access to patient data.</w:t>
      </w:r>
    </w:p>
    <w:p w14:paraId="2E8D7693" w14:textId="2D9760D7" w:rsidR="00321886" w:rsidRPr="00321886" w:rsidRDefault="006604A1" w:rsidP="003F3B6A">
      <w:pPr>
        <w:spacing w:line="480" w:lineRule="auto"/>
        <w:ind w:hanging="270"/>
        <w:jc w:val="both"/>
        <w:divId w:val="396519524"/>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321886" w:rsidRPr="00321886">
        <w:rPr>
          <w:rFonts w:ascii="Calibri" w:eastAsia="Times New Roman" w:hAnsi="Calibri" w:cs="Times New Roman"/>
          <w:color w:val="000000"/>
          <w:kern w:val="0"/>
          <w:sz w:val="26"/>
          <w:szCs w:val="26"/>
          <w14:ligatures w14:val="none"/>
        </w:rPr>
        <w:t xml:space="preserve">Enhanced Access: Telemedicine </w:t>
      </w:r>
      <w:r>
        <w:rPr>
          <w:rFonts w:ascii="Calibri" w:eastAsia="Times New Roman" w:hAnsi="Calibri" w:cs="Times New Roman"/>
          <w:color w:val="000000"/>
          <w:kern w:val="0"/>
          <w:sz w:val="26"/>
          <w:szCs w:val="26"/>
          <w14:ligatures w14:val="none"/>
        </w:rPr>
        <w:t>is</w:t>
      </w:r>
      <w:r w:rsidR="00321886" w:rsidRPr="00321886">
        <w:rPr>
          <w:rFonts w:ascii="Calibri" w:eastAsia="Times New Roman" w:hAnsi="Calibri" w:cs="Times New Roman"/>
          <w:color w:val="000000"/>
          <w:kern w:val="0"/>
          <w:sz w:val="26"/>
          <w:szCs w:val="26"/>
          <w14:ligatures w14:val="none"/>
        </w:rPr>
        <w:t xml:space="preserve"> a means of increasing the availability of healthcare services for patients and improving the situation for practitioners.</w:t>
      </w:r>
    </w:p>
    <w:p w14:paraId="040ABF9F" w14:textId="365F093C" w:rsidR="00321886" w:rsidRPr="00321886" w:rsidRDefault="006604A1" w:rsidP="003F3B6A">
      <w:pPr>
        <w:spacing w:line="480" w:lineRule="auto"/>
        <w:ind w:hanging="270"/>
        <w:jc w:val="both"/>
        <w:divId w:val="207369576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4) </w:t>
      </w:r>
      <w:r w:rsidR="00321886" w:rsidRPr="00321886">
        <w:rPr>
          <w:rFonts w:ascii="Calibri" w:eastAsia="Times New Roman" w:hAnsi="Calibri" w:cs="Times New Roman"/>
          <w:color w:val="000000"/>
          <w:kern w:val="0"/>
          <w:sz w:val="26"/>
          <w:szCs w:val="26"/>
          <w14:ligatures w14:val="none"/>
        </w:rPr>
        <w:t>Stronger Compliance: Better protection of the data and meeting of the regulatory requirements.</w:t>
      </w:r>
    </w:p>
    <w:p w14:paraId="2B65DE8D" w14:textId="77777777" w:rsidR="00321886" w:rsidRPr="0032188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r w:rsidRPr="00321886">
        <w:rPr>
          <w:rFonts w:ascii="Calibri" w:hAnsi="Calibri" w:cs="Times New Roman"/>
          <w:color w:val="000000"/>
          <w:kern w:val="0"/>
          <w:sz w:val="26"/>
          <w:szCs w:val="26"/>
          <w14:ligatures w14:val="none"/>
        </w:rPr>
        <w:t>The paper discusses the case of digital transformation in the context of the NHS Medway Hospital, which is an important attempt to advance the healthcare industry. </w:t>
      </w:r>
    </w:p>
    <w:p w14:paraId="7E178C01" w14:textId="77777777" w:rsidR="00321886" w:rsidRPr="0032188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bookmarkStart w:id="32" w:name="_Toc171096020"/>
      <w:bookmarkStart w:id="33" w:name="_Toc171096140"/>
      <w:bookmarkStart w:id="34" w:name="_Toc174530771"/>
      <w:bookmarkStart w:id="35" w:name="_Hlk175186585"/>
      <w:bookmarkEnd w:id="32"/>
      <w:bookmarkEnd w:id="33"/>
      <w:bookmarkEnd w:id="34"/>
      <w:r w:rsidRPr="009D5A7E">
        <w:rPr>
          <w:rFonts w:ascii="Calibri" w:hAnsi="Calibri" w:cs="Times New Roman"/>
          <w:b/>
          <w:bCs/>
          <w:color w:val="000000"/>
          <w:kern w:val="0"/>
          <w:sz w:val="26"/>
          <w:szCs w:val="26"/>
          <w14:ligatures w14:val="none"/>
        </w:rPr>
        <w:t>Analysis of the Recent History of NHS Medway Hospital and the Impact of External</w:t>
      </w:r>
      <w:r w:rsidRPr="00321886">
        <w:rPr>
          <w:rFonts w:ascii="Calibri" w:hAnsi="Calibri" w:cs="Times New Roman"/>
          <w:b/>
          <w:bCs/>
          <w:color w:val="000000"/>
          <w:kern w:val="0"/>
          <w:sz w:val="26"/>
          <w:szCs w:val="26"/>
          <w14:ligatures w14:val="none"/>
        </w:rPr>
        <w:t xml:space="preserve"> Changes</w:t>
      </w:r>
    </w:p>
    <w:bookmarkEnd w:id="35"/>
    <w:p w14:paraId="6862F8D3" w14:textId="0718BCE6" w:rsidR="00321886" w:rsidRPr="0032188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r w:rsidRPr="00321886">
        <w:rPr>
          <w:rFonts w:ascii="Calibri" w:hAnsi="Calibri" w:cs="Times New Roman"/>
          <w:color w:val="000000"/>
          <w:kern w:val="0"/>
          <w:sz w:val="26"/>
          <w:szCs w:val="26"/>
          <w14:ligatures w14:val="none"/>
        </w:rPr>
        <w:t xml:space="preserve">NHS Medway Hospital is a large and important healthcare facility in the Medway area that has experienced changes in the last few years. Butcher (2020) discusses this paper </w:t>
      </w:r>
      <w:r w:rsidR="00EC27DB">
        <w:rPr>
          <w:rFonts w:ascii="Calibri" w:hAnsi="Calibri" w:cs="Times New Roman"/>
          <w:color w:val="000000"/>
          <w:kern w:val="0"/>
          <w:sz w:val="26"/>
          <w:szCs w:val="26"/>
          <w14:ligatures w14:val="none"/>
        </w:rPr>
        <w:t xml:space="preserve">and </w:t>
      </w:r>
      <w:r w:rsidRPr="00321886">
        <w:rPr>
          <w:rFonts w:ascii="Calibri" w:hAnsi="Calibri" w:cs="Times New Roman"/>
          <w:color w:val="000000"/>
          <w:kern w:val="0"/>
          <w:sz w:val="26"/>
          <w:szCs w:val="26"/>
          <w14:ligatures w14:val="none"/>
        </w:rPr>
        <w:t xml:space="preserve">reviews the hospital’s timeline of the past several years, noting major events and changes in activities and strategies and </w:t>
      </w:r>
      <w:r w:rsidR="008C4CDB">
        <w:rPr>
          <w:rFonts w:ascii="Calibri" w:hAnsi="Calibri" w:cs="Times New Roman"/>
          <w:color w:val="000000"/>
          <w:kern w:val="0"/>
          <w:sz w:val="26"/>
          <w:szCs w:val="26"/>
          <w14:ligatures w14:val="none"/>
        </w:rPr>
        <w:t>outlining</w:t>
      </w:r>
      <w:r w:rsidRPr="00321886">
        <w:rPr>
          <w:rFonts w:ascii="Calibri" w:hAnsi="Calibri" w:cs="Times New Roman"/>
          <w:color w:val="000000"/>
          <w:kern w:val="0"/>
          <w:sz w:val="26"/>
          <w:szCs w:val="26"/>
          <w14:ligatures w14:val="none"/>
        </w:rPr>
        <w:t xml:space="preserve"> the current external environment, such as </w:t>
      </w:r>
      <w:r w:rsidR="008C4CDB">
        <w:rPr>
          <w:rFonts w:ascii="Calibri" w:hAnsi="Calibri" w:cs="Times New Roman"/>
          <w:color w:val="000000"/>
          <w:kern w:val="0"/>
          <w:sz w:val="26"/>
          <w:szCs w:val="26"/>
          <w14:ligatures w14:val="none"/>
        </w:rPr>
        <w:t>digitalization</w:t>
      </w:r>
      <w:r w:rsidRPr="00321886">
        <w:rPr>
          <w:rFonts w:ascii="Calibri" w:hAnsi="Calibri" w:cs="Times New Roman"/>
          <w:color w:val="000000"/>
          <w:kern w:val="0"/>
          <w:sz w:val="26"/>
          <w:szCs w:val="26"/>
          <w14:ligatures w14:val="none"/>
        </w:rPr>
        <w:t xml:space="preserve"> and continuing economic fluctuations, and their implications on the hospital.</w:t>
      </w:r>
    </w:p>
    <w:p w14:paraId="37F0973C" w14:textId="77777777" w:rsidR="00321886" w:rsidRPr="001448C6" w:rsidRDefault="00321886" w:rsidP="003F3B6A">
      <w:pPr>
        <w:spacing w:before="180" w:line="480" w:lineRule="auto"/>
        <w:jc w:val="both"/>
        <w:divId w:val="673264370"/>
        <w:rPr>
          <w:rFonts w:ascii="-webkit-standard" w:hAnsi="-webkit-standard" w:cs="Times New Roman"/>
          <w:color w:val="000000"/>
          <w:kern w:val="0"/>
          <w:sz w:val="27"/>
          <w:szCs w:val="27"/>
          <w14:ligatures w14:val="none"/>
        </w:rPr>
      </w:pPr>
      <w:bookmarkStart w:id="36" w:name="_Hlk175186635"/>
      <w:r w:rsidRPr="009D5A7E">
        <w:rPr>
          <w:rFonts w:ascii="Calibri" w:hAnsi="Calibri" w:cs="Times New Roman"/>
          <w:b/>
          <w:bCs/>
          <w:color w:val="000000"/>
          <w:kern w:val="0"/>
          <w:sz w:val="26"/>
          <w:szCs w:val="26"/>
          <w14:ligatures w14:val="none"/>
        </w:rPr>
        <w:t>Recent History of NHS Medway Hospital</w:t>
      </w:r>
    </w:p>
    <w:bookmarkEnd w:id="36"/>
    <w:p w14:paraId="480BF8BF" w14:textId="10BC1894" w:rsidR="00330E5B" w:rsidRDefault="002F5A91" w:rsidP="00330E5B">
      <w:pPr>
        <w:spacing w:line="480" w:lineRule="auto"/>
        <w:jc w:val="both"/>
        <w:divId w:val="673264370"/>
        <w:rPr>
          <w:rFonts w:ascii="-webkit-standard" w:hAnsi="-webkit-standard" w:cs="Times New Roman"/>
          <w:color w:val="000000"/>
          <w:kern w:val="0"/>
          <w:sz w:val="27"/>
          <w:szCs w:val="27"/>
          <w14:ligatures w14:val="none"/>
        </w:rPr>
      </w:pPr>
      <w:r>
        <w:rPr>
          <w:rFonts w:ascii="Calibri" w:hAnsi="Calibri" w:cs="Times New Roman"/>
          <w:color w:val="000000"/>
          <w:kern w:val="0"/>
          <w:sz w:val="26"/>
          <w:szCs w:val="26"/>
          <w14:ligatures w14:val="none"/>
        </w:rPr>
        <w:lastRenderedPageBreak/>
        <w:t>Cresswell</w:t>
      </w:r>
      <w:r w:rsidR="00321886" w:rsidRPr="00321886">
        <w:rPr>
          <w:rFonts w:ascii="Calibri" w:hAnsi="Calibri" w:cs="Times New Roman"/>
          <w:color w:val="000000"/>
          <w:kern w:val="0"/>
          <w:sz w:val="26"/>
          <w:szCs w:val="26"/>
          <w14:ligatures w14:val="none"/>
        </w:rPr>
        <w:t xml:space="preserve"> et al. (2020) state that NHS Medway Hospital has been a dedicated institution that provides quality health care to the people. In recent years, the hospital has faced several notable challenges and opportunities:</w:t>
      </w:r>
    </w:p>
    <w:p w14:paraId="14DF982F" w14:textId="3968EE01" w:rsidR="006C1FC6" w:rsidRDefault="00330E5B" w:rsidP="006C1FC6">
      <w:pPr>
        <w:spacing w:line="480" w:lineRule="auto"/>
        <w:jc w:val="both"/>
        <w:divId w:val="673264370"/>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1)</w:t>
      </w:r>
      <w:r w:rsidR="00321886" w:rsidRPr="00330E5B">
        <w:rPr>
          <w:rFonts w:ascii="Calibri" w:eastAsia="Times New Roman" w:hAnsi="Calibri" w:cs="Times New Roman"/>
          <w:color w:val="000000"/>
          <w:kern w:val="0"/>
          <w:sz w:val="26"/>
          <w:szCs w:val="26"/>
          <w14:ligatures w14:val="none"/>
        </w:rPr>
        <w:t xml:space="preserve">The NHS in the UK has undergone </w:t>
      </w:r>
      <w:r w:rsidR="008347A1" w:rsidRPr="00330E5B">
        <w:rPr>
          <w:rFonts w:ascii="Calibri" w:eastAsia="Times New Roman" w:hAnsi="Calibri" w:cs="Times New Roman"/>
          <w:color w:val="000000"/>
          <w:kern w:val="0"/>
          <w:sz w:val="26"/>
          <w:szCs w:val="26"/>
          <w14:ligatures w14:val="none"/>
        </w:rPr>
        <w:t>many</w:t>
      </w:r>
      <w:r w:rsidR="00321886" w:rsidRPr="00330E5B">
        <w:rPr>
          <w:rFonts w:ascii="Calibri" w:eastAsia="Times New Roman" w:hAnsi="Calibri" w:cs="Times New Roman"/>
          <w:color w:val="000000"/>
          <w:kern w:val="0"/>
          <w:sz w:val="26"/>
          <w:szCs w:val="26"/>
          <w14:ligatures w14:val="none"/>
        </w:rPr>
        <w:t xml:space="preserve"> reforms aimed at improving efficiency, patient care, and financial sustainability. Medway Hospital has had to align its operations with these reforms, which included changes in funding models, performance targets, and compliance requirements.</w:t>
      </w:r>
    </w:p>
    <w:p w14:paraId="769511EF" w14:textId="77777777" w:rsidR="00B460EF" w:rsidRDefault="006C1FC6" w:rsidP="00B460EF">
      <w:pPr>
        <w:spacing w:line="480" w:lineRule="auto"/>
        <w:jc w:val="both"/>
        <w:divId w:val="673264370"/>
        <w:rPr>
          <w:rFonts w:ascii="-webkit-standard" w:hAnsi="-webkit-standard" w:cs="Times New Roman"/>
          <w:color w:val="000000"/>
          <w:kern w:val="0"/>
          <w:sz w:val="27"/>
          <w:szCs w:val="27"/>
          <w14:ligatures w14:val="none"/>
        </w:rPr>
      </w:pPr>
      <w:r>
        <w:rPr>
          <w:rFonts w:ascii="Calibri" w:eastAsia="Times New Roman" w:hAnsi="Calibri" w:cs="Times New Roman"/>
          <w:color w:val="000000"/>
          <w:kern w:val="0"/>
          <w:sz w:val="26"/>
          <w:szCs w:val="26"/>
          <w14:ligatures w14:val="none"/>
        </w:rPr>
        <w:t xml:space="preserve">2) </w:t>
      </w:r>
      <w:r w:rsidR="00321886" w:rsidRPr="00321886">
        <w:rPr>
          <w:rFonts w:ascii="Calibri" w:eastAsia="Times New Roman" w:hAnsi="Calibri" w:cs="Times New Roman"/>
          <w:color w:val="000000"/>
          <w:kern w:val="0"/>
          <w:sz w:val="26"/>
          <w:szCs w:val="26"/>
          <w14:ligatures w14:val="none"/>
        </w:rPr>
        <w:t xml:space="preserve">COVID-19 Pandemic: Eason et al. (2018) provide that </w:t>
      </w:r>
      <w:r w:rsidR="00330E5B">
        <w:rPr>
          <w:rFonts w:ascii="Calibri" w:eastAsia="Times New Roman" w:hAnsi="Calibri" w:cs="Times New Roman"/>
          <w:color w:val="000000"/>
          <w:kern w:val="0"/>
          <w:sz w:val="26"/>
          <w:szCs w:val="26"/>
          <w14:ligatures w14:val="none"/>
        </w:rPr>
        <w:t xml:space="preserve">the </w:t>
      </w:r>
      <w:r w:rsidR="00321886" w:rsidRPr="00321886">
        <w:rPr>
          <w:rFonts w:ascii="Calibri" w:eastAsia="Times New Roman" w:hAnsi="Calibri" w:cs="Times New Roman"/>
          <w:color w:val="000000"/>
          <w:kern w:val="0"/>
          <w:sz w:val="26"/>
          <w:szCs w:val="26"/>
          <w14:ligatures w14:val="none"/>
        </w:rPr>
        <w:t>COVID-19 pandemic put significant stress on healthcare facilities around the globe. NHS Medway Hospital recorded a rise in patient volumes especially in the emergency and the intensive care divisions. The hospital had to quickly change the layout of its facilities, expand its beds, and put in place strict isolation procedures. </w:t>
      </w:r>
    </w:p>
    <w:p w14:paraId="1069DF4F" w14:textId="77777777" w:rsidR="00A857DE" w:rsidRDefault="00B460EF" w:rsidP="00A857DE">
      <w:pPr>
        <w:spacing w:line="480" w:lineRule="auto"/>
        <w:jc w:val="both"/>
        <w:divId w:val="673264370"/>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3)</w:t>
      </w:r>
      <w:r w:rsidR="00321886" w:rsidRPr="00321886">
        <w:rPr>
          <w:rFonts w:ascii="Calibri" w:eastAsia="Times New Roman" w:hAnsi="Calibri" w:cs="Times New Roman"/>
          <w:color w:val="000000"/>
          <w:kern w:val="0"/>
          <w:sz w:val="26"/>
          <w:szCs w:val="26"/>
          <w14:ligatures w14:val="none"/>
        </w:rPr>
        <w:t xml:space="preserve">Technological Advancements: In the recent past, NHS Medway Hospital has shifted its focus to incorporating technology to improve its services to patients and </w:t>
      </w:r>
      <w:r>
        <w:rPr>
          <w:rFonts w:ascii="Calibri" w:eastAsia="Times New Roman" w:hAnsi="Calibri" w:cs="Times New Roman"/>
          <w:color w:val="000000"/>
          <w:kern w:val="0"/>
          <w:sz w:val="26"/>
          <w:szCs w:val="26"/>
          <w14:ligatures w14:val="none"/>
        </w:rPr>
        <w:t>organizations</w:t>
      </w:r>
      <w:r w:rsidR="00321886" w:rsidRPr="00321886">
        <w:rPr>
          <w:rFonts w:ascii="Calibri" w:eastAsia="Times New Roman" w:hAnsi="Calibri" w:cs="Times New Roman"/>
          <w:color w:val="000000"/>
          <w:kern w:val="0"/>
          <w:sz w:val="26"/>
          <w:szCs w:val="26"/>
          <w14:ligatures w14:val="none"/>
        </w:rPr>
        <w:t>. It has been possible through the adoption of electronic health records (EHRs) and telemedicine services. </w:t>
      </w:r>
    </w:p>
    <w:p w14:paraId="78C5C73B" w14:textId="30ED66FA" w:rsidR="00321886" w:rsidRPr="00A857DE" w:rsidRDefault="00A857DE" w:rsidP="00A857DE">
      <w:pPr>
        <w:spacing w:line="480" w:lineRule="auto"/>
        <w:jc w:val="both"/>
        <w:divId w:val="673264370"/>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 xml:space="preserve">4) </w:t>
      </w:r>
      <w:r w:rsidR="00321886" w:rsidRPr="00321886">
        <w:rPr>
          <w:rFonts w:ascii="Calibri" w:eastAsia="Times New Roman" w:hAnsi="Calibri" w:cs="Times New Roman"/>
          <w:color w:val="000000"/>
          <w:kern w:val="0"/>
          <w:sz w:val="26"/>
          <w:szCs w:val="26"/>
          <w14:ligatures w14:val="none"/>
        </w:rPr>
        <w:t xml:space="preserve">Workforce Dynamics: Jones and </w:t>
      </w:r>
      <w:r w:rsidR="00AE495D" w:rsidRPr="00321886">
        <w:rPr>
          <w:rFonts w:ascii="Calibri" w:eastAsia="Times New Roman" w:hAnsi="Calibri" w:cs="Times New Roman"/>
          <w:color w:val="000000"/>
          <w:kern w:val="0"/>
          <w:sz w:val="26"/>
          <w:szCs w:val="26"/>
          <w14:ligatures w14:val="none"/>
        </w:rPr>
        <w:t>Moult-on</w:t>
      </w:r>
      <w:r w:rsidR="00321886" w:rsidRPr="00321886">
        <w:rPr>
          <w:rFonts w:ascii="Calibri" w:eastAsia="Times New Roman" w:hAnsi="Calibri" w:cs="Times New Roman"/>
          <w:color w:val="000000"/>
          <w:kern w:val="0"/>
          <w:sz w:val="26"/>
          <w:szCs w:val="26"/>
          <w14:ligatures w14:val="none"/>
        </w:rPr>
        <w:t xml:space="preserve"> (2020) </w:t>
      </w:r>
      <w:r w:rsidR="00761635">
        <w:rPr>
          <w:rFonts w:ascii="Calibri" w:eastAsia="Times New Roman" w:hAnsi="Calibri" w:cs="Times New Roman"/>
          <w:color w:val="000000"/>
          <w:kern w:val="0"/>
          <w:sz w:val="26"/>
          <w:szCs w:val="26"/>
          <w14:ligatures w14:val="none"/>
        </w:rPr>
        <w:t>analyse</w:t>
      </w:r>
      <w:r w:rsidR="00321886" w:rsidRPr="00321886">
        <w:rPr>
          <w:rFonts w:ascii="Calibri" w:eastAsia="Times New Roman" w:hAnsi="Calibri" w:cs="Times New Roman"/>
          <w:color w:val="000000"/>
          <w:kern w:val="0"/>
          <w:sz w:val="26"/>
          <w:szCs w:val="26"/>
          <w14:ligatures w14:val="none"/>
        </w:rPr>
        <w:t> the hospital has also had some problems with the management of the workforce</w:t>
      </w:r>
      <w:r w:rsidR="00761635" w:rsidRPr="00321886">
        <w:rPr>
          <w:rFonts w:ascii="Calibri" w:eastAsia="Times New Roman" w:hAnsi="Calibri" w:cs="Times New Roman"/>
          <w:color w:val="000000"/>
          <w:kern w:val="0"/>
          <w:sz w:val="26"/>
          <w:szCs w:val="26"/>
          <w14:ligatures w14:val="none"/>
        </w:rPr>
        <w:t>,</w:t>
      </w:r>
      <w:r w:rsidR="00321886" w:rsidRPr="00321886">
        <w:rPr>
          <w:rFonts w:ascii="Calibri" w:eastAsia="Times New Roman" w:hAnsi="Calibri" w:cs="Times New Roman"/>
          <w:color w:val="000000"/>
          <w:kern w:val="0"/>
          <w:sz w:val="26"/>
          <w:szCs w:val="26"/>
          <w14:ligatures w14:val="none"/>
        </w:rPr>
        <w:t xml:space="preserve"> which is a scarce resource, besides having high turnover rates, the hospital has also had to deal with issues of retaining employees while at the same time training them to be abreast with the current technology and changes in the health sector.</w:t>
      </w:r>
    </w:p>
    <w:p w14:paraId="56791273" w14:textId="77777777" w:rsidR="00321886" w:rsidRPr="00321886" w:rsidRDefault="00321886" w:rsidP="003F3B6A">
      <w:pPr>
        <w:spacing w:before="180" w:line="480" w:lineRule="auto"/>
        <w:divId w:val="673264370"/>
        <w:rPr>
          <w:rFonts w:ascii="-webkit-standard" w:hAnsi="-webkit-standard" w:cs="Times New Roman"/>
          <w:color w:val="000000"/>
          <w:kern w:val="0"/>
          <w:sz w:val="27"/>
          <w:szCs w:val="27"/>
          <w14:ligatures w14:val="none"/>
        </w:rPr>
      </w:pPr>
      <w:bookmarkStart w:id="37" w:name="_Toc171096021"/>
      <w:bookmarkEnd w:id="37"/>
      <w:r w:rsidRPr="00321886">
        <w:rPr>
          <w:rFonts w:ascii="Calibri" w:hAnsi="Calibri" w:cs="Times New Roman"/>
          <w:b/>
          <w:bCs/>
          <w:i/>
          <w:iCs/>
          <w:color w:val="000000"/>
          <w:kern w:val="0"/>
          <w:sz w:val="26"/>
          <w:szCs w:val="26"/>
          <w14:ligatures w14:val="none"/>
        </w:rPr>
        <w:t>Impact of Digital Disruption</w:t>
      </w:r>
    </w:p>
    <w:p w14:paraId="1EEEEB45" w14:textId="77777777" w:rsidR="00011610" w:rsidRDefault="00321886" w:rsidP="00011610">
      <w:pPr>
        <w:spacing w:line="480" w:lineRule="auto"/>
        <w:jc w:val="both"/>
        <w:divId w:val="673264370"/>
        <w:rPr>
          <w:rFonts w:ascii="-webkit-standard" w:hAnsi="-webkit-standard" w:cs="Times New Roman"/>
          <w:color w:val="000000"/>
          <w:kern w:val="0"/>
          <w:sz w:val="27"/>
          <w:szCs w:val="27"/>
          <w14:ligatures w14:val="none"/>
        </w:rPr>
      </w:pPr>
      <w:r w:rsidRPr="00321886">
        <w:rPr>
          <w:rFonts w:ascii="Calibri" w:hAnsi="Calibri" w:cs="Times New Roman"/>
          <w:color w:val="000000"/>
          <w:kern w:val="0"/>
          <w:sz w:val="26"/>
          <w:szCs w:val="26"/>
          <w14:ligatures w14:val="none"/>
        </w:rPr>
        <w:lastRenderedPageBreak/>
        <w:t>The use of digital technologies has greatly impacted the ways of operation of NHS Medway Hospital. Key impacts include: </w:t>
      </w:r>
    </w:p>
    <w:p w14:paraId="2B01B3EA" w14:textId="77777777" w:rsidR="00011610" w:rsidRDefault="00011610" w:rsidP="00011610">
      <w:pPr>
        <w:spacing w:line="480" w:lineRule="auto"/>
        <w:jc w:val="both"/>
        <w:divId w:val="673264370"/>
        <w:rPr>
          <w:rFonts w:ascii="-webkit-standard" w:hAnsi="-webkit-standard" w:cs="Times New Roman"/>
          <w:color w:val="000000"/>
          <w:kern w:val="0"/>
          <w:sz w:val="27"/>
          <w:szCs w:val="27"/>
          <w14:ligatures w14:val="none"/>
        </w:rPr>
      </w:pPr>
      <w:r>
        <w:rPr>
          <w:rFonts w:ascii="Calibri" w:eastAsia="Times New Roman" w:hAnsi="Calibri" w:cs="Times New Roman"/>
          <w:color w:val="000000"/>
          <w:kern w:val="0"/>
          <w:sz w:val="26"/>
          <w:szCs w:val="26"/>
          <w14:ligatures w14:val="none"/>
        </w:rPr>
        <w:t>1)</w:t>
      </w:r>
      <w:r w:rsidR="00321886" w:rsidRPr="00011610">
        <w:rPr>
          <w:rFonts w:ascii="Calibri" w:eastAsia="Times New Roman" w:hAnsi="Calibri" w:cs="Times New Roman"/>
          <w:color w:val="000000"/>
          <w:kern w:val="0"/>
          <w:sz w:val="26"/>
          <w:szCs w:val="26"/>
          <w14:ligatures w14:val="none"/>
        </w:rPr>
        <w:t>Adoption of Electronic Health Records (EHRs): The move from paper-based </w:t>
      </w:r>
      <w:r w:rsidR="00242D34" w:rsidRPr="00011610">
        <w:rPr>
          <w:rFonts w:ascii="Calibri" w:eastAsia="Times New Roman" w:hAnsi="Calibri" w:cs="Times New Roman"/>
          <w:color w:val="000000"/>
          <w:kern w:val="0"/>
          <w:sz w:val="26"/>
          <w:szCs w:val="26"/>
          <w14:ligatures w14:val="none"/>
        </w:rPr>
        <w:t>record-keeping</w:t>
      </w:r>
      <w:r w:rsidR="00321886" w:rsidRPr="00011610">
        <w:rPr>
          <w:rFonts w:ascii="Calibri" w:eastAsia="Times New Roman" w:hAnsi="Calibri" w:cs="Times New Roman"/>
          <w:color w:val="000000"/>
          <w:kern w:val="0"/>
          <w:sz w:val="26"/>
          <w:szCs w:val="26"/>
          <w14:ligatures w14:val="none"/>
        </w:rPr>
        <w:t xml:space="preserve"> to electronic </w:t>
      </w:r>
      <w:r w:rsidR="00242D34" w:rsidRPr="00011610">
        <w:rPr>
          <w:rFonts w:ascii="Calibri" w:eastAsia="Times New Roman" w:hAnsi="Calibri" w:cs="Times New Roman"/>
          <w:color w:val="000000"/>
          <w:kern w:val="0"/>
          <w:sz w:val="26"/>
          <w:szCs w:val="26"/>
          <w14:ligatures w14:val="none"/>
        </w:rPr>
        <w:t>record-keeping</w:t>
      </w:r>
      <w:r w:rsidR="00321886" w:rsidRPr="00011610">
        <w:rPr>
          <w:rFonts w:ascii="Calibri" w:eastAsia="Times New Roman" w:hAnsi="Calibri" w:cs="Times New Roman"/>
          <w:color w:val="000000"/>
          <w:kern w:val="0"/>
          <w:sz w:val="26"/>
          <w:szCs w:val="26"/>
          <w14:ligatures w14:val="none"/>
        </w:rPr>
        <w:t xml:space="preserve"> systems has been a major advancement in patient information. Kotter (2018) discusses </w:t>
      </w:r>
      <w:r w:rsidR="00242D34" w:rsidRPr="00011610">
        <w:rPr>
          <w:rFonts w:ascii="Calibri" w:eastAsia="Times New Roman" w:hAnsi="Calibri" w:cs="Times New Roman"/>
          <w:color w:val="000000"/>
          <w:kern w:val="0"/>
          <w:sz w:val="26"/>
          <w:szCs w:val="26"/>
          <w14:ligatures w14:val="none"/>
        </w:rPr>
        <w:t xml:space="preserve">how </w:t>
      </w:r>
      <w:r w:rsidR="00321886" w:rsidRPr="00011610">
        <w:rPr>
          <w:rFonts w:ascii="Calibri" w:eastAsia="Times New Roman" w:hAnsi="Calibri" w:cs="Times New Roman"/>
          <w:color w:val="000000"/>
          <w:kern w:val="0"/>
          <w:sz w:val="26"/>
          <w:szCs w:val="26"/>
          <w14:ligatures w14:val="none"/>
        </w:rPr>
        <w:t xml:space="preserve">EHRs have enhanced the quality and availability of patient information leading to </w:t>
      </w:r>
      <w:r w:rsidR="00242D34" w:rsidRPr="00011610">
        <w:rPr>
          <w:rFonts w:ascii="Calibri" w:eastAsia="Times New Roman" w:hAnsi="Calibri" w:cs="Times New Roman"/>
          <w:color w:val="000000"/>
          <w:kern w:val="0"/>
          <w:sz w:val="26"/>
          <w:szCs w:val="26"/>
          <w14:ligatures w14:val="none"/>
        </w:rPr>
        <w:t xml:space="preserve">a </w:t>
      </w:r>
      <w:r w:rsidR="00321886" w:rsidRPr="00011610">
        <w:rPr>
          <w:rFonts w:ascii="Calibri" w:eastAsia="Times New Roman" w:hAnsi="Calibri" w:cs="Times New Roman"/>
          <w:color w:val="000000"/>
          <w:kern w:val="0"/>
          <w:sz w:val="26"/>
          <w:szCs w:val="26"/>
          <w14:ligatures w14:val="none"/>
        </w:rPr>
        <w:t xml:space="preserve">decrease in medical mistakes and enhanced clinical </w:t>
      </w:r>
      <w:r w:rsidR="00242D34" w:rsidRPr="00011610">
        <w:rPr>
          <w:rFonts w:ascii="Calibri" w:eastAsia="Times New Roman" w:hAnsi="Calibri" w:cs="Times New Roman"/>
          <w:color w:val="000000"/>
          <w:kern w:val="0"/>
          <w:sz w:val="26"/>
          <w:szCs w:val="26"/>
          <w14:ligatures w14:val="none"/>
        </w:rPr>
        <w:t>decision-making</w:t>
      </w:r>
      <w:r w:rsidR="00321886" w:rsidRPr="00011610">
        <w:rPr>
          <w:rFonts w:ascii="Calibri" w:eastAsia="Times New Roman" w:hAnsi="Calibri" w:cs="Times New Roman"/>
          <w:color w:val="000000"/>
          <w:kern w:val="0"/>
          <w:sz w:val="26"/>
          <w:szCs w:val="26"/>
          <w14:ligatures w14:val="none"/>
        </w:rPr>
        <w:t>. Nevertheless, the process of implementation is associated with significant investments in infrastructure and staff training.</w:t>
      </w:r>
    </w:p>
    <w:p w14:paraId="2B554D45" w14:textId="77777777" w:rsidR="000F71A4" w:rsidRDefault="00534E77" w:rsidP="000F71A4">
      <w:pPr>
        <w:spacing w:line="480" w:lineRule="auto"/>
        <w:jc w:val="both"/>
        <w:divId w:val="673264370"/>
        <w:rPr>
          <w:rFonts w:ascii="-webkit-standard" w:hAnsi="-webkit-standard" w:cs="Times New Roman"/>
          <w:color w:val="000000"/>
          <w:kern w:val="0"/>
          <w:sz w:val="27"/>
          <w:szCs w:val="27"/>
          <w14:ligatures w14:val="none"/>
        </w:rPr>
      </w:pPr>
      <w:r>
        <w:rPr>
          <w:rFonts w:ascii="-webkit-standard" w:hAnsi="-webkit-standard" w:cs="Times New Roman"/>
          <w:color w:val="000000"/>
          <w:kern w:val="0"/>
          <w:sz w:val="27"/>
          <w:szCs w:val="27"/>
          <w14:ligatures w14:val="none"/>
        </w:rPr>
        <w:t>2)</w:t>
      </w:r>
      <w:r w:rsidR="00321886" w:rsidRPr="00321886">
        <w:rPr>
          <w:rFonts w:ascii="Calibri" w:eastAsia="Times New Roman" w:hAnsi="Calibri" w:cs="Times New Roman"/>
          <w:color w:val="000000"/>
          <w:kern w:val="0"/>
          <w:sz w:val="26"/>
          <w:szCs w:val="26"/>
          <w14:ligatures w14:val="none"/>
        </w:rPr>
        <w:t>Telemedicine Services: Telemedicine has also helped increase the availability of healthcare services</w:t>
      </w:r>
      <w:r w:rsidR="00011610">
        <w:rPr>
          <w:rFonts w:ascii="Calibri" w:eastAsia="Times New Roman" w:hAnsi="Calibri" w:cs="Times New Roman"/>
          <w:color w:val="000000"/>
          <w:kern w:val="0"/>
          <w:sz w:val="26"/>
          <w:szCs w:val="26"/>
          <w14:ligatures w14:val="none"/>
        </w:rPr>
        <w:t>,</w:t>
      </w:r>
      <w:r w:rsidR="00321886" w:rsidRPr="00321886">
        <w:rPr>
          <w:rFonts w:ascii="Calibri" w:eastAsia="Times New Roman" w:hAnsi="Calibri" w:cs="Times New Roman"/>
          <w:color w:val="000000"/>
          <w:kern w:val="0"/>
          <w:sz w:val="26"/>
          <w:szCs w:val="26"/>
          <w14:ligatures w14:val="none"/>
        </w:rPr>
        <w:t xml:space="preserve"> especially during the COVID-19 period. Telemedicine has been used to perform consultations thereby cutting on the physical consultations and reaching a larger population of the hospital. McKinsey &amp; Company (2020) </w:t>
      </w:r>
      <w:r>
        <w:rPr>
          <w:rFonts w:ascii="Calibri" w:eastAsia="Times New Roman" w:hAnsi="Calibri" w:cs="Times New Roman"/>
          <w:color w:val="000000"/>
          <w:kern w:val="0"/>
          <w:sz w:val="26"/>
          <w:szCs w:val="26"/>
          <w14:ligatures w14:val="none"/>
        </w:rPr>
        <w:t>explores</w:t>
      </w:r>
      <w:r w:rsidR="00321886" w:rsidRPr="00321886">
        <w:rPr>
          <w:rFonts w:ascii="Calibri" w:eastAsia="Times New Roman" w:hAnsi="Calibri" w:cs="Times New Roman"/>
          <w:color w:val="000000"/>
          <w:kern w:val="0"/>
          <w:sz w:val="26"/>
          <w:szCs w:val="26"/>
          <w14:ligatures w14:val="none"/>
        </w:rPr>
        <w:t> </w:t>
      </w:r>
      <w:r w:rsidR="003E31C3" w:rsidRPr="00321886">
        <w:rPr>
          <w:rFonts w:ascii="Calibri" w:eastAsia="Times New Roman" w:hAnsi="Calibri" w:cs="Times New Roman"/>
          <w:color w:val="000000"/>
          <w:kern w:val="0"/>
          <w:sz w:val="26"/>
          <w:szCs w:val="26"/>
          <w14:ligatures w14:val="none"/>
        </w:rPr>
        <w:t>the</w:t>
      </w:r>
      <w:r w:rsidR="00321886" w:rsidRPr="00321886">
        <w:rPr>
          <w:rFonts w:ascii="Calibri" w:eastAsia="Times New Roman" w:hAnsi="Calibri" w:cs="Times New Roman"/>
          <w:color w:val="000000"/>
          <w:kern w:val="0"/>
          <w:sz w:val="26"/>
          <w:szCs w:val="26"/>
          <w14:ligatures w14:val="none"/>
        </w:rPr>
        <w:t xml:space="preserve"> transition to digital has entailed the hospital </w:t>
      </w:r>
      <w:r>
        <w:rPr>
          <w:rFonts w:ascii="Calibri" w:eastAsia="Times New Roman" w:hAnsi="Calibri" w:cs="Times New Roman"/>
          <w:color w:val="000000"/>
          <w:kern w:val="0"/>
          <w:sz w:val="26"/>
          <w:szCs w:val="26"/>
          <w14:ligatures w14:val="none"/>
        </w:rPr>
        <w:t>procuring</w:t>
      </w:r>
      <w:r w:rsidR="00321886" w:rsidRPr="00321886">
        <w:rPr>
          <w:rFonts w:ascii="Calibri" w:eastAsia="Times New Roman" w:hAnsi="Calibri" w:cs="Times New Roman"/>
          <w:color w:val="000000"/>
          <w:kern w:val="0"/>
          <w:sz w:val="26"/>
          <w:szCs w:val="26"/>
          <w14:ligatures w14:val="none"/>
        </w:rPr>
        <w:t xml:space="preserve"> digital platforms, </w:t>
      </w:r>
      <w:r>
        <w:rPr>
          <w:rFonts w:ascii="Calibri" w:eastAsia="Times New Roman" w:hAnsi="Calibri" w:cs="Times New Roman"/>
          <w:color w:val="000000"/>
          <w:kern w:val="0"/>
          <w:sz w:val="26"/>
          <w:szCs w:val="26"/>
          <w14:ligatures w14:val="none"/>
        </w:rPr>
        <w:t>safeguarding</w:t>
      </w:r>
      <w:r w:rsidR="00321886" w:rsidRPr="00321886">
        <w:rPr>
          <w:rFonts w:ascii="Calibri" w:eastAsia="Times New Roman" w:hAnsi="Calibri" w:cs="Times New Roman"/>
          <w:color w:val="000000"/>
          <w:kern w:val="0"/>
          <w:sz w:val="26"/>
          <w:szCs w:val="26"/>
          <w14:ligatures w14:val="none"/>
        </w:rPr>
        <w:t xml:space="preserve"> patient information, and </w:t>
      </w:r>
      <w:r>
        <w:rPr>
          <w:rFonts w:ascii="Calibri" w:eastAsia="Times New Roman" w:hAnsi="Calibri" w:cs="Times New Roman"/>
          <w:color w:val="000000"/>
          <w:kern w:val="0"/>
          <w:sz w:val="26"/>
          <w:szCs w:val="26"/>
          <w14:ligatures w14:val="none"/>
        </w:rPr>
        <w:t>educating</w:t>
      </w:r>
      <w:r w:rsidR="00321886" w:rsidRPr="00321886">
        <w:rPr>
          <w:rFonts w:ascii="Calibri" w:eastAsia="Times New Roman" w:hAnsi="Calibri" w:cs="Times New Roman"/>
          <w:color w:val="000000"/>
          <w:kern w:val="0"/>
          <w:sz w:val="26"/>
          <w:szCs w:val="26"/>
          <w14:ligatures w14:val="none"/>
        </w:rPr>
        <w:t xml:space="preserve"> the employees and patients on the new mediums.</w:t>
      </w:r>
    </w:p>
    <w:p w14:paraId="4F9FC345" w14:textId="02821EBF" w:rsidR="00321886" w:rsidRPr="000F71A4" w:rsidRDefault="00916065" w:rsidP="000F71A4">
      <w:pPr>
        <w:spacing w:line="480" w:lineRule="auto"/>
        <w:jc w:val="both"/>
        <w:divId w:val="673264370"/>
        <w:rPr>
          <w:rFonts w:ascii="-webkit-standard"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3)</w:t>
      </w:r>
      <w:r w:rsidR="000F71A4">
        <w:rPr>
          <w:rFonts w:ascii="Symbol" w:eastAsia="Times New Roman" w:hAnsi="Symbol" w:cs="Times New Roman"/>
          <w:color w:val="000000"/>
          <w:kern w:val="0"/>
          <w:sz w:val="17"/>
          <w:szCs w:val="17"/>
          <w14:ligatures w14:val="none"/>
        </w:rPr>
        <w:t xml:space="preserve"> </w:t>
      </w:r>
      <w:r w:rsidR="00321886" w:rsidRPr="00321886">
        <w:rPr>
          <w:rFonts w:ascii="Calibri" w:eastAsia="Times New Roman" w:hAnsi="Calibri" w:cs="Times New Roman"/>
          <w:color w:val="000000"/>
          <w:kern w:val="0"/>
          <w:sz w:val="26"/>
          <w:szCs w:val="26"/>
          <w14:ligatures w14:val="none"/>
        </w:rPr>
        <w:t xml:space="preserve">Advanced Diagnostic Tools: The use of sophisticated diagnostic tools like artificial imaging and remote monitoring gadgets has improved the diagnostic arm of the hospital. These tools have helped enhance the treatment of patients through early diagnosis and accurate identification of diseases. NHS Digital (2021) </w:t>
      </w:r>
      <w:r>
        <w:rPr>
          <w:rFonts w:ascii="Calibri" w:eastAsia="Times New Roman" w:hAnsi="Calibri" w:cs="Times New Roman"/>
          <w:color w:val="000000"/>
          <w:kern w:val="0"/>
          <w:sz w:val="26"/>
          <w:szCs w:val="26"/>
          <w14:ligatures w14:val="none"/>
        </w:rPr>
        <w:t>reports</w:t>
      </w:r>
      <w:r w:rsidR="00321886" w:rsidRPr="00321886">
        <w:rPr>
          <w:rFonts w:ascii="Calibri" w:eastAsia="Times New Roman" w:hAnsi="Calibri" w:cs="Times New Roman"/>
          <w:color w:val="000000"/>
          <w:kern w:val="0"/>
          <w:sz w:val="26"/>
          <w:szCs w:val="26"/>
          <w14:ligatures w14:val="none"/>
        </w:rPr>
        <w:t xml:space="preserve"> at the same time, their implementation has also created the need for constant professional development and modifications in clinical practices. </w:t>
      </w:r>
    </w:p>
    <w:p w14:paraId="3F131D7C" w14:textId="07977BFC" w:rsidR="00321886" w:rsidRPr="00321886" w:rsidRDefault="00907E14" w:rsidP="003F3B6A">
      <w:pPr>
        <w:spacing w:line="480" w:lineRule="auto"/>
        <w:ind w:hanging="270"/>
        <w:jc w:val="both"/>
        <w:divId w:val="72248672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lastRenderedPageBreak/>
        <w:t xml:space="preserve">4) </w:t>
      </w:r>
      <w:r w:rsidR="00321886" w:rsidRPr="00321886">
        <w:rPr>
          <w:rFonts w:ascii="Calibri" w:eastAsia="Times New Roman" w:hAnsi="Calibri" w:cs="Times New Roman"/>
          <w:color w:val="000000"/>
          <w:kern w:val="0"/>
          <w:sz w:val="26"/>
          <w:szCs w:val="26"/>
          <w14:ligatures w14:val="none"/>
        </w:rPr>
        <w:t>Patient Engagement and Experience: </w:t>
      </w:r>
      <w:r w:rsidR="003E31C3">
        <w:rPr>
          <w:rFonts w:ascii="Calibri" w:eastAsia="Times New Roman" w:hAnsi="Calibri" w:cs="Times New Roman"/>
          <w:color w:val="000000"/>
          <w:kern w:val="0"/>
          <w:sz w:val="26"/>
          <w:szCs w:val="26"/>
          <w14:ligatures w14:val="none"/>
        </w:rPr>
        <w:t>Stanton</w:t>
      </w:r>
      <w:r w:rsidR="00321886" w:rsidRPr="00321886">
        <w:rPr>
          <w:rFonts w:ascii="Calibri" w:eastAsia="Times New Roman" w:hAnsi="Calibri" w:cs="Times New Roman"/>
          <w:color w:val="000000"/>
          <w:kern w:val="0"/>
          <w:sz w:val="26"/>
          <w:szCs w:val="26"/>
          <w14:ligatures w14:val="none"/>
        </w:rPr>
        <w:t xml:space="preserve"> et al. (2017) state that patients have been put in a better position to receive </w:t>
      </w:r>
      <w:r>
        <w:rPr>
          <w:rFonts w:ascii="Calibri" w:eastAsia="Times New Roman" w:hAnsi="Calibri" w:cs="Times New Roman"/>
          <w:color w:val="000000"/>
          <w:kern w:val="0"/>
          <w:sz w:val="26"/>
          <w:szCs w:val="26"/>
          <w14:ligatures w14:val="none"/>
        </w:rPr>
        <w:t xml:space="preserve">the </w:t>
      </w:r>
      <w:r w:rsidR="00321886" w:rsidRPr="00321886">
        <w:rPr>
          <w:rFonts w:ascii="Calibri" w:eastAsia="Times New Roman" w:hAnsi="Calibri" w:cs="Times New Roman"/>
          <w:color w:val="000000"/>
          <w:kern w:val="0"/>
          <w:sz w:val="26"/>
          <w:szCs w:val="26"/>
          <w14:ligatures w14:val="none"/>
        </w:rPr>
        <w:t xml:space="preserve">care they require through innovation in digital technologies that </w:t>
      </w:r>
      <w:r>
        <w:rPr>
          <w:rFonts w:ascii="Calibri" w:eastAsia="Times New Roman" w:hAnsi="Calibri" w:cs="Times New Roman"/>
          <w:color w:val="000000"/>
          <w:kern w:val="0"/>
          <w:sz w:val="26"/>
          <w:szCs w:val="26"/>
          <w14:ligatures w14:val="none"/>
        </w:rPr>
        <w:t>allow</w:t>
      </w:r>
      <w:r w:rsidR="00321886" w:rsidRPr="00321886">
        <w:rPr>
          <w:rFonts w:ascii="Calibri" w:eastAsia="Times New Roman" w:hAnsi="Calibri" w:cs="Times New Roman"/>
          <w:color w:val="000000"/>
          <w:kern w:val="0"/>
          <w:sz w:val="26"/>
          <w:szCs w:val="26"/>
          <w14:ligatures w14:val="none"/>
        </w:rPr>
        <w:t xml:space="preserve"> them access to their records and be more involved in the process. The use of online portals and mobile applications has enhanced communication between the patients and the health care givers thus enhancing patient satisfaction and patient involvement.</w:t>
      </w:r>
    </w:p>
    <w:p w14:paraId="5B5EFBB5" w14:textId="23B503B4" w:rsidR="00321886" w:rsidRPr="00321886" w:rsidRDefault="006A642F" w:rsidP="003F3B6A">
      <w:pPr>
        <w:spacing w:line="480" w:lineRule="auto"/>
        <w:ind w:hanging="270"/>
        <w:jc w:val="both"/>
        <w:divId w:val="752318016"/>
        <w:rPr>
          <w:rFonts w:ascii="-webkit-standard" w:eastAsia="Times New Roman" w:hAnsi="-webkit-standard" w:cs="Times New Roman"/>
          <w:color w:val="1A1A1A" w:themeColor="background1" w:themeShade="1A"/>
          <w:kern w:val="0"/>
          <w:sz w:val="27"/>
          <w:szCs w:val="27"/>
          <w14:ligatures w14:val="none"/>
        </w:rPr>
      </w:pPr>
      <w:r>
        <w:rPr>
          <w:rFonts w:ascii="Symbol" w:eastAsia="Times New Roman" w:hAnsi="Symbol" w:cs="Times New Roman"/>
          <w:color w:val="000000"/>
          <w:kern w:val="0"/>
          <w:sz w:val="17"/>
          <w:szCs w:val="17"/>
          <w14:ligatures w14:val="none"/>
        </w:rPr>
        <w:t xml:space="preserve">5) </w:t>
      </w:r>
      <w:r w:rsidR="00321886" w:rsidRPr="00321886">
        <w:rPr>
          <w:rFonts w:ascii="Calibri" w:eastAsia="Times New Roman" w:hAnsi="Calibri" w:cs="Times New Roman"/>
          <w:color w:val="1A1A1A" w:themeColor="background1" w:themeShade="1A"/>
          <w:kern w:val="0"/>
          <w:sz w:val="26"/>
          <w:szCs w:val="26"/>
          <w14:ligatures w14:val="none"/>
        </w:rPr>
        <w:t xml:space="preserve">The advancement in digital disruption plays an important role for NHS Medway Hospital to empower the patients </w:t>
      </w:r>
      <w:r>
        <w:rPr>
          <w:rFonts w:ascii="Calibri" w:eastAsia="Times New Roman" w:hAnsi="Calibri" w:cs="Times New Roman"/>
          <w:color w:val="1A1A1A" w:themeColor="background1" w:themeShade="1A"/>
          <w:kern w:val="0"/>
          <w:sz w:val="26"/>
          <w:szCs w:val="26"/>
          <w14:ligatures w14:val="none"/>
        </w:rPr>
        <w:t>to understand</w:t>
      </w:r>
      <w:r w:rsidR="00321886" w:rsidRPr="00321886">
        <w:rPr>
          <w:rFonts w:ascii="Calibri" w:eastAsia="Times New Roman" w:hAnsi="Calibri" w:cs="Times New Roman"/>
          <w:color w:val="1A1A1A" w:themeColor="background1" w:themeShade="1A"/>
          <w:kern w:val="0"/>
          <w:sz w:val="26"/>
          <w:szCs w:val="26"/>
          <w14:ligatures w14:val="none"/>
        </w:rPr>
        <w:t xml:space="preserve"> and </w:t>
      </w:r>
      <w:r>
        <w:rPr>
          <w:rFonts w:ascii="Calibri" w:eastAsia="Times New Roman" w:hAnsi="Calibri" w:cs="Times New Roman"/>
          <w:color w:val="1A1A1A" w:themeColor="background1" w:themeShade="1A"/>
          <w:kern w:val="0"/>
          <w:sz w:val="26"/>
          <w:szCs w:val="26"/>
          <w14:ligatures w14:val="none"/>
        </w:rPr>
        <w:t>manage</w:t>
      </w:r>
      <w:r w:rsidR="00321886" w:rsidRPr="00321886">
        <w:rPr>
          <w:rFonts w:ascii="Calibri" w:eastAsia="Times New Roman" w:hAnsi="Calibri" w:cs="Times New Roman"/>
          <w:color w:val="1A1A1A" w:themeColor="background1" w:themeShade="1A"/>
          <w:kern w:val="0"/>
          <w:sz w:val="26"/>
          <w:szCs w:val="26"/>
          <w14:ligatures w14:val="none"/>
        </w:rPr>
        <w:t xml:space="preserve"> their situation in a better manner. It also assists the current company in providing effective support to </w:t>
      </w:r>
      <w:r>
        <w:rPr>
          <w:rFonts w:ascii="Calibri" w:eastAsia="Times New Roman" w:hAnsi="Calibri" w:cs="Times New Roman"/>
          <w:color w:val="1A1A1A" w:themeColor="background1" w:themeShade="1A"/>
          <w:kern w:val="0"/>
          <w:sz w:val="26"/>
          <w:szCs w:val="26"/>
          <w14:ligatures w14:val="none"/>
        </w:rPr>
        <w:t>improve</w:t>
      </w:r>
      <w:r w:rsidR="00321886" w:rsidRPr="00321886">
        <w:rPr>
          <w:rFonts w:ascii="Calibri" w:eastAsia="Times New Roman" w:hAnsi="Calibri" w:cs="Times New Roman"/>
          <w:color w:val="1A1A1A" w:themeColor="background1" w:themeShade="1A"/>
          <w:kern w:val="0"/>
          <w:sz w:val="26"/>
          <w:szCs w:val="26"/>
          <w14:ligatures w14:val="none"/>
        </w:rPr>
        <w:t xml:space="preserve"> in clinical and </w:t>
      </w:r>
      <w:r w:rsidR="00761635">
        <w:rPr>
          <w:rFonts w:ascii="Calibri" w:eastAsia="Times New Roman" w:hAnsi="Calibri" w:cs="Times New Roman"/>
          <w:color w:val="1A1A1A" w:themeColor="background1" w:themeShade="1A"/>
          <w:kern w:val="0"/>
          <w:sz w:val="26"/>
          <w:szCs w:val="26"/>
          <w14:ligatures w14:val="none"/>
        </w:rPr>
        <w:t>behavioural</w:t>
      </w:r>
      <w:r w:rsidR="00321886" w:rsidRPr="00321886">
        <w:rPr>
          <w:rFonts w:ascii="Calibri" w:eastAsia="Times New Roman" w:hAnsi="Calibri" w:cs="Times New Roman"/>
          <w:color w:val="1A1A1A" w:themeColor="background1" w:themeShade="1A"/>
          <w:kern w:val="0"/>
          <w:sz w:val="26"/>
          <w:szCs w:val="26"/>
          <w14:ligatures w14:val="none"/>
        </w:rPr>
        <w:t xml:space="preserve"> outcomes. Digital disruption helps to evolve the important data to offer new ways for the NHS to generate, improve</w:t>
      </w:r>
      <w:r w:rsidR="00761635">
        <w:rPr>
          <w:rFonts w:ascii="Calibri" w:eastAsia="Times New Roman" w:hAnsi="Calibri" w:cs="Times New Roman"/>
          <w:color w:val="1A1A1A" w:themeColor="background1" w:themeShade="1A"/>
          <w:kern w:val="0"/>
          <w:sz w:val="26"/>
          <w:szCs w:val="26"/>
          <w14:ligatures w14:val="none"/>
        </w:rPr>
        <w:t>,</w:t>
      </w:r>
      <w:r w:rsidR="00321886" w:rsidRPr="00321886">
        <w:rPr>
          <w:rFonts w:ascii="Calibri" w:eastAsia="Times New Roman" w:hAnsi="Calibri" w:cs="Times New Roman"/>
          <w:color w:val="1A1A1A" w:themeColor="background1" w:themeShade="1A"/>
          <w:kern w:val="0"/>
          <w:sz w:val="26"/>
          <w:szCs w:val="26"/>
          <w14:ligatures w14:val="none"/>
        </w:rPr>
        <w:t xml:space="preserve"> and learn new research efficiently (Kotter, 2018). Artificial Intelligence also helps to offer new analytical capacity to diagnose patients and </w:t>
      </w:r>
      <w:r w:rsidR="009D5A7E">
        <w:rPr>
          <w:rFonts w:ascii="Calibri" w:eastAsia="Times New Roman" w:hAnsi="Calibri" w:cs="Times New Roman"/>
          <w:color w:val="1A1A1A" w:themeColor="background1" w:themeShade="1A"/>
          <w:kern w:val="0"/>
          <w:sz w:val="26"/>
          <w:szCs w:val="26"/>
          <w14:ligatures w14:val="none"/>
        </w:rPr>
        <w:t>evolve</w:t>
      </w:r>
      <w:r w:rsidR="00321886" w:rsidRPr="00321886">
        <w:rPr>
          <w:rFonts w:ascii="Calibri" w:eastAsia="Times New Roman" w:hAnsi="Calibri" w:cs="Times New Roman"/>
          <w:color w:val="1A1A1A" w:themeColor="background1" w:themeShade="1A"/>
          <w:kern w:val="0"/>
          <w:sz w:val="26"/>
          <w:szCs w:val="26"/>
          <w14:ligatures w14:val="none"/>
        </w:rPr>
        <w:t xml:space="preserve"> efficient logistics and triage within the present entity.</w:t>
      </w:r>
    </w:p>
    <w:p w14:paraId="52E23E88" w14:textId="77777777" w:rsidR="00793EF4" w:rsidRPr="001448C6" w:rsidRDefault="00793EF4" w:rsidP="003F3B6A">
      <w:pPr>
        <w:spacing w:before="180" w:line="480" w:lineRule="auto"/>
        <w:jc w:val="both"/>
        <w:divId w:val="1307516374"/>
        <w:rPr>
          <w:rFonts w:ascii="-webkit-standard" w:hAnsi="-webkit-standard" w:cs="Times New Roman"/>
          <w:color w:val="000000"/>
          <w:kern w:val="0"/>
          <w:sz w:val="27"/>
          <w:szCs w:val="27"/>
          <w14:ligatures w14:val="none"/>
        </w:rPr>
      </w:pPr>
      <w:bookmarkStart w:id="38" w:name="_Hlk175186702"/>
      <w:r w:rsidRPr="009D5A7E">
        <w:rPr>
          <w:rFonts w:ascii="Calibri" w:hAnsi="Calibri" w:cs="Times New Roman"/>
          <w:b/>
          <w:bCs/>
          <w:color w:val="000000"/>
          <w:kern w:val="0"/>
          <w:sz w:val="26"/>
          <w:szCs w:val="26"/>
          <w14:ligatures w14:val="none"/>
        </w:rPr>
        <w:t>Impact of Economic Uncertainty</w:t>
      </w:r>
    </w:p>
    <w:bookmarkEnd w:id="38"/>
    <w:p w14:paraId="4C85C8BD" w14:textId="77777777" w:rsidR="00793EF4" w:rsidRPr="00793EF4" w:rsidRDefault="00793EF4" w:rsidP="003F3B6A">
      <w:pPr>
        <w:spacing w:before="180" w:line="480" w:lineRule="auto"/>
        <w:jc w:val="both"/>
        <w:divId w:val="1307516374"/>
        <w:rPr>
          <w:rFonts w:ascii="-webkit-standard" w:hAnsi="-webkit-standard" w:cs="Times New Roman"/>
          <w:color w:val="000000"/>
          <w:kern w:val="0"/>
          <w:sz w:val="27"/>
          <w:szCs w:val="27"/>
          <w14:ligatures w14:val="none"/>
        </w:rPr>
      </w:pPr>
      <w:r w:rsidRPr="00793EF4">
        <w:rPr>
          <w:rFonts w:ascii="Calibri" w:hAnsi="Calibri" w:cs="Times New Roman"/>
          <w:color w:val="000000"/>
          <w:kern w:val="0"/>
          <w:sz w:val="26"/>
          <w:szCs w:val="26"/>
          <w14:ligatures w14:val="none"/>
        </w:rPr>
        <w:t>Ongoing economic uncertainty has also profoundly impacted NHS Medway Hospital. Key impacts include:</w:t>
      </w:r>
    </w:p>
    <w:p w14:paraId="4372D2A0" w14:textId="13EDC49C" w:rsidR="00793EF4" w:rsidRPr="00793EF4" w:rsidRDefault="006A642F" w:rsidP="003F3B6A">
      <w:pPr>
        <w:spacing w:line="480" w:lineRule="auto"/>
        <w:ind w:hanging="270"/>
        <w:jc w:val="both"/>
        <w:divId w:val="20449336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1</w:t>
      </w:r>
      <w:r w:rsidR="00620779">
        <w:rPr>
          <w:rFonts w:ascii="Symbol" w:eastAsia="Times New Roman" w:hAnsi="Symbol" w:cs="Times New Roman"/>
          <w:color w:val="000000"/>
          <w:kern w:val="0"/>
          <w:sz w:val="17"/>
          <w:szCs w:val="17"/>
          <w14:ligatures w14:val="none"/>
        </w:rPr>
        <w:t xml:space="preserve">) </w:t>
      </w:r>
      <w:r w:rsidR="00793EF4" w:rsidRPr="00793EF4">
        <w:rPr>
          <w:rFonts w:ascii="Calibri" w:eastAsia="Times New Roman" w:hAnsi="Calibri" w:cs="Times New Roman"/>
          <w:color w:val="000000"/>
          <w:kern w:val="0"/>
          <w:sz w:val="26"/>
          <w:szCs w:val="26"/>
          <w14:ligatures w14:val="none"/>
        </w:rPr>
        <w:t>Budget Constraints: It has affected the availability of funds and the call for measures to slash expenses and cut down on costs. Therefore, the hospital has had to exercise a lot of caution on the amount of money it has been spending, how resources </w:t>
      </w:r>
      <w:r w:rsidR="008347A1" w:rsidRPr="00793EF4">
        <w:rPr>
          <w:rFonts w:ascii="Calibri" w:eastAsia="Times New Roman" w:hAnsi="Calibri" w:cs="Times New Roman"/>
          <w:color w:val="000000"/>
          <w:kern w:val="0"/>
          <w:sz w:val="26"/>
          <w:szCs w:val="26"/>
          <w14:ligatures w14:val="none"/>
        </w:rPr>
        <w:t>must</w:t>
      </w:r>
      <w:r w:rsidR="00793EF4" w:rsidRPr="00793EF4">
        <w:rPr>
          <w:rFonts w:ascii="Calibri" w:eastAsia="Times New Roman" w:hAnsi="Calibri" w:cs="Times New Roman"/>
          <w:color w:val="000000"/>
          <w:kern w:val="0"/>
          <w:sz w:val="26"/>
          <w:szCs w:val="26"/>
          <w14:ligatures w14:val="none"/>
        </w:rPr>
        <w:t> </w:t>
      </w:r>
      <w:bookmarkStart w:id="39" w:name="_Int_TSAtZSg9"/>
      <w:r w:rsidR="00793EF4" w:rsidRPr="00793EF4">
        <w:rPr>
          <w:rFonts w:ascii="Calibri" w:eastAsia="Times New Roman" w:hAnsi="Calibri" w:cs="Times New Roman"/>
          <w:color w:val="000000"/>
          <w:kern w:val="0"/>
          <w:sz w:val="26"/>
          <w:szCs w:val="26"/>
          <w14:ligatures w14:val="none"/>
        </w:rPr>
        <w:t xml:space="preserve">be </w:t>
      </w:r>
      <w:r w:rsidR="008347A1">
        <w:rPr>
          <w:rFonts w:ascii="Calibri" w:eastAsia="Times New Roman" w:hAnsi="Calibri" w:cs="Times New Roman"/>
          <w:color w:val="000000"/>
          <w:kern w:val="0"/>
          <w:sz w:val="26"/>
          <w:szCs w:val="26"/>
          <w14:ligatures w14:val="none"/>
        </w:rPr>
        <w:t>used</w:t>
      </w:r>
      <w:bookmarkEnd w:id="39"/>
      <w:r w:rsidR="00620779">
        <w:rPr>
          <w:rFonts w:ascii="Calibri" w:eastAsia="Times New Roman" w:hAnsi="Calibri" w:cs="Times New Roman"/>
          <w:color w:val="000000"/>
          <w:kern w:val="0"/>
          <w:sz w:val="26"/>
          <w:szCs w:val="26"/>
          <w14:ligatures w14:val="none"/>
        </w:rPr>
        <w:t>,</w:t>
      </w:r>
      <w:r w:rsidR="00793EF4" w:rsidRPr="00793EF4">
        <w:rPr>
          <w:rFonts w:ascii="Calibri" w:eastAsia="Times New Roman" w:hAnsi="Calibri" w:cs="Times New Roman"/>
          <w:color w:val="000000"/>
          <w:kern w:val="0"/>
          <w:sz w:val="26"/>
          <w:szCs w:val="26"/>
          <w14:ligatures w14:val="none"/>
        </w:rPr>
        <w:t xml:space="preserve"> and how it has been able to offer quality services with a </w:t>
      </w:r>
      <w:r w:rsidR="00793EF4" w:rsidRPr="00793EF4">
        <w:rPr>
          <w:rFonts w:ascii="Calibri" w:eastAsia="Times New Roman" w:hAnsi="Calibri" w:cs="Times New Roman"/>
          <w:color w:val="000000"/>
          <w:kern w:val="0"/>
          <w:sz w:val="26"/>
          <w:szCs w:val="26"/>
          <w14:ligatures w14:val="none"/>
        </w:rPr>
        <w:lastRenderedPageBreak/>
        <w:t xml:space="preserve">limited budget. This has often entailed challenging decisions concerning the number of employees to </w:t>
      </w:r>
      <w:bookmarkStart w:id="40" w:name="_Int_QGw40ulL"/>
      <w:r w:rsidR="00793EF4" w:rsidRPr="00793EF4">
        <w:rPr>
          <w:rFonts w:ascii="Calibri" w:eastAsia="Times New Roman" w:hAnsi="Calibri" w:cs="Times New Roman"/>
          <w:color w:val="000000"/>
          <w:kern w:val="0"/>
          <w:sz w:val="26"/>
          <w:szCs w:val="26"/>
          <w14:ligatures w14:val="none"/>
        </w:rPr>
        <w:t>be hired</w:t>
      </w:r>
      <w:bookmarkEnd w:id="40"/>
      <w:r w:rsidR="00793EF4" w:rsidRPr="00793EF4">
        <w:rPr>
          <w:rFonts w:ascii="Calibri" w:eastAsia="Times New Roman" w:hAnsi="Calibri" w:cs="Times New Roman"/>
          <w:color w:val="000000"/>
          <w:kern w:val="0"/>
          <w:sz w:val="26"/>
          <w:szCs w:val="26"/>
          <w14:ligatures w14:val="none"/>
        </w:rPr>
        <w:t xml:space="preserve">, services to </w:t>
      </w:r>
      <w:bookmarkStart w:id="41" w:name="_Int_s7LMFX3M"/>
      <w:r w:rsidR="00793EF4" w:rsidRPr="00793EF4">
        <w:rPr>
          <w:rFonts w:ascii="Calibri" w:eastAsia="Times New Roman" w:hAnsi="Calibri" w:cs="Times New Roman"/>
          <w:color w:val="000000"/>
          <w:kern w:val="0"/>
          <w:sz w:val="26"/>
          <w:szCs w:val="26"/>
          <w14:ligatures w14:val="none"/>
        </w:rPr>
        <w:t>be offered</w:t>
      </w:r>
      <w:bookmarkEnd w:id="41"/>
      <w:r w:rsidR="00793EF4" w:rsidRPr="00793EF4">
        <w:rPr>
          <w:rFonts w:ascii="Calibri" w:eastAsia="Times New Roman" w:hAnsi="Calibri" w:cs="Times New Roman"/>
          <w:color w:val="000000"/>
          <w:kern w:val="0"/>
          <w:sz w:val="26"/>
          <w:szCs w:val="26"/>
          <w14:ligatures w14:val="none"/>
        </w:rPr>
        <w:t xml:space="preserve">, and capital expenditures to </w:t>
      </w:r>
      <w:bookmarkStart w:id="42" w:name="_Int_72139HGN"/>
      <w:r w:rsidR="00793EF4" w:rsidRPr="00793EF4">
        <w:rPr>
          <w:rFonts w:ascii="Calibri" w:eastAsia="Times New Roman" w:hAnsi="Calibri" w:cs="Times New Roman"/>
          <w:color w:val="000000"/>
          <w:kern w:val="0"/>
          <w:sz w:val="26"/>
          <w:szCs w:val="26"/>
          <w14:ligatures w14:val="none"/>
        </w:rPr>
        <w:t>be made</w:t>
      </w:r>
      <w:bookmarkEnd w:id="42"/>
      <w:r w:rsidR="00793EF4" w:rsidRPr="00793EF4">
        <w:rPr>
          <w:rFonts w:ascii="Calibri" w:eastAsia="Times New Roman" w:hAnsi="Calibri" w:cs="Times New Roman"/>
          <w:color w:val="000000"/>
          <w:kern w:val="0"/>
          <w:sz w:val="26"/>
          <w:szCs w:val="26"/>
          <w14:ligatures w14:val="none"/>
        </w:rPr>
        <w:t>. </w:t>
      </w:r>
    </w:p>
    <w:p w14:paraId="27072768" w14:textId="71CCE31B" w:rsidR="00793EF4" w:rsidRPr="00793EF4" w:rsidRDefault="00620779" w:rsidP="003F3B6A">
      <w:pPr>
        <w:spacing w:line="480" w:lineRule="auto"/>
        <w:ind w:hanging="270"/>
        <w:jc w:val="both"/>
        <w:divId w:val="302464242"/>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793EF4" w:rsidRPr="00793EF4">
        <w:rPr>
          <w:rFonts w:ascii="Calibri" w:eastAsia="Times New Roman" w:hAnsi="Calibri" w:cs="Times New Roman"/>
          <w:color w:val="000000"/>
          <w:kern w:val="0"/>
          <w:sz w:val="26"/>
          <w:szCs w:val="26"/>
          <w14:ligatures w14:val="none"/>
        </w:rPr>
        <w:t xml:space="preserve">Funding and Reimbursement Challenges: White et al. (2020) discuss funding and reimbursement </w:t>
      </w:r>
      <w:r>
        <w:rPr>
          <w:rFonts w:ascii="Calibri" w:eastAsia="Times New Roman" w:hAnsi="Calibri" w:cs="Times New Roman"/>
          <w:color w:val="000000"/>
          <w:kern w:val="0"/>
          <w:sz w:val="26"/>
          <w:szCs w:val="26"/>
          <w14:ligatures w14:val="none"/>
        </w:rPr>
        <w:t>as</w:t>
      </w:r>
      <w:r w:rsidR="00793EF4" w:rsidRPr="00793EF4">
        <w:rPr>
          <w:rFonts w:ascii="Calibri" w:eastAsia="Times New Roman" w:hAnsi="Calibri" w:cs="Times New Roman"/>
          <w:color w:val="000000"/>
          <w:kern w:val="0"/>
          <w:sz w:val="26"/>
          <w:szCs w:val="26"/>
          <w14:ligatures w14:val="none"/>
        </w:rPr>
        <w:t xml:space="preserve"> one of the ways through which the hospital receives its revenues and changes in these models as well as rates have </w:t>
      </w:r>
      <w:bookmarkStart w:id="43" w:name="_Int_WQ1sUlUT"/>
      <w:r w:rsidR="00793EF4" w:rsidRPr="00793EF4">
        <w:rPr>
          <w:rFonts w:ascii="Calibri" w:eastAsia="Times New Roman" w:hAnsi="Calibri" w:cs="Times New Roman"/>
          <w:color w:val="000000"/>
          <w:kern w:val="0"/>
          <w:sz w:val="26"/>
          <w:szCs w:val="26"/>
          <w14:ligatures w14:val="none"/>
        </w:rPr>
        <w:t xml:space="preserve">been </w:t>
      </w:r>
      <w:r>
        <w:rPr>
          <w:rFonts w:ascii="Calibri" w:eastAsia="Times New Roman" w:hAnsi="Calibri" w:cs="Times New Roman"/>
          <w:color w:val="000000"/>
          <w:kern w:val="0"/>
          <w:sz w:val="26"/>
          <w:szCs w:val="26"/>
          <w14:ligatures w14:val="none"/>
        </w:rPr>
        <w:t>realized</w:t>
      </w:r>
      <w:bookmarkEnd w:id="43"/>
      <w:r w:rsidR="00793EF4" w:rsidRPr="00793EF4">
        <w:rPr>
          <w:rFonts w:ascii="Calibri" w:eastAsia="Times New Roman" w:hAnsi="Calibri" w:cs="Times New Roman"/>
          <w:color w:val="000000"/>
          <w:kern w:val="0"/>
          <w:sz w:val="26"/>
          <w:szCs w:val="26"/>
          <w14:ligatures w14:val="none"/>
        </w:rPr>
        <w:t xml:space="preserve">. Many changes have occurred in the </w:t>
      </w:r>
      <w:r>
        <w:rPr>
          <w:rFonts w:ascii="Calibri" w:eastAsia="Times New Roman" w:hAnsi="Calibri" w:cs="Times New Roman"/>
          <w:color w:val="000000"/>
          <w:kern w:val="0"/>
          <w:sz w:val="26"/>
          <w:szCs w:val="26"/>
          <w14:ligatures w14:val="none"/>
        </w:rPr>
        <w:t>healthcare</w:t>
      </w:r>
      <w:r w:rsidR="00793EF4" w:rsidRPr="00793EF4">
        <w:rPr>
          <w:rFonts w:ascii="Calibri" w:eastAsia="Times New Roman" w:hAnsi="Calibri" w:cs="Times New Roman"/>
          <w:color w:val="000000"/>
          <w:kern w:val="0"/>
          <w:sz w:val="26"/>
          <w:szCs w:val="26"/>
          <w14:ligatures w14:val="none"/>
        </w:rPr>
        <w:t xml:space="preserve"> financing system over the years and NHS Medway Hospital </w:t>
      </w:r>
      <w:r>
        <w:rPr>
          <w:rFonts w:ascii="Calibri" w:eastAsia="Times New Roman" w:hAnsi="Calibri" w:cs="Times New Roman"/>
          <w:color w:val="000000"/>
          <w:kern w:val="0"/>
          <w:sz w:val="26"/>
          <w:szCs w:val="26"/>
          <w14:ligatures w14:val="none"/>
        </w:rPr>
        <w:t>has</w:t>
      </w:r>
      <w:r w:rsidR="00793EF4" w:rsidRPr="00793EF4">
        <w:rPr>
          <w:rFonts w:ascii="Calibri" w:eastAsia="Times New Roman" w:hAnsi="Calibri" w:cs="Times New Roman"/>
          <w:color w:val="000000"/>
          <w:kern w:val="0"/>
          <w:sz w:val="26"/>
          <w:szCs w:val="26"/>
          <w14:ligatures w14:val="none"/>
        </w:rPr>
        <w:t xml:space="preserve"> </w:t>
      </w:r>
      <w:r>
        <w:rPr>
          <w:rFonts w:ascii="Calibri" w:eastAsia="Times New Roman" w:hAnsi="Calibri" w:cs="Times New Roman"/>
          <w:color w:val="000000"/>
          <w:kern w:val="0"/>
          <w:sz w:val="26"/>
          <w:szCs w:val="26"/>
          <w14:ligatures w14:val="none"/>
        </w:rPr>
        <w:t>changed</w:t>
      </w:r>
      <w:r w:rsidR="00793EF4" w:rsidRPr="00793EF4">
        <w:rPr>
          <w:rFonts w:ascii="Calibri" w:eastAsia="Times New Roman" w:hAnsi="Calibri" w:cs="Times New Roman"/>
          <w:color w:val="000000"/>
          <w:kern w:val="0"/>
          <w:sz w:val="26"/>
          <w:szCs w:val="26"/>
          <w14:ligatures w14:val="none"/>
        </w:rPr>
        <w:t xml:space="preserve"> funding mechanisms which has incorporated performance-based funding and a closer monitoring of expenditure. This has created the need for efficiency and value-based care. </w:t>
      </w:r>
    </w:p>
    <w:p w14:paraId="587F8E1B" w14:textId="5EE2EC3E" w:rsidR="00793EF4" w:rsidRPr="00793EF4" w:rsidRDefault="00A41FD3" w:rsidP="003F3B6A">
      <w:pPr>
        <w:spacing w:line="480" w:lineRule="auto"/>
        <w:ind w:hanging="270"/>
        <w:jc w:val="both"/>
        <w:divId w:val="711032601"/>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793EF4" w:rsidRPr="00793EF4">
        <w:rPr>
          <w:rFonts w:ascii="Calibri" w:eastAsia="Times New Roman" w:hAnsi="Calibri" w:cs="Times New Roman"/>
          <w:color w:val="000000"/>
          <w:kern w:val="0"/>
          <w:sz w:val="26"/>
          <w:szCs w:val="26"/>
          <w14:ligatures w14:val="none"/>
        </w:rPr>
        <w:t xml:space="preserve">Workforce Implications: World Health </w:t>
      </w:r>
      <w:r w:rsidR="003E31C3" w:rsidRPr="00793EF4">
        <w:rPr>
          <w:rFonts w:ascii="Calibri" w:eastAsia="Times New Roman" w:hAnsi="Calibri" w:cs="Times New Roman"/>
          <w:color w:val="000000"/>
          <w:kern w:val="0"/>
          <w:sz w:val="26"/>
          <w:szCs w:val="26"/>
          <w14:ligatures w14:val="none"/>
        </w:rPr>
        <w:t>Organisation</w:t>
      </w:r>
      <w:r w:rsidR="00793EF4" w:rsidRPr="00793EF4">
        <w:rPr>
          <w:rFonts w:ascii="Calibri" w:eastAsia="Times New Roman" w:hAnsi="Calibri" w:cs="Times New Roman"/>
          <w:color w:val="000000"/>
          <w:kern w:val="0"/>
          <w:sz w:val="26"/>
          <w:szCs w:val="26"/>
          <w14:ligatures w14:val="none"/>
        </w:rPr>
        <w:t xml:space="preserve"> (2021) outlining financial constraints, one has seen that the workforce has </w:t>
      </w:r>
      <w:bookmarkStart w:id="44" w:name="_Int_EcGl4Sbo"/>
      <w:r w:rsidR="00793EF4" w:rsidRPr="00793EF4">
        <w:rPr>
          <w:rFonts w:ascii="Calibri" w:eastAsia="Times New Roman" w:hAnsi="Calibri" w:cs="Times New Roman"/>
          <w:color w:val="000000"/>
          <w:kern w:val="0"/>
          <w:sz w:val="26"/>
          <w:szCs w:val="26"/>
          <w14:ligatures w14:val="none"/>
        </w:rPr>
        <w:t>been affected</w:t>
      </w:r>
      <w:bookmarkEnd w:id="44"/>
      <w:r w:rsidR="00793EF4" w:rsidRPr="00793EF4">
        <w:rPr>
          <w:rFonts w:ascii="Calibri" w:eastAsia="Times New Roman" w:hAnsi="Calibri" w:cs="Times New Roman"/>
          <w:color w:val="000000"/>
          <w:kern w:val="0"/>
          <w:sz w:val="26"/>
          <w:szCs w:val="26"/>
          <w14:ligatures w14:val="none"/>
        </w:rPr>
        <w:t xml:space="preserve"> in terms of recruiting and </w:t>
      </w:r>
      <w:r w:rsidR="008347A1" w:rsidRPr="00793EF4">
        <w:rPr>
          <w:rFonts w:ascii="Calibri" w:eastAsia="Times New Roman" w:hAnsi="Calibri" w:cs="Times New Roman"/>
          <w:color w:val="000000"/>
          <w:kern w:val="0"/>
          <w:sz w:val="26"/>
          <w:szCs w:val="26"/>
          <w14:ligatures w14:val="none"/>
        </w:rPr>
        <w:t>keeping</w:t>
      </w:r>
      <w:r w:rsidR="00793EF4" w:rsidRPr="00793EF4">
        <w:rPr>
          <w:rFonts w:ascii="Calibri" w:eastAsia="Times New Roman" w:hAnsi="Calibri" w:cs="Times New Roman"/>
          <w:color w:val="000000"/>
          <w:kern w:val="0"/>
          <w:sz w:val="26"/>
          <w:szCs w:val="26"/>
          <w14:ligatures w14:val="none"/>
        </w:rPr>
        <w:t xml:space="preserve"> staff at the hospital. This paper reveals that competitive </w:t>
      </w:r>
      <w:r w:rsidR="00315E3F" w:rsidRPr="00793EF4">
        <w:rPr>
          <w:rFonts w:ascii="Calibri" w:eastAsia="Times New Roman" w:hAnsi="Calibri" w:cs="Times New Roman"/>
          <w:color w:val="000000"/>
          <w:kern w:val="0"/>
          <w:sz w:val="26"/>
          <w:szCs w:val="26"/>
          <w14:ligatures w14:val="none"/>
        </w:rPr>
        <w:t>payment</w:t>
      </w:r>
      <w:r w:rsidR="00793EF4" w:rsidRPr="00793EF4">
        <w:rPr>
          <w:rFonts w:ascii="Calibri" w:eastAsia="Times New Roman" w:hAnsi="Calibri" w:cs="Times New Roman"/>
          <w:color w:val="000000"/>
          <w:kern w:val="0"/>
          <w:sz w:val="26"/>
          <w:szCs w:val="26"/>
          <w14:ligatures w14:val="none"/>
        </w:rPr>
        <w:t xml:space="preserve">, training and development, and wellness initiatives are essential to retain employees. Stress and workload have also risen for current employees due to economic instability, which shows that proper support systems should </w:t>
      </w:r>
      <w:bookmarkStart w:id="45" w:name="_Int_XbUEh6tY"/>
      <w:r w:rsidR="00793EF4" w:rsidRPr="00793EF4">
        <w:rPr>
          <w:rFonts w:ascii="Calibri" w:eastAsia="Times New Roman" w:hAnsi="Calibri" w:cs="Times New Roman"/>
          <w:color w:val="000000"/>
          <w:kern w:val="0"/>
          <w:sz w:val="26"/>
          <w:szCs w:val="26"/>
          <w14:ligatures w14:val="none"/>
        </w:rPr>
        <w:t>be implemented</w:t>
      </w:r>
      <w:bookmarkEnd w:id="45"/>
      <w:r w:rsidR="00793EF4" w:rsidRPr="00793EF4">
        <w:rPr>
          <w:rFonts w:ascii="Calibri" w:eastAsia="Times New Roman" w:hAnsi="Calibri" w:cs="Times New Roman"/>
          <w:color w:val="000000"/>
          <w:kern w:val="0"/>
          <w:sz w:val="26"/>
          <w:szCs w:val="26"/>
          <w14:ligatures w14:val="none"/>
        </w:rPr>
        <w:t>. </w:t>
      </w:r>
    </w:p>
    <w:p w14:paraId="307B8D08" w14:textId="2623F8C7" w:rsidR="00793EF4" w:rsidRPr="00793EF4" w:rsidRDefault="00496E63" w:rsidP="003F3B6A">
      <w:pPr>
        <w:spacing w:line="480" w:lineRule="auto"/>
        <w:ind w:hanging="270"/>
        <w:jc w:val="both"/>
        <w:divId w:val="44801542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4) </w:t>
      </w:r>
      <w:r w:rsidR="00793EF4" w:rsidRPr="00793EF4">
        <w:rPr>
          <w:rFonts w:ascii="Calibri" w:eastAsia="Times New Roman" w:hAnsi="Calibri" w:cs="Times New Roman"/>
          <w:color w:val="000000"/>
          <w:kern w:val="0"/>
          <w:sz w:val="26"/>
          <w:szCs w:val="26"/>
          <w14:ligatures w14:val="none"/>
        </w:rPr>
        <w:t xml:space="preserve">Operational Efficiency: Ahmad (2021) reviews the impact of these economic forces, the hospital has adopted several productivity solutions such </w:t>
      </w:r>
      <w:r w:rsidR="00315E3F" w:rsidRPr="00793EF4">
        <w:rPr>
          <w:rFonts w:ascii="Calibri" w:eastAsia="Times New Roman" w:hAnsi="Calibri" w:cs="Times New Roman"/>
          <w:color w:val="000000"/>
          <w:kern w:val="0"/>
          <w:sz w:val="26"/>
          <w:szCs w:val="26"/>
          <w14:ligatures w14:val="none"/>
        </w:rPr>
        <w:t>as</w:t>
      </w:r>
      <w:r w:rsidR="00793EF4" w:rsidRPr="00793EF4">
        <w:rPr>
          <w:rFonts w:ascii="Calibri" w:eastAsia="Times New Roman" w:hAnsi="Calibri" w:cs="Times New Roman"/>
          <w:color w:val="000000"/>
          <w:kern w:val="0"/>
          <w:sz w:val="26"/>
          <w:szCs w:val="26"/>
          <w14:ligatures w14:val="none"/>
        </w:rPr>
        <w:t xml:space="preserve"> process enhancement, lean management, and technological applications. </w:t>
      </w:r>
      <w:r w:rsidR="00793EF4" w:rsidRPr="00793EF4">
        <w:rPr>
          <w:rFonts w:ascii="Calibri" w:eastAsia="Times New Roman" w:hAnsi="Calibri" w:cs="Times New Roman"/>
          <w:color w:val="000000"/>
          <w:kern w:val="0"/>
          <w:sz w:val="26"/>
          <w:szCs w:val="26"/>
          <w14:ligatures w14:val="none"/>
        </w:rPr>
        <w:lastRenderedPageBreak/>
        <w:t>Such </w:t>
      </w:r>
      <w:r w:rsidR="00315E3F">
        <w:rPr>
          <w:rFonts w:ascii="Calibri" w:eastAsia="Times New Roman" w:hAnsi="Calibri" w:cs="Times New Roman"/>
          <w:color w:val="000000"/>
          <w:kern w:val="0"/>
          <w:sz w:val="26"/>
          <w:szCs w:val="26"/>
          <w14:ligatures w14:val="none"/>
        </w:rPr>
        <w:t>endeavours</w:t>
      </w:r>
      <w:r w:rsidR="00793EF4" w:rsidRPr="00793EF4">
        <w:rPr>
          <w:rFonts w:ascii="Calibri" w:eastAsia="Times New Roman" w:hAnsi="Calibri" w:cs="Times New Roman"/>
          <w:color w:val="000000"/>
          <w:kern w:val="0"/>
          <w:sz w:val="26"/>
          <w:szCs w:val="26"/>
          <w14:ligatures w14:val="none"/>
        </w:rPr>
        <w:t xml:space="preserve"> are meant to </w:t>
      </w:r>
      <w:r w:rsidR="00315E3F">
        <w:rPr>
          <w:rFonts w:ascii="Calibri" w:eastAsia="Times New Roman" w:hAnsi="Calibri" w:cs="Times New Roman"/>
          <w:color w:val="000000"/>
          <w:kern w:val="0"/>
          <w:sz w:val="26"/>
          <w:szCs w:val="26"/>
          <w14:ligatures w14:val="none"/>
        </w:rPr>
        <w:t>minimise</w:t>
      </w:r>
      <w:r w:rsidR="00793EF4" w:rsidRPr="00793EF4">
        <w:rPr>
          <w:rFonts w:ascii="Calibri" w:eastAsia="Times New Roman" w:hAnsi="Calibri" w:cs="Times New Roman"/>
          <w:color w:val="000000"/>
          <w:kern w:val="0"/>
          <w:sz w:val="26"/>
          <w:szCs w:val="26"/>
          <w14:ligatures w14:val="none"/>
        </w:rPr>
        <w:t xml:space="preserve"> wastage, increase efficiency and effectiveness and guard against fiscal imprudence all </w:t>
      </w:r>
      <w:r w:rsidR="00315E3F" w:rsidRPr="00793EF4">
        <w:rPr>
          <w:rFonts w:ascii="Calibri" w:eastAsia="Times New Roman" w:hAnsi="Calibri" w:cs="Times New Roman"/>
          <w:color w:val="000000"/>
          <w:kern w:val="0"/>
          <w:sz w:val="26"/>
          <w:szCs w:val="26"/>
          <w14:ligatures w14:val="none"/>
        </w:rPr>
        <w:t>to</w:t>
      </w:r>
      <w:r w:rsidR="00793EF4" w:rsidRPr="00793EF4">
        <w:rPr>
          <w:rFonts w:ascii="Calibri" w:eastAsia="Times New Roman" w:hAnsi="Calibri" w:cs="Times New Roman"/>
          <w:color w:val="000000"/>
          <w:kern w:val="0"/>
          <w:sz w:val="26"/>
          <w:szCs w:val="26"/>
          <w14:ligatures w14:val="none"/>
        </w:rPr>
        <w:t> offer quality services.</w:t>
      </w:r>
    </w:p>
    <w:p w14:paraId="0EDE42FA" w14:textId="55BE118D" w:rsidR="00793EF4" w:rsidRPr="00793EF4" w:rsidRDefault="00274DF4" w:rsidP="003F3B6A">
      <w:pPr>
        <w:spacing w:line="480" w:lineRule="auto"/>
        <w:ind w:hanging="270"/>
        <w:jc w:val="both"/>
        <w:divId w:val="2009139888"/>
        <w:rPr>
          <w:rFonts w:ascii="-webkit-standard" w:eastAsia="Times New Roman" w:hAnsi="-webkit-standard" w:cs="Times New Roman"/>
          <w:color w:val="1A1A1A" w:themeColor="background1" w:themeShade="1A"/>
          <w:kern w:val="0"/>
          <w:sz w:val="27"/>
          <w:szCs w:val="27"/>
          <w14:ligatures w14:val="none"/>
        </w:rPr>
      </w:pPr>
      <w:r>
        <w:rPr>
          <w:rFonts w:ascii="Symbol" w:eastAsia="Times New Roman" w:hAnsi="Symbol" w:cs="Times New Roman"/>
          <w:color w:val="000000"/>
          <w:kern w:val="0"/>
          <w:sz w:val="17"/>
          <w:szCs w:val="17"/>
          <w14:ligatures w14:val="none"/>
        </w:rPr>
        <w:t xml:space="preserve">5) </w:t>
      </w:r>
      <w:r w:rsidR="00793EF4" w:rsidRPr="00793EF4">
        <w:rPr>
          <w:rFonts w:ascii="Calibri" w:eastAsia="Times New Roman" w:hAnsi="Calibri" w:cs="Times New Roman"/>
          <w:color w:val="1A1A1A" w:themeColor="background1" w:themeShade="1A"/>
          <w:kern w:val="0"/>
          <w:sz w:val="26"/>
          <w:szCs w:val="26"/>
          <w14:ligatures w14:val="none"/>
        </w:rPr>
        <w:t xml:space="preserve">Inflation, pay, COVID-19 as well as the care backlog can be </w:t>
      </w:r>
      <w:r w:rsidR="00315E3F" w:rsidRPr="00793EF4">
        <w:rPr>
          <w:rFonts w:ascii="Calibri" w:eastAsia="Times New Roman" w:hAnsi="Calibri" w:cs="Times New Roman"/>
          <w:color w:val="1A1A1A" w:themeColor="background1" w:themeShade="1A"/>
          <w:kern w:val="0"/>
          <w:sz w:val="26"/>
          <w:szCs w:val="26"/>
          <w14:ligatures w14:val="none"/>
        </w:rPr>
        <w:t>proved</w:t>
      </w:r>
      <w:r w:rsidR="00793EF4" w:rsidRPr="00793EF4">
        <w:rPr>
          <w:rFonts w:ascii="Calibri" w:eastAsia="Times New Roman" w:hAnsi="Calibri" w:cs="Times New Roman"/>
          <w:color w:val="1A1A1A" w:themeColor="background1" w:themeShade="1A"/>
          <w:kern w:val="0"/>
          <w:sz w:val="26"/>
          <w:szCs w:val="26"/>
          <w14:ligatures w14:val="none"/>
        </w:rPr>
        <w:t xml:space="preserve"> as critical factors based on economic uncertainty. The concerned factors have made an increasing difference between the pressures facing the NHS along the availability of resources. In addition, medical equipment, </w:t>
      </w:r>
      <w:r w:rsidR="009D5A7E">
        <w:rPr>
          <w:rFonts w:ascii="Calibri" w:eastAsia="Times New Roman" w:hAnsi="Calibri" w:cs="Times New Roman"/>
          <w:color w:val="1A1A1A" w:themeColor="background1" w:themeShade="1A"/>
          <w:kern w:val="0"/>
          <w:sz w:val="26"/>
          <w:szCs w:val="26"/>
          <w14:ligatures w14:val="none"/>
        </w:rPr>
        <w:t>labour</w:t>
      </w:r>
      <w:r w:rsidR="00793EF4" w:rsidRPr="00793EF4">
        <w:rPr>
          <w:rFonts w:ascii="Calibri" w:eastAsia="Times New Roman" w:hAnsi="Calibri" w:cs="Times New Roman"/>
          <w:color w:val="1A1A1A" w:themeColor="background1" w:themeShade="1A"/>
          <w:kern w:val="0"/>
          <w:sz w:val="26"/>
          <w:szCs w:val="26"/>
          <w14:ligatures w14:val="none"/>
        </w:rPr>
        <w:t xml:space="preserve">, repairs, incentives, and many more are critical aspects related to cost management within the healthcare industry. All the concerned expenses are essential for the current entity and cannot </w:t>
      </w:r>
      <w:bookmarkStart w:id="46" w:name="_Int_3QJaIXYo"/>
      <w:r w:rsidR="00793EF4" w:rsidRPr="00793EF4">
        <w:rPr>
          <w:rFonts w:ascii="Calibri" w:eastAsia="Times New Roman" w:hAnsi="Calibri" w:cs="Times New Roman"/>
          <w:color w:val="1A1A1A" w:themeColor="background1" w:themeShade="1A"/>
          <w:kern w:val="0"/>
          <w:sz w:val="26"/>
          <w:szCs w:val="26"/>
          <w14:ligatures w14:val="none"/>
        </w:rPr>
        <w:t>be compromised</w:t>
      </w:r>
      <w:bookmarkEnd w:id="46"/>
      <w:r w:rsidR="00793EF4" w:rsidRPr="00793EF4">
        <w:rPr>
          <w:rFonts w:ascii="Calibri" w:eastAsia="Times New Roman" w:hAnsi="Calibri" w:cs="Times New Roman"/>
          <w:color w:val="1A1A1A" w:themeColor="background1" w:themeShade="1A"/>
          <w:kern w:val="0"/>
          <w:sz w:val="26"/>
          <w:szCs w:val="26"/>
          <w14:ligatures w14:val="none"/>
        </w:rPr>
        <w:t xml:space="preserve">. Furthermore, it evolves the members of the current firm to provide relevant care and support to the patient </w:t>
      </w:r>
      <w:r w:rsidR="001A65E6">
        <w:rPr>
          <w:rFonts w:ascii="Calibri" w:eastAsia="Times New Roman" w:hAnsi="Calibri" w:cs="Times New Roman"/>
          <w:color w:val="1A1A1A" w:themeColor="background1" w:themeShade="1A"/>
          <w:kern w:val="0"/>
          <w:sz w:val="26"/>
          <w:szCs w:val="26"/>
          <w14:ligatures w14:val="none"/>
        </w:rPr>
        <w:t>during</w:t>
      </w:r>
      <w:r w:rsidR="00793EF4" w:rsidRPr="00793EF4">
        <w:rPr>
          <w:rFonts w:ascii="Calibri" w:eastAsia="Times New Roman" w:hAnsi="Calibri" w:cs="Times New Roman"/>
          <w:color w:val="1A1A1A" w:themeColor="background1" w:themeShade="1A"/>
          <w:kern w:val="0"/>
          <w:sz w:val="26"/>
          <w:szCs w:val="26"/>
          <w14:ligatures w14:val="none"/>
        </w:rPr>
        <w:t xml:space="preserve"> the identical period </w:t>
      </w:r>
      <w:r>
        <w:rPr>
          <w:rFonts w:ascii="Calibri" w:eastAsia="Times New Roman" w:hAnsi="Calibri" w:cs="Times New Roman"/>
          <w:color w:val="1A1A1A" w:themeColor="background1" w:themeShade="1A"/>
          <w:kern w:val="0"/>
          <w:sz w:val="26"/>
          <w:szCs w:val="26"/>
          <w14:ligatures w14:val="none"/>
        </w:rPr>
        <w:t>to</w:t>
      </w:r>
      <w:r w:rsidR="00793EF4" w:rsidRPr="00793EF4">
        <w:rPr>
          <w:rFonts w:ascii="Calibri" w:eastAsia="Times New Roman" w:hAnsi="Calibri" w:cs="Times New Roman"/>
          <w:color w:val="1A1A1A" w:themeColor="background1" w:themeShade="1A"/>
          <w:kern w:val="0"/>
          <w:sz w:val="26"/>
          <w:szCs w:val="26"/>
          <w14:ligatures w14:val="none"/>
        </w:rPr>
        <w:t> overcome the challenge of economic uncertainty (White et al. 2020).</w:t>
      </w:r>
    </w:p>
    <w:p w14:paraId="7FBC26D7" w14:textId="77777777" w:rsidR="00793EF4" w:rsidRPr="001448C6" w:rsidRDefault="00793EF4" w:rsidP="003F3B6A">
      <w:pPr>
        <w:spacing w:before="180" w:line="480" w:lineRule="auto"/>
        <w:jc w:val="both"/>
        <w:divId w:val="1307516374"/>
        <w:rPr>
          <w:rFonts w:ascii="-webkit-standard" w:hAnsi="-webkit-standard" w:cs="Times New Roman"/>
          <w:color w:val="000000"/>
          <w:kern w:val="0"/>
          <w:sz w:val="27"/>
          <w:szCs w:val="27"/>
          <w14:ligatures w14:val="none"/>
        </w:rPr>
      </w:pPr>
      <w:bookmarkStart w:id="47" w:name="_Hlk175186763"/>
      <w:r w:rsidRPr="009D5A7E">
        <w:rPr>
          <w:rFonts w:ascii="Calibri" w:hAnsi="Calibri" w:cs="Times New Roman"/>
          <w:b/>
          <w:bCs/>
          <w:color w:val="000000"/>
          <w:kern w:val="0"/>
          <w:sz w:val="26"/>
          <w:szCs w:val="26"/>
          <w14:ligatures w14:val="none"/>
        </w:rPr>
        <w:t>Strategic Responses to External Changes</w:t>
      </w:r>
    </w:p>
    <w:bookmarkEnd w:id="47"/>
    <w:p w14:paraId="702B04E2" w14:textId="77777777" w:rsidR="00793EF4" w:rsidRPr="00793EF4" w:rsidRDefault="00793EF4" w:rsidP="003F3B6A">
      <w:pPr>
        <w:spacing w:before="180" w:line="480" w:lineRule="auto"/>
        <w:jc w:val="both"/>
        <w:divId w:val="1307516374"/>
        <w:rPr>
          <w:rFonts w:ascii="-webkit-standard" w:hAnsi="-webkit-standard" w:cs="Times New Roman"/>
          <w:color w:val="000000"/>
          <w:kern w:val="0"/>
          <w:sz w:val="27"/>
          <w:szCs w:val="27"/>
          <w14:ligatures w14:val="none"/>
        </w:rPr>
      </w:pPr>
      <w:r w:rsidRPr="00793EF4">
        <w:rPr>
          <w:rFonts w:ascii="Calibri" w:hAnsi="Calibri" w:cs="Times New Roman"/>
          <w:color w:val="000000"/>
          <w:kern w:val="0"/>
          <w:sz w:val="26"/>
          <w:szCs w:val="26"/>
          <w14:ligatures w14:val="none"/>
        </w:rPr>
        <w:t>In response to these external challenges, NHS Medway Hospital has undertaken several strategic initiatives.</w:t>
      </w:r>
    </w:p>
    <w:p w14:paraId="3D6738D4" w14:textId="2E10C2EE" w:rsidR="00793EF4" w:rsidRPr="00793EF4" w:rsidRDefault="001A65E6" w:rsidP="003F3B6A">
      <w:pPr>
        <w:spacing w:line="480" w:lineRule="auto"/>
        <w:ind w:hanging="270"/>
        <w:jc w:val="both"/>
        <w:divId w:val="211543665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793EF4" w:rsidRPr="00793EF4">
        <w:rPr>
          <w:rFonts w:ascii="Calibri" w:eastAsia="Times New Roman" w:hAnsi="Calibri" w:cs="Times New Roman"/>
          <w:color w:val="000000"/>
          <w:kern w:val="0"/>
          <w:sz w:val="26"/>
          <w:szCs w:val="26"/>
          <w14:ligatures w14:val="none"/>
        </w:rPr>
        <w:t>Integrated Care Models: The hospital has used integrated care models </w:t>
      </w:r>
      <w:r>
        <w:rPr>
          <w:rFonts w:ascii="Calibri" w:eastAsia="Times New Roman" w:hAnsi="Calibri" w:cs="Times New Roman"/>
          <w:color w:val="000000"/>
          <w:kern w:val="0"/>
          <w:sz w:val="26"/>
          <w:szCs w:val="26"/>
          <w14:ligatures w14:val="none"/>
        </w:rPr>
        <w:t>to</w:t>
      </w:r>
      <w:r w:rsidR="00793EF4" w:rsidRPr="00793EF4">
        <w:rPr>
          <w:rFonts w:ascii="Calibri" w:eastAsia="Times New Roman" w:hAnsi="Calibri" w:cs="Times New Roman"/>
          <w:color w:val="000000"/>
          <w:kern w:val="0"/>
          <w:sz w:val="26"/>
          <w:szCs w:val="26"/>
          <w14:ligatures w14:val="none"/>
        </w:rPr>
        <w:t xml:space="preserve"> improve care coordination among the various </w:t>
      </w:r>
      <w:r>
        <w:rPr>
          <w:rFonts w:ascii="Calibri" w:eastAsia="Times New Roman" w:hAnsi="Calibri" w:cs="Times New Roman"/>
          <w:color w:val="000000"/>
          <w:kern w:val="0"/>
          <w:sz w:val="26"/>
          <w:szCs w:val="26"/>
          <w14:ligatures w14:val="none"/>
        </w:rPr>
        <w:t>healthcare</w:t>
      </w:r>
      <w:r w:rsidR="00793EF4" w:rsidRPr="00793EF4">
        <w:rPr>
          <w:rFonts w:ascii="Calibri" w:eastAsia="Times New Roman" w:hAnsi="Calibri" w:cs="Times New Roman"/>
          <w:color w:val="000000"/>
          <w:kern w:val="0"/>
          <w:sz w:val="26"/>
          <w:szCs w:val="26"/>
          <w14:ligatures w14:val="none"/>
        </w:rPr>
        <w:t xml:space="preserve"> entities. </w:t>
      </w:r>
      <w:r>
        <w:rPr>
          <w:rFonts w:ascii="Calibri" w:eastAsia="Times New Roman" w:hAnsi="Calibri" w:cs="Times New Roman"/>
          <w:color w:val="000000"/>
          <w:kern w:val="0"/>
          <w:sz w:val="26"/>
          <w:szCs w:val="26"/>
          <w14:ligatures w14:val="none"/>
        </w:rPr>
        <w:t>The intended</w:t>
      </w:r>
      <w:r w:rsidR="00793EF4" w:rsidRPr="00793EF4">
        <w:rPr>
          <w:rFonts w:ascii="Calibri" w:eastAsia="Times New Roman" w:hAnsi="Calibri" w:cs="Times New Roman"/>
          <w:color w:val="000000"/>
          <w:kern w:val="0"/>
          <w:sz w:val="26"/>
          <w:szCs w:val="26"/>
          <w14:ligatures w14:val="none"/>
        </w:rPr>
        <w:t xml:space="preserve"> outcomes of this approach </w:t>
      </w:r>
      <w:r w:rsidR="00DC1D32" w:rsidRPr="00793EF4">
        <w:rPr>
          <w:rFonts w:ascii="Calibri" w:eastAsia="Times New Roman" w:hAnsi="Calibri" w:cs="Times New Roman"/>
          <w:color w:val="000000"/>
          <w:kern w:val="0"/>
          <w:sz w:val="26"/>
          <w:szCs w:val="26"/>
          <w14:ligatures w14:val="none"/>
        </w:rPr>
        <w:t>include</w:t>
      </w:r>
      <w:r w:rsidR="00793EF4" w:rsidRPr="00793EF4">
        <w:rPr>
          <w:rFonts w:ascii="Calibri" w:eastAsia="Times New Roman" w:hAnsi="Calibri" w:cs="Times New Roman"/>
          <w:color w:val="000000"/>
          <w:kern w:val="0"/>
          <w:sz w:val="26"/>
          <w:szCs w:val="26"/>
          <w14:ligatures w14:val="none"/>
        </w:rPr>
        <w:t xml:space="preserve"> developing a continuum of care, upholding the quality of care as well as reducing the frequency at which certain care </w:t>
      </w:r>
      <w:bookmarkStart w:id="48" w:name="_Int_U7tuuQsk"/>
      <w:r w:rsidR="00793EF4" w:rsidRPr="00793EF4">
        <w:rPr>
          <w:rFonts w:ascii="Calibri" w:eastAsia="Times New Roman" w:hAnsi="Calibri" w:cs="Times New Roman"/>
          <w:color w:val="000000"/>
          <w:kern w:val="0"/>
          <w:sz w:val="26"/>
          <w:szCs w:val="26"/>
          <w14:ligatures w14:val="none"/>
        </w:rPr>
        <w:t>is delivered</w:t>
      </w:r>
      <w:bookmarkEnd w:id="48"/>
      <w:r w:rsidR="00793EF4" w:rsidRPr="00793EF4">
        <w:rPr>
          <w:rFonts w:ascii="Calibri" w:eastAsia="Times New Roman" w:hAnsi="Calibri" w:cs="Times New Roman"/>
          <w:color w:val="000000"/>
          <w:kern w:val="0"/>
          <w:sz w:val="26"/>
          <w:szCs w:val="26"/>
          <w14:ligatures w14:val="none"/>
        </w:rPr>
        <w:t xml:space="preserve"> to a patient. </w:t>
      </w:r>
    </w:p>
    <w:p w14:paraId="3BFBF80E" w14:textId="036C7ECB" w:rsidR="00793EF4" w:rsidRPr="00793EF4" w:rsidRDefault="001A65E6" w:rsidP="003F3B6A">
      <w:pPr>
        <w:spacing w:line="480" w:lineRule="auto"/>
        <w:ind w:hanging="270"/>
        <w:jc w:val="both"/>
        <w:divId w:val="1269654812"/>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793EF4" w:rsidRPr="00793EF4">
        <w:rPr>
          <w:rFonts w:ascii="Calibri" w:eastAsia="Times New Roman" w:hAnsi="Calibri" w:cs="Times New Roman"/>
          <w:color w:val="000000"/>
          <w:kern w:val="0"/>
          <w:sz w:val="26"/>
          <w:szCs w:val="26"/>
          <w14:ligatures w14:val="none"/>
        </w:rPr>
        <w:t xml:space="preserve">Investment in Digital Health: For this reason, the above challenges </w:t>
      </w:r>
      <w:bookmarkStart w:id="49" w:name="_Int_Z8cfJqxb"/>
      <w:r w:rsidR="00793EF4" w:rsidRPr="00793EF4">
        <w:rPr>
          <w:rFonts w:ascii="Calibri" w:eastAsia="Times New Roman" w:hAnsi="Calibri" w:cs="Times New Roman"/>
          <w:color w:val="000000"/>
          <w:kern w:val="0"/>
          <w:sz w:val="26"/>
          <w:szCs w:val="26"/>
          <w14:ligatures w14:val="none"/>
        </w:rPr>
        <w:t>notwithstanding</w:t>
      </w:r>
      <w:bookmarkEnd w:id="49"/>
      <w:r w:rsidR="00793EF4" w:rsidRPr="00793EF4">
        <w:rPr>
          <w:rFonts w:ascii="Calibri" w:eastAsia="Times New Roman" w:hAnsi="Calibri" w:cs="Times New Roman"/>
          <w:color w:val="000000"/>
          <w:kern w:val="0"/>
          <w:sz w:val="26"/>
          <w:szCs w:val="26"/>
          <w14:ligatures w14:val="none"/>
        </w:rPr>
        <w:t xml:space="preserve">, there is still much focus </w:t>
      </w:r>
      <w:r>
        <w:rPr>
          <w:rFonts w:ascii="Calibri" w:eastAsia="Times New Roman" w:hAnsi="Calibri" w:cs="Times New Roman"/>
          <w:color w:val="000000"/>
          <w:kern w:val="0"/>
          <w:sz w:val="26"/>
          <w:szCs w:val="26"/>
          <w14:ligatures w14:val="none"/>
        </w:rPr>
        <w:t>on bringing</w:t>
      </w:r>
      <w:r w:rsidR="00793EF4" w:rsidRPr="00793EF4">
        <w:rPr>
          <w:rFonts w:ascii="Calibri" w:eastAsia="Times New Roman" w:hAnsi="Calibri" w:cs="Times New Roman"/>
          <w:color w:val="000000"/>
          <w:kern w:val="0"/>
          <w:sz w:val="26"/>
          <w:szCs w:val="26"/>
          <w14:ligatures w14:val="none"/>
        </w:rPr>
        <w:t xml:space="preserve"> in technology in the delivery of health care services in the hospital. Davies et al. (2018) explore these such measures as the </w:t>
      </w:r>
      <w:r w:rsidR="00793EF4" w:rsidRPr="00793EF4">
        <w:rPr>
          <w:rFonts w:ascii="Calibri" w:eastAsia="Times New Roman" w:hAnsi="Calibri" w:cs="Times New Roman"/>
          <w:color w:val="000000"/>
          <w:kern w:val="0"/>
          <w:sz w:val="26"/>
          <w:szCs w:val="26"/>
          <w14:ligatures w14:val="none"/>
        </w:rPr>
        <w:lastRenderedPageBreak/>
        <w:t xml:space="preserve">further expansion of telemedicine, the application of artificial intelligence in patient treatment, and big data in </w:t>
      </w:r>
      <w:r w:rsidR="00E13EAC">
        <w:rPr>
          <w:rFonts w:ascii="Calibri" w:eastAsia="Times New Roman" w:hAnsi="Calibri" w:cs="Times New Roman"/>
          <w:color w:val="000000"/>
          <w:kern w:val="0"/>
          <w:sz w:val="26"/>
          <w:szCs w:val="26"/>
          <w14:ligatures w14:val="none"/>
        </w:rPr>
        <w:t xml:space="preserve">the </w:t>
      </w:r>
      <w:r w:rsidR="00793EF4" w:rsidRPr="00793EF4">
        <w:rPr>
          <w:rFonts w:ascii="Calibri" w:eastAsia="Times New Roman" w:hAnsi="Calibri" w:cs="Times New Roman"/>
          <w:color w:val="000000"/>
          <w:kern w:val="0"/>
          <w:sz w:val="26"/>
          <w:szCs w:val="26"/>
          <w14:ligatures w14:val="none"/>
        </w:rPr>
        <w:t xml:space="preserve">treatment and management of patients and </w:t>
      </w:r>
      <w:r w:rsidR="00E13EAC">
        <w:rPr>
          <w:rFonts w:ascii="Calibri" w:eastAsia="Times New Roman" w:hAnsi="Calibri" w:cs="Times New Roman"/>
          <w:color w:val="000000"/>
          <w:kern w:val="0"/>
          <w:sz w:val="26"/>
          <w:szCs w:val="26"/>
          <w14:ligatures w14:val="none"/>
        </w:rPr>
        <w:t>organizations</w:t>
      </w:r>
      <w:r w:rsidR="00793EF4" w:rsidRPr="00793EF4">
        <w:rPr>
          <w:rFonts w:ascii="Calibri" w:eastAsia="Times New Roman" w:hAnsi="Calibri" w:cs="Times New Roman"/>
          <w:color w:val="000000"/>
          <w:kern w:val="0"/>
          <w:sz w:val="26"/>
          <w:szCs w:val="26"/>
          <w14:ligatures w14:val="none"/>
        </w:rPr>
        <w:t>. </w:t>
      </w:r>
    </w:p>
    <w:p w14:paraId="4C67FF29" w14:textId="66CEB303" w:rsidR="00793EF4" w:rsidRPr="00793EF4" w:rsidRDefault="00E13EAC" w:rsidP="003F3B6A">
      <w:pPr>
        <w:spacing w:line="480" w:lineRule="auto"/>
        <w:ind w:hanging="270"/>
        <w:jc w:val="both"/>
        <w:divId w:val="11194245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793EF4" w:rsidRPr="00793EF4">
        <w:rPr>
          <w:rFonts w:ascii="Calibri" w:eastAsia="Times New Roman" w:hAnsi="Calibri" w:cs="Times New Roman"/>
          <w:color w:val="000000"/>
          <w:kern w:val="0"/>
          <w:sz w:val="26"/>
          <w:szCs w:val="26"/>
          <w14:ligatures w14:val="none"/>
        </w:rPr>
        <w:t xml:space="preserve">Financial Stewardship: The measures of financial stewardship have been that have </w:t>
      </w:r>
      <w:bookmarkStart w:id="50" w:name="_Int_2QswEkch"/>
      <w:r w:rsidR="00793EF4" w:rsidRPr="00793EF4">
        <w:rPr>
          <w:rFonts w:ascii="Calibri" w:eastAsia="Times New Roman" w:hAnsi="Calibri" w:cs="Times New Roman"/>
          <w:color w:val="000000"/>
          <w:kern w:val="0"/>
          <w:sz w:val="26"/>
          <w:szCs w:val="26"/>
          <w14:ligatures w14:val="none"/>
        </w:rPr>
        <w:t>been put</w:t>
      </w:r>
      <w:bookmarkEnd w:id="50"/>
      <w:r w:rsidR="00793EF4" w:rsidRPr="00793EF4">
        <w:rPr>
          <w:rFonts w:ascii="Calibri" w:eastAsia="Times New Roman" w:hAnsi="Calibri" w:cs="Times New Roman"/>
          <w:color w:val="000000"/>
          <w:kern w:val="0"/>
          <w:sz w:val="26"/>
          <w:szCs w:val="26"/>
          <w14:ligatures w14:val="none"/>
        </w:rPr>
        <w:t xml:space="preserve"> </w:t>
      </w:r>
      <w:r>
        <w:rPr>
          <w:rFonts w:ascii="Calibri" w:eastAsia="Times New Roman" w:hAnsi="Calibri" w:cs="Times New Roman"/>
          <w:color w:val="000000"/>
          <w:kern w:val="0"/>
          <w:sz w:val="26"/>
          <w:szCs w:val="26"/>
          <w14:ligatures w14:val="none"/>
        </w:rPr>
        <w:t>into</w:t>
      </w:r>
      <w:r w:rsidR="00793EF4" w:rsidRPr="00793EF4">
        <w:rPr>
          <w:rFonts w:ascii="Calibri" w:eastAsia="Times New Roman" w:hAnsi="Calibri" w:cs="Times New Roman"/>
          <w:color w:val="000000"/>
          <w:kern w:val="0"/>
          <w:sz w:val="26"/>
          <w:szCs w:val="26"/>
          <w14:ligatures w14:val="none"/>
        </w:rPr>
        <w:t xml:space="preserve"> practice in the hospital for the sustainability of the program. This is due to proper implementation of the cash flow, measures that will </w:t>
      </w:r>
      <w:bookmarkStart w:id="51" w:name="_Int_K8a2NTDh"/>
      <w:r w:rsidR="00793EF4" w:rsidRPr="00793EF4">
        <w:rPr>
          <w:rFonts w:ascii="Calibri" w:eastAsia="Times New Roman" w:hAnsi="Calibri" w:cs="Times New Roman"/>
          <w:color w:val="000000"/>
          <w:kern w:val="0"/>
          <w:sz w:val="26"/>
          <w:szCs w:val="26"/>
          <w14:ligatures w14:val="none"/>
        </w:rPr>
        <w:t>be taken</w:t>
      </w:r>
      <w:bookmarkEnd w:id="51"/>
      <w:r w:rsidR="00793EF4" w:rsidRPr="00793EF4">
        <w:rPr>
          <w:rFonts w:ascii="Calibri" w:eastAsia="Times New Roman" w:hAnsi="Calibri" w:cs="Times New Roman"/>
          <w:color w:val="000000"/>
          <w:kern w:val="0"/>
          <w:sz w:val="26"/>
          <w:szCs w:val="26"/>
          <w14:ligatures w14:val="none"/>
        </w:rPr>
        <w:t xml:space="preserve"> to </w:t>
      </w:r>
      <w:r w:rsidR="00DF4726">
        <w:rPr>
          <w:rFonts w:ascii="Calibri" w:eastAsia="Times New Roman" w:hAnsi="Calibri" w:cs="Times New Roman"/>
          <w:color w:val="000000"/>
          <w:kern w:val="0"/>
          <w:sz w:val="26"/>
          <w:szCs w:val="26"/>
          <w14:ligatures w14:val="none"/>
        </w:rPr>
        <w:t>minimize</w:t>
      </w:r>
      <w:r w:rsidR="00793EF4" w:rsidRPr="00793EF4">
        <w:rPr>
          <w:rFonts w:ascii="Calibri" w:eastAsia="Times New Roman" w:hAnsi="Calibri" w:cs="Times New Roman"/>
          <w:color w:val="000000"/>
          <w:kern w:val="0"/>
          <w:sz w:val="26"/>
          <w:szCs w:val="26"/>
          <w14:ligatures w14:val="none"/>
        </w:rPr>
        <w:t xml:space="preserve"> expenditure</w:t>
      </w:r>
      <w:r w:rsidR="00DF4726">
        <w:rPr>
          <w:rFonts w:ascii="Calibri" w:eastAsia="Times New Roman" w:hAnsi="Calibri" w:cs="Times New Roman"/>
          <w:color w:val="000000"/>
          <w:kern w:val="0"/>
          <w:sz w:val="26"/>
          <w:szCs w:val="26"/>
          <w14:ligatures w14:val="none"/>
        </w:rPr>
        <w:t>,</w:t>
      </w:r>
      <w:r w:rsidR="00793EF4" w:rsidRPr="00793EF4">
        <w:rPr>
          <w:rFonts w:ascii="Calibri" w:eastAsia="Times New Roman" w:hAnsi="Calibri" w:cs="Times New Roman"/>
          <w:color w:val="000000"/>
          <w:kern w:val="0"/>
          <w:sz w:val="26"/>
          <w:szCs w:val="26"/>
          <w14:ligatures w14:val="none"/>
        </w:rPr>
        <w:t xml:space="preserve"> and looking for other sources of funding such as granting and collaboration. </w:t>
      </w:r>
    </w:p>
    <w:p w14:paraId="4CB4AC13" w14:textId="5AAF8069" w:rsidR="00793EF4" w:rsidRPr="00793EF4" w:rsidRDefault="00DF4726" w:rsidP="003F3B6A">
      <w:pPr>
        <w:spacing w:line="480" w:lineRule="auto"/>
        <w:ind w:hanging="270"/>
        <w:jc w:val="both"/>
        <w:divId w:val="219481790"/>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4) </w:t>
      </w:r>
      <w:r w:rsidR="00793EF4" w:rsidRPr="00793EF4">
        <w:rPr>
          <w:rFonts w:ascii="Calibri" w:eastAsia="Times New Roman" w:hAnsi="Calibri" w:cs="Times New Roman"/>
          <w:color w:val="000000"/>
          <w:kern w:val="0"/>
          <w:sz w:val="26"/>
          <w:szCs w:val="26"/>
          <w14:ligatures w14:val="none"/>
        </w:rPr>
        <w:t xml:space="preserve">Workforce Development: That is why the process of developing the workforce is an important goal for NHS Medway Hospital as the </w:t>
      </w:r>
      <w:r>
        <w:rPr>
          <w:rFonts w:ascii="Calibri" w:eastAsia="Times New Roman" w:hAnsi="Calibri" w:cs="Times New Roman"/>
          <w:color w:val="000000"/>
          <w:kern w:val="0"/>
          <w:sz w:val="26"/>
          <w:szCs w:val="26"/>
          <w14:ligatures w14:val="none"/>
        </w:rPr>
        <w:t>organization</w:t>
      </w:r>
      <w:r w:rsidR="00793EF4" w:rsidRPr="00793EF4">
        <w:rPr>
          <w:rFonts w:ascii="Calibri" w:eastAsia="Times New Roman" w:hAnsi="Calibri" w:cs="Times New Roman"/>
          <w:color w:val="000000"/>
          <w:kern w:val="0"/>
          <w:sz w:val="26"/>
          <w:szCs w:val="26"/>
          <w14:ligatures w14:val="none"/>
        </w:rPr>
        <w:t xml:space="preserve"> works on </w:t>
      </w:r>
      <w:r>
        <w:rPr>
          <w:rFonts w:ascii="Calibri" w:eastAsia="Times New Roman" w:hAnsi="Calibri" w:cs="Times New Roman"/>
          <w:color w:val="000000"/>
          <w:kern w:val="0"/>
          <w:sz w:val="26"/>
          <w:szCs w:val="26"/>
          <w14:ligatures w14:val="none"/>
        </w:rPr>
        <w:t>minimizing</w:t>
      </w:r>
      <w:r w:rsidR="00793EF4" w:rsidRPr="00793EF4">
        <w:rPr>
          <w:rFonts w:ascii="Calibri" w:eastAsia="Times New Roman" w:hAnsi="Calibri" w:cs="Times New Roman"/>
          <w:color w:val="000000"/>
          <w:kern w:val="0"/>
          <w:sz w:val="26"/>
          <w:szCs w:val="26"/>
          <w14:ligatures w14:val="none"/>
        </w:rPr>
        <w:t xml:space="preserve"> the problems concerning the employment of personnel. Some of the ways include offering better wages and other remunerations, training</w:t>
      </w:r>
      <w:r w:rsidR="00B82125">
        <w:rPr>
          <w:rFonts w:ascii="Calibri" w:eastAsia="Times New Roman" w:hAnsi="Calibri" w:cs="Times New Roman"/>
          <w:color w:val="000000"/>
          <w:kern w:val="0"/>
          <w:sz w:val="26"/>
          <w:szCs w:val="26"/>
          <w14:ligatures w14:val="none"/>
        </w:rPr>
        <w:t>,</w:t>
      </w:r>
      <w:r w:rsidR="00793EF4" w:rsidRPr="00793EF4">
        <w:rPr>
          <w:rFonts w:ascii="Calibri" w:eastAsia="Times New Roman" w:hAnsi="Calibri" w:cs="Times New Roman"/>
          <w:color w:val="000000"/>
          <w:kern w:val="0"/>
          <w:sz w:val="26"/>
          <w:szCs w:val="26"/>
          <w14:ligatures w14:val="none"/>
        </w:rPr>
        <w:t xml:space="preserve"> and development of programs</w:t>
      </w:r>
      <w:r w:rsidR="00B82125">
        <w:rPr>
          <w:rFonts w:ascii="Calibri" w:eastAsia="Times New Roman" w:hAnsi="Calibri" w:cs="Times New Roman"/>
          <w:color w:val="000000"/>
          <w:kern w:val="0"/>
          <w:sz w:val="26"/>
          <w:szCs w:val="26"/>
          <w14:ligatures w14:val="none"/>
        </w:rPr>
        <w:t>,</w:t>
      </w:r>
      <w:r w:rsidR="00793EF4" w:rsidRPr="00793EF4">
        <w:rPr>
          <w:rFonts w:ascii="Calibri" w:eastAsia="Times New Roman" w:hAnsi="Calibri" w:cs="Times New Roman"/>
          <w:color w:val="000000"/>
          <w:kern w:val="0"/>
          <w:sz w:val="26"/>
          <w:szCs w:val="26"/>
          <w14:ligatures w14:val="none"/>
        </w:rPr>
        <w:t xml:space="preserve"> and enhancing </w:t>
      </w:r>
      <w:r w:rsidR="00B82125">
        <w:rPr>
          <w:rFonts w:ascii="Calibri" w:eastAsia="Times New Roman" w:hAnsi="Calibri" w:cs="Times New Roman"/>
          <w:color w:val="000000"/>
          <w:kern w:val="0"/>
          <w:sz w:val="26"/>
          <w:szCs w:val="26"/>
          <w14:ligatures w14:val="none"/>
        </w:rPr>
        <w:t>the organizational</w:t>
      </w:r>
      <w:r w:rsidR="00793EF4" w:rsidRPr="00793EF4">
        <w:rPr>
          <w:rFonts w:ascii="Calibri" w:eastAsia="Times New Roman" w:hAnsi="Calibri" w:cs="Times New Roman"/>
          <w:color w:val="000000"/>
          <w:kern w:val="0"/>
          <w:sz w:val="26"/>
          <w:szCs w:val="26"/>
          <w14:ligatures w14:val="none"/>
        </w:rPr>
        <w:t xml:space="preserve"> climate in order </w:t>
      </w:r>
      <w:r w:rsidR="00596302">
        <w:rPr>
          <w:rFonts w:ascii="Calibri" w:eastAsia="Times New Roman" w:hAnsi="Calibri" w:cs="Times New Roman"/>
          <w:color w:val="000000"/>
          <w:kern w:val="0"/>
          <w:sz w:val="26"/>
          <w:szCs w:val="26"/>
          <w14:ligatures w14:val="none"/>
        </w:rPr>
        <w:t>to-increase</w:t>
      </w:r>
      <w:r w:rsidR="00793EF4" w:rsidRPr="00793EF4">
        <w:rPr>
          <w:rFonts w:ascii="Calibri" w:eastAsia="Times New Roman" w:hAnsi="Calibri" w:cs="Times New Roman"/>
          <w:color w:val="000000"/>
          <w:kern w:val="0"/>
          <w:sz w:val="26"/>
          <w:szCs w:val="26"/>
          <w14:ligatures w14:val="none"/>
        </w:rPr>
        <w:t xml:space="preserve"> employees’ performances.</w:t>
      </w:r>
    </w:p>
    <w:p w14:paraId="4A3A291F" w14:textId="4A5106FD" w:rsidR="00793EF4" w:rsidRPr="00793EF4" w:rsidRDefault="00B82125" w:rsidP="003F3B6A">
      <w:pPr>
        <w:spacing w:line="480" w:lineRule="auto"/>
        <w:ind w:hanging="270"/>
        <w:jc w:val="both"/>
        <w:divId w:val="1029601961"/>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5) </w:t>
      </w:r>
      <w:r w:rsidR="00596302">
        <w:rPr>
          <w:rFonts w:ascii="Calibri" w:eastAsia="Times New Roman" w:hAnsi="Calibri" w:cs="Times New Roman"/>
          <w:color w:val="000000"/>
          <w:kern w:val="0"/>
          <w:sz w:val="26"/>
          <w:szCs w:val="26"/>
          <w14:ligatures w14:val="none"/>
        </w:rPr>
        <w:t>Patients</w:t>
      </w:r>
      <w:r w:rsidR="00793EF4" w:rsidRPr="00793EF4">
        <w:rPr>
          <w:rFonts w:ascii="Calibri" w:eastAsia="Times New Roman" w:hAnsi="Calibri" w:cs="Times New Roman"/>
          <w:color w:val="000000"/>
          <w:kern w:val="0"/>
          <w:sz w:val="26"/>
          <w:szCs w:val="26"/>
          <w14:ligatures w14:val="none"/>
        </w:rPr>
        <w:t>-</w:t>
      </w:r>
      <w:r w:rsidR="00596302">
        <w:rPr>
          <w:rFonts w:ascii="Calibri" w:eastAsia="Times New Roman" w:hAnsi="Calibri" w:cs="Times New Roman"/>
          <w:color w:val="000000"/>
          <w:kern w:val="0"/>
          <w:sz w:val="26"/>
          <w:szCs w:val="26"/>
          <w14:ligatures w14:val="none"/>
        </w:rPr>
        <w:t>Cantered</w:t>
      </w:r>
      <w:r w:rsidR="00793EF4" w:rsidRPr="00793EF4">
        <w:rPr>
          <w:rFonts w:ascii="Calibri" w:eastAsia="Times New Roman" w:hAnsi="Calibri" w:cs="Times New Roman"/>
          <w:color w:val="000000"/>
          <w:kern w:val="0"/>
          <w:sz w:val="26"/>
          <w:szCs w:val="26"/>
          <w14:ligatures w14:val="none"/>
        </w:rPr>
        <w:t xml:space="preserve"> Care: The hospital has thus built on patient engagement by expanding the communication systems and making sure that care delivery </w:t>
      </w:r>
      <w:bookmarkStart w:id="52" w:name="_Int_5EU0RrVO"/>
      <w:r w:rsidR="00793EF4" w:rsidRPr="00793EF4">
        <w:rPr>
          <w:rFonts w:ascii="Calibri" w:eastAsia="Times New Roman" w:hAnsi="Calibri" w:cs="Times New Roman"/>
          <w:color w:val="000000"/>
          <w:kern w:val="0"/>
          <w:sz w:val="26"/>
          <w:szCs w:val="26"/>
          <w14:ligatures w14:val="none"/>
        </w:rPr>
        <w:t xml:space="preserve">is </w:t>
      </w:r>
      <w:r>
        <w:rPr>
          <w:rFonts w:ascii="Calibri" w:eastAsia="Times New Roman" w:hAnsi="Calibri" w:cs="Times New Roman"/>
          <w:color w:val="000000"/>
          <w:kern w:val="0"/>
          <w:sz w:val="26"/>
          <w:szCs w:val="26"/>
          <w14:ligatures w14:val="none"/>
        </w:rPr>
        <w:t>personalized</w:t>
      </w:r>
      <w:bookmarkEnd w:id="52"/>
      <w:r w:rsidR="00793EF4" w:rsidRPr="00793EF4">
        <w:rPr>
          <w:rFonts w:ascii="Calibri" w:eastAsia="Times New Roman" w:hAnsi="Calibri" w:cs="Times New Roman"/>
          <w:color w:val="000000"/>
          <w:kern w:val="0"/>
          <w:sz w:val="26"/>
          <w:szCs w:val="26"/>
          <w14:ligatures w14:val="none"/>
        </w:rPr>
        <w:t xml:space="preserve"> to fit the patient’s needs and wants. </w:t>
      </w:r>
    </w:p>
    <w:p w14:paraId="34486A65" w14:textId="3388453B" w:rsidR="00793EF4" w:rsidRPr="00793EF4" w:rsidRDefault="00793EF4" w:rsidP="003F3B6A">
      <w:pPr>
        <w:spacing w:before="180" w:line="480" w:lineRule="auto"/>
        <w:jc w:val="both"/>
        <w:divId w:val="1307516374"/>
        <w:rPr>
          <w:rFonts w:ascii="-webkit-standard" w:hAnsi="-webkit-standard" w:cs="Times New Roman"/>
          <w:color w:val="000000"/>
          <w:kern w:val="0"/>
          <w:sz w:val="27"/>
          <w:szCs w:val="27"/>
          <w14:ligatures w14:val="none"/>
        </w:rPr>
      </w:pPr>
      <w:r w:rsidRPr="00793EF4">
        <w:rPr>
          <w:rFonts w:ascii="Calibri" w:hAnsi="Calibri" w:cs="Times New Roman"/>
          <w:color w:val="000000"/>
          <w:kern w:val="0"/>
          <w:sz w:val="26"/>
          <w:szCs w:val="26"/>
          <w14:ligatures w14:val="none"/>
        </w:rPr>
        <w:t xml:space="preserve">The facts related to the recent past of NHS Medway Hospital show that it has been </w:t>
      </w:r>
      <w:r w:rsidR="00273095" w:rsidRPr="00793EF4">
        <w:rPr>
          <w:rFonts w:ascii="Calibri" w:hAnsi="Calibri" w:cs="Times New Roman"/>
          <w:color w:val="000000"/>
          <w:kern w:val="0"/>
          <w:sz w:val="26"/>
          <w:szCs w:val="26"/>
          <w14:ligatures w14:val="none"/>
        </w:rPr>
        <w:t>successful</w:t>
      </w:r>
      <w:r w:rsidRPr="00793EF4">
        <w:rPr>
          <w:rFonts w:ascii="Calibri" w:hAnsi="Calibri" w:cs="Times New Roman"/>
          <w:color w:val="000000"/>
          <w:kern w:val="0"/>
          <w:sz w:val="26"/>
          <w:szCs w:val="26"/>
          <w14:ligatures w14:val="none"/>
        </w:rPr>
        <w:t xml:space="preserve"> in dealing with the challenges posed by the growth of digital technologies and economic instability. The hospital has been able to surmount many challenges through </w:t>
      </w:r>
      <w:r w:rsidR="00194466">
        <w:rPr>
          <w:rFonts w:ascii="Calibri" w:hAnsi="Calibri" w:cs="Times New Roman"/>
          <w:color w:val="000000"/>
          <w:kern w:val="0"/>
          <w:sz w:val="26"/>
          <w:szCs w:val="26"/>
          <w14:ligatures w14:val="none"/>
        </w:rPr>
        <w:t xml:space="preserve">the </w:t>
      </w:r>
      <w:r w:rsidRPr="00793EF4">
        <w:rPr>
          <w:rFonts w:ascii="Calibri" w:hAnsi="Calibri" w:cs="Times New Roman"/>
          <w:color w:val="000000"/>
          <w:kern w:val="0"/>
          <w:sz w:val="26"/>
          <w:szCs w:val="26"/>
          <w14:ligatures w14:val="none"/>
        </w:rPr>
        <w:t xml:space="preserve">implementation of innovations and use of resources, efficiency in </w:t>
      </w:r>
      <w:r w:rsidRPr="00793EF4">
        <w:rPr>
          <w:rFonts w:ascii="Calibri" w:hAnsi="Calibri" w:cs="Times New Roman"/>
          <w:color w:val="000000"/>
          <w:kern w:val="0"/>
          <w:sz w:val="26"/>
          <w:szCs w:val="26"/>
          <w14:ligatures w14:val="none"/>
        </w:rPr>
        <w:lastRenderedPageBreak/>
        <w:t xml:space="preserve">resource </w:t>
      </w:r>
      <w:r w:rsidR="00194466">
        <w:rPr>
          <w:rFonts w:ascii="Calibri" w:hAnsi="Calibri" w:cs="Times New Roman"/>
          <w:color w:val="000000"/>
          <w:kern w:val="0"/>
          <w:sz w:val="26"/>
          <w:szCs w:val="26"/>
          <w14:ligatures w14:val="none"/>
        </w:rPr>
        <w:t>utilization,</w:t>
      </w:r>
      <w:r w:rsidRPr="00793EF4">
        <w:rPr>
          <w:rFonts w:ascii="Calibri" w:hAnsi="Calibri" w:cs="Times New Roman"/>
          <w:color w:val="000000"/>
          <w:kern w:val="0"/>
          <w:sz w:val="26"/>
          <w:szCs w:val="26"/>
          <w14:ligatures w14:val="none"/>
        </w:rPr>
        <w:t xml:space="preserve"> and patient </w:t>
      </w:r>
      <w:r w:rsidR="00E243B4">
        <w:rPr>
          <w:rFonts w:ascii="Calibri" w:hAnsi="Calibri" w:cs="Times New Roman"/>
          <w:color w:val="000000"/>
          <w:kern w:val="0"/>
          <w:sz w:val="26"/>
          <w:szCs w:val="26"/>
          <w14:ligatures w14:val="none"/>
        </w:rPr>
        <w:t>cent-redness</w:t>
      </w:r>
      <w:r w:rsidRPr="00793EF4">
        <w:rPr>
          <w:rFonts w:ascii="Calibri" w:hAnsi="Calibri" w:cs="Times New Roman"/>
          <w:color w:val="000000"/>
          <w:kern w:val="0"/>
          <w:sz w:val="26"/>
          <w:szCs w:val="26"/>
          <w14:ligatures w14:val="none"/>
        </w:rPr>
        <w:t>. By the time of writing this paper, NHS Medway Hospital has expanded and because of this</w:t>
      </w:r>
      <w:r w:rsidR="00194466">
        <w:rPr>
          <w:rFonts w:ascii="Calibri" w:hAnsi="Calibri" w:cs="Times New Roman"/>
          <w:color w:val="000000"/>
          <w:kern w:val="0"/>
          <w:sz w:val="26"/>
          <w:szCs w:val="26"/>
          <w14:ligatures w14:val="none"/>
        </w:rPr>
        <w:t>,</w:t>
      </w:r>
      <w:r w:rsidRPr="00793EF4">
        <w:rPr>
          <w:rFonts w:ascii="Calibri" w:hAnsi="Calibri" w:cs="Times New Roman"/>
          <w:color w:val="000000"/>
          <w:kern w:val="0"/>
          <w:sz w:val="26"/>
          <w:szCs w:val="26"/>
          <w14:ligatures w14:val="none"/>
        </w:rPr>
        <w:t xml:space="preserve"> it has made a point of using innovation and strategic directions </w:t>
      </w:r>
      <w:r w:rsidR="00194466">
        <w:rPr>
          <w:rFonts w:ascii="Calibri" w:hAnsi="Calibri" w:cs="Times New Roman"/>
          <w:color w:val="000000"/>
          <w:kern w:val="0"/>
          <w:sz w:val="26"/>
          <w:szCs w:val="26"/>
          <w14:ligatures w14:val="none"/>
        </w:rPr>
        <w:t>to</w:t>
      </w:r>
      <w:r w:rsidRPr="00793EF4">
        <w:rPr>
          <w:rFonts w:ascii="Calibri" w:hAnsi="Calibri" w:cs="Times New Roman"/>
          <w:color w:val="000000"/>
          <w:kern w:val="0"/>
          <w:sz w:val="26"/>
          <w:szCs w:val="26"/>
          <w14:ligatures w14:val="none"/>
        </w:rPr>
        <w:t xml:space="preserve"> provide adequate health services to the populace. It should underline the necessity of the orientation to changes, of the management, and an active search in </w:t>
      </w:r>
      <w:r w:rsidR="00194466">
        <w:rPr>
          <w:rFonts w:ascii="Calibri" w:hAnsi="Calibri" w:cs="Times New Roman"/>
          <w:color w:val="000000"/>
          <w:kern w:val="0"/>
          <w:sz w:val="26"/>
          <w:szCs w:val="26"/>
          <w14:ligatures w14:val="none"/>
        </w:rPr>
        <w:t>the</w:t>
      </w:r>
      <w:r w:rsidRPr="00793EF4">
        <w:rPr>
          <w:rFonts w:ascii="Calibri" w:hAnsi="Calibri" w:cs="Times New Roman"/>
          <w:color w:val="000000"/>
          <w:kern w:val="0"/>
          <w:sz w:val="26"/>
          <w:szCs w:val="26"/>
          <w14:ligatures w14:val="none"/>
        </w:rPr>
        <w:t xml:space="preserve"> sphere of healthcare.</w:t>
      </w:r>
    </w:p>
    <w:p w14:paraId="713A247B" w14:textId="77777777" w:rsidR="003D6F27" w:rsidRPr="003D6F27" w:rsidRDefault="003D6F27" w:rsidP="003F3B6A">
      <w:pPr>
        <w:spacing w:before="180" w:line="480" w:lineRule="auto"/>
        <w:jc w:val="both"/>
        <w:divId w:val="1851095046"/>
        <w:rPr>
          <w:rFonts w:ascii="-webkit-standard" w:hAnsi="-webkit-standard" w:cs="Times New Roman"/>
          <w:color w:val="000000"/>
          <w:kern w:val="0"/>
          <w:sz w:val="27"/>
          <w:szCs w:val="27"/>
          <w14:ligatures w14:val="none"/>
        </w:rPr>
      </w:pPr>
      <w:bookmarkStart w:id="53" w:name="_Hlk175186836"/>
      <w:r w:rsidRPr="009D5A7E">
        <w:rPr>
          <w:rFonts w:ascii="Calibri" w:hAnsi="Calibri" w:cs="Times New Roman"/>
          <w:b/>
          <w:bCs/>
          <w:color w:val="000000"/>
          <w:kern w:val="0"/>
          <w:sz w:val="26"/>
          <w:szCs w:val="26"/>
          <w14:ligatures w14:val="none"/>
        </w:rPr>
        <w:t>Critical Evaluation of Change Management Models in NHS Medway Hospital</w:t>
      </w:r>
    </w:p>
    <w:bookmarkEnd w:id="53"/>
    <w:p w14:paraId="5E9668A9" w14:textId="363339AC" w:rsidR="003D6F27" w:rsidRPr="00EE36E8" w:rsidRDefault="003D6F27" w:rsidP="003F3B6A">
      <w:pPr>
        <w:spacing w:before="180" w:line="480" w:lineRule="auto"/>
        <w:jc w:val="both"/>
        <w:divId w:val="1851095046"/>
        <w:rPr>
          <w:rFonts w:ascii="-webkit-standard" w:hAnsi="-webkit-standard" w:cs="Times New Roman"/>
          <w:kern w:val="0"/>
          <w:sz w:val="27"/>
          <w:szCs w:val="27"/>
          <w14:ligatures w14:val="none"/>
        </w:rPr>
      </w:pPr>
      <w:r w:rsidRPr="003D6F27">
        <w:rPr>
          <w:rFonts w:ascii="Calibri" w:hAnsi="Calibri" w:cs="Times New Roman"/>
          <w:color w:val="000000"/>
          <w:kern w:val="0"/>
          <w:sz w:val="26"/>
          <w:szCs w:val="26"/>
          <w14:ligatures w14:val="none"/>
        </w:rPr>
        <w:t>Ewen (2020) discusses another strategic element that </w:t>
      </w:r>
      <w:r w:rsidR="00194466" w:rsidRPr="003D6F27">
        <w:rPr>
          <w:rFonts w:ascii="Calibri" w:hAnsi="Calibri" w:cs="Times New Roman"/>
          <w:color w:val="000000"/>
          <w:kern w:val="0"/>
          <w:sz w:val="26"/>
          <w:szCs w:val="26"/>
          <w14:ligatures w14:val="none"/>
        </w:rPr>
        <w:t>must</w:t>
      </w:r>
      <w:r w:rsidRPr="003D6F27">
        <w:rPr>
          <w:rFonts w:ascii="Calibri" w:hAnsi="Calibri" w:cs="Times New Roman"/>
          <w:color w:val="000000"/>
          <w:kern w:val="0"/>
          <w:sz w:val="26"/>
          <w:szCs w:val="26"/>
          <w14:ligatures w14:val="none"/>
        </w:rPr>
        <w:t> </w:t>
      </w:r>
      <w:bookmarkStart w:id="54" w:name="_Int_jMf142is"/>
      <w:r w:rsidRPr="003D6F27">
        <w:rPr>
          <w:rFonts w:ascii="Calibri" w:hAnsi="Calibri" w:cs="Times New Roman"/>
          <w:color w:val="000000"/>
          <w:kern w:val="0"/>
          <w:sz w:val="26"/>
          <w:szCs w:val="26"/>
          <w14:ligatures w14:val="none"/>
        </w:rPr>
        <w:t>be implemented</w:t>
      </w:r>
      <w:bookmarkEnd w:id="54"/>
      <w:r w:rsidRPr="003D6F27">
        <w:rPr>
          <w:rFonts w:ascii="Calibri" w:hAnsi="Calibri" w:cs="Times New Roman"/>
          <w:color w:val="000000"/>
          <w:kern w:val="0"/>
          <w:sz w:val="26"/>
          <w:szCs w:val="26"/>
          <w14:ligatures w14:val="none"/>
        </w:rPr>
        <w:t xml:space="preserve"> in </w:t>
      </w:r>
      <w:r w:rsidR="00A6344D">
        <w:rPr>
          <w:rFonts w:ascii="Calibri" w:hAnsi="Calibri" w:cs="Times New Roman"/>
          <w:color w:val="000000"/>
          <w:kern w:val="0"/>
          <w:sz w:val="26"/>
          <w:szCs w:val="26"/>
          <w14:ligatures w14:val="none"/>
        </w:rPr>
        <w:t>organisations</w:t>
      </w:r>
      <w:r w:rsidRPr="003D6F27">
        <w:rPr>
          <w:rFonts w:ascii="Calibri" w:hAnsi="Calibri" w:cs="Times New Roman"/>
          <w:color w:val="000000"/>
          <w:kern w:val="0"/>
          <w:sz w:val="26"/>
          <w:szCs w:val="26"/>
          <w14:ligatures w14:val="none"/>
        </w:rPr>
        <w:t xml:space="preserve"> that undergo </w:t>
      </w:r>
      <w:r w:rsidR="00273095" w:rsidRPr="003D6F27">
        <w:rPr>
          <w:rFonts w:ascii="Calibri" w:hAnsi="Calibri" w:cs="Times New Roman"/>
          <w:color w:val="000000"/>
          <w:kern w:val="0"/>
          <w:sz w:val="26"/>
          <w:szCs w:val="26"/>
          <w14:ligatures w14:val="none"/>
        </w:rPr>
        <w:t>momentous change</w:t>
      </w:r>
      <w:r w:rsidRPr="003D6F27">
        <w:rPr>
          <w:rFonts w:ascii="Calibri" w:hAnsi="Calibri" w:cs="Times New Roman"/>
          <w:color w:val="000000"/>
          <w:kern w:val="0"/>
          <w:sz w:val="26"/>
          <w:szCs w:val="26"/>
          <w14:ligatures w14:val="none"/>
        </w:rPr>
        <w:t xml:space="preserve"> is the management of change. In the case of NHS Medway Hospital, it has been </w:t>
      </w:r>
      <w:bookmarkStart w:id="55" w:name="_Int_Gy1TxBe0"/>
      <w:r w:rsidRPr="003D6F27">
        <w:rPr>
          <w:rFonts w:ascii="Calibri" w:hAnsi="Calibri" w:cs="Times New Roman"/>
          <w:color w:val="000000"/>
          <w:kern w:val="0"/>
          <w:sz w:val="26"/>
          <w:szCs w:val="26"/>
          <w14:ligatures w14:val="none"/>
        </w:rPr>
        <w:t>observed</w:t>
      </w:r>
      <w:bookmarkEnd w:id="55"/>
      <w:r w:rsidRPr="003D6F27">
        <w:rPr>
          <w:rFonts w:ascii="Calibri" w:hAnsi="Calibri" w:cs="Times New Roman"/>
          <w:color w:val="000000"/>
          <w:kern w:val="0"/>
          <w:sz w:val="26"/>
          <w:szCs w:val="26"/>
          <w14:ligatures w14:val="none"/>
        </w:rPr>
        <w:t xml:space="preserve"> that proper models of change management have </w:t>
      </w:r>
      <w:bookmarkStart w:id="56" w:name="_Int_NP6mJl1P"/>
      <w:r w:rsidRPr="003D6F27">
        <w:rPr>
          <w:rFonts w:ascii="Calibri" w:hAnsi="Calibri" w:cs="Times New Roman"/>
          <w:color w:val="000000"/>
          <w:kern w:val="0"/>
          <w:sz w:val="26"/>
          <w:szCs w:val="26"/>
          <w14:ligatures w14:val="none"/>
        </w:rPr>
        <w:t>been used</w:t>
      </w:r>
      <w:bookmarkEnd w:id="56"/>
      <w:r w:rsidRPr="003D6F27">
        <w:rPr>
          <w:rFonts w:ascii="Calibri" w:hAnsi="Calibri" w:cs="Times New Roman"/>
          <w:color w:val="000000"/>
          <w:kern w:val="0"/>
          <w:sz w:val="26"/>
          <w:szCs w:val="26"/>
          <w14:ligatures w14:val="none"/>
        </w:rPr>
        <w:t xml:space="preserve"> to handle strategic changes due to </w:t>
      </w:r>
      <w:r w:rsidR="00194466">
        <w:rPr>
          <w:rFonts w:ascii="Calibri" w:hAnsi="Calibri" w:cs="Times New Roman"/>
          <w:color w:val="000000"/>
          <w:kern w:val="0"/>
          <w:sz w:val="26"/>
          <w:szCs w:val="26"/>
          <w14:ligatures w14:val="none"/>
        </w:rPr>
        <w:t>digitalization</w:t>
      </w:r>
      <w:r w:rsidRPr="003D6F27">
        <w:rPr>
          <w:rFonts w:ascii="Calibri" w:hAnsi="Calibri" w:cs="Times New Roman"/>
          <w:color w:val="000000"/>
          <w:kern w:val="0"/>
          <w:sz w:val="26"/>
          <w:szCs w:val="26"/>
          <w14:ligatures w14:val="none"/>
        </w:rPr>
        <w:t xml:space="preserve"> and economic imbalance. </w:t>
      </w:r>
      <w:r w:rsidRPr="003D6F27">
        <w:rPr>
          <w:rFonts w:ascii="Calibri" w:hAnsi="Calibri" w:cs="Times New Roman"/>
          <w:color w:val="1A1A1A" w:themeColor="background1" w:themeShade="1A"/>
          <w:kern w:val="0"/>
          <w:sz w:val="26"/>
          <w:szCs w:val="26"/>
          <w14:ligatures w14:val="none"/>
        </w:rPr>
        <w:t xml:space="preserve">The change management models are important to </w:t>
      </w:r>
      <w:bookmarkStart w:id="57" w:name="_Int_F8jKFBoW"/>
      <w:r w:rsidRPr="003D6F27">
        <w:rPr>
          <w:rFonts w:ascii="Calibri" w:hAnsi="Calibri" w:cs="Times New Roman"/>
          <w:color w:val="1A1A1A" w:themeColor="background1" w:themeShade="1A"/>
          <w:kern w:val="0"/>
          <w:sz w:val="26"/>
          <w:szCs w:val="26"/>
          <w14:ligatures w14:val="none"/>
        </w:rPr>
        <w:t>be evaluated</w:t>
      </w:r>
      <w:bookmarkEnd w:id="57"/>
      <w:r w:rsidRPr="003D6F27">
        <w:rPr>
          <w:rFonts w:ascii="Calibri" w:hAnsi="Calibri" w:cs="Times New Roman"/>
          <w:color w:val="1A1A1A" w:themeColor="background1" w:themeShade="1A"/>
          <w:kern w:val="0"/>
          <w:sz w:val="26"/>
          <w:szCs w:val="26"/>
          <w14:ligatures w14:val="none"/>
        </w:rPr>
        <w:t xml:space="preserve"> by the members of NHS Medway Hospital. The proper execution of the concerned models by the respective individuals can </w:t>
      </w:r>
      <w:bookmarkStart w:id="58" w:name="_Int_DBKKinTK"/>
      <w:r w:rsidRPr="003D6F27">
        <w:rPr>
          <w:rFonts w:ascii="Calibri" w:hAnsi="Calibri" w:cs="Times New Roman"/>
          <w:color w:val="1A1A1A" w:themeColor="background1" w:themeShade="1A"/>
          <w:kern w:val="0"/>
          <w:sz w:val="26"/>
          <w:szCs w:val="26"/>
          <w14:ligatures w14:val="none"/>
        </w:rPr>
        <w:t>assist</w:t>
      </w:r>
      <w:bookmarkEnd w:id="58"/>
      <w:r w:rsidRPr="003D6F27">
        <w:rPr>
          <w:rFonts w:ascii="Calibri" w:hAnsi="Calibri" w:cs="Times New Roman"/>
          <w:color w:val="1A1A1A" w:themeColor="background1" w:themeShade="1A"/>
          <w:kern w:val="0"/>
          <w:sz w:val="26"/>
          <w:szCs w:val="26"/>
          <w14:ligatures w14:val="none"/>
        </w:rPr>
        <w:t xml:space="preserve"> the current company in navigating over the periods of transition and transformation in a strategic way. Furthermore, change management models also </w:t>
      </w:r>
      <w:r w:rsidR="00505C5A">
        <w:rPr>
          <w:rFonts w:ascii="Calibri" w:hAnsi="Calibri" w:cs="Times New Roman"/>
          <w:color w:val="1A1A1A" w:themeColor="background1" w:themeShade="1A"/>
          <w:kern w:val="0"/>
          <w:sz w:val="26"/>
          <w:szCs w:val="26"/>
          <w14:ligatures w14:val="none"/>
        </w:rPr>
        <w:t>play</w:t>
      </w:r>
      <w:r w:rsidRPr="003D6F27">
        <w:rPr>
          <w:rFonts w:ascii="Calibri" w:hAnsi="Calibri" w:cs="Times New Roman"/>
          <w:color w:val="1A1A1A" w:themeColor="background1" w:themeShade="1A"/>
          <w:kern w:val="0"/>
          <w:sz w:val="26"/>
          <w:szCs w:val="26"/>
          <w14:ligatures w14:val="none"/>
        </w:rPr>
        <w:t xml:space="preserve"> a vital role for the current firm to undergo the transitions successfully which can also lead to </w:t>
      </w:r>
      <w:r w:rsidR="00505C5A">
        <w:rPr>
          <w:rFonts w:ascii="Calibri" w:hAnsi="Calibri" w:cs="Times New Roman"/>
          <w:color w:val="1A1A1A" w:themeColor="background1" w:themeShade="1A"/>
          <w:kern w:val="0"/>
          <w:sz w:val="26"/>
          <w:szCs w:val="26"/>
          <w14:ligatures w14:val="none"/>
        </w:rPr>
        <w:t>evolving</w:t>
      </w:r>
      <w:r w:rsidRPr="003D6F27">
        <w:rPr>
          <w:rFonts w:ascii="Calibri" w:hAnsi="Calibri" w:cs="Times New Roman"/>
          <w:color w:val="1A1A1A" w:themeColor="background1" w:themeShade="1A"/>
          <w:kern w:val="0"/>
          <w:sz w:val="26"/>
          <w:szCs w:val="26"/>
          <w14:ligatures w14:val="none"/>
        </w:rPr>
        <w:t xml:space="preserve"> positive outcomes within the concerned entity over a specific period. Hence, the current models based on change management primarily define the culture, values</w:t>
      </w:r>
      <w:r w:rsidR="00505C5A">
        <w:rPr>
          <w:rFonts w:ascii="Calibri" w:hAnsi="Calibri" w:cs="Times New Roman"/>
          <w:color w:val="1A1A1A" w:themeColor="background1" w:themeShade="1A"/>
          <w:kern w:val="0"/>
          <w:sz w:val="26"/>
          <w:szCs w:val="26"/>
          <w14:ligatures w14:val="none"/>
        </w:rPr>
        <w:t>,</w:t>
      </w:r>
      <w:r w:rsidRPr="003D6F27">
        <w:rPr>
          <w:rFonts w:ascii="Calibri" w:hAnsi="Calibri" w:cs="Times New Roman"/>
          <w:color w:val="1A1A1A" w:themeColor="background1" w:themeShade="1A"/>
          <w:kern w:val="0"/>
          <w:sz w:val="26"/>
          <w:szCs w:val="26"/>
          <w14:ligatures w14:val="none"/>
        </w:rPr>
        <w:t xml:space="preserve"> and aims of the current firm </w:t>
      </w:r>
      <w:r w:rsidR="00505C5A">
        <w:rPr>
          <w:rFonts w:ascii="Calibri" w:hAnsi="Calibri" w:cs="Times New Roman"/>
          <w:color w:val="1A1A1A" w:themeColor="background1" w:themeShade="1A"/>
          <w:kern w:val="0"/>
          <w:sz w:val="26"/>
          <w:szCs w:val="26"/>
          <w14:ligatures w14:val="none"/>
        </w:rPr>
        <w:t>accurately</w:t>
      </w:r>
      <w:r w:rsidRPr="003D6F27">
        <w:rPr>
          <w:rFonts w:ascii="Calibri" w:hAnsi="Calibri" w:cs="Times New Roman"/>
          <w:color w:val="1A1A1A" w:themeColor="background1" w:themeShade="1A"/>
          <w:kern w:val="0"/>
          <w:sz w:val="26"/>
          <w:szCs w:val="26"/>
          <w14:ligatures w14:val="none"/>
        </w:rPr>
        <w:t> (</w:t>
      </w:r>
      <w:r w:rsidRPr="003D6F27">
        <w:rPr>
          <w:rFonts w:ascii="Calibri" w:hAnsi="Calibri" w:cs="Times New Roman"/>
          <w:color w:val="000000"/>
          <w:kern w:val="0"/>
          <w:sz w:val="26"/>
          <w:szCs w:val="26"/>
          <w14:ligatures w14:val="none"/>
        </w:rPr>
        <w:t>Zhang et al. 2020</w:t>
      </w:r>
      <w:r w:rsidR="00EE36E8">
        <w:rPr>
          <w:rFonts w:ascii="Calibri" w:hAnsi="Calibri" w:cs="Times New Roman"/>
          <w:kern w:val="0"/>
          <w:sz w:val="26"/>
          <w:szCs w:val="26"/>
          <w14:ligatures w14:val="none"/>
        </w:rPr>
        <w:t>)</w:t>
      </w:r>
    </w:p>
    <w:p w14:paraId="4B39FD7A" w14:textId="77777777" w:rsidR="003D6F27" w:rsidRPr="003D6F27" w:rsidRDefault="003D6F27" w:rsidP="003F3B6A">
      <w:pPr>
        <w:spacing w:before="180" w:line="480" w:lineRule="auto"/>
        <w:jc w:val="both"/>
        <w:divId w:val="1851095046"/>
        <w:rPr>
          <w:rFonts w:ascii="-webkit-standard" w:hAnsi="-webkit-standard" w:cs="Times New Roman"/>
          <w:color w:val="000000"/>
          <w:kern w:val="0"/>
          <w:sz w:val="27"/>
          <w:szCs w:val="27"/>
          <w14:ligatures w14:val="none"/>
        </w:rPr>
      </w:pPr>
      <w:bookmarkStart w:id="59" w:name="_Hlk175187361"/>
      <w:bookmarkStart w:id="60" w:name="_Hlk175186906"/>
      <w:r w:rsidRPr="009D5A7E">
        <w:rPr>
          <w:rFonts w:ascii="Calibri" w:hAnsi="Calibri" w:cs="Times New Roman"/>
          <w:b/>
          <w:bCs/>
          <w:color w:val="000000"/>
          <w:kern w:val="0"/>
          <w:sz w:val="26"/>
          <w:szCs w:val="26"/>
          <w14:ligatures w14:val="none"/>
        </w:rPr>
        <w:t>Change Management Models</w:t>
      </w:r>
    </w:p>
    <w:bookmarkEnd w:id="59"/>
    <w:p w14:paraId="0ABE023F" w14:textId="2F55F44A" w:rsidR="003D6F27" w:rsidRPr="00A2023A" w:rsidRDefault="00C32758" w:rsidP="003F3B6A">
      <w:pPr>
        <w:spacing w:before="180" w:line="480" w:lineRule="auto"/>
        <w:jc w:val="both"/>
        <w:divId w:val="1851095046"/>
        <w:rPr>
          <w:rFonts w:ascii="-webkit-standard" w:hAnsi="-webkit-standard" w:cs="Times New Roman"/>
          <w:color w:val="000000"/>
          <w:kern w:val="0"/>
          <w:sz w:val="27"/>
          <w:szCs w:val="27"/>
          <w14:ligatures w14:val="none"/>
        </w:rPr>
      </w:pPr>
      <w:r>
        <w:rPr>
          <w:rFonts w:ascii="Calibri" w:hAnsi="Calibri" w:cs="Times New Roman"/>
          <w:b/>
          <w:bCs/>
          <w:color w:val="000000"/>
          <w:kern w:val="0"/>
          <w:sz w:val="26"/>
          <w:szCs w:val="26"/>
          <w14:ligatures w14:val="none"/>
        </w:rPr>
        <w:t>3</w:t>
      </w:r>
      <w:r w:rsidR="00EE36E8">
        <w:rPr>
          <w:rFonts w:ascii="Calibri" w:hAnsi="Calibri" w:cs="Times New Roman"/>
          <w:b/>
          <w:bCs/>
          <w:color w:val="000000"/>
          <w:kern w:val="0"/>
          <w:sz w:val="26"/>
          <w:szCs w:val="26"/>
          <w14:ligatures w14:val="none"/>
        </w:rPr>
        <w:t>-</w:t>
      </w:r>
      <w:r>
        <w:rPr>
          <w:rFonts w:ascii="Calibri" w:hAnsi="Calibri" w:cs="Times New Roman"/>
          <w:b/>
          <w:bCs/>
          <w:color w:val="000000"/>
          <w:kern w:val="0"/>
          <w:sz w:val="26"/>
          <w:szCs w:val="26"/>
          <w14:ligatures w14:val="none"/>
        </w:rPr>
        <w:t xml:space="preserve"> steps out of </w:t>
      </w:r>
      <w:r w:rsidR="003D6F27" w:rsidRPr="00A2023A">
        <w:rPr>
          <w:rFonts w:ascii="Calibri" w:hAnsi="Calibri" w:cs="Times New Roman"/>
          <w:b/>
          <w:bCs/>
          <w:color w:val="000000"/>
          <w:kern w:val="0"/>
          <w:sz w:val="26"/>
          <w:szCs w:val="26"/>
          <w14:ligatures w14:val="none"/>
        </w:rPr>
        <w:t>Kotter’s 8-Step Change Model</w:t>
      </w:r>
    </w:p>
    <w:bookmarkEnd w:id="60"/>
    <w:p w14:paraId="3668E4F5" w14:textId="1ACC8367" w:rsidR="003D6F27" w:rsidRPr="003D6F27" w:rsidRDefault="009E61DC" w:rsidP="003F3B6A">
      <w:pPr>
        <w:spacing w:line="480" w:lineRule="auto"/>
        <w:ind w:hanging="270"/>
        <w:jc w:val="both"/>
        <w:divId w:val="185607332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lastRenderedPageBreak/>
        <w:t xml:space="preserve">1) </w:t>
      </w:r>
      <w:r w:rsidR="003D6F27" w:rsidRPr="003D6F27">
        <w:rPr>
          <w:rFonts w:ascii="Calibri" w:eastAsia="Times New Roman" w:hAnsi="Calibri" w:cs="Times New Roman"/>
          <w:color w:val="000000"/>
          <w:kern w:val="0"/>
          <w:sz w:val="26"/>
          <w:szCs w:val="26"/>
          <w14:ligatures w14:val="none"/>
        </w:rPr>
        <w:t xml:space="preserve">Model Overview: </w:t>
      </w:r>
      <w:r w:rsidR="001D2AC0">
        <w:rPr>
          <w:rFonts w:ascii="Calibri" w:eastAsia="Times New Roman" w:hAnsi="Calibri" w:cs="Times New Roman"/>
          <w:color w:val="000000"/>
          <w:kern w:val="0"/>
          <w:sz w:val="26"/>
          <w:szCs w:val="26"/>
          <w14:ligatures w14:val="none"/>
        </w:rPr>
        <w:t>Cotter</w:t>
      </w:r>
      <w:r w:rsidR="003D6F27" w:rsidRPr="003D6F27">
        <w:rPr>
          <w:rFonts w:ascii="Calibri" w:eastAsia="Times New Roman" w:hAnsi="Calibri" w:cs="Times New Roman"/>
          <w:color w:val="000000"/>
          <w:kern w:val="0"/>
          <w:sz w:val="26"/>
          <w:szCs w:val="26"/>
          <w14:ligatures w14:val="none"/>
        </w:rPr>
        <w:t xml:space="preserve"> also stresses creating a sense of urgency, building a coalition, creating a </w:t>
      </w:r>
      <w:bookmarkStart w:id="61" w:name="_Int_4nbMM2TF"/>
      <w:r w:rsidR="003D6F27" w:rsidRPr="003D6F27">
        <w:rPr>
          <w:rFonts w:ascii="Calibri" w:eastAsia="Times New Roman" w:hAnsi="Calibri" w:cs="Times New Roman"/>
          <w:color w:val="000000"/>
          <w:kern w:val="0"/>
          <w:sz w:val="26"/>
          <w:szCs w:val="26"/>
          <w14:ligatures w14:val="none"/>
        </w:rPr>
        <w:t>vision</w:t>
      </w:r>
      <w:bookmarkEnd w:id="61"/>
      <w:r w:rsidR="003D6F27" w:rsidRPr="003D6F27">
        <w:rPr>
          <w:rFonts w:ascii="Calibri" w:eastAsia="Times New Roman" w:hAnsi="Calibri" w:cs="Times New Roman"/>
          <w:color w:val="000000"/>
          <w:kern w:val="0"/>
          <w:sz w:val="26"/>
          <w:szCs w:val="26"/>
          <w14:ligatures w14:val="none"/>
        </w:rPr>
        <w:t> and communicating it, and getting a start set of wins. </w:t>
      </w:r>
    </w:p>
    <w:p w14:paraId="71245C13" w14:textId="7A375BB0" w:rsidR="003D6F27" w:rsidRPr="003D6F27" w:rsidRDefault="009E61DC" w:rsidP="003F3B6A">
      <w:pPr>
        <w:spacing w:line="480" w:lineRule="auto"/>
        <w:ind w:hanging="270"/>
        <w:jc w:val="both"/>
        <w:divId w:val="172020539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3D6F27" w:rsidRPr="003D6F27">
        <w:rPr>
          <w:rFonts w:ascii="Calibri" w:eastAsia="Times New Roman" w:hAnsi="Calibri" w:cs="Times New Roman"/>
          <w:color w:val="000000"/>
          <w:kern w:val="0"/>
          <w:sz w:val="26"/>
          <w:szCs w:val="26"/>
          <w14:ligatures w14:val="none"/>
        </w:rPr>
        <w:t xml:space="preserve">Application at NHS Medway Hospital: This model </w:t>
      </w:r>
      <w:bookmarkStart w:id="62" w:name="_Int_nkdf0aDf"/>
      <w:r w:rsidR="003D6F27" w:rsidRPr="003D6F27">
        <w:rPr>
          <w:rFonts w:ascii="Calibri" w:eastAsia="Times New Roman" w:hAnsi="Calibri" w:cs="Times New Roman"/>
          <w:color w:val="000000"/>
          <w:kern w:val="0"/>
          <w:sz w:val="26"/>
          <w:szCs w:val="26"/>
          <w14:ligatures w14:val="none"/>
        </w:rPr>
        <w:t>was used</w:t>
      </w:r>
      <w:bookmarkEnd w:id="62"/>
      <w:r w:rsidR="003D6F27" w:rsidRPr="003D6F27">
        <w:rPr>
          <w:rFonts w:ascii="Calibri" w:eastAsia="Times New Roman" w:hAnsi="Calibri" w:cs="Times New Roman"/>
          <w:color w:val="000000"/>
          <w:kern w:val="0"/>
          <w:sz w:val="26"/>
          <w:szCs w:val="26"/>
          <w14:ligatures w14:val="none"/>
        </w:rPr>
        <w:t xml:space="preserve"> during the implementation of e-health records/electronic health records (EHRs). Smith and Reeves (2019) state that </w:t>
      </w:r>
      <w:r w:rsidR="003E31C3" w:rsidRPr="003D6F27">
        <w:rPr>
          <w:rFonts w:ascii="Calibri" w:eastAsia="Times New Roman" w:hAnsi="Calibri" w:cs="Times New Roman"/>
          <w:color w:val="000000"/>
          <w:kern w:val="0"/>
          <w:sz w:val="26"/>
          <w:szCs w:val="26"/>
          <w14:ligatures w14:val="none"/>
        </w:rPr>
        <w:t>the</w:t>
      </w:r>
      <w:r w:rsidR="003D6F27" w:rsidRPr="003D6F27">
        <w:rPr>
          <w:rFonts w:ascii="Calibri" w:eastAsia="Times New Roman" w:hAnsi="Calibri" w:cs="Times New Roman"/>
          <w:color w:val="000000"/>
          <w:kern w:val="0"/>
          <w:sz w:val="26"/>
          <w:szCs w:val="26"/>
          <w14:ligatures w14:val="none"/>
        </w:rPr>
        <w:t xml:space="preserve"> chiefs raised the consciousness about the proper and prompt input, output and throughput of patient data and formed a team </w:t>
      </w:r>
      <w:bookmarkStart w:id="63" w:name="_Int_sLormfGW"/>
      <w:r w:rsidR="003D6F27" w:rsidRPr="003D6F27">
        <w:rPr>
          <w:rFonts w:ascii="Calibri" w:eastAsia="Times New Roman" w:hAnsi="Calibri" w:cs="Times New Roman"/>
          <w:color w:val="000000"/>
          <w:kern w:val="0"/>
          <w:sz w:val="26"/>
          <w:szCs w:val="26"/>
          <w14:ligatures w14:val="none"/>
        </w:rPr>
        <w:t>comprising</w:t>
      </w:r>
      <w:bookmarkEnd w:id="63"/>
      <w:r w:rsidR="003D6F27" w:rsidRPr="003D6F27">
        <w:rPr>
          <w:rFonts w:ascii="Calibri" w:eastAsia="Times New Roman" w:hAnsi="Calibri" w:cs="Times New Roman"/>
          <w:color w:val="000000"/>
          <w:kern w:val="0"/>
          <w:sz w:val="26"/>
          <w:szCs w:val="26"/>
          <w14:ligatures w14:val="none"/>
        </w:rPr>
        <w:t xml:space="preserve"> IT personnel clinicians</w:t>
      </w:r>
      <w:r>
        <w:rPr>
          <w:rFonts w:ascii="Calibri" w:eastAsia="Times New Roman" w:hAnsi="Calibri" w:cs="Times New Roman"/>
          <w:color w:val="000000"/>
          <w:kern w:val="0"/>
          <w:sz w:val="26"/>
          <w:szCs w:val="26"/>
          <w14:ligatures w14:val="none"/>
        </w:rPr>
        <w:t>,</w:t>
      </w:r>
      <w:r w:rsidR="003D6F27" w:rsidRPr="003D6F27">
        <w:rPr>
          <w:rFonts w:ascii="Calibri" w:eastAsia="Times New Roman" w:hAnsi="Calibri" w:cs="Times New Roman"/>
          <w:color w:val="000000"/>
          <w:kern w:val="0"/>
          <w:sz w:val="26"/>
          <w:szCs w:val="26"/>
          <w14:ligatures w14:val="none"/>
        </w:rPr>
        <w:t xml:space="preserve"> and administrative staff. It </w:t>
      </w:r>
      <w:bookmarkStart w:id="64" w:name="_Int_KgE9VFtI"/>
      <w:r w:rsidR="003D6F27" w:rsidRPr="003D6F27">
        <w:rPr>
          <w:rFonts w:ascii="Calibri" w:eastAsia="Times New Roman" w:hAnsi="Calibri" w:cs="Times New Roman"/>
          <w:color w:val="000000"/>
          <w:kern w:val="0"/>
          <w:sz w:val="26"/>
          <w:szCs w:val="26"/>
          <w14:ligatures w14:val="none"/>
        </w:rPr>
        <w:t>was supported</w:t>
      </w:r>
      <w:bookmarkEnd w:id="64"/>
      <w:r w:rsidR="003D6F27" w:rsidRPr="003D6F27">
        <w:rPr>
          <w:rFonts w:ascii="Calibri" w:eastAsia="Times New Roman" w:hAnsi="Calibri" w:cs="Times New Roman"/>
          <w:color w:val="000000"/>
          <w:kern w:val="0"/>
          <w:sz w:val="26"/>
          <w:szCs w:val="26"/>
          <w14:ligatures w14:val="none"/>
        </w:rPr>
        <w:t xml:space="preserve"> by the vision that was </w:t>
      </w:r>
      <w:bookmarkStart w:id="65" w:name="_Int_5PycC081"/>
      <w:r w:rsidR="003D6F27" w:rsidRPr="003D6F27">
        <w:rPr>
          <w:rFonts w:ascii="Calibri" w:eastAsia="Times New Roman" w:hAnsi="Calibri" w:cs="Times New Roman"/>
          <w:color w:val="000000"/>
          <w:kern w:val="0"/>
          <w:sz w:val="26"/>
          <w:szCs w:val="26"/>
          <w14:ligatures w14:val="none"/>
        </w:rPr>
        <w:t>disseminated</w:t>
      </w:r>
      <w:bookmarkEnd w:id="65"/>
      <w:r w:rsidR="003D6F27" w:rsidRPr="003D6F27">
        <w:rPr>
          <w:rFonts w:ascii="Calibri" w:eastAsia="Times New Roman" w:hAnsi="Calibri" w:cs="Times New Roman"/>
          <w:color w:val="000000"/>
          <w:kern w:val="0"/>
          <w:sz w:val="26"/>
          <w:szCs w:val="26"/>
          <w14:ligatures w14:val="none"/>
        </w:rPr>
        <w:t> </w:t>
      </w:r>
      <w:r w:rsidRPr="003D6F27">
        <w:rPr>
          <w:rFonts w:ascii="Calibri" w:eastAsia="Times New Roman" w:hAnsi="Calibri" w:cs="Times New Roman"/>
          <w:color w:val="000000"/>
          <w:kern w:val="0"/>
          <w:sz w:val="26"/>
          <w:szCs w:val="26"/>
          <w14:ligatures w14:val="none"/>
        </w:rPr>
        <w:t>using</w:t>
      </w:r>
      <w:r w:rsidR="003D6F27" w:rsidRPr="003D6F27">
        <w:rPr>
          <w:rFonts w:ascii="Calibri" w:eastAsia="Times New Roman" w:hAnsi="Calibri" w:cs="Times New Roman"/>
          <w:color w:val="000000"/>
          <w:kern w:val="0"/>
          <w:sz w:val="26"/>
          <w:szCs w:val="26"/>
          <w14:ligatures w14:val="none"/>
        </w:rPr>
        <w:t> workshops and training.</w:t>
      </w:r>
    </w:p>
    <w:p w14:paraId="1AED3346" w14:textId="2C9A9A0B" w:rsidR="003D6F27" w:rsidRPr="003D6F27" w:rsidRDefault="00044F4D" w:rsidP="003F3B6A">
      <w:pPr>
        <w:spacing w:line="480" w:lineRule="auto"/>
        <w:ind w:hanging="270"/>
        <w:jc w:val="both"/>
        <w:divId w:val="2102481732"/>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3D6F27" w:rsidRPr="003D6F27">
        <w:rPr>
          <w:rFonts w:ascii="Calibri" w:eastAsia="Times New Roman" w:hAnsi="Calibri" w:cs="Times New Roman"/>
          <w:color w:val="000000"/>
          <w:kern w:val="0"/>
          <w:sz w:val="26"/>
          <w:szCs w:val="26"/>
          <w14:ligatures w14:val="none"/>
        </w:rPr>
        <w:t xml:space="preserve">Evaluation: Kotter’s model </w:t>
      </w:r>
      <w:r>
        <w:rPr>
          <w:rFonts w:ascii="Calibri" w:eastAsia="Times New Roman" w:hAnsi="Calibri" w:cs="Times New Roman"/>
          <w:color w:val="000000"/>
          <w:kern w:val="0"/>
          <w:sz w:val="26"/>
          <w:szCs w:val="26"/>
          <w14:ligatures w14:val="none"/>
        </w:rPr>
        <w:t>helped give</w:t>
      </w:r>
      <w:r w:rsidR="003D6F27" w:rsidRPr="003D6F27">
        <w:rPr>
          <w:rFonts w:ascii="Calibri" w:eastAsia="Times New Roman" w:hAnsi="Calibri" w:cs="Times New Roman"/>
          <w:color w:val="000000"/>
          <w:kern w:val="0"/>
          <w:sz w:val="26"/>
          <w:szCs w:val="26"/>
          <w14:ligatures w14:val="none"/>
        </w:rPr>
        <w:t xml:space="preserve"> a clear framework and it was also useful to check for stakeholder involvement. However, because of the linear structure of the model, it was not always easy to respond to ongoing and cyclical processes in a rapidly evolving healthcare system.</w:t>
      </w:r>
    </w:p>
    <w:p w14:paraId="18D4CD56" w14:textId="77777777" w:rsidR="003D6F27" w:rsidRPr="009C28DD" w:rsidRDefault="003D6F27" w:rsidP="003F3B6A">
      <w:pPr>
        <w:spacing w:before="180" w:line="480" w:lineRule="auto"/>
        <w:jc w:val="both"/>
        <w:divId w:val="1851095046"/>
        <w:rPr>
          <w:rFonts w:ascii="-webkit-standard" w:hAnsi="-webkit-standard" w:cs="Times New Roman"/>
          <w:color w:val="000000"/>
          <w:kern w:val="0"/>
          <w:sz w:val="27"/>
          <w:szCs w:val="27"/>
          <w14:ligatures w14:val="none"/>
        </w:rPr>
      </w:pPr>
      <w:bookmarkStart w:id="66" w:name="_Hlk175187029"/>
      <w:r w:rsidRPr="009D5A7E">
        <w:rPr>
          <w:rFonts w:ascii="Calibri" w:hAnsi="Calibri" w:cs="Times New Roman"/>
          <w:b/>
          <w:bCs/>
          <w:color w:val="000000"/>
          <w:kern w:val="0"/>
          <w:sz w:val="26"/>
          <w:szCs w:val="26"/>
          <w14:ligatures w14:val="none"/>
        </w:rPr>
        <w:t>ADKAR Model (Awareness, Desire, Knowledge, Ability, Reinforcement</w:t>
      </w:r>
      <w:r w:rsidRPr="009C28DD">
        <w:rPr>
          <w:rFonts w:ascii="Calibri" w:hAnsi="Calibri" w:cs="Times New Roman"/>
          <w:b/>
          <w:bCs/>
          <w:color w:val="000000"/>
          <w:kern w:val="0"/>
          <w:sz w:val="26"/>
          <w:szCs w:val="26"/>
          <w:highlight w:val="yellow"/>
          <w14:ligatures w14:val="none"/>
        </w:rPr>
        <w:t>)</w:t>
      </w:r>
    </w:p>
    <w:bookmarkEnd w:id="66"/>
    <w:p w14:paraId="36D62BF7" w14:textId="419E6B48" w:rsidR="003D6F27" w:rsidRPr="003D6F27" w:rsidRDefault="00044F4D" w:rsidP="003F3B6A">
      <w:pPr>
        <w:spacing w:line="480" w:lineRule="auto"/>
        <w:ind w:hanging="270"/>
        <w:jc w:val="both"/>
        <w:divId w:val="27686524"/>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3D6F27" w:rsidRPr="003D6F27">
        <w:rPr>
          <w:rFonts w:ascii="Calibri" w:eastAsia="Times New Roman" w:hAnsi="Calibri" w:cs="Times New Roman"/>
          <w:color w:val="000000"/>
          <w:kern w:val="0"/>
          <w:sz w:val="26"/>
          <w:szCs w:val="26"/>
          <w14:ligatures w14:val="none"/>
        </w:rPr>
        <w:t>Model Overview: The ADKAR model also concentrates on change at the individual level consisting of; awareness of the change, desire for change, knowledge of change, ability to implement change, and reinforcement of change. </w:t>
      </w:r>
    </w:p>
    <w:p w14:paraId="516186C2" w14:textId="028D58AA" w:rsidR="003D6F27" w:rsidRPr="003D6F27" w:rsidRDefault="00044F4D" w:rsidP="003F3B6A">
      <w:pPr>
        <w:spacing w:line="480" w:lineRule="auto"/>
        <w:ind w:hanging="270"/>
        <w:jc w:val="both"/>
        <w:divId w:val="74306901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3D6F27" w:rsidRPr="003D6F27">
        <w:rPr>
          <w:rFonts w:ascii="Calibri" w:eastAsia="Times New Roman" w:hAnsi="Calibri" w:cs="Times New Roman"/>
          <w:color w:val="000000"/>
          <w:kern w:val="0"/>
          <w:sz w:val="26"/>
          <w:szCs w:val="26"/>
          <w14:ligatures w14:val="none"/>
        </w:rPr>
        <w:t xml:space="preserve">Application at NHS Medway Hospital: This model </w:t>
      </w:r>
      <w:bookmarkStart w:id="67" w:name="_Int_NgeQwUmS"/>
      <w:r w:rsidR="003D6F27" w:rsidRPr="003D6F27">
        <w:rPr>
          <w:rFonts w:ascii="Calibri" w:eastAsia="Times New Roman" w:hAnsi="Calibri" w:cs="Times New Roman"/>
          <w:color w:val="000000"/>
          <w:kern w:val="0"/>
          <w:sz w:val="26"/>
          <w:szCs w:val="26"/>
          <w14:ligatures w14:val="none"/>
        </w:rPr>
        <w:t>was used</w:t>
      </w:r>
      <w:bookmarkEnd w:id="67"/>
      <w:r w:rsidR="003D6F27" w:rsidRPr="003D6F27">
        <w:rPr>
          <w:rFonts w:ascii="Calibri" w:eastAsia="Times New Roman" w:hAnsi="Calibri" w:cs="Times New Roman"/>
          <w:color w:val="000000"/>
          <w:kern w:val="0"/>
          <w:sz w:val="26"/>
          <w:szCs w:val="26"/>
          <w14:ligatures w14:val="none"/>
        </w:rPr>
        <w:t xml:space="preserve"> in the adoption of telemedicine services. The management communicated the advantages of the initiative and ensured that training for workers incorporated the required practices. </w:t>
      </w:r>
    </w:p>
    <w:p w14:paraId="257BAD20" w14:textId="18D07D24" w:rsidR="003D6F27" w:rsidRPr="003D6F27" w:rsidRDefault="00044F4D" w:rsidP="003F3B6A">
      <w:pPr>
        <w:spacing w:line="480" w:lineRule="auto"/>
        <w:ind w:hanging="270"/>
        <w:jc w:val="both"/>
        <w:divId w:val="213281889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lastRenderedPageBreak/>
        <w:t xml:space="preserve">3) </w:t>
      </w:r>
      <w:r w:rsidR="003D6F27" w:rsidRPr="003D6F27">
        <w:rPr>
          <w:rFonts w:ascii="Calibri" w:eastAsia="Times New Roman" w:hAnsi="Calibri" w:cs="Times New Roman"/>
          <w:color w:val="000000"/>
          <w:kern w:val="0"/>
          <w:sz w:val="26"/>
          <w:szCs w:val="26"/>
          <w14:ligatures w14:val="none"/>
        </w:rPr>
        <w:t xml:space="preserve">Evaluation: The ADKAR model was useful in dealing with </w:t>
      </w:r>
      <w:r>
        <w:rPr>
          <w:rFonts w:ascii="Calibri" w:eastAsia="Times New Roman" w:hAnsi="Calibri" w:cs="Times New Roman"/>
          <w:color w:val="000000"/>
          <w:kern w:val="0"/>
          <w:sz w:val="26"/>
          <w:szCs w:val="26"/>
          <w14:ligatures w14:val="none"/>
        </w:rPr>
        <w:t>people's</w:t>
      </w:r>
      <w:r w:rsidR="003D6F27" w:rsidRPr="003D6F27">
        <w:rPr>
          <w:rFonts w:ascii="Calibri" w:eastAsia="Times New Roman" w:hAnsi="Calibri" w:cs="Times New Roman"/>
          <w:color w:val="000000"/>
          <w:kern w:val="0"/>
          <w:sz w:val="26"/>
          <w:szCs w:val="26"/>
          <w14:ligatures w14:val="none"/>
        </w:rPr>
        <w:t xml:space="preserve"> resistance and making sure all the staff members </w:t>
      </w:r>
      <w:r>
        <w:rPr>
          <w:rFonts w:ascii="Calibri" w:eastAsia="Times New Roman" w:hAnsi="Calibri" w:cs="Times New Roman"/>
          <w:color w:val="000000"/>
          <w:kern w:val="0"/>
          <w:sz w:val="26"/>
          <w:szCs w:val="26"/>
          <w14:ligatures w14:val="none"/>
        </w:rPr>
        <w:t>were</w:t>
      </w:r>
      <w:r w:rsidR="003D6F27" w:rsidRPr="003D6F27">
        <w:rPr>
          <w:rFonts w:ascii="Calibri" w:eastAsia="Times New Roman" w:hAnsi="Calibri" w:cs="Times New Roman"/>
          <w:color w:val="000000"/>
          <w:kern w:val="0"/>
          <w:sz w:val="26"/>
          <w:szCs w:val="26"/>
          <w14:ligatures w14:val="none"/>
        </w:rPr>
        <w:t xml:space="preserve"> ready. But it had to be repeated </w:t>
      </w:r>
      <w:bookmarkStart w:id="68" w:name="_Int_bg1EwT9g"/>
      <w:r w:rsidR="003D6F27" w:rsidRPr="003D6F27">
        <w:rPr>
          <w:rFonts w:ascii="Calibri" w:eastAsia="Times New Roman" w:hAnsi="Calibri" w:cs="Times New Roman"/>
          <w:color w:val="000000"/>
          <w:kern w:val="0"/>
          <w:sz w:val="26"/>
          <w:szCs w:val="26"/>
          <w14:ligatures w14:val="none"/>
        </w:rPr>
        <w:t>time and again</w:t>
      </w:r>
      <w:bookmarkEnd w:id="68"/>
      <w:r w:rsidR="003D6F27" w:rsidRPr="003D6F27">
        <w:rPr>
          <w:rFonts w:ascii="Calibri" w:eastAsia="Times New Roman" w:hAnsi="Calibri" w:cs="Times New Roman"/>
          <w:color w:val="000000"/>
          <w:kern w:val="0"/>
          <w:sz w:val="26"/>
          <w:szCs w:val="26"/>
          <w14:ligatures w14:val="none"/>
        </w:rPr>
        <w:t>, which was a </w:t>
      </w:r>
      <w:r>
        <w:rPr>
          <w:rFonts w:ascii="Calibri" w:eastAsia="Times New Roman" w:hAnsi="Calibri" w:cs="Times New Roman"/>
          <w:color w:val="000000"/>
          <w:kern w:val="0"/>
          <w:sz w:val="26"/>
          <w:szCs w:val="26"/>
          <w14:ligatures w14:val="none"/>
        </w:rPr>
        <w:t>time-consuming process</w:t>
      </w:r>
      <w:r w:rsidR="001D2AC0" w:rsidRPr="003D6F27">
        <w:rPr>
          <w:rFonts w:ascii="Calibri" w:eastAsia="Times New Roman" w:hAnsi="Calibri" w:cs="Times New Roman"/>
          <w:color w:val="000000"/>
          <w:kern w:val="0"/>
          <w:sz w:val="26"/>
          <w:szCs w:val="26"/>
          <w14:ligatures w14:val="none"/>
        </w:rPr>
        <w:t>,</w:t>
      </w:r>
      <w:r w:rsidR="003D6F27" w:rsidRPr="003D6F27">
        <w:rPr>
          <w:rFonts w:ascii="Calibri" w:eastAsia="Times New Roman" w:hAnsi="Calibri" w:cs="Times New Roman"/>
          <w:color w:val="000000"/>
          <w:kern w:val="0"/>
          <w:sz w:val="26"/>
          <w:szCs w:val="26"/>
          <w14:ligatures w14:val="none"/>
        </w:rPr>
        <w:t xml:space="preserve"> and it needed a lot of resources. </w:t>
      </w:r>
    </w:p>
    <w:p w14:paraId="14AD66A4" w14:textId="77777777" w:rsidR="003D6F27" w:rsidRPr="009C28DD" w:rsidRDefault="003D6F27" w:rsidP="003F3B6A">
      <w:pPr>
        <w:spacing w:before="180" w:line="480" w:lineRule="auto"/>
        <w:jc w:val="both"/>
        <w:divId w:val="1851095046"/>
        <w:rPr>
          <w:rFonts w:ascii="-webkit-standard" w:hAnsi="-webkit-standard" w:cs="Times New Roman"/>
          <w:color w:val="000000"/>
          <w:kern w:val="0"/>
          <w:sz w:val="27"/>
          <w:szCs w:val="27"/>
          <w14:ligatures w14:val="none"/>
        </w:rPr>
      </w:pPr>
      <w:bookmarkStart w:id="69" w:name="_Hlk175187090"/>
      <w:r w:rsidRPr="009D5A7E">
        <w:rPr>
          <w:rFonts w:ascii="Calibri" w:hAnsi="Calibri" w:cs="Times New Roman"/>
          <w:b/>
          <w:bCs/>
          <w:color w:val="000000"/>
          <w:kern w:val="0"/>
          <w:sz w:val="26"/>
          <w:szCs w:val="26"/>
          <w14:ligatures w14:val="none"/>
        </w:rPr>
        <w:t>Lewin’s Change Management Model</w:t>
      </w:r>
      <w:r w:rsidRPr="009C28DD">
        <w:rPr>
          <w:rFonts w:ascii="Calibri" w:hAnsi="Calibri" w:cs="Times New Roman"/>
          <w:b/>
          <w:bCs/>
          <w:color w:val="000000"/>
          <w:kern w:val="0"/>
          <w:sz w:val="26"/>
          <w:szCs w:val="26"/>
          <w14:ligatures w14:val="none"/>
        </w:rPr>
        <w:t> </w:t>
      </w:r>
    </w:p>
    <w:bookmarkEnd w:id="69"/>
    <w:p w14:paraId="5B475607" w14:textId="5F519204" w:rsidR="003D6F27" w:rsidRPr="003D6F27" w:rsidRDefault="00581FBA" w:rsidP="003F3B6A">
      <w:pPr>
        <w:spacing w:line="480" w:lineRule="auto"/>
        <w:ind w:hanging="270"/>
        <w:jc w:val="both"/>
        <w:divId w:val="117731157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3D6F27" w:rsidRPr="003D6F27">
        <w:rPr>
          <w:rFonts w:ascii="Calibri" w:eastAsia="Times New Roman" w:hAnsi="Calibri" w:cs="Times New Roman"/>
          <w:color w:val="000000"/>
          <w:kern w:val="0"/>
          <w:sz w:val="26"/>
          <w:szCs w:val="26"/>
          <w14:ligatures w14:val="none"/>
        </w:rPr>
        <w:t>Model Overview: The process of change according to Kurt Lewin has three major steps, namely, the unfreezing, the changing</w:t>
      </w:r>
      <w:r>
        <w:rPr>
          <w:rFonts w:ascii="Calibri" w:eastAsia="Times New Roman" w:hAnsi="Calibri" w:cs="Times New Roman"/>
          <w:color w:val="000000"/>
          <w:kern w:val="0"/>
          <w:sz w:val="26"/>
          <w:szCs w:val="26"/>
          <w14:ligatures w14:val="none"/>
        </w:rPr>
        <w:t>,</w:t>
      </w:r>
      <w:r w:rsidR="003D6F27" w:rsidRPr="003D6F27">
        <w:rPr>
          <w:rFonts w:ascii="Calibri" w:eastAsia="Times New Roman" w:hAnsi="Calibri" w:cs="Times New Roman"/>
          <w:color w:val="000000"/>
          <w:kern w:val="0"/>
          <w:sz w:val="26"/>
          <w:szCs w:val="26"/>
          <w14:ligatures w14:val="none"/>
        </w:rPr>
        <w:t xml:space="preserve"> and the refreezing steps. </w:t>
      </w:r>
    </w:p>
    <w:p w14:paraId="5ABC2A13" w14:textId="00C2C311" w:rsidR="003D6F27" w:rsidRPr="003D6F27" w:rsidRDefault="00581FBA" w:rsidP="003F3B6A">
      <w:pPr>
        <w:spacing w:line="480" w:lineRule="auto"/>
        <w:ind w:hanging="270"/>
        <w:jc w:val="both"/>
        <w:divId w:val="21431533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3D6F27" w:rsidRPr="003D6F27">
        <w:rPr>
          <w:rFonts w:ascii="Calibri" w:eastAsia="Times New Roman" w:hAnsi="Calibri" w:cs="Times New Roman"/>
          <w:color w:val="000000"/>
          <w:kern w:val="0"/>
          <w:sz w:val="26"/>
          <w:szCs w:val="26"/>
          <w14:ligatures w14:val="none"/>
        </w:rPr>
        <w:t xml:space="preserve">Application at NHS Medway Hospital: Zhang et al. (2020) examine this model </w:t>
      </w:r>
      <w:bookmarkStart w:id="70" w:name="_Int_wKBbNi5e"/>
      <w:r w:rsidR="003D6F27" w:rsidRPr="003D6F27">
        <w:rPr>
          <w:rFonts w:ascii="Calibri" w:eastAsia="Times New Roman" w:hAnsi="Calibri" w:cs="Times New Roman"/>
          <w:color w:val="000000"/>
          <w:kern w:val="0"/>
          <w:sz w:val="26"/>
          <w:szCs w:val="26"/>
          <w14:ligatures w14:val="none"/>
        </w:rPr>
        <w:t>was used</w:t>
      </w:r>
      <w:bookmarkEnd w:id="70"/>
      <w:r w:rsidR="003D6F27" w:rsidRPr="003D6F27">
        <w:rPr>
          <w:rFonts w:ascii="Calibri" w:eastAsia="Times New Roman" w:hAnsi="Calibri" w:cs="Times New Roman"/>
          <w:color w:val="000000"/>
          <w:kern w:val="0"/>
          <w:sz w:val="26"/>
          <w:szCs w:val="26"/>
          <w14:ligatures w14:val="none"/>
        </w:rPr>
        <w:t xml:space="preserve"> when there was a restructuring of departments </w:t>
      </w:r>
      <w:bookmarkStart w:id="71" w:name="_Int_DGaVHYRO"/>
      <w:r w:rsidR="003D6F27" w:rsidRPr="003D6F27">
        <w:rPr>
          <w:rFonts w:ascii="Calibri" w:eastAsia="Times New Roman" w:hAnsi="Calibri" w:cs="Times New Roman"/>
          <w:color w:val="000000"/>
          <w:kern w:val="0"/>
          <w:sz w:val="26"/>
          <w:szCs w:val="26"/>
          <w14:ligatures w14:val="none"/>
        </w:rPr>
        <w:t>in order to</w:t>
      </w:r>
      <w:bookmarkEnd w:id="71"/>
      <w:r w:rsidR="003D6F27" w:rsidRPr="003D6F27">
        <w:rPr>
          <w:rFonts w:ascii="Calibri" w:eastAsia="Times New Roman" w:hAnsi="Calibri" w:cs="Times New Roman"/>
          <w:color w:val="000000"/>
          <w:kern w:val="0"/>
          <w:sz w:val="26"/>
          <w:szCs w:val="26"/>
          <w14:ligatures w14:val="none"/>
        </w:rPr>
        <w:t xml:space="preserve"> enhance efficiency. The hospital engaged </w:t>
      </w:r>
      <w:bookmarkStart w:id="72" w:name="_Int_FkTQDSv5"/>
      <w:r w:rsidR="003D6F27" w:rsidRPr="003D6F27">
        <w:rPr>
          <w:rFonts w:ascii="Calibri" w:eastAsia="Times New Roman" w:hAnsi="Calibri" w:cs="Times New Roman"/>
          <w:color w:val="000000"/>
          <w:kern w:val="0"/>
          <w:sz w:val="26"/>
          <w:szCs w:val="26"/>
          <w14:ligatures w14:val="none"/>
        </w:rPr>
        <w:t>in the process of unfreezing</w:t>
      </w:r>
      <w:bookmarkEnd w:id="72"/>
      <w:r w:rsidR="003D6F27" w:rsidRPr="003D6F27">
        <w:rPr>
          <w:rFonts w:ascii="Calibri" w:eastAsia="Times New Roman" w:hAnsi="Calibri" w:cs="Times New Roman"/>
          <w:color w:val="000000"/>
          <w:kern w:val="0"/>
          <w:sz w:val="26"/>
          <w:szCs w:val="26"/>
          <w14:ligatures w14:val="none"/>
        </w:rPr>
        <w:t>, which involved a comprehensive evaluation of the current state; the changing process involved the introduction of new processes; and refreezing entailed the assimilation of the new processes into operations.</w:t>
      </w:r>
    </w:p>
    <w:p w14:paraId="7FA70B71" w14:textId="2CB04FCF" w:rsidR="003D6F27" w:rsidRPr="003D6F27" w:rsidRDefault="00581FBA" w:rsidP="003F3B6A">
      <w:pPr>
        <w:spacing w:line="480" w:lineRule="auto"/>
        <w:ind w:hanging="270"/>
        <w:jc w:val="both"/>
        <w:divId w:val="759260537"/>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3D6F27" w:rsidRPr="003D6F27">
        <w:rPr>
          <w:rFonts w:ascii="Calibri" w:eastAsia="Times New Roman" w:hAnsi="Calibri" w:cs="Times New Roman"/>
          <w:color w:val="000000"/>
          <w:kern w:val="0"/>
          <w:sz w:val="26"/>
          <w:szCs w:val="26"/>
          <w14:ligatures w14:val="none"/>
        </w:rPr>
        <w:t xml:space="preserve">Evaluation: Lewin’s model </w:t>
      </w:r>
      <w:r>
        <w:rPr>
          <w:rFonts w:ascii="Calibri" w:eastAsia="Times New Roman" w:hAnsi="Calibri" w:cs="Times New Roman"/>
          <w:color w:val="000000"/>
          <w:kern w:val="0"/>
          <w:sz w:val="26"/>
          <w:szCs w:val="26"/>
          <w14:ligatures w14:val="none"/>
        </w:rPr>
        <w:t>helped achieve</w:t>
      </w:r>
      <w:r w:rsidR="003D6F27" w:rsidRPr="003D6F27">
        <w:rPr>
          <w:rFonts w:ascii="Calibri" w:eastAsia="Times New Roman" w:hAnsi="Calibri" w:cs="Times New Roman"/>
          <w:color w:val="000000"/>
          <w:kern w:val="0"/>
          <w:sz w:val="26"/>
          <w:szCs w:val="26"/>
          <w14:ligatures w14:val="none"/>
        </w:rPr>
        <w:t xml:space="preserve"> a systematic approach toward un-freezing, changing, and freezing the </w:t>
      </w:r>
      <w:r>
        <w:rPr>
          <w:rFonts w:ascii="Calibri" w:eastAsia="Times New Roman" w:hAnsi="Calibri" w:cs="Times New Roman"/>
          <w:color w:val="000000"/>
          <w:kern w:val="0"/>
          <w:sz w:val="26"/>
          <w:szCs w:val="26"/>
          <w14:ligatures w14:val="none"/>
        </w:rPr>
        <w:t>organizational</w:t>
      </w:r>
      <w:r w:rsidR="003D6F27" w:rsidRPr="003D6F27">
        <w:rPr>
          <w:rFonts w:ascii="Calibri" w:eastAsia="Times New Roman" w:hAnsi="Calibri" w:cs="Times New Roman"/>
          <w:color w:val="000000"/>
          <w:kern w:val="0"/>
          <w:sz w:val="26"/>
          <w:szCs w:val="26"/>
          <w14:ligatures w14:val="none"/>
        </w:rPr>
        <w:t xml:space="preserve"> structure. However, the applied stages </w:t>
      </w:r>
      <w:bookmarkStart w:id="73" w:name="_Int_1pytGzko"/>
      <w:r w:rsidR="003D6F27" w:rsidRPr="003D6F27">
        <w:rPr>
          <w:rFonts w:ascii="Calibri" w:eastAsia="Times New Roman" w:hAnsi="Calibri" w:cs="Times New Roman"/>
          <w:color w:val="000000"/>
          <w:kern w:val="0"/>
          <w:sz w:val="26"/>
          <w:szCs w:val="26"/>
          <w14:ligatures w14:val="none"/>
        </w:rPr>
        <w:t>seemed to have</w:t>
      </w:r>
      <w:bookmarkEnd w:id="73"/>
      <w:r w:rsidR="003D6F27" w:rsidRPr="003D6F27">
        <w:rPr>
          <w:rFonts w:ascii="Calibri" w:eastAsia="Times New Roman" w:hAnsi="Calibri" w:cs="Times New Roman"/>
          <w:color w:val="000000"/>
          <w:kern w:val="0"/>
          <w:sz w:val="26"/>
          <w:szCs w:val="26"/>
          <w14:ligatures w14:val="none"/>
        </w:rPr>
        <w:t xml:space="preserve"> some weaknesses in that it was very formal and did not allow for continuous amendments and feedback during the change process.</w:t>
      </w:r>
    </w:p>
    <w:p w14:paraId="466EE782" w14:textId="77777777" w:rsidR="003D6F27" w:rsidRPr="003D6F27" w:rsidRDefault="003D6F27" w:rsidP="003F3B6A">
      <w:pPr>
        <w:spacing w:line="480" w:lineRule="auto"/>
        <w:divId w:val="1851095046"/>
        <w:rPr>
          <w:rFonts w:ascii="Times New Roman" w:eastAsia="Times New Roman" w:hAnsi="Times New Roman" w:cs="Times New Roman"/>
          <w:kern w:val="0"/>
          <w:sz w:val="24"/>
          <w:szCs w:val="24"/>
          <w14:ligatures w14:val="none"/>
        </w:rPr>
      </w:pPr>
    </w:p>
    <w:p w14:paraId="1095E5E4" w14:textId="77777777" w:rsidR="0086582D" w:rsidRPr="009C28D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t>Issues Related to Strategic Change</w:t>
      </w:r>
    </w:p>
    <w:p w14:paraId="61A116B8" w14:textId="7EAA531D" w:rsidR="0086582D" w:rsidRPr="0086582D" w:rsidRDefault="003E5900" w:rsidP="003F3B6A">
      <w:pPr>
        <w:spacing w:line="480" w:lineRule="auto"/>
        <w:ind w:hanging="270"/>
        <w:jc w:val="both"/>
        <w:divId w:val="161640019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86582D" w:rsidRPr="0086582D">
        <w:rPr>
          <w:rFonts w:ascii="Calibri" w:eastAsia="Times New Roman" w:hAnsi="Calibri" w:cs="Times New Roman"/>
          <w:color w:val="000000"/>
          <w:kern w:val="0"/>
          <w:sz w:val="26"/>
          <w:szCs w:val="26"/>
          <w14:ligatures w14:val="none"/>
        </w:rPr>
        <w:t xml:space="preserve">Resistance to Change: However, as the plans were going as expected, the major concern was the resistance of the staff most of whom were reluctant to embrace </w:t>
      </w:r>
      <w:r w:rsidR="0086582D" w:rsidRPr="0086582D">
        <w:rPr>
          <w:rFonts w:ascii="Calibri" w:eastAsia="Times New Roman" w:hAnsi="Calibri" w:cs="Times New Roman"/>
          <w:color w:val="000000"/>
          <w:kern w:val="0"/>
          <w:sz w:val="26"/>
          <w:szCs w:val="26"/>
          <w14:ligatures w14:val="none"/>
        </w:rPr>
        <w:lastRenderedPageBreak/>
        <w:t xml:space="preserve">the new system of work. This had to </w:t>
      </w:r>
      <w:bookmarkStart w:id="74" w:name="_Int_QXVJGsmT"/>
      <w:r w:rsidR="0086582D" w:rsidRPr="0086582D">
        <w:rPr>
          <w:rFonts w:ascii="Calibri" w:eastAsia="Times New Roman" w:hAnsi="Calibri" w:cs="Times New Roman"/>
          <w:color w:val="000000"/>
          <w:kern w:val="0"/>
          <w:sz w:val="26"/>
          <w:szCs w:val="26"/>
          <w14:ligatures w14:val="none"/>
        </w:rPr>
        <w:t>be done</w:t>
      </w:r>
      <w:bookmarkEnd w:id="74"/>
      <w:r w:rsidR="0086582D" w:rsidRPr="0086582D">
        <w:rPr>
          <w:rFonts w:ascii="Calibri" w:eastAsia="Times New Roman" w:hAnsi="Calibri" w:cs="Times New Roman"/>
          <w:color w:val="000000"/>
          <w:kern w:val="0"/>
          <w:sz w:val="26"/>
          <w:szCs w:val="26"/>
          <w14:ligatures w14:val="none"/>
        </w:rPr>
        <w:t xml:space="preserve"> </w:t>
      </w:r>
      <w:r w:rsidR="001D2AC0" w:rsidRPr="0086582D">
        <w:rPr>
          <w:rFonts w:ascii="Calibri" w:eastAsia="Times New Roman" w:hAnsi="Calibri" w:cs="Times New Roman"/>
          <w:color w:val="000000"/>
          <w:kern w:val="0"/>
          <w:sz w:val="26"/>
          <w:szCs w:val="26"/>
          <w14:ligatures w14:val="none"/>
        </w:rPr>
        <w:t>persistently,</w:t>
      </w:r>
      <w:r w:rsidR="0086582D" w:rsidRPr="0086582D">
        <w:rPr>
          <w:rFonts w:ascii="Calibri" w:eastAsia="Times New Roman" w:hAnsi="Calibri" w:cs="Times New Roman"/>
          <w:color w:val="000000"/>
          <w:kern w:val="0"/>
          <w:sz w:val="26"/>
          <w:szCs w:val="26"/>
          <w14:ligatures w14:val="none"/>
        </w:rPr>
        <w:t xml:space="preserve"> and it also demanded constant encouragement and buy-in from the leadership. </w:t>
      </w:r>
    </w:p>
    <w:p w14:paraId="7BF18834" w14:textId="02C983EE" w:rsidR="0086582D" w:rsidRPr="0086582D" w:rsidRDefault="0013087E" w:rsidP="003F3B6A">
      <w:pPr>
        <w:spacing w:line="480" w:lineRule="auto"/>
        <w:ind w:hanging="270"/>
        <w:jc w:val="both"/>
        <w:divId w:val="312832224"/>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86582D" w:rsidRPr="0086582D">
        <w:rPr>
          <w:rFonts w:ascii="Calibri" w:eastAsia="Times New Roman" w:hAnsi="Calibri" w:cs="Times New Roman"/>
          <w:color w:val="000000"/>
          <w:kern w:val="0"/>
          <w:sz w:val="26"/>
          <w:szCs w:val="26"/>
          <w14:ligatures w14:val="none"/>
        </w:rPr>
        <w:t xml:space="preserve">Resource Allocation: To introduce digital technologies and </w:t>
      </w:r>
      <w:r>
        <w:rPr>
          <w:rFonts w:ascii="Calibri" w:eastAsia="Times New Roman" w:hAnsi="Calibri" w:cs="Times New Roman"/>
          <w:color w:val="000000"/>
          <w:kern w:val="0"/>
          <w:sz w:val="26"/>
          <w:szCs w:val="26"/>
          <w14:ligatures w14:val="none"/>
        </w:rPr>
        <w:t>reorganize</w:t>
      </w:r>
      <w:r w:rsidR="0086582D" w:rsidRPr="0086582D">
        <w:rPr>
          <w:rFonts w:ascii="Calibri" w:eastAsia="Times New Roman" w:hAnsi="Calibri" w:cs="Times New Roman"/>
          <w:color w:val="000000"/>
          <w:kern w:val="0"/>
          <w:sz w:val="26"/>
          <w:szCs w:val="26"/>
          <w14:ligatures w14:val="none"/>
        </w:rPr>
        <w:t xml:space="preserve">, significant investments </w:t>
      </w:r>
      <w:bookmarkStart w:id="75" w:name="_Int_F4JvcZt9"/>
      <w:r w:rsidR="0086582D" w:rsidRPr="0086582D">
        <w:rPr>
          <w:rFonts w:ascii="Calibri" w:eastAsia="Times New Roman" w:hAnsi="Calibri" w:cs="Times New Roman"/>
          <w:color w:val="000000"/>
          <w:kern w:val="0"/>
          <w:sz w:val="26"/>
          <w:szCs w:val="26"/>
          <w14:ligatures w14:val="none"/>
        </w:rPr>
        <w:t>were needed</w:t>
      </w:r>
      <w:bookmarkEnd w:id="75"/>
      <w:r w:rsidR="0086582D" w:rsidRPr="0086582D">
        <w:rPr>
          <w:rFonts w:ascii="Calibri" w:eastAsia="Times New Roman" w:hAnsi="Calibri" w:cs="Times New Roman"/>
          <w:color w:val="000000"/>
          <w:kern w:val="0"/>
          <w:sz w:val="26"/>
          <w:szCs w:val="26"/>
          <w14:ligatures w14:val="none"/>
        </w:rPr>
        <w:t xml:space="preserve">. That was the question </w:t>
      </w:r>
      <w:r>
        <w:rPr>
          <w:rFonts w:ascii="Calibri" w:eastAsia="Times New Roman" w:hAnsi="Calibri" w:cs="Times New Roman"/>
          <w:color w:val="000000"/>
          <w:kern w:val="0"/>
          <w:sz w:val="26"/>
          <w:szCs w:val="26"/>
          <w14:ligatures w14:val="none"/>
        </w:rPr>
        <w:t xml:space="preserve">of </w:t>
      </w:r>
      <w:r w:rsidR="0086582D" w:rsidRPr="0086582D">
        <w:rPr>
          <w:rFonts w:ascii="Calibri" w:eastAsia="Times New Roman" w:hAnsi="Calibri" w:cs="Times New Roman"/>
          <w:color w:val="000000"/>
          <w:kern w:val="0"/>
          <w:sz w:val="26"/>
          <w:szCs w:val="26"/>
          <w14:ligatures w14:val="none"/>
        </w:rPr>
        <w:t>how to balance these investments with the financial factor which was also a limitation.</w:t>
      </w:r>
    </w:p>
    <w:p w14:paraId="7C031A4A" w14:textId="4E7F1C15" w:rsidR="0086582D" w:rsidRPr="0086582D" w:rsidRDefault="0013087E" w:rsidP="003F3B6A">
      <w:pPr>
        <w:spacing w:line="480" w:lineRule="auto"/>
        <w:ind w:hanging="270"/>
        <w:jc w:val="both"/>
        <w:divId w:val="1923637827"/>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86582D" w:rsidRPr="0086582D">
        <w:rPr>
          <w:rFonts w:ascii="Calibri" w:eastAsia="Times New Roman" w:hAnsi="Calibri" w:cs="Times New Roman"/>
          <w:color w:val="000000"/>
          <w:kern w:val="0"/>
          <w:sz w:val="26"/>
          <w:szCs w:val="26"/>
          <w14:ligatures w14:val="none"/>
        </w:rPr>
        <w:t xml:space="preserve">Maintaining Quality of Care: </w:t>
      </w:r>
      <w:r>
        <w:rPr>
          <w:rFonts w:ascii="Calibri" w:eastAsia="Times New Roman" w:hAnsi="Calibri" w:cs="Times New Roman"/>
          <w:color w:val="000000"/>
          <w:kern w:val="0"/>
          <w:sz w:val="26"/>
          <w:szCs w:val="26"/>
          <w14:ligatures w14:val="none"/>
        </w:rPr>
        <w:t xml:space="preserve">Continuity of patient care needed not to </w:t>
      </w:r>
      <w:bookmarkStart w:id="76" w:name="_Int_Jq5jrVUN"/>
      <w:r>
        <w:rPr>
          <w:rFonts w:ascii="Calibri" w:eastAsia="Times New Roman" w:hAnsi="Calibri" w:cs="Times New Roman"/>
          <w:color w:val="000000"/>
          <w:kern w:val="0"/>
          <w:sz w:val="26"/>
          <w:szCs w:val="26"/>
          <w14:ligatures w14:val="none"/>
        </w:rPr>
        <w:t>be</w:t>
      </w:r>
      <w:r w:rsidR="0086582D" w:rsidRPr="0086582D">
        <w:rPr>
          <w:rFonts w:ascii="Calibri" w:eastAsia="Times New Roman" w:hAnsi="Calibri" w:cs="Times New Roman"/>
          <w:color w:val="000000"/>
          <w:kern w:val="0"/>
          <w:sz w:val="26"/>
          <w:szCs w:val="26"/>
          <w14:ligatures w14:val="none"/>
        </w:rPr>
        <w:t xml:space="preserve"> compromised</w:t>
      </w:r>
      <w:bookmarkEnd w:id="76"/>
      <w:r w:rsidR="0086582D" w:rsidRPr="0086582D">
        <w:rPr>
          <w:rFonts w:ascii="Calibri" w:eastAsia="Times New Roman" w:hAnsi="Calibri" w:cs="Times New Roman"/>
          <w:color w:val="000000"/>
          <w:kern w:val="0"/>
          <w:sz w:val="26"/>
          <w:szCs w:val="26"/>
          <w14:ligatures w14:val="none"/>
        </w:rPr>
        <w:t xml:space="preserve"> during the exchange. Any problems related to </w:t>
      </w:r>
      <w:r>
        <w:rPr>
          <w:rFonts w:ascii="Calibri" w:eastAsia="Times New Roman" w:hAnsi="Calibri" w:cs="Times New Roman"/>
          <w:color w:val="000000"/>
          <w:kern w:val="0"/>
          <w:sz w:val="26"/>
          <w:szCs w:val="26"/>
          <w14:ligatures w14:val="none"/>
        </w:rPr>
        <w:t>service</w:t>
      </w:r>
      <w:r w:rsidR="0086582D" w:rsidRPr="0086582D">
        <w:rPr>
          <w:rFonts w:ascii="Calibri" w:eastAsia="Times New Roman" w:hAnsi="Calibri" w:cs="Times New Roman"/>
          <w:color w:val="000000"/>
          <w:kern w:val="0"/>
          <w:sz w:val="26"/>
          <w:szCs w:val="26"/>
          <w14:ligatures w14:val="none"/>
        </w:rPr>
        <w:t xml:space="preserve"> delivery that might </w:t>
      </w:r>
      <w:bookmarkStart w:id="77" w:name="_Int_7d4i7fpL"/>
      <w:r w:rsidR="0086582D" w:rsidRPr="0086582D">
        <w:rPr>
          <w:rFonts w:ascii="Calibri" w:eastAsia="Times New Roman" w:hAnsi="Calibri" w:cs="Times New Roman"/>
          <w:color w:val="000000"/>
          <w:kern w:val="0"/>
          <w:sz w:val="26"/>
          <w:szCs w:val="26"/>
          <w14:ligatures w14:val="none"/>
        </w:rPr>
        <w:t>be caused</w:t>
      </w:r>
      <w:bookmarkEnd w:id="77"/>
      <w:r w:rsidR="0086582D" w:rsidRPr="0086582D">
        <w:rPr>
          <w:rFonts w:ascii="Calibri" w:eastAsia="Times New Roman" w:hAnsi="Calibri" w:cs="Times New Roman"/>
          <w:color w:val="000000"/>
          <w:kern w:val="0"/>
          <w:sz w:val="26"/>
          <w:szCs w:val="26"/>
          <w14:ligatures w14:val="none"/>
        </w:rPr>
        <w:t xml:space="preserve"> by technological problems or changes in staff needed to </w:t>
      </w:r>
      <w:bookmarkStart w:id="78" w:name="_Int_wSfRDBAd"/>
      <w:r w:rsidR="0086582D" w:rsidRPr="0086582D">
        <w:rPr>
          <w:rFonts w:ascii="Calibri" w:eastAsia="Times New Roman" w:hAnsi="Calibri" w:cs="Times New Roman"/>
          <w:color w:val="000000"/>
          <w:kern w:val="0"/>
          <w:sz w:val="26"/>
          <w:szCs w:val="26"/>
          <w14:ligatures w14:val="none"/>
        </w:rPr>
        <w:t>be addressed</w:t>
      </w:r>
      <w:bookmarkEnd w:id="78"/>
      <w:r w:rsidR="0086582D" w:rsidRPr="0086582D">
        <w:rPr>
          <w:rFonts w:ascii="Calibri" w:eastAsia="Times New Roman" w:hAnsi="Calibri" w:cs="Times New Roman"/>
          <w:color w:val="000000"/>
          <w:kern w:val="0"/>
          <w:sz w:val="26"/>
          <w:szCs w:val="26"/>
          <w14:ligatures w14:val="none"/>
        </w:rPr>
        <w:t xml:space="preserve"> on the spot.</w:t>
      </w:r>
    </w:p>
    <w:p w14:paraId="1E147C33" w14:textId="77777777"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t>Leadership Styles</w:t>
      </w:r>
    </w:p>
    <w:p w14:paraId="12ED78FC" w14:textId="77777777" w:rsidR="0086582D" w:rsidRPr="009D5A7E"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t>Transformational Leadership:</w:t>
      </w:r>
    </w:p>
    <w:p w14:paraId="3B4727D3" w14:textId="0CA0586A" w:rsidR="0086582D" w:rsidRPr="0086582D" w:rsidRDefault="00A15CC7" w:rsidP="003F3B6A">
      <w:pPr>
        <w:spacing w:line="480" w:lineRule="auto"/>
        <w:ind w:hanging="270"/>
        <w:jc w:val="both"/>
        <w:divId w:val="150165394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86582D" w:rsidRPr="0086582D">
        <w:rPr>
          <w:rFonts w:ascii="Calibri" w:eastAsia="Times New Roman" w:hAnsi="Calibri" w:cs="Times New Roman"/>
          <w:color w:val="000000"/>
          <w:kern w:val="0"/>
          <w:sz w:val="26"/>
          <w:szCs w:val="26"/>
          <w14:ligatures w14:val="none"/>
        </w:rPr>
        <w:t>Overview: Transformational leaders engage the employees to go beyond normal performance by painting a picture of the future and encouraging change.</w:t>
      </w:r>
    </w:p>
    <w:p w14:paraId="33CFA00C" w14:textId="21F476DC" w:rsidR="0086582D" w:rsidRPr="0086582D" w:rsidRDefault="00A15CC7" w:rsidP="003F3B6A">
      <w:pPr>
        <w:spacing w:line="480" w:lineRule="auto"/>
        <w:ind w:hanging="270"/>
        <w:jc w:val="both"/>
        <w:divId w:val="699742350"/>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86582D" w:rsidRPr="0086582D">
        <w:rPr>
          <w:rFonts w:ascii="Calibri" w:eastAsia="Times New Roman" w:hAnsi="Calibri" w:cs="Times New Roman"/>
          <w:color w:val="000000"/>
          <w:kern w:val="0"/>
          <w:sz w:val="26"/>
          <w:szCs w:val="26"/>
          <w14:ligatures w14:val="none"/>
        </w:rPr>
        <w:t xml:space="preserve">Application at NHS Medway Hospital: </w:t>
      </w:r>
      <w:r>
        <w:rPr>
          <w:rFonts w:ascii="Calibri" w:eastAsia="Times New Roman" w:hAnsi="Calibri" w:cs="Times New Roman"/>
          <w:color w:val="000000"/>
          <w:kern w:val="0"/>
          <w:sz w:val="26"/>
          <w:szCs w:val="26"/>
          <w14:ligatures w14:val="none"/>
        </w:rPr>
        <w:t>The transformational</w:t>
      </w:r>
      <w:r w:rsidR="0086582D" w:rsidRPr="0086582D">
        <w:rPr>
          <w:rFonts w:ascii="Calibri" w:eastAsia="Times New Roman" w:hAnsi="Calibri" w:cs="Times New Roman"/>
          <w:color w:val="000000"/>
          <w:kern w:val="0"/>
          <w:sz w:val="26"/>
          <w:szCs w:val="26"/>
          <w14:ligatures w14:val="none"/>
        </w:rPr>
        <w:t xml:space="preserve"> leadership style </w:t>
      </w:r>
      <w:bookmarkStart w:id="79" w:name="_Int_dekLMWcp"/>
      <w:r w:rsidR="0086582D" w:rsidRPr="0086582D">
        <w:rPr>
          <w:rFonts w:ascii="Calibri" w:eastAsia="Times New Roman" w:hAnsi="Calibri" w:cs="Times New Roman"/>
          <w:color w:val="000000"/>
          <w:kern w:val="0"/>
          <w:sz w:val="26"/>
          <w:szCs w:val="26"/>
          <w14:ligatures w14:val="none"/>
        </w:rPr>
        <w:t>was adopted</w:t>
      </w:r>
      <w:bookmarkEnd w:id="79"/>
      <w:r w:rsidR="0086582D" w:rsidRPr="0086582D">
        <w:rPr>
          <w:rFonts w:ascii="Calibri" w:eastAsia="Times New Roman" w:hAnsi="Calibri" w:cs="Times New Roman"/>
          <w:color w:val="000000"/>
          <w:kern w:val="0"/>
          <w:sz w:val="26"/>
          <w:szCs w:val="26"/>
          <w14:ligatures w14:val="none"/>
        </w:rPr>
        <w:t xml:space="preserve"> by the hospital’s leadership in the implementation of EHRs and telemedicine. Managers described the vision and talked about it, encouraged creativity, and </w:t>
      </w:r>
      <w:bookmarkStart w:id="80" w:name="_Int_7ijZeMTj"/>
      <w:r w:rsidR="0086582D" w:rsidRPr="0086582D">
        <w:rPr>
          <w:rFonts w:ascii="Calibri" w:eastAsia="Times New Roman" w:hAnsi="Calibri" w:cs="Times New Roman"/>
          <w:color w:val="000000"/>
          <w:kern w:val="0"/>
          <w:sz w:val="26"/>
          <w:szCs w:val="26"/>
          <w14:ligatures w14:val="none"/>
        </w:rPr>
        <w:t>offered assistance</w:t>
      </w:r>
      <w:bookmarkEnd w:id="80"/>
      <w:r w:rsidR="0086582D" w:rsidRPr="0086582D">
        <w:rPr>
          <w:rFonts w:ascii="Calibri" w:eastAsia="Times New Roman" w:hAnsi="Calibri" w:cs="Times New Roman"/>
          <w:color w:val="000000"/>
          <w:kern w:val="0"/>
          <w:sz w:val="26"/>
          <w:szCs w:val="26"/>
          <w14:ligatures w14:val="none"/>
        </w:rPr>
        <w:t> during the change process.</w:t>
      </w:r>
    </w:p>
    <w:p w14:paraId="3F3BB065" w14:textId="6C4E5A91" w:rsidR="0086582D" w:rsidRPr="0086582D" w:rsidRDefault="00FD6ED1" w:rsidP="003F3B6A">
      <w:pPr>
        <w:spacing w:line="480" w:lineRule="auto"/>
        <w:ind w:hanging="270"/>
        <w:jc w:val="both"/>
        <w:divId w:val="123708471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86582D" w:rsidRPr="0086582D">
        <w:rPr>
          <w:rFonts w:ascii="Calibri" w:eastAsia="Times New Roman" w:hAnsi="Calibri" w:cs="Times New Roman"/>
          <w:color w:val="000000"/>
          <w:kern w:val="0"/>
          <w:sz w:val="26"/>
          <w:szCs w:val="26"/>
          <w14:ligatures w14:val="none"/>
        </w:rPr>
        <w:t xml:space="preserve">Evaluation: The above style </w:t>
      </w:r>
      <w:r w:rsidR="00A15CC7">
        <w:rPr>
          <w:rFonts w:ascii="Calibri" w:eastAsia="Times New Roman" w:hAnsi="Calibri" w:cs="Times New Roman"/>
          <w:color w:val="000000"/>
          <w:kern w:val="0"/>
          <w:sz w:val="26"/>
          <w:szCs w:val="26"/>
          <w14:ligatures w14:val="none"/>
        </w:rPr>
        <w:t>helped cultivate</w:t>
      </w:r>
      <w:r w:rsidR="0086582D" w:rsidRPr="0086582D">
        <w:rPr>
          <w:rFonts w:ascii="Calibri" w:eastAsia="Times New Roman" w:hAnsi="Calibri" w:cs="Times New Roman"/>
          <w:color w:val="000000"/>
          <w:kern w:val="0"/>
          <w:sz w:val="26"/>
          <w:szCs w:val="26"/>
          <w14:ligatures w14:val="none"/>
        </w:rPr>
        <w:t xml:space="preserve"> </w:t>
      </w:r>
      <w:r>
        <w:rPr>
          <w:rFonts w:ascii="Calibri" w:eastAsia="Times New Roman" w:hAnsi="Calibri" w:cs="Times New Roman"/>
          <w:color w:val="000000"/>
          <w:kern w:val="0"/>
          <w:sz w:val="26"/>
          <w:szCs w:val="26"/>
          <w14:ligatures w14:val="none"/>
        </w:rPr>
        <w:t>a</w:t>
      </w:r>
      <w:r w:rsidR="0086582D" w:rsidRPr="0086582D">
        <w:rPr>
          <w:rFonts w:ascii="Calibri" w:eastAsia="Times New Roman" w:hAnsi="Calibri" w:cs="Times New Roman"/>
          <w:color w:val="000000"/>
          <w:kern w:val="0"/>
          <w:sz w:val="26"/>
          <w:szCs w:val="26"/>
          <w14:ligatures w14:val="none"/>
        </w:rPr>
        <w:t xml:space="preserve"> culture of enthusiasm and commitment. It was </w:t>
      </w:r>
      <w:bookmarkStart w:id="81" w:name="_Int_Li7Z7y6I"/>
      <w:r w:rsidR="0086582D" w:rsidRPr="0086582D">
        <w:rPr>
          <w:rFonts w:ascii="Calibri" w:eastAsia="Times New Roman" w:hAnsi="Calibri" w:cs="Times New Roman"/>
          <w:color w:val="000000"/>
          <w:kern w:val="0"/>
          <w:sz w:val="26"/>
          <w:szCs w:val="26"/>
          <w14:ligatures w14:val="none"/>
        </w:rPr>
        <w:t>very effective</w:t>
      </w:r>
      <w:bookmarkEnd w:id="81"/>
      <w:r w:rsidR="0086582D" w:rsidRPr="0086582D">
        <w:rPr>
          <w:rFonts w:ascii="Calibri" w:eastAsia="Times New Roman" w:hAnsi="Calibri" w:cs="Times New Roman"/>
          <w:color w:val="000000"/>
          <w:kern w:val="0"/>
          <w:sz w:val="26"/>
          <w:szCs w:val="26"/>
          <w14:ligatures w14:val="none"/>
        </w:rPr>
        <w:t xml:space="preserve"> in managing resistance to change and ensuring that the staff was on the same page with the hospital’s strategic plan.</w:t>
      </w:r>
    </w:p>
    <w:p w14:paraId="6FEAE9D5" w14:textId="77777777" w:rsidR="0086582D" w:rsidRPr="00FA4473"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lastRenderedPageBreak/>
        <w:t>Transactional Leadership:</w:t>
      </w:r>
    </w:p>
    <w:p w14:paraId="221973BC" w14:textId="519FFA5A" w:rsidR="0086582D" w:rsidRPr="0086582D" w:rsidRDefault="00FD6ED1" w:rsidP="003F3B6A">
      <w:pPr>
        <w:spacing w:line="480" w:lineRule="auto"/>
        <w:ind w:hanging="270"/>
        <w:jc w:val="both"/>
        <w:divId w:val="1540509324"/>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86582D" w:rsidRPr="0086582D">
        <w:rPr>
          <w:rFonts w:ascii="Calibri" w:eastAsia="Times New Roman" w:hAnsi="Calibri" w:cs="Times New Roman"/>
          <w:color w:val="000000"/>
          <w:kern w:val="0"/>
          <w:sz w:val="26"/>
          <w:szCs w:val="26"/>
          <w14:ligatures w14:val="none"/>
        </w:rPr>
        <w:t xml:space="preserve">Overview: Transactional leaders are concerned with the day-to-day operations, </w:t>
      </w:r>
      <w:bookmarkStart w:id="82" w:name="_Int_4JmTCroq"/>
      <w:r w:rsidR="0086582D" w:rsidRPr="0086582D">
        <w:rPr>
          <w:rFonts w:ascii="Calibri" w:eastAsia="Times New Roman" w:hAnsi="Calibri" w:cs="Times New Roman"/>
          <w:color w:val="000000"/>
          <w:kern w:val="0"/>
          <w:sz w:val="26"/>
          <w:szCs w:val="26"/>
          <w14:ligatures w14:val="none"/>
        </w:rPr>
        <w:t>monitoring</w:t>
      </w:r>
      <w:bookmarkEnd w:id="82"/>
      <w:r w:rsidR="0086582D" w:rsidRPr="0086582D">
        <w:rPr>
          <w:rFonts w:ascii="Calibri" w:eastAsia="Times New Roman" w:hAnsi="Calibri" w:cs="Times New Roman"/>
          <w:color w:val="000000"/>
          <w:kern w:val="0"/>
          <w:sz w:val="26"/>
          <w:szCs w:val="26"/>
          <w14:ligatures w14:val="none"/>
        </w:rPr>
        <w:t xml:space="preserve"> and performance, and motivate their employees through positive reinforcement and punishment.</w:t>
      </w:r>
    </w:p>
    <w:p w14:paraId="4579C797" w14:textId="51743FD2" w:rsidR="0086582D" w:rsidRPr="0086582D" w:rsidRDefault="00FD6ED1" w:rsidP="003F3B6A">
      <w:pPr>
        <w:spacing w:line="480" w:lineRule="auto"/>
        <w:ind w:hanging="270"/>
        <w:jc w:val="both"/>
        <w:divId w:val="165336620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86582D" w:rsidRPr="0086582D">
        <w:rPr>
          <w:rFonts w:ascii="Calibri" w:eastAsia="Times New Roman" w:hAnsi="Calibri" w:cs="Times New Roman"/>
          <w:color w:val="000000"/>
          <w:kern w:val="0"/>
          <w:sz w:val="26"/>
          <w:szCs w:val="26"/>
          <w14:ligatures w14:val="none"/>
        </w:rPr>
        <w:t xml:space="preserve">Application at NHS Medway Hospital: This style was </w:t>
      </w:r>
      <w:bookmarkStart w:id="83" w:name="_Int_BLDAcBcr"/>
      <w:r w:rsidR="0086582D" w:rsidRPr="0086582D">
        <w:rPr>
          <w:rFonts w:ascii="Calibri" w:eastAsia="Times New Roman" w:hAnsi="Calibri" w:cs="Times New Roman"/>
          <w:color w:val="000000"/>
          <w:kern w:val="0"/>
          <w:sz w:val="26"/>
          <w:szCs w:val="26"/>
          <w14:ligatures w14:val="none"/>
        </w:rPr>
        <w:t>evident</w:t>
      </w:r>
      <w:bookmarkEnd w:id="83"/>
      <w:r w:rsidR="0086582D" w:rsidRPr="0086582D">
        <w:rPr>
          <w:rFonts w:ascii="Calibri" w:eastAsia="Times New Roman" w:hAnsi="Calibri" w:cs="Times New Roman"/>
          <w:color w:val="000000"/>
          <w:kern w:val="0"/>
          <w:sz w:val="26"/>
          <w:szCs w:val="26"/>
          <w14:ligatures w14:val="none"/>
        </w:rPr>
        <w:t xml:space="preserve"> in the restructuring where specific goals </w:t>
      </w:r>
      <w:bookmarkStart w:id="84" w:name="_Int_oWvLZ7Ct"/>
      <w:r w:rsidR="0086582D" w:rsidRPr="0086582D">
        <w:rPr>
          <w:rFonts w:ascii="Calibri" w:eastAsia="Times New Roman" w:hAnsi="Calibri" w:cs="Times New Roman"/>
          <w:color w:val="000000"/>
          <w:kern w:val="0"/>
          <w:sz w:val="26"/>
          <w:szCs w:val="26"/>
          <w14:ligatures w14:val="none"/>
        </w:rPr>
        <w:t xml:space="preserve">were </w:t>
      </w:r>
      <w:bookmarkStart w:id="85" w:name="_Int_0RZZlcXo"/>
      <w:r w:rsidR="0086582D" w:rsidRPr="0086582D">
        <w:rPr>
          <w:rFonts w:ascii="Calibri" w:eastAsia="Times New Roman" w:hAnsi="Calibri" w:cs="Times New Roman"/>
          <w:color w:val="000000"/>
          <w:kern w:val="0"/>
          <w:sz w:val="26"/>
          <w:szCs w:val="26"/>
          <w14:ligatures w14:val="none"/>
        </w:rPr>
        <w:t>established</w:t>
      </w:r>
      <w:bookmarkEnd w:id="84"/>
      <w:bookmarkEnd w:id="85"/>
      <w:r w:rsidR="0086582D" w:rsidRPr="0086582D">
        <w:rPr>
          <w:rFonts w:ascii="Calibri" w:eastAsia="Times New Roman" w:hAnsi="Calibri" w:cs="Times New Roman"/>
          <w:color w:val="000000"/>
          <w:kern w:val="0"/>
          <w:sz w:val="26"/>
          <w:szCs w:val="26"/>
          <w14:ligatures w14:val="none"/>
        </w:rPr>
        <w:t xml:space="preserve">, and the performance </w:t>
      </w:r>
      <w:bookmarkStart w:id="86" w:name="_Int_Z5r1sd7o"/>
      <w:r w:rsidR="0086582D" w:rsidRPr="0086582D">
        <w:rPr>
          <w:rFonts w:ascii="Calibri" w:eastAsia="Times New Roman" w:hAnsi="Calibri" w:cs="Times New Roman"/>
          <w:color w:val="000000"/>
          <w:kern w:val="0"/>
          <w:sz w:val="26"/>
          <w:szCs w:val="26"/>
          <w14:ligatures w14:val="none"/>
        </w:rPr>
        <w:t>was closely supervised</w:t>
      </w:r>
      <w:bookmarkEnd w:id="86"/>
      <w:r w:rsidR="0086582D" w:rsidRPr="0086582D">
        <w:rPr>
          <w:rFonts w:ascii="Calibri" w:eastAsia="Times New Roman" w:hAnsi="Calibri" w:cs="Times New Roman"/>
          <w:color w:val="000000"/>
          <w:kern w:val="0"/>
          <w:sz w:val="26"/>
          <w:szCs w:val="26"/>
          <w14:ligatures w14:val="none"/>
        </w:rPr>
        <w:t>.</w:t>
      </w:r>
    </w:p>
    <w:p w14:paraId="6BEAD2F4" w14:textId="0FF72423" w:rsidR="0086582D" w:rsidRPr="0086582D" w:rsidRDefault="00731C9D" w:rsidP="003F3B6A">
      <w:pPr>
        <w:spacing w:line="480" w:lineRule="auto"/>
        <w:ind w:hanging="270"/>
        <w:jc w:val="both"/>
        <w:divId w:val="111070534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86582D" w:rsidRPr="0086582D">
        <w:rPr>
          <w:rFonts w:ascii="Calibri" w:eastAsia="Times New Roman" w:hAnsi="Calibri" w:cs="Times New Roman"/>
          <w:color w:val="000000"/>
          <w:kern w:val="0"/>
          <w:sz w:val="26"/>
          <w:szCs w:val="26"/>
          <w14:ligatures w14:val="none"/>
        </w:rPr>
        <w:t>Evaluation: Although this strategy made people adhere to the rules and perform efficiently, it was not so successful in terms of creating commitment and creativity.</w:t>
      </w:r>
    </w:p>
    <w:p w14:paraId="2AABD872" w14:textId="77777777"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9D5A7E">
        <w:rPr>
          <w:rFonts w:ascii="Calibri" w:hAnsi="Calibri" w:cs="Times New Roman"/>
          <w:b/>
          <w:bCs/>
          <w:color w:val="000000"/>
          <w:kern w:val="0"/>
          <w:sz w:val="26"/>
          <w:szCs w:val="26"/>
          <w14:ligatures w14:val="none"/>
        </w:rPr>
        <w:t>Situational Leadership</w:t>
      </w:r>
      <w:r w:rsidRPr="009D5A7E">
        <w:rPr>
          <w:rFonts w:ascii="Calibri" w:hAnsi="Calibri" w:cs="Times New Roman"/>
          <w:b/>
          <w:bCs/>
          <w:i/>
          <w:iCs/>
          <w:color w:val="000000"/>
          <w:kern w:val="0"/>
          <w:sz w:val="26"/>
          <w:szCs w:val="26"/>
          <w14:ligatures w14:val="none"/>
        </w:rPr>
        <w:t>:</w:t>
      </w:r>
    </w:p>
    <w:p w14:paraId="1D9B665B" w14:textId="20D010F4" w:rsidR="0086582D" w:rsidRPr="0086582D" w:rsidRDefault="00731C9D" w:rsidP="003F3B6A">
      <w:pPr>
        <w:spacing w:line="480" w:lineRule="auto"/>
        <w:ind w:hanging="270"/>
        <w:jc w:val="both"/>
        <w:divId w:val="139173589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86582D" w:rsidRPr="0086582D">
        <w:rPr>
          <w:rFonts w:ascii="Calibri" w:eastAsia="Times New Roman" w:hAnsi="Calibri" w:cs="Times New Roman"/>
          <w:color w:val="000000"/>
          <w:kern w:val="0"/>
          <w:sz w:val="26"/>
          <w:szCs w:val="26"/>
          <w14:ligatures w14:val="none"/>
        </w:rPr>
        <w:t xml:space="preserve">Overview: Situational leadership is flexible in the approach it takes depending on the </w:t>
      </w:r>
      <w:r>
        <w:rPr>
          <w:rFonts w:ascii="Calibri" w:eastAsia="Times New Roman" w:hAnsi="Calibri" w:cs="Times New Roman"/>
          <w:color w:val="000000"/>
          <w:kern w:val="0"/>
          <w:sz w:val="26"/>
          <w:szCs w:val="26"/>
          <w14:ligatures w14:val="none"/>
        </w:rPr>
        <w:t>needs</w:t>
      </w:r>
      <w:r w:rsidR="0086582D" w:rsidRPr="0086582D">
        <w:rPr>
          <w:rFonts w:ascii="Calibri" w:eastAsia="Times New Roman" w:hAnsi="Calibri" w:cs="Times New Roman"/>
          <w:color w:val="000000"/>
          <w:kern w:val="0"/>
          <w:sz w:val="26"/>
          <w:szCs w:val="26"/>
          <w14:ligatures w14:val="none"/>
        </w:rPr>
        <w:t xml:space="preserve"> of the situation and the maturity of the subordinates.</w:t>
      </w:r>
    </w:p>
    <w:p w14:paraId="6DB27BD6" w14:textId="60AEABCB" w:rsidR="0086582D" w:rsidRPr="0086582D" w:rsidRDefault="00731C9D" w:rsidP="003F3B6A">
      <w:pPr>
        <w:spacing w:line="480" w:lineRule="auto"/>
        <w:ind w:hanging="270"/>
        <w:jc w:val="both"/>
        <w:divId w:val="24210484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86582D" w:rsidRPr="0086582D">
        <w:rPr>
          <w:rFonts w:ascii="Calibri" w:eastAsia="Times New Roman" w:hAnsi="Calibri" w:cs="Times New Roman"/>
          <w:color w:val="000000"/>
          <w:kern w:val="0"/>
          <w:sz w:val="26"/>
          <w:szCs w:val="26"/>
          <w14:ligatures w14:val="none"/>
        </w:rPr>
        <w:t xml:space="preserve">Application at NHS Medway Hospital: Thus, leaders used transformational when it </w:t>
      </w:r>
      <w:bookmarkStart w:id="87" w:name="_Int_UsSZCo0d"/>
      <w:r w:rsidR="0086582D" w:rsidRPr="0086582D">
        <w:rPr>
          <w:rFonts w:ascii="Calibri" w:eastAsia="Times New Roman" w:hAnsi="Calibri" w:cs="Times New Roman"/>
          <w:color w:val="000000"/>
          <w:kern w:val="0"/>
          <w:sz w:val="26"/>
          <w:szCs w:val="26"/>
          <w14:ligatures w14:val="none"/>
        </w:rPr>
        <w:t>was needed</w:t>
      </w:r>
      <w:bookmarkEnd w:id="87"/>
      <w:r w:rsidR="0086582D" w:rsidRPr="0086582D">
        <w:rPr>
          <w:rFonts w:ascii="Calibri" w:eastAsia="Times New Roman" w:hAnsi="Calibri" w:cs="Times New Roman"/>
          <w:color w:val="000000"/>
          <w:kern w:val="0"/>
          <w:sz w:val="26"/>
          <w:szCs w:val="26"/>
          <w14:ligatures w14:val="none"/>
        </w:rPr>
        <w:t>, for instance in innovation projects, and transactional for the rest of the time.</w:t>
      </w:r>
    </w:p>
    <w:p w14:paraId="7345A538" w14:textId="42B3B433" w:rsidR="0086582D" w:rsidRPr="0086582D" w:rsidRDefault="00731C9D" w:rsidP="003F3B6A">
      <w:pPr>
        <w:spacing w:line="480" w:lineRule="auto"/>
        <w:ind w:hanging="270"/>
        <w:jc w:val="both"/>
        <w:divId w:val="399838004"/>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86582D" w:rsidRPr="0086582D">
        <w:rPr>
          <w:rFonts w:ascii="Calibri" w:eastAsia="Times New Roman" w:hAnsi="Calibri" w:cs="Times New Roman"/>
          <w:color w:val="000000"/>
          <w:kern w:val="0"/>
          <w:sz w:val="26"/>
          <w:szCs w:val="26"/>
          <w14:ligatures w14:val="none"/>
        </w:rPr>
        <w:t>Evaluation: This flexibility was useful in handling different problems and requirements within the change processes.</w:t>
      </w:r>
    </w:p>
    <w:p w14:paraId="51E04583" w14:textId="76C707A2"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bookmarkStart w:id="88" w:name="_Toc171096023"/>
      <w:bookmarkStart w:id="89" w:name="_Toc171096142"/>
      <w:bookmarkStart w:id="90" w:name="_Toc174530773"/>
      <w:bookmarkStart w:id="91" w:name="_Hlk175187539"/>
      <w:bookmarkEnd w:id="88"/>
      <w:bookmarkEnd w:id="89"/>
      <w:bookmarkEnd w:id="90"/>
      <w:r w:rsidRPr="009D5A7E">
        <w:rPr>
          <w:rFonts w:ascii="Calibri" w:hAnsi="Calibri" w:cs="Times New Roman"/>
          <w:b/>
          <w:bCs/>
          <w:color w:val="000000"/>
          <w:kern w:val="0"/>
          <w:sz w:val="26"/>
          <w:szCs w:val="26"/>
          <w14:ligatures w14:val="none"/>
        </w:rPr>
        <w:t xml:space="preserve">Impact of </w:t>
      </w:r>
      <w:r w:rsidR="001D2AC0" w:rsidRPr="009D5A7E">
        <w:rPr>
          <w:rFonts w:ascii="Calibri" w:hAnsi="Calibri" w:cs="Times New Roman"/>
          <w:b/>
          <w:bCs/>
          <w:color w:val="000000"/>
          <w:kern w:val="0"/>
          <w:sz w:val="26"/>
          <w:szCs w:val="26"/>
          <w14:ligatures w14:val="none"/>
        </w:rPr>
        <w:t>Organisational</w:t>
      </w:r>
      <w:r w:rsidRPr="009D5A7E">
        <w:rPr>
          <w:rFonts w:ascii="Calibri" w:hAnsi="Calibri" w:cs="Times New Roman"/>
          <w:b/>
          <w:bCs/>
          <w:color w:val="000000"/>
          <w:kern w:val="0"/>
          <w:sz w:val="26"/>
          <w:szCs w:val="26"/>
          <w14:ligatures w14:val="none"/>
        </w:rPr>
        <w:t xml:space="preserve"> Culture on Change Management and Future Change Management Plan</w:t>
      </w:r>
    </w:p>
    <w:bookmarkEnd w:id="91"/>
    <w:p w14:paraId="23D78949" w14:textId="67A24226"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86582D">
        <w:rPr>
          <w:rFonts w:ascii="Calibri" w:hAnsi="Calibri" w:cs="Times New Roman"/>
          <w:b/>
          <w:bCs/>
          <w:i/>
          <w:iCs/>
          <w:color w:val="000000"/>
          <w:kern w:val="0"/>
          <w:sz w:val="26"/>
          <w:szCs w:val="26"/>
          <w14:ligatures w14:val="none"/>
        </w:rPr>
        <w:t xml:space="preserve">Impact of </w:t>
      </w:r>
      <w:r w:rsidR="001D2AC0">
        <w:rPr>
          <w:rFonts w:ascii="Calibri" w:hAnsi="Calibri" w:cs="Times New Roman"/>
          <w:b/>
          <w:bCs/>
          <w:i/>
          <w:iCs/>
          <w:color w:val="000000"/>
          <w:kern w:val="0"/>
          <w:sz w:val="26"/>
          <w:szCs w:val="26"/>
          <w14:ligatures w14:val="none"/>
        </w:rPr>
        <w:t>Organisational</w:t>
      </w:r>
      <w:r w:rsidRPr="0086582D">
        <w:rPr>
          <w:rFonts w:ascii="Calibri" w:hAnsi="Calibri" w:cs="Times New Roman"/>
          <w:b/>
          <w:bCs/>
          <w:i/>
          <w:iCs/>
          <w:color w:val="000000"/>
          <w:kern w:val="0"/>
          <w:sz w:val="26"/>
          <w:szCs w:val="26"/>
          <w14:ligatures w14:val="none"/>
        </w:rPr>
        <w:t xml:space="preserve"> Culture</w:t>
      </w:r>
    </w:p>
    <w:p w14:paraId="1EBA6F11" w14:textId="58D5F9BC"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86582D">
        <w:rPr>
          <w:rFonts w:ascii="Calibri" w:hAnsi="Calibri" w:cs="Times New Roman"/>
          <w:color w:val="000000"/>
          <w:kern w:val="0"/>
          <w:sz w:val="26"/>
          <w:szCs w:val="26"/>
          <w14:ligatures w14:val="none"/>
        </w:rPr>
        <w:lastRenderedPageBreak/>
        <w:t xml:space="preserve">This paper has </w:t>
      </w:r>
      <w:bookmarkStart w:id="92" w:name="_Int_VefkXbxM"/>
      <w:r w:rsidRPr="0086582D">
        <w:rPr>
          <w:rFonts w:ascii="Calibri" w:hAnsi="Calibri" w:cs="Times New Roman"/>
          <w:color w:val="000000"/>
          <w:kern w:val="0"/>
          <w:sz w:val="26"/>
          <w:szCs w:val="26"/>
          <w14:ligatures w14:val="none"/>
        </w:rPr>
        <w:t>identified</w:t>
      </w:r>
      <w:bookmarkEnd w:id="92"/>
      <w:r w:rsidRPr="0086582D">
        <w:rPr>
          <w:rFonts w:ascii="Calibri" w:hAnsi="Calibri" w:cs="Times New Roman"/>
          <w:color w:val="000000"/>
          <w:kern w:val="0"/>
          <w:sz w:val="26"/>
          <w:szCs w:val="26"/>
          <w14:ligatures w14:val="none"/>
        </w:rPr>
        <w:t xml:space="preserve"> that the </w:t>
      </w:r>
      <w:r w:rsidR="009D5A7E">
        <w:rPr>
          <w:rFonts w:ascii="Calibri" w:hAnsi="Calibri" w:cs="Times New Roman"/>
          <w:color w:val="000000"/>
          <w:kern w:val="0"/>
          <w:sz w:val="26"/>
          <w:szCs w:val="26"/>
          <w14:ligatures w14:val="none"/>
        </w:rPr>
        <w:t>organizational</w:t>
      </w:r>
      <w:r w:rsidRPr="0086582D">
        <w:rPr>
          <w:rFonts w:ascii="Calibri" w:hAnsi="Calibri" w:cs="Times New Roman"/>
          <w:color w:val="000000"/>
          <w:kern w:val="0"/>
          <w:sz w:val="26"/>
          <w:szCs w:val="26"/>
          <w14:ligatures w14:val="none"/>
        </w:rPr>
        <w:t xml:space="preserve"> culture of NHS Medway Hospital has </w:t>
      </w:r>
      <w:bookmarkStart w:id="93" w:name="_Int_GbOKgmh5"/>
      <w:r w:rsidRPr="0086582D">
        <w:rPr>
          <w:rFonts w:ascii="Calibri" w:hAnsi="Calibri" w:cs="Times New Roman"/>
          <w:color w:val="000000"/>
          <w:kern w:val="0"/>
          <w:sz w:val="26"/>
          <w:szCs w:val="26"/>
          <w14:ligatures w14:val="none"/>
        </w:rPr>
        <w:t>impacted</w:t>
      </w:r>
      <w:bookmarkEnd w:id="93"/>
      <w:r w:rsidRPr="0086582D">
        <w:rPr>
          <w:rFonts w:ascii="Calibri" w:hAnsi="Calibri" w:cs="Times New Roman"/>
          <w:color w:val="000000"/>
          <w:kern w:val="0"/>
          <w:sz w:val="26"/>
          <w:szCs w:val="26"/>
          <w14:ligatures w14:val="none"/>
        </w:rPr>
        <w:t xml:space="preserve"> its change management. The culture of the hospital includes patient focus, quality improvement</w:t>
      </w:r>
      <w:r w:rsidR="009D5A7E">
        <w:rPr>
          <w:rFonts w:ascii="Calibri" w:hAnsi="Calibri" w:cs="Times New Roman"/>
          <w:color w:val="000000"/>
          <w:kern w:val="0"/>
          <w:sz w:val="26"/>
          <w:szCs w:val="26"/>
          <w14:ligatures w14:val="none"/>
        </w:rPr>
        <w:t>,</w:t>
      </w:r>
      <w:r w:rsidRPr="0086582D">
        <w:rPr>
          <w:rFonts w:ascii="Calibri" w:hAnsi="Calibri" w:cs="Times New Roman"/>
          <w:color w:val="000000"/>
          <w:kern w:val="0"/>
          <w:sz w:val="26"/>
          <w:szCs w:val="26"/>
          <w14:ligatures w14:val="none"/>
        </w:rPr>
        <w:t xml:space="preserve"> and teamwork supported </w:t>
      </w:r>
      <w:r w:rsidR="009D5A7E">
        <w:rPr>
          <w:rFonts w:ascii="Calibri" w:hAnsi="Calibri" w:cs="Times New Roman"/>
          <w:color w:val="000000"/>
          <w:kern w:val="0"/>
          <w:sz w:val="26"/>
          <w:szCs w:val="26"/>
          <w14:ligatures w14:val="none"/>
        </w:rPr>
        <w:t xml:space="preserve">by </w:t>
      </w:r>
      <w:r w:rsidRPr="0086582D">
        <w:rPr>
          <w:rFonts w:ascii="Calibri" w:hAnsi="Calibri" w:cs="Times New Roman"/>
          <w:color w:val="000000"/>
          <w:kern w:val="0"/>
          <w:sz w:val="26"/>
          <w:szCs w:val="26"/>
          <w14:ligatures w14:val="none"/>
        </w:rPr>
        <w:t xml:space="preserve">the implementation of </w:t>
      </w:r>
      <w:bookmarkStart w:id="94" w:name="_Int_33hKPBq1"/>
      <w:r w:rsidRPr="0086582D">
        <w:rPr>
          <w:rFonts w:ascii="Calibri" w:hAnsi="Calibri" w:cs="Times New Roman"/>
          <w:color w:val="000000"/>
          <w:kern w:val="0"/>
          <w:sz w:val="26"/>
          <w:szCs w:val="26"/>
          <w14:ligatures w14:val="none"/>
        </w:rPr>
        <w:t>new technologies</w:t>
      </w:r>
      <w:bookmarkEnd w:id="94"/>
      <w:r w:rsidRPr="0086582D">
        <w:rPr>
          <w:rFonts w:ascii="Calibri" w:hAnsi="Calibri" w:cs="Times New Roman"/>
          <w:color w:val="000000"/>
          <w:kern w:val="0"/>
          <w:sz w:val="26"/>
          <w:szCs w:val="26"/>
          <w14:ligatures w14:val="none"/>
        </w:rPr>
        <w:t xml:space="preserve"> and practices. The culture of promoting change supported the staff to embrace the changes and align themselves with the </w:t>
      </w:r>
      <w:r w:rsidR="002A1461">
        <w:rPr>
          <w:rFonts w:ascii="Calibri" w:hAnsi="Calibri" w:cs="Times New Roman"/>
          <w:color w:val="000000"/>
          <w:kern w:val="0"/>
          <w:sz w:val="26"/>
          <w:szCs w:val="26"/>
          <w14:ligatures w14:val="none"/>
        </w:rPr>
        <w:t>organizational</w:t>
      </w:r>
      <w:r w:rsidRPr="0086582D">
        <w:rPr>
          <w:rFonts w:ascii="Calibri" w:hAnsi="Calibri" w:cs="Times New Roman"/>
          <w:color w:val="000000"/>
          <w:kern w:val="0"/>
          <w:sz w:val="26"/>
          <w:szCs w:val="26"/>
          <w14:ligatures w14:val="none"/>
        </w:rPr>
        <w:t xml:space="preserve"> goals </w:t>
      </w:r>
      <w:r w:rsidR="002A1461">
        <w:rPr>
          <w:rFonts w:ascii="Calibri" w:hAnsi="Calibri" w:cs="Times New Roman"/>
          <w:color w:val="000000"/>
          <w:kern w:val="0"/>
          <w:sz w:val="26"/>
          <w:szCs w:val="26"/>
          <w14:ligatures w14:val="none"/>
        </w:rPr>
        <w:t>to</w:t>
      </w:r>
      <w:r w:rsidRPr="0086582D">
        <w:rPr>
          <w:rFonts w:ascii="Calibri" w:hAnsi="Calibri" w:cs="Times New Roman"/>
          <w:color w:val="000000"/>
          <w:kern w:val="0"/>
          <w:sz w:val="26"/>
          <w:szCs w:val="26"/>
          <w14:ligatures w14:val="none"/>
        </w:rPr>
        <w:t xml:space="preserve"> improve the quality of patient care. Nonetheless, the culture also had its drawbacks, especially in the case of the </w:t>
      </w:r>
      <w:r w:rsidR="002A1461">
        <w:rPr>
          <w:rFonts w:ascii="Calibri" w:hAnsi="Calibri" w:cs="Times New Roman"/>
          <w:color w:val="000000"/>
          <w:kern w:val="0"/>
          <w:sz w:val="26"/>
          <w:szCs w:val="26"/>
          <w14:ligatures w14:val="none"/>
        </w:rPr>
        <w:t>organization’s</w:t>
      </w:r>
      <w:r w:rsidRPr="0086582D">
        <w:rPr>
          <w:rFonts w:ascii="Calibri" w:hAnsi="Calibri" w:cs="Times New Roman"/>
          <w:color w:val="000000"/>
          <w:kern w:val="0"/>
          <w:sz w:val="26"/>
          <w:szCs w:val="26"/>
          <w14:ligatures w14:val="none"/>
        </w:rPr>
        <w:t xml:space="preserve"> ability to manage resistance to change. </w:t>
      </w:r>
    </w:p>
    <w:p w14:paraId="7143A5D5" w14:textId="77777777" w:rsidR="0086582D" w:rsidRPr="00CF4560"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bookmarkStart w:id="95" w:name="_Hlk175187752"/>
      <w:r w:rsidRPr="009D5A7E">
        <w:rPr>
          <w:rFonts w:ascii="Calibri" w:hAnsi="Calibri" w:cs="Times New Roman"/>
          <w:b/>
          <w:bCs/>
          <w:color w:val="000000"/>
          <w:kern w:val="0"/>
          <w:sz w:val="26"/>
          <w:szCs w:val="26"/>
          <w14:ligatures w14:val="none"/>
        </w:rPr>
        <w:t>Future Change Management Plan</w:t>
      </w:r>
    </w:p>
    <w:bookmarkEnd w:id="95"/>
    <w:p w14:paraId="4B3DC13B" w14:textId="77777777" w:rsidR="0086582D" w:rsidRPr="0086582D" w:rsidRDefault="0086582D" w:rsidP="003F3B6A">
      <w:pPr>
        <w:spacing w:before="180" w:line="480" w:lineRule="auto"/>
        <w:jc w:val="both"/>
        <w:divId w:val="103154156"/>
        <w:rPr>
          <w:rFonts w:ascii="-webkit-standard" w:hAnsi="-webkit-standard" w:cs="Times New Roman"/>
          <w:color w:val="000000"/>
          <w:kern w:val="0"/>
          <w:sz w:val="27"/>
          <w:szCs w:val="27"/>
          <w14:ligatures w14:val="none"/>
        </w:rPr>
      </w:pPr>
      <w:r w:rsidRPr="0086582D">
        <w:rPr>
          <w:rFonts w:ascii="Calibri" w:hAnsi="Calibri" w:cs="Times New Roman"/>
          <w:color w:val="000000"/>
          <w:kern w:val="0"/>
          <w:sz w:val="26"/>
          <w:szCs w:val="26"/>
          <w14:ligatures w14:val="none"/>
        </w:rPr>
        <w:t xml:space="preserve">To build on these cultural strengths and address challenges, the following change management plan </w:t>
      </w:r>
      <w:bookmarkStart w:id="96" w:name="_Int_mQerU87Q"/>
      <w:r w:rsidRPr="0086582D">
        <w:rPr>
          <w:rFonts w:ascii="Calibri" w:hAnsi="Calibri" w:cs="Times New Roman"/>
          <w:color w:val="000000"/>
          <w:kern w:val="0"/>
          <w:sz w:val="26"/>
          <w:szCs w:val="26"/>
          <w14:ligatures w14:val="none"/>
        </w:rPr>
        <w:t>is proposed</w:t>
      </w:r>
      <w:bookmarkEnd w:id="96"/>
    </w:p>
    <w:p w14:paraId="1B2AE102" w14:textId="7DBA1364" w:rsidR="0086582D" w:rsidRPr="0086582D" w:rsidRDefault="00EB0F09" w:rsidP="003F3B6A">
      <w:pPr>
        <w:spacing w:line="480" w:lineRule="auto"/>
        <w:ind w:hanging="270"/>
        <w:jc w:val="both"/>
        <w:divId w:val="1141581537"/>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86582D" w:rsidRPr="0086582D">
        <w:rPr>
          <w:rFonts w:ascii="Calibri" w:eastAsia="Times New Roman" w:hAnsi="Calibri" w:cs="Times New Roman"/>
          <w:color w:val="000000"/>
          <w:kern w:val="0"/>
          <w:sz w:val="26"/>
          <w:szCs w:val="26"/>
          <w14:ligatures w14:val="none"/>
        </w:rPr>
        <w:t xml:space="preserve">Proposed Change: Adopt an integrated digital health platform inclusive of EHRs, telemedicine, and superior diagnostic tools to enhance the program’s efficiency and </w:t>
      </w:r>
      <w:r>
        <w:rPr>
          <w:rFonts w:ascii="Calibri" w:eastAsia="Times New Roman" w:hAnsi="Calibri" w:cs="Times New Roman"/>
          <w:color w:val="000000"/>
          <w:kern w:val="0"/>
          <w:sz w:val="26"/>
          <w:szCs w:val="26"/>
          <w14:ligatures w14:val="none"/>
        </w:rPr>
        <w:t>patient</w:t>
      </w:r>
      <w:r w:rsidR="0086582D" w:rsidRPr="0086582D">
        <w:rPr>
          <w:rFonts w:ascii="Calibri" w:eastAsia="Times New Roman" w:hAnsi="Calibri" w:cs="Times New Roman"/>
          <w:color w:val="000000"/>
          <w:kern w:val="0"/>
          <w:sz w:val="26"/>
          <w:szCs w:val="26"/>
          <w14:ligatures w14:val="none"/>
        </w:rPr>
        <w:t xml:space="preserve"> outcomes. </w:t>
      </w:r>
    </w:p>
    <w:p w14:paraId="5706C4C5" w14:textId="18C8FB49" w:rsidR="0086582D" w:rsidRPr="0086582D" w:rsidRDefault="00EB0F09" w:rsidP="003F3B6A">
      <w:pPr>
        <w:spacing w:line="480" w:lineRule="auto"/>
        <w:ind w:hanging="270"/>
        <w:jc w:val="both"/>
        <w:divId w:val="117922032"/>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86582D" w:rsidRPr="0086582D">
        <w:rPr>
          <w:rFonts w:ascii="Calibri" w:eastAsia="Times New Roman" w:hAnsi="Calibri" w:cs="Times New Roman"/>
          <w:color w:val="000000"/>
          <w:kern w:val="0"/>
          <w:sz w:val="26"/>
          <w:szCs w:val="26"/>
          <w14:ligatures w14:val="none"/>
        </w:rPr>
        <w:t>Staff Training and Development Plan: Onboarding: Engage new employees and/or all the staff members in intensive orientation programs to ensure that they understand the new digital health platform. </w:t>
      </w:r>
    </w:p>
    <w:p w14:paraId="39B79880" w14:textId="728FCE6B" w:rsidR="0086582D" w:rsidRPr="0086582D" w:rsidRDefault="00865CBC" w:rsidP="003F3B6A">
      <w:pPr>
        <w:spacing w:line="480" w:lineRule="auto"/>
        <w:ind w:hanging="270"/>
        <w:jc w:val="both"/>
        <w:divId w:val="301691998"/>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86582D" w:rsidRPr="0086582D">
        <w:rPr>
          <w:rFonts w:ascii="Calibri" w:eastAsia="Times New Roman" w:hAnsi="Calibri" w:cs="Times New Roman"/>
          <w:color w:val="000000"/>
          <w:kern w:val="0"/>
          <w:sz w:val="26"/>
          <w:szCs w:val="26"/>
          <w14:ligatures w14:val="none"/>
        </w:rPr>
        <w:t>Ongoing Development: It is necessary to create uninterrupted professional development programs for staff to know about recent technologies and practices. </w:t>
      </w:r>
    </w:p>
    <w:p w14:paraId="536245A8" w14:textId="7D9FEE60" w:rsidR="0086582D" w:rsidRPr="0086582D" w:rsidRDefault="00865CBC" w:rsidP="003F3B6A">
      <w:pPr>
        <w:spacing w:line="480" w:lineRule="auto"/>
        <w:ind w:hanging="270"/>
        <w:jc w:val="both"/>
        <w:divId w:val="151580225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4) </w:t>
      </w:r>
      <w:r w:rsidR="0086582D" w:rsidRPr="0086582D">
        <w:rPr>
          <w:rFonts w:ascii="Calibri" w:eastAsia="Times New Roman" w:hAnsi="Calibri" w:cs="Times New Roman"/>
          <w:color w:val="000000"/>
          <w:kern w:val="0"/>
          <w:sz w:val="26"/>
          <w:szCs w:val="26"/>
          <w14:ligatures w14:val="none"/>
        </w:rPr>
        <w:t xml:space="preserve">Mentorship Programs: </w:t>
      </w:r>
      <w:bookmarkStart w:id="97" w:name="_Int_2Wch1gRz"/>
      <w:r w:rsidR="0086582D" w:rsidRPr="0086582D">
        <w:rPr>
          <w:rFonts w:ascii="Calibri" w:eastAsia="Times New Roman" w:hAnsi="Calibri" w:cs="Times New Roman"/>
          <w:color w:val="000000"/>
          <w:kern w:val="0"/>
          <w:sz w:val="26"/>
          <w:szCs w:val="26"/>
          <w14:ligatures w14:val="none"/>
        </w:rPr>
        <w:t>New employees were mentored by the experienced staff</w:t>
      </w:r>
      <w:bookmarkEnd w:id="97"/>
      <w:r w:rsidR="0086582D" w:rsidRPr="0086582D">
        <w:rPr>
          <w:rFonts w:ascii="Calibri" w:eastAsia="Times New Roman" w:hAnsi="Calibri" w:cs="Times New Roman"/>
          <w:color w:val="000000"/>
          <w:kern w:val="0"/>
          <w:sz w:val="26"/>
          <w:szCs w:val="26"/>
          <w14:ligatures w14:val="none"/>
        </w:rPr>
        <w:t> </w:t>
      </w:r>
      <w:r>
        <w:rPr>
          <w:rFonts w:ascii="Calibri" w:eastAsia="Times New Roman" w:hAnsi="Calibri" w:cs="Times New Roman"/>
          <w:color w:val="000000"/>
          <w:kern w:val="0"/>
          <w:sz w:val="26"/>
          <w:szCs w:val="26"/>
          <w14:ligatures w14:val="none"/>
        </w:rPr>
        <w:t>to</w:t>
      </w:r>
      <w:r w:rsidR="0086582D" w:rsidRPr="0086582D">
        <w:rPr>
          <w:rFonts w:ascii="Calibri" w:eastAsia="Times New Roman" w:hAnsi="Calibri" w:cs="Times New Roman"/>
          <w:color w:val="000000"/>
          <w:kern w:val="0"/>
          <w:sz w:val="26"/>
          <w:szCs w:val="26"/>
          <w14:ligatures w14:val="none"/>
        </w:rPr>
        <w:t> ensure that they got acquainted with the changes easily.</w:t>
      </w:r>
    </w:p>
    <w:p w14:paraId="7C173218" w14:textId="77777777" w:rsidR="0086582D" w:rsidRPr="0086582D" w:rsidRDefault="0086582D" w:rsidP="003F3B6A">
      <w:pPr>
        <w:spacing w:line="480" w:lineRule="auto"/>
        <w:divId w:val="103154156"/>
        <w:rPr>
          <w:rFonts w:ascii="Times New Roman" w:eastAsia="Times New Roman" w:hAnsi="Times New Roman" w:cs="Times New Roman"/>
          <w:kern w:val="0"/>
          <w:sz w:val="24"/>
          <w:szCs w:val="24"/>
          <w14:ligatures w14:val="none"/>
        </w:rPr>
      </w:pPr>
    </w:p>
    <w:p w14:paraId="1AA16A62" w14:textId="77777777"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bookmarkStart w:id="98" w:name="_Hlk175187825"/>
      <w:r w:rsidRPr="009D5A7E">
        <w:rPr>
          <w:rFonts w:ascii="Calibri" w:hAnsi="Calibri" w:cs="Times New Roman"/>
          <w:b/>
          <w:bCs/>
          <w:color w:val="000000"/>
          <w:kern w:val="0"/>
          <w:sz w:val="26"/>
          <w:szCs w:val="26"/>
          <w14:ligatures w14:val="none"/>
        </w:rPr>
        <w:t>Communication Plan:</w:t>
      </w:r>
    </w:p>
    <w:bookmarkEnd w:id="98"/>
    <w:p w14:paraId="3D7B00BA" w14:textId="79C8364B" w:rsidR="00E7498E" w:rsidRPr="00E7498E" w:rsidRDefault="00650686" w:rsidP="003F3B6A">
      <w:pPr>
        <w:spacing w:line="480" w:lineRule="auto"/>
        <w:ind w:hanging="270"/>
        <w:jc w:val="both"/>
        <w:divId w:val="206259706"/>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1)</w:t>
      </w:r>
      <w:r w:rsidR="00E7498E" w:rsidRPr="00E7498E">
        <w:rPr>
          <w:rFonts w:ascii="Calibri" w:eastAsia="Times New Roman" w:hAnsi="Calibri" w:cs="Times New Roman"/>
          <w:color w:val="000000"/>
          <w:kern w:val="0"/>
          <w:sz w:val="26"/>
          <w:szCs w:val="26"/>
          <w14:ligatures w14:val="none"/>
        </w:rPr>
        <w:t xml:space="preserve">Transparent Communication: Inform the staff through emails, newsletters, and other meetings to keep them abreast </w:t>
      </w:r>
      <w:r>
        <w:rPr>
          <w:rFonts w:ascii="Calibri" w:eastAsia="Times New Roman" w:hAnsi="Calibri" w:cs="Times New Roman"/>
          <w:color w:val="000000"/>
          <w:kern w:val="0"/>
          <w:sz w:val="26"/>
          <w:szCs w:val="26"/>
          <w14:ligatures w14:val="none"/>
        </w:rPr>
        <w:t>of</w:t>
      </w:r>
      <w:r w:rsidR="00E7498E" w:rsidRPr="00E7498E">
        <w:rPr>
          <w:rFonts w:ascii="Calibri" w:eastAsia="Times New Roman" w:hAnsi="Calibri" w:cs="Times New Roman"/>
          <w:color w:val="000000"/>
          <w:kern w:val="0"/>
          <w:sz w:val="26"/>
          <w:szCs w:val="26"/>
          <w14:ligatures w14:val="none"/>
        </w:rPr>
        <w:t xml:space="preserve"> the progress </w:t>
      </w:r>
      <w:r w:rsidR="002F4CCF">
        <w:rPr>
          <w:rFonts w:ascii="Calibri" w:eastAsia="Times New Roman" w:hAnsi="Calibri" w:cs="Times New Roman"/>
          <w:color w:val="000000"/>
          <w:kern w:val="0"/>
          <w:sz w:val="26"/>
          <w:szCs w:val="26"/>
          <w14:ligatures w14:val="none"/>
        </w:rPr>
        <w:t>and</w:t>
      </w:r>
      <w:r w:rsidR="00E7498E" w:rsidRPr="00E7498E">
        <w:rPr>
          <w:rFonts w:ascii="Calibri" w:eastAsia="Times New Roman" w:hAnsi="Calibri" w:cs="Times New Roman"/>
          <w:color w:val="000000"/>
          <w:kern w:val="0"/>
          <w:sz w:val="26"/>
          <w:szCs w:val="26"/>
          <w14:ligatures w14:val="none"/>
        </w:rPr>
        <w:t xml:space="preserve"> gains of the change. </w:t>
      </w:r>
    </w:p>
    <w:p w14:paraId="32D7B238" w14:textId="6D8B48DE" w:rsidR="00E7498E" w:rsidRPr="00E7498E" w:rsidRDefault="00650686" w:rsidP="003F3B6A">
      <w:pPr>
        <w:spacing w:line="480" w:lineRule="auto"/>
        <w:ind w:hanging="270"/>
        <w:jc w:val="both"/>
        <w:divId w:val="670832235"/>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E7498E" w:rsidRPr="00E7498E">
        <w:rPr>
          <w:rFonts w:ascii="Calibri" w:eastAsia="Times New Roman" w:hAnsi="Calibri" w:cs="Times New Roman"/>
          <w:color w:val="000000"/>
          <w:kern w:val="0"/>
          <w:sz w:val="26"/>
          <w:szCs w:val="26"/>
          <w14:ligatures w14:val="none"/>
        </w:rPr>
        <w:t xml:space="preserve">Feedback Mechanisms: </w:t>
      </w:r>
      <w:bookmarkStart w:id="99" w:name="_Int_xTMRnEmZ"/>
      <w:r w:rsidR="00E7498E" w:rsidRPr="00E7498E">
        <w:rPr>
          <w:rFonts w:ascii="Calibri" w:eastAsia="Times New Roman" w:hAnsi="Calibri" w:cs="Times New Roman"/>
          <w:color w:val="000000"/>
          <w:kern w:val="0"/>
          <w:sz w:val="26"/>
          <w:szCs w:val="26"/>
          <w14:ligatures w14:val="none"/>
        </w:rPr>
        <w:t>Establish</w:t>
      </w:r>
      <w:bookmarkEnd w:id="99"/>
      <w:r w:rsidR="00E7498E" w:rsidRPr="00E7498E">
        <w:rPr>
          <w:rFonts w:ascii="Calibri" w:eastAsia="Times New Roman" w:hAnsi="Calibri" w:cs="Times New Roman"/>
          <w:color w:val="000000"/>
          <w:kern w:val="0"/>
          <w:sz w:val="26"/>
          <w:szCs w:val="26"/>
          <w14:ligatures w14:val="none"/>
        </w:rPr>
        <w:t xml:space="preserve"> ways through which the staff can give their opinions and report any issues they have with the change process. </w:t>
      </w:r>
    </w:p>
    <w:p w14:paraId="17DCCF3C" w14:textId="340FA84A" w:rsidR="00E7498E" w:rsidRPr="00E7498E" w:rsidRDefault="00650686" w:rsidP="003F3B6A">
      <w:pPr>
        <w:spacing w:line="480" w:lineRule="auto"/>
        <w:ind w:hanging="270"/>
        <w:jc w:val="both"/>
        <w:divId w:val="391345283"/>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E7498E" w:rsidRPr="00E7498E">
        <w:rPr>
          <w:rFonts w:ascii="Calibri" w:eastAsia="Times New Roman" w:hAnsi="Calibri" w:cs="Times New Roman"/>
          <w:color w:val="000000"/>
          <w:kern w:val="0"/>
          <w:sz w:val="26"/>
          <w:szCs w:val="26"/>
          <w14:ligatures w14:val="none"/>
        </w:rPr>
        <w:t xml:space="preserve">Leadership Engagement: Make sure the leaders are </w:t>
      </w:r>
      <w:bookmarkStart w:id="100" w:name="_Int_jKfVi40Y"/>
      <w:r w:rsidR="00E7498E" w:rsidRPr="00E7498E">
        <w:rPr>
          <w:rFonts w:ascii="Calibri" w:eastAsia="Times New Roman" w:hAnsi="Calibri" w:cs="Times New Roman"/>
          <w:color w:val="000000"/>
          <w:kern w:val="0"/>
          <w:sz w:val="26"/>
          <w:szCs w:val="26"/>
          <w14:ligatures w14:val="none"/>
        </w:rPr>
        <w:t>out and about</w:t>
      </w:r>
      <w:bookmarkEnd w:id="100"/>
      <w:r w:rsidR="00E7498E" w:rsidRPr="00E7498E">
        <w:rPr>
          <w:rFonts w:ascii="Calibri" w:eastAsia="Times New Roman" w:hAnsi="Calibri" w:cs="Times New Roman"/>
          <w:color w:val="000000"/>
          <w:kern w:val="0"/>
          <w:sz w:val="26"/>
          <w:szCs w:val="26"/>
          <w14:ligatures w14:val="none"/>
        </w:rPr>
        <w:t xml:space="preserve"> and communicating with the staff to answer questions and show that they are behind the change.</w:t>
      </w:r>
    </w:p>
    <w:p w14:paraId="0D06EFD1" w14:textId="77777777"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bookmarkStart w:id="101" w:name="_Hlk175187887"/>
      <w:r w:rsidRPr="009D5A7E">
        <w:rPr>
          <w:rFonts w:ascii="Calibri" w:hAnsi="Calibri" w:cs="Times New Roman"/>
          <w:b/>
          <w:bCs/>
          <w:color w:val="000000"/>
          <w:kern w:val="0"/>
          <w:sz w:val="26"/>
          <w:szCs w:val="26"/>
          <w14:ligatures w14:val="none"/>
        </w:rPr>
        <w:t>Evaluation Plan:</w:t>
      </w:r>
    </w:p>
    <w:bookmarkEnd w:id="101"/>
    <w:p w14:paraId="5E2ACF2F" w14:textId="7CEFD4F2" w:rsidR="00E7498E" w:rsidRPr="00E7498E" w:rsidRDefault="00253ADC" w:rsidP="003F3B6A">
      <w:pPr>
        <w:spacing w:line="480" w:lineRule="auto"/>
        <w:ind w:hanging="270"/>
        <w:jc w:val="both"/>
        <w:divId w:val="1762488982"/>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1) </w:t>
      </w:r>
      <w:r w:rsidR="00E7498E" w:rsidRPr="00E7498E">
        <w:rPr>
          <w:rFonts w:ascii="Calibri" w:eastAsia="Times New Roman" w:hAnsi="Calibri" w:cs="Times New Roman"/>
          <w:color w:val="000000"/>
          <w:kern w:val="0"/>
          <w:sz w:val="26"/>
          <w:szCs w:val="26"/>
          <w14:ligatures w14:val="none"/>
        </w:rPr>
        <w:t xml:space="preserve">Performance Metrics: Set goals and </w:t>
      </w:r>
      <w:bookmarkStart w:id="102" w:name="_Int_l7BuAgYM"/>
      <w:r w:rsidR="00E7498E" w:rsidRPr="00E7498E">
        <w:rPr>
          <w:rFonts w:ascii="Calibri" w:eastAsia="Times New Roman" w:hAnsi="Calibri" w:cs="Times New Roman"/>
          <w:color w:val="000000"/>
          <w:kern w:val="0"/>
          <w:sz w:val="26"/>
          <w:szCs w:val="26"/>
          <w14:ligatures w14:val="none"/>
        </w:rPr>
        <w:t>objectives</w:t>
      </w:r>
      <w:bookmarkEnd w:id="102"/>
      <w:r w:rsidR="00E7498E" w:rsidRPr="00E7498E">
        <w:rPr>
          <w:rFonts w:ascii="Calibri" w:eastAsia="Times New Roman" w:hAnsi="Calibri" w:cs="Times New Roman"/>
          <w:color w:val="000000"/>
          <w:kern w:val="0"/>
          <w:sz w:val="26"/>
          <w:szCs w:val="26"/>
          <w14:ligatures w14:val="none"/>
        </w:rPr>
        <w:t xml:space="preserve"> within its different departments to assess the effectiveness of the new digital health platform on the </w:t>
      </w:r>
      <w:r w:rsidR="00CF4560">
        <w:rPr>
          <w:rFonts w:ascii="Calibri" w:eastAsia="Times New Roman" w:hAnsi="Calibri" w:cs="Times New Roman"/>
          <w:color w:val="000000"/>
          <w:kern w:val="0"/>
          <w:sz w:val="26"/>
          <w:szCs w:val="26"/>
          <w14:ligatures w14:val="none"/>
        </w:rPr>
        <w:t>organization’s</w:t>
      </w:r>
      <w:r w:rsidR="00E7498E" w:rsidRPr="00E7498E">
        <w:rPr>
          <w:rFonts w:ascii="Calibri" w:eastAsia="Times New Roman" w:hAnsi="Calibri" w:cs="Times New Roman"/>
          <w:color w:val="000000"/>
          <w:kern w:val="0"/>
          <w:sz w:val="26"/>
          <w:szCs w:val="26"/>
          <w14:ligatures w14:val="none"/>
        </w:rPr>
        <w:t xml:space="preserve"> operations, treatment delivery, and staff morale.</w:t>
      </w:r>
    </w:p>
    <w:p w14:paraId="2B5B2900" w14:textId="0CD07548" w:rsidR="00E7498E" w:rsidRPr="00E7498E" w:rsidRDefault="00253ADC" w:rsidP="003F3B6A">
      <w:pPr>
        <w:spacing w:line="480" w:lineRule="auto"/>
        <w:ind w:hanging="270"/>
        <w:jc w:val="both"/>
        <w:divId w:val="23866819"/>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2) </w:t>
      </w:r>
      <w:r w:rsidR="00E7498E" w:rsidRPr="00E7498E">
        <w:rPr>
          <w:rFonts w:ascii="Calibri" w:eastAsia="Times New Roman" w:hAnsi="Calibri" w:cs="Times New Roman"/>
          <w:color w:val="000000"/>
          <w:kern w:val="0"/>
          <w:sz w:val="26"/>
          <w:szCs w:val="26"/>
          <w14:ligatures w14:val="none"/>
        </w:rPr>
        <w:t xml:space="preserve">Regular Reviews: It </w:t>
      </w:r>
      <w:bookmarkStart w:id="103" w:name="_Int_kjMRQHN0"/>
      <w:r w:rsidR="00E7498E" w:rsidRPr="00E7498E">
        <w:rPr>
          <w:rFonts w:ascii="Calibri" w:eastAsia="Times New Roman" w:hAnsi="Calibri" w:cs="Times New Roman"/>
          <w:color w:val="000000"/>
          <w:kern w:val="0"/>
          <w:sz w:val="26"/>
          <w:szCs w:val="26"/>
          <w14:ligatures w14:val="none"/>
        </w:rPr>
        <w:t>is recommended</w:t>
      </w:r>
      <w:bookmarkEnd w:id="103"/>
      <w:r w:rsidR="00E7498E" w:rsidRPr="00E7498E">
        <w:rPr>
          <w:rFonts w:ascii="Calibri" w:eastAsia="Times New Roman" w:hAnsi="Calibri" w:cs="Times New Roman"/>
          <w:color w:val="000000"/>
          <w:kern w:val="0"/>
          <w:sz w:val="26"/>
          <w:szCs w:val="26"/>
          <w14:ligatures w14:val="none"/>
        </w:rPr>
        <w:t xml:space="preserve"> to have a review on the progress made, and on the issues that require changes for at least once a quarter.</w:t>
      </w:r>
    </w:p>
    <w:p w14:paraId="6340A031" w14:textId="24B7FB68" w:rsidR="00E7498E" w:rsidRPr="00E7498E" w:rsidRDefault="003F3230" w:rsidP="003F3B6A">
      <w:pPr>
        <w:spacing w:line="480" w:lineRule="auto"/>
        <w:ind w:hanging="270"/>
        <w:jc w:val="both"/>
        <w:divId w:val="909343260"/>
        <w:rPr>
          <w:rFonts w:ascii="-webkit-standard" w:eastAsia="Times New Roman" w:hAnsi="-webkit-standard" w:cs="Times New Roman"/>
          <w:color w:val="000000"/>
          <w:kern w:val="0"/>
          <w:sz w:val="27"/>
          <w:szCs w:val="27"/>
          <w14:ligatures w14:val="none"/>
        </w:rPr>
      </w:pPr>
      <w:r>
        <w:rPr>
          <w:rFonts w:ascii="Symbol" w:eastAsia="Times New Roman" w:hAnsi="Symbol" w:cs="Times New Roman"/>
          <w:color w:val="000000"/>
          <w:kern w:val="0"/>
          <w:sz w:val="17"/>
          <w:szCs w:val="17"/>
          <w14:ligatures w14:val="none"/>
        </w:rPr>
        <w:t xml:space="preserve">3) </w:t>
      </w:r>
      <w:r w:rsidR="00E7498E" w:rsidRPr="00E7498E">
        <w:rPr>
          <w:rFonts w:ascii="Calibri" w:eastAsia="Times New Roman" w:hAnsi="Calibri" w:cs="Times New Roman"/>
          <w:color w:val="000000"/>
          <w:kern w:val="0"/>
          <w:sz w:val="26"/>
          <w:szCs w:val="26"/>
          <w14:ligatures w14:val="none"/>
        </w:rPr>
        <w:t xml:space="preserve">Staff Surveys: Conduct staff opinion polls every now and then to </w:t>
      </w:r>
      <w:bookmarkStart w:id="104" w:name="_Int_k9c9eWbB"/>
      <w:r w:rsidR="00E7498E" w:rsidRPr="00E7498E">
        <w:rPr>
          <w:rFonts w:ascii="Calibri" w:eastAsia="Times New Roman" w:hAnsi="Calibri" w:cs="Times New Roman"/>
          <w:color w:val="000000"/>
          <w:kern w:val="0"/>
          <w:sz w:val="26"/>
          <w:szCs w:val="26"/>
          <w14:ligatures w14:val="none"/>
        </w:rPr>
        <w:t>identify</w:t>
      </w:r>
      <w:bookmarkEnd w:id="104"/>
      <w:r w:rsidR="00E7498E" w:rsidRPr="00E7498E">
        <w:rPr>
          <w:rFonts w:ascii="Calibri" w:eastAsia="Times New Roman" w:hAnsi="Calibri" w:cs="Times New Roman"/>
          <w:color w:val="000000"/>
          <w:kern w:val="0"/>
          <w:sz w:val="26"/>
          <w:szCs w:val="26"/>
          <w14:ligatures w14:val="none"/>
        </w:rPr>
        <w:t xml:space="preserve"> their </w:t>
      </w:r>
      <w:bookmarkStart w:id="105" w:name="_Int_BPSPLuqt"/>
      <w:r w:rsidR="00E7498E" w:rsidRPr="00E7498E">
        <w:rPr>
          <w:rFonts w:ascii="Calibri" w:eastAsia="Times New Roman" w:hAnsi="Calibri" w:cs="Times New Roman"/>
          <w:color w:val="000000"/>
          <w:kern w:val="0"/>
          <w:sz w:val="26"/>
          <w:szCs w:val="26"/>
          <w14:ligatures w14:val="none"/>
        </w:rPr>
        <w:t>perception</w:t>
      </w:r>
      <w:bookmarkEnd w:id="105"/>
      <w:r w:rsidR="00E7498E" w:rsidRPr="00E7498E">
        <w:rPr>
          <w:rFonts w:ascii="Calibri" w:eastAsia="Times New Roman" w:hAnsi="Calibri" w:cs="Times New Roman"/>
          <w:color w:val="000000"/>
          <w:kern w:val="0"/>
          <w:sz w:val="26"/>
          <w:szCs w:val="26"/>
          <w14:ligatures w14:val="none"/>
        </w:rPr>
        <w:t xml:space="preserve"> </w:t>
      </w:r>
      <w:r w:rsidR="00253ADC">
        <w:rPr>
          <w:rFonts w:ascii="Calibri" w:eastAsia="Times New Roman" w:hAnsi="Calibri" w:cs="Times New Roman"/>
          <w:color w:val="000000"/>
          <w:kern w:val="0"/>
          <w:sz w:val="26"/>
          <w:szCs w:val="26"/>
          <w14:ligatures w14:val="none"/>
        </w:rPr>
        <w:t>of the change process and its effects on their jobs</w:t>
      </w:r>
      <w:r w:rsidR="00E7498E" w:rsidRPr="00E7498E">
        <w:rPr>
          <w:rFonts w:ascii="Calibri" w:eastAsia="Times New Roman" w:hAnsi="Calibri" w:cs="Times New Roman"/>
          <w:color w:val="000000"/>
          <w:kern w:val="0"/>
          <w:sz w:val="26"/>
          <w:szCs w:val="26"/>
          <w14:ligatures w14:val="none"/>
        </w:rPr>
        <w:t xml:space="preserve"> to improve the training and support programs.</w:t>
      </w:r>
    </w:p>
    <w:p w14:paraId="414E64AC" w14:textId="47741FDA"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r w:rsidRPr="00E7498E">
        <w:rPr>
          <w:rFonts w:ascii="Calibri" w:hAnsi="Calibri" w:cs="Times New Roman"/>
          <w:color w:val="000000"/>
          <w:kern w:val="0"/>
          <w:sz w:val="26"/>
          <w:szCs w:val="26"/>
          <w14:ligatures w14:val="none"/>
        </w:rPr>
        <w:t xml:space="preserve">Thus, based on the solid </w:t>
      </w:r>
      <w:r w:rsidR="003F3230">
        <w:rPr>
          <w:rFonts w:ascii="Calibri" w:hAnsi="Calibri" w:cs="Times New Roman"/>
          <w:color w:val="000000"/>
          <w:kern w:val="0"/>
          <w:sz w:val="26"/>
          <w:szCs w:val="26"/>
          <w14:ligatures w14:val="none"/>
        </w:rPr>
        <w:t>organizational</w:t>
      </w:r>
      <w:r w:rsidRPr="00E7498E">
        <w:rPr>
          <w:rFonts w:ascii="Calibri" w:hAnsi="Calibri" w:cs="Times New Roman"/>
          <w:color w:val="000000"/>
          <w:kern w:val="0"/>
          <w:sz w:val="26"/>
          <w:szCs w:val="26"/>
          <w14:ligatures w14:val="none"/>
        </w:rPr>
        <w:t xml:space="preserve"> culture and the further development of the change management plan in NHS Medway Hospital, it is possible to manage future </w:t>
      </w:r>
      <w:r w:rsidRPr="00E7498E">
        <w:rPr>
          <w:rFonts w:ascii="Calibri" w:hAnsi="Calibri" w:cs="Times New Roman"/>
          <w:color w:val="000000"/>
          <w:kern w:val="0"/>
          <w:sz w:val="26"/>
          <w:szCs w:val="26"/>
          <w14:ligatures w14:val="none"/>
        </w:rPr>
        <w:lastRenderedPageBreak/>
        <w:t xml:space="preserve">changes effectively and sustain the level of patient care and </w:t>
      </w:r>
      <w:r w:rsidR="00D0195C">
        <w:rPr>
          <w:rFonts w:ascii="Calibri" w:hAnsi="Calibri" w:cs="Times New Roman"/>
          <w:color w:val="000000"/>
          <w:kern w:val="0"/>
          <w:sz w:val="26"/>
          <w:szCs w:val="26"/>
          <w14:ligatures w14:val="none"/>
        </w:rPr>
        <w:t>organizational</w:t>
      </w:r>
      <w:r w:rsidRPr="00E7498E">
        <w:rPr>
          <w:rFonts w:ascii="Calibri" w:hAnsi="Calibri" w:cs="Times New Roman"/>
          <w:color w:val="000000"/>
          <w:kern w:val="0"/>
          <w:sz w:val="26"/>
          <w:szCs w:val="26"/>
          <w14:ligatures w14:val="none"/>
        </w:rPr>
        <w:t xml:space="preserve"> performance.</w:t>
      </w:r>
    </w:p>
    <w:p w14:paraId="7778F166" w14:textId="77777777"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bookmarkStart w:id="106" w:name="_Toc171096024"/>
      <w:bookmarkStart w:id="107" w:name="_Toc171096143"/>
      <w:bookmarkStart w:id="108" w:name="_Toc174530774"/>
      <w:bookmarkStart w:id="109" w:name="_Hlk175187960"/>
      <w:bookmarkEnd w:id="106"/>
      <w:bookmarkEnd w:id="107"/>
      <w:bookmarkEnd w:id="108"/>
      <w:r w:rsidRPr="009D5A7E">
        <w:rPr>
          <w:rFonts w:ascii="Calibri" w:hAnsi="Calibri" w:cs="Times New Roman"/>
          <w:b/>
          <w:bCs/>
          <w:color w:val="000000"/>
          <w:kern w:val="0"/>
          <w:sz w:val="26"/>
          <w:szCs w:val="26"/>
          <w14:ligatures w14:val="none"/>
        </w:rPr>
        <w:t>Conclusion</w:t>
      </w:r>
    </w:p>
    <w:bookmarkEnd w:id="109"/>
    <w:p w14:paraId="75D1CADD" w14:textId="094C597C"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r w:rsidRPr="00E7498E">
        <w:rPr>
          <w:rFonts w:ascii="Calibri" w:hAnsi="Calibri" w:cs="Times New Roman"/>
          <w:color w:val="000000"/>
          <w:kern w:val="0"/>
          <w:sz w:val="26"/>
          <w:szCs w:val="26"/>
          <w14:ligatures w14:val="none"/>
        </w:rPr>
        <w:t xml:space="preserve">An analysis of the external environment of NHS Medway Hospital shows that the </w:t>
      </w:r>
      <w:r w:rsidR="00A052DF">
        <w:rPr>
          <w:rFonts w:ascii="Calibri" w:hAnsi="Calibri" w:cs="Times New Roman"/>
          <w:color w:val="000000"/>
          <w:kern w:val="0"/>
          <w:sz w:val="26"/>
          <w:szCs w:val="26"/>
          <w14:ligatures w14:val="none"/>
        </w:rPr>
        <w:t>organization</w:t>
      </w:r>
      <w:r w:rsidRPr="00E7498E">
        <w:rPr>
          <w:rFonts w:ascii="Calibri" w:hAnsi="Calibri" w:cs="Times New Roman"/>
          <w:color w:val="000000"/>
          <w:kern w:val="0"/>
          <w:sz w:val="26"/>
          <w:szCs w:val="26"/>
          <w14:ligatures w14:val="none"/>
        </w:rPr>
        <w:t xml:space="preserve"> has been very responsive to external pressures </w:t>
      </w:r>
      <w:r w:rsidR="00A052DF">
        <w:rPr>
          <w:rFonts w:ascii="Calibri" w:hAnsi="Calibri" w:cs="Times New Roman"/>
          <w:color w:val="000000"/>
          <w:kern w:val="0"/>
          <w:sz w:val="26"/>
          <w:szCs w:val="26"/>
          <w14:ligatures w14:val="none"/>
        </w:rPr>
        <w:t>even though</w:t>
      </w:r>
      <w:r w:rsidRPr="00E7498E">
        <w:rPr>
          <w:rFonts w:ascii="Calibri" w:hAnsi="Calibri" w:cs="Times New Roman"/>
          <w:color w:val="000000"/>
          <w:kern w:val="0"/>
          <w:sz w:val="26"/>
          <w:szCs w:val="26"/>
          <w14:ligatures w14:val="none"/>
        </w:rPr>
        <w:t xml:space="preserve"> it has faced </w:t>
      </w:r>
      <w:r w:rsidR="00A052DF">
        <w:rPr>
          <w:rFonts w:ascii="Calibri" w:hAnsi="Calibri" w:cs="Times New Roman"/>
          <w:color w:val="000000"/>
          <w:kern w:val="0"/>
          <w:sz w:val="26"/>
          <w:szCs w:val="26"/>
          <w14:ligatures w14:val="none"/>
        </w:rPr>
        <w:t>some</w:t>
      </w:r>
      <w:r w:rsidRPr="00E7498E">
        <w:rPr>
          <w:rFonts w:ascii="Calibri" w:hAnsi="Calibri" w:cs="Times New Roman"/>
          <w:color w:val="000000"/>
          <w:kern w:val="0"/>
          <w:sz w:val="26"/>
          <w:szCs w:val="26"/>
          <w14:ligatures w14:val="none"/>
        </w:rPr>
        <w:t xml:space="preserve"> threats such as economic volatility and digital disruption. </w:t>
      </w:r>
      <w:r w:rsidR="00A052DF">
        <w:rPr>
          <w:rFonts w:ascii="Calibri" w:hAnsi="Calibri" w:cs="Times New Roman"/>
          <w:color w:val="000000"/>
          <w:kern w:val="0"/>
          <w:sz w:val="26"/>
          <w:szCs w:val="26"/>
          <w14:ligatures w14:val="none"/>
        </w:rPr>
        <w:t>Patient-focused care and never-ending improvement have</w:t>
      </w:r>
      <w:r w:rsidRPr="00E7498E">
        <w:rPr>
          <w:rFonts w:ascii="Calibri" w:hAnsi="Calibri" w:cs="Times New Roman"/>
          <w:color w:val="000000"/>
          <w:kern w:val="0"/>
          <w:sz w:val="26"/>
          <w:szCs w:val="26"/>
          <w14:ligatures w14:val="none"/>
        </w:rPr>
        <w:t xml:space="preserve"> been critical in transforming the hospital to respond to the changes. Through the application of structured change management models including Kotter’s 8-Step Change Model, ADKAR Model, and Lewin’s Change Management Model, the hospital has been able to introduce key technological solutions including the EHRs and telemedicine services successfully. </w:t>
      </w:r>
    </w:p>
    <w:p w14:paraId="0C608762" w14:textId="074180DF" w:rsidR="00E7498E" w:rsidRPr="00E7498E" w:rsidRDefault="00E7498E" w:rsidP="003F3B6A">
      <w:pPr>
        <w:spacing w:before="180" w:line="480" w:lineRule="auto"/>
        <w:jc w:val="both"/>
        <w:divId w:val="653994244"/>
        <w:rPr>
          <w:rFonts w:ascii="-webkit-standard" w:hAnsi="-webkit-standard" w:cs="Times New Roman"/>
          <w:color w:val="000000"/>
          <w:kern w:val="0"/>
          <w:sz w:val="27"/>
          <w:szCs w:val="27"/>
          <w14:ligatures w14:val="none"/>
        </w:rPr>
      </w:pPr>
      <w:r w:rsidRPr="00E7498E">
        <w:rPr>
          <w:rFonts w:ascii="Calibri" w:hAnsi="Calibri" w:cs="Times New Roman"/>
          <w:color w:val="000000"/>
          <w:kern w:val="0"/>
          <w:sz w:val="26"/>
          <w:szCs w:val="26"/>
          <w14:ligatures w14:val="none"/>
        </w:rPr>
        <w:t xml:space="preserve">As for further development, the change management plan proposed below will try to </w:t>
      </w:r>
      <w:r w:rsidR="00C0332A">
        <w:rPr>
          <w:rFonts w:ascii="Calibri" w:hAnsi="Calibri" w:cs="Times New Roman"/>
          <w:color w:val="000000"/>
          <w:kern w:val="0"/>
          <w:sz w:val="26"/>
          <w:szCs w:val="26"/>
          <w14:ligatures w14:val="none"/>
        </w:rPr>
        <w:t>capitalize</w:t>
      </w:r>
      <w:r w:rsidRPr="00E7498E">
        <w:rPr>
          <w:rFonts w:ascii="Calibri" w:hAnsi="Calibri" w:cs="Times New Roman"/>
          <w:color w:val="000000"/>
          <w:kern w:val="0"/>
          <w:sz w:val="26"/>
          <w:szCs w:val="26"/>
          <w14:ligatures w14:val="none"/>
        </w:rPr>
        <w:t xml:space="preserve"> on the strengths described above while overcoming the encountered difficulties. Thus, to further adapt to the constantly changing environment, the NHS Medway Hospital </w:t>
      </w:r>
      <w:bookmarkStart w:id="110" w:name="_Int_MlaVe6mK"/>
      <w:r w:rsidRPr="00E7498E">
        <w:rPr>
          <w:rFonts w:ascii="Calibri" w:hAnsi="Calibri" w:cs="Times New Roman"/>
          <w:color w:val="000000"/>
          <w:kern w:val="0"/>
          <w:sz w:val="26"/>
          <w:szCs w:val="26"/>
          <w14:ligatures w14:val="none"/>
        </w:rPr>
        <w:t>has to</w:t>
      </w:r>
      <w:bookmarkEnd w:id="110"/>
      <w:r w:rsidRPr="00E7498E">
        <w:rPr>
          <w:rFonts w:ascii="Calibri" w:hAnsi="Calibri" w:cs="Times New Roman"/>
          <w:color w:val="000000"/>
          <w:kern w:val="0"/>
          <w:sz w:val="26"/>
          <w:szCs w:val="26"/>
          <w14:ligatures w14:val="none"/>
        </w:rPr>
        <w:t> adopt an integrated digital health platform, improve staff training and development, ensure open communication, and continuously assess performance. This approach guarantees that the hospital continues to be adaptive, progressive, and ready to address patients’ and communities’ future needs, preserving the institution’s excellence.</w:t>
      </w:r>
    </w:p>
    <w:p w14:paraId="4180D9DD" w14:textId="77777777" w:rsidR="002461D4" w:rsidRPr="008B2A51" w:rsidRDefault="002461D4" w:rsidP="003F3B6A">
      <w:pPr>
        <w:pStyle w:val="s11"/>
        <w:spacing w:before="180" w:beforeAutospacing="0" w:after="0" w:afterAutospacing="0" w:line="480" w:lineRule="auto"/>
        <w:jc w:val="both"/>
        <w:rPr>
          <w:rStyle w:val="bumpedfont15"/>
          <w:b/>
          <w:bCs/>
          <w:color w:val="000000"/>
        </w:rPr>
      </w:pPr>
    </w:p>
    <w:p w14:paraId="24F397D5" w14:textId="2B24FE82" w:rsidR="000869FE" w:rsidRPr="008B2A51" w:rsidRDefault="000869FE" w:rsidP="00EC5AF9">
      <w:pPr>
        <w:pStyle w:val="s11"/>
        <w:spacing w:before="180" w:beforeAutospacing="0" w:after="0" w:afterAutospacing="0" w:line="480" w:lineRule="auto"/>
        <w:jc w:val="both"/>
        <w:divId w:val="5250101"/>
        <w:rPr>
          <w:rFonts w:ascii="-webkit-standard" w:hAnsi="-webkit-standard"/>
          <w:color w:val="000000"/>
        </w:rPr>
      </w:pPr>
      <w:bookmarkStart w:id="111" w:name="_Toc171096025"/>
      <w:bookmarkStart w:id="112" w:name="_Toc171096144"/>
      <w:bookmarkStart w:id="113" w:name="_Toc171096171"/>
      <w:bookmarkStart w:id="114" w:name="_Hlk175188031"/>
      <w:bookmarkEnd w:id="111"/>
      <w:bookmarkEnd w:id="112"/>
      <w:bookmarkEnd w:id="113"/>
      <w:r w:rsidRPr="009D5A7E">
        <w:rPr>
          <w:rStyle w:val="bumpedfont15"/>
          <w:b/>
          <w:bCs/>
          <w:color w:val="000000"/>
        </w:rPr>
        <w:t>Reference</w:t>
      </w:r>
      <w:r w:rsidRPr="009D5A7E">
        <w:rPr>
          <w:rStyle w:val="apple-converted-space"/>
          <w:b/>
          <w:bCs/>
          <w:color w:val="000000"/>
        </w:rPr>
        <w:t> </w:t>
      </w:r>
      <w:r w:rsidRPr="009D5A7E">
        <w:rPr>
          <w:rStyle w:val="bumpedfont15"/>
          <w:b/>
          <w:bCs/>
          <w:color w:val="000000"/>
        </w:rPr>
        <w:t>List</w:t>
      </w:r>
    </w:p>
    <w:bookmarkEnd w:id="114"/>
    <w:p w14:paraId="35937DF1"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lastRenderedPageBreak/>
        <w:t>Abrams, R., Gage, H., Maben, J., Grosvenor, W., Sykes, K. and</w:t>
      </w:r>
      <w:r w:rsidRPr="008B2A51">
        <w:rPr>
          <w:rStyle w:val="apple-converted-space"/>
          <w:color w:val="222222"/>
          <w:shd w:val="clear" w:color="auto" w:fill="FFFFFF"/>
        </w:rPr>
        <w:t> </w:t>
      </w:r>
      <w:r w:rsidRPr="008B2A51">
        <w:rPr>
          <w:rStyle w:val="bumpedfont15"/>
          <w:color w:val="222222"/>
          <w:shd w:val="clear" w:color="auto" w:fill="FFFFFF"/>
        </w:rPr>
        <w:t>Touray, M.,</w:t>
      </w:r>
      <w:r w:rsidRPr="008B2A51">
        <w:rPr>
          <w:rStyle w:val="apple-converted-space"/>
          <w:color w:val="222222"/>
          <w:shd w:val="clear" w:color="auto" w:fill="FFFFFF"/>
        </w:rPr>
        <w:t> </w:t>
      </w:r>
      <w:r w:rsidRPr="008B2A51">
        <w:rPr>
          <w:rStyle w:val="bumpedfont15"/>
          <w:color w:val="222222"/>
          <w:shd w:val="clear" w:color="auto" w:fill="FFFFFF"/>
        </w:rPr>
        <w:t>(2023). Dementia care coordinator service in Kent and Medway: a realist evaluation protocol. </w:t>
      </w:r>
      <w:r w:rsidRPr="008B2A51">
        <w:rPr>
          <w:rStyle w:val="bumpedfont15"/>
          <w:i/>
          <w:iCs/>
          <w:color w:val="222222"/>
          <w:shd w:val="clear" w:color="auto" w:fill="FFFFFF"/>
        </w:rPr>
        <w:t>BJGP open</w:t>
      </w:r>
      <w:r w:rsidRPr="008B2A51">
        <w:rPr>
          <w:rStyle w:val="bumpedfont15"/>
          <w:color w:val="222222"/>
          <w:shd w:val="clear" w:color="auto" w:fill="FFFFFF"/>
        </w:rPr>
        <w:t>, </w:t>
      </w:r>
      <w:r w:rsidRPr="008B2A51">
        <w:rPr>
          <w:rStyle w:val="bumpedfont15"/>
          <w:i/>
          <w:iCs/>
          <w:color w:val="222222"/>
          <w:shd w:val="clear" w:color="auto" w:fill="FFFFFF"/>
        </w:rPr>
        <w:t>7</w:t>
      </w:r>
      <w:r w:rsidRPr="008B2A51">
        <w:rPr>
          <w:rStyle w:val="bumpedfont15"/>
          <w:color w:val="222222"/>
          <w:shd w:val="clear" w:color="auto" w:fill="FFFFFF"/>
        </w:rPr>
        <w:t>(4).</w:t>
      </w:r>
    </w:p>
    <w:p w14:paraId="76536123"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Ahmad, T.,</w:t>
      </w:r>
      <w:r w:rsidRPr="008B2A51">
        <w:rPr>
          <w:rStyle w:val="apple-converted-space"/>
          <w:color w:val="000000"/>
        </w:rPr>
        <w:t> </w:t>
      </w:r>
      <w:r w:rsidRPr="008B2A51">
        <w:rPr>
          <w:rStyle w:val="bumpedfont15"/>
          <w:color w:val="000000"/>
        </w:rPr>
        <w:t>(2021). The Impact of Digital Health Technologies on the Healthcare Industry: A Review. Journal of Healthcare Management, 66(3), pp.210-218.</w:t>
      </w:r>
    </w:p>
    <w:p w14:paraId="77C26CB4"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t>Anosike, C., (2023). Administrative Support for Medical Workforce in Kent and Medway NHS and Social Care Partnership Trust-KMPT. </w:t>
      </w:r>
      <w:r w:rsidRPr="008B2A51">
        <w:rPr>
          <w:rStyle w:val="bumpedfont15"/>
          <w:i/>
          <w:iCs/>
          <w:color w:val="222222"/>
          <w:shd w:val="clear" w:color="auto" w:fill="FFFFFF"/>
        </w:rPr>
        <w:t>BJPsych</w:t>
      </w:r>
      <w:r w:rsidRPr="008B2A51">
        <w:rPr>
          <w:rStyle w:val="apple-converted-space"/>
          <w:i/>
          <w:iCs/>
          <w:color w:val="222222"/>
          <w:shd w:val="clear" w:color="auto" w:fill="FFFFFF"/>
        </w:rPr>
        <w:t> </w:t>
      </w:r>
      <w:r w:rsidRPr="008B2A51">
        <w:rPr>
          <w:rStyle w:val="bumpedfont15"/>
          <w:i/>
          <w:iCs/>
          <w:color w:val="222222"/>
          <w:shd w:val="clear" w:color="auto" w:fill="FFFFFF"/>
        </w:rPr>
        <w:t>Open</w:t>
      </w:r>
      <w:r w:rsidRPr="008B2A51">
        <w:rPr>
          <w:rStyle w:val="bumpedfont15"/>
          <w:color w:val="222222"/>
          <w:shd w:val="clear" w:color="auto" w:fill="FFFFFF"/>
        </w:rPr>
        <w:t>, </w:t>
      </w:r>
      <w:r w:rsidRPr="008B2A51">
        <w:rPr>
          <w:rStyle w:val="bumpedfont15"/>
          <w:i/>
          <w:iCs/>
          <w:color w:val="222222"/>
          <w:shd w:val="clear" w:color="auto" w:fill="FFFFFF"/>
        </w:rPr>
        <w:t>9</w:t>
      </w:r>
      <w:r w:rsidRPr="008B2A51">
        <w:rPr>
          <w:rStyle w:val="bumpedfont15"/>
          <w:color w:val="222222"/>
          <w:shd w:val="clear" w:color="auto" w:fill="FFFFFF"/>
        </w:rPr>
        <w:t>(S1), pp.S77-S78.</w:t>
      </w:r>
    </w:p>
    <w:p w14:paraId="78D1324B"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Boamah, S.A.,</w:t>
      </w:r>
      <w:r w:rsidRPr="008B2A51">
        <w:rPr>
          <w:rStyle w:val="apple-converted-space"/>
          <w:color w:val="000000"/>
        </w:rPr>
        <w:t> </w:t>
      </w:r>
      <w:r w:rsidRPr="008B2A51">
        <w:rPr>
          <w:rStyle w:val="bumpedfont15"/>
          <w:color w:val="000000"/>
        </w:rPr>
        <w:t>Laschinger, H.K.S., Wong, C. and Clarke, S.,</w:t>
      </w:r>
      <w:r w:rsidRPr="008B2A51">
        <w:rPr>
          <w:rStyle w:val="apple-converted-space"/>
          <w:color w:val="000000"/>
        </w:rPr>
        <w:t> </w:t>
      </w:r>
      <w:r w:rsidRPr="008B2A51">
        <w:rPr>
          <w:rStyle w:val="bumpedfont15"/>
          <w:color w:val="000000"/>
        </w:rPr>
        <w:t>(2018). Effect of transformational leadership on job satisfaction and patient safety outcomes. Nursing Outlook, 66(2), pp.180-189.</w:t>
      </w:r>
    </w:p>
    <w:p w14:paraId="0C835FA9" w14:textId="59694D18"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Butcher, L.,</w:t>
      </w:r>
      <w:r w:rsidRPr="008B2A51">
        <w:rPr>
          <w:rStyle w:val="apple-converted-space"/>
          <w:color w:val="000000"/>
        </w:rPr>
        <w:t> </w:t>
      </w:r>
      <w:r w:rsidRPr="008B2A51">
        <w:rPr>
          <w:rStyle w:val="bumpedfont15"/>
          <w:color w:val="000000"/>
        </w:rPr>
        <w:t>(2020). COVID-19 Pandemic Drives</w:t>
      </w:r>
      <w:r w:rsidRPr="008B2A51">
        <w:rPr>
          <w:rStyle w:val="apple-converted-space"/>
          <w:color w:val="000000"/>
        </w:rPr>
        <w:t> </w:t>
      </w:r>
      <w:r w:rsidR="00C3656F" w:rsidRPr="008B2A51">
        <w:rPr>
          <w:rStyle w:val="bumpedfont15"/>
          <w:color w:val="000000"/>
        </w:rPr>
        <w:t>Telehealth Boom</w:t>
      </w:r>
      <w:r w:rsidRPr="008B2A51">
        <w:rPr>
          <w:rStyle w:val="bumpedfont15"/>
          <w:color w:val="000000"/>
        </w:rPr>
        <w:t>. Managed Healthcare Executive, [online] Available at: https://www.managedhealthcareexecutive.com/view/covid-19-pandemic-drives-telehealth-boom [Accessed 4 July 2024].</w:t>
      </w:r>
    </w:p>
    <w:p w14:paraId="26F985FA" w14:textId="72D7923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Cresswell, K., Sheikh, A.,</w:t>
      </w:r>
      <w:r w:rsidRPr="008B2A51">
        <w:rPr>
          <w:rStyle w:val="apple-converted-space"/>
          <w:color w:val="000000"/>
        </w:rPr>
        <w:t> </w:t>
      </w:r>
      <w:proofErr w:type="spellStart"/>
      <w:r w:rsidRPr="008B2A51">
        <w:rPr>
          <w:rStyle w:val="bumpedfont15"/>
          <w:color w:val="000000"/>
        </w:rPr>
        <w:t>Krasuska</w:t>
      </w:r>
      <w:proofErr w:type="spellEnd"/>
      <w:r w:rsidRPr="008B2A51">
        <w:rPr>
          <w:rStyle w:val="bumpedfont15"/>
          <w:color w:val="000000"/>
        </w:rPr>
        <w:t>, M.,</w:t>
      </w:r>
      <w:r w:rsidRPr="008B2A51">
        <w:rPr>
          <w:rStyle w:val="apple-converted-space"/>
          <w:color w:val="000000"/>
        </w:rPr>
        <w:t> </w:t>
      </w:r>
      <w:proofErr w:type="spellStart"/>
      <w:r w:rsidRPr="008B2A51">
        <w:rPr>
          <w:rStyle w:val="bumpedfont15"/>
          <w:color w:val="000000"/>
        </w:rPr>
        <w:t>Heeney</w:t>
      </w:r>
      <w:proofErr w:type="spellEnd"/>
      <w:r w:rsidRPr="008B2A51">
        <w:rPr>
          <w:rStyle w:val="bumpedfont15"/>
          <w:color w:val="000000"/>
        </w:rPr>
        <w:t>, C., Franklin, B.D., Lane, W., Mason, K., Coleman, J.J.,</w:t>
      </w:r>
      <w:r w:rsidRPr="008B2A51">
        <w:rPr>
          <w:rStyle w:val="apple-converted-space"/>
          <w:color w:val="000000"/>
        </w:rPr>
        <w:t> </w:t>
      </w:r>
      <w:r w:rsidRPr="008B2A51">
        <w:rPr>
          <w:rStyle w:val="bumpedfont15"/>
          <w:color w:val="000000"/>
        </w:rPr>
        <w:t>Slee, A., Bates, D.W. and Robertson, A.,</w:t>
      </w:r>
      <w:r w:rsidRPr="008B2A51">
        <w:rPr>
          <w:rStyle w:val="apple-converted-space"/>
          <w:color w:val="000000"/>
        </w:rPr>
        <w:t> </w:t>
      </w:r>
      <w:r w:rsidRPr="008B2A51">
        <w:rPr>
          <w:rStyle w:val="bumpedfont15"/>
          <w:color w:val="000000"/>
        </w:rPr>
        <w:t xml:space="preserve">(2020). </w:t>
      </w:r>
      <w:r w:rsidR="000A4E74">
        <w:rPr>
          <w:rStyle w:val="bumpedfont15"/>
          <w:color w:val="000000"/>
        </w:rPr>
        <w:t>Reconceptualizing</w:t>
      </w:r>
      <w:r w:rsidRPr="008B2A51">
        <w:rPr>
          <w:rStyle w:val="bumpedfont15"/>
          <w:color w:val="000000"/>
        </w:rPr>
        <w:t xml:space="preserve"> the digital maturity of health systems. The Lancet Digital Health, 2(9), pp.e450-e457.</w:t>
      </w:r>
    </w:p>
    <w:p w14:paraId="4D958868"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Davies, H.T.O., Nutley, S.M. and</w:t>
      </w:r>
      <w:r w:rsidRPr="008B2A51">
        <w:rPr>
          <w:rStyle w:val="apple-converted-space"/>
          <w:color w:val="000000"/>
        </w:rPr>
        <w:t> </w:t>
      </w:r>
      <w:r w:rsidRPr="008B2A51">
        <w:rPr>
          <w:rStyle w:val="bumpedfont15"/>
          <w:color w:val="000000"/>
        </w:rPr>
        <w:t>Mannion, R., 2018. Organizational culture and quality of health care. Quality in Health Care, 27(1), pp.3-10.</w:t>
      </w:r>
    </w:p>
    <w:p w14:paraId="7C9EEDA5" w14:textId="47BCF099"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lastRenderedPageBreak/>
        <w:t>Eason, K., Dent, M.,</w:t>
      </w:r>
      <w:r w:rsidRPr="008B2A51">
        <w:rPr>
          <w:rStyle w:val="apple-converted-space"/>
          <w:color w:val="000000"/>
        </w:rPr>
        <w:t> </w:t>
      </w:r>
      <w:r w:rsidRPr="008B2A51">
        <w:rPr>
          <w:rStyle w:val="bumpedfont15"/>
          <w:color w:val="000000"/>
        </w:rPr>
        <w:t>Waterson, P. and</w:t>
      </w:r>
      <w:r w:rsidRPr="008B2A51">
        <w:rPr>
          <w:rStyle w:val="apple-converted-space"/>
          <w:color w:val="000000"/>
        </w:rPr>
        <w:t> </w:t>
      </w:r>
      <w:r w:rsidRPr="008B2A51">
        <w:rPr>
          <w:rStyle w:val="bumpedfont15"/>
          <w:color w:val="000000"/>
        </w:rPr>
        <w:t>Tutt, D.,</w:t>
      </w:r>
      <w:r w:rsidRPr="008B2A51">
        <w:rPr>
          <w:rStyle w:val="apple-converted-space"/>
          <w:color w:val="000000"/>
        </w:rPr>
        <w:t> </w:t>
      </w:r>
      <w:r w:rsidRPr="008B2A51">
        <w:rPr>
          <w:rStyle w:val="bumpedfont15"/>
          <w:color w:val="000000"/>
        </w:rPr>
        <w:t xml:space="preserve">(2018). The design and implementation of electronic health records: A sociotechnical perspective. </w:t>
      </w:r>
      <w:r w:rsidR="00C0332A">
        <w:rPr>
          <w:rStyle w:val="bumpedfont15"/>
          <w:color w:val="000000"/>
        </w:rPr>
        <w:t>Behaviour</w:t>
      </w:r>
      <w:r w:rsidRPr="008B2A51">
        <w:rPr>
          <w:rStyle w:val="bumpedfont15"/>
          <w:color w:val="000000"/>
        </w:rPr>
        <w:t xml:space="preserve"> &amp; Information Technology, 37(4), pp.365-378.</w:t>
      </w:r>
    </w:p>
    <w:p w14:paraId="780FDA69"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Ewen, J.,</w:t>
      </w:r>
      <w:r w:rsidRPr="008B2A51">
        <w:rPr>
          <w:rStyle w:val="apple-converted-space"/>
          <w:color w:val="000000"/>
        </w:rPr>
        <w:t> </w:t>
      </w:r>
      <w:r w:rsidRPr="008B2A51">
        <w:rPr>
          <w:rStyle w:val="bumpedfont15"/>
          <w:color w:val="000000"/>
        </w:rPr>
        <w:t>(2020). Economic Challenges and Strategic Responses in Healthcare. Health Economics Review, 10(2), pp.112-125.</w:t>
      </w:r>
    </w:p>
    <w:p w14:paraId="133AD792" w14:textId="1396BE7C"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t>Hotchkiss, K.,</w:t>
      </w:r>
      <w:r w:rsidRPr="008B2A51">
        <w:rPr>
          <w:rStyle w:val="apple-converted-space"/>
          <w:color w:val="222222"/>
          <w:shd w:val="clear" w:color="auto" w:fill="FFFFFF"/>
        </w:rPr>
        <w:t> </w:t>
      </w:r>
      <w:r w:rsidRPr="008B2A51">
        <w:rPr>
          <w:rStyle w:val="bumpedfont15"/>
          <w:color w:val="222222"/>
          <w:shd w:val="clear" w:color="auto" w:fill="FFFFFF"/>
        </w:rPr>
        <w:t>(2022). </w:t>
      </w:r>
      <w:r w:rsidRPr="008B2A51">
        <w:rPr>
          <w:rStyle w:val="bumpedfont15"/>
          <w:i/>
          <w:iCs/>
          <w:color w:val="222222"/>
          <w:shd w:val="clear" w:color="auto" w:fill="FFFFFF"/>
        </w:rPr>
        <w:t>Perceptions of success within the</w:t>
      </w:r>
      <w:r w:rsidRPr="008B2A51">
        <w:rPr>
          <w:rStyle w:val="apple-converted-space"/>
          <w:i/>
          <w:iCs/>
          <w:color w:val="222222"/>
          <w:shd w:val="clear" w:color="auto" w:fill="FFFFFF"/>
        </w:rPr>
        <w:t> </w:t>
      </w:r>
      <w:r w:rsidRPr="008B2A51">
        <w:rPr>
          <w:rStyle w:val="bumpedfont15"/>
          <w:i/>
          <w:iCs/>
          <w:color w:val="222222"/>
          <w:shd w:val="clear" w:color="auto" w:fill="FFFFFF"/>
        </w:rPr>
        <w:t>NHS:</w:t>
      </w:r>
      <w:r w:rsidR="00B60883">
        <w:rPr>
          <w:rStyle w:val="bumpedfont15"/>
          <w:i/>
          <w:iCs/>
          <w:color w:val="222222"/>
          <w:shd w:val="clear" w:color="auto" w:fill="FFFFFF"/>
        </w:rPr>
        <w:t xml:space="preserve"> </w:t>
      </w:r>
      <w:r w:rsidRPr="008B2A51">
        <w:rPr>
          <w:rStyle w:val="bumpedfont15"/>
          <w:i/>
          <w:iCs/>
          <w:color w:val="222222"/>
          <w:shd w:val="clear" w:color="auto" w:fill="FFFFFF"/>
        </w:rPr>
        <w:t>“We’ve</w:t>
      </w:r>
      <w:r w:rsidRPr="008B2A51">
        <w:rPr>
          <w:rStyle w:val="apple-converted-space"/>
          <w:i/>
          <w:iCs/>
          <w:color w:val="222222"/>
          <w:shd w:val="clear" w:color="auto" w:fill="FFFFFF"/>
        </w:rPr>
        <w:t> </w:t>
      </w:r>
      <w:r w:rsidRPr="008B2A51">
        <w:rPr>
          <w:rStyle w:val="bumpedfont15"/>
          <w:i/>
          <w:iCs/>
          <w:color w:val="222222"/>
          <w:shd w:val="clear" w:color="auto" w:fill="FFFFFF"/>
        </w:rPr>
        <w:t xml:space="preserve">got a public who are convinced the NHS is bloody </w:t>
      </w:r>
      <w:r w:rsidR="00C0332A">
        <w:rPr>
          <w:rStyle w:val="bumpedfont15"/>
          <w:i/>
          <w:iCs/>
          <w:color w:val="222222"/>
          <w:shd w:val="clear" w:color="auto" w:fill="FFFFFF"/>
        </w:rPr>
        <w:t>marvellous</w:t>
      </w:r>
      <w:r w:rsidRPr="008B2A51">
        <w:rPr>
          <w:rStyle w:val="bumpedfont15"/>
          <w:i/>
          <w:iCs/>
          <w:color w:val="222222"/>
          <w:shd w:val="clear" w:color="auto" w:fill="FFFFFF"/>
        </w:rPr>
        <w:t>”</w:t>
      </w:r>
      <w:r w:rsidRPr="008B2A51">
        <w:rPr>
          <w:rStyle w:val="bumpedfont15"/>
          <w:color w:val="222222"/>
          <w:shd w:val="clear" w:color="auto" w:fill="FFFFFF"/>
        </w:rPr>
        <w:t> (Doctoral dissertation, University of East Anglia).</w:t>
      </w:r>
    </w:p>
    <w:p w14:paraId="536CC565"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Jones, L. and Moulton, C.,</w:t>
      </w:r>
      <w:r w:rsidRPr="008B2A51">
        <w:rPr>
          <w:rStyle w:val="apple-converted-space"/>
          <w:color w:val="000000"/>
        </w:rPr>
        <w:t> </w:t>
      </w:r>
      <w:r w:rsidRPr="008B2A51">
        <w:rPr>
          <w:rStyle w:val="bumpedfont15"/>
          <w:color w:val="000000"/>
        </w:rPr>
        <w:t>(2020). Workforce dynamics and digital transformation in healthcare. Journal of Health Organization and Management, 34(7), pp.799-810.</w:t>
      </w:r>
    </w:p>
    <w:p w14:paraId="0EDD86DD"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Kotter, J.P.,</w:t>
      </w:r>
      <w:r w:rsidRPr="008B2A51">
        <w:rPr>
          <w:rStyle w:val="apple-converted-space"/>
          <w:color w:val="000000"/>
        </w:rPr>
        <w:t> </w:t>
      </w:r>
      <w:r w:rsidRPr="008B2A51">
        <w:rPr>
          <w:rStyle w:val="bumpedfont15"/>
          <w:color w:val="000000"/>
        </w:rPr>
        <w:t>(2018). Accelerate: Building Strategic Agility for a Faster-Moving World. Harvard Business Review Press.</w:t>
      </w:r>
    </w:p>
    <w:p w14:paraId="638B9796" w14:textId="19994D7E"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t>Ma, E.,</w:t>
      </w:r>
      <w:r w:rsidRPr="008B2A51">
        <w:rPr>
          <w:rStyle w:val="apple-converted-space"/>
          <w:color w:val="222222"/>
          <w:shd w:val="clear" w:color="auto" w:fill="FFFFFF"/>
        </w:rPr>
        <w:t> </w:t>
      </w:r>
      <w:r w:rsidR="00C0332A" w:rsidRPr="008B2A51">
        <w:rPr>
          <w:rStyle w:val="bumpedfont15"/>
          <w:color w:val="222222"/>
          <w:shd w:val="clear" w:color="auto" w:fill="FFFFFF"/>
        </w:rPr>
        <w:t>Kiritimati</w:t>
      </w:r>
      <w:r w:rsidRPr="008B2A51">
        <w:rPr>
          <w:rStyle w:val="bumpedfont15"/>
          <w:color w:val="222222"/>
          <w:shd w:val="clear" w:color="auto" w:fill="FFFFFF"/>
        </w:rPr>
        <w:t>, A.,</w:t>
      </w:r>
      <w:r w:rsidRPr="008B2A51">
        <w:rPr>
          <w:rStyle w:val="apple-converted-space"/>
          <w:color w:val="222222"/>
          <w:shd w:val="clear" w:color="auto" w:fill="FFFFFF"/>
        </w:rPr>
        <w:t> </w:t>
      </w:r>
      <w:r w:rsidR="00C0332A" w:rsidRPr="008B2A51">
        <w:rPr>
          <w:rStyle w:val="bumpedfont15"/>
          <w:color w:val="222222"/>
          <w:shd w:val="clear" w:color="auto" w:fill="FFFFFF"/>
        </w:rPr>
        <w:t>Colby</w:t>
      </w:r>
      <w:r w:rsidRPr="008B2A51">
        <w:rPr>
          <w:rStyle w:val="bumpedfont15"/>
          <w:color w:val="222222"/>
          <w:shd w:val="clear" w:color="auto" w:fill="FFFFFF"/>
        </w:rPr>
        <w:t>-Clements, B., Boyd, K. and</w:t>
      </w:r>
      <w:r w:rsidRPr="008B2A51">
        <w:rPr>
          <w:rStyle w:val="apple-converted-space"/>
          <w:color w:val="222222"/>
          <w:shd w:val="clear" w:color="auto" w:fill="FFFFFF"/>
        </w:rPr>
        <w:t> </w:t>
      </w:r>
      <w:r w:rsidR="00C0332A" w:rsidRPr="008B2A51">
        <w:rPr>
          <w:rStyle w:val="bumpedfont15"/>
          <w:color w:val="222222"/>
          <w:shd w:val="clear" w:color="auto" w:fill="FFFFFF"/>
        </w:rPr>
        <w:t>Demibras</w:t>
      </w:r>
      <w:r w:rsidRPr="008B2A51">
        <w:rPr>
          <w:rStyle w:val="bumpedfont15"/>
          <w:color w:val="222222"/>
          <w:shd w:val="clear" w:color="auto" w:fill="FFFFFF"/>
        </w:rPr>
        <w:t>, B.,</w:t>
      </w:r>
      <w:r w:rsidRPr="008B2A51">
        <w:rPr>
          <w:rStyle w:val="apple-converted-space"/>
          <w:color w:val="222222"/>
          <w:shd w:val="clear" w:color="auto" w:fill="FFFFFF"/>
        </w:rPr>
        <w:t> </w:t>
      </w:r>
      <w:r w:rsidRPr="008B2A51">
        <w:rPr>
          <w:rStyle w:val="bumpedfont15"/>
          <w:color w:val="222222"/>
          <w:shd w:val="clear" w:color="auto" w:fill="FFFFFF"/>
        </w:rPr>
        <w:t xml:space="preserve">(2022). Innovative Staffing Solutions to Nursing Shortages in Acute Mental Health Inpatient </w:t>
      </w:r>
      <w:r w:rsidR="00C0332A">
        <w:rPr>
          <w:rStyle w:val="bumpedfont15"/>
          <w:color w:val="222222"/>
          <w:shd w:val="clear" w:color="auto" w:fill="FFFFFF"/>
        </w:rPr>
        <w:t>Wards</w:t>
      </w:r>
      <w:r w:rsidRPr="008B2A51">
        <w:rPr>
          <w:rStyle w:val="bumpedfont15"/>
          <w:color w:val="222222"/>
          <w:shd w:val="clear" w:color="auto" w:fill="FFFFFF"/>
        </w:rPr>
        <w:t>. </w:t>
      </w:r>
      <w:r w:rsidRPr="008B2A51">
        <w:rPr>
          <w:rStyle w:val="bumpedfont15"/>
          <w:i/>
          <w:iCs/>
          <w:color w:val="222222"/>
          <w:shd w:val="clear" w:color="auto" w:fill="FFFFFF"/>
        </w:rPr>
        <w:t>Issues in Mental Health Nursing</w:t>
      </w:r>
      <w:r w:rsidRPr="008B2A51">
        <w:rPr>
          <w:rStyle w:val="bumpedfont15"/>
          <w:color w:val="222222"/>
          <w:shd w:val="clear" w:color="auto" w:fill="FFFFFF"/>
        </w:rPr>
        <w:t>, </w:t>
      </w:r>
      <w:r w:rsidRPr="008B2A51">
        <w:rPr>
          <w:rStyle w:val="bumpedfont15"/>
          <w:i/>
          <w:iCs/>
          <w:color w:val="222222"/>
          <w:shd w:val="clear" w:color="auto" w:fill="FFFFFF"/>
        </w:rPr>
        <w:t>43</w:t>
      </w:r>
      <w:r w:rsidRPr="008B2A51">
        <w:rPr>
          <w:rStyle w:val="bumpedfont15"/>
          <w:color w:val="222222"/>
          <w:shd w:val="clear" w:color="auto" w:fill="FFFFFF"/>
        </w:rPr>
        <w:t>(2), pp.103-110.</w:t>
      </w:r>
    </w:p>
    <w:p w14:paraId="7D434462"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McKinsey &amp; Company,</w:t>
      </w:r>
      <w:r w:rsidRPr="008B2A51">
        <w:rPr>
          <w:rStyle w:val="apple-converted-space"/>
          <w:color w:val="000000"/>
        </w:rPr>
        <w:t> </w:t>
      </w:r>
      <w:r w:rsidRPr="008B2A51">
        <w:rPr>
          <w:rStyle w:val="bumpedfont15"/>
          <w:color w:val="000000"/>
        </w:rPr>
        <w:t>(2020).</w:t>
      </w:r>
      <w:r w:rsidRPr="008B2A51">
        <w:rPr>
          <w:rStyle w:val="apple-converted-space"/>
          <w:color w:val="000000"/>
        </w:rPr>
        <w:t> </w:t>
      </w:r>
      <w:r w:rsidRPr="008B2A51">
        <w:rPr>
          <w:rStyle w:val="bumpedfont15"/>
          <w:color w:val="000000"/>
        </w:rPr>
        <w:t>Telehealth: A quarter-trillion-dollar post-COVID-19 reality? [online] Available at: https://www.mckinsey.com/industries/healthcare-systems-and-services/our-insights/telehealth-a-quarter-trillion-dollar-post-covid-19-reality [Accessed 4 July 2024].</w:t>
      </w:r>
    </w:p>
    <w:p w14:paraId="18A35D37" w14:textId="64422C9D"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lastRenderedPageBreak/>
        <w:t>Meakin, S. and Funk, S.,</w:t>
      </w:r>
      <w:r w:rsidRPr="008B2A51">
        <w:rPr>
          <w:rStyle w:val="apple-converted-space"/>
          <w:color w:val="222222"/>
          <w:shd w:val="clear" w:color="auto" w:fill="FFFFFF"/>
        </w:rPr>
        <w:t> </w:t>
      </w:r>
      <w:r w:rsidRPr="008B2A51">
        <w:rPr>
          <w:rStyle w:val="bumpedfont15"/>
          <w:color w:val="222222"/>
          <w:shd w:val="clear" w:color="auto" w:fill="FFFFFF"/>
        </w:rPr>
        <w:t>(2024). Quantifying the impact of hospital catchment area definitions on hospital admissions forecasts: COVID-19 in England, September 2020–April 2021. </w:t>
      </w:r>
      <w:r w:rsidRPr="008B2A51">
        <w:rPr>
          <w:rStyle w:val="bumpedfont15"/>
          <w:i/>
          <w:iCs/>
          <w:color w:val="222222"/>
          <w:shd w:val="clear" w:color="auto" w:fill="FFFFFF"/>
        </w:rPr>
        <w:t xml:space="preserve">BMC </w:t>
      </w:r>
      <w:r w:rsidR="00C0332A">
        <w:rPr>
          <w:rStyle w:val="bumpedfont15"/>
          <w:i/>
          <w:iCs/>
          <w:color w:val="222222"/>
          <w:shd w:val="clear" w:color="auto" w:fill="FFFFFF"/>
        </w:rPr>
        <w:t>Medicine</w:t>
      </w:r>
      <w:r w:rsidRPr="008B2A51">
        <w:rPr>
          <w:rStyle w:val="bumpedfont15"/>
          <w:color w:val="222222"/>
          <w:shd w:val="clear" w:color="auto" w:fill="FFFFFF"/>
        </w:rPr>
        <w:t>, </w:t>
      </w:r>
      <w:r w:rsidRPr="008B2A51">
        <w:rPr>
          <w:rStyle w:val="bumpedfont15"/>
          <w:i/>
          <w:iCs/>
          <w:color w:val="222222"/>
          <w:shd w:val="clear" w:color="auto" w:fill="FFFFFF"/>
        </w:rPr>
        <w:t>22</w:t>
      </w:r>
      <w:r w:rsidRPr="008B2A51">
        <w:rPr>
          <w:rStyle w:val="bumpedfont15"/>
          <w:color w:val="222222"/>
          <w:shd w:val="clear" w:color="auto" w:fill="FFFFFF"/>
        </w:rPr>
        <w:t>(1), p.163.</w:t>
      </w:r>
    </w:p>
    <w:p w14:paraId="4E3BB2F6"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NHS Digital,</w:t>
      </w:r>
      <w:r w:rsidRPr="008B2A51">
        <w:rPr>
          <w:rStyle w:val="apple-converted-space"/>
          <w:color w:val="000000"/>
        </w:rPr>
        <w:t> </w:t>
      </w:r>
      <w:r w:rsidRPr="008B2A51">
        <w:rPr>
          <w:rStyle w:val="bumpedfont15"/>
          <w:color w:val="000000"/>
        </w:rPr>
        <w:t>(2021). Digital Transformation in the NHS: Progress and opportunities. [online] Available at:</w:t>
      </w:r>
      <w:r w:rsidRPr="008B2A51">
        <w:rPr>
          <w:rStyle w:val="apple-converted-space"/>
          <w:color w:val="000000"/>
        </w:rPr>
        <w:t> </w:t>
      </w:r>
      <w:hyperlink r:id="rId11" w:history="1">
        <w:r w:rsidRPr="008B2A51">
          <w:rPr>
            <w:rStyle w:val="bumpedfont15"/>
            <w:color w:val="0563C1"/>
            <w:u w:val="single"/>
          </w:rPr>
          <w:t>https://digital.nhs.uk/services/digital-transformation-in-the-nhs</w:t>
        </w:r>
      </w:hyperlink>
      <w:r w:rsidRPr="008B2A51">
        <w:rPr>
          <w:rStyle w:val="apple-converted-space"/>
          <w:color w:val="000000"/>
        </w:rPr>
        <w:t> </w:t>
      </w:r>
      <w:r w:rsidRPr="008B2A51">
        <w:rPr>
          <w:rStyle w:val="bumpedfont15"/>
          <w:color w:val="000000"/>
        </w:rPr>
        <w:t>[Accessed 4 July 2024].</w:t>
      </w:r>
    </w:p>
    <w:p w14:paraId="634D791B"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proofErr w:type="spellStart"/>
      <w:r w:rsidRPr="008B2A51">
        <w:rPr>
          <w:rStyle w:val="bumpedfont15"/>
          <w:color w:val="000000"/>
        </w:rPr>
        <w:t>Proci</w:t>
      </w:r>
      <w:proofErr w:type="spellEnd"/>
      <w:r w:rsidRPr="008B2A51">
        <w:rPr>
          <w:rStyle w:val="bumpedfont15"/>
          <w:color w:val="000000"/>
        </w:rPr>
        <w:t>,</w:t>
      </w:r>
      <w:r w:rsidRPr="008B2A51">
        <w:rPr>
          <w:rStyle w:val="apple-converted-space"/>
          <w:color w:val="000000"/>
        </w:rPr>
        <w:t> </w:t>
      </w:r>
      <w:r w:rsidRPr="008B2A51">
        <w:rPr>
          <w:rStyle w:val="bumpedfont15"/>
          <w:color w:val="000000"/>
        </w:rPr>
        <w:t>(2019). The ADKAR® Model. [online] Available at: https://www.prosci.com/methodology/adkar [Accessed 4 July 2024].</w:t>
      </w:r>
    </w:p>
    <w:p w14:paraId="2E2BF6AC"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proofErr w:type="spellStart"/>
      <w:r w:rsidRPr="008B2A51">
        <w:rPr>
          <w:rStyle w:val="bumpedfont15"/>
          <w:color w:val="000000"/>
        </w:rPr>
        <w:t>Sfantou</w:t>
      </w:r>
      <w:proofErr w:type="spellEnd"/>
      <w:r w:rsidRPr="008B2A51">
        <w:rPr>
          <w:rStyle w:val="bumpedfont15"/>
          <w:color w:val="000000"/>
        </w:rPr>
        <w:t>, D.F.,</w:t>
      </w:r>
      <w:r w:rsidRPr="008B2A51">
        <w:rPr>
          <w:rStyle w:val="apple-converted-space"/>
          <w:color w:val="000000"/>
        </w:rPr>
        <w:t> </w:t>
      </w:r>
      <w:proofErr w:type="spellStart"/>
      <w:r w:rsidRPr="008B2A51">
        <w:rPr>
          <w:rStyle w:val="bumpedfont15"/>
          <w:color w:val="000000"/>
        </w:rPr>
        <w:t>Laliotis</w:t>
      </w:r>
      <w:proofErr w:type="spellEnd"/>
      <w:r w:rsidRPr="008B2A51">
        <w:rPr>
          <w:rStyle w:val="bumpedfont15"/>
          <w:color w:val="000000"/>
        </w:rPr>
        <w:t>, A.,</w:t>
      </w:r>
      <w:r w:rsidRPr="008B2A51">
        <w:rPr>
          <w:rStyle w:val="apple-converted-space"/>
          <w:color w:val="000000"/>
        </w:rPr>
        <w:t> </w:t>
      </w:r>
      <w:proofErr w:type="spellStart"/>
      <w:r w:rsidRPr="008B2A51">
        <w:rPr>
          <w:rStyle w:val="bumpedfont15"/>
          <w:color w:val="000000"/>
        </w:rPr>
        <w:t>Patelarou</w:t>
      </w:r>
      <w:proofErr w:type="spellEnd"/>
      <w:r w:rsidRPr="008B2A51">
        <w:rPr>
          <w:rStyle w:val="bumpedfont15"/>
          <w:color w:val="000000"/>
        </w:rPr>
        <w:t>, A.E.,</w:t>
      </w:r>
      <w:r w:rsidRPr="008B2A51">
        <w:rPr>
          <w:rStyle w:val="apple-converted-space"/>
          <w:color w:val="000000"/>
        </w:rPr>
        <w:t> </w:t>
      </w:r>
      <w:proofErr w:type="spellStart"/>
      <w:r w:rsidRPr="008B2A51">
        <w:rPr>
          <w:rStyle w:val="bumpedfont15"/>
          <w:color w:val="000000"/>
        </w:rPr>
        <w:t>Sifaki-Pistolla</w:t>
      </w:r>
      <w:proofErr w:type="spellEnd"/>
      <w:r w:rsidRPr="008B2A51">
        <w:rPr>
          <w:rStyle w:val="bumpedfont15"/>
          <w:color w:val="000000"/>
        </w:rPr>
        <w:t>, D.,</w:t>
      </w:r>
      <w:r w:rsidRPr="008B2A51">
        <w:rPr>
          <w:rStyle w:val="apple-converted-space"/>
          <w:color w:val="000000"/>
        </w:rPr>
        <w:t> </w:t>
      </w:r>
      <w:proofErr w:type="spellStart"/>
      <w:r w:rsidRPr="008B2A51">
        <w:rPr>
          <w:rStyle w:val="bumpedfont15"/>
          <w:color w:val="000000"/>
        </w:rPr>
        <w:t>Matalliotakis</w:t>
      </w:r>
      <w:proofErr w:type="spellEnd"/>
      <w:r w:rsidRPr="008B2A51">
        <w:rPr>
          <w:rStyle w:val="bumpedfont15"/>
          <w:color w:val="000000"/>
        </w:rPr>
        <w:t>, M. and</w:t>
      </w:r>
      <w:r w:rsidRPr="008B2A51">
        <w:rPr>
          <w:rStyle w:val="apple-converted-space"/>
          <w:color w:val="000000"/>
        </w:rPr>
        <w:t> </w:t>
      </w:r>
      <w:proofErr w:type="spellStart"/>
      <w:r w:rsidRPr="008B2A51">
        <w:rPr>
          <w:rStyle w:val="bumpedfont15"/>
          <w:color w:val="000000"/>
        </w:rPr>
        <w:t>Patelarou</w:t>
      </w:r>
      <w:proofErr w:type="spellEnd"/>
      <w:r w:rsidRPr="008B2A51">
        <w:rPr>
          <w:rStyle w:val="bumpedfont15"/>
          <w:color w:val="000000"/>
        </w:rPr>
        <w:t>, E.,</w:t>
      </w:r>
      <w:r w:rsidRPr="008B2A51">
        <w:rPr>
          <w:rStyle w:val="apple-converted-space"/>
          <w:color w:val="000000"/>
        </w:rPr>
        <w:t> </w:t>
      </w:r>
      <w:r w:rsidRPr="008B2A51">
        <w:rPr>
          <w:rStyle w:val="bumpedfont15"/>
          <w:color w:val="000000"/>
        </w:rPr>
        <w:t>(2017). Importance of leadership style towards quality of care measures in healthcare settings: a systematic review. Healthcare, 5(4), p.73.</w:t>
      </w:r>
    </w:p>
    <w:p w14:paraId="67A2F39B" w14:textId="2100310D"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222222"/>
          <w:shd w:val="clear" w:color="auto" w:fill="FFFFFF"/>
        </w:rPr>
        <w:t>Shah, S.,</w:t>
      </w:r>
      <w:r w:rsidRPr="008B2A51">
        <w:rPr>
          <w:rStyle w:val="apple-converted-space"/>
          <w:color w:val="222222"/>
          <w:shd w:val="clear" w:color="auto" w:fill="FFFFFF"/>
        </w:rPr>
        <w:t> </w:t>
      </w:r>
      <w:r w:rsidRPr="008B2A51">
        <w:rPr>
          <w:rStyle w:val="bumpedfont15"/>
          <w:color w:val="222222"/>
          <w:shd w:val="clear" w:color="auto" w:fill="FFFFFF"/>
        </w:rPr>
        <w:t>Kutka, M., Lees, K.,</w:t>
      </w:r>
      <w:r w:rsidRPr="008B2A51">
        <w:rPr>
          <w:rStyle w:val="apple-converted-space"/>
          <w:color w:val="222222"/>
          <w:shd w:val="clear" w:color="auto" w:fill="FFFFFF"/>
        </w:rPr>
        <w:t> </w:t>
      </w:r>
      <w:r w:rsidRPr="008B2A51">
        <w:rPr>
          <w:rStyle w:val="bumpedfont15"/>
          <w:color w:val="222222"/>
          <w:shd w:val="clear" w:color="auto" w:fill="FFFFFF"/>
        </w:rPr>
        <w:t>Abson, C.,</w:t>
      </w:r>
      <w:r w:rsidRPr="008B2A51">
        <w:rPr>
          <w:rStyle w:val="apple-converted-space"/>
          <w:color w:val="222222"/>
          <w:shd w:val="clear" w:color="auto" w:fill="FFFFFF"/>
        </w:rPr>
        <w:t> </w:t>
      </w:r>
      <w:r w:rsidR="00C0332A" w:rsidRPr="008B2A51">
        <w:rPr>
          <w:rStyle w:val="bumpedfont15"/>
          <w:color w:val="222222"/>
          <w:shd w:val="clear" w:color="auto" w:fill="FFFFFF"/>
        </w:rPr>
        <w:t>Hadaka</w:t>
      </w:r>
      <w:r w:rsidRPr="008B2A51">
        <w:rPr>
          <w:rStyle w:val="bumpedfont15"/>
          <w:color w:val="222222"/>
          <w:shd w:val="clear" w:color="auto" w:fill="FFFFFF"/>
        </w:rPr>
        <w:t>, M., Cooke, D., Neill, C., Sheriff, M.,</w:t>
      </w:r>
      <w:r w:rsidRPr="008B2A51">
        <w:rPr>
          <w:rStyle w:val="apple-converted-space"/>
          <w:color w:val="222222"/>
          <w:shd w:val="clear" w:color="auto" w:fill="FFFFFF"/>
        </w:rPr>
        <w:t> </w:t>
      </w:r>
      <w:r w:rsidRPr="008B2A51">
        <w:rPr>
          <w:rStyle w:val="bumpedfont15"/>
          <w:color w:val="222222"/>
          <w:shd w:val="clear" w:color="auto" w:fill="FFFFFF"/>
        </w:rPr>
        <w:t>Karathanasi, A. and</w:t>
      </w:r>
      <w:r w:rsidRPr="008B2A51">
        <w:rPr>
          <w:rStyle w:val="apple-converted-space"/>
          <w:color w:val="222222"/>
          <w:shd w:val="clear" w:color="auto" w:fill="FFFFFF"/>
        </w:rPr>
        <w:t> </w:t>
      </w:r>
      <w:r w:rsidR="00C0332A" w:rsidRPr="008B2A51">
        <w:rPr>
          <w:rStyle w:val="bumpedfont15"/>
          <w:color w:val="222222"/>
          <w:shd w:val="clear" w:color="auto" w:fill="FFFFFF"/>
        </w:rPr>
        <w:t>Bossio’s</w:t>
      </w:r>
      <w:r w:rsidRPr="008B2A51">
        <w:rPr>
          <w:rStyle w:val="bumpedfont15"/>
          <w:color w:val="222222"/>
          <w:shd w:val="clear" w:color="auto" w:fill="FFFFFF"/>
        </w:rPr>
        <w:t>, S.,</w:t>
      </w:r>
      <w:r w:rsidRPr="008B2A51">
        <w:rPr>
          <w:rStyle w:val="apple-converted-space"/>
          <w:color w:val="222222"/>
          <w:shd w:val="clear" w:color="auto" w:fill="FFFFFF"/>
        </w:rPr>
        <w:t> </w:t>
      </w:r>
      <w:r w:rsidRPr="008B2A51">
        <w:rPr>
          <w:rStyle w:val="bumpedfont15"/>
          <w:color w:val="222222"/>
          <w:shd w:val="clear" w:color="auto" w:fill="FFFFFF"/>
        </w:rPr>
        <w:t>(2021). Management of metastatic spinal cord compression in secondary care: a practice reflection from Medway Maritime Hospital, Kent, UK. </w:t>
      </w:r>
      <w:r w:rsidRPr="008B2A51">
        <w:rPr>
          <w:rStyle w:val="bumpedfont15"/>
          <w:i/>
          <w:iCs/>
          <w:color w:val="222222"/>
          <w:shd w:val="clear" w:color="auto" w:fill="FFFFFF"/>
        </w:rPr>
        <w:t>Journal of Personalized Medicine</w:t>
      </w:r>
      <w:r w:rsidRPr="008B2A51">
        <w:rPr>
          <w:rStyle w:val="bumpedfont15"/>
          <w:color w:val="222222"/>
          <w:shd w:val="clear" w:color="auto" w:fill="FFFFFF"/>
        </w:rPr>
        <w:t>, </w:t>
      </w:r>
      <w:r w:rsidRPr="008B2A51">
        <w:rPr>
          <w:rStyle w:val="bumpedfont15"/>
          <w:i/>
          <w:iCs/>
          <w:color w:val="222222"/>
          <w:shd w:val="clear" w:color="auto" w:fill="FFFFFF"/>
        </w:rPr>
        <w:t>11</w:t>
      </w:r>
      <w:r w:rsidRPr="008B2A51">
        <w:rPr>
          <w:rStyle w:val="bumpedfont15"/>
          <w:color w:val="222222"/>
          <w:shd w:val="clear" w:color="auto" w:fill="FFFFFF"/>
        </w:rPr>
        <w:t>(2), p.110.</w:t>
      </w:r>
    </w:p>
    <w:p w14:paraId="71687A51"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Smith, S. and Reeves, J.,</w:t>
      </w:r>
      <w:r w:rsidRPr="008B2A51">
        <w:rPr>
          <w:rStyle w:val="apple-converted-space"/>
          <w:color w:val="000000"/>
        </w:rPr>
        <w:t> </w:t>
      </w:r>
      <w:r w:rsidRPr="008B2A51">
        <w:rPr>
          <w:rStyle w:val="bumpedfont15"/>
          <w:color w:val="000000"/>
        </w:rPr>
        <w:t>(2019). Implementing Electronic Health Records in Hospital Settings: A Comparative Study of Benefits and Challenges. Health Informatics Journal, 25(4), pp.1341-1354.</w:t>
      </w:r>
    </w:p>
    <w:p w14:paraId="50295CAD"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White, M., Butterworth, T., Wells, J.S. and Roberts, L.,</w:t>
      </w:r>
      <w:r w:rsidRPr="008B2A51">
        <w:rPr>
          <w:rStyle w:val="apple-converted-space"/>
          <w:color w:val="000000"/>
        </w:rPr>
        <w:t> </w:t>
      </w:r>
      <w:r w:rsidRPr="008B2A51">
        <w:rPr>
          <w:rStyle w:val="bumpedfont15"/>
          <w:color w:val="000000"/>
        </w:rPr>
        <w:t>(2020). Leadership, change management and the future of the NHS. Journal of Health Services Research &amp; Policy, 25(4), pp.239-245.</w:t>
      </w:r>
    </w:p>
    <w:p w14:paraId="5DD53E39"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lastRenderedPageBreak/>
        <w:t>World Health Organization,</w:t>
      </w:r>
      <w:r w:rsidRPr="008B2A51">
        <w:rPr>
          <w:rStyle w:val="apple-converted-space"/>
          <w:color w:val="000000"/>
        </w:rPr>
        <w:t> </w:t>
      </w:r>
      <w:r w:rsidRPr="008B2A51">
        <w:rPr>
          <w:rStyle w:val="bumpedfont15"/>
          <w:color w:val="000000"/>
        </w:rPr>
        <w:t>(2021). Digital health. [online] Available at:</w:t>
      </w:r>
      <w:r w:rsidRPr="008B2A51">
        <w:rPr>
          <w:rStyle w:val="apple-converted-space"/>
          <w:color w:val="000000"/>
        </w:rPr>
        <w:t> </w:t>
      </w:r>
      <w:hyperlink r:id="rId12" w:history="1">
        <w:r w:rsidRPr="008B2A51">
          <w:rPr>
            <w:rStyle w:val="bumpedfont15"/>
            <w:color w:val="0563C1"/>
            <w:u w:val="single"/>
          </w:rPr>
          <w:t>https://www.who.int/health-topics/digital-health</w:t>
        </w:r>
      </w:hyperlink>
      <w:r w:rsidRPr="008B2A51">
        <w:rPr>
          <w:rStyle w:val="bumpedfont15"/>
          <w:color w:val="000000"/>
        </w:rPr>
        <w:t>[Accessed 4 July 2024].</w:t>
      </w:r>
    </w:p>
    <w:p w14:paraId="58C107B1" w14:textId="410BCABA"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Style w:val="bumpedfont15"/>
          <w:color w:val="000000"/>
        </w:rPr>
        <w:t>Zhang, X., Yu, P., Yan, J.</w:t>
      </w:r>
      <w:r w:rsidR="00B60883">
        <w:rPr>
          <w:rStyle w:val="bumpedfont15"/>
          <w:color w:val="000000"/>
        </w:rPr>
        <w:t>,</w:t>
      </w:r>
      <w:r w:rsidRPr="008B2A51">
        <w:rPr>
          <w:rStyle w:val="bumpedfont15"/>
          <w:color w:val="000000"/>
        </w:rPr>
        <w:t xml:space="preserve"> and Ton, A.M.,</w:t>
      </w:r>
      <w:r w:rsidRPr="008B2A51">
        <w:rPr>
          <w:rStyle w:val="apple-converted-space"/>
          <w:color w:val="000000"/>
        </w:rPr>
        <w:t> </w:t>
      </w:r>
      <w:r w:rsidRPr="008B2A51">
        <w:rPr>
          <w:rStyle w:val="bumpedfont15"/>
          <w:color w:val="000000"/>
        </w:rPr>
        <w:t>(2020). The Adoption of Telemedicine</w:t>
      </w:r>
      <w:r w:rsidRPr="008B2A51">
        <w:rPr>
          <w:rStyle w:val="apple-converted-space"/>
          <w:color w:val="000000"/>
        </w:rPr>
        <w:t> </w:t>
      </w:r>
      <w:r w:rsidRPr="008B2A51">
        <w:rPr>
          <w:rStyle w:val="bumpedfont15"/>
          <w:color w:val="000000"/>
        </w:rPr>
        <w:t>During</w:t>
      </w:r>
      <w:r w:rsidRPr="008B2A51">
        <w:rPr>
          <w:rStyle w:val="apple-converted-space"/>
          <w:color w:val="000000"/>
        </w:rPr>
        <w:t> </w:t>
      </w:r>
      <w:r w:rsidRPr="008B2A51">
        <w:rPr>
          <w:rStyle w:val="bumpedfont15"/>
          <w:color w:val="000000"/>
        </w:rPr>
        <w:t>the COVID-19 Pandemic and the Impact on Health Care Quality and Efficiency. Telemedicine and e-Health, 26(8), pp.985-992</w:t>
      </w:r>
    </w:p>
    <w:p w14:paraId="0050FC3A" w14:textId="77777777" w:rsidR="00ED3BDE" w:rsidRPr="008B2A51" w:rsidRDefault="00ED3BDE" w:rsidP="00EC5AF9">
      <w:pPr>
        <w:pStyle w:val="s11"/>
        <w:spacing w:before="180" w:beforeAutospacing="0" w:after="0" w:afterAutospacing="0" w:line="480" w:lineRule="auto"/>
        <w:jc w:val="both"/>
        <w:divId w:val="1782912791"/>
        <w:rPr>
          <w:rFonts w:ascii="-webkit-standard" w:hAnsi="-webkit-standard"/>
          <w:color w:val="000000"/>
        </w:rPr>
      </w:pPr>
      <w:r w:rsidRPr="008B2A51">
        <w:rPr>
          <w:rFonts w:ascii="-webkit-standard" w:hAnsi="-webkit-standard"/>
          <w:color w:val="000000"/>
        </w:rPr>
        <w:t> </w:t>
      </w:r>
    </w:p>
    <w:p w14:paraId="6BC716F6" w14:textId="77777777" w:rsidR="00EB47F2" w:rsidRPr="008B2A51" w:rsidRDefault="00EB47F2" w:rsidP="00EC5AF9">
      <w:pPr>
        <w:spacing w:before="180" w:line="480" w:lineRule="auto"/>
        <w:jc w:val="both"/>
        <w:divId w:val="1948540116"/>
        <w:rPr>
          <w:rFonts w:ascii="-webkit-standard" w:eastAsia="Times New Roman" w:hAnsi="-webkit-standard" w:cs="Times New Roman"/>
          <w:color w:val="000000"/>
          <w:kern w:val="0"/>
          <w:sz w:val="24"/>
          <w:szCs w:val="24"/>
          <w14:ligatures w14:val="none"/>
        </w:rPr>
      </w:pPr>
    </w:p>
    <w:p w14:paraId="06F11372" w14:textId="77777777" w:rsidR="0047104B" w:rsidRPr="008B2A51" w:rsidRDefault="0047104B" w:rsidP="00EC5AF9">
      <w:pPr>
        <w:spacing w:line="480" w:lineRule="auto"/>
        <w:ind w:left="1620" w:hanging="270"/>
        <w:jc w:val="both"/>
        <w:divId w:val="1720276830"/>
        <w:rPr>
          <w:rFonts w:ascii="-webkit-standard" w:eastAsia="Times New Roman" w:hAnsi="-webkit-standard" w:cs="Times New Roman"/>
          <w:color w:val="000000"/>
          <w:kern w:val="0"/>
          <w:sz w:val="24"/>
          <w:szCs w:val="24"/>
          <w14:ligatures w14:val="none"/>
        </w:rPr>
      </w:pPr>
    </w:p>
    <w:p w14:paraId="37833EEE" w14:textId="77777777" w:rsidR="00A56CA9" w:rsidRPr="008B2A51" w:rsidRDefault="00A56CA9" w:rsidP="00EC5AF9">
      <w:pPr>
        <w:spacing w:line="480" w:lineRule="auto"/>
        <w:ind w:left="1080"/>
        <w:jc w:val="both"/>
        <w:divId w:val="98532008"/>
        <w:rPr>
          <w:rFonts w:ascii="Times New Roman" w:eastAsia="Times New Roman" w:hAnsi="Times New Roman" w:cs="Times New Roman"/>
          <w:kern w:val="0"/>
          <w:sz w:val="24"/>
          <w:szCs w:val="24"/>
          <w14:ligatures w14:val="none"/>
        </w:rPr>
      </w:pPr>
    </w:p>
    <w:p w14:paraId="6F03FCEA" w14:textId="77777777" w:rsidR="00A56CA9" w:rsidRPr="008B2A51" w:rsidRDefault="00A56CA9" w:rsidP="00EC5AF9">
      <w:pPr>
        <w:spacing w:line="480" w:lineRule="auto"/>
        <w:ind w:left="1620" w:hanging="270"/>
        <w:jc w:val="both"/>
        <w:divId w:val="820387965"/>
        <w:rPr>
          <w:rFonts w:ascii="-webkit-standard" w:eastAsia="Times New Roman" w:hAnsi="-webkit-standard" w:cs="Times New Roman"/>
          <w:color w:val="000000"/>
          <w:kern w:val="0"/>
          <w:sz w:val="24"/>
          <w:szCs w:val="24"/>
          <w14:ligatures w14:val="none"/>
        </w:rPr>
      </w:pPr>
    </w:p>
    <w:p w14:paraId="599F751E" w14:textId="77777777" w:rsidR="007B6A83" w:rsidRPr="008B2A51" w:rsidRDefault="007B6A83" w:rsidP="00EC5AF9">
      <w:pPr>
        <w:pStyle w:val="ListParagraph"/>
        <w:spacing w:before="180" w:line="480" w:lineRule="auto"/>
        <w:ind w:left="990"/>
        <w:jc w:val="both"/>
        <w:divId w:val="809322140"/>
        <w:rPr>
          <w:rFonts w:ascii="-webkit-standard" w:eastAsia="Times New Roman" w:hAnsi="-webkit-standard" w:cs="Times New Roman"/>
          <w:color w:val="000000"/>
          <w:kern w:val="0"/>
          <w:sz w:val="24"/>
          <w:szCs w:val="24"/>
          <w14:ligatures w14:val="none"/>
        </w:rPr>
      </w:pPr>
    </w:p>
    <w:p w14:paraId="01C328BE" w14:textId="77777777" w:rsidR="006F44F9" w:rsidRPr="008B2A51" w:rsidRDefault="006F44F9" w:rsidP="00EC5AF9">
      <w:pPr>
        <w:spacing w:before="180" w:line="480" w:lineRule="auto"/>
        <w:jc w:val="both"/>
        <w:rPr>
          <w:rFonts w:ascii="-webkit-standard" w:hAnsi="-webkit-standard" w:cs="Times New Roman"/>
          <w:color w:val="000000"/>
          <w:kern w:val="0"/>
          <w:sz w:val="24"/>
          <w:szCs w:val="24"/>
          <w14:ligatures w14:val="none"/>
        </w:rPr>
      </w:pPr>
    </w:p>
    <w:p w14:paraId="529D9369" w14:textId="77777777" w:rsidR="00375114" w:rsidRPr="008B2A51" w:rsidRDefault="00375114" w:rsidP="00EC5AF9">
      <w:pPr>
        <w:spacing w:line="480" w:lineRule="auto"/>
        <w:jc w:val="both"/>
        <w:rPr>
          <w:rFonts w:ascii="Times New Roman" w:eastAsia="Times New Roman" w:hAnsi="Times New Roman" w:cs="Times New Roman"/>
          <w:kern w:val="0"/>
          <w:sz w:val="24"/>
          <w:szCs w:val="24"/>
          <w14:ligatures w14:val="none"/>
        </w:rPr>
      </w:pPr>
    </w:p>
    <w:p w14:paraId="18BADA1F" w14:textId="77777777" w:rsidR="00A2319D" w:rsidRPr="008B2A51" w:rsidRDefault="00A2319D" w:rsidP="00EC5AF9">
      <w:pPr>
        <w:spacing w:line="480" w:lineRule="auto"/>
        <w:jc w:val="both"/>
        <w:rPr>
          <w:sz w:val="24"/>
          <w:szCs w:val="24"/>
        </w:rPr>
      </w:pPr>
    </w:p>
    <w:sectPr w:rsidR="00A2319D" w:rsidRPr="008B2A51" w:rsidSect="00AF07E1">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7A37A3" w14:textId="77777777" w:rsidR="00EF57CC" w:rsidRDefault="00EF57CC" w:rsidP="000C34C8">
      <w:r>
        <w:separator/>
      </w:r>
    </w:p>
  </w:endnote>
  <w:endnote w:type="continuationSeparator" w:id="0">
    <w:p w14:paraId="2DB0ADDE" w14:textId="77777777" w:rsidR="00EF57CC" w:rsidRDefault="00EF57CC" w:rsidP="000C34C8">
      <w:r>
        <w:continuationSeparator/>
      </w:r>
    </w:p>
  </w:endnote>
  <w:endnote w:type="continuationNotice" w:id="1">
    <w:p w14:paraId="359FE9C4" w14:textId="77777777" w:rsidR="00EF57CC" w:rsidRDefault="00EF57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31588995"/>
      <w:docPartObj>
        <w:docPartGallery w:val="Page Numbers (Bottom of Page)"/>
        <w:docPartUnique/>
      </w:docPartObj>
    </w:sdtPr>
    <w:sdtContent>
      <w:p w14:paraId="65403AF8" w14:textId="1DE70BA1" w:rsidR="00183EA8" w:rsidRDefault="00183E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B25DFB" w14:textId="77777777" w:rsidR="001A752F" w:rsidRDefault="001A75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D28C55" w14:textId="561FB1EA" w:rsidR="0071760B" w:rsidRDefault="0071760B">
    <w:pPr>
      <w:pStyle w:val="Footer"/>
      <w:jc w:val="center"/>
    </w:pPr>
  </w:p>
  <w:p w14:paraId="3131B3FC" w14:textId="77777777" w:rsidR="0071760B" w:rsidRDefault="007176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1112977"/>
      <w:docPartObj>
        <w:docPartGallery w:val="Page Numbers (Bottom of Page)"/>
        <w:docPartUnique/>
      </w:docPartObj>
    </w:sdtPr>
    <w:sdtContent>
      <w:p w14:paraId="1EEF5E5A" w14:textId="77777777" w:rsidR="00183EA8" w:rsidRDefault="001353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035917" w14:textId="77777777" w:rsidR="008235EC" w:rsidRDefault="00823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5FAE9" w14:textId="77777777" w:rsidR="00EF57CC" w:rsidRDefault="00EF57CC" w:rsidP="000C34C8">
      <w:r>
        <w:separator/>
      </w:r>
    </w:p>
  </w:footnote>
  <w:footnote w:type="continuationSeparator" w:id="0">
    <w:p w14:paraId="467CDE57" w14:textId="77777777" w:rsidR="00EF57CC" w:rsidRDefault="00EF57CC" w:rsidP="000C34C8">
      <w:r>
        <w:continuationSeparator/>
      </w:r>
    </w:p>
  </w:footnote>
  <w:footnote w:type="continuationNotice" w:id="1">
    <w:p w14:paraId="77A2EF80" w14:textId="77777777" w:rsidR="00EF57CC" w:rsidRDefault="00EF57CC"/>
  </w:footnote>
</w:footnotes>
</file>

<file path=word/intelligence2.xml><?xml version="1.0" encoding="utf-8"?>
<int2:intelligence xmlns:int2="http://schemas.microsoft.com/office/intelligence/2020/intelligence" xmlns:oel="http://schemas.microsoft.com/office/2019/extlst">
  <int2:observations>
    <int2:bookmark int2:bookmarkName="_Int_sRBgFefj" int2:invalidationBookmarkName="" int2:hashCode="QyMHtVzhlTy+I2" int2:id="1dKv7FXi">
      <int2:state int2:value="Rejected" int2:type="AugLoop_Text_Critique"/>
    </int2:bookmark>
    <int2:bookmark int2:bookmarkName="_Int_bJcU01lQ" int2:invalidationBookmarkName="" int2:hashCode="dB6wi3E3MxgcW6" int2:id="Kn6KpxJP">
      <int2:state int2:value="Rejected" int2:type="AugLoop_Text_Critique"/>
    </int2:bookmark>
    <int2:bookmark int2:bookmarkName="_Int_ajFE38Ug" int2:invalidationBookmarkName="" int2:hashCode="nhm9j56nLJPHE6" int2:id="lHp3bvA4">
      <int2:state int2:value="Rejected" int2:type="AugLoop_Text_Critique"/>
    </int2:bookmark>
    <int2:bookmark int2:bookmarkName="_Int_sFuHNqZF" int2:invalidationBookmarkName="" int2:hashCode="QuyR1kKK9UsJBg" int2:id="22TMhe7I">
      <int2:state int2:value="Rejected" int2:type="AugLoop_Text_Critique"/>
    </int2:bookmark>
    <int2:bookmark int2:bookmarkName="_Int_32dz3Bhu" int2:invalidationBookmarkName="" int2:hashCode="8IRkhbik3TxAwN" int2:id="aErzIqoD">
      <int2:state int2:value="Rejected" int2:type="AugLoop_Text_Critique"/>
    </int2:bookmark>
    <int2:bookmark int2:bookmarkName="_Int_gdz3ZNxX" int2:invalidationBookmarkName="" int2:hashCode="YAifBn638pAEmH" int2:id="oC0Of7pC">
      <int2:state int2:value="Rejected" int2:type="AugLoop_Text_Critique"/>
    </int2:bookmark>
    <int2:bookmark int2:bookmarkName="_Int_LpdP7GYN" int2:invalidationBookmarkName="" int2:hashCode="UH80p758svwLv5" int2:id="wIEsNFlq">
      <int2:state int2:value="Rejected" int2:type="AugLoop_Text_Critique"/>
    </int2:bookmark>
    <int2:bookmark int2:bookmarkName="_Int_GNHI4uW0" int2:invalidationBookmarkName="" int2:hashCode="Uu2pRu0lBRkRVF" int2:id="Ma12tUFS">
      <int2:state int2:value="Rejected" int2:type="AugLoop_Text_Critique"/>
    </int2:bookmark>
    <int2:bookmark int2:bookmarkName="_Int_NY7OS20q" int2:invalidationBookmarkName="" int2:hashCode="MI8qSVDvaQyCMj" int2:id="XY3tuUiu">
      <int2:state int2:value="Rejected" int2:type="AugLoop_Text_Critique"/>
    </int2:bookmark>
    <int2:bookmark int2:bookmarkName="_Int_ul3lOmrw" int2:invalidationBookmarkName="" int2:hashCode="gohF05FOxspz2p" int2:id="HKS1rd2k">
      <int2:state int2:value="Rejected" int2:type="AugLoop_Text_Critique"/>
    </int2:bookmark>
    <int2:bookmark int2:bookmarkName="_Int_FZSsnbjY" int2:invalidationBookmarkName="" int2:hashCode="4TNxjHkkZRNX+K" int2:id="oc25CqCY">
      <int2:state int2:value="Rejected" int2:type="AugLoop_Text_Critique"/>
    </int2:bookmark>
    <int2:bookmark int2:bookmarkName="_Int_FYDyPP6u" int2:invalidationBookmarkName="" int2:hashCode="GLKWD5w2DZuFmX" int2:id="NLV8jOcS">
      <int2:state int2:value="Rejected" int2:type="AugLoop_Text_Critique"/>
    </int2:bookmark>
    <int2:bookmark int2:bookmarkName="_Int_jfbrNBY6" int2:invalidationBookmarkName="" int2:hashCode="8TyqzFtFIYJzML" int2:id="yyoywwGi">
      <int2:state int2:value="Rejected" int2:type="AugLoop_Text_Critique"/>
    </int2:bookmark>
    <int2:bookmark int2:bookmarkName="_Int_FGBTMTjr" int2:invalidationBookmarkName="" int2:hashCode="vd+q55hcJyAed3" int2:id="Ga2TKGMy">
      <int2:state int2:value="Rejected" int2:type="AugLoop_Text_Critique"/>
    </int2:bookmark>
    <int2:bookmark int2:bookmarkName="_Int_bFVonW2J" int2:invalidationBookmarkName="" int2:hashCode="2A2HbQANBa71Uj" int2:id="vJwqAoVJ">
      <int2:state int2:value="Rejected" int2:type="AugLoop_Text_Critique"/>
    </int2:bookmark>
    <int2:bookmark int2:bookmarkName="_Int_rAnRykgk" int2:invalidationBookmarkName="" int2:hashCode="wGaqei8aKWnHGI" int2:id="IBQslj8k">
      <int2:state int2:value="Rejected" int2:type="AugLoop_Text_Critique"/>
    </int2:bookmark>
    <int2:bookmark int2:bookmarkName="_Int_nPjjGUfb" int2:invalidationBookmarkName="" int2:hashCode="00lrrL/M8p7RXo" int2:id="vtuwwiCK">
      <int2:state int2:value="Rejected" int2:type="AugLoop_Text_Critique"/>
    </int2:bookmark>
    <int2:bookmark int2:bookmarkName="_Int_TSAtZSg9" int2:invalidationBookmarkName="" int2:hashCode="2uW32/K8uBDHiu" int2:id="Lb6VglxU">
      <int2:state int2:value="Rejected" int2:type="AugLoop_Text_Critique"/>
    </int2:bookmark>
    <int2:bookmark int2:bookmarkName="_Int_QGw40ulL" int2:invalidationBookmarkName="" int2:hashCode="baGMqxePbJD1Ja" int2:id="S9AX6YkA">
      <int2:state int2:value="Rejected" int2:type="AugLoop_Text_Critique"/>
    </int2:bookmark>
    <int2:bookmark int2:bookmarkName="_Int_s7LMFX3M" int2:invalidationBookmarkName="" int2:hashCode="aelF1K4kkTtpGK" int2:id="KqV8xZiO">
      <int2:state int2:value="Rejected" int2:type="AugLoop_Text_Critique"/>
    </int2:bookmark>
    <int2:bookmark int2:bookmarkName="_Int_72139HGN" int2:invalidationBookmarkName="" int2:hashCode="UjDH1Vnkat3K2m" int2:id="Qy79qhjf">
      <int2:state int2:value="Rejected" int2:type="AugLoop_Text_Critique"/>
    </int2:bookmark>
    <int2:bookmark int2:bookmarkName="_Int_WQ1sUlUT" int2:invalidationBookmarkName="" int2:hashCode="D0at6ZMhGNMVXr" int2:id="S8kFMO82">
      <int2:state int2:value="Rejected" int2:type="AugLoop_Text_Critique"/>
    </int2:bookmark>
    <int2:bookmark int2:bookmarkName="_Int_EcGl4Sbo" int2:invalidationBookmarkName="" int2:hashCode="I5x+c7KSbjwTK6" int2:id="bz3HZstZ">
      <int2:state int2:value="Rejected" int2:type="AugLoop_Text_Critique"/>
    </int2:bookmark>
    <int2:bookmark int2:bookmarkName="_Int_XbUEh6tY" int2:invalidationBookmarkName="" int2:hashCode="MYHVZr8+SEe+VH" int2:id="cK7hVfpA">
      <int2:state int2:value="Rejected" int2:type="AugLoop_Text_Critique"/>
    </int2:bookmark>
    <int2:bookmark int2:bookmarkName="_Int_3QJaIXYo" int2:invalidationBookmarkName="" int2:hashCode="ukmBeyBsyIPtzs" int2:id="RamcLaJ4">
      <int2:state int2:value="Rejected" int2:type="AugLoop_Text_Critique"/>
    </int2:bookmark>
    <int2:bookmark int2:bookmarkName="_Int_U7tuuQsk" int2:invalidationBookmarkName="" int2:hashCode="hATNN1lOSAMz5p" int2:id="zlImjdik">
      <int2:state int2:value="Rejected" int2:type="AugLoop_Text_Critique"/>
    </int2:bookmark>
    <int2:bookmark int2:bookmarkName="_Int_Z8cfJqxb" int2:invalidationBookmarkName="" int2:hashCode="LaM+3R5/fCx1Ao" int2:id="QszBOI6q">
      <int2:state int2:value="Rejected" int2:type="AugLoop_Text_Critique"/>
    </int2:bookmark>
    <int2:bookmark int2:bookmarkName="_Int_K8a2NTDh" int2:invalidationBookmarkName="" int2:hashCode="zi51/cNcosd+Qk" int2:id="BK6p3Ygu">
      <int2:state int2:value="Rejected" int2:type="AugLoop_Text_Critique"/>
    </int2:bookmark>
    <int2:bookmark int2:bookmarkName="_Int_2QswEkch" int2:invalidationBookmarkName="" int2:hashCode="6knRquWwtzQVcj" int2:id="Q5VuQ83k">
      <int2:state int2:value="Rejected" int2:type="AugLoop_Text_Critique"/>
    </int2:bookmark>
    <int2:bookmark int2:bookmarkName="_Int_5EU0RrVO" int2:invalidationBookmarkName="" int2:hashCode="/dmYDYaGjuFp1X" int2:id="pXZvPzBU">
      <int2:state int2:value="Rejected" int2:type="AugLoop_Text_Critique"/>
    </int2:bookmark>
    <int2:bookmark int2:bookmarkName="_Int_jMf142is" int2:invalidationBookmarkName="" int2:hashCode="MYHVZr8+SEe+VH" int2:id="QC159mHs">
      <int2:state int2:value="Rejected" int2:type="AugLoop_Text_Critique"/>
    </int2:bookmark>
    <int2:bookmark int2:bookmarkName="_Int_Gy1TxBe0" int2:invalidationBookmarkName="" int2:hashCode="6250ymz+lgWVoO" int2:id="ioqxa2U4">
      <int2:state int2:value="Rejected" int2:type="AugLoop_Text_Critique"/>
    </int2:bookmark>
    <int2:bookmark int2:bookmarkName="_Int_NP6mJl1P" int2:invalidationBookmarkName="" int2:hashCode="siEWrBbWweq0ZW" int2:id="SdfKdbv3">
      <int2:state int2:value="Rejected" int2:type="AugLoop_Text_Critique"/>
    </int2:bookmark>
    <int2:bookmark int2:bookmarkName="_Int_F8jKFBoW" int2:invalidationBookmarkName="" int2:hashCode="sJaIqQ2km3Wj51" int2:id="HI3xcqfH">
      <int2:state int2:value="Rejected" int2:type="AugLoop_Text_Critique"/>
    </int2:bookmark>
    <int2:bookmark int2:bookmarkName="_Int_DBKKinTK" int2:invalidationBookmarkName="" int2:hashCode="4bg4dPoZm2pTqD" int2:id="Id0FSA2v">
      <int2:state int2:value="Rejected" int2:type="AugLoop_Text_Critique"/>
    </int2:bookmark>
    <int2:bookmark int2:bookmarkName="_Int_4nbMM2TF" int2:invalidationBookmarkName="" int2:hashCode="Yl8TnWzNdXbvOr" int2:id="d0PO3q9b">
      <int2:state int2:value="Rejected" int2:type="AugLoop_Text_Critique"/>
    </int2:bookmark>
    <int2:bookmark int2:bookmarkName="_Int_nkdf0aDf" int2:invalidationBookmarkName="" int2:hashCode="twyb7C76GKizJs" int2:id="mDxdUXkf">
      <int2:state int2:value="Rejected" int2:type="AugLoop_Text_Critique"/>
    </int2:bookmark>
    <int2:bookmark int2:bookmarkName="_Int_sLormfGW" int2:invalidationBookmarkName="" int2:hashCode="KqrlF89oSXHDRG" int2:id="UvxvBvyR">
      <int2:state int2:value="Rejected" int2:type="AugLoop_Text_Critique"/>
    </int2:bookmark>
    <int2:bookmark int2:bookmarkName="_Int_KgE9VFtI" int2:invalidationBookmarkName="" int2:hashCode="7GZQCV6Vk/D4cC" int2:id="NVqoRfY8">
      <int2:state int2:value="Rejected" int2:type="AugLoop_Text_Critique"/>
    </int2:bookmark>
    <int2:bookmark int2:bookmarkName="_Int_5PycC081" int2:invalidationBookmarkName="" int2:hashCode="Sy12o7rqHiSfV+" int2:id="fzVeVlCX">
      <int2:state int2:value="Rejected" int2:type="AugLoop_Text_Critique"/>
    </int2:bookmark>
    <int2:bookmark int2:bookmarkName="_Int_NgeQwUmS" int2:invalidationBookmarkName="" int2:hashCode="twyb7C76GKizJs" int2:id="8XkcZKlN">
      <int2:state int2:value="Rejected" int2:type="AugLoop_Text_Critique"/>
    </int2:bookmark>
    <int2:bookmark int2:bookmarkName="_Int_bg1EwT9g" int2:invalidationBookmarkName="" int2:hashCode="lPxatjFpKG+IyS" int2:id="tqEibibQ">
      <int2:state int2:value="Rejected" int2:type="AugLoop_Text_Critique"/>
    </int2:bookmark>
    <int2:bookmark int2:bookmarkName="_Int_DGaVHYRO" int2:invalidationBookmarkName="" int2:hashCode="e0dMsLOcF3PXGS" int2:id="K4r2pgZk">
      <int2:state int2:value="Rejected" int2:type="AugLoop_Text_Critique"/>
    </int2:bookmark>
    <int2:bookmark int2:bookmarkName="_Int_FkTQDSv5" int2:invalidationBookmarkName="" int2:hashCode="P6Cf+VI/Dv6q38" int2:id="Mti6iXAs">
      <int2:state int2:value="Rejected" int2:type="AugLoop_Text_Critique"/>
    </int2:bookmark>
    <int2:bookmark int2:bookmarkName="_Int_wKBbNi5e" int2:invalidationBookmarkName="" int2:hashCode="twyb7C76GKizJs" int2:id="0maP9W1b">
      <int2:state int2:value="Rejected" int2:type="AugLoop_Text_Critique"/>
    </int2:bookmark>
    <int2:bookmark int2:bookmarkName="_Int_1pytGzko" int2:invalidationBookmarkName="" int2:hashCode="1Agjt5JVIhIR79" int2:id="Muh3O3ou">
      <int2:state int2:value="Rejected" int2:type="AugLoop_Text_Critique"/>
    </int2:bookmark>
    <int2:bookmark int2:bookmarkName="_Int_QXVJGsmT" int2:invalidationBookmarkName="" int2:hashCode="t8xaJcwRNn16bh" int2:id="PAlkagf1">
      <int2:state int2:value="Rejected" int2:type="AugLoop_Text_Critique"/>
    </int2:bookmark>
    <int2:bookmark int2:bookmarkName="_Int_F4JvcZt9" int2:invalidationBookmarkName="" int2:hashCode="wOiNr5sO0srean" int2:id="iaO316wn">
      <int2:state int2:value="Rejected" int2:type="AugLoop_Text_Critique"/>
    </int2:bookmark>
    <int2:bookmark int2:bookmarkName="_Int_Jq5jrVUN" int2:invalidationBookmarkName="" int2:hashCode="ukmBeyBsyIPtzs" int2:id="chIZupFM">
      <int2:state int2:value="Rejected" int2:type="AugLoop_Text_Critique"/>
    </int2:bookmark>
    <int2:bookmark int2:bookmarkName="_Int_7d4i7fpL" int2:invalidationBookmarkName="" int2:hashCode="PQiRnoH9AkGKJm" int2:id="pnKO2tBg">
      <int2:state int2:value="Rejected" int2:type="AugLoop_Text_Critique"/>
    </int2:bookmark>
    <int2:bookmark int2:bookmarkName="_Int_wSfRDBAd" int2:invalidationBookmarkName="" int2:hashCode="KH/R9eYBhxaRyz" int2:id="fPJxU9uq">
      <int2:state int2:value="Rejected" int2:type="AugLoop_Text_Critique"/>
    </int2:bookmark>
    <int2:bookmark int2:bookmarkName="_Int_dekLMWcp" int2:invalidationBookmarkName="" int2:hashCode="4RWV+tKbYeTtTT" int2:id="9aPXtFif">
      <int2:state int2:value="Rejected" int2:type="AugLoop_Text_Critique"/>
    </int2:bookmark>
    <int2:bookmark int2:bookmarkName="_Int_7ijZeMTj" int2:invalidationBookmarkName="" int2:hashCode="Xwgss8aCcIiuxB" int2:id="tbZiA4Si">
      <int2:state int2:value="Rejected" int2:type="AugLoop_Text_Critique"/>
    </int2:bookmark>
    <int2:bookmark int2:bookmarkName="_Int_Li7Z7y6I" int2:invalidationBookmarkName="" int2:hashCode="m8lT5Vxfnyi/0i" int2:id="dUUBajUr">
      <int2:state int2:value="Rejected" int2:type="AugLoop_Text_Critique"/>
    </int2:bookmark>
    <int2:bookmark int2:bookmarkName="_Int_4JmTCroq" int2:invalidationBookmarkName="" int2:hashCode="wauZJOzaG+r4u6" int2:id="Ka96oE9o">
      <int2:state int2:value="Rejected" int2:type="AugLoop_Text_Critique"/>
    </int2:bookmark>
    <int2:bookmark int2:bookmarkName="_Int_BLDAcBcr" int2:invalidationBookmarkName="" int2:hashCode="RqhmcRGM7U3nVn" int2:id="0uD9bKAk">
      <int2:state int2:value="Rejected" int2:type="AugLoop_Text_Critique"/>
    </int2:bookmark>
    <int2:bookmark int2:bookmarkName="_Int_0RZZlcXo" int2:invalidationBookmarkName="" int2:hashCode="VRyAVr/dM977IK" int2:id="wKxxHcgF">
      <int2:state int2:value="Rejected" int2:type="AugLoop_Text_Critique"/>
    </int2:bookmark>
    <int2:bookmark int2:bookmarkName="_Int_oWvLZ7Ct" int2:invalidationBookmarkName="" int2:hashCode="n4Y/bxtZ2l/nuF" int2:id="3CagGdbj">
      <int2:state int2:value="Rejected" int2:type="AugLoop_Text_Critique"/>
    </int2:bookmark>
    <int2:bookmark int2:bookmarkName="_Int_Z5r1sd7o" int2:invalidationBookmarkName="" int2:hashCode="dgk/yTd/3dQrAA" int2:id="7YaUCABd">
      <int2:state int2:value="Rejected" int2:type="AugLoop_Text_Critique"/>
    </int2:bookmark>
    <int2:bookmark int2:bookmarkName="_Int_UsSZCo0d" int2:invalidationBookmarkName="" int2:hashCode="Z3z4mbVO68gw+D" int2:id="iJ8fr3H3">
      <int2:state int2:value="Rejected" int2:type="AugLoop_Text_Critique"/>
    </int2:bookmark>
    <int2:bookmark int2:bookmarkName="_Int_VefkXbxM" int2:invalidationBookmarkName="" int2:hashCode="ZanletI6wlweVG" int2:id="15IMLRAN">
      <int2:state int2:value="Rejected" int2:type="AugLoop_Text_Critique"/>
    </int2:bookmark>
    <int2:bookmark int2:bookmarkName="_Int_GbOKgmh5" int2:invalidationBookmarkName="" int2:hashCode="YwJZuJqmSowhkY" int2:id="XJlI1j2s">
      <int2:state int2:value="Rejected" int2:type="AugLoop_Text_Critique"/>
    </int2:bookmark>
    <int2:bookmark int2:bookmarkName="_Int_33hKPBq1" int2:invalidationBookmarkName="" int2:hashCode="vAAWKC5ceOIfPd" int2:id="Pw96Q8DT">
      <int2:state int2:value="Rejected" int2:type="AugLoop_Text_Critique"/>
    </int2:bookmark>
    <int2:bookmark int2:bookmarkName="_Int_mQerU87Q" int2:invalidationBookmarkName="" int2:hashCode="Zhs8r8LMFGMDGV" int2:id="6sMpr5fU">
      <int2:state int2:value="Rejected" int2:type="AugLoop_Text_Critique"/>
    </int2:bookmark>
    <int2:bookmark int2:bookmarkName="_Int_2Wch1gRz" int2:invalidationBookmarkName="" int2:hashCode="UT0PmG/AKYAh7d" int2:id="OExE0tn7">
      <int2:state int2:value="Rejected" int2:type="AugLoop_Text_Critique"/>
    </int2:bookmark>
    <int2:bookmark int2:bookmarkName="_Int_xTMRnEmZ" int2:invalidationBookmarkName="" int2:hashCode="36Iu5+HCSoDXcp" int2:id="Bv8iClsT">
      <int2:state int2:value="Rejected" int2:type="AugLoop_Text_Critique"/>
    </int2:bookmark>
    <int2:bookmark int2:bookmarkName="_Int_jKfVi40Y" int2:invalidationBookmarkName="" int2:hashCode="ydaqJpgqoEMjcX" int2:id="InOmRlt3">
      <int2:state int2:value="Rejected" int2:type="AugLoop_Text_Critique"/>
    </int2:bookmark>
    <int2:bookmark int2:bookmarkName="_Int_l7BuAgYM" int2:invalidationBookmarkName="" int2:hashCode="e3+TZqNgMaC5Vf" int2:id="1qGpWWRV">
      <int2:state int2:value="Rejected" int2:type="AugLoop_Text_Critique"/>
    </int2:bookmark>
    <int2:bookmark int2:bookmarkName="_Int_kjMRQHN0" int2:invalidationBookmarkName="" int2:hashCode="HjziFmPIXUgUkA" int2:id="hKjesJc8">
      <int2:state int2:value="Rejected" int2:type="AugLoop_Text_Critique"/>
    </int2:bookmark>
    <int2:bookmark int2:bookmarkName="_Int_k9c9eWbB" int2:invalidationBookmarkName="" int2:hashCode="m/D4/19di8v/ud" int2:id="OP6ERbKf">
      <int2:state int2:value="Rejected" int2:type="AugLoop_Text_Critique"/>
    </int2:bookmark>
    <int2:bookmark int2:bookmarkName="_Int_BPSPLuqt" int2:invalidationBookmarkName="" int2:hashCode="oAHK+1eRuDNTAF" int2:id="opEhcj9w">
      <int2:state int2:value="Rejected" int2:type="AugLoop_Text_Critique"/>
    </int2:bookmark>
    <int2:bookmark int2:bookmarkName="_Int_MlaVe6mK" int2:invalidationBookmarkName="" int2:hashCode="3aKsP3YcWmO9eC" int2:id="hn9OUeU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817E6"/>
    <w:multiLevelType w:val="hybridMultilevel"/>
    <w:tmpl w:val="27FAF06C"/>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 w15:restartNumberingAfterBreak="0">
    <w:nsid w:val="43C51634"/>
    <w:multiLevelType w:val="hybridMultilevel"/>
    <w:tmpl w:val="E594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42EB0"/>
    <w:multiLevelType w:val="hybridMultilevel"/>
    <w:tmpl w:val="3D9AA48A"/>
    <w:lvl w:ilvl="0" w:tplc="DFA66C82">
      <w:start w:val="1"/>
      <w:numFmt w:val="decimal"/>
      <w:lvlText w:val="%1)"/>
      <w:lvlJc w:val="left"/>
      <w:pPr>
        <w:ind w:left="720" w:hanging="360"/>
      </w:pPr>
      <w:rPr>
        <w:rFonts w:ascii="Calibri" w:hAnsi="Calibri"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52003A"/>
    <w:multiLevelType w:val="hybridMultilevel"/>
    <w:tmpl w:val="B5EA50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9E2B8E"/>
    <w:multiLevelType w:val="hybridMultilevel"/>
    <w:tmpl w:val="95464706"/>
    <w:lvl w:ilvl="0" w:tplc="E0A479F8">
      <w:start w:val="1"/>
      <w:numFmt w:val="decimal"/>
      <w:lvlText w:val="%1)"/>
      <w:lvlJc w:val="left"/>
      <w:pPr>
        <w:ind w:left="2061" w:hanging="360"/>
      </w:pPr>
      <w:rPr>
        <w:rFonts w:ascii="Times New Roman" w:hAnsi="Times New Roman" w:hint="default"/>
      </w:r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num w:numId="1" w16cid:durableId="1552107753">
    <w:abstractNumId w:val="1"/>
  </w:num>
  <w:num w:numId="2" w16cid:durableId="1284314152">
    <w:abstractNumId w:val="0"/>
  </w:num>
  <w:num w:numId="3" w16cid:durableId="610086200">
    <w:abstractNumId w:val="4"/>
  </w:num>
  <w:num w:numId="4" w16cid:durableId="712116216">
    <w:abstractNumId w:val="2"/>
  </w:num>
  <w:num w:numId="5" w16cid:durableId="264202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19D"/>
    <w:rsid w:val="00000E96"/>
    <w:rsid w:val="00002992"/>
    <w:rsid w:val="00007EE9"/>
    <w:rsid w:val="00011610"/>
    <w:rsid w:val="0002319C"/>
    <w:rsid w:val="00023454"/>
    <w:rsid w:val="00037211"/>
    <w:rsid w:val="00042DA5"/>
    <w:rsid w:val="00044F4D"/>
    <w:rsid w:val="00045655"/>
    <w:rsid w:val="000501C0"/>
    <w:rsid w:val="00067023"/>
    <w:rsid w:val="00082E47"/>
    <w:rsid w:val="0008529E"/>
    <w:rsid w:val="000869FE"/>
    <w:rsid w:val="00090DF7"/>
    <w:rsid w:val="000943B2"/>
    <w:rsid w:val="000A4E74"/>
    <w:rsid w:val="000B568A"/>
    <w:rsid w:val="000C34C8"/>
    <w:rsid w:val="000D08C6"/>
    <w:rsid w:val="000D295E"/>
    <w:rsid w:val="000E20C0"/>
    <w:rsid w:val="000F049E"/>
    <w:rsid w:val="000F71A4"/>
    <w:rsid w:val="001172BC"/>
    <w:rsid w:val="0013087E"/>
    <w:rsid w:val="00131E3A"/>
    <w:rsid w:val="0013533B"/>
    <w:rsid w:val="00136C43"/>
    <w:rsid w:val="00137755"/>
    <w:rsid w:val="001448C6"/>
    <w:rsid w:val="0014779B"/>
    <w:rsid w:val="001506C7"/>
    <w:rsid w:val="0015313B"/>
    <w:rsid w:val="001657BB"/>
    <w:rsid w:val="001663F6"/>
    <w:rsid w:val="00171368"/>
    <w:rsid w:val="001742F2"/>
    <w:rsid w:val="00183671"/>
    <w:rsid w:val="00183EA8"/>
    <w:rsid w:val="00194466"/>
    <w:rsid w:val="00197477"/>
    <w:rsid w:val="001A0DBC"/>
    <w:rsid w:val="001A3CB6"/>
    <w:rsid w:val="001A65E6"/>
    <w:rsid w:val="001A752F"/>
    <w:rsid w:val="001B2143"/>
    <w:rsid w:val="001B66A7"/>
    <w:rsid w:val="001C5874"/>
    <w:rsid w:val="001C613E"/>
    <w:rsid w:val="001D04C7"/>
    <w:rsid w:val="001D2AC0"/>
    <w:rsid w:val="001D71FE"/>
    <w:rsid w:val="001E3423"/>
    <w:rsid w:val="001E4CF9"/>
    <w:rsid w:val="001E5531"/>
    <w:rsid w:val="001E55AB"/>
    <w:rsid w:val="001F175C"/>
    <w:rsid w:val="001F4E82"/>
    <w:rsid w:val="00230428"/>
    <w:rsid w:val="00234AA2"/>
    <w:rsid w:val="00240518"/>
    <w:rsid w:val="00240526"/>
    <w:rsid w:val="0024117B"/>
    <w:rsid w:val="00242D34"/>
    <w:rsid w:val="00244259"/>
    <w:rsid w:val="002461D4"/>
    <w:rsid w:val="0024751D"/>
    <w:rsid w:val="00253442"/>
    <w:rsid w:val="00253ADC"/>
    <w:rsid w:val="00257AD8"/>
    <w:rsid w:val="00261E74"/>
    <w:rsid w:val="00262218"/>
    <w:rsid w:val="00271C08"/>
    <w:rsid w:val="00273095"/>
    <w:rsid w:val="00274DF4"/>
    <w:rsid w:val="00275F33"/>
    <w:rsid w:val="00284545"/>
    <w:rsid w:val="00284652"/>
    <w:rsid w:val="002A1461"/>
    <w:rsid w:val="002A7F62"/>
    <w:rsid w:val="002B55CD"/>
    <w:rsid w:val="002E0D2E"/>
    <w:rsid w:val="002E1A36"/>
    <w:rsid w:val="002E3D3B"/>
    <w:rsid w:val="002F0117"/>
    <w:rsid w:val="002F36A1"/>
    <w:rsid w:val="002F4CCF"/>
    <w:rsid w:val="002F5A91"/>
    <w:rsid w:val="002F627C"/>
    <w:rsid w:val="00306ED5"/>
    <w:rsid w:val="00307320"/>
    <w:rsid w:val="00310029"/>
    <w:rsid w:val="003101E7"/>
    <w:rsid w:val="003126D0"/>
    <w:rsid w:val="003137F2"/>
    <w:rsid w:val="00315E3F"/>
    <w:rsid w:val="00321886"/>
    <w:rsid w:val="00330E5B"/>
    <w:rsid w:val="003332D9"/>
    <w:rsid w:val="00360E6B"/>
    <w:rsid w:val="00371DFF"/>
    <w:rsid w:val="00375114"/>
    <w:rsid w:val="00377A1C"/>
    <w:rsid w:val="00381915"/>
    <w:rsid w:val="00384526"/>
    <w:rsid w:val="00386642"/>
    <w:rsid w:val="00390031"/>
    <w:rsid w:val="00394677"/>
    <w:rsid w:val="00394F64"/>
    <w:rsid w:val="00396404"/>
    <w:rsid w:val="003A2A72"/>
    <w:rsid w:val="003B0CCE"/>
    <w:rsid w:val="003D6F27"/>
    <w:rsid w:val="003E31C3"/>
    <w:rsid w:val="003E5900"/>
    <w:rsid w:val="003F3230"/>
    <w:rsid w:val="003F3B6A"/>
    <w:rsid w:val="00402FBA"/>
    <w:rsid w:val="00404B51"/>
    <w:rsid w:val="004061F2"/>
    <w:rsid w:val="00412A80"/>
    <w:rsid w:val="00413E20"/>
    <w:rsid w:val="00413E71"/>
    <w:rsid w:val="00421402"/>
    <w:rsid w:val="00422779"/>
    <w:rsid w:val="0042708B"/>
    <w:rsid w:val="00431BCF"/>
    <w:rsid w:val="00441AC3"/>
    <w:rsid w:val="00460720"/>
    <w:rsid w:val="004671A5"/>
    <w:rsid w:val="0047104B"/>
    <w:rsid w:val="0047263E"/>
    <w:rsid w:val="004752A5"/>
    <w:rsid w:val="0048023B"/>
    <w:rsid w:val="0048176F"/>
    <w:rsid w:val="00486AD3"/>
    <w:rsid w:val="00487BE0"/>
    <w:rsid w:val="004945B3"/>
    <w:rsid w:val="00496E63"/>
    <w:rsid w:val="004A6EBE"/>
    <w:rsid w:val="004B4D67"/>
    <w:rsid w:val="004C25A1"/>
    <w:rsid w:val="004D0E12"/>
    <w:rsid w:val="004D21F1"/>
    <w:rsid w:val="004F1DA4"/>
    <w:rsid w:val="004F7E69"/>
    <w:rsid w:val="00500156"/>
    <w:rsid w:val="00505C5A"/>
    <w:rsid w:val="00515680"/>
    <w:rsid w:val="0051634E"/>
    <w:rsid w:val="00517655"/>
    <w:rsid w:val="00520522"/>
    <w:rsid w:val="00520FF2"/>
    <w:rsid w:val="005231BD"/>
    <w:rsid w:val="00524D4F"/>
    <w:rsid w:val="00525A58"/>
    <w:rsid w:val="005270A4"/>
    <w:rsid w:val="005314CC"/>
    <w:rsid w:val="00534E77"/>
    <w:rsid w:val="0055158E"/>
    <w:rsid w:val="005609A0"/>
    <w:rsid w:val="0056300F"/>
    <w:rsid w:val="00564809"/>
    <w:rsid w:val="00571D6F"/>
    <w:rsid w:val="00577634"/>
    <w:rsid w:val="00581FBA"/>
    <w:rsid w:val="005820A9"/>
    <w:rsid w:val="0058384F"/>
    <w:rsid w:val="005879E3"/>
    <w:rsid w:val="00592B38"/>
    <w:rsid w:val="005944B7"/>
    <w:rsid w:val="00596302"/>
    <w:rsid w:val="00597FC5"/>
    <w:rsid w:val="005A296B"/>
    <w:rsid w:val="005E062D"/>
    <w:rsid w:val="005E6525"/>
    <w:rsid w:val="005F3D2F"/>
    <w:rsid w:val="005F6918"/>
    <w:rsid w:val="00605720"/>
    <w:rsid w:val="006104B6"/>
    <w:rsid w:val="0061438E"/>
    <w:rsid w:val="00620779"/>
    <w:rsid w:val="00623CE3"/>
    <w:rsid w:val="00625B1D"/>
    <w:rsid w:val="0063121B"/>
    <w:rsid w:val="00633754"/>
    <w:rsid w:val="00635673"/>
    <w:rsid w:val="00636F35"/>
    <w:rsid w:val="006414C0"/>
    <w:rsid w:val="006434B6"/>
    <w:rsid w:val="00645CA2"/>
    <w:rsid w:val="00650686"/>
    <w:rsid w:val="00653027"/>
    <w:rsid w:val="006578E8"/>
    <w:rsid w:val="006604A1"/>
    <w:rsid w:val="00673472"/>
    <w:rsid w:val="006819D7"/>
    <w:rsid w:val="0068619B"/>
    <w:rsid w:val="00696E7A"/>
    <w:rsid w:val="006A2A0F"/>
    <w:rsid w:val="006A642F"/>
    <w:rsid w:val="006A652E"/>
    <w:rsid w:val="006A753C"/>
    <w:rsid w:val="006C1FC6"/>
    <w:rsid w:val="006C2F7E"/>
    <w:rsid w:val="006C3F79"/>
    <w:rsid w:val="006C54AF"/>
    <w:rsid w:val="006C623B"/>
    <w:rsid w:val="006D7BE0"/>
    <w:rsid w:val="006E612A"/>
    <w:rsid w:val="006F44F9"/>
    <w:rsid w:val="006F78E1"/>
    <w:rsid w:val="0070118E"/>
    <w:rsid w:val="00701A15"/>
    <w:rsid w:val="007053EB"/>
    <w:rsid w:val="007165EF"/>
    <w:rsid w:val="007169F2"/>
    <w:rsid w:val="00716ECE"/>
    <w:rsid w:val="0071760B"/>
    <w:rsid w:val="00726DC8"/>
    <w:rsid w:val="00731C9D"/>
    <w:rsid w:val="00740F16"/>
    <w:rsid w:val="0074346D"/>
    <w:rsid w:val="00746826"/>
    <w:rsid w:val="007503E5"/>
    <w:rsid w:val="00751E47"/>
    <w:rsid w:val="00754C42"/>
    <w:rsid w:val="0075656C"/>
    <w:rsid w:val="00761635"/>
    <w:rsid w:val="0076790B"/>
    <w:rsid w:val="00787908"/>
    <w:rsid w:val="00790A51"/>
    <w:rsid w:val="00793EF4"/>
    <w:rsid w:val="007964F3"/>
    <w:rsid w:val="007A36DD"/>
    <w:rsid w:val="007A72D3"/>
    <w:rsid w:val="007A7DA3"/>
    <w:rsid w:val="007B2BE5"/>
    <w:rsid w:val="007B3769"/>
    <w:rsid w:val="007B399F"/>
    <w:rsid w:val="007B6A83"/>
    <w:rsid w:val="007C6C97"/>
    <w:rsid w:val="007E1301"/>
    <w:rsid w:val="007E1EB1"/>
    <w:rsid w:val="007F0302"/>
    <w:rsid w:val="007F079D"/>
    <w:rsid w:val="007F289A"/>
    <w:rsid w:val="007F42A3"/>
    <w:rsid w:val="008001D9"/>
    <w:rsid w:val="00804C0A"/>
    <w:rsid w:val="00810127"/>
    <w:rsid w:val="00810864"/>
    <w:rsid w:val="008235EC"/>
    <w:rsid w:val="00834717"/>
    <w:rsid w:val="008347A1"/>
    <w:rsid w:val="00842220"/>
    <w:rsid w:val="008433A5"/>
    <w:rsid w:val="00845873"/>
    <w:rsid w:val="00856B7F"/>
    <w:rsid w:val="0086582D"/>
    <w:rsid w:val="00865CBC"/>
    <w:rsid w:val="008A2B7F"/>
    <w:rsid w:val="008A5BE5"/>
    <w:rsid w:val="008B2A51"/>
    <w:rsid w:val="008C0B2C"/>
    <w:rsid w:val="008C4CDB"/>
    <w:rsid w:val="008C6859"/>
    <w:rsid w:val="008D1CDB"/>
    <w:rsid w:val="008D4E00"/>
    <w:rsid w:val="008E149C"/>
    <w:rsid w:val="008E5E3E"/>
    <w:rsid w:val="008E723A"/>
    <w:rsid w:val="008F2835"/>
    <w:rsid w:val="008F525D"/>
    <w:rsid w:val="00901F34"/>
    <w:rsid w:val="00907E14"/>
    <w:rsid w:val="00916065"/>
    <w:rsid w:val="00917492"/>
    <w:rsid w:val="00926CA6"/>
    <w:rsid w:val="00931802"/>
    <w:rsid w:val="00934DCE"/>
    <w:rsid w:val="00941D9A"/>
    <w:rsid w:val="009513A5"/>
    <w:rsid w:val="00957C77"/>
    <w:rsid w:val="009625F1"/>
    <w:rsid w:val="009665FA"/>
    <w:rsid w:val="00975BD3"/>
    <w:rsid w:val="0098024D"/>
    <w:rsid w:val="00990520"/>
    <w:rsid w:val="00993D13"/>
    <w:rsid w:val="0099467F"/>
    <w:rsid w:val="009A04D7"/>
    <w:rsid w:val="009B4B49"/>
    <w:rsid w:val="009C2389"/>
    <w:rsid w:val="009C28DD"/>
    <w:rsid w:val="009D0F0D"/>
    <w:rsid w:val="009D4AA6"/>
    <w:rsid w:val="009D5A7E"/>
    <w:rsid w:val="009E61DC"/>
    <w:rsid w:val="009F7EFE"/>
    <w:rsid w:val="00A052DF"/>
    <w:rsid w:val="00A15CC7"/>
    <w:rsid w:val="00A16549"/>
    <w:rsid w:val="00A2023A"/>
    <w:rsid w:val="00A2258B"/>
    <w:rsid w:val="00A2319D"/>
    <w:rsid w:val="00A30E14"/>
    <w:rsid w:val="00A33528"/>
    <w:rsid w:val="00A35958"/>
    <w:rsid w:val="00A41FAC"/>
    <w:rsid w:val="00A41FD3"/>
    <w:rsid w:val="00A42B04"/>
    <w:rsid w:val="00A430EF"/>
    <w:rsid w:val="00A56CA9"/>
    <w:rsid w:val="00A6344D"/>
    <w:rsid w:val="00A63A31"/>
    <w:rsid w:val="00A83A6E"/>
    <w:rsid w:val="00A857DE"/>
    <w:rsid w:val="00AA55F6"/>
    <w:rsid w:val="00AA76B1"/>
    <w:rsid w:val="00AB0856"/>
    <w:rsid w:val="00AB3655"/>
    <w:rsid w:val="00AC1F72"/>
    <w:rsid w:val="00AC7A5C"/>
    <w:rsid w:val="00AD6C2F"/>
    <w:rsid w:val="00AE495D"/>
    <w:rsid w:val="00AE572F"/>
    <w:rsid w:val="00AF07E1"/>
    <w:rsid w:val="00B063E8"/>
    <w:rsid w:val="00B07799"/>
    <w:rsid w:val="00B10CF5"/>
    <w:rsid w:val="00B12795"/>
    <w:rsid w:val="00B1307C"/>
    <w:rsid w:val="00B15DD3"/>
    <w:rsid w:val="00B3074B"/>
    <w:rsid w:val="00B3329F"/>
    <w:rsid w:val="00B371DB"/>
    <w:rsid w:val="00B41049"/>
    <w:rsid w:val="00B420EA"/>
    <w:rsid w:val="00B460EF"/>
    <w:rsid w:val="00B4620A"/>
    <w:rsid w:val="00B577E9"/>
    <w:rsid w:val="00B60883"/>
    <w:rsid w:val="00B664AB"/>
    <w:rsid w:val="00B76AF7"/>
    <w:rsid w:val="00B82125"/>
    <w:rsid w:val="00B821C1"/>
    <w:rsid w:val="00B860FA"/>
    <w:rsid w:val="00B95164"/>
    <w:rsid w:val="00B958FC"/>
    <w:rsid w:val="00BA1606"/>
    <w:rsid w:val="00BA70A1"/>
    <w:rsid w:val="00BB2463"/>
    <w:rsid w:val="00BB4EBF"/>
    <w:rsid w:val="00BC0F8E"/>
    <w:rsid w:val="00BC459B"/>
    <w:rsid w:val="00BC6A88"/>
    <w:rsid w:val="00BF20C4"/>
    <w:rsid w:val="00BF7CA3"/>
    <w:rsid w:val="00C0165E"/>
    <w:rsid w:val="00C0332A"/>
    <w:rsid w:val="00C10AFB"/>
    <w:rsid w:val="00C11713"/>
    <w:rsid w:val="00C22BB4"/>
    <w:rsid w:val="00C301F6"/>
    <w:rsid w:val="00C32758"/>
    <w:rsid w:val="00C34CE6"/>
    <w:rsid w:val="00C356C5"/>
    <w:rsid w:val="00C36106"/>
    <w:rsid w:val="00C3656F"/>
    <w:rsid w:val="00C4414F"/>
    <w:rsid w:val="00C72E54"/>
    <w:rsid w:val="00C74977"/>
    <w:rsid w:val="00C8152F"/>
    <w:rsid w:val="00C913EA"/>
    <w:rsid w:val="00C93371"/>
    <w:rsid w:val="00C94FFD"/>
    <w:rsid w:val="00CA0C18"/>
    <w:rsid w:val="00CA0C35"/>
    <w:rsid w:val="00CA25CD"/>
    <w:rsid w:val="00CC0681"/>
    <w:rsid w:val="00CD39E6"/>
    <w:rsid w:val="00CD5B7B"/>
    <w:rsid w:val="00CD6580"/>
    <w:rsid w:val="00CE33FC"/>
    <w:rsid w:val="00CE3A88"/>
    <w:rsid w:val="00CF4560"/>
    <w:rsid w:val="00CF6616"/>
    <w:rsid w:val="00CF7992"/>
    <w:rsid w:val="00D0195C"/>
    <w:rsid w:val="00D07D1F"/>
    <w:rsid w:val="00D119BB"/>
    <w:rsid w:val="00D13FDC"/>
    <w:rsid w:val="00D15571"/>
    <w:rsid w:val="00D1691F"/>
    <w:rsid w:val="00D279E0"/>
    <w:rsid w:val="00D3120E"/>
    <w:rsid w:val="00D373F0"/>
    <w:rsid w:val="00D47093"/>
    <w:rsid w:val="00D51053"/>
    <w:rsid w:val="00D52869"/>
    <w:rsid w:val="00D53CD3"/>
    <w:rsid w:val="00D63842"/>
    <w:rsid w:val="00D73357"/>
    <w:rsid w:val="00D83075"/>
    <w:rsid w:val="00D95BAA"/>
    <w:rsid w:val="00D96C0E"/>
    <w:rsid w:val="00DA0AD7"/>
    <w:rsid w:val="00DA1E84"/>
    <w:rsid w:val="00DB0F58"/>
    <w:rsid w:val="00DB32E5"/>
    <w:rsid w:val="00DB7284"/>
    <w:rsid w:val="00DC1D32"/>
    <w:rsid w:val="00DC3A78"/>
    <w:rsid w:val="00DC5FEF"/>
    <w:rsid w:val="00DD2A8B"/>
    <w:rsid w:val="00DD3C50"/>
    <w:rsid w:val="00DE18AC"/>
    <w:rsid w:val="00DE5131"/>
    <w:rsid w:val="00DE7CA4"/>
    <w:rsid w:val="00DF2C8E"/>
    <w:rsid w:val="00DF4726"/>
    <w:rsid w:val="00E0604D"/>
    <w:rsid w:val="00E06DBD"/>
    <w:rsid w:val="00E12E17"/>
    <w:rsid w:val="00E13EAC"/>
    <w:rsid w:val="00E2257A"/>
    <w:rsid w:val="00E243B4"/>
    <w:rsid w:val="00E312C8"/>
    <w:rsid w:val="00E40572"/>
    <w:rsid w:val="00E44D2F"/>
    <w:rsid w:val="00E45E9C"/>
    <w:rsid w:val="00E47E94"/>
    <w:rsid w:val="00E502FF"/>
    <w:rsid w:val="00E702A9"/>
    <w:rsid w:val="00E7498E"/>
    <w:rsid w:val="00E74D83"/>
    <w:rsid w:val="00E80AF5"/>
    <w:rsid w:val="00E879AD"/>
    <w:rsid w:val="00E91348"/>
    <w:rsid w:val="00EA18AD"/>
    <w:rsid w:val="00EA2C62"/>
    <w:rsid w:val="00EA6A60"/>
    <w:rsid w:val="00EA6E32"/>
    <w:rsid w:val="00EB0C45"/>
    <w:rsid w:val="00EB0F09"/>
    <w:rsid w:val="00EB47F2"/>
    <w:rsid w:val="00EC1455"/>
    <w:rsid w:val="00EC27DB"/>
    <w:rsid w:val="00EC5AF9"/>
    <w:rsid w:val="00EC5CDB"/>
    <w:rsid w:val="00ED3BDE"/>
    <w:rsid w:val="00ED4C8F"/>
    <w:rsid w:val="00ED5C39"/>
    <w:rsid w:val="00EE1C8C"/>
    <w:rsid w:val="00EE22FE"/>
    <w:rsid w:val="00EE36E8"/>
    <w:rsid w:val="00EF57CC"/>
    <w:rsid w:val="00F11FCD"/>
    <w:rsid w:val="00F12F19"/>
    <w:rsid w:val="00F13B95"/>
    <w:rsid w:val="00F14DB9"/>
    <w:rsid w:val="00F23D25"/>
    <w:rsid w:val="00F276A3"/>
    <w:rsid w:val="00F335C3"/>
    <w:rsid w:val="00F3565A"/>
    <w:rsid w:val="00F379BA"/>
    <w:rsid w:val="00F40739"/>
    <w:rsid w:val="00F47BC0"/>
    <w:rsid w:val="00F545C9"/>
    <w:rsid w:val="00F5696B"/>
    <w:rsid w:val="00F63F92"/>
    <w:rsid w:val="00F705F1"/>
    <w:rsid w:val="00F7351A"/>
    <w:rsid w:val="00F864BA"/>
    <w:rsid w:val="00F92947"/>
    <w:rsid w:val="00F94A38"/>
    <w:rsid w:val="00F96DDC"/>
    <w:rsid w:val="00FA1110"/>
    <w:rsid w:val="00FA3FBC"/>
    <w:rsid w:val="00FA4473"/>
    <w:rsid w:val="00FA7791"/>
    <w:rsid w:val="00FA7FF6"/>
    <w:rsid w:val="00FB1BB8"/>
    <w:rsid w:val="00FB5101"/>
    <w:rsid w:val="00FC34BD"/>
    <w:rsid w:val="00FC6946"/>
    <w:rsid w:val="00FC6BA3"/>
    <w:rsid w:val="00FC6F6D"/>
    <w:rsid w:val="00FD6ED1"/>
    <w:rsid w:val="00FE08BC"/>
    <w:rsid w:val="00FE624B"/>
    <w:rsid w:val="00FF0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DC5DE1"/>
  <w15:chartTrackingRefBased/>
  <w15:docId w15:val="{42773654-03C6-0945-B76A-6E0AD4B20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5F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11">
    <w:name w:val="s11"/>
    <w:basedOn w:val="Normal"/>
    <w:rsid w:val="00A2319D"/>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A2319D"/>
  </w:style>
  <w:style w:type="character" w:customStyle="1" w:styleId="apple-converted-space">
    <w:name w:val="apple-converted-space"/>
    <w:basedOn w:val="DefaultParagraphFont"/>
    <w:rsid w:val="00A2319D"/>
  </w:style>
  <w:style w:type="paragraph" w:customStyle="1" w:styleId="s4">
    <w:name w:val="s4"/>
    <w:basedOn w:val="Normal"/>
    <w:rsid w:val="00EA2C62"/>
    <w:pPr>
      <w:spacing w:before="100" w:beforeAutospacing="1" w:after="100" w:afterAutospacing="1"/>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8E149C"/>
    <w:pPr>
      <w:ind w:left="720"/>
      <w:contextualSpacing/>
    </w:pPr>
  </w:style>
  <w:style w:type="character" w:customStyle="1" w:styleId="Heading1Char">
    <w:name w:val="Heading 1 Char"/>
    <w:basedOn w:val="DefaultParagraphFont"/>
    <w:link w:val="Heading1"/>
    <w:uiPriority w:val="9"/>
    <w:rsid w:val="00F705F1"/>
    <w:rPr>
      <w:rFonts w:asciiTheme="majorHAnsi" w:eastAsiaTheme="majorEastAsia" w:hAnsiTheme="majorHAnsi" w:cstheme="majorBidi"/>
      <w:color w:val="2F5496" w:themeColor="accent1" w:themeShade="BF"/>
      <w:sz w:val="32"/>
      <w:szCs w:val="32"/>
    </w:rPr>
  </w:style>
  <w:style w:type="character" w:customStyle="1" w:styleId="s15">
    <w:name w:val="s15"/>
    <w:basedOn w:val="DefaultParagraphFont"/>
    <w:rsid w:val="00ED5C39"/>
  </w:style>
  <w:style w:type="paragraph" w:customStyle="1" w:styleId="s19">
    <w:name w:val="s19"/>
    <w:basedOn w:val="Normal"/>
    <w:rsid w:val="00CA0C35"/>
    <w:pPr>
      <w:spacing w:before="100" w:beforeAutospacing="1" w:after="100" w:afterAutospacing="1"/>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0C34C8"/>
    <w:pPr>
      <w:tabs>
        <w:tab w:val="center" w:pos="4513"/>
        <w:tab w:val="right" w:pos="9026"/>
      </w:tabs>
    </w:pPr>
  </w:style>
  <w:style w:type="character" w:customStyle="1" w:styleId="HeaderChar">
    <w:name w:val="Header Char"/>
    <w:basedOn w:val="DefaultParagraphFont"/>
    <w:link w:val="Header"/>
    <w:uiPriority w:val="99"/>
    <w:rsid w:val="000C34C8"/>
  </w:style>
  <w:style w:type="paragraph" w:styleId="Footer">
    <w:name w:val="footer"/>
    <w:basedOn w:val="Normal"/>
    <w:link w:val="FooterChar"/>
    <w:uiPriority w:val="99"/>
    <w:unhideWhenUsed/>
    <w:rsid w:val="000C34C8"/>
    <w:pPr>
      <w:tabs>
        <w:tab w:val="center" w:pos="4513"/>
        <w:tab w:val="right" w:pos="9026"/>
      </w:tabs>
    </w:pPr>
  </w:style>
  <w:style w:type="character" w:customStyle="1" w:styleId="FooterChar">
    <w:name w:val="Footer Char"/>
    <w:basedOn w:val="DefaultParagraphFont"/>
    <w:link w:val="Footer"/>
    <w:uiPriority w:val="99"/>
    <w:rsid w:val="000C34C8"/>
  </w:style>
  <w:style w:type="paragraph" w:customStyle="1" w:styleId="s10">
    <w:name w:val="s10"/>
    <w:basedOn w:val="Normal"/>
    <w:rsid w:val="00377A1C"/>
    <w:pPr>
      <w:spacing w:before="100" w:beforeAutospacing="1" w:after="100" w:afterAutospacing="1"/>
    </w:pPr>
    <w:rPr>
      <w:rFonts w:ascii="Times New Roman" w:hAnsi="Times New Roman" w:cs="Times New Roman"/>
      <w:kern w:val="0"/>
      <w:sz w:val="24"/>
      <w:szCs w:val="24"/>
      <w14:ligatures w14:val="none"/>
    </w:rPr>
  </w:style>
  <w:style w:type="character" w:customStyle="1" w:styleId="s13">
    <w:name w:val="s13"/>
    <w:basedOn w:val="DefaultParagraphFont"/>
    <w:rsid w:val="00042DA5"/>
  </w:style>
  <w:style w:type="paragraph" w:customStyle="1" w:styleId="s16">
    <w:name w:val="s16"/>
    <w:basedOn w:val="Normal"/>
    <w:rsid w:val="00321886"/>
    <w:pPr>
      <w:spacing w:before="100" w:beforeAutospacing="1" w:after="100" w:afterAutospacing="1"/>
    </w:pPr>
    <w:rPr>
      <w:rFonts w:ascii="Times New Roman" w:hAnsi="Times New Roman" w:cs="Times New Roman"/>
      <w:kern w:val="0"/>
      <w:sz w:val="24"/>
      <w:szCs w:val="24"/>
      <w14:ligatures w14:val="none"/>
    </w:rPr>
  </w:style>
  <w:style w:type="paragraph" w:customStyle="1" w:styleId="s2">
    <w:name w:val="s2"/>
    <w:basedOn w:val="Normal"/>
    <w:rsid w:val="00941D9A"/>
    <w:pPr>
      <w:spacing w:before="100" w:beforeAutospacing="1" w:after="100" w:afterAutospacing="1"/>
    </w:pPr>
    <w:rPr>
      <w:rFonts w:ascii="Times New Roman" w:hAnsi="Times New Roman" w:cs="Times New Roman"/>
      <w:kern w:val="0"/>
      <w:sz w:val="24"/>
      <w:szCs w:val="24"/>
      <w14:ligatures w14:val="none"/>
    </w:rPr>
  </w:style>
  <w:style w:type="character" w:styleId="PageNumber">
    <w:name w:val="page number"/>
    <w:basedOn w:val="DefaultParagraphFont"/>
    <w:uiPriority w:val="99"/>
    <w:semiHidden/>
    <w:unhideWhenUsed/>
    <w:rsid w:val="00957C77"/>
  </w:style>
  <w:style w:type="paragraph" w:styleId="TOCHeading">
    <w:name w:val="TOC Heading"/>
    <w:basedOn w:val="Heading1"/>
    <w:next w:val="Normal"/>
    <w:uiPriority w:val="39"/>
    <w:unhideWhenUsed/>
    <w:qFormat/>
    <w:rsid w:val="004945B3"/>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4945B3"/>
    <w:pPr>
      <w:spacing w:after="100"/>
    </w:pPr>
  </w:style>
  <w:style w:type="character" w:styleId="Hyperlink">
    <w:name w:val="Hyperlink"/>
    <w:basedOn w:val="DefaultParagraphFont"/>
    <w:uiPriority w:val="99"/>
    <w:unhideWhenUsed/>
    <w:rsid w:val="004945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154156">
      <w:bodyDiv w:val="1"/>
      <w:marLeft w:val="0"/>
      <w:marRight w:val="0"/>
      <w:marTop w:val="0"/>
      <w:marBottom w:val="0"/>
      <w:divBdr>
        <w:top w:val="none" w:sz="0" w:space="0" w:color="auto"/>
        <w:left w:val="none" w:sz="0" w:space="0" w:color="auto"/>
        <w:bottom w:val="none" w:sz="0" w:space="0" w:color="auto"/>
        <w:right w:val="none" w:sz="0" w:space="0" w:color="auto"/>
      </w:divBdr>
      <w:divsChild>
        <w:div w:id="117922032">
          <w:marLeft w:val="270"/>
          <w:marRight w:val="0"/>
          <w:marTop w:val="180"/>
          <w:marBottom w:val="0"/>
          <w:divBdr>
            <w:top w:val="none" w:sz="0" w:space="0" w:color="auto"/>
            <w:left w:val="none" w:sz="0" w:space="0" w:color="auto"/>
            <w:bottom w:val="none" w:sz="0" w:space="0" w:color="auto"/>
            <w:right w:val="none" w:sz="0" w:space="0" w:color="auto"/>
          </w:divBdr>
        </w:div>
        <w:div w:id="242104848">
          <w:marLeft w:val="270"/>
          <w:marRight w:val="0"/>
          <w:marTop w:val="180"/>
          <w:marBottom w:val="0"/>
          <w:divBdr>
            <w:top w:val="none" w:sz="0" w:space="0" w:color="auto"/>
            <w:left w:val="none" w:sz="0" w:space="0" w:color="auto"/>
            <w:bottom w:val="none" w:sz="0" w:space="0" w:color="auto"/>
            <w:right w:val="none" w:sz="0" w:space="0" w:color="auto"/>
          </w:divBdr>
        </w:div>
        <w:div w:id="301691998">
          <w:marLeft w:val="270"/>
          <w:marRight w:val="0"/>
          <w:marTop w:val="180"/>
          <w:marBottom w:val="0"/>
          <w:divBdr>
            <w:top w:val="none" w:sz="0" w:space="0" w:color="auto"/>
            <w:left w:val="none" w:sz="0" w:space="0" w:color="auto"/>
            <w:bottom w:val="none" w:sz="0" w:space="0" w:color="auto"/>
            <w:right w:val="none" w:sz="0" w:space="0" w:color="auto"/>
          </w:divBdr>
        </w:div>
        <w:div w:id="312832224">
          <w:marLeft w:val="270"/>
          <w:marRight w:val="0"/>
          <w:marTop w:val="180"/>
          <w:marBottom w:val="0"/>
          <w:divBdr>
            <w:top w:val="none" w:sz="0" w:space="0" w:color="auto"/>
            <w:left w:val="none" w:sz="0" w:space="0" w:color="auto"/>
            <w:bottom w:val="none" w:sz="0" w:space="0" w:color="auto"/>
            <w:right w:val="none" w:sz="0" w:space="0" w:color="auto"/>
          </w:divBdr>
        </w:div>
        <w:div w:id="399838004">
          <w:marLeft w:val="270"/>
          <w:marRight w:val="0"/>
          <w:marTop w:val="180"/>
          <w:marBottom w:val="0"/>
          <w:divBdr>
            <w:top w:val="none" w:sz="0" w:space="0" w:color="auto"/>
            <w:left w:val="none" w:sz="0" w:space="0" w:color="auto"/>
            <w:bottom w:val="none" w:sz="0" w:space="0" w:color="auto"/>
            <w:right w:val="none" w:sz="0" w:space="0" w:color="auto"/>
          </w:divBdr>
        </w:div>
        <w:div w:id="699742350">
          <w:marLeft w:val="270"/>
          <w:marRight w:val="0"/>
          <w:marTop w:val="180"/>
          <w:marBottom w:val="0"/>
          <w:divBdr>
            <w:top w:val="none" w:sz="0" w:space="0" w:color="auto"/>
            <w:left w:val="none" w:sz="0" w:space="0" w:color="auto"/>
            <w:bottom w:val="none" w:sz="0" w:space="0" w:color="auto"/>
            <w:right w:val="none" w:sz="0" w:space="0" w:color="auto"/>
          </w:divBdr>
        </w:div>
        <w:div w:id="1110705348">
          <w:marLeft w:val="270"/>
          <w:marRight w:val="0"/>
          <w:marTop w:val="180"/>
          <w:marBottom w:val="0"/>
          <w:divBdr>
            <w:top w:val="none" w:sz="0" w:space="0" w:color="auto"/>
            <w:left w:val="none" w:sz="0" w:space="0" w:color="auto"/>
            <w:bottom w:val="none" w:sz="0" w:space="0" w:color="auto"/>
            <w:right w:val="none" w:sz="0" w:space="0" w:color="auto"/>
          </w:divBdr>
        </w:div>
        <w:div w:id="1141581537">
          <w:marLeft w:val="270"/>
          <w:marRight w:val="0"/>
          <w:marTop w:val="180"/>
          <w:marBottom w:val="0"/>
          <w:divBdr>
            <w:top w:val="none" w:sz="0" w:space="0" w:color="auto"/>
            <w:left w:val="none" w:sz="0" w:space="0" w:color="auto"/>
            <w:bottom w:val="none" w:sz="0" w:space="0" w:color="auto"/>
            <w:right w:val="none" w:sz="0" w:space="0" w:color="auto"/>
          </w:divBdr>
        </w:div>
        <w:div w:id="1237084713">
          <w:marLeft w:val="270"/>
          <w:marRight w:val="0"/>
          <w:marTop w:val="180"/>
          <w:marBottom w:val="0"/>
          <w:divBdr>
            <w:top w:val="none" w:sz="0" w:space="0" w:color="auto"/>
            <w:left w:val="none" w:sz="0" w:space="0" w:color="auto"/>
            <w:bottom w:val="none" w:sz="0" w:space="0" w:color="auto"/>
            <w:right w:val="none" w:sz="0" w:space="0" w:color="auto"/>
          </w:divBdr>
        </w:div>
        <w:div w:id="1391735895">
          <w:marLeft w:val="270"/>
          <w:marRight w:val="0"/>
          <w:marTop w:val="180"/>
          <w:marBottom w:val="0"/>
          <w:divBdr>
            <w:top w:val="none" w:sz="0" w:space="0" w:color="auto"/>
            <w:left w:val="none" w:sz="0" w:space="0" w:color="auto"/>
            <w:bottom w:val="none" w:sz="0" w:space="0" w:color="auto"/>
            <w:right w:val="none" w:sz="0" w:space="0" w:color="auto"/>
          </w:divBdr>
        </w:div>
        <w:div w:id="1501653948">
          <w:marLeft w:val="270"/>
          <w:marRight w:val="0"/>
          <w:marTop w:val="180"/>
          <w:marBottom w:val="0"/>
          <w:divBdr>
            <w:top w:val="none" w:sz="0" w:space="0" w:color="auto"/>
            <w:left w:val="none" w:sz="0" w:space="0" w:color="auto"/>
            <w:bottom w:val="none" w:sz="0" w:space="0" w:color="auto"/>
            <w:right w:val="none" w:sz="0" w:space="0" w:color="auto"/>
          </w:divBdr>
        </w:div>
        <w:div w:id="1515802253">
          <w:marLeft w:val="270"/>
          <w:marRight w:val="0"/>
          <w:marTop w:val="180"/>
          <w:marBottom w:val="0"/>
          <w:divBdr>
            <w:top w:val="none" w:sz="0" w:space="0" w:color="auto"/>
            <w:left w:val="none" w:sz="0" w:space="0" w:color="auto"/>
            <w:bottom w:val="none" w:sz="0" w:space="0" w:color="auto"/>
            <w:right w:val="none" w:sz="0" w:space="0" w:color="auto"/>
          </w:divBdr>
        </w:div>
        <w:div w:id="1540509324">
          <w:marLeft w:val="270"/>
          <w:marRight w:val="0"/>
          <w:marTop w:val="180"/>
          <w:marBottom w:val="0"/>
          <w:divBdr>
            <w:top w:val="none" w:sz="0" w:space="0" w:color="auto"/>
            <w:left w:val="none" w:sz="0" w:space="0" w:color="auto"/>
            <w:bottom w:val="none" w:sz="0" w:space="0" w:color="auto"/>
            <w:right w:val="none" w:sz="0" w:space="0" w:color="auto"/>
          </w:divBdr>
        </w:div>
        <w:div w:id="1616400193">
          <w:marLeft w:val="270"/>
          <w:marRight w:val="0"/>
          <w:marTop w:val="180"/>
          <w:marBottom w:val="0"/>
          <w:divBdr>
            <w:top w:val="none" w:sz="0" w:space="0" w:color="auto"/>
            <w:left w:val="none" w:sz="0" w:space="0" w:color="auto"/>
            <w:bottom w:val="none" w:sz="0" w:space="0" w:color="auto"/>
            <w:right w:val="none" w:sz="0" w:space="0" w:color="auto"/>
          </w:divBdr>
        </w:div>
        <w:div w:id="1653366208">
          <w:marLeft w:val="270"/>
          <w:marRight w:val="0"/>
          <w:marTop w:val="180"/>
          <w:marBottom w:val="0"/>
          <w:divBdr>
            <w:top w:val="none" w:sz="0" w:space="0" w:color="auto"/>
            <w:left w:val="none" w:sz="0" w:space="0" w:color="auto"/>
            <w:bottom w:val="none" w:sz="0" w:space="0" w:color="auto"/>
            <w:right w:val="none" w:sz="0" w:space="0" w:color="auto"/>
          </w:divBdr>
        </w:div>
        <w:div w:id="1923637827">
          <w:marLeft w:val="270"/>
          <w:marRight w:val="0"/>
          <w:marTop w:val="180"/>
          <w:marBottom w:val="0"/>
          <w:divBdr>
            <w:top w:val="none" w:sz="0" w:space="0" w:color="auto"/>
            <w:left w:val="none" w:sz="0" w:space="0" w:color="auto"/>
            <w:bottom w:val="none" w:sz="0" w:space="0" w:color="auto"/>
            <w:right w:val="none" w:sz="0" w:space="0" w:color="auto"/>
          </w:divBdr>
        </w:div>
      </w:divsChild>
    </w:div>
    <w:div w:id="216472987">
      <w:bodyDiv w:val="1"/>
      <w:marLeft w:val="0"/>
      <w:marRight w:val="0"/>
      <w:marTop w:val="0"/>
      <w:marBottom w:val="0"/>
      <w:divBdr>
        <w:top w:val="none" w:sz="0" w:space="0" w:color="auto"/>
        <w:left w:val="none" w:sz="0" w:space="0" w:color="auto"/>
        <w:bottom w:val="none" w:sz="0" w:space="0" w:color="auto"/>
        <w:right w:val="none" w:sz="0" w:space="0" w:color="auto"/>
      </w:divBdr>
      <w:divsChild>
        <w:div w:id="241718860">
          <w:marLeft w:val="270"/>
          <w:marRight w:val="0"/>
          <w:marTop w:val="180"/>
          <w:marBottom w:val="0"/>
          <w:divBdr>
            <w:top w:val="none" w:sz="0" w:space="0" w:color="auto"/>
            <w:left w:val="none" w:sz="0" w:space="0" w:color="auto"/>
            <w:bottom w:val="none" w:sz="0" w:space="0" w:color="auto"/>
            <w:right w:val="none" w:sz="0" w:space="0" w:color="auto"/>
          </w:divBdr>
        </w:div>
        <w:div w:id="268508356">
          <w:marLeft w:val="270"/>
          <w:marRight w:val="0"/>
          <w:marTop w:val="180"/>
          <w:marBottom w:val="0"/>
          <w:divBdr>
            <w:top w:val="none" w:sz="0" w:space="0" w:color="auto"/>
            <w:left w:val="none" w:sz="0" w:space="0" w:color="auto"/>
            <w:bottom w:val="none" w:sz="0" w:space="0" w:color="auto"/>
            <w:right w:val="none" w:sz="0" w:space="0" w:color="auto"/>
          </w:divBdr>
        </w:div>
        <w:div w:id="493304459">
          <w:marLeft w:val="270"/>
          <w:marRight w:val="0"/>
          <w:marTop w:val="180"/>
          <w:marBottom w:val="0"/>
          <w:divBdr>
            <w:top w:val="none" w:sz="0" w:space="0" w:color="auto"/>
            <w:left w:val="none" w:sz="0" w:space="0" w:color="auto"/>
            <w:bottom w:val="none" w:sz="0" w:space="0" w:color="auto"/>
            <w:right w:val="none" w:sz="0" w:space="0" w:color="auto"/>
          </w:divBdr>
        </w:div>
        <w:div w:id="1057313106">
          <w:marLeft w:val="270"/>
          <w:marRight w:val="0"/>
          <w:marTop w:val="180"/>
          <w:marBottom w:val="0"/>
          <w:divBdr>
            <w:top w:val="none" w:sz="0" w:space="0" w:color="auto"/>
            <w:left w:val="none" w:sz="0" w:space="0" w:color="auto"/>
            <w:bottom w:val="none" w:sz="0" w:space="0" w:color="auto"/>
            <w:right w:val="none" w:sz="0" w:space="0" w:color="auto"/>
          </w:divBdr>
        </w:div>
        <w:div w:id="1059859081">
          <w:marLeft w:val="270"/>
          <w:marRight w:val="0"/>
          <w:marTop w:val="180"/>
          <w:marBottom w:val="0"/>
          <w:divBdr>
            <w:top w:val="none" w:sz="0" w:space="0" w:color="auto"/>
            <w:left w:val="none" w:sz="0" w:space="0" w:color="auto"/>
            <w:bottom w:val="none" w:sz="0" w:space="0" w:color="auto"/>
            <w:right w:val="none" w:sz="0" w:space="0" w:color="auto"/>
          </w:divBdr>
        </w:div>
        <w:div w:id="1382175550">
          <w:marLeft w:val="270"/>
          <w:marRight w:val="0"/>
          <w:marTop w:val="180"/>
          <w:marBottom w:val="0"/>
          <w:divBdr>
            <w:top w:val="none" w:sz="0" w:space="0" w:color="auto"/>
            <w:left w:val="none" w:sz="0" w:space="0" w:color="auto"/>
            <w:bottom w:val="none" w:sz="0" w:space="0" w:color="auto"/>
            <w:right w:val="none" w:sz="0" w:space="0" w:color="auto"/>
          </w:divBdr>
        </w:div>
        <w:div w:id="1489008825">
          <w:marLeft w:val="270"/>
          <w:marRight w:val="0"/>
          <w:marTop w:val="180"/>
          <w:marBottom w:val="0"/>
          <w:divBdr>
            <w:top w:val="none" w:sz="0" w:space="0" w:color="auto"/>
            <w:left w:val="none" w:sz="0" w:space="0" w:color="auto"/>
            <w:bottom w:val="none" w:sz="0" w:space="0" w:color="auto"/>
            <w:right w:val="none" w:sz="0" w:space="0" w:color="auto"/>
          </w:divBdr>
        </w:div>
        <w:div w:id="1530947693">
          <w:marLeft w:val="270"/>
          <w:marRight w:val="0"/>
          <w:marTop w:val="180"/>
          <w:marBottom w:val="0"/>
          <w:divBdr>
            <w:top w:val="none" w:sz="0" w:space="0" w:color="auto"/>
            <w:left w:val="none" w:sz="0" w:space="0" w:color="auto"/>
            <w:bottom w:val="none" w:sz="0" w:space="0" w:color="auto"/>
            <w:right w:val="none" w:sz="0" w:space="0" w:color="auto"/>
          </w:divBdr>
        </w:div>
      </w:divsChild>
    </w:div>
    <w:div w:id="639189781">
      <w:bodyDiv w:val="1"/>
      <w:marLeft w:val="0"/>
      <w:marRight w:val="0"/>
      <w:marTop w:val="0"/>
      <w:marBottom w:val="0"/>
      <w:divBdr>
        <w:top w:val="none" w:sz="0" w:space="0" w:color="auto"/>
        <w:left w:val="none" w:sz="0" w:space="0" w:color="auto"/>
        <w:bottom w:val="none" w:sz="0" w:space="0" w:color="auto"/>
        <w:right w:val="none" w:sz="0" w:space="0" w:color="auto"/>
      </w:divBdr>
    </w:div>
    <w:div w:id="653994244">
      <w:bodyDiv w:val="1"/>
      <w:marLeft w:val="0"/>
      <w:marRight w:val="0"/>
      <w:marTop w:val="0"/>
      <w:marBottom w:val="0"/>
      <w:divBdr>
        <w:top w:val="none" w:sz="0" w:space="0" w:color="auto"/>
        <w:left w:val="none" w:sz="0" w:space="0" w:color="auto"/>
        <w:bottom w:val="none" w:sz="0" w:space="0" w:color="auto"/>
        <w:right w:val="none" w:sz="0" w:space="0" w:color="auto"/>
      </w:divBdr>
      <w:divsChild>
        <w:div w:id="23866819">
          <w:marLeft w:val="270"/>
          <w:marRight w:val="0"/>
          <w:marTop w:val="180"/>
          <w:marBottom w:val="0"/>
          <w:divBdr>
            <w:top w:val="none" w:sz="0" w:space="0" w:color="auto"/>
            <w:left w:val="none" w:sz="0" w:space="0" w:color="auto"/>
            <w:bottom w:val="none" w:sz="0" w:space="0" w:color="auto"/>
            <w:right w:val="none" w:sz="0" w:space="0" w:color="auto"/>
          </w:divBdr>
        </w:div>
        <w:div w:id="206259706">
          <w:marLeft w:val="270"/>
          <w:marRight w:val="0"/>
          <w:marTop w:val="180"/>
          <w:marBottom w:val="0"/>
          <w:divBdr>
            <w:top w:val="none" w:sz="0" w:space="0" w:color="auto"/>
            <w:left w:val="none" w:sz="0" w:space="0" w:color="auto"/>
            <w:bottom w:val="none" w:sz="0" w:space="0" w:color="auto"/>
            <w:right w:val="none" w:sz="0" w:space="0" w:color="auto"/>
          </w:divBdr>
        </w:div>
        <w:div w:id="391345283">
          <w:marLeft w:val="270"/>
          <w:marRight w:val="0"/>
          <w:marTop w:val="180"/>
          <w:marBottom w:val="0"/>
          <w:divBdr>
            <w:top w:val="none" w:sz="0" w:space="0" w:color="auto"/>
            <w:left w:val="none" w:sz="0" w:space="0" w:color="auto"/>
            <w:bottom w:val="none" w:sz="0" w:space="0" w:color="auto"/>
            <w:right w:val="none" w:sz="0" w:space="0" w:color="auto"/>
          </w:divBdr>
        </w:div>
        <w:div w:id="670832235">
          <w:marLeft w:val="270"/>
          <w:marRight w:val="0"/>
          <w:marTop w:val="180"/>
          <w:marBottom w:val="0"/>
          <w:divBdr>
            <w:top w:val="none" w:sz="0" w:space="0" w:color="auto"/>
            <w:left w:val="none" w:sz="0" w:space="0" w:color="auto"/>
            <w:bottom w:val="none" w:sz="0" w:space="0" w:color="auto"/>
            <w:right w:val="none" w:sz="0" w:space="0" w:color="auto"/>
          </w:divBdr>
        </w:div>
        <w:div w:id="909343260">
          <w:marLeft w:val="270"/>
          <w:marRight w:val="0"/>
          <w:marTop w:val="180"/>
          <w:marBottom w:val="0"/>
          <w:divBdr>
            <w:top w:val="none" w:sz="0" w:space="0" w:color="auto"/>
            <w:left w:val="none" w:sz="0" w:space="0" w:color="auto"/>
            <w:bottom w:val="none" w:sz="0" w:space="0" w:color="auto"/>
            <w:right w:val="none" w:sz="0" w:space="0" w:color="auto"/>
          </w:divBdr>
        </w:div>
        <w:div w:id="1762488982">
          <w:marLeft w:val="270"/>
          <w:marRight w:val="0"/>
          <w:marTop w:val="180"/>
          <w:marBottom w:val="0"/>
          <w:divBdr>
            <w:top w:val="none" w:sz="0" w:space="0" w:color="auto"/>
            <w:left w:val="none" w:sz="0" w:space="0" w:color="auto"/>
            <w:bottom w:val="none" w:sz="0" w:space="0" w:color="auto"/>
            <w:right w:val="none" w:sz="0" w:space="0" w:color="auto"/>
          </w:divBdr>
        </w:div>
      </w:divsChild>
    </w:div>
    <w:div w:id="673264370">
      <w:bodyDiv w:val="1"/>
      <w:marLeft w:val="0"/>
      <w:marRight w:val="0"/>
      <w:marTop w:val="0"/>
      <w:marBottom w:val="0"/>
      <w:divBdr>
        <w:top w:val="none" w:sz="0" w:space="0" w:color="auto"/>
        <w:left w:val="none" w:sz="0" w:space="0" w:color="auto"/>
        <w:bottom w:val="none" w:sz="0" w:space="0" w:color="auto"/>
        <w:right w:val="none" w:sz="0" w:space="0" w:color="auto"/>
      </w:divBdr>
      <w:divsChild>
        <w:div w:id="75787236">
          <w:marLeft w:val="540"/>
          <w:marRight w:val="0"/>
          <w:marTop w:val="180"/>
          <w:marBottom w:val="0"/>
          <w:divBdr>
            <w:top w:val="none" w:sz="0" w:space="0" w:color="auto"/>
            <w:left w:val="none" w:sz="0" w:space="0" w:color="auto"/>
            <w:bottom w:val="none" w:sz="0" w:space="0" w:color="auto"/>
            <w:right w:val="none" w:sz="0" w:space="0" w:color="auto"/>
          </w:divBdr>
        </w:div>
        <w:div w:id="396519524">
          <w:marLeft w:val="270"/>
          <w:marRight w:val="0"/>
          <w:marTop w:val="180"/>
          <w:marBottom w:val="0"/>
          <w:divBdr>
            <w:top w:val="none" w:sz="0" w:space="0" w:color="auto"/>
            <w:left w:val="none" w:sz="0" w:space="0" w:color="auto"/>
            <w:bottom w:val="none" w:sz="0" w:space="0" w:color="auto"/>
            <w:right w:val="none" w:sz="0" w:space="0" w:color="auto"/>
          </w:divBdr>
        </w:div>
        <w:div w:id="675884531">
          <w:marLeft w:val="540"/>
          <w:marRight w:val="0"/>
          <w:marTop w:val="180"/>
          <w:marBottom w:val="0"/>
          <w:divBdr>
            <w:top w:val="none" w:sz="0" w:space="0" w:color="auto"/>
            <w:left w:val="none" w:sz="0" w:space="0" w:color="auto"/>
            <w:bottom w:val="none" w:sz="0" w:space="0" w:color="auto"/>
            <w:right w:val="none" w:sz="0" w:space="0" w:color="auto"/>
          </w:divBdr>
        </w:div>
        <w:div w:id="722486725">
          <w:marLeft w:val="540"/>
          <w:marRight w:val="0"/>
          <w:marTop w:val="180"/>
          <w:marBottom w:val="0"/>
          <w:divBdr>
            <w:top w:val="none" w:sz="0" w:space="0" w:color="auto"/>
            <w:left w:val="none" w:sz="0" w:space="0" w:color="auto"/>
            <w:bottom w:val="none" w:sz="0" w:space="0" w:color="auto"/>
            <w:right w:val="none" w:sz="0" w:space="0" w:color="auto"/>
          </w:divBdr>
        </w:div>
        <w:div w:id="752318016">
          <w:marLeft w:val="540"/>
          <w:marRight w:val="0"/>
          <w:marTop w:val="180"/>
          <w:marBottom w:val="0"/>
          <w:divBdr>
            <w:top w:val="none" w:sz="0" w:space="0" w:color="auto"/>
            <w:left w:val="none" w:sz="0" w:space="0" w:color="auto"/>
            <w:bottom w:val="none" w:sz="0" w:space="0" w:color="auto"/>
            <w:right w:val="none" w:sz="0" w:space="0" w:color="auto"/>
          </w:divBdr>
        </w:div>
        <w:div w:id="764351780">
          <w:marLeft w:val="540"/>
          <w:marRight w:val="0"/>
          <w:marTop w:val="180"/>
          <w:marBottom w:val="0"/>
          <w:divBdr>
            <w:top w:val="none" w:sz="0" w:space="0" w:color="auto"/>
            <w:left w:val="none" w:sz="0" w:space="0" w:color="auto"/>
            <w:bottom w:val="none" w:sz="0" w:space="0" w:color="auto"/>
            <w:right w:val="none" w:sz="0" w:space="0" w:color="auto"/>
          </w:divBdr>
        </w:div>
        <w:div w:id="842663507">
          <w:marLeft w:val="540"/>
          <w:marRight w:val="0"/>
          <w:marTop w:val="180"/>
          <w:marBottom w:val="0"/>
          <w:divBdr>
            <w:top w:val="none" w:sz="0" w:space="0" w:color="auto"/>
            <w:left w:val="none" w:sz="0" w:space="0" w:color="auto"/>
            <w:bottom w:val="none" w:sz="0" w:space="0" w:color="auto"/>
            <w:right w:val="none" w:sz="0" w:space="0" w:color="auto"/>
          </w:divBdr>
        </w:div>
        <w:div w:id="1330525132">
          <w:marLeft w:val="540"/>
          <w:marRight w:val="0"/>
          <w:marTop w:val="180"/>
          <w:marBottom w:val="0"/>
          <w:divBdr>
            <w:top w:val="none" w:sz="0" w:space="0" w:color="auto"/>
            <w:left w:val="none" w:sz="0" w:space="0" w:color="auto"/>
            <w:bottom w:val="none" w:sz="0" w:space="0" w:color="auto"/>
            <w:right w:val="none" w:sz="0" w:space="0" w:color="auto"/>
          </w:divBdr>
        </w:div>
        <w:div w:id="1388337798">
          <w:marLeft w:val="540"/>
          <w:marRight w:val="0"/>
          <w:marTop w:val="180"/>
          <w:marBottom w:val="0"/>
          <w:divBdr>
            <w:top w:val="none" w:sz="0" w:space="0" w:color="auto"/>
            <w:left w:val="none" w:sz="0" w:space="0" w:color="auto"/>
            <w:bottom w:val="none" w:sz="0" w:space="0" w:color="auto"/>
            <w:right w:val="none" w:sz="0" w:space="0" w:color="auto"/>
          </w:divBdr>
        </w:div>
        <w:div w:id="1512068573">
          <w:marLeft w:val="540"/>
          <w:marRight w:val="0"/>
          <w:marTop w:val="180"/>
          <w:marBottom w:val="0"/>
          <w:divBdr>
            <w:top w:val="none" w:sz="0" w:space="0" w:color="auto"/>
            <w:left w:val="none" w:sz="0" w:space="0" w:color="auto"/>
            <w:bottom w:val="none" w:sz="0" w:space="0" w:color="auto"/>
            <w:right w:val="none" w:sz="0" w:space="0" w:color="auto"/>
          </w:divBdr>
        </w:div>
        <w:div w:id="1709447489">
          <w:marLeft w:val="270"/>
          <w:marRight w:val="0"/>
          <w:marTop w:val="180"/>
          <w:marBottom w:val="0"/>
          <w:divBdr>
            <w:top w:val="none" w:sz="0" w:space="0" w:color="auto"/>
            <w:left w:val="none" w:sz="0" w:space="0" w:color="auto"/>
            <w:bottom w:val="none" w:sz="0" w:space="0" w:color="auto"/>
            <w:right w:val="none" w:sz="0" w:space="0" w:color="auto"/>
          </w:divBdr>
        </w:div>
        <w:div w:id="1734039949">
          <w:marLeft w:val="270"/>
          <w:marRight w:val="0"/>
          <w:marTop w:val="180"/>
          <w:marBottom w:val="0"/>
          <w:divBdr>
            <w:top w:val="none" w:sz="0" w:space="0" w:color="auto"/>
            <w:left w:val="none" w:sz="0" w:space="0" w:color="auto"/>
            <w:bottom w:val="none" w:sz="0" w:space="0" w:color="auto"/>
            <w:right w:val="none" w:sz="0" w:space="0" w:color="auto"/>
          </w:divBdr>
        </w:div>
        <w:div w:id="1870871265">
          <w:marLeft w:val="270"/>
          <w:marRight w:val="0"/>
          <w:marTop w:val="180"/>
          <w:marBottom w:val="0"/>
          <w:divBdr>
            <w:top w:val="none" w:sz="0" w:space="0" w:color="auto"/>
            <w:left w:val="none" w:sz="0" w:space="0" w:color="auto"/>
            <w:bottom w:val="none" w:sz="0" w:space="0" w:color="auto"/>
            <w:right w:val="none" w:sz="0" w:space="0" w:color="auto"/>
          </w:divBdr>
        </w:div>
        <w:div w:id="2021471001">
          <w:marLeft w:val="270"/>
          <w:marRight w:val="0"/>
          <w:marTop w:val="180"/>
          <w:marBottom w:val="0"/>
          <w:divBdr>
            <w:top w:val="none" w:sz="0" w:space="0" w:color="auto"/>
            <w:left w:val="none" w:sz="0" w:space="0" w:color="auto"/>
            <w:bottom w:val="none" w:sz="0" w:space="0" w:color="auto"/>
            <w:right w:val="none" w:sz="0" w:space="0" w:color="auto"/>
          </w:divBdr>
        </w:div>
        <w:div w:id="2073695766">
          <w:marLeft w:val="270"/>
          <w:marRight w:val="0"/>
          <w:marTop w:val="180"/>
          <w:marBottom w:val="0"/>
          <w:divBdr>
            <w:top w:val="none" w:sz="0" w:space="0" w:color="auto"/>
            <w:left w:val="none" w:sz="0" w:space="0" w:color="auto"/>
            <w:bottom w:val="none" w:sz="0" w:space="0" w:color="auto"/>
            <w:right w:val="none" w:sz="0" w:space="0" w:color="auto"/>
          </w:divBdr>
        </w:div>
        <w:div w:id="2103915019">
          <w:marLeft w:val="270"/>
          <w:marRight w:val="0"/>
          <w:marTop w:val="180"/>
          <w:marBottom w:val="0"/>
          <w:divBdr>
            <w:top w:val="none" w:sz="0" w:space="0" w:color="auto"/>
            <w:left w:val="none" w:sz="0" w:space="0" w:color="auto"/>
            <w:bottom w:val="none" w:sz="0" w:space="0" w:color="auto"/>
            <w:right w:val="none" w:sz="0" w:space="0" w:color="auto"/>
          </w:divBdr>
        </w:div>
      </w:divsChild>
    </w:div>
    <w:div w:id="1307516374">
      <w:bodyDiv w:val="1"/>
      <w:marLeft w:val="0"/>
      <w:marRight w:val="0"/>
      <w:marTop w:val="0"/>
      <w:marBottom w:val="0"/>
      <w:divBdr>
        <w:top w:val="none" w:sz="0" w:space="0" w:color="auto"/>
        <w:left w:val="none" w:sz="0" w:space="0" w:color="auto"/>
        <w:bottom w:val="none" w:sz="0" w:space="0" w:color="auto"/>
        <w:right w:val="none" w:sz="0" w:space="0" w:color="auto"/>
      </w:divBdr>
      <w:divsChild>
        <w:div w:id="111942458">
          <w:marLeft w:val="270"/>
          <w:marRight w:val="0"/>
          <w:marTop w:val="180"/>
          <w:marBottom w:val="0"/>
          <w:divBdr>
            <w:top w:val="none" w:sz="0" w:space="0" w:color="auto"/>
            <w:left w:val="none" w:sz="0" w:space="0" w:color="auto"/>
            <w:bottom w:val="none" w:sz="0" w:space="0" w:color="auto"/>
            <w:right w:val="none" w:sz="0" w:space="0" w:color="auto"/>
          </w:divBdr>
        </w:div>
        <w:div w:id="204493366">
          <w:marLeft w:val="270"/>
          <w:marRight w:val="0"/>
          <w:marTop w:val="180"/>
          <w:marBottom w:val="0"/>
          <w:divBdr>
            <w:top w:val="none" w:sz="0" w:space="0" w:color="auto"/>
            <w:left w:val="none" w:sz="0" w:space="0" w:color="auto"/>
            <w:bottom w:val="none" w:sz="0" w:space="0" w:color="auto"/>
            <w:right w:val="none" w:sz="0" w:space="0" w:color="auto"/>
          </w:divBdr>
        </w:div>
        <w:div w:id="219481790">
          <w:marLeft w:val="270"/>
          <w:marRight w:val="0"/>
          <w:marTop w:val="180"/>
          <w:marBottom w:val="0"/>
          <w:divBdr>
            <w:top w:val="none" w:sz="0" w:space="0" w:color="auto"/>
            <w:left w:val="none" w:sz="0" w:space="0" w:color="auto"/>
            <w:bottom w:val="none" w:sz="0" w:space="0" w:color="auto"/>
            <w:right w:val="none" w:sz="0" w:space="0" w:color="auto"/>
          </w:divBdr>
        </w:div>
        <w:div w:id="302464242">
          <w:marLeft w:val="270"/>
          <w:marRight w:val="0"/>
          <w:marTop w:val="180"/>
          <w:marBottom w:val="0"/>
          <w:divBdr>
            <w:top w:val="none" w:sz="0" w:space="0" w:color="auto"/>
            <w:left w:val="none" w:sz="0" w:space="0" w:color="auto"/>
            <w:bottom w:val="none" w:sz="0" w:space="0" w:color="auto"/>
            <w:right w:val="none" w:sz="0" w:space="0" w:color="auto"/>
          </w:divBdr>
        </w:div>
        <w:div w:id="448015429">
          <w:marLeft w:val="270"/>
          <w:marRight w:val="0"/>
          <w:marTop w:val="180"/>
          <w:marBottom w:val="0"/>
          <w:divBdr>
            <w:top w:val="none" w:sz="0" w:space="0" w:color="auto"/>
            <w:left w:val="none" w:sz="0" w:space="0" w:color="auto"/>
            <w:bottom w:val="none" w:sz="0" w:space="0" w:color="auto"/>
            <w:right w:val="none" w:sz="0" w:space="0" w:color="auto"/>
          </w:divBdr>
        </w:div>
        <w:div w:id="711032601">
          <w:marLeft w:val="270"/>
          <w:marRight w:val="0"/>
          <w:marTop w:val="180"/>
          <w:marBottom w:val="0"/>
          <w:divBdr>
            <w:top w:val="none" w:sz="0" w:space="0" w:color="auto"/>
            <w:left w:val="none" w:sz="0" w:space="0" w:color="auto"/>
            <w:bottom w:val="none" w:sz="0" w:space="0" w:color="auto"/>
            <w:right w:val="none" w:sz="0" w:space="0" w:color="auto"/>
          </w:divBdr>
        </w:div>
        <w:div w:id="1029601961">
          <w:marLeft w:val="270"/>
          <w:marRight w:val="0"/>
          <w:marTop w:val="180"/>
          <w:marBottom w:val="0"/>
          <w:divBdr>
            <w:top w:val="none" w:sz="0" w:space="0" w:color="auto"/>
            <w:left w:val="none" w:sz="0" w:space="0" w:color="auto"/>
            <w:bottom w:val="none" w:sz="0" w:space="0" w:color="auto"/>
            <w:right w:val="none" w:sz="0" w:space="0" w:color="auto"/>
          </w:divBdr>
        </w:div>
        <w:div w:id="1269654812">
          <w:marLeft w:val="270"/>
          <w:marRight w:val="0"/>
          <w:marTop w:val="180"/>
          <w:marBottom w:val="0"/>
          <w:divBdr>
            <w:top w:val="none" w:sz="0" w:space="0" w:color="auto"/>
            <w:left w:val="none" w:sz="0" w:space="0" w:color="auto"/>
            <w:bottom w:val="none" w:sz="0" w:space="0" w:color="auto"/>
            <w:right w:val="none" w:sz="0" w:space="0" w:color="auto"/>
          </w:divBdr>
        </w:div>
        <w:div w:id="2009139888">
          <w:marLeft w:val="270"/>
          <w:marRight w:val="0"/>
          <w:marTop w:val="180"/>
          <w:marBottom w:val="0"/>
          <w:divBdr>
            <w:top w:val="none" w:sz="0" w:space="0" w:color="auto"/>
            <w:left w:val="none" w:sz="0" w:space="0" w:color="auto"/>
            <w:bottom w:val="none" w:sz="0" w:space="0" w:color="auto"/>
            <w:right w:val="none" w:sz="0" w:space="0" w:color="auto"/>
          </w:divBdr>
        </w:div>
        <w:div w:id="2115436659">
          <w:marLeft w:val="270"/>
          <w:marRight w:val="0"/>
          <w:marTop w:val="180"/>
          <w:marBottom w:val="0"/>
          <w:divBdr>
            <w:top w:val="none" w:sz="0" w:space="0" w:color="auto"/>
            <w:left w:val="none" w:sz="0" w:space="0" w:color="auto"/>
            <w:bottom w:val="none" w:sz="0" w:space="0" w:color="auto"/>
            <w:right w:val="none" w:sz="0" w:space="0" w:color="auto"/>
          </w:divBdr>
        </w:div>
      </w:divsChild>
    </w:div>
    <w:div w:id="1464616971">
      <w:bodyDiv w:val="1"/>
      <w:marLeft w:val="0"/>
      <w:marRight w:val="0"/>
      <w:marTop w:val="0"/>
      <w:marBottom w:val="0"/>
      <w:divBdr>
        <w:top w:val="none" w:sz="0" w:space="0" w:color="auto"/>
        <w:left w:val="none" w:sz="0" w:space="0" w:color="auto"/>
        <w:bottom w:val="none" w:sz="0" w:space="0" w:color="auto"/>
        <w:right w:val="none" w:sz="0" w:space="0" w:color="auto"/>
      </w:divBdr>
      <w:divsChild>
        <w:div w:id="1557277571">
          <w:marLeft w:val="0"/>
          <w:marRight w:val="0"/>
          <w:marTop w:val="0"/>
          <w:marBottom w:val="0"/>
          <w:divBdr>
            <w:top w:val="none" w:sz="0" w:space="0" w:color="auto"/>
            <w:left w:val="none" w:sz="0" w:space="0" w:color="auto"/>
            <w:bottom w:val="none" w:sz="0" w:space="0" w:color="auto"/>
            <w:right w:val="none" w:sz="0" w:space="0" w:color="auto"/>
          </w:divBdr>
        </w:div>
      </w:divsChild>
    </w:div>
    <w:div w:id="1588611124">
      <w:bodyDiv w:val="1"/>
      <w:marLeft w:val="0"/>
      <w:marRight w:val="0"/>
      <w:marTop w:val="0"/>
      <w:marBottom w:val="0"/>
      <w:divBdr>
        <w:top w:val="none" w:sz="0" w:space="0" w:color="auto"/>
        <w:left w:val="none" w:sz="0" w:space="0" w:color="auto"/>
        <w:bottom w:val="none" w:sz="0" w:space="0" w:color="auto"/>
        <w:right w:val="none" w:sz="0" w:space="0" w:color="auto"/>
      </w:divBdr>
      <w:divsChild>
        <w:div w:id="58092001">
          <w:marLeft w:val="540"/>
          <w:marRight w:val="0"/>
          <w:marTop w:val="180"/>
          <w:marBottom w:val="0"/>
          <w:divBdr>
            <w:top w:val="none" w:sz="0" w:space="0" w:color="auto"/>
            <w:left w:val="none" w:sz="0" w:space="0" w:color="auto"/>
            <w:bottom w:val="none" w:sz="0" w:space="0" w:color="auto"/>
            <w:right w:val="none" w:sz="0" w:space="0" w:color="auto"/>
          </w:divBdr>
        </w:div>
        <w:div w:id="444934504">
          <w:marLeft w:val="540"/>
          <w:marRight w:val="0"/>
          <w:marTop w:val="180"/>
          <w:marBottom w:val="0"/>
          <w:divBdr>
            <w:top w:val="none" w:sz="0" w:space="0" w:color="auto"/>
            <w:left w:val="none" w:sz="0" w:space="0" w:color="auto"/>
            <w:bottom w:val="none" w:sz="0" w:space="0" w:color="auto"/>
            <w:right w:val="none" w:sz="0" w:space="0" w:color="auto"/>
          </w:divBdr>
        </w:div>
        <w:div w:id="809322140">
          <w:marLeft w:val="540"/>
          <w:marRight w:val="0"/>
          <w:marTop w:val="180"/>
          <w:marBottom w:val="0"/>
          <w:divBdr>
            <w:top w:val="none" w:sz="0" w:space="0" w:color="auto"/>
            <w:left w:val="none" w:sz="0" w:space="0" w:color="auto"/>
            <w:bottom w:val="none" w:sz="0" w:space="0" w:color="auto"/>
            <w:right w:val="none" w:sz="0" w:space="0" w:color="auto"/>
          </w:divBdr>
          <w:divsChild>
            <w:div w:id="1798253495">
              <w:marLeft w:val="0"/>
              <w:marRight w:val="0"/>
              <w:marTop w:val="0"/>
              <w:marBottom w:val="0"/>
              <w:divBdr>
                <w:top w:val="none" w:sz="0" w:space="0" w:color="auto"/>
                <w:left w:val="none" w:sz="0" w:space="0" w:color="auto"/>
                <w:bottom w:val="none" w:sz="0" w:space="0" w:color="auto"/>
                <w:right w:val="none" w:sz="0" w:space="0" w:color="auto"/>
              </w:divBdr>
              <w:divsChild>
                <w:div w:id="277764944">
                  <w:marLeft w:val="540"/>
                  <w:marRight w:val="0"/>
                  <w:marTop w:val="180"/>
                  <w:marBottom w:val="0"/>
                  <w:divBdr>
                    <w:top w:val="none" w:sz="0" w:space="0" w:color="auto"/>
                    <w:left w:val="none" w:sz="0" w:space="0" w:color="auto"/>
                    <w:bottom w:val="none" w:sz="0" w:space="0" w:color="auto"/>
                    <w:right w:val="none" w:sz="0" w:space="0" w:color="auto"/>
                  </w:divBdr>
                </w:div>
                <w:div w:id="820387965">
                  <w:marLeft w:val="540"/>
                  <w:marRight w:val="0"/>
                  <w:marTop w:val="180"/>
                  <w:marBottom w:val="0"/>
                  <w:divBdr>
                    <w:top w:val="none" w:sz="0" w:space="0" w:color="auto"/>
                    <w:left w:val="none" w:sz="0" w:space="0" w:color="auto"/>
                    <w:bottom w:val="none" w:sz="0" w:space="0" w:color="auto"/>
                    <w:right w:val="none" w:sz="0" w:space="0" w:color="auto"/>
                  </w:divBdr>
                  <w:divsChild>
                    <w:div w:id="98532008">
                      <w:marLeft w:val="0"/>
                      <w:marRight w:val="0"/>
                      <w:marTop w:val="0"/>
                      <w:marBottom w:val="0"/>
                      <w:divBdr>
                        <w:top w:val="none" w:sz="0" w:space="0" w:color="auto"/>
                        <w:left w:val="none" w:sz="0" w:space="0" w:color="auto"/>
                        <w:bottom w:val="none" w:sz="0" w:space="0" w:color="auto"/>
                        <w:right w:val="none" w:sz="0" w:space="0" w:color="auto"/>
                      </w:divBdr>
                      <w:divsChild>
                        <w:div w:id="894698253">
                          <w:marLeft w:val="270"/>
                          <w:marRight w:val="0"/>
                          <w:marTop w:val="180"/>
                          <w:marBottom w:val="0"/>
                          <w:divBdr>
                            <w:top w:val="none" w:sz="0" w:space="0" w:color="auto"/>
                            <w:left w:val="none" w:sz="0" w:space="0" w:color="auto"/>
                            <w:bottom w:val="none" w:sz="0" w:space="0" w:color="auto"/>
                            <w:right w:val="none" w:sz="0" w:space="0" w:color="auto"/>
                          </w:divBdr>
                        </w:div>
                        <w:div w:id="1089548403">
                          <w:marLeft w:val="270"/>
                          <w:marRight w:val="0"/>
                          <w:marTop w:val="180"/>
                          <w:marBottom w:val="0"/>
                          <w:divBdr>
                            <w:top w:val="none" w:sz="0" w:space="0" w:color="auto"/>
                            <w:left w:val="none" w:sz="0" w:space="0" w:color="auto"/>
                            <w:bottom w:val="none" w:sz="0" w:space="0" w:color="auto"/>
                            <w:right w:val="none" w:sz="0" w:space="0" w:color="auto"/>
                          </w:divBdr>
                        </w:div>
                        <w:div w:id="1175918743">
                          <w:marLeft w:val="270"/>
                          <w:marRight w:val="0"/>
                          <w:marTop w:val="180"/>
                          <w:marBottom w:val="0"/>
                          <w:divBdr>
                            <w:top w:val="none" w:sz="0" w:space="0" w:color="auto"/>
                            <w:left w:val="none" w:sz="0" w:space="0" w:color="auto"/>
                            <w:bottom w:val="none" w:sz="0" w:space="0" w:color="auto"/>
                            <w:right w:val="none" w:sz="0" w:space="0" w:color="auto"/>
                          </w:divBdr>
                        </w:div>
                        <w:div w:id="1244753906">
                          <w:marLeft w:val="0"/>
                          <w:marRight w:val="0"/>
                          <w:marTop w:val="0"/>
                          <w:marBottom w:val="0"/>
                          <w:divBdr>
                            <w:top w:val="none" w:sz="0" w:space="0" w:color="auto"/>
                            <w:left w:val="none" w:sz="0" w:space="0" w:color="auto"/>
                            <w:bottom w:val="none" w:sz="0" w:space="0" w:color="auto"/>
                            <w:right w:val="none" w:sz="0" w:space="0" w:color="auto"/>
                          </w:divBdr>
                          <w:divsChild>
                            <w:div w:id="1477189140">
                              <w:marLeft w:val="270"/>
                              <w:marRight w:val="0"/>
                              <w:marTop w:val="180"/>
                              <w:marBottom w:val="0"/>
                              <w:divBdr>
                                <w:top w:val="none" w:sz="0" w:space="0" w:color="auto"/>
                                <w:left w:val="none" w:sz="0" w:space="0" w:color="auto"/>
                                <w:bottom w:val="none" w:sz="0" w:space="0" w:color="auto"/>
                                <w:right w:val="none" w:sz="0" w:space="0" w:color="auto"/>
                              </w:divBdr>
                            </w:div>
                            <w:div w:id="1593004844">
                              <w:marLeft w:val="270"/>
                              <w:marRight w:val="0"/>
                              <w:marTop w:val="180"/>
                              <w:marBottom w:val="0"/>
                              <w:divBdr>
                                <w:top w:val="none" w:sz="0" w:space="0" w:color="auto"/>
                                <w:left w:val="none" w:sz="0" w:space="0" w:color="auto"/>
                                <w:bottom w:val="none" w:sz="0" w:space="0" w:color="auto"/>
                                <w:right w:val="none" w:sz="0" w:space="0" w:color="auto"/>
                              </w:divBdr>
                            </w:div>
                            <w:div w:id="1720276830">
                              <w:marLeft w:val="270"/>
                              <w:marRight w:val="0"/>
                              <w:marTop w:val="180"/>
                              <w:marBottom w:val="0"/>
                              <w:divBdr>
                                <w:top w:val="none" w:sz="0" w:space="0" w:color="auto"/>
                                <w:left w:val="none" w:sz="0" w:space="0" w:color="auto"/>
                                <w:bottom w:val="none" w:sz="0" w:space="0" w:color="auto"/>
                                <w:right w:val="none" w:sz="0" w:space="0" w:color="auto"/>
                              </w:divBdr>
                              <w:divsChild>
                                <w:div w:id="542134042">
                                  <w:marLeft w:val="0"/>
                                  <w:marRight w:val="0"/>
                                  <w:marTop w:val="0"/>
                                  <w:marBottom w:val="0"/>
                                  <w:divBdr>
                                    <w:top w:val="none" w:sz="0" w:space="0" w:color="auto"/>
                                    <w:left w:val="none" w:sz="0" w:space="0" w:color="auto"/>
                                    <w:bottom w:val="none" w:sz="0" w:space="0" w:color="auto"/>
                                    <w:right w:val="none" w:sz="0" w:space="0" w:color="auto"/>
                                  </w:divBdr>
                                  <w:divsChild>
                                    <w:div w:id="168447319">
                                      <w:marLeft w:val="270"/>
                                      <w:marRight w:val="0"/>
                                      <w:marTop w:val="180"/>
                                      <w:marBottom w:val="0"/>
                                      <w:divBdr>
                                        <w:top w:val="none" w:sz="0" w:space="0" w:color="auto"/>
                                        <w:left w:val="none" w:sz="0" w:space="0" w:color="auto"/>
                                        <w:bottom w:val="none" w:sz="0" w:space="0" w:color="auto"/>
                                        <w:right w:val="none" w:sz="0" w:space="0" w:color="auto"/>
                                      </w:divBdr>
                                    </w:div>
                                  </w:divsChild>
                                </w:div>
                                <w:div w:id="1174489693">
                                  <w:marLeft w:val="0"/>
                                  <w:marRight w:val="0"/>
                                  <w:marTop w:val="0"/>
                                  <w:marBottom w:val="0"/>
                                  <w:divBdr>
                                    <w:top w:val="none" w:sz="0" w:space="0" w:color="auto"/>
                                    <w:left w:val="none" w:sz="0" w:space="0" w:color="auto"/>
                                    <w:bottom w:val="none" w:sz="0" w:space="0" w:color="auto"/>
                                    <w:right w:val="none" w:sz="0" w:space="0" w:color="auto"/>
                                  </w:divBdr>
                                  <w:divsChild>
                                    <w:div w:id="102774486">
                                      <w:marLeft w:val="270"/>
                                      <w:marRight w:val="0"/>
                                      <w:marTop w:val="180"/>
                                      <w:marBottom w:val="0"/>
                                      <w:divBdr>
                                        <w:top w:val="none" w:sz="0" w:space="0" w:color="auto"/>
                                        <w:left w:val="none" w:sz="0" w:space="0" w:color="auto"/>
                                        <w:bottom w:val="none" w:sz="0" w:space="0" w:color="auto"/>
                                        <w:right w:val="none" w:sz="0" w:space="0" w:color="auto"/>
                                      </w:divBdr>
                                    </w:div>
                                    <w:div w:id="1275404595">
                                      <w:marLeft w:val="270"/>
                                      <w:marRight w:val="0"/>
                                      <w:marTop w:val="180"/>
                                      <w:marBottom w:val="0"/>
                                      <w:divBdr>
                                        <w:top w:val="none" w:sz="0" w:space="0" w:color="auto"/>
                                        <w:left w:val="none" w:sz="0" w:space="0" w:color="auto"/>
                                        <w:bottom w:val="none" w:sz="0" w:space="0" w:color="auto"/>
                                        <w:right w:val="none" w:sz="0" w:space="0" w:color="auto"/>
                                      </w:divBdr>
                                    </w:div>
                                    <w:div w:id="2055998965">
                                      <w:marLeft w:val="270"/>
                                      <w:marRight w:val="0"/>
                                      <w:marTop w:val="180"/>
                                      <w:marBottom w:val="0"/>
                                      <w:divBdr>
                                        <w:top w:val="none" w:sz="0" w:space="0" w:color="auto"/>
                                        <w:left w:val="none" w:sz="0" w:space="0" w:color="auto"/>
                                        <w:bottom w:val="none" w:sz="0" w:space="0" w:color="auto"/>
                                        <w:right w:val="none" w:sz="0" w:space="0" w:color="auto"/>
                                      </w:divBdr>
                                    </w:div>
                                  </w:divsChild>
                                </w:div>
                                <w:div w:id="1530948557">
                                  <w:marLeft w:val="0"/>
                                  <w:marRight w:val="0"/>
                                  <w:marTop w:val="0"/>
                                  <w:marBottom w:val="0"/>
                                  <w:divBdr>
                                    <w:top w:val="none" w:sz="0" w:space="0" w:color="auto"/>
                                    <w:left w:val="none" w:sz="0" w:space="0" w:color="auto"/>
                                    <w:bottom w:val="none" w:sz="0" w:space="0" w:color="auto"/>
                                    <w:right w:val="none" w:sz="0" w:space="0" w:color="auto"/>
                                  </w:divBdr>
                                  <w:divsChild>
                                    <w:div w:id="414668223">
                                      <w:marLeft w:val="270"/>
                                      <w:marRight w:val="0"/>
                                      <w:marTop w:val="180"/>
                                      <w:marBottom w:val="0"/>
                                      <w:divBdr>
                                        <w:top w:val="none" w:sz="0" w:space="0" w:color="auto"/>
                                        <w:left w:val="none" w:sz="0" w:space="0" w:color="auto"/>
                                        <w:bottom w:val="none" w:sz="0" w:space="0" w:color="auto"/>
                                        <w:right w:val="none" w:sz="0" w:space="0" w:color="auto"/>
                                      </w:divBdr>
                                    </w:div>
                                    <w:div w:id="666445948">
                                      <w:marLeft w:val="270"/>
                                      <w:marRight w:val="0"/>
                                      <w:marTop w:val="180"/>
                                      <w:marBottom w:val="0"/>
                                      <w:divBdr>
                                        <w:top w:val="none" w:sz="0" w:space="0" w:color="auto"/>
                                        <w:left w:val="none" w:sz="0" w:space="0" w:color="auto"/>
                                        <w:bottom w:val="none" w:sz="0" w:space="0" w:color="auto"/>
                                        <w:right w:val="none" w:sz="0" w:space="0" w:color="auto"/>
                                      </w:divBdr>
                                    </w:div>
                                    <w:div w:id="862479535">
                                      <w:marLeft w:val="270"/>
                                      <w:marRight w:val="0"/>
                                      <w:marTop w:val="180"/>
                                      <w:marBottom w:val="0"/>
                                      <w:divBdr>
                                        <w:top w:val="none" w:sz="0" w:space="0" w:color="auto"/>
                                        <w:left w:val="none" w:sz="0" w:space="0" w:color="auto"/>
                                        <w:bottom w:val="none" w:sz="0" w:space="0" w:color="auto"/>
                                        <w:right w:val="none" w:sz="0" w:space="0" w:color="auto"/>
                                      </w:divBdr>
                                    </w:div>
                                    <w:div w:id="1003434237">
                                      <w:marLeft w:val="270"/>
                                      <w:marRight w:val="0"/>
                                      <w:marTop w:val="180"/>
                                      <w:marBottom w:val="0"/>
                                      <w:divBdr>
                                        <w:top w:val="none" w:sz="0" w:space="0" w:color="auto"/>
                                        <w:left w:val="none" w:sz="0" w:space="0" w:color="auto"/>
                                        <w:bottom w:val="none" w:sz="0" w:space="0" w:color="auto"/>
                                        <w:right w:val="none" w:sz="0" w:space="0" w:color="auto"/>
                                      </w:divBdr>
                                    </w:div>
                                    <w:div w:id="1093625054">
                                      <w:marLeft w:val="270"/>
                                      <w:marRight w:val="0"/>
                                      <w:marTop w:val="180"/>
                                      <w:marBottom w:val="0"/>
                                      <w:divBdr>
                                        <w:top w:val="none" w:sz="0" w:space="0" w:color="auto"/>
                                        <w:left w:val="none" w:sz="0" w:space="0" w:color="auto"/>
                                        <w:bottom w:val="none" w:sz="0" w:space="0" w:color="auto"/>
                                        <w:right w:val="none" w:sz="0" w:space="0" w:color="auto"/>
                                      </w:divBdr>
                                    </w:div>
                                    <w:div w:id="1277372968">
                                      <w:marLeft w:val="270"/>
                                      <w:marRight w:val="0"/>
                                      <w:marTop w:val="180"/>
                                      <w:marBottom w:val="0"/>
                                      <w:divBdr>
                                        <w:top w:val="none" w:sz="0" w:space="0" w:color="auto"/>
                                        <w:left w:val="none" w:sz="0" w:space="0" w:color="auto"/>
                                        <w:bottom w:val="none" w:sz="0" w:space="0" w:color="auto"/>
                                        <w:right w:val="none" w:sz="0" w:space="0" w:color="auto"/>
                                      </w:divBdr>
                                    </w:div>
                                    <w:div w:id="1379665587">
                                      <w:marLeft w:val="270"/>
                                      <w:marRight w:val="0"/>
                                      <w:marTop w:val="180"/>
                                      <w:marBottom w:val="0"/>
                                      <w:divBdr>
                                        <w:top w:val="none" w:sz="0" w:space="0" w:color="auto"/>
                                        <w:left w:val="none" w:sz="0" w:space="0" w:color="auto"/>
                                        <w:bottom w:val="none" w:sz="0" w:space="0" w:color="auto"/>
                                        <w:right w:val="none" w:sz="0" w:space="0" w:color="auto"/>
                                      </w:divBdr>
                                    </w:div>
                                    <w:div w:id="1571232137">
                                      <w:marLeft w:val="270"/>
                                      <w:marRight w:val="0"/>
                                      <w:marTop w:val="180"/>
                                      <w:marBottom w:val="0"/>
                                      <w:divBdr>
                                        <w:top w:val="none" w:sz="0" w:space="0" w:color="auto"/>
                                        <w:left w:val="none" w:sz="0" w:space="0" w:color="auto"/>
                                        <w:bottom w:val="none" w:sz="0" w:space="0" w:color="auto"/>
                                        <w:right w:val="none" w:sz="0" w:space="0" w:color="auto"/>
                                      </w:divBdr>
                                    </w:div>
                                    <w:div w:id="1948540116">
                                      <w:marLeft w:val="270"/>
                                      <w:marRight w:val="0"/>
                                      <w:marTop w:val="180"/>
                                      <w:marBottom w:val="0"/>
                                      <w:divBdr>
                                        <w:top w:val="none" w:sz="0" w:space="0" w:color="auto"/>
                                        <w:left w:val="none" w:sz="0" w:space="0" w:color="auto"/>
                                        <w:bottom w:val="none" w:sz="0" w:space="0" w:color="auto"/>
                                        <w:right w:val="none" w:sz="0" w:space="0" w:color="auto"/>
                                      </w:divBdr>
                                      <w:divsChild>
                                        <w:div w:id="5250101">
                                          <w:marLeft w:val="0"/>
                                          <w:marRight w:val="0"/>
                                          <w:marTop w:val="0"/>
                                          <w:marBottom w:val="0"/>
                                          <w:divBdr>
                                            <w:top w:val="none" w:sz="0" w:space="0" w:color="auto"/>
                                            <w:left w:val="none" w:sz="0" w:space="0" w:color="auto"/>
                                            <w:bottom w:val="none" w:sz="0" w:space="0" w:color="auto"/>
                                            <w:right w:val="none" w:sz="0" w:space="0" w:color="auto"/>
                                          </w:divBdr>
                                        </w:div>
                                        <w:div w:id="1400977668">
                                          <w:marLeft w:val="0"/>
                                          <w:marRight w:val="0"/>
                                          <w:marTop w:val="0"/>
                                          <w:marBottom w:val="0"/>
                                          <w:divBdr>
                                            <w:top w:val="none" w:sz="0" w:space="0" w:color="auto"/>
                                            <w:left w:val="none" w:sz="0" w:space="0" w:color="auto"/>
                                            <w:bottom w:val="none" w:sz="0" w:space="0" w:color="auto"/>
                                            <w:right w:val="none" w:sz="0" w:space="0" w:color="auto"/>
                                          </w:divBdr>
                                          <w:divsChild>
                                            <w:div w:id="174466321">
                                              <w:marLeft w:val="270"/>
                                              <w:marRight w:val="0"/>
                                              <w:marTop w:val="180"/>
                                              <w:marBottom w:val="0"/>
                                              <w:divBdr>
                                                <w:top w:val="none" w:sz="0" w:space="0" w:color="auto"/>
                                                <w:left w:val="none" w:sz="0" w:space="0" w:color="auto"/>
                                                <w:bottom w:val="none" w:sz="0" w:space="0" w:color="auto"/>
                                                <w:right w:val="none" w:sz="0" w:space="0" w:color="auto"/>
                                              </w:divBdr>
                                            </w:div>
                                            <w:div w:id="258373172">
                                              <w:marLeft w:val="270"/>
                                              <w:marRight w:val="0"/>
                                              <w:marTop w:val="180"/>
                                              <w:marBottom w:val="0"/>
                                              <w:divBdr>
                                                <w:top w:val="none" w:sz="0" w:space="0" w:color="auto"/>
                                                <w:left w:val="none" w:sz="0" w:space="0" w:color="auto"/>
                                                <w:bottom w:val="none" w:sz="0" w:space="0" w:color="auto"/>
                                                <w:right w:val="none" w:sz="0" w:space="0" w:color="auto"/>
                                              </w:divBdr>
                                            </w:div>
                                            <w:div w:id="432358292">
                                              <w:marLeft w:val="270"/>
                                              <w:marRight w:val="0"/>
                                              <w:marTop w:val="180"/>
                                              <w:marBottom w:val="0"/>
                                              <w:divBdr>
                                                <w:top w:val="none" w:sz="0" w:space="0" w:color="auto"/>
                                                <w:left w:val="none" w:sz="0" w:space="0" w:color="auto"/>
                                                <w:bottom w:val="none" w:sz="0" w:space="0" w:color="auto"/>
                                                <w:right w:val="none" w:sz="0" w:space="0" w:color="auto"/>
                                              </w:divBdr>
                                            </w:div>
                                            <w:div w:id="500504806">
                                              <w:marLeft w:val="270"/>
                                              <w:marRight w:val="0"/>
                                              <w:marTop w:val="180"/>
                                              <w:marBottom w:val="0"/>
                                              <w:divBdr>
                                                <w:top w:val="none" w:sz="0" w:space="0" w:color="auto"/>
                                                <w:left w:val="none" w:sz="0" w:space="0" w:color="auto"/>
                                                <w:bottom w:val="none" w:sz="0" w:space="0" w:color="auto"/>
                                                <w:right w:val="none" w:sz="0" w:space="0" w:color="auto"/>
                                              </w:divBdr>
                                            </w:div>
                                            <w:div w:id="855919486">
                                              <w:marLeft w:val="270"/>
                                              <w:marRight w:val="0"/>
                                              <w:marTop w:val="180"/>
                                              <w:marBottom w:val="0"/>
                                              <w:divBdr>
                                                <w:top w:val="none" w:sz="0" w:space="0" w:color="auto"/>
                                                <w:left w:val="none" w:sz="0" w:space="0" w:color="auto"/>
                                                <w:bottom w:val="none" w:sz="0" w:space="0" w:color="auto"/>
                                                <w:right w:val="none" w:sz="0" w:space="0" w:color="auto"/>
                                              </w:divBdr>
                                            </w:div>
                                            <w:div w:id="967322512">
                                              <w:marLeft w:val="270"/>
                                              <w:marRight w:val="0"/>
                                              <w:marTop w:val="180"/>
                                              <w:marBottom w:val="0"/>
                                              <w:divBdr>
                                                <w:top w:val="none" w:sz="0" w:space="0" w:color="auto"/>
                                                <w:left w:val="none" w:sz="0" w:space="0" w:color="auto"/>
                                                <w:bottom w:val="none" w:sz="0" w:space="0" w:color="auto"/>
                                                <w:right w:val="none" w:sz="0" w:space="0" w:color="auto"/>
                                              </w:divBdr>
                                            </w:div>
                                            <w:div w:id="1015813139">
                                              <w:marLeft w:val="270"/>
                                              <w:marRight w:val="0"/>
                                              <w:marTop w:val="180"/>
                                              <w:marBottom w:val="0"/>
                                              <w:divBdr>
                                                <w:top w:val="none" w:sz="0" w:space="0" w:color="auto"/>
                                                <w:left w:val="none" w:sz="0" w:space="0" w:color="auto"/>
                                                <w:bottom w:val="none" w:sz="0" w:space="0" w:color="auto"/>
                                                <w:right w:val="none" w:sz="0" w:space="0" w:color="auto"/>
                                              </w:divBdr>
                                            </w:div>
                                            <w:div w:id="1085107981">
                                              <w:marLeft w:val="270"/>
                                              <w:marRight w:val="0"/>
                                              <w:marTop w:val="180"/>
                                              <w:marBottom w:val="0"/>
                                              <w:divBdr>
                                                <w:top w:val="none" w:sz="0" w:space="0" w:color="auto"/>
                                                <w:left w:val="none" w:sz="0" w:space="0" w:color="auto"/>
                                                <w:bottom w:val="none" w:sz="0" w:space="0" w:color="auto"/>
                                                <w:right w:val="none" w:sz="0" w:space="0" w:color="auto"/>
                                              </w:divBdr>
                                            </w:div>
                                            <w:div w:id="1469515036">
                                              <w:marLeft w:val="270"/>
                                              <w:marRight w:val="0"/>
                                              <w:marTop w:val="180"/>
                                              <w:marBottom w:val="0"/>
                                              <w:divBdr>
                                                <w:top w:val="none" w:sz="0" w:space="0" w:color="auto"/>
                                                <w:left w:val="none" w:sz="0" w:space="0" w:color="auto"/>
                                                <w:bottom w:val="none" w:sz="0" w:space="0" w:color="auto"/>
                                                <w:right w:val="none" w:sz="0" w:space="0" w:color="auto"/>
                                              </w:divBdr>
                                            </w:div>
                                            <w:div w:id="1890722482">
                                              <w:marLeft w:val="270"/>
                                              <w:marRight w:val="0"/>
                                              <w:marTop w:val="180"/>
                                              <w:marBottom w:val="0"/>
                                              <w:divBdr>
                                                <w:top w:val="none" w:sz="0" w:space="0" w:color="auto"/>
                                                <w:left w:val="none" w:sz="0" w:space="0" w:color="auto"/>
                                                <w:bottom w:val="none" w:sz="0" w:space="0" w:color="auto"/>
                                                <w:right w:val="none" w:sz="0" w:space="0" w:color="auto"/>
                                              </w:divBdr>
                                            </w:div>
                                          </w:divsChild>
                                        </w:div>
                                        <w:div w:id="178291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459641">
                                  <w:marLeft w:val="0"/>
                                  <w:marRight w:val="0"/>
                                  <w:marTop w:val="0"/>
                                  <w:marBottom w:val="0"/>
                                  <w:divBdr>
                                    <w:top w:val="none" w:sz="0" w:space="0" w:color="auto"/>
                                    <w:left w:val="none" w:sz="0" w:space="0" w:color="auto"/>
                                    <w:bottom w:val="none" w:sz="0" w:space="0" w:color="auto"/>
                                    <w:right w:val="none" w:sz="0" w:space="0" w:color="auto"/>
                                  </w:divBdr>
                                  <w:divsChild>
                                    <w:div w:id="480537329">
                                      <w:marLeft w:val="270"/>
                                      <w:marRight w:val="0"/>
                                      <w:marTop w:val="180"/>
                                      <w:marBottom w:val="0"/>
                                      <w:divBdr>
                                        <w:top w:val="none" w:sz="0" w:space="0" w:color="auto"/>
                                        <w:left w:val="none" w:sz="0" w:space="0" w:color="auto"/>
                                        <w:bottom w:val="none" w:sz="0" w:space="0" w:color="auto"/>
                                        <w:right w:val="none" w:sz="0" w:space="0" w:color="auto"/>
                                      </w:divBdr>
                                    </w:div>
                                    <w:div w:id="1152480095">
                                      <w:marLeft w:val="270"/>
                                      <w:marRight w:val="0"/>
                                      <w:marTop w:val="180"/>
                                      <w:marBottom w:val="0"/>
                                      <w:divBdr>
                                        <w:top w:val="none" w:sz="0" w:space="0" w:color="auto"/>
                                        <w:left w:val="none" w:sz="0" w:space="0" w:color="auto"/>
                                        <w:bottom w:val="none" w:sz="0" w:space="0" w:color="auto"/>
                                        <w:right w:val="none" w:sz="0" w:space="0" w:color="auto"/>
                                      </w:divBdr>
                                    </w:div>
                                    <w:div w:id="1429503234">
                                      <w:marLeft w:val="270"/>
                                      <w:marRight w:val="0"/>
                                      <w:marTop w:val="180"/>
                                      <w:marBottom w:val="0"/>
                                      <w:divBdr>
                                        <w:top w:val="none" w:sz="0" w:space="0" w:color="auto"/>
                                        <w:left w:val="none" w:sz="0" w:space="0" w:color="auto"/>
                                        <w:bottom w:val="none" w:sz="0" w:space="0" w:color="auto"/>
                                        <w:right w:val="none" w:sz="0" w:space="0" w:color="auto"/>
                                      </w:divBdr>
                                    </w:div>
                                  </w:divsChild>
                                </w:div>
                                <w:div w:id="1973945676">
                                  <w:marLeft w:val="0"/>
                                  <w:marRight w:val="0"/>
                                  <w:marTop w:val="0"/>
                                  <w:marBottom w:val="0"/>
                                  <w:divBdr>
                                    <w:top w:val="none" w:sz="0" w:space="0" w:color="auto"/>
                                    <w:left w:val="none" w:sz="0" w:space="0" w:color="auto"/>
                                    <w:bottom w:val="none" w:sz="0" w:space="0" w:color="auto"/>
                                    <w:right w:val="none" w:sz="0" w:space="0" w:color="auto"/>
                                  </w:divBdr>
                                  <w:divsChild>
                                    <w:div w:id="103959167">
                                      <w:marLeft w:val="270"/>
                                      <w:marRight w:val="0"/>
                                      <w:marTop w:val="180"/>
                                      <w:marBottom w:val="0"/>
                                      <w:divBdr>
                                        <w:top w:val="none" w:sz="0" w:space="0" w:color="auto"/>
                                        <w:left w:val="none" w:sz="0" w:space="0" w:color="auto"/>
                                        <w:bottom w:val="none" w:sz="0" w:space="0" w:color="auto"/>
                                        <w:right w:val="none" w:sz="0" w:space="0" w:color="auto"/>
                                      </w:divBdr>
                                    </w:div>
                                    <w:div w:id="219294198">
                                      <w:marLeft w:val="270"/>
                                      <w:marRight w:val="0"/>
                                      <w:marTop w:val="180"/>
                                      <w:marBottom w:val="0"/>
                                      <w:divBdr>
                                        <w:top w:val="none" w:sz="0" w:space="0" w:color="auto"/>
                                        <w:left w:val="none" w:sz="0" w:space="0" w:color="auto"/>
                                        <w:bottom w:val="none" w:sz="0" w:space="0" w:color="auto"/>
                                        <w:right w:val="none" w:sz="0" w:space="0" w:color="auto"/>
                                      </w:divBdr>
                                    </w:div>
                                    <w:div w:id="657341274">
                                      <w:marLeft w:val="270"/>
                                      <w:marRight w:val="0"/>
                                      <w:marTop w:val="180"/>
                                      <w:marBottom w:val="0"/>
                                      <w:divBdr>
                                        <w:top w:val="none" w:sz="0" w:space="0" w:color="auto"/>
                                        <w:left w:val="none" w:sz="0" w:space="0" w:color="auto"/>
                                        <w:bottom w:val="none" w:sz="0" w:space="0" w:color="auto"/>
                                        <w:right w:val="none" w:sz="0" w:space="0" w:color="auto"/>
                                      </w:divBdr>
                                    </w:div>
                                    <w:div w:id="1219509627">
                                      <w:marLeft w:val="270"/>
                                      <w:marRight w:val="0"/>
                                      <w:marTop w:val="180"/>
                                      <w:marBottom w:val="0"/>
                                      <w:divBdr>
                                        <w:top w:val="none" w:sz="0" w:space="0" w:color="auto"/>
                                        <w:left w:val="none" w:sz="0" w:space="0" w:color="auto"/>
                                        <w:bottom w:val="none" w:sz="0" w:space="0" w:color="auto"/>
                                        <w:right w:val="none" w:sz="0" w:space="0" w:color="auto"/>
                                      </w:divBdr>
                                    </w:div>
                                    <w:div w:id="1623875590">
                                      <w:marLeft w:val="270"/>
                                      <w:marRight w:val="0"/>
                                      <w:marTop w:val="180"/>
                                      <w:marBottom w:val="0"/>
                                      <w:divBdr>
                                        <w:top w:val="none" w:sz="0" w:space="0" w:color="auto"/>
                                        <w:left w:val="none" w:sz="0" w:space="0" w:color="auto"/>
                                        <w:bottom w:val="none" w:sz="0" w:space="0" w:color="auto"/>
                                        <w:right w:val="none" w:sz="0" w:space="0" w:color="auto"/>
                                      </w:divBdr>
                                    </w:div>
                                    <w:div w:id="1888251593">
                                      <w:marLeft w:val="270"/>
                                      <w:marRight w:val="0"/>
                                      <w:marTop w:val="180"/>
                                      <w:marBottom w:val="0"/>
                                      <w:divBdr>
                                        <w:top w:val="none" w:sz="0" w:space="0" w:color="auto"/>
                                        <w:left w:val="none" w:sz="0" w:space="0" w:color="auto"/>
                                        <w:bottom w:val="none" w:sz="0" w:space="0" w:color="auto"/>
                                        <w:right w:val="none" w:sz="0" w:space="0" w:color="auto"/>
                                      </w:divBdr>
                                    </w:div>
                                  </w:divsChild>
                                </w:div>
                              </w:divsChild>
                            </w:div>
                            <w:div w:id="1842618910">
                              <w:marLeft w:val="270"/>
                              <w:marRight w:val="0"/>
                              <w:marTop w:val="180"/>
                              <w:marBottom w:val="0"/>
                              <w:divBdr>
                                <w:top w:val="none" w:sz="0" w:space="0" w:color="auto"/>
                                <w:left w:val="none" w:sz="0" w:space="0" w:color="auto"/>
                                <w:bottom w:val="none" w:sz="0" w:space="0" w:color="auto"/>
                                <w:right w:val="none" w:sz="0" w:space="0" w:color="auto"/>
                              </w:divBdr>
                            </w:div>
                          </w:divsChild>
                        </w:div>
                        <w:div w:id="2033335495">
                          <w:marLeft w:val="270"/>
                          <w:marRight w:val="0"/>
                          <w:marTop w:val="180"/>
                          <w:marBottom w:val="0"/>
                          <w:divBdr>
                            <w:top w:val="none" w:sz="0" w:space="0" w:color="auto"/>
                            <w:left w:val="none" w:sz="0" w:space="0" w:color="auto"/>
                            <w:bottom w:val="none" w:sz="0" w:space="0" w:color="auto"/>
                            <w:right w:val="none" w:sz="0" w:space="0" w:color="auto"/>
                          </w:divBdr>
                        </w:div>
                      </w:divsChild>
                    </w:div>
                  </w:divsChild>
                </w:div>
                <w:div w:id="1089501697">
                  <w:marLeft w:val="540"/>
                  <w:marRight w:val="0"/>
                  <w:marTop w:val="180"/>
                  <w:marBottom w:val="0"/>
                  <w:divBdr>
                    <w:top w:val="none" w:sz="0" w:space="0" w:color="auto"/>
                    <w:left w:val="none" w:sz="0" w:space="0" w:color="auto"/>
                    <w:bottom w:val="none" w:sz="0" w:space="0" w:color="auto"/>
                    <w:right w:val="none" w:sz="0" w:space="0" w:color="auto"/>
                  </w:divBdr>
                </w:div>
                <w:div w:id="1882787331">
                  <w:marLeft w:val="540"/>
                  <w:marRight w:val="0"/>
                  <w:marTop w:val="180"/>
                  <w:marBottom w:val="0"/>
                  <w:divBdr>
                    <w:top w:val="none" w:sz="0" w:space="0" w:color="auto"/>
                    <w:left w:val="none" w:sz="0" w:space="0" w:color="auto"/>
                    <w:bottom w:val="none" w:sz="0" w:space="0" w:color="auto"/>
                    <w:right w:val="none" w:sz="0" w:space="0" w:color="auto"/>
                  </w:divBdr>
                </w:div>
              </w:divsChild>
            </w:div>
          </w:divsChild>
        </w:div>
        <w:div w:id="2051951382">
          <w:marLeft w:val="540"/>
          <w:marRight w:val="0"/>
          <w:marTop w:val="180"/>
          <w:marBottom w:val="0"/>
          <w:divBdr>
            <w:top w:val="none" w:sz="0" w:space="0" w:color="auto"/>
            <w:left w:val="none" w:sz="0" w:space="0" w:color="auto"/>
            <w:bottom w:val="none" w:sz="0" w:space="0" w:color="auto"/>
            <w:right w:val="none" w:sz="0" w:space="0" w:color="auto"/>
          </w:divBdr>
        </w:div>
      </w:divsChild>
    </w:div>
    <w:div w:id="1851095046">
      <w:bodyDiv w:val="1"/>
      <w:marLeft w:val="0"/>
      <w:marRight w:val="0"/>
      <w:marTop w:val="0"/>
      <w:marBottom w:val="0"/>
      <w:divBdr>
        <w:top w:val="none" w:sz="0" w:space="0" w:color="auto"/>
        <w:left w:val="none" w:sz="0" w:space="0" w:color="auto"/>
        <w:bottom w:val="none" w:sz="0" w:space="0" w:color="auto"/>
        <w:right w:val="none" w:sz="0" w:space="0" w:color="auto"/>
      </w:divBdr>
      <w:divsChild>
        <w:div w:id="27686524">
          <w:marLeft w:val="270"/>
          <w:marRight w:val="0"/>
          <w:marTop w:val="180"/>
          <w:marBottom w:val="0"/>
          <w:divBdr>
            <w:top w:val="none" w:sz="0" w:space="0" w:color="auto"/>
            <w:left w:val="none" w:sz="0" w:space="0" w:color="auto"/>
            <w:bottom w:val="none" w:sz="0" w:space="0" w:color="auto"/>
            <w:right w:val="none" w:sz="0" w:space="0" w:color="auto"/>
          </w:divBdr>
        </w:div>
        <w:div w:id="214315333">
          <w:marLeft w:val="270"/>
          <w:marRight w:val="0"/>
          <w:marTop w:val="180"/>
          <w:marBottom w:val="0"/>
          <w:divBdr>
            <w:top w:val="none" w:sz="0" w:space="0" w:color="auto"/>
            <w:left w:val="none" w:sz="0" w:space="0" w:color="auto"/>
            <w:bottom w:val="none" w:sz="0" w:space="0" w:color="auto"/>
            <w:right w:val="none" w:sz="0" w:space="0" w:color="auto"/>
          </w:divBdr>
        </w:div>
        <w:div w:id="743069018">
          <w:marLeft w:val="270"/>
          <w:marRight w:val="0"/>
          <w:marTop w:val="180"/>
          <w:marBottom w:val="0"/>
          <w:divBdr>
            <w:top w:val="none" w:sz="0" w:space="0" w:color="auto"/>
            <w:left w:val="none" w:sz="0" w:space="0" w:color="auto"/>
            <w:bottom w:val="none" w:sz="0" w:space="0" w:color="auto"/>
            <w:right w:val="none" w:sz="0" w:space="0" w:color="auto"/>
          </w:divBdr>
        </w:div>
        <w:div w:id="759260537">
          <w:marLeft w:val="270"/>
          <w:marRight w:val="0"/>
          <w:marTop w:val="180"/>
          <w:marBottom w:val="0"/>
          <w:divBdr>
            <w:top w:val="none" w:sz="0" w:space="0" w:color="auto"/>
            <w:left w:val="none" w:sz="0" w:space="0" w:color="auto"/>
            <w:bottom w:val="none" w:sz="0" w:space="0" w:color="auto"/>
            <w:right w:val="none" w:sz="0" w:space="0" w:color="auto"/>
          </w:divBdr>
        </w:div>
        <w:div w:id="1177311579">
          <w:marLeft w:val="270"/>
          <w:marRight w:val="0"/>
          <w:marTop w:val="180"/>
          <w:marBottom w:val="0"/>
          <w:divBdr>
            <w:top w:val="none" w:sz="0" w:space="0" w:color="auto"/>
            <w:left w:val="none" w:sz="0" w:space="0" w:color="auto"/>
            <w:bottom w:val="none" w:sz="0" w:space="0" w:color="auto"/>
            <w:right w:val="none" w:sz="0" w:space="0" w:color="auto"/>
          </w:divBdr>
        </w:div>
        <w:div w:id="1720205393">
          <w:marLeft w:val="270"/>
          <w:marRight w:val="0"/>
          <w:marTop w:val="180"/>
          <w:marBottom w:val="0"/>
          <w:divBdr>
            <w:top w:val="none" w:sz="0" w:space="0" w:color="auto"/>
            <w:left w:val="none" w:sz="0" w:space="0" w:color="auto"/>
            <w:bottom w:val="none" w:sz="0" w:space="0" w:color="auto"/>
            <w:right w:val="none" w:sz="0" w:space="0" w:color="auto"/>
          </w:divBdr>
        </w:div>
        <w:div w:id="1856073325">
          <w:marLeft w:val="270"/>
          <w:marRight w:val="0"/>
          <w:marTop w:val="180"/>
          <w:marBottom w:val="0"/>
          <w:divBdr>
            <w:top w:val="none" w:sz="0" w:space="0" w:color="auto"/>
            <w:left w:val="none" w:sz="0" w:space="0" w:color="auto"/>
            <w:bottom w:val="none" w:sz="0" w:space="0" w:color="auto"/>
            <w:right w:val="none" w:sz="0" w:space="0" w:color="auto"/>
          </w:divBdr>
        </w:div>
        <w:div w:id="2102481732">
          <w:marLeft w:val="270"/>
          <w:marRight w:val="0"/>
          <w:marTop w:val="180"/>
          <w:marBottom w:val="0"/>
          <w:divBdr>
            <w:top w:val="none" w:sz="0" w:space="0" w:color="auto"/>
            <w:left w:val="none" w:sz="0" w:space="0" w:color="auto"/>
            <w:bottom w:val="none" w:sz="0" w:space="0" w:color="auto"/>
            <w:right w:val="none" w:sz="0" w:space="0" w:color="auto"/>
          </w:divBdr>
        </w:div>
        <w:div w:id="2132818896">
          <w:marLeft w:val="270"/>
          <w:marRight w:val="0"/>
          <w:marTop w:val="18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health-topics/digital-health"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services/digital-transformation-in-the-nh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DF722-DD6B-4602-8E33-B607F0D2D9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5356</Words>
  <Characters>32649</Characters>
  <Application>Microsoft Office Word</Application>
  <DocSecurity>0</DocSecurity>
  <Lines>272</Lines>
  <Paragraphs>75</Paragraphs>
  <ScaleCrop>false</ScaleCrop>
  <Company/>
  <LinksUpToDate>false</LinksUpToDate>
  <CharactersWithSpaces>37930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2</cp:revision>
  <dcterms:created xsi:type="dcterms:W3CDTF">2024-08-22T15:42:00Z</dcterms:created>
  <dcterms:modified xsi:type="dcterms:W3CDTF">2024-08-22T15:42:00Z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da4383b3e825327b1e15d5f6ba784f1b7e0b1079bbd64b44b9e1df051422fc21</vt:lpwstr>
  </property>
</Properties>
</file>