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CCFC20" w14:textId="033FA2B3" w:rsidR="00DE7EA7" w:rsidRDefault="00DE7EA7">
      <w:r w:rsidRPr="00DE7EA7">
        <w:drawing>
          <wp:inline distT="0" distB="0" distL="0" distR="0" wp14:anchorId="3B5150B2" wp14:editId="2B7A117F">
            <wp:extent cx="5731510" cy="6026150"/>
            <wp:effectExtent l="0" t="0" r="2540" b="0"/>
            <wp:docPr id="1090275551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275551" name="Picture 1" descr="A close up of a tex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2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E7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7EA7"/>
    <w:rsid w:val="00256F86"/>
    <w:rsid w:val="00DE7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4EF13"/>
  <w15:chartTrackingRefBased/>
  <w15:docId w15:val="{6B43CA51-AD44-4D84-ABBF-697D49F1E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7E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7E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7E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7E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7E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7E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7E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7E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7E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7E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7E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7E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7E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7E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7E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7E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7E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7E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7E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7E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7E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7E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7E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7E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7E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7E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7E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7E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7E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1</cp:revision>
  <dcterms:created xsi:type="dcterms:W3CDTF">2025-05-10T15:12:00Z</dcterms:created>
  <dcterms:modified xsi:type="dcterms:W3CDTF">2025-05-10T15:13:00Z</dcterms:modified>
</cp:coreProperties>
</file>