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300" w:type="dxa"/>
        <w:tblLook w:val="04A0" w:firstRow="1" w:lastRow="0" w:firstColumn="1" w:lastColumn="0" w:noHBand="0" w:noVBand="1"/>
      </w:tblPr>
      <w:tblGrid>
        <w:gridCol w:w="2111"/>
        <w:gridCol w:w="2089"/>
        <w:gridCol w:w="4920"/>
        <w:gridCol w:w="1060"/>
        <w:gridCol w:w="1600"/>
        <w:gridCol w:w="2560"/>
        <w:gridCol w:w="960"/>
      </w:tblGrid>
      <w:tr w:rsidR="00823D86" w:rsidRPr="00823D86" w14:paraId="6F40463A" w14:textId="77777777" w:rsidTr="000028CE">
        <w:trPr>
          <w:trHeight w:val="630"/>
        </w:trPr>
        <w:tc>
          <w:tcPr>
            <w:tcW w:w="2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23E682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0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74EB058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BA Creative Writing and English</w:t>
            </w:r>
          </w:p>
        </w:tc>
        <w:tc>
          <w:tcPr>
            <w:tcW w:w="4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CFCC66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15A3D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4FD9A9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5DF9D7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4697F4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23D86" w:rsidRPr="00823D86" w14:paraId="207A38C3" w14:textId="77777777" w:rsidTr="000028CE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D31011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1C0C5B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2D107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E9EECF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B38F0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4442CE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396BA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23D86" w:rsidRPr="00823D86" w14:paraId="2AB15DD2" w14:textId="77777777" w:rsidTr="000028CE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E0467E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D0559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C2FC4D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55EF10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C11188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CA4448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AA48A4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23D86" w:rsidRPr="00823D86" w14:paraId="302339A3" w14:textId="77777777" w:rsidTr="000028CE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691B80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50F203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614851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FFC22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85A61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4FED4A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4F169B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23D86" w:rsidRPr="00823D86" w14:paraId="71FBA79F" w14:textId="77777777" w:rsidTr="000028CE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66E979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1796D4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234FC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B76597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1149E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40C52C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D8DF4F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23D86" w:rsidRPr="00823D86" w14:paraId="1AB69CEE" w14:textId="77777777" w:rsidTr="000028CE">
        <w:trPr>
          <w:trHeight w:val="1065"/>
        </w:trPr>
        <w:tc>
          <w:tcPr>
            <w:tcW w:w="1434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E5A7B5E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Level 4 students must normally pursue 120 credits at Level 4.  The credit rating of each module is specified in the module details. Students can only select 1 module per block.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03BA1AF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</w:tr>
      <w:tr w:rsidR="00823D86" w:rsidRPr="00823D86" w14:paraId="3428EF54" w14:textId="77777777" w:rsidTr="000028CE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6AAF0E94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58CF45D7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22B72F89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68A759DB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772F2483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989C64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B48A43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23D86" w:rsidRPr="00823D86" w14:paraId="78A518E7" w14:textId="77777777" w:rsidTr="000028CE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1722BD4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4083457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HPHP4018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9CCBCA8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Exploring the Humanities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E6E44B5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74EBF20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30713B4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BBB81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23D86" w:rsidRPr="00823D86" w14:paraId="65DCA2C8" w14:textId="77777777" w:rsidTr="000028CE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0B95C56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2184A5A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HPEN4010 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8E922F4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Introduction to the Craft of Writing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2EED6B0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FAEF4EF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5F723E1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TBC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284B47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23D86" w:rsidRPr="00823D86" w14:paraId="1A26660F" w14:textId="77777777" w:rsidTr="000028CE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C5DB124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1618DCB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HPEN4012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68964CF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The Study of Literature: Text and Theory 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FED3EA7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896443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0D81EC8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219A39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23D86" w:rsidRPr="00823D86" w14:paraId="0ECFB8BB" w14:textId="77777777" w:rsidTr="000028CE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E260FE9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53D3BE8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HPEN4011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92FFA17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Popular Fiction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09A10C9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182ACFD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D3321B3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TBC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0D9C9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23D86" w:rsidRPr="00823D86" w14:paraId="7393B8CB" w14:textId="77777777" w:rsidTr="000028CE">
        <w:trPr>
          <w:trHeight w:val="63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1EEA710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B8BF571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HPHP4006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353C7B7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Myths and Mythology: How Stories Shape the World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021A540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5CD6610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3D1372D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E7824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23D86" w:rsidRPr="00823D86" w14:paraId="3A2808D8" w14:textId="77777777" w:rsidTr="000028CE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5253B09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0568258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HPEN4009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1D314AE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Historicising Texts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9CD1F37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D337E8A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B8A6653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823D86">
              <w:rPr>
                <w:rFonts w:ascii="Aptos" w:eastAsia="Times New Roman" w:hAnsi="Aptos" w:cs="Times New Roman"/>
                <w:kern w:val="0"/>
                <w14:ligatures w14:val="none"/>
              </w:rPr>
              <w:t>P. Wright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45119" w14:textId="77777777" w:rsidR="00823D86" w:rsidRPr="00823D86" w:rsidRDefault="00823D86" w:rsidP="00823D8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823D86" w:rsidRPr="00823D86" w14:paraId="1F689FF7" w14:textId="77777777" w:rsidTr="000028CE">
        <w:trPr>
          <w:trHeight w:val="300"/>
        </w:trPr>
        <w:tc>
          <w:tcPr>
            <w:tcW w:w="2111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E81B5D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6E90E8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B9F11E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3E7C4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EF1D8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0A251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6FD5C5" w14:textId="77777777" w:rsidR="00823D86" w:rsidRPr="00823D86" w:rsidRDefault="00823D86" w:rsidP="00823D8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4AC08211" w14:textId="77777777" w:rsidR="002E60A5" w:rsidRDefault="002E60A5"/>
    <w:sectPr w:rsidR="002E60A5" w:rsidSect="00823D8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3D86"/>
    <w:rsid w:val="000028CE"/>
    <w:rsid w:val="002E60A5"/>
    <w:rsid w:val="00385ED4"/>
    <w:rsid w:val="00685E7D"/>
    <w:rsid w:val="006D230E"/>
    <w:rsid w:val="007E077F"/>
    <w:rsid w:val="00823D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5F78F0"/>
  <w15:chartTrackingRefBased/>
  <w15:docId w15:val="{32F87AAE-F4E5-4A9A-B7CC-0EB515D106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3D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3D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3D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3D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3D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3D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3D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3D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3D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3D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3D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3D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3D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3D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3D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3D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3D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3D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3D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3D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3D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3D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3D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3D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3D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3D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3D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3D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3D8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3134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14AB9B3-4488-4C63-B8D4-16901174FA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d087bbdb-b2e0-427c-a591-44c35640026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CD87A3F-7B16-452C-99CB-33FAF3AAD34F}">
  <ds:schemaRefs>
    <ds:schemaRef ds:uri="http://schemas.microsoft.com/office/2006/metadata/properties"/>
    <ds:schemaRef ds:uri="http://schemas.microsoft.com/office/infopath/2007/PartnerControls"/>
    <ds:schemaRef ds:uri="d087bbdb-b2e0-427c-a591-44c356400269"/>
    <ds:schemaRef ds:uri="4c9d9f85-2581-457a-b162-7e5491a2c746"/>
  </ds:schemaRefs>
</ds:datastoreItem>
</file>

<file path=customXml/itemProps3.xml><?xml version="1.0" encoding="utf-8"?>
<ds:datastoreItem xmlns:ds="http://schemas.openxmlformats.org/officeDocument/2006/customXml" ds:itemID="{1668E1B4-C9E2-498F-9752-9A5E40C7856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117</Words>
  <Characters>669</Characters>
  <Application>Microsoft Office Word</Application>
  <DocSecurity>0</DocSecurity>
  <Lines>5</Lines>
  <Paragraphs>1</Paragraphs>
  <ScaleCrop>false</ScaleCrop>
  <Company/>
  <LinksUpToDate>false</LinksUpToDate>
  <CharactersWithSpaces>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2</cp:revision>
  <dcterms:created xsi:type="dcterms:W3CDTF">2025-06-23T15:43:00Z</dcterms:created>
  <dcterms:modified xsi:type="dcterms:W3CDTF">2025-07-01T13:48:00Z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  <property fmtid="{D5CDD505-2E9C-101B-9397-08002B2CF9AE}" pid="3" name="MediaServiceImageTags">
    <vt:lpwstr/>
  </property>
</Properties>
</file>