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0236AF" w14:textId="77777777" w:rsidR="00CD2884" w:rsidRDefault="00CD2884" w:rsidP="00CD2884">
      <w:pPr>
        <w:jc w:val="center"/>
        <w:rPr>
          <w:rFonts w:ascii="Times New Roman" w:eastAsiaTheme="majorEastAsia" w:hAnsi="Times New Roman" w:cs="Times New Roman"/>
          <w:b/>
          <w:bCs/>
          <w:spacing w:val="-10"/>
          <w:kern w:val="28"/>
          <w:sz w:val="56"/>
          <w:szCs w:val="56"/>
          <w:lang w:val="en-GB"/>
          <w14:ligatures w14:val="standardContextual"/>
        </w:rPr>
      </w:pPr>
      <w:r w:rsidRPr="001A512C">
        <w:rPr>
          <w:rFonts w:ascii="Times New Roman" w:eastAsiaTheme="majorEastAsia" w:hAnsi="Times New Roman" w:cs="Times New Roman"/>
          <w:b/>
          <w:bCs/>
          <w:spacing w:val="-10"/>
          <w:kern w:val="28"/>
          <w:sz w:val="56"/>
          <w:szCs w:val="56"/>
          <w:lang w:val="en-GB"/>
          <w14:ligatures w14:val="standardContextual"/>
        </w:rPr>
        <w:t>Management &amp; Organisational Behaviour (BMIH5004)</w:t>
      </w:r>
    </w:p>
    <w:p w14:paraId="1EF8CFB0" w14:textId="77777777" w:rsidR="00CD2884" w:rsidRDefault="00CD2884" w:rsidP="00CD2884">
      <w:pPr>
        <w:jc w:val="center"/>
        <w:rPr>
          <w:rFonts w:ascii="Times New Roman" w:eastAsiaTheme="majorEastAsia" w:hAnsi="Times New Roman" w:cs="Times New Roman"/>
          <w:b/>
          <w:bCs/>
          <w:spacing w:val="-10"/>
          <w:kern w:val="28"/>
          <w:sz w:val="56"/>
          <w:szCs w:val="56"/>
          <w:lang w:val="en-GB"/>
          <w14:ligatures w14:val="standardContextual"/>
        </w:rPr>
      </w:pPr>
    </w:p>
    <w:p w14:paraId="4A444D02" w14:textId="77777777" w:rsidR="00CD2884" w:rsidRDefault="00CD2884" w:rsidP="00CD2884">
      <w:pPr>
        <w:jc w:val="center"/>
        <w:rPr>
          <w:rFonts w:ascii="Times New Roman" w:eastAsiaTheme="majorEastAsia" w:hAnsi="Times New Roman" w:cs="Times New Roman"/>
          <w:b/>
          <w:bCs/>
          <w:spacing w:val="-10"/>
          <w:kern w:val="28"/>
          <w:sz w:val="56"/>
          <w:szCs w:val="56"/>
          <w:lang w:val="en-GB"/>
          <w14:ligatures w14:val="standardContextual"/>
        </w:rPr>
      </w:pPr>
    </w:p>
    <w:p w14:paraId="441EFD84" w14:textId="77777777" w:rsidR="00CD2884" w:rsidRDefault="00CD2884" w:rsidP="00210AA2">
      <w:pPr>
        <w:rPr>
          <w:rFonts w:ascii="Times New Roman" w:eastAsiaTheme="majorEastAsia" w:hAnsi="Times New Roman" w:cs="Times New Roman"/>
          <w:b/>
          <w:bCs/>
          <w:spacing w:val="-10"/>
          <w:kern w:val="28"/>
          <w:sz w:val="56"/>
          <w:szCs w:val="56"/>
          <w:lang w:val="en-GB"/>
          <w14:ligatures w14:val="standardContextual"/>
        </w:rPr>
      </w:pPr>
    </w:p>
    <w:p w14:paraId="2F9382C5" w14:textId="77777777" w:rsidR="004F4CCF" w:rsidRDefault="004F4CCF" w:rsidP="00210AA2">
      <w:pPr>
        <w:rPr>
          <w:rFonts w:ascii="Times New Roman" w:eastAsiaTheme="majorEastAsia" w:hAnsi="Times New Roman" w:cs="Times New Roman"/>
          <w:b/>
          <w:bCs/>
          <w:spacing w:val="-10"/>
          <w:kern w:val="28"/>
          <w:sz w:val="56"/>
          <w:szCs w:val="56"/>
          <w:lang w:val="en-GB"/>
          <w14:ligatures w14:val="standardContextual"/>
        </w:rPr>
      </w:pPr>
    </w:p>
    <w:p w14:paraId="03631C96" w14:textId="77777777" w:rsidR="004F4CCF" w:rsidRDefault="004F4CCF" w:rsidP="00210AA2">
      <w:pPr>
        <w:rPr>
          <w:rFonts w:ascii="Times New Roman" w:eastAsiaTheme="majorEastAsia" w:hAnsi="Times New Roman" w:cs="Times New Roman"/>
          <w:b/>
          <w:bCs/>
          <w:spacing w:val="-10"/>
          <w:kern w:val="28"/>
          <w:sz w:val="56"/>
          <w:szCs w:val="56"/>
          <w:lang w:val="en-GB"/>
          <w14:ligatures w14:val="standardContextual"/>
        </w:rPr>
      </w:pPr>
    </w:p>
    <w:p w14:paraId="73F079B5" w14:textId="77777777" w:rsidR="00CD2884" w:rsidRPr="001A512C" w:rsidRDefault="00CD2884" w:rsidP="00CD2884">
      <w:pPr>
        <w:jc w:val="center"/>
        <w:rPr>
          <w:rFonts w:ascii="Times New Roman" w:eastAsiaTheme="majorEastAsia" w:hAnsi="Times New Roman" w:cs="Times New Roman"/>
          <w:b/>
          <w:bCs/>
          <w:spacing w:val="-10"/>
          <w:kern w:val="28"/>
          <w:sz w:val="56"/>
          <w:szCs w:val="56"/>
          <w:lang w:val="en-GB"/>
          <w14:ligatures w14:val="standardContextual"/>
        </w:rPr>
      </w:pPr>
    </w:p>
    <w:p w14:paraId="6B79FCE7" w14:textId="77777777" w:rsidR="00CD2884" w:rsidRPr="00210AA2" w:rsidRDefault="00CD2884" w:rsidP="00210AA2">
      <w:pPr>
        <w:spacing w:line="240" w:lineRule="auto"/>
        <w:rPr>
          <w:rFonts w:ascii="Times New Roman" w:hAnsi="Times New Roman" w:cs="Times New Roman"/>
          <w:b/>
          <w:bCs/>
          <w:sz w:val="36"/>
          <w:szCs w:val="36"/>
        </w:rPr>
      </w:pPr>
      <w:r w:rsidRPr="00210AA2">
        <w:rPr>
          <w:rFonts w:ascii="Times New Roman" w:hAnsi="Times New Roman" w:cs="Times New Roman"/>
          <w:b/>
          <w:bCs/>
          <w:sz w:val="36"/>
          <w:szCs w:val="36"/>
        </w:rPr>
        <w:t>Student name: Ciprian Anghel</w:t>
      </w:r>
    </w:p>
    <w:p w14:paraId="41E81657" w14:textId="77777777" w:rsidR="00CD2884" w:rsidRPr="00210AA2" w:rsidRDefault="00CD2884" w:rsidP="00210AA2">
      <w:pPr>
        <w:spacing w:line="240" w:lineRule="auto"/>
        <w:rPr>
          <w:rFonts w:ascii="Times New Roman" w:hAnsi="Times New Roman" w:cs="Times New Roman"/>
          <w:b/>
          <w:bCs/>
          <w:sz w:val="36"/>
          <w:szCs w:val="36"/>
        </w:rPr>
      </w:pPr>
      <w:r w:rsidRPr="00210AA2">
        <w:rPr>
          <w:rFonts w:ascii="Times New Roman" w:hAnsi="Times New Roman" w:cs="Times New Roman"/>
          <w:b/>
          <w:bCs/>
          <w:sz w:val="36"/>
          <w:szCs w:val="36"/>
        </w:rPr>
        <w:t>Student number: 2223637</w:t>
      </w:r>
    </w:p>
    <w:p w14:paraId="7FADDB26" w14:textId="77777777" w:rsidR="00CD2884" w:rsidRPr="00210AA2" w:rsidRDefault="00CD2884" w:rsidP="00210AA2">
      <w:pPr>
        <w:spacing w:line="240" w:lineRule="auto"/>
        <w:rPr>
          <w:rFonts w:ascii="Times New Roman" w:hAnsi="Times New Roman" w:cs="Times New Roman"/>
          <w:b/>
          <w:bCs/>
          <w:sz w:val="36"/>
          <w:szCs w:val="36"/>
        </w:rPr>
      </w:pPr>
      <w:r w:rsidRPr="00210AA2">
        <w:rPr>
          <w:rFonts w:ascii="Times New Roman" w:hAnsi="Times New Roman" w:cs="Times New Roman"/>
          <w:b/>
          <w:bCs/>
          <w:sz w:val="36"/>
          <w:szCs w:val="36"/>
        </w:rPr>
        <w:t>Tutor name: Lola Villard-Coles</w:t>
      </w:r>
    </w:p>
    <w:p w14:paraId="33BEFAB8" w14:textId="77777777" w:rsidR="00CD2884" w:rsidRDefault="00CD2884" w:rsidP="00CD2884">
      <w:pPr>
        <w:rPr>
          <w:rFonts w:ascii="Times New Roman" w:hAnsi="Times New Roman" w:cs="Times New Roman"/>
          <w:b/>
          <w:bCs/>
          <w:sz w:val="48"/>
          <w:szCs w:val="48"/>
        </w:rPr>
      </w:pPr>
    </w:p>
    <w:p w14:paraId="40A52189" w14:textId="77777777" w:rsidR="00CD2884" w:rsidRDefault="00CD2884" w:rsidP="00CD2884">
      <w:pPr>
        <w:rPr>
          <w:rFonts w:ascii="Times New Roman" w:hAnsi="Times New Roman" w:cs="Times New Roman"/>
          <w:b/>
          <w:bCs/>
          <w:sz w:val="48"/>
          <w:szCs w:val="48"/>
        </w:rPr>
      </w:pPr>
    </w:p>
    <w:p w14:paraId="1E166E5E" w14:textId="77777777" w:rsidR="004F4CCF" w:rsidRPr="00C15066" w:rsidRDefault="004F4CCF" w:rsidP="004F4CCF">
      <w:pPr>
        <w:spacing w:line="360" w:lineRule="auto"/>
        <w:jc w:val="both"/>
        <w:rPr>
          <w:rFonts w:ascii="Times New Roman" w:hAnsi="Times New Roman" w:cs="Times New Roman"/>
          <w:b/>
          <w:bCs/>
          <w:sz w:val="24"/>
          <w:szCs w:val="24"/>
          <w:lang w:val="en-GB"/>
        </w:rPr>
      </w:pPr>
      <w:r w:rsidRPr="00C15066">
        <w:rPr>
          <w:rFonts w:ascii="Times New Roman" w:hAnsi="Times New Roman" w:cs="Times New Roman"/>
          <w:b/>
          <w:bCs/>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A04638E" w14:textId="77777777" w:rsidR="00CD2884" w:rsidRDefault="00CD2884" w:rsidP="00CD2884">
      <w:pPr>
        <w:rPr>
          <w:rFonts w:ascii="Times New Roman" w:hAnsi="Times New Roman" w:cs="Times New Roman"/>
          <w:b/>
          <w:bCs/>
          <w:sz w:val="48"/>
          <w:szCs w:val="48"/>
        </w:rPr>
      </w:pPr>
    </w:p>
    <w:p w14:paraId="3A87F8E1" w14:textId="2B7DF1E4" w:rsidR="00CD2884" w:rsidRDefault="00421BC5" w:rsidP="00421BC5">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The I</w:t>
      </w:r>
      <w:r w:rsidRPr="00421BC5">
        <w:rPr>
          <w:rFonts w:ascii="Times New Roman" w:hAnsi="Times New Roman" w:cs="Times New Roman"/>
          <w:b/>
          <w:bCs/>
          <w:sz w:val="48"/>
          <w:szCs w:val="48"/>
        </w:rPr>
        <w:t>mpact of Leadership Styles on Team Effectiveness and Employee Morale in the Hospitality Industry</w:t>
      </w:r>
    </w:p>
    <w:p w14:paraId="72E44CB1"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The hospitality industry can be characterised by high levels of dynamism, and the organisation’s leader directly influences the team and employees’ performance. Interpersonal interaction and conveyance of administrations structure a centrepiece of the work in the area, and pioneers' need to empower their labourers as well as guaranteed service excellence is illustrated. There is a direct correlation between leadership practises affecting the levels of staff contentment and staff turnover as well as guest outcomes </w:t>
      </w:r>
      <w:r w:rsidRPr="00210AA2">
        <w:rPr>
          <w:rFonts w:ascii="Times New Roman" w:hAnsi="Times New Roman" w:cs="Times New Roman"/>
          <w:sz w:val="24"/>
          <w:szCs w:val="24"/>
          <w:lang w:val="en-GB"/>
        </w:rPr>
        <w:t>(Legrand et al., 2022)</w:t>
      </w:r>
      <w:r w:rsidRPr="00210AA2">
        <w:rPr>
          <w:rFonts w:ascii="Times New Roman" w:hAnsi="Times New Roman" w:cs="Times New Roman"/>
          <w:sz w:val="24"/>
          <w:szCs w:val="24"/>
          <w:lang w:val="en-IN"/>
        </w:rPr>
        <w:t xml:space="preserve">. In the past, different leadership theories have been put forward to view how leaders can motivate and motivate the people they lead. This essay </w:t>
      </w:r>
      <w:proofErr w:type="gramStart"/>
      <w:r w:rsidRPr="00210AA2">
        <w:rPr>
          <w:rFonts w:ascii="Times New Roman" w:hAnsi="Times New Roman" w:cs="Times New Roman"/>
          <w:sz w:val="24"/>
          <w:szCs w:val="24"/>
          <w:lang w:val="en-IN"/>
        </w:rPr>
        <w:t>provides an introduction to</w:t>
      </w:r>
      <w:proofErr w:type="gramEnd"/>
      <w:r w:rsidRPr="00210AA2">
        <w:rPr>
          <w:rFonts w:ascii="Times New Roman" w:hAnsi="Times New Roman" w:cs="Times New Roman"/>
          <w:sz w:val="24"/>
          <w:szCs w:val="24"/>
          <w:lang w:val="en-IN"/>
        </w:rPr>
        <w:t xml:space="preserve"> Leadership Theories which include the Trait Theories and Behavioural Theories before a more in-depth description and analysis of the Situational and Contingency Leadership Theories before discussing more on the Transformational Leadership Theories </w:t>
      </w:r>
      <w:r w:rsidRPr="00210AA2">
        <w:rPr>
          <w:rFonts w:ascii="Times New Roman" w:hAnsi="Times New Roman" w:cs="Times New Roman"/>
          <w:sz w:val="24"/>
          <w:szCs w:val="24"/>
          <w:lang w:val="en-GB"/>
        </w:rPr>
        <w:t>(Northouse, 2021)</w:t>
      </w:r>
      <w:r w:rsidRPr="00210AA2">
        <w:rPr>
          <w:rFonts w:ascii="Times New Roman" w:hAnsi="Times New Roman" w:cs="Times New Roman"/>
          <w:sz w:val="24"/>
          <w:szCs w:val="24"/>
          <w:lang w:val="en-IN"/>
        </w:rPr>
        <w:t>. Information as to its utilisation in a hotel management concern includes A checklist is taken regarding the cohesiveness of the employees and the levels of interest and morale they exhibit. From the existing perspective of consolidating this concept applied to the context of the hospitality industry, it can be evident that for different teams and organisations, transformational leadership is relevant to implement to achieve success.</w:t>
      </w:r>
    </w:p>
    <w:p w14:paraId="3B5F0907"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The nature of the hospitality industry requires high turnover, and customer service orientation and therefore leadership impacts the organisational effectiveness and employees’ motivation. Due to the high levels of interpersonal interaction and service delivery in this field leadership has an impact on staff performance </w:t>
      </w:r>
      <w:r w:rsidRPr="00210AA2">
        <w:rPr>
          <w:rFonts w:ascii="Times New Roman" w:hAnsi="Times New Roman" w:cs="Times New Roman"/>
          <w:sz w:val="24"/>
          <w:szCs w:val="24"/>
          <w:lang w:val="en-GB"/>
        </w:rPr>
        <w:t>(Mullins, 2019)</w:t>
      </w:r>
      <w:r w:rsidRPr="00210AA2">
        <w:rPr>
          <w:rFonts w:ascii="Times New Roman" w:hAnsi="Times New Roman" w:cs="Times New Roman"/>
          <w:sz w:val="24"/>
          <w:szCs w:val="24"/>
          <w:lang w:val="en-IN"/>
        </w:rPr>
        <w:t xml:space="preserve">.  The greatest challenge that the heads of organisations in this industry face is how to motivate various types of workers effectively while delivering quality services. There are leadership theories in plentiful numbers that try to explain how leaders may achieve these purposes </w:t>
      </w:r>
      <w:r w:rsidRPr="00210AA2">
        <w:rPr>
          <w:rFonts w:ascii="Times New Roman" w:hAnsi="Times New Roman" w:cs="Times New Roman"/>
          <w:sz w:val="24"/>
          <w:szCs w:val="24"/>
          <w:lang w:val="en-GB"/>
        </w:rPr>
        <w:t>(Northouse, 2021)</w:t>
      </w:r>
      <w:r w:rsidRPr="00210AA2">
        <w:rPr>
          <w:rFonts w:ascii="Times New Roman" w:hAnsi="Times New Roman" w:cs="Times New Roman"/>
          <w:sz w:val="24"/>
          <w:szCs w:val="24"/>
          <w:lang w:val="en-IN"/>
        </w:rPr>
        <w:t>. In this essay, the writer will first present an analysis of the most significant leadership theories, and afterwards, the study will dwell on the transformational leadership or theory in more detail including its implementation in hotel management and its impact on the motivational levels of the teams in the workplace. This essay discusses a variety of leadership concepts developed over time aimed at explaining the different ways in which leaders can shape their subordinates.</w:t>
      </w:r>
    </w:p>
    <w:p w14:paraId="47EA2C95"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lastRenderedPageBreak/>
        <w:t xml:space="preserve">The leadership theories have developed over the years to bring out the different leadership styles that may be practised by the leaders. Among the most common are Trait Theories, Behavioural Theories, Situational and Contingency Ones as well as Transactional Leadership. Each of them describes the leadership concept from a different angle and was useful in the understanding of its application in the hospitality industry </w:t>
      </w:r>
      <w:r w:rsidRPr="00210AA2">
        <w:rPr>
          <w:rFonts w:ascii="Times New Roman" w:hAnsi="Times New Roman" w:cs="Times New Roman"/>
          <w:sz w:val="24"/>
          <w:szCs w:val="24"/>
          <w:lang w:val="en-GB"/>
        </w:rPr>
        <w:t>(Legrand et al., 2022)</w:t>
      </w:r>
      <w:r w:rsidRPr="00210AA2">
        <w:rPr>
          <w:rFonts w:ascii="Times New Roman" w:hAnsi="Times New Roman" w:cs="Times New Roman"/>
          <w:sz w:val="24"/>
          <w:szCs w:val="24"/>
          <w:lang w:val="en-IN"/>
        </w:rPr>
        <w:t xml:space="preserve">. </w:t>
      </w:r>
    </w:p>
    <w:p w14:paraId="7DBD1E33"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Trait Theory suggests that leadership behaviour depends on special personal characteristics including intelligence, confidence and a sociable nature (</w:t>
      </w:r>
      <w:r w:rsidRPr="00210AA2">
        <w:rPr>
          <w:rFonts w:ascii="Times New Roman" w:hAnsi="Times New Roman" w:cs="Times New Roman"/>
          <w:sz w:val="24"/>
          <w:szCs w:val="24"/>
          <w:lang w:val="en-GB"/>
        </w:rPr>
        <w:t>Northouse, 2021)</w:t>
      </w:r>
      <w:r w:rsidRPr="00210AA2">
        <w:rPr>
          <w:rFonts w:ascii="Times New Roman" w:hAnsi="Times New Roman" w:cs="Times New Roman"/>
          <w:sz w:val="24"/>
          <w:szCs w:val="24"/>
          <w:lang w:val="en-IN"/>
        </w:rPr>
        <w:t>. Such theories took the stance that leadership is genetic, therefore only individuals that have specific attributes can be leaders. Trait Theory is a great way of looking at people and deciding who could be a leader, yet it delivers several problems. This is even more proving the fact that it disregards, training, experience, and limitation of factors which are very essential in fostering good leaders. When it comes to the hospitality industry, such adaptability, and emotional intelligence that is crucial for the profession, Trait Theory has its downsides due to its significantly formal and too rigid perspective (</w:t>
      </w:r>
      <w:r w:rsidRPr="00210AA2">
        <w:rPr>
          <w:rFonts w:ascii="Times New Roman" w:hAnsi="Times New Roman" w:cs="Times New Roman"/>
          <w:sz w:val="24"/>
          <w:szCs w:val="24"/>
          <w:lang w:val="en-GB"/>
        </w:rPr>
        <w:t xml:space="preserve">Hogan and Foster, 2016). </w:t>
      </w:r>
    </w:p>
    <w:p w14:paraId="5B3C9512"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Behavioural Theories which include Ohio State and Michigan Studies move the focus more on leader behaviours than the person. These studies divide leadership behaviours into two broad categories: these include task-oriented and relationship-oriented (</w:t>
      </w:r>
      <w:r w:rsidRPr="00210AA2">
        <w:rPr>
          <w:rFonts w:ascii="Times New Roman" w:hAnsi="Times New Roman" w:cs="Times New Roman"/>
          <w:sz w:val="24"/>
          <w:szCs w:val="24"/>
          <w:lang w:val="en-GB"/>
        </w:rPr>
        <w:t>Northouse, 2021).</w:t>
      </w:r>
      <w:r w:rsidRPr="00210AA2">
        <w:rPr>
          <w:rFonts w:ascii="Times New Roman" w:hAnsi="Times New Roman" w:cs="Times New Roman"/>
          <w:sz w:val="24"/>
          <w:szCs w:val="24"/>
          <w:lang w:val="en-IN"/>
        </w:rPr>
        <w:t xml:space="preserve"> Task-motivated organisational leaders rely on efficiency and accomplishment of organisational objectives while relation-motivated leaders give preference to interpersonal connexions within the team (Mullins, 2023). Efficiency and employee satisfaction theories are noted in the problem as two types of behavioural approaches that should be applied in the hospitality industry (Mullins and Dosser, (2013). However, they do not consider leadership situational, meaning that in one situation, the leadership is expected to act in a certain way while in the other the leadership is expected to act differently.</w:t>
      </w:r>
    </w:p>
    <w:p w14:paraId="3E2FA7D5"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To counter this limitation, Situational and Contingency Theories hold the context (</w:t>
      </w:r>
      <w:r w:rsidRPr="00210AA2">
        <w:rPr>
          <w:rFonts w:ascii="Times New Roman" w:hAnsi="Times New Roman" w:cs="Times New Roman"/>
          <w:sz w:val="24"/>
          <w:szCs w:val="24"/>
          <w:lang w:val="en-GB"/>
        </w:rPr>
        <w:t xml:space="preserve">Lartey, 2020). </w:t>
      </w:r>
      <w:r w:rsidRPr="00210AA2">
        <w:rPr>
          <w:rFonts w:ascii="Times New Roman" w:hAnsi="Times New Roman" w:cs="Times New Roman"/>
          <w:sz w:val="24"/>
          <w:szCs w:val="24"/>
          <w:lang w:val="en-IN"/>
        </w:rPr>
        <w:t>For instance, Hersey and Blanchard’s Situational Leadership Model provides guidance that leaders have to use to vary their leadership style depending on the follower’s development level (</w:t>
      </w:r>
      <w:r w:rsidRPr="00210AA2">
        <w:rPr>
          <w:rFonts w:ascii="Times New Roman" w:hAnsi="Times New Roman" w:cs="Times New Roman"/>
          <w:sz w:val="24"/>
          <w:szCs w:val="24"/>
          <w:lang w:val="en-GB"/>
        </w:rPr>
        <w:t>Zeitoun, 2018).</w:t>
      </w:r>
      <w:r w:rsidRPr="00210AA2">
        <w:rPr>
          <w:rFonts w:ascii="Times New Roman" w:hAnsi="Times New Roman" w:cs="Times New Roman"/>
          <w:sz w:val="24"/>
          <w:szCs w:val="24"/>
          <w:lang w:val="en-IN"/>
        </w:rPr>
        <w:t xml:space="preserve"> Like in Fiedler’s contingency model which matches the leadership style with a given environment based on task, leader-member relations and position power.  </w:t>
      </w:r>
    </w:p>
    <w:p w14:paraId="45467D7B"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lastRenderedPageBreak/>
        <w:t>Self in terms of these theories is most applicable in the Hospitality industry, particularly in leadership roles, where most of the time deal with dynamic guests' needs, changing employee skills, and processes.</w:t>
      </w:r>
    </w:p>
    <w:p w14:paraId="3C48AF20"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Transactional Leadership, on the other hand, works through structured activities and makes employees fulfil their set objectives. Leaders who apply this style value stability, getting things done and vigilance over the organisational performance. This approach is constructive where the aim is to ensure uniformity and productivity of processes, especially in areas of operation such as the hospitality sector which require outsourced services such as housekeeping and front desk services. Transactional leadership, however, may not necessarily motivate the employees and lacks the framework to deal with higher-order needs, making it somewhat less conducive to ‘enchasing’ innovation (</w:t>
      </w:r>
      <w:r w:rsidRPr="00210AA2">
        <w:rPr>
          <w:rFonts w:ascii="Times New Roman" w:hAnsi="Times New Roman" w:cs="Times New Roman"/>
          <w:sz w:val="24"/>
          <w:szCs w:val="24"/>
          <w:lang w:val="en-GB"/>
        </w:rPr>
        <w:t xml:space="preserve">Pradhan and Jena, 2019). </w:t>
      </w:r>
    </w:p>
    <w:p w14:paraId="4B73377D"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Although each of these theories is useful as a framework for understanding organisations, transformational leadership is highly effective in the fluid and people-centred context of hospitality. Transforming leadership is the process that involves changing the hearts and minds of employees to fulfil or even surpass the perceived calling through the creation, implementation and nurturing of a common vision, individual consideration and development (</w:t>
      </w:r>
      <w:r w:rsidRPr="00210AA2">
        <w:rPr>
          <w:rFonts w:ascii="Times New Roman" w:hAnsi="Times New Roman" w:cs="Times New Roman"/>
          <w:sz w:val="24"/>
          <w:szCs w:val="24"/>
          <w:lang w:val="en-GB"/>
        </w:rPr>
        <w:t xml:space="preserve">Pawar, 2016). </w:t>
      </w:r>
      <w:r w:rsidRPr="00210AA2">
        <w:rPr>
          <w:rFonts w:ascii="Times New Roman" w:hAnsi="Times New Roman" w:cs="Times New Roman"/>
          <w:sz w:val="24"/>
          <w:szCs w:val="24"/>
          <w:lang w:val="en-IN"/>
        </w:rPr>
        <w:t>This style is in sharp contrast to the Transactional leadership style which centres on short-term outcomes and incentives.</w:t>
      </w:r>
    </w:p>
    <w:p w14:paraId="1E24A096"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Transformational leaders exhibit four key behaviours: This includes educational inspirational appeal, exceptional encouragement, planned creativity, and personalised attention. In the hospitality industry, these behaviours can have a positive impact on team outcomes as well as the morale of the employees.</w:t>
      </w:r>
    </w:p>
    <w:p w14:paraId="46BF3B4A"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Indeed, the key success factor of transformational leadership is that it increases the level of staff motivation. Transformational leaders convey enthusiasm regarding an organisational vision and empower employees to contribute their ideas, thus, promoting organisational identification (</w:t>
      </w:r>
      <w:proofErr w:type="spellStart"/>
      <w:r w:rsidRPr="00210AA2">
        <w:rPr>
          <w:rFonts w:ascii="Times New Roman" w:hAnsi="Times New Roman" w:cs="Times New Roman"/>
          <w:sz w:val="24"/>
          <w:szCs w:val="24"/>
          <w:lang w:val="en-GB"/>
        </w:rPr>
        <w:t>Xenikou</w:t>
      </w:r>
      <w:proofErr w:type="spellEnd"/>
      <w:r w:rsidRPr="00210AA2">
        <w:rPr>
          <w:rFonts w:ascii="Times New Roman" w:hAnsi="Times New Roman" w:cs="Times New Roman"/>
          <w:sz w:val="24"/>
          <w:szCs w:val="24"/>
          <w:lang w:val="en-GB"/>
        </w:rPr>
        <w:t>, 2017).</w:t>
      </w:r>
      <w:r w:rsidRPr="00210AA2">
        <w:rPr>
          <w:rFonts w:ascii="Times New Roman" w:hAnsi="Times New Roman" w:cs="Times New Roman"/>
          <w:sz w:val="24"/>
          <w:szCs w:val="24"/>
          <w:lang w:val="en-IN"/>
        </w:rPr>
        <w:t xml:space="preserve"> For </w:t>
      </w:r>
      <w:proofErr w:type="gramStart"/>
      <w:r w:rsidRPr="00210AA2">
        <w:rPr>
          <w:rFonts w:ascii="Times New Roman" w:hAnsi="Times New Roman" w:cs="Times New Roman"/>
          <w:sz w:val="24"/>
          <w:szCs w:val="24"/>
          <w:lang w:val="en-IN"/>
        </w:rPr>
        <w:t>example</w:t>
      </w:r>
      <w:proofErr w:type="gramEnd"/>
      <w:r w:rsidRPr="00210AA2">
        <w:rPr>
          <w:rFonts w:ascii="Times New Roman" w:hAnsi="Times New Roman" w:cs="Times New Roman"/>
          <w:sz w:val="24"/>
          <w:szCs w:val="24"/>
          <w:lang w:val="en-IN"/>
        </w:rPr>
        <w:t xml:space="preserve"> in such companies as the Ritz-Carlton hotel chain, front-line managers encourage employees to handle customer complaints on their own without going to their superiors for permission. This empowers the employees while at the same boosting the satisfaction of the guests due to quick problem-solving (Legrand et al., 2022). </w:t>
      </w:r>
    </w:p>
    <w:p w14:paraId="31525921"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lastRenderedPageBreak/>
        <w:t>For instance, at the Ritz Carlton Hotel (2024), managers allow individual workers to handle the grievances made by guests, which are independent of managerial approval. What is important, is the resulting confidence of employees and guests, as the resolution of complaints is guaranteed to be swift. Transformational leadership also fosters employees’ ownership of services and their way of delivering services hence improving team cohesiveness.</w:t>
      </w:r>
    </w:p>
    <w:p w14:paraId="3F321943"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Another thing that transformational leaders are keen on is skill concentration and growth of their personnel, consequently, resulting in enhanced productivity and satisfaction. For example, managers at the Hilton Hotel Group (2024) spend a lot of money on leadership development programmes to promote coaching within the company’s workforce. This focus puts it in a position to retain its employees because through it the employee can see development paths on employees which are crucial in the hospitality industry since turnover rates are high (Edgell, 2019). Employees are going to be more loyal to the organisation when it has committed its resources to developing their skills; this will help control turnover.</w:t>
      </w:r>
    </w:p>
    <w:p w14:paraId="7FFFE3BF"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Besides, this type of leadership fosters creativity given that the target market as well as the industry is dynamic in the hospitality industry. Managers encourage the employees to brainstorm new methods for improving service delivery. For instance, Marriott International has used transformational leadership towards adopting sustainability programs starting with energy conservation as well as waste reduction. This will shift one step further in keeping the customers satisfied by projecting the value systems of the employees and, at the same time, meeting the expectations of customers regarding environmental sustainability (</w:t>
      </w:r>
      <w:proofErr w:type="spellStart"/>
      <w:r w:rsidRPr="00210AA2">
        <w:rPr>
          <w:rFonts w:ascii="Times New Roman" w:hAnsi="Times New Roman" w:cs="Times New Roman"/>
          <w:sz w:val="24"/>
          <w:szCs w:val="24"/>
          <w:lang w:val="en-IN"/>
        </w:rPr>
        <w:t>Korstanje</w:t>
      </w:r>
      <w:proofErr w:type="spellEnd"/>
      <w:r w:rsidRPr="00210AA2">
        <w:rPr>
          <w:rFonts w:ascii="Times New Roman" w:hAnsi="Times New Roman" w:cs="Times New Roman"/>
          <w:sz w:val="24"/>
          <w:szCs w:val="24"/>
          <w:lang w:val="en-IN"/>
        </w:rPr>
        <w:t xml:space="preserve"> et al., 2020). Marriott International (2024) has experienced advantages in transformational leadership in dealing with the changes in trends within the hospitality industry and in enhancing organisational development.</w:t>
      </w:r>
    </w:p>
    <w:p w14:paraId="6D6DDB42"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However, this type of leadership has its challenges, which will be discussed below: The main disadvantage here is that it demands from the leaders quite a lot of time spent which at times would be very challenging, particularly for large-scale hotels. Management needs to invest and pay attention to every worker all the time, which in a way is not easy, especially in situations where organisations experience busy business periods or deadlines </w:t>
      </w:r>
      <w:proofErr w:type="gramStart"/>
      <w:r w:rsidRPr="00210AA2">
        <w:rPr>
          <w:rFonts w:ascii="Times New Roman" w:hAnsi="Times New Roman" w:cs="Times New Roman"/>
          <w:sz w:val="24"/>
          <w:szCs w:val="24"/>
          <w:lang w:val="en-IN"/>
        </w:rPr>
        <w:t>in today’s society</w:t>
      </w:r>
      <w:proofErr w:type="gramEnd"/>
      <w:r w:rsidRPr="00210AA2">
        <w:rPr>
          <w:rFonts w:ascii="Times New Roman" w:hAnsi="Times New Roman" w:cs="Times New Roman"/>
          <w:sz w:val="24"/>
          <w:szCs w:val="24"/>
          <w:lang w:val="en-IN"/>
        </w:rPr>
        <w:t xml:space="preserve"> (Boddy, 2017). For example, during holidays when the hotel has many guests, the time to spend to go personally to each Employee and conduct the aforesaid evaluation may be limited.</w:t>
      </w:r>
    </w:p>
    <w:p w14:paraId="2A816F82"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lastRenderedPageBreak/>
        <w:t>However, it must be noted that not all organisational situations can be solved by using the principles of transformational leadership. If the work setting is highly formalised strategies like spectrum may be more appropriate where tasks are standardised, and lavish creativity is not required as in hotel environments. For example, in low-budget facilities where turnaround and costs are prioritised, transactional leadership is more effective in guaranteeing proper facility functioning. In such cases, it lasts up to the business operations where rewards of the transactional leadership style are more pronounced as they meet the anticipated expectations (Management Association Information, 2024).</w:t>
      </w:r>
    </w:p>
    <w:p w14:paraId="429FA3DF"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The latter is mainly limited to the fact that it sometimes leads to tyranny and burnout because of experiencing unrealistic expectations. Members of staff working in organisations where their leaders set high performance and Innovation expectations may experience work-related pressure. These can lead to reduced morale and turnover at the workplace in the long run; more so where workers </w:t>
      </w:r>
      <w:proofErr w:type="gramStart"/>
      <w:r w:rsidRPr="00210AA2">
        <w:rPr>
          <w:rFonts w:ascii="Times New Roman" w:hAnsi="Times New Roman" w:cs="Times New Roman"/>
          <w:sz w:val="24"/>
          <w:szCs w:val="24"/>
          <w:lang w:val="en-IN"/>
        </w:rPr>
        <w:t>have to</w:t>
      </w:r>
      <w:proofErr w:type="gramEnd"/>
      <w:r w:rsidRPr="00210AA2">
        <w:rPr>
          <w:rFonts w:ascii="Times New Roman" w:hAnsi="Times New Roman" w:cs="Times New Roman"/>
          <w:sz w:val="24"/>
          <w:szCs w:val="24"/>
          <w:lang w:val="en-IN"/>
        </w:rPr>
        <w:t xml:space="preserve"> operate under intense pressure (Mullins, 2019). The impairment of staff performance is a major issue that leaders need to consider while trying to get the best out of the workers.</w:t>
      </w:r>
    </w:p>
    <w:p w14:paraId="1E8BE559"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Traditionally, good hotel managers engage both transactional and transformational leadership depending on circumstances that prevail at a given time. For instance, in the Four Seasons Hotels and Resorts, the managerial staff practise transformational leadership in motivating the employees to deliver excellent services, which is the organisational vision and goal, and at the same time applies transactional leadership in meeting organisational objectives. The positive aspect of the spectrum means that the balance between the two forms can be applied according to the situation that is experienced </w:t>
      </w:r>
      <w:proofErr w:type="gramStart"/>
      <w:r w:rsidRPr="00210AA2">
        <w:rPr>
          <w:rFonts w:ascii="Times New Roman" w:hAnsi="Times New Roman" w:cs="Times New Roman"/>
          <w:sz w:val="24"/>
          <w:szCs w:val="24"/>
          <w:lang w:val="en-IN"/>
        </w:rPr>
        <w:t>in a given</w:t>
      </w:r>
      <w:proofErr w:type="gramEnd"/>
      <w:r w:rsidRPr="00210AA2">
        <w:rPr>
          <w:rFonts w:ascii="Times New Roman" w:hAnsi="Times New Roman" w:cs="Times New Roman"/>
          <w:sz w:val="24"/>
          <w:szCs w:val="24"/>
          <w:lang w:val="en-IN"/>
        </w:rPr>
        <w:t xml:space="preserve"> organisation or facing a certain group of employees by the manager </w:t>
      </w:r>
      <w:r w:rsidRPr="00210AA2">
        <w:rPr>
          <w:rFonts w:ascii="Times New Roman" w:hAnsi="Times New Roman" w:cs="Times New Roman"/>
          <w:sz w:val="24"/>
          <w:szCs w:val="24"/>
          <w:lang w:val="en-GB"/>
        </w:rPr>
        <w:t>(Legrand et al., 2022).</w:t>
      </w:r>
    </w:p>
    <w:p w14:paraId="77EA4093"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Transformational leadership is especially effective when there is a change or innovation process, for instance, when hotel organisations introduce advanced technology or environment conservation measures. By way of an example, several hotels were forced to change their health and safety measures during the COVID-19 pandemic. In such situations, the translation of transformational leaders was evident in aspects such as vision for change and convincing other members to embrace </w:t>
      </w:r>
      <w:proofErr w:type="gramStart"/>
      <w:r w:rsidRPr="00210AA2">
        <w:rPr>
          <w:rFonts w:ascii="Times New Roman" w:hAnsi="Times New Roman" w:cs="Times New Roman"/>
          <w:sz w:val="24"/>
          <w:szCs w:val="24"/>
          <w:lang w:val="en-IN"/>
        </w:rPr>
        <w:t>novelty;</w:t>
      </w:r>
      <w:proofErr w:type="gramEnd"/>
      <w:r w:rsidRPr="00210AA2">
        <w:rPr>
          <w:rFonts w:ascii="Times New Roman" w:hAnsi="Times New Roman" w:cs="Times New Roman"/>
          <w:sz w:val="24"/>
          <w:szCs w:val="24"/>
          <w:lang w:val="en-IN"/>
        </w:rPr>
        <w:t xml:space="preserve"> shifting the decision-making power and ownership of emergent safety practises to the employees (Valeri, 2021). This is one of the stark advantages of transformational leadership; being able to encourage employees and energise them during some of the worst times.</w:t>
      </w:r>
    </w:p>
    <w:p w14:paraId="70BC4A69"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lastRenderedPageBreak/>
        <w:t>On the other hand, transactional leadership is common in handling day-to-day issues of an organisation more so in departments where many similar tasks are performed in a specific period (</w:t>
      </w:r>
      <w:r w:rsidRPr="00210AA2">
        <w:rPr>
          <w:rFonts w:ascii="Times New Roman" w:hAnsi="Times New Roman" w:cs="Times New Roman"/>
          <w:sz w:val="24"/>
          <w:szCs w:val="24"/>
          <w:lang w:val="en-GB"/>
        </w:rPr>
        <w:t xml:space="preserve">Xanthopoulou and Karampelas, 2020). </w:t>
      </w:r>
      <w:r w:rsidRPr="00210AA2">
        <w:rPr>
          <w:rFonts w:ascii="Times New Roman" w:hAnsi="Times New Roman" w:cs="Times New Roman"/>
          <w:sz w:val="24"/>
          <w:szCs w:val="24"/>
          <w:lang w:val="en-IN"/>
        </w:rPr>
        <w:t>For example, in housekeeping departments transactional leadership can serve the purpose of proactively enforcing employees’ compliance with orders and promoting organisational productivity by rewarding employee’s achievement of production standards. Thus, the transactional leaders’ primary concern with efficiency and order makes it easier to guarantee the correct performance of tasks.</w:t>
      </w:r>
    </w:p>
    <w:p w14:paraId="027FA23F"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Therefore, ideally no or minimal chance for employees to rotate and work in the divisions of a hotel which used to do what their department is now doing. Theorists have also proposed several groups of leadership theories which include the trait, </w:t>
      </w:r>
      <w:proofErr w:type="spellStart"/>
      <w:r w:rsidRPr="00210AA2">
        <w:rPr>
          <w:rFonts w:ascii="Times New Roman" w:hAnsi="Times New Roman" w:cs="Times New Roman"/>
          <w:sz w:val="24"/>
          <w:szCs w:val="24"/>
          <w:lang w:val="en-IN"/>
        </w:rPr>
        <w:t>behavioral</w:t>
      </w:r>
      <w:proofErr w:type="spellEnd"/>
      <w:r w:rsidRPr="00210AA2">
        <w:rPr>
          <w:rFonts w:ascii="Times New Roman" w:hAnsi="Times New Roman" w:cs="Times New Roman"/>
          <w:sz w:val="24"/>
          <w:szCs w:val="24"/>
          <w:lang w:val="en-IN"/>
        </w:rPr>
        <w:t xml:space="preserve">, situational, transformational leadership, etc., to study the influence of leaders on the performance system and morale of the system, and to evaluate if the organization </w:t>
      </w:r>
      <w:proofErr w:type="gramStart"/>
      <w:r w:rsidRPr="00210AA2">
        <w:rPr>
          <w:rFonts w:ascii="Times New Roman" w:hAnsi="Times New Roman" w:cs="Times New Roman"/>
          <w:sz w:val="24"/>
          <w:szCs w:val="24"/>
          <w:lang w:val="en-IN"/>
        </w:rPr>
        <w:t>as a whole is</w:t>
      </w:r>
      <w:proofErr w:type="gramEnd"/>
      <w:r w:rsidRPr="00210AA2">
        <w:rPr>
          <w:rFonts w:ascii="Times New Roman" w:hAnsi="Times New Roman" w:cs="Times New Roman"/>
          <w:sz w:val="24"/>
          <w:szCs w:val="24"/>
          <w:lang w:val="en-IN"/>
        </w:rPr>
        <w:t xml:space="preserve"> effective. Transformational leadership </w:t>
      </w:r>
      <w:proofErr w:type="gramStart"/>
      <w:r w:rsidRPr="00210AA2">
        <w:rPr>
          <w:rFonts w:ascii="Times New Roman" w:hAnsi="Times New Roman" w:cs="Times New Roman"/>
          <w:sz w:val="24"/>
          <w:szCs w:val="24"/>
          <w:lang w:val="en-IN"/>
        </w:rPr>
        <w:t>definitely is</w:t>
      </w:r>
      <w:proofErr w:type="gramEnd"/>
      <w:r w:rsidRPr="00210AA2">
        <w:rPr>
          <w:rFonts w:ascii="Times New Roman" w:hAnsi="Times New Roman" w:cs="Times New Roman"/>
          <w:sz w:val="24"/>
          <w:szCs w:val="24"/>
          <w:lang w:val="en-IN"/>
        </w:rPr>
        <w:t xml:space="preserve"> most suitable as it will be able to help the employees to innovate in themselves and for a longer period, when they are highly dependent on customer service and interpersonal relationships. Not all leaders will travel the same route. Typically, a leader is needed to apply both transactional and transformational style situationally and organizationally. Regarding leadership style consistency, according to research we've seen, transformation is an enormously successful leading style for motivating people who compare with change. However, when you are pressed for time and </w:t>
      </w:r>
      <w:proofErr w:type="gramStart"/>
      <w:r w:rsidRPr="00210AA2">
        <w:rPr>
          <w:rFonts w:ascii="Times New Roman" w:hAnsi="Times New Roman" w:cs="Times New Roman"/>
          <w:sz w:val="24"/>
          <w:szCs w:val="24"/>
          <w:lang w:val="en-IN"/>
        </w:rPr>
        <w:t>have to</w:t>
      </w:r>
      <w:proofErr w:type="gramEnd"/>
      <w:r w:rsidRPr="00210AA2">
        <w:rPr>
          <w:rFonts w:ascii="Times New Roman" w:hAnsi="Times New Roman" w:cs="Times New Roman"/>
          <w:sz w:val="24"/>
          <w:szCs w:val="24"/>
          <w:lang w:val="en-IN"/>
        </w:rPr>
        <w:t xml:space="preserve"> carry out effective work, the transactional style could be very successful. Similarly, the leader, who is aspiring to get maximum throughput and satisfaction in hospitality, must be adaptable </w:t>
      </w:r>
      <w:proofErr w:type="gramStart"/>
      <w:r w:rsidRPr="00210AA2">
        <w:rPr>
          <w:rFonts w:ascii="Times New Roman" w:hAnsi="Times New Roman" w:cs="Times New Roman"/>
          <w:sz w:val="24"/>
          <w:szCs w:val="24"/>
          <w:lang w:val="en-IN"/>
        </w:rPr>
        <w:t>and also</w:t>
      </w:r>
      <w:proofErr w:type="gramEnd"/>
      <w:r w:rsidRPr="00210AA2">
        <w:rPr>
          <w:rFonts w:ascii="Times New Roman" w:hAnsi="Times New Roman" w:cs="Times New Roman"/>
          <w:sz w:val="24"/>
          <w:szCs w:val="24"/>
          <w:lang w:val="en-IN"/>
        </w:rPr>
        <w:t xml:space="preserve"> aware of himself as to what is expected from his followers and where the overall situation in his organization lies. Therefore, if you have the correct leadership style in place as a leader, you are </w:t>
      </w:r>
      <w:proofErr w:type="gramStart"/>
      <w:r w:rsidRPr="00210AA2">
        <w:rPr>
          <w:rFonts w:ascii="Times New Roman" w:hAnsi="Times New Roman" w:cs="Times New Roman"/>
          <w:sz w:val="24"/>
          <w:szCs w:val="24"/>
          <w:lang w:val="en-IN"/>
        </w:rPr>
        <w:t>in a position</w:t>
      </w:r>
      <w:proofErr w:type="gramEnd"/>
      <w:r w:rsidRPr="00210AA2">
        <w:rPr>
          <w:rFonts w:ascii="Times New Roman" w:hAnsi="Times New Roman" w:cs="Times New Roman"/>
          <w:sz w:val="24"/>
          <w:szCs w:val="24"/>
          <w:lang w:val="en-IN"/>
        </w:rPr>
        <w:t xml:space="preserve"> to directly ensure that the team's work runs smoothly, that the clients are pleased, and that the organization experiences success. </w:t>
      </w:r>
      <w:r w:rsidRPr="00210AA2">
        <w:rPr>
          <w:rFonts w:ascii="Times New Roman" w:hAnsi="Times New Roman" w:cs="Times New Roman"/>
          <w:sz w:val="24"/>
          <w:szCs w:val="24"/>
          <w:lang w:val="en-IN"/>
        </w:rPr>
        <w:br w:type="page"/>
      </w:r>
    </w:p>
    <w:p w14:paraId="7580075A" w14:textId="77777777" w:rsidR="00210AA2" w:rsidRPr="00210AA2" w:rsidRDefault="00210AA2" w:rsidP="00210AA2">
      <w:pPr>
        <w:spacing w:line="360" w:lineRule="auto"/>
        <w:rPr>
          <w:rFonts w:ascii="Times New Roman" w:hAnsi="Times New Roman" w:cs="Times New Roman"/>
          <w:b/>
          <w:bCs/>
          <w:sz w:val="40"/>
          <w:szCs w:val="40"/>
          <w:lang w:val="en-GB"/>
        </w:rPr>
      </w:pPr>
      <w:bookmarkStart w:id="0" w:name="_Toc180149059"/>
      <w:r w:rsidRPr="00210AA2">
        <w:rPr>
          <w:rFonts w:ascii="Times New Roman" w:hAnsi="Times New Roman" w:cs="Times New Roman"/>
          <w:b/>
          <w:bCs/>
          <w:sz w:val="40"/>
          <w:szCs w:val="40"/>
          <w:lang w:val="en-IN"/>
        </w:rPr>
        <w:lastRenderedPageBreak/>
        <w:t>Reference</w:t>
      </w:r>
      <w:bookmarkEnd w:id="0"/>
      <w:r w:rsidRPr="00210AA2">
        <w:rPr>
          <w:rFonts w:ascii="Times New Roman" w:hAnsi="Times New Roman" w:cs="Times New Roman"/>
          <w:b/>
          <w:bCs/>
          <w:sz w:val="40"/>
          <w:szCs w:val="40"/>
          <w:lang w:val="en-IN"/>
        </w:rPr>
        <w:t xml:space="preserve"> List</w:t>
      </w:r>
    </w:p>
    <w:p w14:paraId="4BA6F7F1"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Boddy, D. (2017) Management: An Introduction (7 </w:t>
      </w:r>
      <w:proofErr w:type="spellStart"/>
      <w:r w:rsidRPr="00210AA2">
        <w:rPr>
          <w:rFonts w:ascii="Times New Roman" w:hAnsi="Times New Roman" w:cs="Times New Roman"/>
          <w:sz w:val="24"/>
          <w:szCs w:val="24"/>
          <w:lang w:val="en-IN"/>
        </w:rPr>
        <w:t>th</w:t>
      </w:r>
      <w:proofErr w:type="spellEnd"/>
      <w:r w:rsidRPr="00210AA2">
        <w:rPr>
          <w:rFonts w:ascii="Times New Roman" w:hAnsi="Times New Roman" w:cs="Times New Roman"/>
          <w:sz w:val="24"/>
          <w:szCs w:val="24"/>
          <w:lang w:val="en-IN"/>
        </w:rPr>
        <w:t xml:space="preserve"> Ed), Harlow, Pearson </w:t>
      </w:r>
      <w:hyperlink r:id="rId4" w:anchor="v=onepage&amp;q&amp;f=false" w:history="1">
        <w:r w:rsidRPr="00210AA2">
          <w:rPr>
            <w:rStyle w:val="Hyperlink"/>
            <w:rFonts w:ascii="Times New Roman" w:hAnsi="Times New Roman" w:cs="Times New Roman"/>
            <w:sz w:val="24"/>
            <w:szCs w:val="24"/>
            <w:lang w:val="en-GB"/>
          </w:rPr>
          <w:t>https://books.google.co.in/books?hl=en&amp;lr=&amp;id=k-gsEAAAQBAJ&amp;oi=fnd&amp;pg=PT19&amp;dq=Boddy,+D.+(2017)+Management:+An+Introduction+(7th+Ed),+Harlow,+Pearson&amp;ots=aysxhfOfLn&amp;sig=nOW0OVaoheXqKcwcLIWO5YIyQME#v=onepage&amp;q&amp;f=false</w:t>
        </w:r>
      </w:hyperlink>
    </w:p>
    <w:p w14:paraId="5F82A6D9"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Edgell Sr, D.L. (2019). Managing Sustainable Tourism: A Legacy for the Future (3rd ed.). Routledge. </w:t>
      </w:r>
      <w:hyperlink r:id="rId5" w:history="1">
        <w:r w:rsidRPr="00210AA2">
          <w:rPr>
            <w:rStyle w:val="Hyperlink"/>
            <w:rFonts w:ascii="Times New Roman" w:hAnsi="Times New Roman" w:cs="Times New Roman"/>
            <w:sz w:val="24"/>
            <w:szCs w:val="24"/>
            <w:lang w:val="en-GB"/>
          </w:rPr>
          <w:t>https://doi.org/10.4324/9780429318122</w:t>
        </w:r>
      </w:hyperlink>
    </w:p>
    <w:p w14:paraId="3247CBEB"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Hilton Hotel Group (2024) Available at: </w:t>
      </w:r>
      <w:hyperlink r:id="rId6" w:history="1">
        <w:r w:rsidRPr="00210AA2">
          <w:rPr>
            <w:rStyle w:val="Hyperlink"/>
            <w:rFonts w:ascii="Times New Roman" w:hAnsi="Times New Roman" w:cs="Times New Roman"/>
            <w:sz w:val="24"/>
            <w:szCs w:val="24"/>
            <w:lang w:val="en-GB"/>
          </w:rPr>
          <w:t>https://www.hilton.com/en/locations/india/?WT.mc_id=zLADA0IN1MB2PSH3GGL4INTCRB5DLPdkt6MULTIBR7en_&amp;epid!_&amp;ebuy!&amp;&amp;&amp;&amp;&amp;gad_source=1&amp;gclid=CjwKCAjwjsi4BhB5EiwAFAL0YOOcuLDccfLXdwaq27J79SqYmAn4-JzLfc9vsK99pHqJewKAkGkPBBoC2UMQAvD_BwE&amp;gclsrc=aw.ds</w:t>
        </w:r>
      </w:hyperlink>
      <w:r w:rsidRPr="00210AA2">
        <w:rPr>
          <w:rFonts w:ascii="Times New Roman" w:hAnsi="Times New Roman" w:cs="Times New Roman"/>
          <w:sz w:val="24"/>
          <w:szCs w:val="24"/>
          <w:lang w:val="en-IN"/>
        </w:rPr>
        <w:t xml:space="preserve"> (Accessed on: 17/10/2024). </w:t>
      </w:r>
    </w:p>
    <w:p w14:paraId="0766BE3B"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Hogan, R. and Foster, J., (2016). Rethinking personality. </w:t>
      </w:r>
      <w:r w:rsidRPr="00210AA2">
        <w:rPr>
          <w:rFonts w:ascii="Times New Roman" w:hAnsi="Times New Roman" w:cs="Times New Roman"/>
          <w:i/>
          <w:iCs/>
          <w:sz w:val="24"/>
          <w:szCs w:val="24"/>
          <w:lang w:val="en-GB"/>
        </w:rPr>
        <w:t>International Journal of Personality Psychology</w:t>
      </w:r>
      <w:r w:rsidRPr="00210AA2">
        <w:rPr>
          <w:rFonts w:ascii="Times New Roman" w:hAnsi="Times New Roman" w:cs="Times New Roman"/>
          <w:sz w:val="24"/>
          <w:szCs w:val="24"/>
          <w:lang w:val="en-GB"/>
        </w:rPr>
        <w:t>, </w:t>
      </w:r>
      <w:r w:rsidRPr="00210AA2">
        <w:rPr>
          <w:rFonts w:ascii="Times New Roman" w:hAnsi="Times New Roman" w:cs="Times New Roman"/>
          <w:i/>
          <w:iCs/>
          <w:sz w:val="24"/>
          <w:szCs w:val="24"/>
          <w:lang w:val="en-GB"/>
        </w:rPr>
        <w:t>2</w:t>
      </w:r>
      <w:r w:rsidRPr="00210AA2">
        <w:rPr>
          <w:rFonts w:ascii="Times New Roman" w:hAnsi="Times New Roman" w:cs="Times New Roman"/>
          <w:sz w:val="24"/>
          <w:szCs w:val="24"/>
          <w:lang w:val="en-GB"/>
        </w:rPr>
        <w:t xml:space="preserve">(1), pp.37-43. </w:t>
      </w:r>
      <w:hyperlink r:id="rId7" w:history="1">
        <w:r w:rsidRPr="00210AA2">
          <w:rPr>
            <w:rStyle w:val="Hyperlink"/>
            <w:rFonts w:ascii="Times New Roman" w:hAnsi="Times New Roman" w:cs="Times New Roman"/>
            <w:sz w:val="24"/>
            <w:szCs w:val="24"/>
            <w:lang w:val="en-GB"/>
          </w:rPr>
          <w:t>https://info.hoganassessments.com/hubfs/a_Research/Rethinking%20Personality%20Hogan%20and%20Foster,%202016.pdf</w:t>
        </w:r>
      </w:hyperlink>
    </w:p>
    <w:p w14:paraId="0B9C9855" w14:textId="77777777" w:rsidR="00210AA2" w:rsidRPr="00210AA2" w:rsidRDefault="00210AA2" w:rsidP="00210AA2">
      <w:pPr>
        <w:spacing w:line="360" w:lineRule="auto"/>
        <w:rPr>
          <w:rFonts w:ascii="Times New Roman" w:hAnsi="Times New Roman" w:cs="Times New Roman"/>
          <w:sz w:val="24"/>
          <w:szCs w:val="24"/>
          <w:lang w:val="it-IT"/>
        </w:rPr>
      </w:pPr>
      <w:proofErr w:type="spellStart"/>
      <w:r w:rsidRPr="00210AA2">
        <w:rPr>
          <w:rFonts w:ascii="Times New Roman" w:hAnsi="Times New Roman" w:cs="Times New Roman"/>
          <w:sz w:val="24"/>
          <w:szCs w:val="24"/>
          <w:lang w:val="en-IN"/>
        </w:rPr>
        <w:t>Korstanje</w:t>
      </w:r>
      <w:proofErr w:type="spellEnd"/>
      <w:r w:rsidRPr="00210AA2">
        <w:rPr>
          <w:rFonts w:ascii="Times New Roman" w:hAnsi="Times New Roman" w:cs="Times New Roman"/>
          <w:sz w:val="24"/>
          <w:szCs w:val="24"/>
          <w:lang w:val="en-IN"/>
        </w:rPr>
        <w:t xml:space="preserve">, M.E., George, B. and Nedelea, A.M. eds., (2020). Strategies for promoting sustainable hospitality and tourism services. </w:t>
      </w:r>
      <w:r w:rsidRPr="00210AA2">
        <w:rPr>
          <w:rFonts w:ascii="Times New Roman" w:hAnsi="Times New Roman" w:cs="Times New Roman"/>
          <w:sz w:val="24"/>
          <w:szCs w:val="24"/>
          <w:lang w:val="it-IT"/>
        </w:rPr>
        <w:t xml:space="preserve">IGI Global. </w:t>
      </w:r>
      <w:hyperlink r:id="rId8" w:anchor="v=onepage&amp;q&amp;f=false" w:history="1">
        <w:r w:rsidRPr="00210AA2">
          <w:rPr>
            <w:rStyle w:val="Hyperlink"/>
            <w:rFonts w:ascii="Times New Roman" w:hAnsi="Times New Roman" w:cs="Times New Roman"/>
            <w:sz w:val="24"/>
            <w:szCs w:val="24"/>
            <w:lang w:val="it-IT"/>
          </w:rPr>
          <w:t>https://books.google.co.in/books?hl=en&amp;lr=&amp;id=BrkIEAAAQBAJ&amp;oi=fnd&amp;pg=PR1&amp;dq=Korstanje,+M.E.,+George,+B.+and+Nedelea,+A.M.+eds.,+(2020).+Strategies+for+promoting+sustainable+hospitality+and+tourism+services.+IGI+Global.+&amp;ots=TqiC_hEzaK&amp;sig=jv8sh9CViHtxO-EYYltISMVmCG0#v=onepage&amp;q&amp;f=false</w:t>
        </w:r>
      </w:hyperlink>
    </w:p>
    <w:p w14:paraId="118C9F84"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Lartey, F.M., (2020). Chaos, complexity, and contingency theories: a comparative analysis and application to the 21st century organization. </w:t>
      </w:r>
      <w:r w:rsidRPr="00210AA2">
        <w:rPr>
          <w:rFonts w:ascii="Times New Roman" w:hAnsi="Times New Roman" w:cs="Times New Roman"/>
          <w:i/>
          <w:iCs/>
          <w:sz w:val="24"/>
          <w:szCs w:val="24"/>
          <w:lang w:val="en-GB"/>
        </w:rPr>
        <w:t>Journal of Business Administration Research</w:t>
      </w:r>
      <w:r w:rsidRPr="00210AA2">
        <w:rPr>
          <w:rFonts w:ascii="Times New Roman" w:hAnsi="Times New Roman" w:cs="Times New Roman"/>
          <w:sz w:val="24"/>
          <w:szCs w:val="24"/>
          <w:lang w:val="en-GB"/>
        </w:rPr>
        <w:t>, </w:t>
      </w:r>
      <w:r w:rsidRPr="00210AA2">
        <w:rPr>
          <w:rFonts w:ascii="Times New Roman" w:hAnsi="Times New Roman" w:cs="Times New Roman"/>
          <w:i/>
          <w:iCs/>
          <w:sz w:val="24"/>
          <w:szCs w:val="24"/>
          <w:lang w:val="en-GB"/>
        </w:rPr>
        <w:t>9</w:t>
      </w:r>
      <w:r w:rsidRPr="00210AA2">
        <w:rPr>
          <w:rFonts w:ascii="Times New Roman" w:hAnsi="Times New Roman" w:cs="Times New Roman"/>
          <w:sz w:val="24"/>
          <w:szCs w:val="24"/>
          <w:lang w:val="en-GB"/>
        </w:rPr>
        <w:t xml:space="preserve">(1), pp.44-51. </w:t>
      </w:r>
      <w:hyperlink r:id="rId9" w:history="1">
        <w:r w:rsidRPr="00210AA2">
          <w:rPr>
            <w:rStyle w:val="Hyperlink"/>
            <w:rFonts w:ascii="Times New Roman" w:hAnsi="Times New Roman" w:cs="Times New Roman"/>
            <w:sz w:val="24"/>
            <w:szCs w:val="24"/>
            <w:lang w:val="en-GB"/>
          </w:rPr>
          <w:t>https://www.researchgate.net/profile/Franklin-Lartey/publication/342542594_Chaos_Complexity_and_Contingency_Theories_A_Comparative_Analysis_and_Application_to_the_21st_Century_Organization/links/5f039763299bf188</w:t>
        </w:r>
        <w:r w:rsidRPr="00210AA2">
          <w:rPr>
            <w:rStyle w:val="Hyperlink"/>
            <w:rFonts w:ascii="Times New Roman" w:hAnsi="Times New Roman" w:cs="Times New Roman"/>
            <w:sz w:val="24"/>
            <w:szCs w:val="24"/>
            <w:lang w:val="en-GB"/>
          </w:rPr>
          <w:lastRenderedPageBreak/>
          <w:t>160406c1/Chaos-Complexity-and-Contingency-Theories-A-Comparative-Analysis-and-Application-to-the-21st-Century-Organization.pdf</w:t>
        </w:r>
      </w:hyperlink>
    </w:p>
    <w:p w14:paraId="5AD04BFD"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Legrand, W., Chen, J.S., &amp; </w:t>
      </w:r>
      <w:proofErr w:type="spellStart"/>
      <w:r w:rsidRPr="00210AA2">
        <w:rPr>
          <w:rFonts w:ascii="Times New Roman" w:hAnsi="Times New Roman" w:cs="Times New Roman"/>
          <w:sz w:val="24"/>
          <w:szCs w:val="24"/>
          <w:lang w:val="en-IN"/>
        </w:rPr>
        <w:t>Laeis</w:t>
      </w:r>
      <w:proofErr w:type="spellEnd"/>
      <w:r w:rsidRPr="00210AA2">
        <w:rPr>
          <w:rFonts w:ascii="Times New Roman" w:hAnsi="Times New Roman" w:cs="Times New Roman"/>
          <w:sz w:val="24"/>
          <w:szCs w:val="24"/>
          <w:lang w:val="en-IN"/>
        </w:rPr>
        <w:t xml:space="preserve">, G.C.M. (2022). Sustainability in the Hospitality Industry: Principles of Sustainable Operations (4th ed.). Routledge. </w:t>
      </w:r>
      <w:hyperlink r:id="rId10" w:history="1">
        <w:r w:rsidRPr="00210AA2">
          <w:rPr>
            <w:rStyle w:val="Hyperlink"/>
            <w:rFonts w:ascii="Times New Roman" w:hAnsi="Times New Roman" w:cs="Times New Roman"/>
            <w:sz w:val="24"/>
            <w:szCs w:val="24"/>
            <w:lang w:val="en-GB"/>
          </w:rPr>
          <w:t>https://doi.org/10.4324/9781003081128</w:t>
        </w:r>
      </w:hyperlink>
    </w:p>
    <w:p w14:paraId="04001C3B"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Management Association, Information (2024) Sustainable Tourism: Breakthroughs in Research and Practice: Breakthroughs Available at: </w:t>
      </w:r>
      <w:hyperlink r:id="rId11" w:anchor="v=onepage&amp;q&amp;f=false" w:history="1">
        <w:r w:rsidRPr="00210AA2">
          <w:rPr>
            <w:rStyle w:val="Hyperlink"/>
            <w:rFonts w:ascii="Times New Roman" w:hAnsi="Times New Roman" w:cs="Times New Roman"/>
            <w:sz w:val="24"/>
            <w:szCs w:val="24"/>
            <w:lang w:val="en-GB"/>
          </w:rPr>
          <w:t>https://books.google.co.uk/books?id=dQR6DwAAQBAJ&amp;printsec=frontcover&amp;source=gbs_ge_summary_r&amp;cad=0#v=onepage&amp;q&amp;f=false</w:t>
        </w:r>
      </w:hyperlink>
      <w:r w:rsidRPr="00210AA2">
        <w:rPr>
          <w:rFonts w:ascii="Times New Roman" w:hAnsi="Times New Roman" w:cs="Times New Roman"/>
          <w:sz w:val="24"/>
          <w:szCs w:val="24"/>
          <w:lang w:val="en-IN"/>
        </w:rPr>
        <w:t xml:space="preserve"> (Accessed on: 17/10/2024). </w:t>
      </w:r>
    </w:p>
    <w:p w14:paraId="1347A574"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Marriott International (2024) Available at: </w:t>
      </w:r>
      <w:hyperlink r:id="rId12" w:history="1">
        <w:r w:rsidRPr="00210AA2">
          <w:rPr>
            <w:rStyle w:val="Hyperlink"/>
            <w:rFonts w:ascii="Times New Roman" w:hAnsi="Times New Roman" w:cs="Times New Roman"/>
            <w:sz w:val="24"/>
            <w:szCs w:val="24"/>
            <w:lang w:val="en-GB"/>
          </w:rPr>
          <w:t>https://www.marriott.com/marriott/aboutmarriott.mi</w:t>
        </w:r>
      </w:hyperlink>
      <w:r w:rsidRPr="00210AA2">
        <w:rPr>
          <w:rFonts w:ascii="Times New Roman" w:hAnsi="Times New Roman" w:cs="Times New Roman"/>
          <w:sz w:val="24"/>
          <w:szCs w:val="24"/>
          <w:lang w:val="en-IN"/>
        </w:rPr>
        <w:t xml:space="preserve"> (Accessed on: 17/10/2024). </w:t>
      </w:r>
    </w:p>
    <w:p w14:paraId="3EA31873"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Mullins, L &amp; Dosser, P. (2013) Hospitality Management and Organisational Behaviour (5th Ed) Harlow, Pearson. </w:t>
      </w:r>
      <w:hyperlink r:id="rId13" w:tgtFrame="_blank" w:history="1">
        <w:r w:rsidRPr="00210AA2">
          <w:rPr>
            <w:rStyle w:val="Hyperlink"/>
            <w:rFonts w:ascii="Times New Roman" w:hAnsi="Times New Roman" w:cs="Times New Roman"/>
            <w:sz w:val="24"/>
            <w:szCs w:val="24"/>
            <w:lang w:val="en-GB"/>
          </w:rPr>
          <w:t>https://researchportal.port.ac.uk/en/publications/hospitality-management-and-organisational-behaviour</w:t>
        </w:r>
      </w:hyperlink>
    </w:p>
    <w:p w14:paraId="11EDCE4B"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Mullins, L (2019) Organisational Behaviour in the Workplace (12th edition) Harlow: Pearson </w:t>
      </w:r>
      <w:hyperlink r:id="rId14" w:history="1">
        <w:r w:rsidRPr="00210AA2">
          <w:rPr>
            <w:rStyle w:val="Hyperlink"/>
            <w:rFonts w:ascii="Times New Roman" w:hAnsi="Times New Roman" w:cs="Times New Roman"/>
            <w:sz w:val="24"/>
            <w:szCs w:val="24"/>
            <w:lang w:val="en-GB"/>
          </w:rPr>
          <w:t>https://books.google.com/books/about/Organisational_Behaviour_in_the_Workplac.html?id=nrdIwAEACAAJ</w:t>
        </w:r>
      </w:hyperlink>
    </w:p>
    <w:p w14:paraId="6B0FD6E7"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Mullins, L. (2023) Management and Organisational Behaviour (13th edition) Harlow: Pearson </w:t>
      </w:r>
      <w:hyperlink r:id="rId15" w:tgtFrame="_blank" w:history="1">
        <w:r w:rsidRPr="00210AA2">
          <w:rPr>
            <w:rStyle w:val="Hyperlink"/>
            <w:rFonts w:ascii="Times New Roman" w:hAnsi="Times New Roman" w:cs="Times New Roman"/>
            <w:sz w:val="24"/>
            <w:szCs w:val="24"/>
            <w:lang w:val="en-GB"/>
          </w:rPr>
          <w:t>https://www.pearson.com/en-gb/subject-catalog/p/management-and-organisational-behaviour/P200000010066/9781292422398</w:t>
        </w:r>
      </w:hyperlink>
    </w:p>
    <w:p w14:paraId="59B45CF1"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Northouse, P.G., (2021). </w:t>
      </w:r>
      <w:r w:rsidRPr="00210AA2">
        <w:rPr>
          <w:rFonts w:ascii="Times New Roman" w:hAnsi="Times New Roman" w:cs="Times New Roman"/>
          <w:i/>
          <w:iCs/>
          <w:sz w:val="24"/>
          <w:szCs w:val="24"/>
          <w:lang w:val="en-GB"/>
        </w:rPr>
        <w:t>Leadership: Theory and practice</w:t>
      </w:r>
      <w:r w:rsidRPr="00210AA2">
        <w:rPr>
          <w:rFonts w:ascii="Times New Roman" w:hAnsi="Times New Roman" w:cs="Times New Roman"/>
          <w:sz w:val="24"/>
          <w:szCs w:val="24"/>
          <w:lang w:val="en-GB"/>
        </w:rPr>
        <w:t xml:space="preserve">. Sage publications. </w:t>
      </w:r>
      <w:hyperlink r:id="rId16" w:anchor="v=onepage&amp;q=Behavioral%20Approaches%20to%20Leadership.&amp;f=false" w:history="1">
        <w:r w:rsidRPr="00210AA2">
          <w:rPr>
            <w:rStyle w:val="Hyperlink"/>
            <w:rFonts w:ascii="Times New Roman" w:hAnsi="Times New Roman" w:cs="Times New Roman"/>
            <w:sz w:val="24"/>
            <w:szCs w:val="24"/>
            <w:lang w:val="en-GB"/>
          </w:rPr>
          <w:t>https://books.google.co.in/books?hl=en&amp;lr=&amp;id=6qYLEAAAQBAJ&amp;oi=fnd&amp;pg=PA1&amp;dq=+Behavioral+Approaches+to+Leadership.++&amp;ots=QQ7mp8Z94n&amp;sig=wOuxQ49dYSJ5kTrc2uQr5Lpo1Qo#v=onepage&amp;q=Behavioral%20Approaches%20to%20Leadership.&amp;f=false</w:t>
        </w:r>
      </w:hyperlink>
    </w:p>
    <w:p w14:paraId="775E81A8"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Pawar, A., (2016). Transformational leadership: inspirational, intellectual and motivational stimulation in business. </w:t>
      </w:r>
      <w:r w:rsidRPr="00210AA2">
        <w:rPr>
          <w:rFonts w:ascii="Times New Roman" w:hAnsi="Times New Roman" w:cs="Times New Roman"/>
          <w:i/>
          <w:iCs/>
          <w:sz w:val="24"/>
          <w:szCs w:val="24"/>
          <w:lang w:val="en-GB"/>
        </w:rPr>
        <w:t>International Journal of Enhanced Research in Management &amp; Computer Applications</w:t>
      </w:r>
      <w:r w:rsidRPr="00210AA2">
        <w:rPr>
          <w:rFonts w:ascii="Times New Roman" w:hAnsi="Times New Roman" w:cs="Times New Roman"/>
          <w:sz w:val="24"/>
          <w:szCs w:val="24"/>
          <w:lang w:val="en-GB"/>
        </w:rPr>
        <w:t>, </w:t>
      </w:r>
      <w:r w:rsidRPr="00210AA2">
        <w:rPr>
          <w:rFonts w:ascii="Times New Roman" w:hAnsi="Times New Roman" w:cs="Times New Roman"/>
          <w:i/>
          <w:iCs/>
          <w:sz w:val="24"/>
          <w:szCs w:val="24"/>
          <w:lang w:val="en-GB"/>
        </w:rPr>
        <w:t>5</w:t>
      </w:r>
      <w:r w:rsidRPr="00210AA2">
        <w:rPr>
          <w:rFonts w:ascii="Times New Roman" w:hAnsi="Times New Roman" w:cs="Times New Roman"/>
          <w:sz w:val="24"/>
          <w:szCs w:val="24"/>
          <w:lang w:val="en-GB"/>
        </w:rPr>
        <w:t xml:space="preserve">(5), pp.14-21. </w:t>
      </w:r>
      <w:hyperlink r:id="rId17" w:history="1">
        <w:r w:rsidRPr="00210AA2">
          <w:rPr>
            <w:rStyle w:val="Hyperlink"/>
            <w:rFonts w:ascii="Times New Roman" w:hAnsi="Times New Roman" w:cs="Times New Roman"/>
            <w:sz w:val="24"/>
            <w:szCs w:val="24"/>
            <w:lang w:val="en-GB"/>
          </w:rPr>
          <w:t>https://d1wqtxts1xzle7.cloudfront.net/62393609/B14_Transformational20200317-35158-1sn1iul-libre.pdf?1584530578=&amp;response-content-disposition=inline%3B+filename%3DTransformational_Leadership_Inspirationa.pdf&amp;Expire</w:t>
        </w:r>
        <w:r w:rsidRPr="00210AA2">
          <w:rPr>
            <w:rStyle w:val="Hyperlink"/>
            <w:rFonts w:ascii="Times New Roman" w:hAnsi="Times New Roman" w:cs="Times New Roman"/>
            <w:sz w:val="24"/>
            <w:szCs w:val="24"/>
            <w:lang w:val="en-GB"/>
          </w:rPr>
          <w:lastRenderedPageBreak/>
          <w:t>s=1729244377&amp;Signature=Ux0GIbPKUUCse1k98w5ppKdIuwPMv34FY4eHb84WKUz41gYPubcyCDO6Egt8fUjp2edMpMabrOSyn6RAaiXG1OcIod~hjohsYk4NRZBOsOA1G461whu6pGLnkQPZLyRBnFfJyxOfbAkiGqYmHybGs4mVRJCxTATIEgq2miKsxMjABZmRZ9eakG5tpjEkcyStJLv5cbM8jjN8lo78XH9Zg8BPw51lmhkj-Oc1eCQ2Yuhj-wVlfytiBo~KYQv62vjX8DARctjeXTmU0g-o07QDw41M9fO50UYsW~yPk6695zRVwmJ4vpV2PcL8ZesCXSO7u2~P9kqdMS2du0cxK77toA__&amp;Key-Pair-Id=APKAJLOHF5GGSLRBV4ZA</w:t>
        </w:r>
      </w:hyperlink>
    </w:p>
    <w:p w14:paraId="7FA110C0"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 xml:space="preserve">Pradhan, S. and Jena, L.K., (2019). Does meaningful work explains the relationship between transformational leadership and innovative work </w:t>
      </w:r>
      <w:proofErr w:type="gramStart"/>
      <w:r w:rsidRPr="00210AA2">
        <w:rPr>
          <w:rFonts w:ascii="Times New Roman" w:hAnsi="Times New Roman" w:cs="Times New Roman"/>
          <w:sz w:val="24"/>
          <w:szCs w:val="24"/>
          <w:lang w:val="en-GB"/>
        </w:rPr>
        <w:t>behaviour?.</w:t>
      </w:r>
      <w:proofErr w:type="gramEnd"/>
      <w:r w:rsidRPr="00210AA2">
        <w:rPr>
          <w:rFonts w:ascii="Times New Roman" w:hAnsi="Times New Roman" w:cs="Times New Roman"/>
          <w:sz w:val="24"/>
          <w:szCs w:val="24"/>
          <w:lang w:val="en-GB"/>
        </w:rPr>
        <w:t> </w:t>
      </w:r>
      <w:proofErr w:type="spellStart"/>
      <w:r w:rsidRPr="00210AA2">
        <w:rPr>
          <w:rFonts w:ascii="Times New Roman" w:hAnsi="Times New Roman" w:cs="Times New Roman"/>
          <w:i/>
          <w:iCs/>
          <w:sz w:val="24"/>
          <w:szCs w:val="24"/>
          <w:lang w:val="en-GB"/>
        </w:rPr>
        <w:t>Vikalpa</w:t>
      </w:r>
      <w:proofErr w:type="spellEnd"/>
      <w:r w:rsidRPr="00210AA2">
        <w:rPr>
          <w:rFonts w:ascii="Times New Roman" w:hAnsi="Times New Roman" w:cs="Times New Roman"/>
          <w:sz w:val="24"/>
          <w:szCs w:val="24"/>
          <w:lang w:val="en-GB"/>
        </w:rPr>
        <w:t>, </w:t>
      </w:r>
      <w:r w:rsidRPr="00210AA2">
        <w:rPr>
          <w:rFonts w:ascii="Times New Roman" w:hAnsi="Times New Roman" w:cs="Times New Roman"/>
          <w:i/>
          <w:iCs/>
          <w:sz w:val="24"/>
          <w:szCs w:val="24"/>
          <w:lang w:val="en-GB"/>
        </w:rPr>
        <w:t>44</w:t>
      </w:r>
      <w:r w:rsidRPr="00210AA2">
        <w:rPr>
          <w:rFonts w:ascii="Times New Roman" w:hAnsi="Times New Roman" w:cs="Times New Roman"/>
          <w:sz w:val="24"/>
          <w:szCs w:val="24"/>
          <w:lang w:val="en-GB"/>
        </w:rPr>
        <w:t xml:space="preserve">(1), pp.30-40. </w:t>
      </w:r>
      <w:r w:rsidRPr="00210AA2">
        <w:rPr>
          <w:rFonts w:ascii="Times New Roman" w:hAnsi="Times New Roman" w:cs="Times New Roman"/>
          <w:sz w:val="24"/>
          <w:szCs w:val="24"/>
          <w:lang w:val="en-GB"/>
        </w:rPr>
        <w:br/>
        <w:t xml:space="preserve">DOI: </w:t>
      </w:r>
      <w:hyperlink r:id="rId18" w:history="1">
        <w:r w:rsidRPr="00210AA2">
          <w:rPr>
            <w:rStyle w:val="Hyperlink"/>
            <w:rFonts w:ascii="Times New Roman" w:hAnsi="Times New Roman" w:cs="Times New Roman"/>
            <w:sz w:val="24"/>
            <w:szCs w:val="24"/>
            <w:lang w:val="en-GB"/>
          </w:rPr>
          <w:t>https://doi.org/10.1177/025609091983243</w:t>
        </w:r>
      </w:hyperlink>
    </w:p>
    <w:p w14:paraId="610C865E" w14:textId="77777777" w:rsidR="00210AA2" w:rsidRPr="00210AA2" w:rsidRDefault="00210AA2" w:rsidP="00210AA2">
      <w:pPr>
        <w:spacing w:line="360" w:lineRule="auto"/>
        <w:rPr>
          <w:rFonts w:ascii="Times New Roman" w:hAnsi="Times New Roman" w:cs="Times New Roman"/>
          <w:sz w:val="24"/>
          <w:szCs w:val="24"/>
          <w:lang w:val="en-IN"/>
        </w:rPr>
      </w:pPr>
      <w:r w:rsidRPr="00210AA2">
        <w:rPr>
          <w:rFonts w:ascii="Times New Roman" w:hAnsi="Times New Roman" w:cs="Times New Roman"/>
          <w:sz w:val="24"/>
          <w:szCs w:val="24"/>
          <w:lang w:val="en-IN"/>
        </w:rPr>
        <w:t xml:space="preserve">Ritz Carlton Hotel (2024) Available at: </w:t>
      </w:r>
      <w:hyperlink r:id="rId19" w:history="1">
        <w:r w:rsidRPr="00210AA2">
          <w:rPr>
            <w:rStyle w:val="Hyperlink"/>
            <w:rFonts w:ascii="Times New Roman" w:hAnsi="Times New Roman" w:cs="Times New Roman"/>
            <w:sz w:val="24"/>
            <w:szCs w:val="24"/>
            <w:lang w:val="en-GB"/>
          </w:rPr>
          <w:t>https://www.ritzcarlton.com/</w:t>
        </w:r>
      </w:hyperlink>
      <w:r w:rsidRPr="00210AA2">
        <w:rPr>
          <w:rFonts w:ascii="Times New Roman" w:hAnsi="Times New Roman" w:cs="Times New Roman"/>
          <w:sz w:val="24"/>
          <w:szCs w:val="24"/>
          <w:lang w:val="en-IN"/>
        </w:rPr>
        <w:t xml:space="preserve"> (Accessed on: 17/10/2024). </w:t>
      </w:r>
    </w:p>
    <w:p w14:paraId="388B9E4A" w14:textId="77777777" w:rsidR="00210AA2" w:rsidRPr="00210AA2" w:rsidRDefault="00210AA2" w:rsidP="00210AA2">
      <w:pPr>
        <w:spacing w:line="360" w:lineRule="auto"/>
        <w:rPr>
          <w:rFonts w:ascii="Times New Roman" w:hAnsi="Times New Roman" w:cs="Times New Roman"/>
          <w:sz w:val="24"/>
          <w:szCs w:val="24"/>
          <w:lang w:val="it-IT"/>
        </w:rPr>
      </w:pPr>
      <w:r w:rsidRPr="00210AA2">
        <w:rPr>
          <w:rFonts w:ascii="Times New Roman" w:hAnsi="Times New Roman" w:cs="Times New Roman"/>
          <w:sz w:val="24"/>
          <w:szCs w:val="24"/>
          <w:lang w:val="en-IN"/>
        </w:rPr>
        <w:t xml:space="preserve">Valeri, M. ed., (2021). New governance and management in touristic destinations. </w:t>
      </w:r>
      <w:r w:rsidRPr="00210AA2">
        <w:rPr>
          <w:rFonts w:ascii="Times New Roman" w:hAnsi="Times New Roman" w:cs="Times New Roman"/>
          <w:sz w:val="24"/>
          <w:szCs w:val="24"/>
          <w:lang w:val="it-IT"/>
        </w:rPr>
        <w:t xml:space="preserve">IGI Global. </w:t>
      </w:r>
      <w:hyperlink r:id="rId20" w:anchor="v=onepage&amp;q=Valeri%2C%20M.%20ed.%2C%20(2021).%20New%20governance%20and%20management%20in%20touristic%20destinations.%20IGI%20Global.&amp;f=false" w:history="1">
        <w:r w:rsidRPr="00210AA2">
          <w:rPr>
            <w:rStyle w:val="Hyperlink"/>
            <w:rFonts w:ascii="Times New Roman" w:hAnsi="Times New Roman" w:cs="Times New Roman"/>
            <w:sz w:val="24"/>
            <w:szCs w:val="24"/>
            <w:lang w:val="it-IT"/>
          </w:rPr>
          <w:t>https://books.google.co.in/books?hl=en&amp;lr=&amp;id=lG9bEAAAQBAJ&amp;oi=fnd&amp;pg=PR1&amp;dq=Valeri,+M.+ed.,+(2021).+New+governance+and+management+in+touristic+destinations.+IGI+Global.+&amp;ots=SwNA6cGeIV&amp;sig=XzOh2PhT2cq1cbh9ctO-Hu4bmiw#v=onepage&amp;q=Valeri%2C%20M.%20ed.%2C%20(2021).%20New%20governance%20and%20management%20in%20touristic%20destinations.%20IGI%20Global.&amp;f=false</w:t>
        </w:r>
      </w:hyperlink>
    </w:p>
    <w:p w14:paraId="5F444410"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Xanthopoulou, P. and Karampelas, I.D., (2020). The Impact of Leadership on Employ</w:t>
      </w:r>
      <w:r w:rsidRPr="00210AA2">
        <w:rPr>
          <w:rFonts w:ascii="Times New Roman" w:hAnsi="Times New Roman" w:cs="Times New Roman"/>
          <w:sz w:val="24"/>
          <w:szCs w:val="24"/>
          <w:lang w:val="en-GB"/>
        </w:rPr>
        <w:noBreakHyphen/>
      </w:r>
      <w:proofErr w:type="spellStart"/>
      <w:r w:rsidRPr="00210AA2">
        <w:rPr>
          <w:rFonts w:ascii="Times New Roman" w:hAnsi="Times New Roman" w:cs="Times New Roman"/>
          <w:sz w:val="24"/>
          <w:szCs w:val="24"/>
          <w:lang w:val="en-GB"/>
        </w:rPr>
        <w:t>eesâ</w:t>
      </w:r>
      <w:proofErr w:type="spellEnd"/>
      <w:r w:rsidRPr="00210AA2">
        <w:rPr>
          <w:rFonts w:ascii="Times New Roman" w:hAnsi="Times New Roman" w:cs="Times New Roman"/>
          <w:sz w:val="24"/>
          <w:szCs w:val="24"/>
          <w:lang w:val="en-GB"/>
        </w:rPr>
        <w:t>€™ Loyalty and on Organizational Success: Do Transformational and Transactional Leadership Ensure Organizational and Work Commitment. </w:t>
      </w:r>
      <w:r w:rsidRPr="00210AA2">
        <w:rPr>
          <w:rFonts w:ascii="Times New Roman" w:hAnsi="Times New Roman" w:cs="Times New Roman"/>
          <w:i/>
          <w:iCs/>
          <w:sz w:val="24"/>
          <w:szCs w:val="24"/>
          <w:lang w:val="en-GB"/>
        </w:rPr>
        <w:t>Int J Sci</w:t>
      </w:r>
      <w:r w:rsidRPr="00210AA2">
        <w:rPr>
          <w:rFonts w:ascii="Times New Roman" w:hAnsi="Times New Roman" w:cs="Times New Roman"/>
          <w:sz w:val="24"/>
          <w:szCs w:val="24"/>
          <w:lang w:val="en-GB"/>
        </w:rPr>
        <w:t>, </w:t>
      </w:r>
      <w:r w:rsidRPr="00210AA2">
        <w:rPr>
          <w:rFonts w:ascii="Times New Roman" w:hAnsi="Times New Roman" w:cs="Times New Roman"/>
          <w:i/>
          <w:iCs/>
          <w:sz w:val="24"/>
          <w:szCs w:val="24"/>
          <w:lang w:val="en-GB"/>
        </w:rPr>
        <w:t>9</w:t>
      </w:r>
      <w:r w:rsidRPr="00210AA2">
        <w:rPr>
          <w:rFonts w:ascii="Times New Roman" w:hAnsi="Times New Roman" w:cs="Times New Roman"/>
          <w:sz w:val="24"/>
          <w:szCs w:val="24"/>
          <w:lang w:val="en-GB"/>
        </w:rPr>
        <w:t xml:space="preserve">(10), pp.45-63. </w:t>
      </w:r>
      <w:hyperlink r:id="rId21" w:history="1">
        <w:r w:rsidRPr="00210AA2">
          <w:rPr>
            <w:rStyle w:val="Hyperlink"/>
            <w:rFonts w:ascii="Times New Roman" w:hAnsi="Times New Roman" w:cs="Times New Roman"/>
            <w:sz w:val="24"/>
            <w:szCs w:val="24"/>
            <w:lang w:val="en-GB"/>
          </w:rPr>
          <w:t>https://www.researchgate.net/profile/Panagiota_Xanthopoulou4/publication/346562018_The_Impact_of_Leadership_on_Employees'_Loyalty_and_on_Organizational_Success_Do_Transformational_and_Transactional_Leadership_Ensure_Organizational_and_Work_Commitment/links/62f3a02652130a3cd70ff18f/The-Impact-of-Leadership-on-Employees-Loyalty-and-on-Organizational-Success-Do-Transformational-and-Transactional-Leadership-Ensure-Organizational-and-Work-Commitment.pdf</w:t>
        </w:r>
      </w:hyperlink>
    </w:p>
    <w:p w14:paraId="58F40914" w14:textId="77777777" w:rsidR="00210AA2" w:rsidRPr="00210AA2" w:rsidRDefault="00210AA2" w:rsidP="00210AA2">
      <w:pPr>
        <w:spacing w:line="360" w:lineRule="auto"/>
        <w:rPr>
          <w:rFonts w:ascii="Times New Roman" w:hAnsi="Times New Roman" w:cs="Times New Roman"/>
          <w:sz w:val="24"/>
          <w:szCs w:val="24"/>
          <w:lang w:val="en-GB"/>
        </w:rPr>
      </w:pPr>
      <w:proofErr w:type="spellStart"/>
      <w:r w:rsidRPr="00210AA2">
        <w:rPr>
          <w:rFonts w:ascii="Times New Roman" w:hAnsi="Times New Roman" w:cs="Times New Roman"/>
          <w:sz w:val="24"/>
          <w:szCs w:val="24"/>
          <w:lang w:val="en-GB"/>
        </w:rPr>
        <w:t>Xenikou</w:t>
      </w:r>
      <w:proofErr w:type="spellEnd"/>
      <w:r w:rsidRPr="00210AA2">
        <w:rPr>
          <w:rFonts w:ascii="Times New Roman" w:hAnsi="Times New Roman" w:cs="Times New Roman"/>
          <w:sz w:val="24"/>
          <w:szCs w:val="24"/>
          <w:lang w:val="en-GB"/>
        </w:rPr>
        <w:t xml:space="preserve">, A., (2017). Transformational leadership, transactional contingent reward, and organizational identification: The mediating effect of perceived innovation and goal culture </w:t>
      </w:r>
      <w:r w:rsidRPr="00210AA2">
        <w:rPr>
          <w:rFonts w:ascii="Times New Roman" w:hAnsi="Times New Roman" w:cs="Times New Roman"/>
          <w:sz w:val="24"/>
          <w:szCs w:val="24"/>
          <w:lang w:val="en-GB"/>
        </w:rPr>
        <w:lastRenderedPageBreak/>
        <w:t>orientations. </w:t>
      </w:r>
      <w:r w:rsidRPr="00210AA2">
        <w:rPr>
          <w:rFonts w:ascii="Times New Roman" w:hAnsi="Times New Roman" w:cs="Times New Roman"/>
          <w:i/>
          <w:iCs/>
          <w:sz w:val="24"/>
          <w:szCs w:val="24"/>
          <w:lang w:val="en-GB"/>
        </w:rPr>
        <w:t>Frontiers in psychology</w:t>
      </w:r>
      <w:r w:rsidRPr="00210AA2">
        <w:rPr>
          <w:rFonts w:ascii="Times New Roman" w:hAnsi="Times New Roman" w:cs="Times New Roman"/>
          <w:sz w:val="24"/>
          <w:szCs w:val="24"/>
          <w:lang w:val="en-GB"/>
        </w:rPr>
        <w:t>, </w:t>
      </w:r>
      <w:r w:rsidRPr="00210AA2">
        <w:rPr>
          <w:rFonts w:ascii="Times New Roman" w:hAnsi="Times New Roman" w:cs="Times New Roman"/>
          <w:i/>
          <w:iCs/>
          <w:sz w:val="24"/>
          <w:szCs w:val="24"/>
          <w:lang w:val="en-GB"/>
        </w:rPr>
        <w:t>8</w:t>
      </w:r>
      <w:r w:rsidRPr="00210AA2">
        <w:rPr>
          <w:rFonts w:ascii="Times New Roman" w:hAnsi="Times New Roman" w:cs="Times New Roman"/>
          <w:sz w:val="24"/>
          <w:szCs w:val="24"/>
          <w:lang w:val="en-GB"/>
        </w:rPr>
        <w:t xml:space="preserve">, p.1754. </w:t>
      </w:r>
      <w:hyperlink r:id="rId22" w:history="1">
        <w:r w:rsidRPr="00210AA2">
          <w:rPr>
            <w:rStyle w:val="Hyperlink"/>
            <w:rFonts w:ascii="Times New Roman" w:hAnsi="Times New Roman" w:cs="Times New Roman"/>
            <w:sz w:val="24"/>
            <w:szCs w:val="24"/>
            <w:lang w:val="en-GB"/>
          </w:rPr>
          <w:t>https://www.frontiersin.org/journals/psychology/articles/10.3389/fpsyg.2017.01754/full</w:t>
        </w:r>
      </w:hyperlink>
    </w:p>
    <w:p w14:paraId="250D3A5B" w14:textId="77777777" w:rsidR="00210AA2" w:rsidRPr="00210AA2" w:rsidRDefault="00210AA2" w:rsidP="00210AA2">
      <w:pPr>
        <w:spacing w:line="360" w:lineRule="auto"/>
        <w:rPr>
          <w:rFonts w:ascii="Times New Roman" w:hAnsi="Times New Roman" w:cs="Times New Roman"/>
          <w:sz w:val="24"/>
          <w:szCs w:val="24"/>
          <w:lang w:val="en-GB"/>
        </w:rPr>
      </w:pPr>
      <w:r w:rsidRPr="00210AA2">
        <w:rPr>
          <w:rFonts w:ascii="Times New Roman" w:hAnsi="Times New Roman" w:cs="Times New Roman"/>
          <w:sz w:val="24"/>
          <w:szCs w:val="24"/>
          <w:lang w:val="en-GB"/>
        </w:rPr>
        <w:t xml:space="preserve">Zeitoun, R., (2018). A Study on Millennial Perception on Leadership. </w:t>
      </w:r>
      <w:hyperlink r:id="rId23" w:history="1">
        <w:r w:rsidRPr="00210AA2">
          <w:rPr>
            <w:rStyle w:val="Hyperlink"/>
            <w:rFonts w:ascii="Times New Roman" w:hAnsi="Times New Roman" w:cs="Times New Roman"/>
            <w:sz w:val="24"/>
            <w:szCs w:val="24"/>
            <w:lang w:val="en-GB"/>
          </w:rPr>
          <w:t>https://scholarworks.calstate.edu/downloads/4q77ft60x</w:t>
        </w:r>
      </w:hyperlink>
    </w:p>
    <w:p w14:paraId="648B4B56" w14:textId="77777777" w:rsidR="00421BC5" w:rsidRPr="00421BC5" w:rsidRDefault="00421BC5" w:rsidP="00421BC5">
      <w:pPr>
        <w:jc w:val="center"/>
        <w:rPr>
          <w:rFonts w:ascii="Times New Roman" w:hAnsi="Times New Roman" w:cs="Times New Roman"/>
          <w:b/>
          <w:bCs/>
          <w:sz w:val="24"/>
          <w:szCs w:val="24"/>
        </w:rPr>
      </w:pPr>
    </w:p>
    <w:sectPr w:rsidR="00421BC5" w:rsidRPr="00421B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348"/>
    <w:rsid w:val="00210AA2"/>
    <w:rsid w:val="002E4B9D"/>
    <w:rsid w:val="00421BC5"/>
    <w:rsid w:val="004F4CCF"/>
    <w:rsid w:val="00634DA5"/>
    <w:rsid w:val="00682CD4"/>
    <w:rsid w:val="00921210"/>
    <w:rsid w:val="009E1348"/>
    <w:rsid w:val="00A123A1"/>
    <w:rsid w:val="00B05152"/>
    <w:rsid w:val="00B8771E"/>
    <w:rsid w:val="00CA6D59"/>
    <w:rsid w:val="00CD2884"/>
    <w:rsid w:val="00E5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F638"/>
  <w15:chartTrackingRefBased/>
  <w15:docId w15:val="{4914EC32-E8EC-46EA-BE9D-E64FA5D4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884"/>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9E1348"/>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E1348"/>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E1348"/>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E1348"/>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9E1348"/>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9E1348"/>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9E1348"/>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9E1348"/>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9E1348"/>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3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3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3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3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3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3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3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3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348"/>
    <w:rPr>
      <w:rFonts w:eastAsiaTheme="majorEastAsia" w:cstheme="majorBidi"/>
      <w:color w:val="272727" w:themeColor="text1" w:themeTint="D8"/>
    </w:rPr>
  </w:style>
  <w:style w:type="paragraph" w:styleId="Title">
    <w:name w:val="Title"/>
    <w:basedOn w:val="Normal"/>
    <w:next w:val="Normal"/>
    <w:link w:val="TitleChar"/>
    <w:uiPriority w:val="10"/>
    <w:qFormat/>
    <w:rsid w:val="009E1348"/>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E13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348"/>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E13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348"/>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9E1348"/>
    <w:rPr>
      <w:i/>
      <w:iCs/>
      <w:color w:val="404040" w:themeColor="text1" w:themeTint="BF"/>
    </w:rPr>
  </w:style>
  <w:style w:type="paragraph" w:styleId="ListParagraph">
    <w:name w:val="List Paragraph"/>
    <w:basedOn w:val="Normal"/>
    <w:uiPriority w:val="34"/>
    <w:qFormat/>
    <w:rsid w:val="009E1348"/>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9E1348"/>
    <w:rPr>
      <w:i/>
      <w:iCs/>
      <w:color w:val="0F4761" w:themeColor="accent1" w:themeShade="BF"/>
    </w:rPr>
  </w:style>
  <w:style w:type="paragraph" w:styleId="IntenseQuote">
    <w:name w:val="Intense Quote"/>
    <w:basedOn w:val="Normal"/>
    <w:next w:val="Normal"/>
    <w:link w:val="IntenseQuoteChar"/>
    <w:uiPriority w:val="30"/>
    <w:qFormat/>
    <w:rsid w:val="009E134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9E1348"/>
    <w:rPr>
      <w:i/>
      <w:iCs/>
      <w:color w:val="0F4761" w:themeColor="accent1" w:themeShade="BF"/>
    </w:rPr>
  </w:style>
  <w:style w:type="character" w:styleId="IntenseReference">
    <w:name w:val="Intense Reference"/>
    <w:basedOn w:val="DefaultParagraphFont"/>
    <w:uiPriority w:val="32"/>
    <w:qFormat/>
    <w:rsid w:val="009E1348"/>
    <w:rPr>
      <w:b/>
      <w:bCs/>
      <w:smallCaps/>
      <w:color w:val="0F4761" w:themeColor="accent1" w:themeShade="BF"/>
      <w:spacing w:val="5"/>
    </w:rPr>
  </w:style>
  <w:style w:type="character" w:styleId="Hyperlink">
    <w:name w:val="Hyperlink"/>
    <w:basedOn w:val="DefaultParagraphFont"/>
    <w:uiPriority w:val="99"/>
    <w:unhideWhenUsed/>
    <w:rsid w:val="00CD2884"/>
    <w:rPr>
      <w:color w:val="467886" w:themeColor="hyperlink"/>
      <w:u w:val="single"/>
    </w:rPr>
  </w:style>
  <w:style w:type="character" w:styleId="UnresolvedMention">
    <w:name w:val="Unresolved Mention"/>
    <w:basedOn w:val="DefaultParagraphFont"/>
    <w:uiPriority w:val="99"/>
    <w:semiHidden/>
    <w:unhideWhenUsed/>
    <w:rsid w:val="00421B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49500">
      <w:bodyDiv w:val="1"/>
      <w:marLeft w:val="0"/>
      <w:marRight w:val="0"/>
      <w:marTop w:val="0"/>
      <w:marBottom w:val="0"/>
      <w:divBdr>
        <w:top w:val="none" w:sz="0" w:space="0" w:color="auto"/>
        <w:left w:val="none" w:sz="0" w:space="0" w:color="auto"/>
        <w:bottom w:val="none" w:sz="0" w:space="0" w:color="auto"/>
        <w:right w:val="none" w:sz="0" w:space="0" w:color="auto"/>
      </w:divBdr>
    </w:div>
    <w:div w:id="894052279">
      <w:bodyDiv w:val="1"/>
      <w:marLeft w:val="0"/>
      <w:marRight w:val="0"/>
      <w:marTop w:val="0"/>
      <w:marBottom w:val="0"/>
      <w:divBdr>
        <w:top w:val="none" w:sz="0" w:space="0" w:color="auto"/>
        <w:left w:val="none" w:sz="0" w:space="0" w:color="auto"/>
        <w:bottom w:val="none" w:sz="0" w:space="0" w:color="auto"/>
        <w:right w:val="none" w:sz="0" w:space="0" w:color="auto"/>
      </w:divBdr>
    </w:div>
    <w:div w:id="1216425705">
      <w:bodyDiv w:val="1"/>
      <w:marLeft w:val="0"/>
      <w:marRight w:val="0"/>
      <w:marTop w:val="0"/>
      <w:marBottom w:val="0"/>
      <w:divBdr>
        <w:top w:val="none" w:sz="0" w:space="0" w:color="auto"/>
        <w:left w:val="none" w:sz="0" w:space="0" w:color="auto"/>
        <w:bottom w:val="none" w:sz="0" w:space="0" w:color="auto"/>
        <w:right w:val="none" w:sz="0" w:space="0" w:color="auto"/>
      </w:divBdr>
    </w:div>
    <w:div w:id="199067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BrkIEAAAQBAJ&amp;oi=fnd&amp;pg=PR1&amp;dq=Korstanje,+M.E.,+George,+B.+and+Nedelea,+A.M.+eds.,+(2020).+Strategies+for+promoting+sustainable+hospitality+and+tourism+services.+IGI+Global.+&amp;ots=TqiC_hEzaK&amp;sig=jv8sh9CViHtxO-EYYltISMVmCG0" TargetMode="External"/><Relationship Id="rId13" Type="http://schemas.openxmlformats.org/officeDocument/2006/relationships/hyperlink" Target="https://researchportal.port.ac.uk/en/publications/hospitality-management-and-organisational-behaviour" TargetMode="External"/><Relationship Id="rId18" Type="http://schemas.openxmlformats.org/officeDocument/2006/relationships/hyperlink" Target="https://doi.org/10.1177/025609091983243" TargetMode="External"/><Relationship Id="rId3" Type="http://schemas.openxmlformats.org/officeDocument/2006/relationships/webSettings" Target="webSettings.xml"/><Relationship Id="rId21" Type="http://schemas.openxmlformats.org/officeDocument/2006/relationships/hyperlink" Target="https://www.researchgate.net/profile/Panagiota_Xanthopoulou4/publication/346562018_The_Impact_of_Leadership_on_Employees'_Loyalty_and_on_Organizational_Success_Do_Transformational_and_Transactional_Leadership_Ensure_Organizational_and_Work_Commitment/links/62f3a02652130a3cd70ff18f/The-Impact-of-Leadership-on-Employees-Loyalty-and-on-Organizational-Success-Do-Transformational-and-Transactional-Leadership-Ensure-Organizational-and-Work-Commitment.pdf" TargetMode="External"/><Relationship Id="rId7" Type="http://schemas.openxmlformats.org/officeDocument/2006/relationships/hyperlink" Target="https://info.hoganassessments.com/hubfs/a_Research/Rethinking%20Personality%20Hogan%20and%20Foster,%202016.pdf" TargetMode="External"/><Relationship Id="rId12" Type="http://schemas.openxmlformats.org/officeDocument/2006/relationships/hyperlink" Target="https://www.marriott.com/marriott/aboutmarriott.mi" TargetMode="External"/><Relationship Id="rId17" Type="http://schemas.openxmlformats.org/officeDocument/2006/relationships/hyperlink" Target="https://d1wqtxts1xzle7.cloudfront.net/62393609/B14_Transformational20200317-35158-1sn1iul-libre.pdf?1584530578=&amp;response-content-disposition=inline%3B+filename%3DTransformational_Leadership_Inspirationa.pdf&amp;Expires=1729244377&amp;Signature=Ux0GIbPKUUCse1k98w5ppKdIuwPMv34FY4eHb84WKUz41gYPubcyCDO6Egt8fUjp2edMpMabrOSyn6RAaiXG1OcIod~hjohsYk4NRZBOsOA1G461whu6pGLnkQPZLyRBnFfJyxOfbAkiGqYmHybGs4mVRJCxTATIEgq2miKsxMjABZmRZ9eakG5tpjEkcyStJLv5cbM8jjN8lo78XH9Zg8BPw51lmhkj-Oc1eCQ2Yuhj-wVlfytiBo~KYQv62vjX8DARctjeXTmU0g-o07QDw41M9fO50UYsW~yPk6695zRVwmJ4vpV2PcL8ZesCXSO7u2~P9kqdMS2du0cxK77toA__&amp;Key-Pair-Id=APKAJLOHF5GGSLRBV4ZA"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books.google.co.in/books?hl=en&amp;lr=&amp;id=6qYLEAAAQBAJ&amp;oi=fnd&amp;pg=PA1&amp;dq=+Behavioral+Approaches+to+Leadership.++&amp;ots=QQ7mp8Z94n&amp;sig=wOuxQ49dYSJ5kTrc2uQr5Lpo1Qo" TargetMode="External"/><Relationship Id="rId20" Type="http://schemas.openxmlformats.org/officeDocument/2006/relationships/hyperlink" Target="https://books.google.co.in/books?hl=en&amp;lr=&amp;id=lG9bEAAAQBAJ&amp;oi=fnd&amp;pg=PR1&amp;dq=Valeri,+M.+ed.,+(2021).+New+governance+and+management+in+touristic+destinations.+IGI+Global.+&amp;ots=SwNA6cGeIV&amp;sig=XzOh2PhT2cq1cbh9ctO-Hu4bmiw" TargetMode="External"/><Relationship Id="rId1" Type="http://schemas.openxmlformats.org/officeDocument/2006/relationships/styles" Target="styles.xml"/><Relationship Id="rId6" Type="http://schemas.openxmlformats.org/officeDocument/2006/relationships/hyperlink" Target="https://www.hilton.com/en/locations/india/?WT.mc_id=zLADA0IN1MB2PSH3GGL4INTCRB5DLPdkt6MULTIBR7en_&amp;epid!_&amp;ebuy!&amp;&amp;&amp;&amp;&amp;gad_source=1&amp;gclid=CjwKCAjwjsi4BhB5EiwAFAL0YOOcuLDccfLXdwaq27J79SqYmAn4-JzLfc9vsK99pHqJewKAkGkPBBoC2UMQAvD_BwE&amp;gclsrc=aw.ds" TargetMode="External"/><Relationship Id="rId11" Type="http://schemas.openxmlformats.org/officeDocument/2006/relationships/hyperlink" Target="https://books.google.co.uk/books?id=dQR6DwAAQBAJ&amp;printsec=frontcover&amp;source=gbs_ge_summary_r&amp;cad=0" TargetMode="External"/><Relationship Id="rId24" Type="http://schemas.openxmlformats.org/officeDocument/2006/relationships/fontTable" Target="fontTable.xml"/><Relationship Id="rId5" Type="http://schemas.openxmlformats.org/officeDocument/2006/relationships/hyperlink" Target="https://doi.org/10.4324/9780429318122" TargetMode="External"/><Relationship Id="rId15" Type="http://schemas.openxmlformats.org/officeDocument/2006/relationships/hyperlink" Target="https://www.pearson.com/en-gb/subject-catalog/p/management-and-organisational-behaviour/P200000010066/9781292422398" TargetMode="External"/><Relationship Id="rId23" Type="http://schemas.openxmlformats.org/officeDocument/2006/relationships/hyperlink" Target="https://scholarworks.calstate.edu/downloads/4q77ft60x" TargetMode="External"/><Relationship Id="rId10" Type="http://schemas.openxmlformats.org/officeDocument/2006/relationships/hyperlink" Target="https://doi.org/10.4324/9781003081128" TargetMode="External"/><Relationship Id="rId19" Type="http://schemas.openxmlformats.org/officeDocument/2006/relationships/hyperlink" Target="https://www.ritzcarlton.com/" TargetMode="External"/><Relationship Id="rId4" Type="http://schemas.openxmlformats.org/officeDocument/2006/relationships/hyperlink" Target="https://books.google.co.in/books?hl=en&amp;lr=&amp;id=k-gsEAAAQBAJ&amp;oi=fnd&amp;pg=PT19&amp;dq=Boddy,+D.+(2017)+Management:+An+Introduction+(7th+Ed),+Harlow,+Pearson&amp;ots=aysxhfOfLn&amp;sig=nOW0OVaoheXqKcwcLIWO5YIyQME" TargetMode="External"/><Relationship Id="rId9" Type="http://schemas.openxmlformats.org/officeDocument/2006/relationships/hyperlink" Target="https://www.researchgate.net/profile/Franklin-Lartey/publication/342542594_Chaos_Complexity_and_Contingency_Theories_A_Comparative_Analysis_and_Application_to_the_21st_Century_Organization/links/5f039763299bf188160406c1/Chaos-Complexity-and-Contingency-Theories-A-Comparative-Analysis-and-Application-to-the-21st-Century-Organization.pdf" TargetMode="External"/><Relationship Id="rId14" Type="http://schemas.openxmlformats.org/officeDocument/2006/relationships/hyperlink" Target="https://books.google.com/books/about/Organisational_Behaviour_in_the_Workplac.html?id=nrdIwAEACAAJ" TargetMode="External"/><Relationship Id="rId22" Type="http://schemas.openxmlformats.org/officeDocument/2006/relationships/hyperlink" Target="https://www.frontiersin.org/journals/psychology/articles/10.3389/fpsyg.2017.01754/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11</Pages>
  <Words>3868</Words>
  <Characters>22052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2</cp:revision>
  <dcterms:created xsi:type="dcterms:W3CDTF">2024-10-14T11:46:00Z</dcterms:created>
  <dcterms:modified xsi:type="dcterms:W3CDTF">2024-10-18T15:19:00Z</dcterms:modified>
</cp:coreProperties>
</file>