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D829B4" w14:textId="5263D682" w:rsidR="00895ACB" w:rsidRPr="00D22904" w:rsidRDefault="00D22904" w:rsidP="00271328">
      <w:pPr>
        <w:pStyle w:val="NormalWeb"/>
        <w:shd w:val="clear" w:color="auto" w:fill="FFFFFF"/>
        <w:spacing w:before="0" w:beforeAutospacing="0" w:after="0" w:afterAutospacing="0"/>
        <w:jc w:val="center"/>
        <w:rPr>
          <w:rStyle w:val="Strong"/>
          <w:rFonts w:asciiTheme="minorHAnsi" w:hAnsiTheme="minorHAnsi" w:cstheme="minorHAnsi"/>
          <w:color w:val="000000"/>
          <w:sz w:val="28"/>
          <w:szCs w:val="28"/>
          <w:shd w:val="clear" w:color="auto" w:fill="FFFFFF"/>
        </w:rPr>
      </w:pPr>
      <w:r w:rsidRPr="00D22904">
        <w:rPr>
          <w:rStyle w:val="Emphasis"/>
          <w:rFonts w:asciiTheme="minorHAnsi" w:hAnsiTheme="minorHAnsi" w:cstheme="minorHAnsi"/>
          <w:b/>
          <w:bCs/>
          <w:color w:val="000000"/>
          <w:sz w:val="28"/>
          <w:szCs w:val="28"/>
          <w:shd w:val="clear" w:color="auto" w:fill="FFFFFF"/>
        </w:rPr>
        <w:t>A Chinese View of China</w:t>
      </w:r>
      <w:r w:rsidRPr="00D22904">
        <w:rPr>
          <w:rStyle w:val="Strong"/>
          <w:rFonts w:asciiTheme="minorHAnsi" w:hAnsiTheme="minorHAnsi" w:cstheme="minorHAnsi"/>
          <w:color w:val="000000"/>
          <w:sz w:val="28"/>
          <w:szCs w:val="28"/>
          <w:shd w:val="clear" w:color="auto" w:fill="FFFFFF"/>
        </w:rPr>
        <w:t xml:space="preserve">, </w:t>
      </w:r>
      <w:proofErr w:type="spellStart"/>
      <w:r w:rsidRPr="00D22904">
        <w:rPr>
          <w:rStyle w:val="Strong"/>
          <w:rFonts w:asciiTheme="minorHAnsi" w:hAnsiTheme="minorHAnsi" w:cstheme="minorHAnsi"/>
          <w:color w:val="000000"/>
          <w:sz w:val="28"/>
          <w:szCs w:val="28"/>
          <w:shd w:val="clear" w:color="auto" w:fill="FFFFFF"/>
        </w:rPr>
        <w:t>Gittings</w:t>
      </w:r>
      <w:proofErr w:type="spellEnd"/>
      <w:r w:rsidRPr="00D22904">
        <w:rPr>
          <w:rStyle w:val="Strong"/>
          <w:rFonts w:asciiTheme="minorHAnsi" w:hAnsiTheme="minorHAnsi" w:cstheme="minorHAnsi"/>
          <w:color w:val="000000"/>
          <w:sz w:val="28"/>
          <w:szCs w:val="28"/>
          <w:shd w:val="clear" w:color="auto" w:fill="FFFFFF"/>
        </w:rPr>
        <w:t xml:space="preserve">, John, 1973, </w:t>
      </w:r>
      <w:r w:rsidRPr="00D22904">
        <w:rPr>
          <w:rStyle w:val="Strong"/>
          <w:rFonts w:asciiTheme="minorHAnsi" w:hAnsiTheme="minorHAnsi" w:cstheme="minorHAnsi"/>
          <w:color w:val="000000"/>
          <w:sz w:val="28"/>
          <w:szCs w:val="28"/>
          <w:shd w:val="clear" w:color="auto" w:fill="FFFFFF"/>
        </w:rPr>
        <w:t>(BBC</w:t>
      </w:r>
      <w:r w:rsidRPr="00D22904">
        <w:rPr>
          <w:rStyle w:val="Strong"/>
          <w:rFonts w:asciiTheme="minorHAnsi" w:hAnsiTheme="minorHAnsi" w:cstheme="minorHAnsi"/>
          <w:color w:val="000000"/>
          <w:sz w:val="28"/>
          <w:szCs w:val="28"/>
          <w:shd w:val="clear" w:color="auto" w:fill="FFFFFF"/>
        </w:rPr>
        <w:t xml:space="preserve">, </w:t>
      </w:r>
      <w:r w:rsidRPr="00D22904">
        <w:rPr>
          <w:rStyle w:val="Strong"/>
          <w:rFonts w:asciiTheme="minorHAnsi" w:hAnsiTheme="minorHAnsi" w:cstheme="minorHAnsi"/>
          <w:color w:val="000000"/>
          <w:sz w:val="28"/>
          <w:szCs w:val="28"/>
          <w:shd w:val="clear" w:color="auto" w:fill="FFFFFF"/>
        </w:rPr>
        <w:t>London</w:t>
      </w:r>
      <w:r w:rsidRPr="00D22904">
        <w:rPr>
          <w:rStyle w:val="Strong"/>
          <w:rFonts w:asciiTheme="minorHAnsi" w:hAnsiTheme="minorHAnsi" w:cstheme="minorHAnsi"/>
          <w:color w:val="000000"/>
          <w:sz w:val="28"/>
          <w:szCs w:val="28"/>
          <w:shd w:val="clear" w:color="auto" w:fill="FFFFFF"/>
        </w:rPr>
        <w:t>)</w:t>
      </w:r>
    </w:p>
    <w:p w14:paraId="5B290DBF" w14:textId="7177F9DA" w:rsidR="00D22904" w:rsidRDefault="00D22904" w:rsidP="00271328">
      <w:pPr>
        <w:pStyle w:val="NormalWeb"/>
        <w:shd w:val="clear" w:color="auto" w:fill="FFFFFF"/>
        <w:spacing w:before="0" w:beforeAutospacing="0" w:after="0" w:afterAutospacing="0"/>
        <w:jc w:val="center"/>
        <w:rPr>
          <w:rStyle w:val="Strong"/>
          <w:rFonts w:asciiTheme="minorHAnsi" w:hAnsiTheme="minorHAnsi" w:cstheme="minorHAnsi"/>
          <w:color w:val="000000"/>
          <w:sz w:val="28"/>
          <w:szCs w:val="28"/>
          <w:shd w:val="clear" w:color="auto" w:fill="FFFFFF"/>
        </w:rPr>
      </w:pPr>
      <w:r w:rsidRPr="00D22904">
        <w:rPr>
          <w:rStyle w:val="Strong"/>
          <w:rFonts w:asciiTheme="minorHAnsi" w:hAnsiTheme="minorHAnsi" w:cstheme="minorHAnsi"/>
          <w:color w:val="000000"/>
          <w:sz w:val="28"/>
          <w:szCs w:val="28"/>
          <w:shd w:val="clear" w:color="auto" w:fill="FFFFFF"/>
        </w:rPr>
        <w:t>ISBN 0 563 12408 3</w:t>
      </w:r>
    </w:p>
    <w:p w14:paraId="22B90653" w14:textId="77777777" w:rsidR="00D22904" w:rsidRPr="00D22904" w:rsidRDefault="00D22904" w:rsidP="00271328">
      <w:pPr>
        <w:pStyle w:val="NormalWeb"/>
        <w:shd w:val="clear" w:color="auto" w:fill="FFFFFF"/>
        <w:spacing w:before="0" w:beforeAutospacing="0" w:after="0" w:afterAutospacing="0"/>
        <w:jc w:val="center"/>
        <w:rPr>
          <w:rStyle w:val="Strong"/>
          <w:rFonts w:asciiTheme="minorHAnsi" w:hAnsiTheme="minorHAnsi" w:cstheme="minorHAnsi"/>
          <w:i/>
          <w:iCs/>
          <w:color w:val="000000"/>
          <w:sz w:val="28"/>
          <w:szCs w:val="28"/>
        </w:rPr>
      </w:pPr>
    </w:p>
    <w:p w14:paraId="3FDA3ECC" w14:textId="1AC6B4D9" w:rsidR="00271328" w:rsidRDefault="007F4DF2"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sidRPr="00271328">
        <w:rPr>
          <w:rStyle w:val="Strong"/>
          <w:rFonts w:asciiTheme="minorHAnsi" w:hAnsiTheme="minorHAnsi" w:cstheme="minorHAnsi"/>
          <w:b w:val="0"/>
          <w:bCs w:val="0"/>
          <w:color w:val="000000"/>
        </w:rPr>
        <w:t xml:space="preserve">With a limited number of Chinese English-language books on China, Westerners have tended to learn about China through a Western perspective.  From Marco </w:t>
      </w:r>
      <w:r w:rsidR="00271328" w:rsidRPr="00271328">
        <w:rPr>
          <w:rStyle w:val="Strong"/>
          <w:rFonts w:asciiTheme="minorHAnsi" w:hAnsiTheme="minorHAnsi" w:cstheme="minorHAnsi"/>
          <w:b w:val="0"/>
          <w:bCs w:val="0"/>
          <w:color w:val="000000"/>
        </w:rPr>
        <w:t>Polo’s</w:t>
      </w:r>
      <w:r w:rsidR="00271328" w:rsidRPr="00271328">
        <w:rPr>
          <w:rStyle w:val="Strong"/>
          <w:rFonts w:asciiTheme="minorHAnsi" w:hAnsiTheme="minorHAnsi" w:cstheme="minorHAnsi"/>
          <w:b w:val="0"/>
          <w:bCs w:val="0"/>
          <w:i/>
          <w:iCs/>
          <w:color w:val="000000"/>
        </w:rPr>
        <w:t xml:space="preserve"> Travels</w:t>
      </w:r>
      <w:r w:rsidRPr="00271328">
        <w:rPr>
          <w:rStyle w:val="Strong"/>
          <w:rFonts w:asciiTheme="minorHAnsi" w:hAnsiTheme="minorHAnsi" w:cstheme="minorHAnsi"/>
          <w:b w:val="0"/>
          <w:bCs w:val="0"/>
          <w:color w:val="000000"/>
        </w:rPr>
        <w:t>, a 12</w:t>
      </w:r>
      <w:r w:rsidRPr="00271328">
        <w:rPr>
          <w:rStyle w:val="Strong"/>
          <w:rFonts w:asciiTheme="minorHAnsi" w:hAnsiTheme="minorHAnsi" w:cstheme="minorHAnsi"/>
          <w:b w:val="0"/>
          <w:bCs w:val="0"/>
          <w:color w:val="000000"/>
          <w:vertAlign w:val="superscript"/>
        </w:rPr>
        <w:t>th</w:t>
      </w:r>
      <w:r w:rsidRPr="00271328">
        <w:rPr>
          <w:rStyle w:val="Strong"/>
          <w:rFonts w:asciiTheme="minorHAnsi" w:hAnsiTheme="minorHAnsi" w:cstheme="minorHAnsi"/>
          <w:b w:val="0"/>
          <w:bCs w:val="0"/>
          <w:color w:val="000000"/>
        </w:rPr>
        <w:t xml:space="preserve"> Century social, political and geographical </w:t>
      </w:r>
      <w:r w:rsidR="00AB5C0F" w:rsidRPr="00271328">
        <w:rPr>
          <w:rStyle w:val="Strong"/>
          <w:rFonts w:asciiTheme="minorHAnsi" w:hAnsiTheme="minorHAnsi" w:cstheme="minorHAnsi"/>
          <w:b w:val="0"/>
          <w:bCs w:val="0"/>
          <w:color w:val="000000"/>
        </w:rPr>
        <w:t xml:space="preserve">account of </w:t>
      </w:r>
      <w:r w:rsidRPr="00271328">
        <w:rPr>
          <w:rStyle w:val="Strong"/>
          <w:rFonts w:asciiTheme="minorHAnsi" w:hAnsiTheme="minorHAnsi" w:cstheme="minorHAnsi"/>
          <w:b w:val="0"/>
          <w:bCs w:val="0"/>
          <w:color w:val="000000"/>
        </w:rPr>
        <w:t xml:space="preserve">China, to </w:t>
      </w:r>
      <w:r w:rsidR="00271328">
        <w:rPr>
          <w:rStyle w:val="Strong"/>
          <w:rFonts w:asciiTheme="minorHAnsi" w:hAnsiTheme="minorHAnsi" w:cstheme="minorHAnsi"/>
          <w:b w:val="0"/>
          <w:bCs w:val="0"/>
          <w:color w:val="000000"/>
        </w:rPr>
        <w:t xml:space="preserve">the more recent book by </w:t>
      </w:r>
      <w:r w:rsidR="006A69E0">
        <w:rPr>
          <w:rStyle w:val="Strong"/>
          <w:rFonts w:asciiTheme="minorHAnsi" w:hAnsiTheme="minorHAnsi" w:cstheme="minorHAnsi"/>
          <w:b w:val="0"/>
          <w:bCs w:val="0"/>
          <w:color w:val="000000"/>
        </w:rPr>
        <w:t xml:space="preserve">Roel </w:t>
      </w:r>
      <w:proofErr w:type="spellStart"/>
      <w:r w:rsidR="006A69E0">
        <w:rPr>
          <w:rStyle w:val="Strong"/>
          <w:rFonts w:asciiTheme="minorHAnsi" w:hAnsiTheme="minorHAnsi" w:cstheme="minorHAnsi"/>
          <w:b w:val="0"/>
          <w:bCs w:val="0"/>
          <w:color w:val="000000"/>
        </w:rPr>
        <w:t>Sterckx</w:t>
      </w:r>
      <w:proofErr w:type="spellEnd"/>
      <w:r w:rsidR="00271328">
        <w:rPr>
          <w:rStyle w:val="Strong"/>
          <w:rFonts w:asciiTheme="minorHAnsi" w:hAnsiTheme="minorHAnsi" w:cstheme="minorHAnsi"/>
          <w:b w:val="0"/>
          <w:bCs w:val="0"/>
          <w:i/>
          <w:iCs/>
          <w:color w:val="000000"/>
        </w:rPr>
        <w:t>,</w:t>
      </w:r>
      <w:r w:rsidR="006A69E0">
        <w:rPr>
          <w:rStyle w:val="Strong"/>
          <w:rFonts w:asciiTheme="minorHAnsi" w:hAnsiTheme="minorHAnsi" w:cstheme="minorHAnsi"/>
          <w:b w:val="0"/>
          <w:bCs w:val="0"/>
          <w:i/>
          <w:iCs/>
          <w:color w:val="000000"/>
        </w:rPr>
        <w:t xml:space="preserve"> Chinese Thought: From Confucius to Cook Ding,</w:t>
      </w:r>
      <w:r w:rsidR="00271328">
        <w:rPr>
          <w:rStyle w:val="Strong"/>
          <w:rFonts w:asciiTheme="minorHAnsi" w:hAnsiTheme="minorHAnsi" w:cstheme="minorHAnsi"/>
          <w:b w:val="0"/>
          <w:bCs w:val="0"/>
          <w:i/>
          <w:iCs/>
          <w:color w:val="000000"/>
        </w:rPr>
        <w:t xml:space="preserve"> </w:t>
      </w:r>
      <w:r w:rsidR="00271328">
        <w:rPr>
          <w:rStyle w:val="Strong"/>
          <w:rFonts w:asciiTheme="minorHAnsi" w:hAnsiTheme="minorHAnsi" w:cstheme="minorHAnsi"/>
          <w:b w:val="0"/>
          <w:bCs w:val="0"/>
          <w:color w:val="000000"/>
        </w:rPr>
        <w:t>as Western readers, reading Western accounts of China</w:t>
      </w:r>
      <w:r w:rsidR="006A69E0">
        <w:rPr>
          <w:rStyle w:val="Strong"/>
          <w:rFonts w:asciiTheme="minorHAnsi" w:hAnsiTheme="minorHAnsi" w:cstheme="minorHAnsi"/>
          <w:b w:val="0"/>
          <w:bCs w:val="0"/>
          <w:color w:val="000000"/>
        </w:rPr>
        <w:t>,</w:t>
      </w:r>
      <w:r w:rsidR="00271328">
        <w:rPr>
          <w:rStyle w:val="Strong"/>
          <w:rFonts w:asciiTheme="minorHAnsi" w:hAnsiTheme="minorHAnsi" w:cstheme="minorHAnsi"/>
          <w:b w:val="0"/>
          <w:bCs w:val="0"/>
          <w:color w:val="000000"/>
        </w:rPr>
        <w:t xml:space="preserve"> we inevitably end up with a Westernised view of China.</w:t>
      </w:r>
    </w:p>
    <w:p w14:paraId="6D45081D" w14:textId="77777777" w:rsidR="00271328" w:rsidRDefault="00271328"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2911214C" w14:textId="392BE369" w:rsidR="00F63DA2" w:rsidRDefault="00F63DA2"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sidRPr="00F63DA2">
        <w:rPr>
          <w:rStyle w:val="Strong"/>
          <w:rFonts w:asciiTheme="minorHAnsi" w:hAnsiTheme="minorHAnsi" w:cstheme="minorHAnsi"/>
          <w:b w:val="0"/>
          <w:bCs w:val="0"/>
          <w:color w:val="000000"/>
        </w:rPr>
        <w:t xml:space="preserve">Although compiled by John </w:t>
      </w:r>
      <w:proofErr w:type="spellStart"/>
      <w:r w:rsidRPr="00F63DA2">
        <w:rPr>
          <w:rStyle w:val="Strong"/>
          <w:rFonts w:asciiTheme="minorHAnsi" w:hAnsiTheme="minorHAnsi" w:cstheme="minorHAnsi"/>
          <w:b w:val="0"/>
          <w:bCs w:val="0"/>
          <w:color w:val="000000"/>
        </w:rPr>
        <w:t>Gittings</w:t>
      </w:r>
      <w:proofErr w:type="spellEnd"/>
      <w:r w:rsidRPr="00F63DA2">
        <w:rPr>
          <w:rStyle w:val="Strong"/>
          <w:rFonts w:asciiTheme="minorHAnsi" w:hAnsiTheme="minorHAnsi" w:cstheme="minorHAnsi"/>
          <w:b w:val="0"/>
          <w:bCs w:val="0"/>
          <w:color w:val="000000"/>
        </w:rPr>
        <w:t>, a British author, and published by the British Broadcasting Corporation,</w:t>
      </w:r>
      <w:r w:rsidRPr="00F63DA2">
        <w:rPr>
          <w:rStyle w:val="Strong"/>
          <w:rFonts w:asciiTheme="minorHAnsi" w:hAnsiTheme="minorHAnsi" w:cstheme="minorHAnsi"/>
          <w:color w:val="000000"/>
        </w:rPr>
        <w:t xml:space="preserve"> </w:t>
      </w:r>
      <w:r w:rsidRPr="00F63DA2">
        <w:rPr>
          <w:rStyle w:val="Strong"/>
          <w:rFonts w:asciiTheme="minorHAnsi" w:hAnsiTheme="minorHAnsi" w:cstheme="minorHAnsi"/>
          <w:b w:val="0"/>
          <w:bCs w:val="0"/>
          <w:i/>
          <w:iCs/>
          <w:color w:val="000000"/>
        </w:rPr>
        <w:t xml:space="preserve">A Chinese View of China </w:t>
      </w:r>
      <w:r w:rsidRPr="00F63DA2">
        <w:rPr>
          <w:rStyle w:val="Strong"/>
          <w:rFonts w:asciiTheme="minorHAnsi" w:hAnsiTheme="minorHAnsi" w:cstheme="minorHAnsi"/>
          <w:b w:val="0"/>
          <w:bCs w:val="0"/>
          <w:color w:val="000000"/>
        </w:rPr>
        <w:t xml:space="preserve">does exactly what it says on the tin- gives a Chinese view of </w:t>
      </w:r>
      <w:r>
        <w:rPr>
          <w:rStyle w:val="Strong"/>
          <w:rFonts w:asciiTheme="minorHAnsi" w:hAnsiTheme="minorHAnsi" w:cstheme="minorHAnsi"/>
          <w:b w:val="0"/>
          <w:bCs w:val="0"/>
          <w:color w:val="000000"/>
        </w:rPr>
        <w:t>C</w:t>
      </w:r>
      <w:r w:rsidRPr="00F63DA2">
        <w:rPr>
          <w:rStyle w:val="Strong"/>
          <w:rFonts w:asciiTheme="minorHAnsi" w:hAnsiTheme="minorHAnsi" w:cstheme="minorHAnsi"/>
          <w:b w:val="0"/>
          <w:bCs w:val="0"/>
          <w:color w:val="000000"/>
        </w:rPr>
        <w:t>hina.</w:t>
      </w:r>
      <w:r w:rsidR="008B14C6">
        <w:rPr>
          <w:rStyle w:val="Strong"/>
          <w:rFonts w:asciiTheme="minorHAnsi" w:hAnsiTheme="minorHAnsi" w:cstheme="minorHAnsi"/>
          <w:b w:val="0"/>
          <w:bCs w:val="0"/>
          <w:color w:val="000000"/>
        </w:rPr>
        <w:t xml:space="preserve">  </w:t>
      </w:r>
      <w:r w:rsidR="00B24E55">
        <w:rPr>
          <w:rStyle w:val="Strong"/>
          <w:rFonts w:asciiTheme="minorHAnsi" w:hAnsiTheme="minorHAnsi" w:cstheme="minorHAnsi"/>
          <w:b w:val="0"/>
          <w:bCs w:val="0"/>
          <w:color w:val="000000"/>
        </w:rPr>
        <w:t>However,</w:t>
      </w:r>
      <w:r w:rsidR="008B14C6">
        <w:rPr>
          <w:rStyle w:val="Strong"/>
          <w:rFonts w:asciiTheme="minorHAnsi" w:hAnsiTheme="minorHAnsi" w:cstheme="minorHAnsi"/>
          <w:b w:val="0"/>
          <w:bCs w:val="0"/>
          <w:color w:val="000000"/>
        </w:rPr>
        <w:t xml:space="preserve"> the reader should also exercise caution when relying wholly on this book as a true account of China- it has, after all, been compiled by a non-Chinese.  Even the author himself cautions that “…there is more than one ‘Chinese view of China’”, and “by making this </w:t>
      </w:r>
      <w:proofErr w:type="gramStart"/>
      <w:r w:rsidR="00B24E55">
        <w:rPr>
          <w:rStyle w:val="Strong"/>
          <w:rFonts w:asciiTheme="minorHAnsi" w:hAnsiTheme="minorHAnsi" w:cstheme="minorHAnsi"/>
          <w:b w:val="0"/>
          <w:bCs w:val="0"/>
          <w:color w:val="000000"/>
        </w:rPr>
        <w:t>particular selection</w:t>
      </w:r>
      <w:proofErr w:type="gramEnd"/>
      <w:r w:rsidR="00B24E55">
        <w:rPr>
          <w:rStyle w:val="Strong"/>
          <w:rFonts w:asciiTheme="minorHAnsi" w:hAnsiTheme="minorHAnsi" w:cstheme="minorHAnsi"/>
          <w:b w:val="0"/>
          <w:bCs w:val="0"/>
          <w:color w:val="000000"/>
        </w:rPr>
        <w:t xml:space="preserve"> of translations</w:t>
      </w:r>
      <w:r w:rsidR="008B14C6">
        <w:rPr>
          <w:rStyle w:val="Strong"/>
          <w:rFonts w:asciiTheme="minorHAnsi" w:hAnsiTheme="minorHAnsi" w:cstheme="minorHAnsi"/>
          <w:b w:val="0"/>
          <w:bCs w:val="0"/>
          <w:color w:val="000000"/>
        </w:rPr>
        <w:t xml:space="preserve"> rather than another, I have tilted the balance of interpretation a </w:t>
      </w:r>
      <w:r w:rsidR="00B24E55">
        <w:rPr>
          <w:rStyle w:val="Strong"/>
          <w:rFonts w:asciiTheme="minorHAnsi" w:hAnsiTheme="minorHAnsi" w:cstheme="minorHAnsi"/>
          <w:b w:val="0"/>
          <w:bCs w:val="0"/>
          <w:color w:val="000000"/>
        </w:rPr>
        <w:t>particular way</w:t>
      </w:r>
      <w:r w:rsidR="008B14C6">
        <w:rPr>
          <w:rStyle w:val="Strong"/>
          <w:rFonts w:asciiTheme="minorHAnsi" w:hAnsiTheme="minorHAnsi" w:cstheme="minorHAnsi"/>
          <w:b w:val="0"/>
          <w:bCs w:val="0"/>
          <w:color w:val="000000"/>
        </w:rPr>
        <w:t>”</w:t>
      </w:r>
      <w:r w:rsidR="00B24E55">
        <w:rPr>
          <w:rStyle w:val="Strong"/>
          <w:rFonts w:asciiTheme="minorHAnsi" w:hAnsiTheme="minorHAnsi" w:cstheme="minorHAnsi"/>
          <w:b w:val="0"/>
          <w:bCs w:val="0"/>
          <w:color w:val="000000"/>
        </w:rPr>
        <w:t>.</w:t>
      </w:r>
    </w:p>
    <w:p w14:paraId="63C01646" w14:textId="5B23612E" w:rsidR="00765F74" w:rsidRDefault="00765F74"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7754152C" w14:textId="41153322" w:rsidR="00765F74" w:rsidRDefault="00765F74"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It is important to note that the book was written and published during the Cultural Revolution in China.  Whilst Mao Zedong was ordering ‘the burning of books’ and Lin Biao was calling for the destruction of the ‘four olds’ (</w:t>
      </w:r>
      <w:r w:rsidR="00A737BB">
        <w:rPr>
          <w:rStyle w:val="Strong"/>
          <w:rFonts w:asciiTheme="minorHAnsi" w:hAnsiTheme="minorHAnsi" w:cstheme="minorHAnsi"/>
          <w:b w:val="0"/>
          <w:bCs w:val="0"/>
          <w:color w:val="000000"/>
        </w:rPr>
        <w:t>ideas</w:t>
      </w:r>
      <w:r>
        <w:rPr>
          <w:rStyle w:val="Strong"/>
          <w:rFonts w:asciiTheme="minorHAnsi" w:hAnsiTheme="minorHAnsi" w:cstheme="minorHAnsi"/>
          <w:b w:val="0"/>
          <w:bCs w:val="0"/>
          <w:color w:val="000000"/>
        </w:rPr>
        <w:t xml:space="preserve">, culture, </w:t>
      </w:r>
      <w:r w:rsidR="00A737BB">
        <w:rPr>
          <w:rStyle w:val="Strong"/>
          <w:rFonts w:asciiTheme="minorHAnsi" w:hAnsiTheme="minorHAnsi" w:cstheme="minorHAnsi"/>
          <w:b w:val="0"/>
          <w:bCs w:val="0"/>
          <w:color w:val="000000"/>
        </w:rPr>
        <w:t>customs</w:t>
      </w:r>
      <w:r w:rsidR="00A737BB">
        <w:rPr>
          <w:rStyle w:val="Strong"/>
          <w:rFonts w:asciiTheme="minorHAnsi" w:hAnsiTheme="minorHAnsi" w:cstheme="minorHAnsi"/>
          <w:b w:val="0"/>
          <w:bCs w:val="0"/>
          <w:color w:val="000000"/>
        </w:rPr>
        <w:t xml:space="preserve"> and </w:t>
      </w:r>
      <w:r>
        <w:rPr>
          <w:rStyle w:val="Strong"/>
          <w:rFonts w:asciiTheme="minorHAnsi" w:hAnsiTheme="minorHAnsi" w:cstheme="minorHAnsi"/>
          <w:b w:val="0"/>
          <w:bCs w:val="0"/>
          <w:color w:val="000000"/>
        </w:rPr>
        <w:t>habits</w:t>
      </w:r>
      <w:r w:rsidR="00A737BB">
        <w:rPr>
          <w:rStyle w:val="Strong"/>
          <w:rFonts w:asciiTheme="minorHAnsi" w:hAnsiTheme="minorHAnsi" w:cstheme="minorHAnsi"/>
          <w:b w:val="0"/>
          <w:bCs w:val="0"/>
          <w:color w:val="000000"/>
        </w:rPr>
        <w:t xml:space="preserve">), </w:t>
      </w:r>
      <w:proofErr w:type="spellStart"/>
      <w:r w:rsidR="00A737BB">
        <w:rPr>
          <w:rStyle w:val="Strong"/>
          <w:rFonts w:asciiTheme="minorHAnsi" w:hAnsiTheme="minorHAnsi" w:cstheme="minorHAnsi"/>
          <w:b w:val="0"/>
          <w:bCs w:val="0"/>
          <w:color w:val="000000"/>
        </w:rPr>
        <w:t>Gittings</w:t>
      </w:r>
      <w:proofErr w:type="spellEnd"/>
      <w:r w:rsidR="00A737BB">
        <w:rPr>
          <w:rStyle w:val="Strong"/>
          <w:rFonts w:asciiTheme="minorHAnsi" w:hAnsiTheme="minorHAnsi" w:cstheme="minorHAnsi"/>
          <w:b w:val="0"/>
          <w:bCs w:val="0"/>
          <w:color w:val="000000"/>
        </w:rPr>
        <w:t xml:space="preserve"> was doing the exact opposite- preserving Chinese history through </w:t>
      </w:r>
      <w:r w:rsidR="00676862">
        <w:rPr>
          <w:rStyle w:val="Strong"/>
          <w:rFonts w:asciiTheme="minorHAnsi" w:hAnsiTheme="minorHAnsi" w:cstheme="minorHAnsi"/>
          <w:b w:val="0"/>
          <w:bCs w:val="0"/>
          <w:color w:val="000000"/>
        </w:rPr>
        <w:t>‘</w:t>
      </w:r>
      <w:r w:rsidR="00A737BB">
        <w:rPr>
          <w:rStyle w:val="Strong"/>
          <w:rFonts w:asciiTheme="minorHAnsi" w:hAnsiTheme="minorHAnsi" w:cstheme="minorHAnsi"/>
          <w:b w:val="0"/>
          <w:bCs w:val="0"/>
          <w:color w:val="000000"/>
        </w:rPr>
        <w:t>the Chinese voice’.</w:t>
      </w:r>
    </w:p>
    <w:p w14:paraId="3E3D1318" w14:textId="48125EF4" w:rsidR="009466B5" w:rsidRDefault="009466B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03D18B50" w14:textId="44EAC50A" w:rsidR="009466B5" w:rsidRDefault="009466B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The book itself is a compilation of Chinese sources translated from the Chinese including letters, reports, photographs, folktales, speeches</w:t>
      </w:r>
      <w:r w:rsidR="00AD1719">
        <w:rPr>
          <w:rStyle w:val="Strong"/>
          <w:rFonts w:asciiTheme="minorHAnsi" w:hAnsiTheme="minorHAnsi" w:cstheme="minorHAnsi"/>
          <w:b w:val="0"/>
          <w:bCs w:val="0"/>
          <w:color w:val="000000"/>
        </w:rPr>
        <w:t xml:space="preserve"> and</w:t>
      </w:r>
      <w:r>
        <w:rPr>
          <w:rStyle w:val="Strong"/>
          <w:rFonts w:asciiTheme="minorHAnsi" w:hAnsiTheme="minorHAnsi" w:cstheme="minorHAnsi"/>
          <w:b w:val="0"/>
          <w:bCs w:val="0"/>
          <w:color w:val="000000"/>
        </w:rPr>
        <w:t xml:space="preserve"> novels</w:t>
      </w:r>
      <w:r w:rsidR="00AD1719">
        <w:rPr>
          <w:rStyle w:val="Strong"/>
          <w:rFonts w:asciiTheme="minorHAnsi" w:hAnsiTheme="minorHAnsi" w:cstheme="minorHAnsi"/>
          <w:b w:val="0"/>
          <w:bCs w:val="0"/>
          <w:color w:val="000000"/>
        </w:rPr>
        <w:t xml:space="preserve"> (in part) which have been assembled by John </w:t>
      </w:r>
      <w:proofErr w:type="spellStart"/>
      <w:r w:rsidR="00AD1719">
        <w:rPr>
          <w:rStyle w:val="Strong"/>
          <w:rFonts w:asciiTheme="minorHAnsi" w:hAnsiTheme="minorHAnsi" w:cstheme="minorHAnsi"/>
          <w:b w:val="0"/>
          <w:bCs w:val="0"/>
          <w:color w:val="000000"/>
        </w:rPr>
        <w:t>Gittings</w:t>
      </w:r>
      <w:proofErr w:type="spellEnd"/>
      <w:r w:rsidR="00AD1719">
        <w:rPr>
          <w:rStyle w:val="Strong"/>
          <w:rFonts w:asciiTheme="minorHAnsi" w:hAnsiTheme="minorHAnsi" w:cstheme="minorHAnsi"/>
          <w:b w:val="0"/>
          <w:bCs w:val="0"/>
          <w:color w:val="000000"/>
        </w:rPr>
        <w:t xml:space="preserve">.  </w:t>
      </w:r>
      <w:proofErr w:type="spellStart"/>
      <w:r w:rsidR="00AD1719">
        <w:rPr>
          <w:rStyle w:val="Strong"/>
          <w:rFonts w:asciiTheme="minorHAnsi" w:hAnsiTheme="minorHAnsi" w:cstheme="minorHAnsi"/>
          <w:b w:val="0"/>
          <w:bCs w:val="0"/>
          <w:color w:val="000000"/>
        </w:rPr>
        <w:t>Gittings</w:t>
      </w:r>
      <w:proofErr w:type="spellEnd"/>
      <w:r w:rsidR="00AD1719">
        <w:rPr>
          <w:rStyle w:val="Strong"/>
          <w:rFonts w:asciiTheme="minorHAnsi" w:hAnsiTheme="minorHAnsi" w:cstheme="minorHAnsi"/>
          <w:b w:val="0"/>
          <w:bCs w:val="0"/>
          <w:color w:val="000000"/>
        </w:rPr>
        <w:t xml:space="preserve">’ educational background is Chinese language and Oriental Studies, and he worked as a journalist specialising in China prior to publishing </w:t>
      </w:r>
      <w:r w:rsidR="00AD1719">
        <w:rPr>
          <w:rStyle w:val="Strong"/>
          <w:rFonts w:asciiTheme="minorHAnsi" w:hAnsiTheme="minorHAnsi" w:cstheme="minorHAnsi"/>
          <w:b w:val="0"/>
          <w:bCs w:val="0"/>
          <w:i/>
          <w:iCs/>
          <w:color w:val="000000"/>
        </w:rPr>
        <w:t>A Chinese View of China</w:t>
      </w:r>
      <w:r w:rsidR="00AD1719">
        <w:rPr>
          <w:rStyle w:val="Strong"/>
          <w:rFonts w:asciiTheme="minorHAnsi" w:hAnsiTheme="minorHAnsi" w:cstheme="minorHAnsi"/>
          <w:b w:val="0"/>
          <w:bCs w:val="0"/>
          <w:color w:val="000000"/>
        </w:rPr>
        <w:t xml:space="preserve">.  </w:t>
      </w:r>
      <w:proofErr w:type="spellStart"/>
      <w:r w:rsidR="00AD1719">
        <w:rPr>
          <w:rStyle w:val="Strong"/>
          <w:rFonts w:asciiTheme="minorHAnsi" w:hAnsiTheme="minorHAnsi" w:cstheme="minorHAnsi"/>
          <w:b w:val="0"/>
          <w:bCs w:val="0"/>
          <w:color w:val="000000"/>
        </w:rPr>
        <w:t>Gittings</w:t>
      </w:r>
      <w:proofErr w:type="spellEnd"/>
      <w:r w:rsidR="00AD1719">
        <w:rPr>
          <w:rStyle w:val="Strong"/>
          <w:rFonts w:asciiTheme="minorHAnsi" w:hAnsiTheme="minorHAnsi" w:cstheme="minorHAnsi"/>
          <w:b w:val="0"/>
          <w:bCs w:val="0"/>
          <w:color w:val="000000"/>
        </w:rPr>
        <w:t>’ aim is to provide a sympathetic interpretation of China</w:t>
      </w:r>
      <w:r w:rsidR="00DB4EB3">
        <w:rPr>
          <w:rStyle w:val="Strong"/>
          <w:rFonts w:asciiTheme="minorHAnsi" w:hAnsiTheme="minorHAnsi" w:cstheme="minorHAnsi"/>
          <w:b w:val="0"/>
          <w:bCs w:val="0"/>
          <w:color w:val="000000"/>
        </w:rPr>
        <w:t xml:space="preserve"> and a Chinese point of view- which so often in the West has been overlooked in favour of China as ‘developing’, ‘in need of salvation’ and a ‘failure’- in democratic terms.</w:t>
      </w:r>
      <w:r w:rsidR="00236EE9">
        <w:rPr>
          <w:rStyle w:val="Strong"/>
          <w:rFonts w:asciiTheme="minorHAnsi" w:hAnsiTheme="minorHAnsi" w:cstheme="minorHAnsi"/>
          <w:b w:val="0"/>
          <w:bCs w:val="0"/>
          <w:color w:val="000000"/>
        </w:rPr>
        <w:t xml:space="preserve">  </w:t>
      </w:r>
      <w:proofErr w:type="spellStart"/>
      <w:r w:rsidR="00236EE9">
        <w:rPr>
          <w:rStyle w:val="Strong"/>
          <w:rFonts w:asciiTheme="minorHAnsi" w:hAnsiTheme="minorHAnsi" w:cstheme="minorHAnsi"/>
          <w:b w:val="0"/>
          <w:bCs w:val="0"/>
          <w:color w:val="000000"/>
        </w:rPr>
        <w:t>Gittings</w:t>
      </w:r>
      <w:proofErr w:type="spellEnd"/>
      <w:r w:rsidR="00236EE9">
        <w:rPr>
          <w:rStyle w:val="Strong"/>
          <w:rFonts w:asciiTheme="minorHAnsi" w:hAnsiTheme="minorHAnsi" w:cstheme="minorHAnsi"/>
          <w:b w:val="0"/>
          <w:bCs w:val="0"/>
          <w:color w:val="000000"/>
        </w:rPr>
        <w:t xml:space="preserve"> hopes to bridge the gap in the West’s (lack of) understanding of China and provide a proper understanding of a Chinese view of China.</w:t>
      </w:r>
    </w:p>
    <w:p w14:paraId="7D95E2C0" w14:textId="7A28E2F2" w:rsidR="00C3393B" w:rsidRDefault="00C3393B"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0D976038" w14:textId="06AD2B8B" w:rsidR="00C3393B" w:rsidRDefault="00C3393B"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 xml:space="preserve">Ranging from Imperial China to the Cultural Revolution, the book speaks from many perspectives.  We hear a poem of injustice in </w:t>
      </w:r>
      <w:r>
        <w:rPr>
          <w:rStyle w:val="Strong"/>
          <w:rFonts w:asciiTheme="minorHAnsi" w:hAnsiTheme="minorHAnsi" w:cstheme="minorHAnsi"/>
          <w:b w:val="0"/>
          <w:bCs w:val="0"/>
          <w:i/>
          <w:iCs/>
          <w:color w:val="000000"/>
        </w:rPr>
        <w:t>A Feudal Officer’s Complaint</w:t>
      </w:r>
      <w:r w:rsidR="008A15C5">
        <w:rPr>
          <w:rStyle w:val="Strong"/>
          <w:rFonts w:asciiTheme="minorHAnsi" w:hAnsiTheme="minorHAnsi" w:cstheme="minorHAnsi"/>
          <w:b w:val="0"/>
          <w:bCs w:val="0"/>
          <w:color w:val="000000"/>
        </w:rPr>
        <w:t xml:space="preserve">, a serious plea for help to stop the British opium merchants exploiting the Chinese in Lin </w:t>
      </w:r>
      <w:proofErr w:type="spellStart"/>
      <w:r w:rsidR="008A15C5">
        <w:rPr>
          <w:rStyle w:val="Strong"/>
          <w:rFonts w:asciiTheme="minorHAnsi" w:hAnsiTheme="minorHAnsi" w:cstheme="minorHAnsi"/>
          <w:b w:val="0"/>
          <w:bCs w:val="0"/>
          <w:color w:val="000000"/>
        </w:rPr>
        <w:t>Zexu’s</w:t>
      </w:r>
      <w:proofErr w:type="spellEnd"/>
      <w:r w:rsidR="008A15C5">
        <w:rPr>
          <w:rStyle w:val="Strong"/>
          <w:rFonts w:asciiTheme="minorHAnsi" w:hAnsiTheme="minorHAnsi" w:cstheme="minorHAnsi"/>
          <w:b w:val="0"/>
          <w:bCs w:val="0"/>
          <w:color w:val="000000"/>
        </w:rPr>
        <w:t xml:space="preserve"> </w:t>
      </w:r>
      <w:r w:rsidR="008A15C5">
        <w:rPr>
          <w:rStyle w:val="Strong"/>
          <w:rFonts w:asciiTheme="minorHAnsi" w:hAnsiTheme="minorHAnsi" w:cstheme="minorHAnsi"/>
          <w:b w:val="0"/>
          <w:bCs w:val="0"/>
          <w:i/>
          <w:iCs/>
          <w:color w:val="000000"/>
        </w:rPr>
        <w:t>Letter to Queen Victoria</w:t>
      </w:r>
      <w:r w:rsidR="008A15C5">
        <w:rPr>
          <w:rStyle w:val="Strong"/>
          <w:rFonts w:asciiTheme="minorHAnsi" w:hAnsiTheme="minorHAnsi" w:cstheme="minorHAnsi"/>
          <w:b w:val="0"/>
          <w:bCs w:val="0"/>
          <w:color w:val="000000"/>
        </w:rPr>
        <w:t xml:space="preserve">, a rendition of ‘The </w:t>
      </w:r>
      <w:r w:rsidR="00DF6A2B">
        <w:rPr>
          <w:rStyle w:val="Strong"/>
          <w:rFonts w:asciiTheme="minorHAnsi" w:hAnsiTheme="minorHAnsi" w:cstheme="minorHAnsi"/>
          <w:b w:val="0"/>
          <w:bCs w:val="0"/>
          <w:color w:val="000000"/>
        </w:rPr>
        <w:t xml:space="preserve">Foolish Old Man who Moved the Mountains’ (with a moral added by Mao, Mao Zedong’s Selected Works, volume 3) in </w:t>
      </w:r>
      <w:r w:rsidR="00DF6A2B">
        <w:rPr>
          <w:rStyle w:val="Strong"/>
          <w:rFonts w:asciiTheme="minorHAnsi" w:hAnsiTheme="minorHAnsi" w:cstheme="minorHAnsi"/>
          <w:b w:val="0"/>
          <w:bCs w:val="0"/>
          <w:i/>
          <w:iCs/>
          <w:color w:val="000000"/>
        </w:rPr>
        <w:t>Mao’s Revolutionary Fable</w:t>
      </w:r>
      <w:r w:rsidR="000C5080">
        <w:rPr>
          <w:rStyle w:val="Strong"/>
          <w:rFonts w:asciiTheme="minorHAnsi" w:hAnsiTheme="minorHAnsi" w:cstheme="minorHAnsi"/>
          <w:b w:val="0"/>
          <w:bCs w:val="0"/>
          <w:i/>
          <w:iCs/>
          <w:color w:val="000000"/>
        </w:rPr>
        <w:t xml:space="preserve"> </w:t>
      </w:r>
      <w:r w:rsidR="000C5080">
        <w:rPr>
          <w:rStyle w:val="Strong"/>
          <w:rFonts w:asciiTheme="minorHAnsi" w:hAnsiTheme="minorHAnsi" w:cstheme="minorHAnsi"/>
          <w:b w:val="0"/>
          <w:bCs w:val="0"/>
          <w:color w:val="000000"/>
        </w:rPr>
        <w:t xml:space="preserve">and of course the obligatory references to the great sages (Confucius, Mencius), a </w:t>
      </w:r>
      <w:r w:rsidR="00236D98">
        <w:rPr>
          <w:rStyle w:val="Strong"/>
          <w:rFonts w:asciiTheme="minorHAnsi" w:hAnsiTheme="minorHAnsi" w:cstheme="minorHAnsi"/>
          <w:b w:val="0"/>
          <w:bCs w:val="0"/>
          <w:color w:val="000000"/>
        </w:rPr>
        <w:t xml:space="preserve">nod to the combination of art and politics </w:t>
      </w:r>
      <w:r w:rsidR="000C5080">
        <w:rPr>
          <w:rStyle w:val="Strong"/>
          <w:rFonts w:asciiTheme="minorHAnsi" w:hAnsiTheme="minorHAnsi" w:cstheme="minorHAnsi"/>
          <w:b w:val="0"/>
          <w:bCs w:val="0"/>
          <w:color w:val="000000"/>
        </w:rPr>
        <w:t xml:space="preserve">by </w:t>
      </w:r>
      <w:r w:rsidR="00236D98">
        <w:rPr>
          <w:rStyle w:val="Strong"/>
          <w:rFonts w:asciiTheme="minorHAnsi" w:hAnsiTheme="minorHAnsi" w:cstheme="minorHAnsi"/>
          <w:b w:val="0"/>
          <w:bCs w:val="0"/>
          <w:color w:val="000000"/>
        </w:rPr>
        <w:t>classical scholar</w:t>
      </w:r>
      <w:r w:rsidR="000C5080">
        <w:rPr>
          <w:rStyle w:val="Strong"/>
          <w:rFonts w:asciiTheme="minorHAnsi" w:hAnsiTheme="minorHAnsi" w:cstheme="minorHAnsi"/>
          <w:b w:val="0"/>
          <w:bCs w:val="0"/>
          <w:color w:val="000000"/>
        </w:rPr>
        <w:t xml:space="preserve"> Lu </w:t>
      </w:r>
      <w:proofErr w:type="spellStart"/>
      <w:r w:rsidR="000C5080">
        <w:rPr>
          <w:rStyle w:val="Strong"/>
          <w:rFonts w:asciiTheme="minorHAnsi" w:hAnsiTheme="minorHAnsi" w:cstheme="minorHAnsi"/>
          <w:b w:val="0"/>
          <w:bCs w:val="0"/>
          <w:color w:val="000000"/>
        </w:rPr>
        <w:t>Xun</w:t>
      </w:r>
      <w:proofErr w:type="spellEnd"/>
      <w:r w:rsidR="000C5080">
        <w:rPr>
          <w:rStyle w:val="Strong"/>
          <w:rFonts w:asciiTheme="minorHAnsi" w:hAnsiTheme="minorHAnsi" w:cstheme="minorHAnsi"/>
          <w:b w:val="0"/>
          <w:bCs w:val="0"/>
          <w:color w:val="000000"/>
        </w:rPr>
        <w:t xml:space="preserve">, </w:t>
      </w:r>
      <w:r w:rsidR="00502122">
        <w:rPr>
          <w:rStyle w:val="Strong"/>
          <w:rFonts w:asciiTheme="minorHAnsi" w:hAnsiTheme="minorHAnsi" w:cstheme="minorHAnsi"/>
          <w:b w:val="0"/>
          <w:bCs w:val="0"/>
          <w:color w:val="000000"/>
        </w:rPr>
        <w:t>a</w:t>
      </w:r>
      <w:r w:rsidR="00324D1D">
        <w:rPr>
          <w:rStyle w:val="Strong"/>
          <w:rFonts w:asciiTheme="minorHAnsi" w:hAnsiTheme="minorHAnsi" w:cstheme="minorHAnsi"/>
          <w:b w:val="0"/>
          <w:bCs w:val="0"/>
          <w:color w:val="000000"/>
        </w:rPr>
        <w:t>nd</w:t>
      </w:r>
      <w:r w:rsidR="00502122">
        <w:rPr>
          <w:rStyle w:val="Strong"/>
          <w:rFonts w:asciiTheme="minorHAnsi" w:hAnsiTheme="minorHAnsi" w:cstheme="minorHAnsi"/>
          <w:b w:val="0"/>
          <w:bCs w:val="0"/>
          <w:color w:val="000000"/>
        </w:rPr>
        <w:t xml:space="preserve"> photographs of the ‘average Chinese’- amateur musicians, bicycle porters, car production students, doctors, and everyone else from Little Red Guards, to peasants</w:t>
      </w:r>
      <w:r w:rsidR="0057231A">
        <w:rPr>
          <w:rStyle w:val="Strong"/>
          <w:rFonts w:asciiTheme="minorHAnsi" w:hAnsiTheme="minorHAnsi" w:cstheme="minorHAnsi"/>
          <w:b w:val="0"/>
          <w:bCs w:val="0"/>
          <w:color w:val="000000"/>
        </w:rPr>
        <w:t>,</w:t>
      </w:r>
      <w:r w:rsidR="00502122">
        <w:rPr>
          <w:rStyle w:val="Strong"/>
          <w:rFonts w:asciiTheme="minorHAnsi" w:hAnsiTheme="minorHAnsi" w:cstheme="minorHAnsi"/>
          <w:b w:val="0"/>
          <w:bCs w:val="0"/>
          <w:color w:val="000000"/>
        </w:rPr>
        <w:t xml:space="preserve"> to soldiers.</w:t>
      </w:r>
    </w:p>
    <w:p w14:paraId="102D73C3" w14:textId="3ABECB85" w:rsidR="00A733B3" w:rsidRDefault="00A733B3"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44927253" w14:textId="3C6C1FB4" w:rsidR="00A733B3" w:rsidRDefault="00D7464E"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roofErr w:type="spellStart"/>
      <w:r>
        <w:rPr>
          <w:rStyle w:val="Strong"/>
          <w:rFonts w:asciiTheme="minorHAnsi" w:hAnsiTheme="minorHAnsi" w:cstheme="minorHAnsi"/>
          <w:b w:val="0"/>
          <w:bCs w:val="0"/>
          <w:color w:val="000000"/>
        </w:rPr>
        <w:t>Gittings</w:t>
      </w:r>
      <w:proofErr w:type="spellEnd"/>
      <w:r w:rsidR="00A733B3">
        <w:rPr>
          <w:rStyle w:val="Strong"/>
          <w:rFonts w:asciiTheme="minorHAnsi" w:hAnsiTheme="minorHAnsi" w:cstheme="minorHAnsi"/>
          <w:b w:val="0"/>
          <w:bCs w:val="0"/>
          <w:color w:val="000000"/>
        </w:rPr>
        <w:t xml:space="preserve"> has researched extensively and drawn from a range of translations.  From early sources such as </w:t>
      </w:r>
      <w:r>
        <w:rPr>
          <w:rStyle w:val="Strong"/>
          <w:rFonts w:asciiTheme="minorHAnsi" w:hAnsiTheme="minorHAnsi" w:cstheme="minorHAnsi"/>
          <w:b w:val="0"/>
          <w:bCs w:val="0"/>
          <w:color w:val="000000"/>
        </w:rPr>
        <w:t xml:space="preserve">the Zhou Dynasty’s </w:t>
      </w:r>
      <w:proofErr w:type="spellStart"/>
      <w:r w:rsidR="00A733B3">
        <w:rPr>
          <w:rStyle w:val="Strong"/>
          <w:rFonts w:asciiTheme="minorHAnsi" w:hAnsiTheme="minorHAnsi" w:cstheme="minorHAnsi"/>
          <w:b w:val="0"/>
          <w:bCs w:val="0"/>
          <w:i/>
          <w:iCs/>
          <w:color w:val="000000"/>
        </w:rPr>
        <w:t>Shijing</w:t>
      </w:r>
      <w:proofErr w:type="spellEnd"/>
      <w:r w:rsidR="00A733B3">
        <w:rPr>
          <w:rStyle w:val="Strong"/>
          <w:rFonts w:asciiTheme="minorHAnsi" w:hAnsiTheme="minorHAnsi" w:cstheme="minorHAnsi"/>
          <w:b w:val="0"/>
          <w:bCs w:val="0"/>
          <w:i/>
          <w:iCs/>
          <w:color w:val="000000"/>
        </w:rPr>
        <w:t xml:space="preserve"> (The Book of Songs), </w:t>
      </w:r>
      <w:r>
        <w:rPr>
          <w:rStyle w:val="Strong"/>
          <w:rFonts w:asciiTheme="minorHAnsi" w:hAnsiTheme="minorHAnsi" w:cstheme="minorHAnsi"/>
          <w:b w:val="0"/>
          <w:bCs w:val="0"/>
          <w:color w:val="000000"/>
        </w:rPr>
        <w:t xml:space="preserve">to the more modern </w:t>
      </w:r>
      <w:r>
        <w:rPr>
          <w:rStyle w:val="Strong"/>
          <w:rFonts w:asciiTheme="minorHAnsi" w:hAnsiTheme="minorHAnsi" w:cstheme="minorHAnsi"/>
          <w:b w:val="0"/>
          <w:bCs w:val="0"/>
          <w:i/>
          <w:iCs/>
          <w:color w:val="000000"/>
        </w:rPr>
        <w:t xml:space="preserve">Selected Works of Mao Zedong, </w:t>
      </w:r>
      <w:r>
        <w:rPr>
          <w:rStyle w:val="Strong"/>
          <w:rFonts w:asciiTheme="minorHAnsi" w:hAnsiTheme="minorHAnsi" w:cstheme="minorHAnsi"/>
          <w:b w:val="0"/>
          <w:bCs w:val="0"/>
          <w:color w:val="000000"/>
        </w:rPr>
        <w:t>the author gives a comprehensive account of China through Chinese people’s eyes.</w:t>
      </w:r>
    </w:p>
    <w:p w14:paraId="67F39CEB" w14:textId="77777777" w:rsidR="00676862" w:rsidRDefault="00676862"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5658F77B" w14:textId="0F998A41" w:rsidR="009E3819" w:rsidRDefault="00EC1593"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i/>
          <w:iCs/>
          <w:color w:val="000000"/>
        </w:rPr>
        <w:lastRenderedPageBreak/>
        <w:t>A Chinese View of China</w:t>
      </w:r>
      <w:r>
        <w:rPr>
          <w:rStyle w:val="Strong"/>
          <w:rFonts w:asciiTheme="minorHAnsi" w:hAnsiTheme="minorHAnsi" w:cstheme="minorHAnsi"/>
          <w:b w:val="0"/>
          <w:bCs w:val="0"/>
          <w:color w:val="000000"/>
        </w:rPr>
        <w:t xml:space="preserve"> </w:t>
      </w:r>
      <w:r w:rsidR="00324D1D">
        <w:rPr>
          <w:rStyle w:val="Strong"/>
          <w:rFonts w:asciiTheme="minorHAnsi" w:hAnsiTheme="minorHAnsi" w:cstheme="minorHAnsi"/>
          <w:b w:val="0"/>
          <w:bCs w:val="0"/>
          <w:color w:val="000000"/>
        </w:rPr>
        <w:t xml:space="preserve">has made China accessible to anybody literate in the English language with an interest in China.  </w:t>
      </w:r>
      <w:r w:rsidR="007E6A86">
        <w:rPr>
          <w:rStyle w:val="Strong"/>
          <w:rFonts w:asciiTheme="minorHAnsi" w:hAnsiTheme="minorHAnsi" w:cstheme="minorHAnsi"/>
          <w:b w:val="0"/>
          <w:bCs w:val="0"/>
          <w:color w:val="000000"/>
        </w:rPr>
        <w:t xml:space="preserve">It brings a broad range of sources together in one compilation in a simplistic form with no </w:t>
      </w:r>
      <w:r w:rsidR="00D22904">
        <w:rPr>
          <w:rStyle w:val="Strong"/>
          <w:rFonts w:asciiTheme="minorHAnsi" w:hAnsiTheme="minorHAnsi" w:cstheme="minorHAnsi"/>
          <w:b w:val="0"/>
          <w:bCs w:val="0"/>
          <w:color w:val="000000"/>
        </w:rPr>
        <w:t xml:space="preserve">overt </w:t>
      </w:r>
      <w:r w:rsidR="007E6A86">
        <w:rPr>
          <w:rStyle w:val="Strong"/>
          <w:rFonts w:asciiTheme="minorHAnsi" w:hAnsiTheme="minorHAnsi" w:cstheme="minorHAnsi"/>
          <w:b w:val="0"/>
          <w:bCs w:val="0"/>
          <w:color w:val="000000"/>
        </w:rPr>
        <w:t xml:space="preserve">agenda other than “to illustrate some of the main features of their (The Chinese) history and society”.  </w:t>
      </w:r>
    </w:p>
    <w:p w14:paraId="46DD2289" w14:textId="77777777" w:rsidR="006B44AF" w:rsidRDefault="006B44AF"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0E0D22CC" w14:textId="2A0A0443" w:rsidR="00324D1D" w:rsidRDefault="00324D1D" w:rsidP="007F4DF2">
      <w:pPr>
        <w:pStyle w:val="NormalWeb"/>
        <w:shd w:val="clear" w:color="auto" w:fill="FFFFFF"/>
        <w:spacing w:before="0" w:beforeAutospacing="0" w:after="0" w:afterAutospacing="0"/>
        <w:rPr>
          <w:rStyle w:val="Strong"/>
          <w:rFonts w:asciiTheme="minorHAnsi" w:hAnsiTheme="minorHAnsi" w:cstheme="minorHAnsi"/>
          <w:b w:val="0"/>
          <w:bCs w:val="0"/>
          <w:i/>
          <w:iCs/>
          <w:color w:val="000000"/>
        </w:rPr>
      </w:pPr>
      <w:r>
        <w:rPr>
          <w:rStyle w:val="Strong"/>
          <w:rFonts w:asciiTheme="minorHAnsi" w:hAnsiTheme="minorHAnsi" w:cstheme="minorHAnsi"/>
          <w:b w:val="0"/>
          <w:bCs w:val="0"/>
          <w:color w:val="000000"/>
        </w:rPr>
        <w:t>The reader can not only learn about historic events in China</w:t>
      </w:r>
      <w:r w:rsidR="007E6A86">
        <w:rPr>
          <w:rStyle w:val="Strong"/>
          <w:rFonts w:asciiTheme="minorHAnsi" w:hAnsiTheme="minorHAnsi" w:cstheme="minorHAnsi"/>
          <w:b w:val="0"/>
          <w:bCs w:val="0"/>
          <w:color w:val="000000"/>
        </w:rPr>
        <w:t xml:space="preserve">, but also </w:t>
      </w:r>
      <w:r w:rsidR="00EC1593">
        <w:rPr>
          <w:rStyle w:val="Strong"/>
          <w:rFonts w:asciiTheme="minorHAnsi" w:hAnsiTheme="minorHAnsi" w:cstheme="minorHAnsi"/>
          <w:b w:val="0"/>
          <w:bCs w:val="0"/>
          <w:color w:val="000000"/>
        </w:rPr>
        <w:t xml:space="preserve">about </w:t>
      </w:r>
      <w:r w:rsidR="007E6A86">
        <w:rPr>
          <w:rStyle w:val="Strong"/>
          <w:rFonts w:asciiTheme="minorHAnsi" w:hAnsiTheme="minorHAnsi" w:cstheme="minorHAnsi"/>
          <w:b w:val="0"/>
          <w:bCs w:val="0"/>
          <w:color w:val="000000"/>
        </w:rPr>
        <w:t xml:space="preserve">the people who were an integral part of those events, from the perspective of their contemporaries (scholars, historians, poets and so on).  </w:t>
      </w:r>
      <w:r>
        <w:rPr>
          <w:rStyle w:val="Strong"/>
          <w:rFonts w:asciiTheme="minorHAnsi" w:hAnsiTheme="minorHAnsi" w:cstheme="minorHAnsi"/>
          <w:b w:val="0"/>
          <w:bCs w:val="0"/>
          <w:color w:val="000000"/>
        </w:rPr>
        <w:t xml:space="preserve"> </w:t>
      </w:r>
      <w:r w:rsidR="007E6A86">
        <w:rPr>
          <w:rStyle w:val="Strong"/>
          <w:rFonts w:asciiTheme="minorHAnsi" w:hAnsiTheme="minorHAnsi" w:cstheme="minorHAnsi"/>
          <w:b w:val="0"/>
          <w:bCs w:val="0"/>
          <w:color w:val="000000"/>
        </w:rPr>
        <w:t xml:space="preserve">We see </w:t>
      </w:r>
      <w:r w:rsidR="007F4136">
        <w:rPr>
          <w:rStyle w:val="Strong"/>
          <w:rFonts w:asciiTheme="minorHAnsi" w:hAnsiTheme="minorHAnsi" w:cstheme="minorHAnsi"/>
          <w:b w:val="0"/>
          <w:bCs w:val="0"/>
          <w:color w:val="000000"/>
        </w:rPr>
        <w:t>the cruel</w:t>
      </w:r>
      <w:r w:rsidR="007E6A86">
        <w:rPr>
          <w:rStyle w:val="Strong"/>
          <w:rFonts w:asciiTheme="minorHAnsi" w:hAnsiTheme="minorHAnsi" w:cstheme="minorHAnsi"/>
          <w:b w:val="0"/>
          <w:bCs w:val="0"/>
          <w:color w:val="000000"/>
        </w:rPr>
        <w:t>ty</w:t>
      </w:r>
      <w:r w:rsidR="007F4136">
        <w:rPr>
          <w:rStyle w:val="Strong"/>
          <w:rFonts w:asciiTheme="minorHAnsi" w:hAnsiTheme="minorHAnsi" w:cstheme="minorHAnsi"/>
          <w:b w:val="0"/>
          <w:bCs w:val="0"/>
          <w:color w:val="000000"/>
        </w:rPr>
        <w:t xml:space="preserve"> and clever</w:t>
      </w:r>
      <w:r w:rsidR="007E6A86">
        <w:rPr>
          <w:rStyle w:val="Strong"/>
          <w:rFonts w:asciiTheme="minorHAnsi" w:hAnsiTheme="minorHAnsi" w:cstheme="minorHAnsi"/>
          <w:b w:val="0"/>
          <w:bCs w:val="0"/>
          <w:color w:val="000000"/>
        </w:rPr>
        <w:t xml:space="preserve">ness of Zhu Wen, </w:t>
      </w:r>
      <w:r w:rsidR="007F4136">
        <w:rPr>
          <w:rStyle w:val="Strong"/>
          <w:rFonts w:asciiTheme="minorHAnsi" w:hAnsiTheme="minorHAnsi" w:cstheme="minorHAnsi"/>
          <w:b w:val="0"/>
          <w:bCs w:val="0"/>
          <w:color w:val="000000"/>
        </w:rPr>
        <w:t>found</w:t>
      </w:r>
      <w:r w:rsidR="007E6A86">
        <w:rPr>
          <w:rStyle w:val="Strong"/>
          <w:rFonts w:asciiTheme="minorHAnsi" w:hAnsiTheme="minorHAnsi" w:cstheme="minorHAnsi"/>
          <w:b w:val="0"/>
          <w:bCs w:val="0"/>
          <w:color w:val="000000"/>
        </w:rPr>
        <w:t>er</w:t>
      </w:r>
      <w:r w:rsidR="007F4136">
        <w:rPr>
          <w:rStyle w:val="Strong"/>
          <w:rFonts w:asciiTheme="minorHAnsi" w:hAnsiTheme="minorHAnsi" w:cstheme="minorHAnsi"/>
          <w:b w:val="0"/>
          <w:bCs w:val="0"/>
          <w:color w:val="000000"/>
        </w:rPr>
        <w:t xml:space="preserve"> of the Liang dynasty in 907 in </w:t>
      </w:r>
      <w:r w:rsidR="007F4136">
        <w:rPr>
          <w:rStyle w:val="Strong"/>
          <w:rFonts w:asciiTheme="minorHAnsi" w:hAnsiTheme="minorHAnsi" w:cstheme="minorHAnsi"/>
          <w:b w:val="0"/>
          <w:bCs w:val="0"/>
          <w:i/>
          <w:iCs/>
          <w:color w:val="000000"/>
        </w:rPr>
        <w:t>The Tyrant who Founded a Dynasty</w:t>
      </w:r>
      <w:r w:rsidR="007F4136">
        <w:rPr>
          <w:rStyle w:val="Strong"/>
          <w:rFonts w:asciiTheme="minorHAnsi" w:hAnsiTheme="minorHAnsi" w:cstheme="minorHAnsi"/>
          <w:b w:val="0"/>
          <w:bCs w:val="0"/>
          <w:color w:val="000000"/>
        </w:rPr>
        <w:t xml:space="preserve">, </w:t>
      </w:r>
      <w:r w:rsidR="001711DF">
        <w:rPr>
          <w:rStyle w:val="Strong"/>
          <w:rFonts w:asciiTheme="minorHAnsi" w:hAnsiTheme="minorHAnsi" w:cstheme="minorHAnsi"/>
          <w:b w:val="0"/>
          <w:bCs w:val="0"/>
          <w:color w:val="000000"/>
        </w:rPr>
        <w:t xml:space="preserve">we learn about </w:t>
      </w:r>
      <w:r w:rsidR="007F4136">
        <w:rPr>
          <w:rStyle w:val="Strong"/>
          <w:rFonts w:asciiTheme="minorHAnsi" w:hAnsiTheme="minorHAnsi" w:cstheme="minorHAnsi"/>
          <w:b w:val="0"/>
          <w:bCs w:val="0"/>
          <w:color w:val="000000"/>
        </w:rPr>
        <w:t xml:space="preserve">the </w:t>
      </w:r>
      <w:r w:rsidR="001711DF">
        <w:rPr>
          <w:rStyle w:val="Strong"/>
          <w:rFonts w:asciiTheme="minorHAnsi" w:hAnsiTheme="minorHAnsi" w:cstheme="minorHAnsi"/>
          <w:b w:val="0"/>
          <w:bCs w:val="0"/>
          <w:color w:val="000000"/>
        </w:rPr>
        <w:t>development</w:t>
      </w:r>
      <w:r w:rsidR="007F4136">
        <w:rPr>
          <w:rStyle w:val="Strong"/>
          <w:rFonts w:asciiTheme="minorHAnsi" w:hAnsiTheme="minorHAnsi" w:cstheme="minorHAnsi"/>
          <w:b w:val="0"/>
          <w:bCs w:val="0"/>
          <w:color w:val="000000"/>
        </w:rPr>
        <w:t xml:space="preserve"> of the </w:t>
      </w:r>
      <w:r w:rsidR="00F41381">
        <w:rPr>
          <w:rStyle w:val="Strong"/>
          <w:rFonts w:asciiTheme="minorHAnsi" w:hAnsiTheme="minorHAnsi" w:cstheme="minorHAnsi"/>
          <w:b w:val="0"/>
          <w:bCs w:val="0"/>
          <w:color w:val="000000"/>
        </w:rPr>
        <w:t xml:space="preserve">Chinese railway during the Qing dynasty in </w:t>
      </w:r>
      <w:r w:rsidR="00F41381">
        <w:rPr>
          <w:rStyle w:val="Strong"/>
          <w:rFonts w:asciiTheme="minorHAnsi" w:hAnsiTheme="minorHAnsi" w:cstheme="minorHAnsi"/>
          <w:b w:val="0"/>
          <w:bCs w:val="0"/>
          <w:i/>
          <w:iCs/>
          <w:color w:val="000000"/>
        </w:rPr>
        <w:t>The Man who Built the First Chinese railway</w:t>
      </w:r>
      <w:r w:rsidR="001711DF">
        <w:rPr>
          <w:rStyle w:val="Strong"/>
          <w:rFonts w:asciiTheme="minorHAnsi" w:hAnsiTheme="minorHAnsi" w:cstheme="minorHAnsi"/>
          <w:b w:val="0"/>
          <w:bCs w:val="0"/>
          <w:i/>
          <w:iCs/>
          <w:color w:val="000000"/>
        </w:rPr>
        <w:t xml:space="preserve"> </w:t>
      </w:r>
      <w:r w:rsidR="001711DF">
        <w:rPr>
          <w:rStyle w:val="Strong"/>
          <w:rFonts w:asciiTheme="minorHAnsi" w:hAnsiTheme="minorHAnsi" w:cstheme="minorHAnsi"/>
          <w:b w:val="0"/>
          <w:bCs w:val="0"/>
          <w:color w:val="000000"/>
        </w:rPr>
        <w:t xml:space="preserve">and </w:t>
      </w:r>
      <w:r w:rsidR="00281704">
        <w:rPr>
          <w:rStyle w:val="Strong"/>
          <w:rFonts w:asciiTheme="minorHAnsi" w:hAnsiTheme="minorHAnsi" w:cstheme="minorHAnsi"/>
          <w:b w:val="0"/>
          <w:bCs w:val="0"/>
          <w:color w:val="000000"/>
        </w:rPr>
        <w:t xml:space="preserve">we </w:t>
      </w:r>
      <w:r w:rsidR="001711DF">
        <w:rPr>
          <w:rStyle w:val="Strong"/>
          <w:rFonts w:asciiTheme="minorHAnsi" w:hAnsiTheme="minorHAnsi" w:cstheme="minorHAnsi"/>
          <w:b w:val="0"/>
          <w:bCs w:val="0"/>
          <w:color w:val="000000"/>
        </w:rPr>
        <w:t>gain a novel perspective of the Long March</w:t>
      </w:r>
      <w:r w:rsidR="00281704">
        <w:rPr>
          <w:rStyle w:val="Strong"/>
          <w:rFonts w:asciiTheme="minorHAnsi" w:hAnsiTheme="minorHAnsi" w:cstheme="minorHAnsi"/>
          <w:b w:val="0"/>
          <w:bCs w:val="0"/>
          <w:color w:val="000000"/>
        </w:rPr>
        <w:t xml:space="preserve">, 1934 from an eyewitness account in </w:t>
      </w:r>
      <w:r w:rsidR="00281704">
        <w:rPr>
          <w:rStyle w:val="Strong"/>
          <w:rFonts w:asciiTheme="minorHAnsi" w:hAnsiTheme="minorHAnsi" w:cstheme="minorHAnsi"/>
          <w:b w:val="0"/>
          <w:bCs w:val="0"/>
          <w:i/>
          <w:iCs/>
          <w:color w:val="000000"/>
        </w:rPr>
        <w:t>The Red Army Learns Self-Reliance.</w:t>
      </w:r>
    </w:p>
    <w:p w14:paraId="619BCCB9" w14:textId="3109C5FA" w:rsidR="009E3819" w:rsidRDefault="009E3819" w:rsidP="007F4DF2">
      <w:pPr>
        <w:pStyle w:val="NormalWeb"/>
        <w:shd w:val="clear" w:color="auto" w:fill="FFFFFF"/>
        <w:spacing w:before="0" w:beforeAutospacing="0" w:after="0" w:afterAutospacing="0"/>
        <w:rPr>
          <w:rStyle w:val="Strong"/>
          <w:rFonts w:asciiTheme="minorHAnsi" w:hAnsiTheme="minorHAnsi" w:cstheme="minorHAnsi"/>
          <w:b w:val="0"/>
          <w:bCs w:val="0"/>
          <w:i/>
          <w:iCs/>
          <w:color w:val="000000"/>
        </w:rPr>
      </w:pPr>
    </w:p>
    <w:p w14:paraId="5EFCC975" w14:textId="449E706A" w:rsidR="009E3819" w:rsidRDefault="00CB430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sidRPr="00F63DA2">
        <w:rPr>
          <w:rStyle w:val="Strong"/>
          <w:rFonts w:asciiTheme="minorHAnsi" w:hAnsiTheme="minorHAnsi" w:cstheme="minorHAnsi"/>
          <w:b w:val="0"/>
          <w:bCs w:val="0"/>
          <w:i/>
          <w:iCs/>
          <w:color w:val="000000"/>
        </w:rPr>
        <w:t>A Chinese View of China</w:t>
      </w:r>
      <w:r>
        <w:rPr>
          <w:rStyle w:val="Strong"/>
          <w:rFonts w:asciiTheme="minorHAnsi" w:hAnsiTheme="minorHAnsi" w:cstheme="minorHAnsi"/>
          <w:b w:val="0"/>
          <w:bCs w:val="0"/>
          <w:i/>
          <w:iCs/>
          <w:color w:val="000000"/>
        </w:rPr>
        <w:t>’s</w:t>
      </w:r>
      <w:r w:rsidRPr="00F63DA2">
        <w:rPr>
          <w:rStyle w:val="Strong"/>
          <w:rFonts w:asciiTheme="minorHAnsi" w:hAnsiTheme="minorHAnsi" w:cstheme="minorHAnsi"/>
          <w:b w:val="0"/>
          <w:bCs w:val="0"/>
          <w:i/>
          <w:iCs/>
          <w:color w:val="000000"/>
        </w:rPr>
        <w:t xml:space="preserve"> </w:t>
      </w:r>
      <w:r w:rsidR="009E3819">
        <w:rPr>
          <w:rStyle w:val="Strong"/>
          <w:rFonts w:asciiTheme="minorHAnsi" w:hAnsiTheme="minorHAnsi" w:cstheme="minorHAnsi"/>
          <w:b w:val="0"/>
          <w:bCs w:val="0"/>
          <w:color w:val="000000"/>
        </w:rPr>
        <w:t xml:space="preserve">single </w:t>
      </w:r>
      <w:r w:rsidR="00F35AF9">
        <w:rPr>
          <w:rStyle w:val="Strong"/>
          <w:rFonts w:asciiTheme="minorHAnsi" w:hAnsiTheme="minorHAnsi" w:cstheme="minorHAnsi"/>
          <w:b w:val="0"/>
          <w:bCs w:val="0"/>
          <w:color w:val="000000"/>
        </w:rPr>
        <w:t xml:space="preserve">greatest strength as an academic work is that is has managed to bring together extracts of sources spanning over 2500 years, from people of different social and political class backgrounds, translated into English whilst still retaining ‘a taste of China’- the original meaning and ‘feeling’ of the </w:t>
      </w:r>
      <w:r w:rsidR="001B674A">
        <w:rPr>
          <w:rStyle w:val="Strong"/>
          <w:rFonts w:asciiTheme="minorHAnsi" w:hAnsiTheme="minorHAnsi" w:cstheme="minorHAnsi"/>
          <w:b w:val="0"/>
          <w:bCs w:val="0"/>
          <w:color w:val="000000"/>
        </w:rPr>
        <w:t>original language</w:t>
      </w:r>
      <w:r w:rsidR="00A737BB">
        <w:rPr>
          <w:rStyle w:val="Strong"/>
          <w:rFonts w:asciiTheme="minorHAnsi" w:hAnsiTheme="minorHAnsi" w:cstheme="minorHAnsi"/>
          <w:b w:val="0"/>
          <w:bCs w:val="0"/>
          <w:color w:val="000000"/>
        </w:rPr>
        <w:t xml:space="preserve"> whilst covering</w:t>
      </w:r>
      <w:r w:rsidR="00F35AF9">
        <w:rPr>
          <w:rStyle w:val="Strong"/>
          <w:rFonts w:asciiTheme="minorHAnsi" w:hAnsiTheme="minorHAnsi" w:cstheme="minorHAnsi"/>
          <w:b w:val="0"/>
          <w:bCs w:val="0"/>
          <w:color w:val="000000"/>
        </w:rPr>
        <w:t xml:space="preserve"> </w:t>
      </w:r>
      <w:r w:rsidR="001B674A">
        <w:rPr>
          <w:rStyle w:val="Strong"/>
          <w:rFonts w:asciiTheme="minorHAnsi" w:hAnsiTheme="minorHAnsi" w:cstheme="minorHAnsi"/>
          <w:b w:val="0"/>
          <w:bCs w:val="0"/>
          <w:color w:val="000000"/>
        </w:rPr>
        <w:t xml:space="preserve">both </w:t>
      </w:r>
      <w:r w:rsidR="00F35AF9">
        <w:rPr>
          <w:rStyle w:val="Strong"/>
          <w:rFonts w:asciiTheme="minorHAnsi" w:hAnsiTheme="minorHAnsi" w:cstheme="minorHAnsi"/>
          <w:b w:val="0"/>
          <w:bCs w:val="0"/>
          <w:color w:val="000000"/>
        </w:rPr>
        <w:t xml:space="preserve">negative and positive aspects of </w:t>
      </w:r>
      <w:r w:rsidR="001B674A">
        <w:rPr>
          <w:rStyle w:val="Strong"/>
          <w:rFonts w:asciiTheme="minorHAnsi" w:hAnsiTheme="minorHAnsi" w:cstheme="minorHAnsi"/>
          <w:b w:val="0"/>
          <w:bCs w:val="0"/>
          <w:color w:val="000000"/>
        </w:rPr>
        <w:t>China.</w:t>
      </w:r>
    </w:p>
    <w:p w14:paraId="6BD4E899" w14:textId="61EC1617" w:rsidR="00CB4305" w:rsidRDefault="00CB430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0BBF2280" w14:textId="092C9C47" w:rsidR="00F63DA2" w:rsidRDefault="00CB430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 xml:space="preserve">In fact, the book’s advantage is also its disadvantage- it seeks to show China from a Chinese point of view with no input from the outside world.  Whilst this is refreshing, it also highlights how alienated China </w:t>
      </w:r>
      <w:r w:rsidR="00E64475">
        <w:rPr>
          <w:rStyle w:val="Strong"/>
          <w:rFonts w:asciiTheme="minorHAnsi" w:hAnsiTheme="minorHAnsi" w:cstheme="minorHAnsi"/>
          <w:b w:val="0"/>
          <w:bCs w:val="0"/>
          <w:color w:val="000000"/>
        </w:rPr>
        <w:t xml:space="preserve">has been from </w:t>
      </w:r>
      <w:r>
        <w:rPr>
          <w:rStyle w:val="Strong"/>
          <w:rFonts w:asciiTheme="minorHAnsi" w:hAnsiTheme="minorHAnsi" w:cstheme="minorHAnsi"/>
          <w:b w:val="0"/>
          <w:bCs w:val="0"/>
          <w:color w:val="000000"/>
        </w:rPr>
        <w:t xml:space="preserve">the </w:t>
      </w:r>
      <w:r w:rsidR="00E64475">
        <w:rPr>
          <w:rStyle w:val="Strong"/>
          <w:rFonts w:asciiTheme="minorHAnsi" w:hAnsiTheme="minorHAnsi" w:cstheme="minorHAnsi"/>
          <w:b w:val="0"/>
          <w:bCs w:val="0"/>
          <w:color w:val="000000"/>
        </w:rPr>
        <w:t>rest</w:t>
      </w:r>
      <w:r>
        <w:rPr>
          <w:rStyle w:val="Strong"/>
          <w:rFonts w:asciiTheme="minorHAnsi" w:hAnsiTheme="minorHAnsi" w:cstheme="minorHAnsi"/>
          <w:b w:val="0"/>
          <w:bCs w:val="0"/>
          <w:color w:val="000000"/>
        </w:rPr>
        <w:t xml:space="preserve"> of the world in the past.</w:t>
      </w:r>
      <w:r w:rsidR="00E64475">
        <w:rPr>
          <w:rStyle w:val="Strong"/>
          <w:rFonts w:asciiTheme="minorHAnsi" w:hAnsiTheme="minorHAnsi" w:cstheme="minorHAnsi"/>
          <w:b w:val="0"/>
          <w:bCs w:val="0"/>
          <w:color w:val="000000"/>
        </w:rPr>
        <w:t xml:space="preserve">  </w:t>
      </w:r>
    </w:p>
    <w:p w14:paraId="0F7401D9" w14:textId="7077A231" w:rsidR="00E64475" w:rsidRDefault="00E6447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38963321" w14:textId="36B6F00F" w:rsidR="00E64475" w:rsidRDefault="00E64475"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 xml:space="preserve">In </w:t>
      </w:r>
      <w:r w:rsidR="00510654">
        <w:rPr>
          <w:rStyle w:val="Strong"/>
          <w:rFonts w:asciiTheme="minorHAnsi" w:hAnsiTheme="minorHAnsi" w:cstheme="minorHAnsi"/>
          <w:b w:val="0"/>
          <w:bCs w:val="0"/>
          <w:i/>
          <w:iCs/>
          <w:color w:val="000000"/>
        </w:rPr>
        <w:t>How the Dragon’s Backbone was Invented</w:t>
      </w:r>
      <w:r w:rsidR="00510654">
        <w:rPr>
          <w:rStyle w:val="Strong"/>
          <w:rFonts w:asciiTheme="minorHAnsi" w:hAnsiTheme="minorHAnsi" w:cstheme="minorHAnsi"/>
          <w:b w:val="0"/>
          <w:bCs w:val="0"/>
          <w:color w:val="000000"/>
        </w:rPr>
        <w:t xml:space="preserve"> Ma Jun is praised for his invention of </w:t>
      </w:r>
      <w:r>
        <w:rPr>
          <w:rStyle w:val="Strong"/>
          <w:rFonts w:asciiTheme="minorHAnsi" w:hAnsiTheme="minorHAnsi" w:cstheme="minorHAnsi"/>
          <w:b w:val="0"/>
          <w:bCs w:val="0"/>
          <w:color w:val="000000"/>
        </w:rPr>
        <w:t xml:space="preserve">the </w:t>
      </w:r>
      <w:r w:rsidR="00510654">
        <w:rPr>
          <w:rStyle w:val="Strong"/>
          <w:rFonts w:asciiTheme="minorHAnsi" w:hAnsiTheme="minorHAnsi" w:cstheme="minorHAnsi"/>
          <w:b w:val="0"/>
          <w:bCs w:val="0"/>
          <w:color w:val="000000"/>
        </w:rPr>
        <w:t xml:space="preserve">Dragon’s Backbone </w:t>
      </w:r>
      <w:r>
        <w:rPr>
          <w:rStyle w:val="Strong"/>
          <w:rFonts w:asciiTheme="minorHAnsi" w:hAnsiTheme="minorHAnsi" w:cstheme="minorHAnsi"/>
          <w:b w:val="0"/>
          <w:bCs w:val="0"/>
          <w:color w:val="000000"/>
        </w:rPr>
        <w:t>chain-pump for raising water</w:t>
      </w:r>
      <w:r w:rsidR="00510654">
        <w:rPr>
          <w:rStyle w:val="Strong"/>
          <w:rFonts w:asciiTheme="minorHAnsi" w:hAnsiTheme="minorHAnsi" w:cstheme="minorHAnsi"/>
          <w:b w:val="0"/>
          <w:bCs w:val="0"/>
          <w:color w:val="000000"/>
        </w:rPr>
        <w:t xml:space="preserve">.  Whilst Ma Jun </w:t>
      </w:r>
      <w:r w:rsidR="00F8487E">
        <w:rPr>
          <w:rStyle w:val="Strong"/>
          <w:rFonts w:asciiTheme="minorHAnsi" w:hAnsiTheme="minorHAnsi" w:cstheme="minorHAnsi"/>
          <w:b w:val="0"/>
          <w:bCs w:val="0"/>
          <w:color w:val="000000"/>
        </w:rPr>
        <w:t xml:space="preserve">was certainly a distinguished engineer with numerous accomplishments, the account fails to give a comprehensive background of chain-pumps- namely that they had </w:t>
      </w:r>
      <w:r w:rsidR="00752189">
        <w:rPr>
          <w:rStyle w:val="Strong"/>
          <w:rFonts w:asciiTheme="minorHAnsi" w:hAnsiTheme="minorHAnsi" w:cstheme="minorHAnsi"/>
          <w:b w:val="0"/>
          <w:bCs w:val="0"/>
          <w:color w:val="000000"/>
        </w:rPr>
        <w:t xml:space="preserve">also </w:t>
      </w:r>
      <w:r w:rsidR="00F8487E">
        <w:rPr>
          <w:rStyle w:val="Strong"/>
          <w:rFonts w:asciiTheme="minorHAnsi" w:hAnsiTheme="minorHAnsi" w:cstheme="minorHAnsi"/>
          <w:b w:val="0"/>
          <w:bCs w:val="0"/>
          <w:color w:val="000000"/>
        </w:rPr>
        <w:t xml:space="preserve">existed </w:t>
      </w:r>
      <w:r w:rsidR="00752189">
        <w:rPr>
          <w:rStyle w:val="Strong"/>
          <w:rFonts w:asciiTheme="minorHAnsi" w:hAnsiTheme="minorHAnsi" w:cstheme="minorHAnsi"/>
          <w:b w:val="0"/>
          <w:bCs w:val="0"/>
          <w:color w:val="000000"/>
        </w:rPr>
        <w:t>in Egypt and Mediterranean Europe during Roman times, and even in ancient China (a description of chain pumps is given in an early account by philosopher Wang Chong circa 80AD).</w:t>
      </w:r>
    </w:p>
    <w:p w14:paraId="457A6B34" w14:textId="046F969E" w:rsidR="00A35528" w:rsidRDefault="00A35528"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47F1CE04" w14:textId="32A17D73" w:rsidR="00A35528" w:rsidRPr="00D22904" w:rsidRDefault="008B26E2"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color w:val="000000"/>
        </w:rPr>
        <w:t xml:space="preserve">Overall, </w:t>
      </w:r>
      <w:r w:rsidR="001F0803">
        <w:rPr>
          <w:rStyle w:val="Strong"/>
          <w:rFonts w:asciiTheme="minorHAnsi" w:hAnsiTheme="minorHAnsi" w:cstheme="minorHAnsi"/>
          <w:b w:val="0"/>
          <w:bCs w:val="0"/>
          <w:i/>
          <w:iCs/>
          <w:color w:val="000000"/>
        </w:rPr>
        <w:t>A Chinese View of China</w:t>
      </w:r>
      <w:r>
        <w:rPr>
          <w:rStyle w:val="Strong"/>
          <w:rFonts w:asciiTheme="minorHAnsi" w:hAnsiTheme="minorHAnsi" w:cstheme="minorHAnsi"/>
          <w:b w:val="0"/>
          <w:bCs w:val="0"/>
          <w:i/>
          <w:iCs/>
          <w:color w:val="000000"/>
        </w:rPr>
        <w:t xml:space="preserve"> </w:t>
      </w:r>
      <w:r>
        <w:rPr>
          <w:rStyle w:val="Strong"/>
          <w:rFonts w:asciiTheme="minorHAnsi" w:hAnsiTheme="minorHAnsi" w:cstheme="minorHAnsi"/>
          <w:b w:val="0"/>
          <w:bCs w:val="0"/>
          <w:color w:val="000000"/>
        </w:rPr>
        <w:t>is a valuable academic resource.  It provides a perspective which has been lacking in many accounts of the history of China- the Chinese perspective.  We wouldn’t ask a car mechanic how to perform brain surgery, and following the same thread, we should not rely on Western accounts if we want a true idea of China.</w:t>
      </w:r>
      <w:r w:rsidR="00D22904">
        <w:rPr>
          <w:rStyle w:val="Strong"/>
          <w:rFonts w:asciiTheme="minorHAnsi" w:hAnsiTheme="minorHAnsi" w:cstheme="minorHAnsi"/>
          <w:b w:val="0"/>
          <w:bCs w:val="0"/>
          <w:color w:val="000000"/>
        </w:rPr>
        <w:t xml:space="preserve">  We should, however, be conscious that it is a </w:t>
      </w:r>
      <w:r w:rsidR="00D22904">
        <w:rPr>
          <w:rStyle w:val="Strong"/>
          <w:rFonts w:asciiTheme="minorHAnsi" w:hAnsiTheme="minorHAnsi" w:cstheme="minorHAnsi"/>
          <w:b w:val="0"/>
          <w:bCs w:val="0"/>
          <w:i/>
          <w:iCs/>
          <w:color w:val="000000"/>
        </w:rPr>
        <w:t>selection</w:t>
      </w:r>
      <w:r w:rsidR="00D22904">
        <w:rPr>
          <w:rStyle w:val="Strong"/>
          <w:rFonts w:asciiTheme="minorHAnsi" w:hAnsiTheme="minorHAnsi" w:cstheme="minorHAnsi"/>
          <w:b w:val="0"/>
          <w:bCs w:val="0"/>
          <w:color w:val="000000"/>
        </w:rPr>
        <w:t xml:space="preserve"> of perspectives that </w:t>
      </w:r>
      <w:proofErr w:type="spellStart"/>
      <w:r w:rsidR="00D22904">
        <w:rPr>
          <w:rStyle w:val="Strong"/>
          <w:rFonts w:asciiTheme="minorHAnsi" w:hAnsiTheme="minorHAnsi" w:cstheme="minorHAnsi"/>
          <w:b w:val="0"/>
          <w:bCs w:val="0"/>
          <w:color w:val="000000"/>
        </w:rPr>
        <w:t>Gittings</w:t>
      </w:r>
      <w:proofErr w:type="spellEnd"/>
      <w:r w:rsidR="00D22904">
        <w:rPr>
          <w:rStyle w:val="Strong"/>
          <w:rFonts w:asciiTheme="minorHAnsi" w:hAnsiTheme="minorHAnsi" w:cstheme="minorHAnsi"/>
          <w:b w:val="0"/>
          <w:bCs w:val="0"/>
          <w:color w:val="000000"/>
        </w:rPr>
        <w:t>, or the BBC, considered worthy of preservation and dissemination at a time when China was erasing history.</w:t>
      </w:r>
    </w:p>
    <w:p w14:paraId="70A4915D" w14:textId="74698036" w:rsidR="008B26E2" w:rsidRDefault="008B26E2"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p>
    <w:p w14:paraId="33A8DEB1" w14:textId="1FE9CFCC" w:rsidR="00895ACB" w:rsidRPr="00895ACB" w:rsidRDefault="00895ACB" w:rsidP="007F4DF2">
      <w:pPr>
        <w:pStyle w:val="NormalWeb"/>
        <w:shd w:val="clear" w:color="auto" w:fill="FFFFFF"/>
        <w:spacing w:before="0" w:beforeAutospacing="0" w:after="0" w:afterAutospacing="0"/>
        <w:rPr>
          <w:rStyle w:val="Strong"/>
          <w:rFonts w:asciiTheme="minorHAnsi" w:hAnsiTheme="minorHAnsi" w:cstheme="minorHAnsi"/>
          <w:b w:val="0"/>
          <w:bCs w:val="0"/>
          <w:color w:val="000000"/>
        </w:rPr>
      </w:pPr>
      <w:r>
        <w:rPr>
          <w:rStyle w:val="Strong"/>
          <w:rFonts w:asciiTheme="minorHAnsi" w:hAnsiTheme="minorHAnsi" w:cstheme="minorHAnsi"/>
          <w:b w:val="0"/>
          <w:bCs w:val="0"/>
          <w:i/>
          <w:iCs/>
          <w:color w:val="000000"/>
        </w:rPr>
        <w:t xml:space="preserve">A Chinese View of China </w:t>
      </w:r>
      <w:r>
        <w:rPr>
          <w:rStyle w:val="Strong"/>
          <w:rFonts w:asciiTheme="minorHAnsi" w:hAnsiTheme="minorHAnsi" w:cstheme="minorHAnsi"/>
          <w:b w:val="0"/>
          <w:bCs w:val="0"/>
          <w:color w:val="000000"/>
        </w:rPr>
        <w:t xml:space="preserve">is due an update and a reprint. </w:t>
      </w:r>
      <w:r w:rsidR="00D22904">
        <w:rPr>
          <w:rStyle w:val="Strong"/>
          <w:rFonts w:asciiTheme="minorHAnsi" w:hAnsiTheme="minorHAnsi" w:cstheme="minorHAnsi"/>
          <w:b w:val="0"/>
          <w:bCs w:val="0"/>
          <w:color w:val="000000"/>
        </w:rPr>
        <w:t xml:space="preserve">  </w:t>
      </w:r>
      <w:r>
        <w:rPr>
          <w:rStyle w:val="Strong"/>
          <w:rFonts w:asciiTheme="minorHAnsi" w:hAnsiTheme="minorHAnsi" w:cstheme="minorHAnsi"/>
          <w:b w:val="0"/>
          <w:bCs w:val="0"/>
          <w:color w:val="000000"/>
        </w:rPr>
        <w:t>At the time of print, the Terracotta Army had not yet been discovered!  There is nearly half a century of newly discovered material just waiting to be written about, and in this age of globalisation and China’s rise in the world, who wouldn’t want to understand China just a little bit more?</w:t>
      </w:r>
      <w:bookmarkStart w:id="0" w:name="_GoBack"/>
      <w:bookmarkEnd w:id="0"/>
    </w:p>
    <w:p w14:paraId="6D1151E4" w14:textId="05F59238" w:rsidR="00CB4305" w:rsidRDefault="00CB4305" w:rsidP="007F4DF2">
      <w:pPr>
        <w:pStyle w:val="NormalWeb"/>
        <w:shd w:val="clear" w:color="auto" w:fill="FFFFFF"/>
        <w:spacing w:before="0" w:beforeAutospacing="0" w:after="0" w:afterAutospacing="0"/>
        <w:rPr>
          <w:rStyle w:val="Strong"/>
          <w:rFonts w:ascii="Arial" w:hAnsi="Arial" w:cs="Arial"/>
          <w:color w:val="000000"/>
          <w:sz w:val="27"/>
          <w:szCs w:val="27"/>
        </w:rPr>
      </w:pPr>
    </w:p>
    <w:p w14:paraId="26C1273B" w14:textId="16723081" w:rsidR="007F4DF2" w:rsidRDefault="007F4DF2"/>
    <w:sectPr w:rsidR="007F4D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FF52F2" w14:textId="77777777" w:rsidR="005E22F0" w:rsidRDefault="005E22F0" w:rsidP="00324D1D">
      <w:pPr>
        <w:spacing w:after="0" w:line="240" w:lineRule="auto"/>
      </w:pPr>
      <w:r>
        <w:separator/>
      </w:r>
    </w:p>
  </w:endnote>
  <w:endnote w:type="continuationSeparator" w:id="0">
    <w:p w14:paraId="24258ABA" w14:textId="77777777" w:rsidR="005E22F0" w:rsidRDefault="005E22F0" w:rsidP="00324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CE814" w14:textId="77777777" w:rsidR="005E22F0" w:rsidRDefault="005E22F0" w:rsidP="00324D1D">
      <w:pPr>
        <w:spacing w:after="0" w:line="240" w:lineRule="auto"/>
      </w:pPr>
      <w:r>
        <w:separator/>
      </w:r>
    </w:p>
  </w:footnote>
  <w:footnote w:type="continuationSeparator" w:id="0">
    <w:p w14:paraId="3015932B" w14:textId="77777777" w:rsidR="005E22F0" w:rsidRDefault="005E22F0" w:rsidP="00324D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DF2"/>
    <w:rsid w:val="000C5080"/>
    <w:rsid w:val="001711DF"/>
    <w:rsid w:val="001B674A"/>
    <w:rsid w:val="001F0803"/>
    <w:rsid w:val="00236D98"/>
    <w:rsid w:val="00236EE9"/>
    <w:rsid w:val="00271328"/>
    <w:rsid w:val="00281704"/>
    <w:rsid w:val="002929B4"/>
    <w:rsid w:val="00324D1D"/>
    <w:rsid w:val="004D33D2"/>
    <w:rsid w:val="004E57CD"/>
    <w:rsid w:val="00502122"/>
    <w:rsid w:val="00510654"/>
    <w:rsid w:val="0057231A"/>
    <w:rsid w:val="005E22F0"/>
    <w:rsid w:val="00676862"/>
    <w:rsid w:val="006A69E0"/>
    <w:rsid w:val="006B44AF"/>
    <w:rsid w:val="00752189"/>
    <w:rsid w:val="00765F74"/>
    <w:rsid w:val="007E6A86"/>
    <w:rsid w:val="007F4136"/>
    <w:rsid w:val="007F4DF2"/>
    <w:rsid w:val="00895ACB"/>
    <w:rsid w:val="008A15C5"/>
    <w:rsid w:val="008B14C6"/>
    <w:rsid w:val="008B26E2"/>
    <w:rsid w:val="009466B5"/>
    <w:rsid w:val="009E3819"/>
    <w:rsid w:val="00A35528"/>
    <w:rsid w:val="00A733B3"/>
    <w:rsid w:val="00A737BB"/>
    <w:rsid w:val="00AB5C0F"/>
    <w:rsid w:val="00AD1719"/>
    <w:rsid w:val="00B24E55"/>
    <w:rsid w:val="00C3393B"/>
    <w:rsid w:val="00CB4305"/>
    <w:rsid w:val="00D22904"/>
    <w:rsid w:val="00D7464E"/>
    <w:rsid w:val="00DB4EB3"/>
    <w:rsid w:val="00DF6A2B"/>
    <w:rsid w:val="00E26CE5"/>
    <w:rsid w:val="00E64475"/>
    <w:rsid w:val="00EC1593"/>
    <w:rsid w:val="00F35AF9"/>
    <w:rsid w:val="00F41381"/>
    <w:rsid w:val="00F63DA2"/>
    <w:rsid w:val="00F8487E"/>
    <w:rsid w:val="00FE10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126D7D"/>
  <w15:chartTrackingRefBased/>
  <w15:docId w15:val="{FAFA3A5A-144D-4E29-8056-807819D15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4DF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F4DF2"/>
    <w:rPr>
      <w:b/>
      <w:bCs/>
    </w:rPr>
  </w:style>
  <w:style w:type="paragraph" w:styleId="Header">
    <w:name w:val="header"/>
    <w:basedOn w:val="Normal"/>
    <w:link w:val="HeaderChar"/>
    <w:uiPriority w:val="99"/>
    <w:unhideWhenUsed/>
    <w:rsid w:val="00324D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D1D"/>
  </w:style>
  <w:style w:type="paragraph" w:styleId="Footer">
    <w:name w:val="footer"/>
    <w:basedOn w:val="Normal"/>
    <w:link w:val="FooterChar"/>
    <w:uiPriority w:val="99"/>
    <w:unhideWhenUsed/>
    <w:rsid w:val="00324D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D1D"/>
  </w:style>
  <w:style w:type="character" w:styleId="Emphasis">
    <w:name w:val="Emphasis"/>
    <w:basedOn w:val="DefaultParagraphFont"/>
    <w:uiPriority w:val="20"/>
    <w:qFormat/>
    <w:rsid w:val="00D229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9499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611</TotalTime>
  <Pages>2</Pages>
  <Words>936</Words>
  <Characters>5339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saffronmcmahon@gmail.com</dc:creator>
  <cp:keywords/>
  <dc:description/>
  <cp:lastModifiedBy>saffronmcmahon@gmail.com</cp:lastModifiedBy>
  <cp:revision>18</cp:revision>
  <dcterms:created xsi:type="dcterms:W3CDTF">2020-03-26T15:58:00Z</dcterms:created>
  <dcterms:modified xsi:type="dcterms:W3CDTF">2020-04-04T12:20:00Z</dcterms:modified>
</cp:coreProperties>
</file>