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1855B" w14:textId="6DC51C57" w:rsidR="00873470" w:rsidRDefault="00873470" w:rsidP="00873470">
      <w:pPr>
        <w:rPr>
          <w:b/>
          <w:bCs/>
        </w:rPr>
      </w:pPr>
      <w:r w:rsidRPr="00873470">
        <w:rPr>
          <w:b/>
          <w:bCs/>
        </w:rPr>
        <w:t xml:space="preserve">Element 2: Project Initiation Document </w:t>
      </w:r>
    </w:p>
    <w:p w14:paraId="2058A0B4" w14:textId="0319CA53" w:rsidR="00401AF7" w:rsidRPr="00873470" w:rsidRDefault="00873470" w:rsidP="00873470">
      <w:pPr>
        <w:rPr>
          <w:b/>
          <w:bCs/>
        </w:rPr>
      </w:pPr>
      <w:r w:rsidRPr="00873470">
        <w:rPr>
          <w:b/>
          <w:bCs/>
        </w:rPr>
        <w:t>Project Overview</w:t>
      </w:r>
    </w:p>
    <w:p w14:paraId="0913CCAB" w14:textId="77777777" w:rsidR="00401AF7" w:rsidRDefault="005939AA" w:rsidP="007F1DE1">
      <w:r>
        <w:t xml:space="preserve">The </w:t>
      </w:r>
      <w:r w:rsidR="00DE42E3">
        <w:t>title</w:t>
      </w:r>
      <w:r>
        <w:t xml:space="preserve"> of this Independent Project is as stated in Component 1 </w:t>
      </w:r>
      <w:r w:rsidR="00401AF7">
        <w:t>–</w:t>
      </w:r>
      <w:r>
        <w:t xml:space="preserve"> </w:t>
      </w:r>
    </w:p>
    <w:p w14:paraId="18A3481D" w14:textId="77777777" w:rsidR="00401AF7" w:rsidRDefault="005939AA" w:rsidP="007F1DE1">
      <w:r>
        <w:t xml:space="preserve">“How can a budget airline improve its customer experience whilst still remaining cost effective?” </w:t>
      </w:r>
    </w:p>
    <w:p w14:paraId="1917FA12" w14:textId="42B0356F" w:rsidR="00657D97" w:rsidRDefault="005939AA" w:rsidP="007F1DE1">
      <w:r>
        <w:t xml:space="preserve">The targeted budget airline for this Independent Project </w:t>
      </w:r>
      <w:r w:rsidR="00DE42E3">
        <w:t xml:space="preserve">focuses on </w:t>
      </w:r>
      <w:r>
        <w:t>Ryanair</w:t>
      </w:r>
      <w:r w:rsidR="00F17B6A">
        <w:t xml:space="preserve">. Ryanair </w:t>
      </w:r>
      <w:r w:rsidR="00604F13">
        <w:t xml:space="preserve">is an Irish low-cost </w:t>
      </w:r>
      <w:r w:rsidR="00776677">
        <w:t>airline,</w:t>
      </w:r>
      <w:r w:rsidR="00604F13">
        <w:t xml:space="preserve"> and it was </w:t>
      </w:r>
      <w:r w:rsidR="00F17B6A">
        <w:t>established back in November 1984</w:t>
      </w:r>
      <w:r w:rsidR="00604F13">
        <w:t xml:space="preserve"> in Swords, Ireland (</w:t>
      </w:r>
      <w:proofErr w:type="spellStart"/>
      <w:r w:rsidR="00604F13">
        <w:t>statista</w:t>
      </w:r>
      <w:proofErr w:type="spellEnd"/>
      <w:r w:rsidR="00604F13">
        <w:t>, 2024). To start off, Ryanair was only serving one route, which was between Southern Ireland and London Gatwick</w:t>
      </w:r>
      <w:r w:rsidR="00C52B7C">
        <w:t xml:space="preserve"> Airport</w:t>
      </w:r>
      <w:r w:rsidR="00604F13">
        <w:t xml:space="preserve">, however that is not the case anymore. Ryanair has since become </w:t>
      </w:r>
      <w:r w:rsidR="007F7788">
        <w:t xml:space="preserve">a massive European airline, and in 2023 </w:t>
      </w:r>
      <w:r w:rsidR="00604F13">
        <w:t>Ryanair</w:t>
      </w:r>
      <w:r w:rsidR="007F7788">
        <w:t xml:space="preserve"> recorded a passenger count of 182 million, which was substantially higher than its closest rivals Lufthansa Group, who recorded 123 million people in the same year.</w:t>
      </w:r>
      <w:r w:rsidR="00657D97">
        <w:t xml:space="preserve"> In the 2023/24 year, the airline’s net profit amounted to 1.9 billion Euros, which is a huge increase of almost 46% from the previous year (</w:t>
      </w:r>
      <w:proofErr w:type="spellStart"/>
      <w:r w:rsidR="00657D97">
        <w:t>statista</w:t>
      </w:r>
      <w:proofErr w:type="spellEnd"/>
      <w:r w:rsidR="00657D97">
        <w:t>, 2024).</w:t>
      </w:r>
      <w:r w:rsidR="00816AA5">
        <w:t xml:space="preserve"> According to Ryanair’s latest financial reports, it states that the company’s revenue in the year 2024 was £11.</w:t>
      </w:r>
      <w:r w:rsidR="00737E12">
        <w:t>92</w:t>
      </w:r>
      <w:r w:rsidR="00816AA5">
        <w:t xml:space="preserve"> billion, which is an increase in revenue over the year in 2023, which was at £11.12 billion</w:t>
      </w:r>
      <w:r w:rsidR="00737E12">
        <w:t xml:space="preserve">, which makes </w:t>
      </w:r>
      <w:r w:rsidR="00705282">
        <w:t>it a 7.18% difference.</w:t>
      </w:r>
      <w:r w:rsidR="00816AA5">
        <w:t xml:space="preserve"> </w:t>
      </w:r>
      <w:r w:rsidR="00705282">
        <w:t>Ryanair has changed drastically over the years, as</w:t>
      </w:r>
      <w:r w:rsidR="005A65AC">
        <w:t xml:space="preserve"> all the way back</w:t>
      </w:r>
      <w:r w:rsidR="00705282">
        <w:t xml:space="preserve"> in 1998 the airline’s revenue was only at £0.23 billion, whereas now </w:t>
      </w:r>
      <w:r w:rsidR="005A65AC">
        <w:t xml:space="preserve">in the previous year of </w:t>
      </w:r>
      <w:r w:rsidR="00705282">
        <w:t>2024</w:t>
      </w:r>
      <w:r w:rsidR="005A65AC">
        <w:t>,</w:t>
      </w:r>
      <w:r w:rsidR="00705282">
        <w:t xml:space="preserve"> as stated </w:t>
      </w:r>
      <w:r w:rsidR="005A65AC">
        <w:t xml:space="preserve">above, </w:t>
      </w:r>
      <w:r w:rsidR="00705282">
        <w:t xml:space="preserve">is at £11.92 billion </w:t>
      </w:r>
      <w:r w:rsidR="00816AA5">
        <w:t>(</w:t>
      </w:r>
      <w:proofErr w:type="spellStart"/>
      <w:r w:rsidR="00816AA5">
        <w:t>companiesmarketcap</w:t>
      </w:r>
      <w:proofErr w:type="spellEnd"/>
      <w:r w:rsidR="00816AA5">
        <w:t>, 2024).</w:t>
      </w:r>
      <w:r w:rsidR="00737E12">
        <w:t xml:space="preserve"> </w:t>
      </w:r>
    </w:p>
    <w:p w14:paraId="1640F414" w14:textId="42BCF32F" w:rsidR="007B1054" w:rsidRDefault="00000632" w:rsidP="007F1DE1">
      <w:r>
        <w:t>Pictured below</w:t>
      </w:r>
      <w:r w:rsidR="007B1054">
        <w:t xml:space="preserve"> is an image of the revenue history for Ryanair, from 1998 to 2024.</w:t>
      </w:r>
    </w:p>
    <w:p w14:paraId="2045FD22" w14:textId="098BAF20" w:rsidR="007B1054" w:rsidRDefault="007B1054" w:rsidP="007F1DE1">
      <w:r w:rsidRPr="007B1054">
        <w:rPr>
          <w:noProof/>
        </w:rPr>
        <w:drawing>
          <wp:anchor distT="0" distB="0" distL="114300" distR="114300" simplePos="0" relativeHeight="251658240" behindDoc="1" locked="0" layoutInCell="1" allowOverlap="1" wp14:anchorId="4ECA220F" wp14:editId="3634A3CD">
            <wp:simplePos x="0" y="0"/>
            <wp:positionH relativeFrom="margin">
              <wp:align>right</wp:align>
            </wp:positionH>
            <wp:positionV relativeFrom="paragraph">
              <wp:posOffset>1933</wp:posOffset>
            </wp:positionV>
            <wp:extent cx="5731510" cy="2617470"/>
            <wp:effectExtent l="0" t="0" r="2540" b="0"/>
            <wp:wrapTight wrapText="bothSides">
              <wp:wrapPolygon edited="0">
                <wp:start x="0" y="0"/>
                <wp:lineTo x="0" y="21380"/>
                <wp:lineTo x="21538" y="21380"/>
                <wp:lineTo x="21538" y="0"/>
                <wp:lineTo x="0" y="0"/>
              </wp:wrapPolygon>
            </wp:wrapTight>
            <wp:docPr id="1089091668" name="Picture 1"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91668" name="Picture 1" descr="A graph with orange lin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617470"/>
                    </a:xfrm>
                    <a:prstGeom prst="rect">
                      <a:avLst/>
                    </a:prstGeom>
                  </pic:spPr>
                </pic:pic>
              </a:graphicData>
            </a:graphic>
            <wp14:sizeRelH relativeFrom="page">
              <wp14:pctWidth>0</wp14:pctWidth>
            </wp14:sizeRelH>
            <wp14:sizeRelV relativeFrom="page">
              <wp14:pctHeight>0</wp14:pctHeight>
            </wp14:sizeRelV>
          </wp:anchor>
        </w:drawing>
      </w:r>
    </w:p>
    <w:p w14:paraId="50471962" w14:textId="66AC327A" w:rsidR="007B1054" w:rsidRDefault="00764744" w:rsidP="007F1DE1">
      <w:r>
        <w:t>(</w:t>
      </w:r>
      <w:proofErr w:type="spellStart"/>
      <w:r>
        <w:t>companiesmarketcap</w:t>
      </w:r>
      <w:proofErr w:type="spellEnd"/>
      <w:r>
        <w:t>, 2024).</w:t>
      </w:r>
    </w:p>
    <w:p w14:paraId="381DCDD2" w14:textId="77777777" w:rsidR="007B1054" w:rsidRDefault="007B1054" w:rsidP="007F1DE1"/>
    <w:p w14:paraId="7AC827B4" w14:textId="395590A3" w:rsidR="008A799E" w:rsidRDefault="00657D97" w:rsidP="007F1DE1">
      <w:r>
        <w:lastRenderedPageBreak/>
        <w:t>T</w:t>
      </w:r>
      <w:r w:rsidR="005939AA" w:rsidRPr="00044659">
        <w:t>he</w:t>
      </w:r>
      <w:r w:rsidR="007B1054">
        <w:t xml:space="preserve"> whole</w:t>
      </w:r>
      <w:r w:rsidR="005939AA" w:rsidRPr="00044659">
        <w:t xml:space="preserve"> purpose of this project is</w:t>
      </w:r>
      <w:r w:rsidR="00097F4F">
        <w:t xml:space="preserve"> to </w:t>
      </w:r>
      <w:r w:rsidR="00097F4F" w:rsidRPr="007F1DE1">
        <w:t>explore strategies that enable airline</w:t>
      </w:r>
      <w:r w:rsidR="00097F4F">
        <w:t>s</w:t>
      </w:r>
      <w:r w:rsidR="00097F4F" w:rsidRPr="007F1DE1">
        <w:t xml:space="preserve"> to keep costs low for customers</w:t>
      </w:r>
      <w:r w:rsidR="00097F4F">
        <w:t xml:space="preserve"> without compromising quality,</w:t>
      </w:r>
      <w:r w:rsidR="00097F4F" w:rsidRPr="007F1DE1">
        <w:t xml:space="preserve"> identify methods to </w:t>
      </w:r>
      <w:r w:rsidR="00097F4F">
        <w:t xml:space="preserve">enhance customer </w:t>
      </w:r>
      <w:r w:rsidR="00097F4F" w:rsidRPr="007F1DE1">
        <w:t>satisfaction</w:t>
      </w:r>
      <w:r w:rsidR="00401AF7">
        <w:t xml:space="preserve"> and experience</w:t>
      </w:r>
      <w:r w:rsidR="00097F4F" w:rsidRPr="007F1DE1">
        <w:t xml:space="preserve"> and provide recommendations for integrating these cost-effective improvements into Ryanair’s operations.</w:t>
      </w:r>
      <w:r w:rsidR="00097F4F">
        <w:t xml:space="preserve"> </w:t>
      </w:r>
    </w:p>
    <w:p w14:paraId="62B0B046" w14:textId="3F72A916" w:rsidR="00D14932" w:rsidRDefault="000B5270" w:rsidP="00AC7912">
      <w:r>
        <w:t>The choice of this project title is heav</w:t>
      </w:r>
      <w:r w:rsidR="00401AF7">
        <w:t xml:space="preserve">ily </w:t>
      </w:r>
      <w:r>
        <w:t>influenced by a</w:t>
      </w:r>
      <w:r w:rsidR="00AC7912">
        <w:t xml:space="preserve"> lifetime interest in everything aviation</w:t>
      </w:r>
      <w:r>
        <w:t xml:space="preserve">, as well as a personal connection to the field through a family member who is a pilot. </w:t>
      </w:r>
      <w:r w:rsidR="00D14932" w:rsidRPr="00D14932">
        <w:t>The project seeks to analyse how Ryanair can enhance its customer experience while keeping costs as low as possible</w:t>
      </w:r>
      <w:r w:rsidR="00D14932">
        <w:t>, and i</w:t>
      </w:r>
      <w:r w:rsidR="00D14932" w:rsidRPr="00D14932">
        <w:t>t also examines how Ryanair differentiates itself from other budget airlines and how its operations compare.</w:t>
      </w:r>
      <w:r w:rsidR="00D14932">
        <w:t xml:space="preserve"> </w:t>
      </w:r>
    </w:p>
    <w:p w14:paraId="6F1FCC32" w14:textId="5AFAEE69" w:rsidR="0048450E" w:rsidRPr="0048450E" w:rsidRDefault="0048450E" w:rsidP="0048450E">
      <w:r w:rsidRPr="0048450E">
        <w:t>Ryanair is one of Europe’s leading budget airlines</w:t>
      </w:r>
      <w:r w:rsidR="002840F1">
        <w:t xml:space="preserve">. In fact, it currently sits at number one on the list due to having the largest volume of passenger numbers, their remarkable growth which outshines other competitors, strategical route expansions </w:t>
      </w:r>
      <w:r w:rsidR="00737E12">
        <w:t>and</w:t>
      </w:r>
      <w:r w:rsidR="002840F1">
        <w:t xml:space="preserve"> because the airline is so low-cost and very affordable.</w:t>
      </w:r>
      <w:r w:rsidR="00737E12">
        <w:t xml:space="preserve"> </w:t>
      </w:r>
    </w:p>
    <w:p w14:paraId="31E99C77" w14:textId="494C400A" w:rsidR="0048450E" w:rsidRPr="0048450E" w:rsidRDefault="0048450E" w:rsidP="0048450E">
      <w:r w:rsidRPr="0048450E">
        <w:t>Customer reviews over the years have been very mixed, for these reasons Ryanair is my chosen airline to discuss for the project</w:t>
      </w:r>
      <w:r>
        <w:t xml:space="preserve"> as potentially there is so much room for improvement.</w:t>
      </w:r>
    </w:p>
    <w:p w14:paraId="6090E1FC" w14:textId="67172AAC" w:rsidR="00AC7912" w:rsidRDefault="00AC7912" w:rsidP="00AC7912">
      <w:r>
        <w:t xml:space="preserve">Some further examples of why </w:t>
      </w:r>
      <w:r w:rsidR="00114DAA">
        <w:t>this is being</w:t>
      </w:r>
      <w:r>
        <w:t xml:space="preserve"> undertaking as </w:t>
      </w:r>
      <w:r w:rsidR="00114DAA">
        <w:t>the</w:t>
      </w:r>
      <w:r>
        <w:t xml:space="preserve"> chosen project is because d</w:t>
      </w:r>
      <w:r w:rsidRPr="00AB21F5">
        <w:t xml:space="preserve">espite </w:t>
      </w:r>
      <w:r>
        <w:t>Ryanair’s</w:t>
      </w:r>
      <w:r w:rsidRPr="00AB21F5">
        <w:t xml:space="preserve"> low-cost model, </w:t>
      </w:r>
      <w:r>
        <w:t xml:space="preserve">the airline </w:t>
      </w:r>
      <w:r w:rsidRPr="00AB21F5">
        <w:t xml:space="preserve">has faced criticism for </w:t>
      </w:r>
      <w:r w:rsidR="00114DAA">
        <w:t>issues</w:t>
      </w:r>
      <w:r w:rsidRPr="00AB21F5">
        <w:t xml:space="preserve"> such as hidden fees, strict policies</w:t>
      </w:r>
      <w:r>
        <w:t xml:space="preserve"> (such as a £50 fee per passenger for late check-in),</w:t>
      </w:r>
      <w:r w:rsidRPr="00AB21F5">
        <w:t xml:space="preserve"> and limited in-flight services</w:t>
      </w:r>
      <w:r>
        <w:t>, so t</w:t>
      </w:r>
      <w:r w:rsidRPr="00AB21F5">
        <w:t xml:space="preserve">his project aims to identify feasible </w:t>
      </w:r>
      <w:r>
        <w:t xml:space="preserve">and appropriate </w:t>
      </w:r>
      <w:r w:rsidRPr="00AB21F5">
        <w:t xml:space="preserve">solutions that balance customer satisfaction with cost efficiency, ensuring Ryanair remains competitive in the </w:t>
      </w:r>
      <w:r>
        <w:t xml:space="preserve">budget </w:t>
      </w:r>
      <w:r w:rsidRPr="00AB21F5">
        <w:t>airline industry</w:t>
      </w:r>
      <w:r>
        <w:t xml:space="preserve"> for many years to come.</w:t>
      </w:r>
    </w:p>
    <w:p w14:paraId="1ED7CCD9" w14:textId="7D1DD948" w:rsidR="001D4824" w:rsidRDefault="001D4824" w:rsidP="00AC7912">
      <w:r>
        <w:t xml:space="preserve">The final part of the project overview section is to list specific goals that </w:t>
      </w:r>
      <w:r w:rsidR="004E45A5">
        <w:t xml:space="preserve">is going to be </w:t>
      </w:r>
      <w:r>
        <w:t>accomplish</w:t>
      </w:r>
      <w:r w:rsidR="004E45A5">
        <w:t>ed,</w:t>
      </w:r>
      <w:r>
        <w:t xml:space="preserve"> which would help complete the project, </w:t>
      </w:r>
      <w:r w:rsidR="004E45A5">
        <w:t>and these goals a</w:t>
      </w:r>
      <w:r>
        <w:t>re listed down below.</w:t>
      </w:r>
    </w:p>
    <w:p w14:paraId="6988FF92" w14:textId="0D419415" w:rsidR="00327A3E" w:rsidRDefault="00327A3E" w:rsidP="00327A3E">
      <w:pPr>
        <w:rPr>
          <w:b/>
          <w:bCs/>
        </w:rPr>
      </w:pPr>
      <w:r w:rsidRPr="00327A3E">
        <w:rPr>
          <w:b/>
          <w:bCs/>
        </w:rPr>
        <w:t>Key Objectives</w:t>
      </w:r>
    </w:p>
    <w:p w14:paraId="1B13D817" w14:textId="47015582" w:rsidR="00327A3E" w:rsidRPr="00327A3E" w:rsidRDefault="00327A3E" w:rsidP="00327A3E">
      <w:pPr>
        <w:pStyle w:val="ListParagraph"/>
        <w:numPr>
          <w:ilvl w:val="0"/>
          <w:numId w:val="7"/>
        </w:numPr>
      </w:pPr>
      <w:r w:rsidRPr="00327A3E">
        <w:t xml:space="preserve">Identify </w:t>
      </w:r>
      <w:r w:rsidR="00202B7F">
        <w:t>cost-effective strategies to improve customer experience</w:t>
      </w:r>
      <w:r w:rsidRPr="00327A3E">
        <w:t xml:space="preserve">: Explore </w:t>
      </w:r>
      <w:r w:rsidR="00202B7F">
        <w:t>different strategic ways that</w:t>
      </w:r>
      <w:r w:rsidRPr="00327A3E">
        <w:t xml:space="preserve"> Ryanair can enhance customer satisfaction without compromising its cost-effective model.</w:t>
      </w:r>
    </w:p>
    <w:p w14:paraId="26DA0852" w14:textId="6355BADD" w:rsidR="00327A3E" w:rsidRPr="00327A3E" w:rsidRDefault="00327A3E" w:rsidP="00327A3E">
      <w:pPr>
        <w:pStyle w:val="ListParagraph"/>
        <w:numPr>
          <w:ilvl w:val="0"/>
          <w:numId w:val="7"/>
        </w:numPr>
      </w:pPr>
      <w:r w:rsidRPr="00327A3E">
        <w:t>Define a Budget Airline: Establish what defines a budget airline, and understand the specific challenges and benefits associated with this business model.</w:t>
      </w:r>
    </w:p>
    <w:p w14:paraId="157DFC1F" w14:textId="64719D7D" w:rsidR="00327A3E" w:rsidRPr="00327A3E" w:rsidRDefault="00327A3E" w:rsidP="00327A3E">
      <w:pPr>
        <w:pStyle w:val="ListParagraph"/>
        <w:numPr>
          <w:ilvl w:val="0"/>
          <w:numId w:val="7"/>
        </w:numPr>
      </w:pPr>
      <w:r w:rsidRPr="00327A3E">
        <w:t>Analyse Customer Experience Trends: Examine current trends in customer experience within the budget airline industry to identify potential areas for improvement.</w:t>
      </w:r>
    </w:p>
    <w:p w14:paraId="1D3DEBEF" w14:textId="77C7D671" w:rsidR="00327A3E" w:rsidRDefault="00327A3E" w:rsidP="00327A3E">
      <w:pPr>
        <w:pStyle w:val="ListParagraph"/>
        <w:numPr>
          <w:ilvl w:val="0"/>
          <w:numId w:val="7"/>
        </w:numPr>
      </w:pPr>
      <w:r w:rsidRPr="00327A3E">
        <w:t>Evaluate Service Quality vs. Cost Effectiveness: Assess how service quality impacts cost efficiency in the airline industry, with a focus on maintaining affordability.</w:t>
      </w:r>
    </w:p>
    <w:p w14:paraId="58BA1279" w14:textId="43B7BB8A" w:rsidR="00B91966" w:rsidRPr="00327A3E" w:rsidRDefault="00B91966" w:rsidP="00B91966">
      <w:pPr>
        <w:numPr>
          <w:ilvl w:val="0"/>
          <w:numId w:val="7"/>
        </w:numPr>
      </w:pPr>
      <w:r w:rsidRPr="00327A3E">
        <w:lastRenderedPageBreak/>
        <w:t>Compare Competitor Strategies: Analy</w:t>
      </w:r>
      <w:r>
        <w:t>s</w:t>
      </w:r>
      <w:r w:rsidRPr="00327A3E">
        <w:t>e reports on other budget airlines (e.g., easyJet and Wizz Air) to understand how they balance cost management with customer satisfaction.</w:t>
      </w:r>
    </w:p>
    <w:p w14:paraId="6B90EBEA" w14:textId="70B782D9" w:rsidR="00327A3E" w:rsidRPr="00327A3E" w:rsidRDefault="00327A3E" w:rsidP="00327A3E">
      <w:pPr>
        <w:pStyle w:val="ListParagraph"/>
        <w:numPr>
          <w:ilvl w:val="0"/>
          <w:numId w:val="7"/>
        </w:numPr>
      </w:pPr>
      <w:r w:rsidRPr="00327A3E">
        <w:t>Identify Cost-Effective Strategies: Investigate methods that Ryanair can adopt to improve customer satisfaction without significantly increasing costs.</w:t>
      </w:r>
    </w:p>
    <w:p w14:paraId="04384C2A" w14:textId="484EFF87" w:rsidR="00327A3E" w:rsidRPr="00327A3E" w:rsidRDefault="00327A3E" w:rsidP="00327A3E">
      <w:pPr>
        <w:pStyle w:val="ListParagraph"/>
        <w:numPr>
          <w:ilvl w:val="0"/>
          <w:numId w:val="7"/>
        </w:numPr>
        <w:rPr>
          <w:b/>
          <w:bCs/>
        </w:rPr>
      </w:pPr>
      <w:r w:rsidRPr="00327A3E">
        <w:t>Develop Recommendations: Propose actionable strategies for Ryanair to improve its customer experience while maintaining its low-cost approach</w:t>
      </w:r>
      <w:r w:rsidRPr="00327A3E">
        <w:rPr>
          <w:b/>
          <w:bCs/>
        </w:rPr>
        <w:t>.</w:t>
      </w:r>
    </w:p>
    <w:p w14:paraId="45D4CDF4" w14:textId="77777777" w:rsidR="007F1DE1" w:rsidRDefault="007F1DE1" w:rsidP="00873470"/>
    <w:p w14:paraId="59D9CD8A" w14:textId="19B697DB" w:rsidR="001F539D" w:rsidRPr="003B3C32" w:rsidRDefault="00873470" w:rsidP="001F539D">
      <w:pPr>
        <w:rPr>
          <w:b/>
          <w:bCs/>
        </w:rPr>
      </w:pPr>
      <w:r w:rsidRPr="00873470">
        <w:rPr>
          <w:b/>
          <w:bCs/>
        </w:rPr>
        <w:t>Scope</w:t>
      </w:r>
    </w:p>
    <w:p w14:paraId="7E22B4A4" w14:textId="071D99C1" w:rsidR="00B04030" w:rsidRDefault="00590486" w:rsidP="001F539D">
      <w:r>
        <w:t xml:space="preserve">The project will focus on </w:t>
      </w:r>
      <w:r w:rsidR="002D2DE0">
        <w:t>analysing</w:t>
      </w:r>
      <w:r>
        <w:t xml:space="preserve"> Ryanair’s current operations and customer experience, which specifically </w:t>
      </w:r>
      <w:r w:rsidR="002D2DE0">
        <w:t>identifies</w:t>
      </w:r>
      <w:r>
        <w:t xml:space="preserve"> the areas for improvement without increasing their operational costs. </w:t>
      </w:r>
      <w:r w:rsidR="00B04030">
        <w:t>Through a careful examination of the airlines existing strategies, the research will highlight certain enhancements that can influence Ryanair’s cost-effective model.</w:t>
      </w:r>
      <w:r w:rsidR="0048450E">
        <w:t xml:space="preserve"> </w:t>
      </w:r>
      <w:r w:rsidR="00B04030">
        <w:t xml:space="preserve"> </w:t>
      </w:r>
    </w:p>
    <w:p w14:paraId="31E86FE1" w14:textId="2FC3539D" w:rsidR="00A50E5E" w:rsidRDefault="001F539D" w:rsidP="001F539D">
      <w:r>
        <w:t xml:space="preserve">The scope section is all to do with describing what activities or tasks are a part of the project and what will be done to complete them, and it would also say what aspects </w:t>
      </w:r>
      <w:r w:rsidR="00A50E5E">
        <w:t>to be</w:t>
      </w:r>
      <w:r>
        <w:t xml:space="preserve"> include</w:t>
      </w:r>
      <w:r w:rsidR="00A50E5E">
        <w:t>d</w:t>
      </w:r>
      <w:r>
        <w:t xml:space="preserve"> in the project and what aspects wouldn’t</w:t>
      </w:r>
      <w:r w:rsidR="00A50E5E">
        <w:t xml:space="preserve"> be</w:t>
      </w:r>
      <w:r>
        <w:t xml:space="preserve"> include</w:t>
      </w:r>
      <w:r w:rsidR="00A50E5E">
        <w:t>d</w:t>
      </w:r>
      <w:r>
        <w:t xml:space="preserve"> in the project, and what things Ryanair can do to always remain in budget. Since secondary research is only to be used, this entire project will purely focus on finding out what cost-effective strategies Ryanair can implement into their organisation which has the potential to improve the experience for the customers and keeping costs to a minimum. The project will analyse things such as existing reports and feedback from customers, and it will also draw attention to service enhancements as well that correspond with the airlines low-cost model.</w:t>
      </w:r>
      <w:r w:rsidR="00A50E5E">
        <w:t xml:space="preserve"> </w:t>
      </w:r>
    </w:p>
    <w:p w14:paraId="54FB9BB7" w14:textId="77777777" w:rsidR="006C2895" w:rsidRDefault="006C2895" w:rsidP="001F539D"/>
    <w:p w14:paraId="2BC9E2B0" w14:textId="0BF8705F" w:rsidR="00E46A00" w:rsidRDefault="001F539D" w:rsidP="001F539D">
      <w:r>
        <w:t xml:space="preserve">Here are what is going to be included in the project: </w:t>
      </w:r>
    </w:p>
    <w:p w14:paraId="2799C7EB" w14:textId="77777777" w:rsidR="00E46A00" w:rsidRDefault="001F539D" w:rsidP="00E46A00">
      <w:pPr>
        <w:pStyle w:val="ListParagraph"/>
        <w:numPr>
          <w:ilvl w:val="0"/>
          <w:numId w:val="8"/>
        </w:numPr>
      </w:pPr>
      <w:r>
        <w:t>Analysis of customer reviews and complaints from Tripadvisor and reports related to the airline of Ryanair</w:t>
      </w:r>
    </w:p>
    <w:p w14:paraId="3569EA28" w14:textId="77777777" w:rsidR="00E46A00" w:rsidRDefault="00E46A00" w:rsidP="00E46A00">
      <w:pPr>
        <w:pStyle w:val="ListParagraph"/>
        <w:numPr>
          <w:ilvl w:val="0"/>
          <w:numId w:val="8"/>
        </w:numPr>
      </w:pPr>
      <w:r>
        <w:t>A</w:t>
      </w:r>
      <w:r w:rsidR="001F539D">
        <w:t xml:space="preserve"> finding and analysis of case studies which states different customer experience strategies</w:t>
      </w:r>
      <w:r>
        <w:t xml:space="preserve"> a</w:t>
      </w:r>
      <w:r w:rsidR="001F539D">
        <w:t>nd I will be comparing unique budget airline companies that are different to Ryanair</w:t>
      </w:r>
      <w:r>
        <w:t xml:space="preserve"> and</w:t>
      </w:r>
      <w:r w:rsidR="001F539D">
        <w:t xml:space="preserve"> seeing how they keep their customer</w:t>
      </w:r>
      <w:r>
        <w:t xml:space="preserve"> </w:t>
      </w:r>
      <w:r w:rsidR="001F539D">
        <w:t>experience</w:t>
      </w:r>
      <w:r>
        <w:t xml:space="preserve"> </w:t>
      </w:r>
      <w:r w:rsidR="001F539D">
        <w:t xml:space="preserve">brand high by keeping the costs low. </w:t>
      </w:r>
    </w:p>
    <w:p w14:paraId="7A9BE4BF" w14:textId="20E0CACA" w:rsidR="00A84E9A" w:rsidRPr="00290728" w:rsidRDefault="00290728" w:rsidP="001F539D">
      <w:pPr>
        <w:pStyle w:val="ListParagraph"/>
        <w:numPr>
          <w:ilvl w:val="0"/>
          <w:numId w:val="8"/>
        </w:numPr>
      </w:pPr>
      <w:r w:rsidRPr="00290728">
        <w:t>Research the current marketing campaign to identify what improvements can be made. Also research to compare with other budget airlines.</w:t>
      </w:r>
    </w:p>
    <w:p w14:paraId="15070756" w14:textId="77777777" w:rsidR="007657BD" w:rsidRDefault="007657BD" w:rsidP="00A84E9A"/>
    <w:p w14:paraId="2AF74690" w14:textId="77777777" w:rsidR="007657BD" w:rsidRDefault="007657BD" w:rsidP="00A84E9A"/>
    <w:p w14:paraId="517AE39E" w14:textId="727B0C65" w:rsidR="007A38C8" w:rsidRDefault="001F539D" w:rsidP="00A84E9A">
      <w:r>
        <w:lastRenderedPageBreak/>
        <w:t xml:space="preserve">Aspects in the project that </w:t>
      </w:r>
      <w:r w:rsidR="000F016C">
        <w:t>will not</w:t>
      </w:r>
      <w:r>
        <w:t xml:space="preserve"> be included </w:t>
      </w:r>
      <w:r w:rsidR="004574BC">
        <w:t>are listed below:</w:t>
      </w:r>
    </w:p>
    <w:p w14:paraId="5C382BEA" w14:textId="4A9A2FF1" w:rsidR="004574BC" w:rsidRDefault="004574BC" w:rsidP="004574BC">
      <w:pPr>
        <w:pStyle w:val="ListParagraph"/>
        <w:numPr>
          <w:ilvl w:val="0"/>
          <w:numId w:val="9"/>
        </w:numPr>
      </w:pPr>
      <w:r>
        <w:t>The</w:t>
      </w:r>
      <w:r w:rsidR="001F539D">
        <w:t xml:space="preserve"> calculat</w:t>
      </w:r>
      <w:r>
        <w:t>ion of</w:t>
      </w:r>
      <w:r w:rsidR="001F539D">
        <w:t xml:space="preserve"> the expenditure </w:t>
      </w:r>
      <w:r w:rsidR="002A748D">
        <w:t>which are the incomings and the outgoings</w:t>
      </w:r>
    </w:p>
    <w:p w14:paraId="38508BE0" w14:textId="77777777" w:rsidR="004574BC" w:rsidRDefault="004574BC" w:rsidP="00A84E9A">
      <w:pPr>
        <w:pStyle w:val="ListParagraph"/>
        <w:numPr>
          <w:ilvl w:val="0"/>
          <w:numId w:val="9"/>
        </w:numPr>
      </w:pPr>
      <w:r>
        <w:t>P</w:t>
      </w:r>
      <w:r w:rsidR="001F539D">
        <w:t>rimary research</w:t>
      </w:r>
      <w:r w:rsidR="002A748D">
        <w:t xml:space="preserve"> will not be conducted</w:t>
      </w:r>
      <w:r w:rsidR="001F539D">
        <w:t xml:space="preserve"> since this is secondary research </w:t>
      </w:r>
      <w:r w:rsidR="002A748D">
        <w:t>project only</w:t>
      </w:r>
      <w:r w:rsidR="001F539D">
        <w:t>, so examples such as</w:t>
      </w:r>
      <w:r w:rsidR="002A748D">
        <w:t xml:space="preserve"> </w:t>
      </w:r>
      <w:r w:rsidR="001F539D">
        <w:t>customer surveys and interviews would be excluded</w:t>
      </w:r>
    </w:p>
    <w:p w14:paraId="286EBDEF" w14:textId="4D0C8EDB" w:rsidR="004574BC" w:rsidRDefault="004574BC" w:rsidP="00A84E9A">
      <w:pPr>
        <w:pStyle w:val="ListParagraph"/>
        <w:numPr>
          <w:ilvl w:val="0"/>
          <w:numId w:val="9"/>
        </w:numPr>
      </w:pPr>
      <w:r>
        <w:t>L</w:t>
      </w:r>
      <w:r w:rsidR="001F539D">
        <w:t xml:space="preserve">uxury service products that </w:t>
      </w:r>
      <w:r>
        <w:t>go</w:t>
      </w:r>
      <w:r w:rsidR="001F539D">
        <w:t xml:space="preserve"> against Ryanair being a budget airline</w:t>
      </w:r>
      <w:r w:rsidR="002A748D">
        <w:t>, so</w:t>
      </w:r>
      <w:r w:rsidR="001F539D">
        <w:t xml:space="preserve"> examples include </w:t>
      </w:r>
      <w:r w:rsidR="002A748D">
        <w:t xml:space="preserve">services such as </w:t>
      </w:r>
      <w:r w:rsidR="001F539D">
        <w:t>first-class, business class and a VIP lounge access</w:t>
      </w:r>
    </w:p>
    <w:p w14:paraId="0DC4C859" w14:textId="77777777" w:rsidR="004574BC" w:rsidRDefault="004574BC" w:rsidP="00A84E9A">
      <w:pPr>
        <w:pStyle w:val="ListParagraph"/>
        <w:numPr>
          <w:ilvl w:val="0"/>
          <w:numId w:val="9"/>
        </w:numPr>
      </w:pPr>
      <w:r>
        <w:t>M</w:t>
      </w:r>
      <w:r w:rsidR="002A748D">
        <w:t>ajor capital investments wouldn’t be discussed either</w:t>
      </w:r>
    </w:p>
    <w:p w14:paraId="7640BEA4" w14:textId="3716949D" w:rsidR="001F539D" w:rsidRDefault="004574BC" w:rsidP="00A84E9A">
      <w:pPr>
        <w:pStyle w:val="ListParagraph"/>
        <w:numPr>
          <w:ilvl w:val="0"/>
          <w:numId w:val="9"/>
        </w:numPr>
      </w:pPr>
      <w:r>
        <w:t>And</w:t>
      </w:r>
      <w:r w:rsidR="001F539D">
        <w:t xml:space="preserve"> pricing strategies that would</w:t>
      </w:r>
      <w:r w:rsidR="002A748D">
        <w:t xml:space="preserve"> completely</w:t>
      </w:r>
      <w:r w:rsidR="001F539D">
        <w:t xml:space="preserve"> contradict Ryanair as a low budget airline</w:t>
      </w:r>
      <w:r w:rsidR="002A748D">
        <w:t xml:space="preserve"> and would go against them as an airline.</w:t>
      </w:r>
    </w:p>
    <w:p w14:paraId="5098612E" w14:textId="0BAF2E01" w:rsidR="007A38C8" w:rsidRDefault="007A38C8" w:rsidP="00A84E9A">
      <w:pPr>
        <w:pStyle w:val="ListParagraph"/>
        <w:numPr>
          <w:ilvl w:val="0"/>
          <w:numId w:val="9"/>
        </w:numPr>
      </w:pPr>
      <w:r>
        <w:t xml:space="preserve">Operational costs. Operational costs would cover aspects such as salaries, rent and </w:t>
      </w:r>
      <w:r w:rsidR="007C7D36">
        <w:t xml:space="preserve">using </w:t>
      </w:r>
      <w:r>
        <w:t xml:space="preserve">equipment (Investopedia, 2021), </w:t>
      </w:r>
      <w:r w:rsidR="007C7D36">
        <w:t>but since this is not primary research based, it would be irrelevant to the project as no money has or will been spent.</w:t>
      </w:r>
    </w:p>
    <w:p w14:paraId="70DA03AA" w14:textId="77777777" w:rsidR="001F539D" w:rsidRPr="00327A3E" w:rsidRDefault="001F539D" w:rsidP="001F539D"/>
    <w:p w14:paraId="67CAB061" w14:textId="049E1698" w:rsidR="00873470" w:rsidRDefault="00873470" w:rsidP="00873470">
      <w:pPr>
        <w:rPr>
          <w:b/>
          <w:bCs/>
        </w:rPr>
      </w:pPr>
      <w:r w:rsidRPr="00873470">
        <w:rPr>
          <w:b/>
          <w:bCs/>
        </w:rPr>
        <w:t>Stakeholders</w:t>
      </w:r>
    </w:p>
    <w:p w14:paraId="215F13C5" w14:textId="500B8223" w:rsidR="00873470" w:rsidRPr="00873470" w:rsidRDefault="00873470" w:rsidP="00873470">
      <w:pPr>
        <w:pStyle w:val="ListParagraph"/>
        <w:numPr>
          <w:ilvl w:val="0"/>
          <w:numId w:val="2"/>
        </w:numPr>
      </w:pPr>
      <w:r w:rsidRPr="00873470">
        <w:t>Ryanair Senior Management: Decision-makers who will benefit from the recommendations on how to improve customer satisfaction while maintaining profitability.</w:t>
      </w:r>
      <w:r w:rsidR="000C30C1">
        <w:t xml:space="preserve"> The project will create practical insights for key decision </w:t>
      </w:r>
      <w:r w:rsidR="004B280B">
        <w:t>making for Ryanair’s senior management team.</w:t>
      </w:r>
    </w:p>
    <w:p w14:paraId="57863C70" w14:textId="10B27D92" w:rsidR="00873470" w:rsidRPr="00873470" w:rsidRDefault="00873470" w:rsidP="00873470">
      <w:pPr>
        <w:pStyle w:val="ListParagraph"/>
        <w:numPr>
          <w:ilvl w:val="0"/>
          <w:numId w:val="2"/>
        </w:numPr>
      </w:pPr>
      <w:r w:rsidRPr="00873470">
        <w:t>Ryanair Customer Service Team</w:t>
      </w:r>
      <w:r>
        <w:t xml:space="preserve"> and Operation Staff</w:t>
      </w:r>
      <w:r w:rsidRPr="00873470">
        <w:t>: Directly involved in implementing changes to customer experience practices.</w:t>
      </w:r>
    </w:p>
    <w:p w14:paraId="53C986A7" w14:textId="144CDBC6" w:rsidR="00873470" w:rsidRPr="00873470" w:rsidRDefault="00873470" w:rsidP="00873470">
      <w:pPr>
        <w:pStyle w:val="ListParagraph"/>
        <w:numPr>
          <w:ilvl w:val="0"/>
          <w:numId w:val="2"/>
        </w:numPr>
      </w:pPr>
      <w:r w:rsidRPr="00873470">
        <w:t>Ryanair Passengers</w:t>
      </w:r>
      <w:r w:rsidR="00254D23">
        <w:t>/Customers</w:t>
      </w:r>
    </w:p>
    <w:p w14:paraId="23E030AA" w14:textId="77777777" w:rsidR="00873470" w:rsidRPr="00873470" w:rsidRDefault="00873470" w:rsidP="00873470">
      <w:pPr>
        <w:pStyle w:val="ListParagraph"/>
        <w:numPr>
          <w:ilvl w:val="0"/>
          <w:numId w:val="2"/>
        </w:numPr>
      </w:pPr>
      <w:r w:rsidRPr="00873470">
        <w:t>Industry Analysts and Competitors: Key influencers and competitors in the budget airline industry, like EasyJet and Wizz Air, whose customer experience strategies could offer useful insights.</w:t>
      </w:r>
    </w:p>
    <w:p w14:paraId="72DDE979" w14:textId="06194490" w:rsidR="004B280B" w:rsidRPr="00B51BB9" w:rsidRDefault="00873470" w:rsidP="004B280B">
      <w:pPr>
        <w:pStyle w:val="ListParagraph"/>
        <w:numPr>
          <w:ilvl w:val="0"/>
          <w:numId w:val="2"/>
        </w:numPr>
        <w:rPr>
          <w:b/>
          <w:bCs/>
        </w:rPr>
      </w:pPr>
      <w:r w:rsidRPr="00873470">
        <w:t>Project Supervisor/Advisor</w:t>
      </w:r>
    </w:p>
    <w:p w14:paraId="64C22AB1" w14:textId="0295DF51" w:rsidR="00802ACB" w:rsidRDefault="00802ACB" w:rsidP="00B51BB9">
      <w:r>
        <w:t>According to authors named German Pardo Gonzalez, Alejandra Pozos, Camilla Quiroga and David Alvarez-Martinez (2024), they stated “</w:t>
      </w:r>
      <w:r w:rsidRPr="00802ACB">
        <w:t>Research suggests that airlines are exploring ways to optimise their operations and increase revenue through </w:t>
      </w:r>
      <w:r w:rsidRPr="00802ACB">
        <w:t>ancillary services</w:t>
      </w:r>
      <w:r w:rsidRPr="00802ACB">
        <w:t xml:space="preserve"> in today’s competitive environment</w:t>
      </w:r>
      <w:r>
        <w:t>”.</w:t>
      </w:r>
    </w:p>
    <w:p w14:paraId="4B54B32D" w14:textId="7C1B7C8E" w:rsidR="004F6ACF" w:rsidRPr="00503C96" w:rsidRDefault="00BB29A8" w:rsidP="004F6ACF">
      <w:r>
        <w:t>To improve cost-effective ways to satisfy their customers,</w:t>
      </w:r>
      <w:r w:rsidR="00B51BB9">
        <w:t xml:space="preserve"> Ryanair’s Senior Management Team could adjust the company’s strategy by </w:t>
      </w:r>
      <w:r>
        <w:t xml:space="preserve">enhancing customer service measures. </w:t>
      </w:r>
      <w:r w:rsidR="001444B8">
        <w:t xml:space="preserve">An example of this would be by offering more </w:t>
      </w:r>
      <w:r w:rsidR="00802ACB">
        <w:t xml:space="preserve">of these </w:t>
      </w:r>
      <w:r w:rsidR="001444B8">
        <w:t xml:space="preserve">ancillary products such as enhanced seat selection, extra baggage </w:t>
      </w:r>
      <w:r w:rsidR="003E32B5">
        <w:t>and</w:t>
      </w:r>
      <w:r w:rsidR="001444B8">
        <w:t xml:space="preserve"> quicker boarding before a flight, which would better the customer satisfaction. </w:t>
      </w:r>
      <w:r w:rsidR="00626F10">
        <w:t xml:space="preserve">They could also invest in more digital technology solutions, including using AI to check-in, which would save money by not increasing employee costs, sticking to the </w:t>
      </w:r>
      <w:r w:rsidR="0067724F">
        <w:t>idea</w:t>
      </w:r>
      <w:r w:rsidR="00626F10">
        <w:t xml:space="preserve"> of remaining cost-effective.</w:t>
      </w:r>
    </w:p>
    <w:p w14:paraId="32A2A2E7" w14:textId="5A950429" w:rsidR="00873470" w:rsidRDefault="00873470" w:rsidP="00873470">
      <w:pPr>
        <w:rPr>
          <w:b/>
          <w:bCs/>
        </w:rPr>
      </w:pPr>
      <w:r>
        <w:rPr>
          <w:b/>
          <w:bCs/>
        </w:rPr>
        <w:lastRenderedPageBreak/>
        <w:t>Timeline</w:t>
      </w:r>
    </w:p>
    <w:p w14:paraId="1D95B96B" w14:textId="14A846D4" w:rsidR="005F52A7" w:rsidRDefault="00254D23" w:rsidP="005F52A7">
      <w:pPr>
        <w:pStyle w:val="ListParagraph"/>
        <w:numPr>
          <w:ilvl w:val="0"/>
          <w:numId w:val="1"/>
        </w:numPr>
      </w:pPr>
      <w:r>
        <w:t xml:space="preserve">Phase 1 - </w:t>
      </w:r>
      <w:r w:rsidR="00873470" w:rsidRPr="00254D23">
        <w:t xml:space="preserve">Initial Research &amp; Literature Review (Week 1-3): </w:t>
      </w:r>
      <w:r>
        <w:t xml:space="preserve">Find and collect secondary data from different industry reports, academic journals, customer reviews and competitor strategies </w:t>
      </w:r>
      <w:r w:rsidR="00873470" w:rsidRPr="00254D23">
        <w:t>in the budget airline industry and define the characteristics of budget airlines</w:t>
      </w:r>
      <w:r>
        <w:t>.</w:t>
      </w:r>
      <w:r w:rsidR="00407250">
        <w:t xml:space="preserve"> Also analyse Ryanair’s current market position</w:t>
      </w:r>
      <w:r w:rsidR="002F6793">
        <w:t>.</w:t>
      </w:r>
    </w:p>
    <w:p w14:paraId="42265E79" w14:textId="77777777" w:rsidR="005F52A7" w:rsidRDefault="005F52A7" w:rsidP="005F52A7">
      <w:pPr>
        <w:pStyle w:val="ListParagraph"/>
        <w:ind w:left="360"/>
      </w:pPr>
    </w:p>
    <w:p w14:paraId="661125E7" w14:textId="3C81BB63" w:rsidR="005F52A7" w:rsidRDefault="005F52A7" w:rsidP="005F52A7">
      <w:pPr>
        <w:pStyle w:val="ListParagraph"/>
        <w:numPr>
          <w:ilvl w:val="0"/>
          <w:numId w:val="1"/>
        </w:numPr>
      </w:pPr>
      <w:r>
        <w:t>Phase 2 – Competitor and Case Study Analysis (Week 4-6): Examine other low-cost airlines which can be competitors, such as easyJet, Wizz Air and Southwest, and evaluate their best practices for their customer service strategies that they have put in place</w:t>
      </w:r>
      <w:r w:rsidR="002F1F64">
        <w:t>.</w:t>
      </w:r>
    </w:p>
    <w:p w14:paraId="1F59AB30" w14:textId="77777777" w:rsidR="002F6793" w:rsidRPr="00254D23" w:rsidRDefault="002F6793" w:rsidP="002B037C">
      <w:pPr>
        <w:pStyle w:val="ListParagraph"/>
        <w:ind w:left="360"/>
      </w:pPr>
    </w:p>
    <w:p w14:paraId="5F7D89BD" w14:textId="2194F47E" w:rsidR="005F52A7" w:rsidRDefault="005F52A7" w:rsidP="005F52A7">
      <w:pPr>
        <w:pStyle w:val="ListParagraph"/>
        <w:numPr>
          <w:ilvl w:val="0"/>
          <w:numId w:val="1"/>
        </w:numPr>
      </w:pPr>
      <w:r>
        <w:t xml:space="preserve">Phase 3 - </w:t>
      </w:r>
      <w:r w:rsidR="00873470" w:rsidRPr="00254D23">
        <w:t>Data Collection</w:t>
      </w:r>
      <w:r>
        <w:t xml:space="preserve"> &amp; Findings</w:t>
      </w:r>
      <w:r w:rsidR="00873470" w:rsidRPr="00254D23">
        <w:t xml:space="preserve"> (Week </w:t>
      </w:r>
      <w:r>
        <w:t>7</w:t>
      </w:r>
      <w:r w:rsidR="00873470" w:rsidRPr="00254D23">
        <w:t>-</w:t>
      </w:r>
      <w:r>
        <w:t>9</w:t>
      </w:r>
      <w:r w:rsidR="00873470" w:rsidRPr="00254D23">
        <w:t xml:space="preserve">): Gather data </w:t>
      </w:r>
      <w:r w:rsidR="00B91966" w:rsidRPr="00254D23">
        <w:t>through</w:t>
      </w:r>
      <w:r w:rsidR="00873470" w:rsidRPr="00254D23">
        <w:t xml:space="preserve"> customer reviews, </w:t>
      </w:r>
      <w:r w:rsidR="00B91966" w:rsidRPr="00254D23">
        <w:t>journals, books and</w:t>
      </w:r>
      <w:r w:rsidR="00873470" w:rsidRPr="00254D23">
        <w:t xml:space="preserve"> industry reports</w:t>
      </w:r>
      <w:r>
        <w:t xml:space="preserve"> which can identify key areas to make the customer service more cost-effective</w:t>
      </w:r>
      <w:r w:rsidR="002F1F64">
        <w:t>. Categorising customer complaints and comparing financial reports would also be included in week 7-9, which adds flexibility to the project.</w:t>
      </w:r>
    </w:p>
    <w:p w14:paraId="05BC2B8A" w14:textId="77777777" w:rsidR="002B037C" w:rsidRPr="00254D23" w:rsidRDefault="002B037C" w:rsidP="002B037C">
      <w:pPr>
        <w:pStyle w:val="ListParagraph"/>
        <w:ind w:left="360"/>
      </w:pPr>
    </w:p>
    <w:p w14:paraId="14E9D7A0" w14:textId="19D263FC" w:rsidR="00AB1ECD" w:rsidRDefault="005F52A7" w:rsidP="00AB1ECD">
      <w:pPr>
        <w:pStyle w:val="ListParagraph"/>
        <w:numPr>
          <w:ilvl w:val="0"/>
          <w:numId w:val="1"/>
        </w:numPr>
      </w:pPr>
      <w:r>
        <w:t xml:space="preserve">Phase 4 - </w:t>
      </w:r>
      <w:r w:rsidR="00873470" w:rsidRPr="00254D23">
        <w:t xml:space="preserve">Analysis &amp; Evaluation (Week </w:t>
      </w:r>
      <w:r>
        <w:t>10</w:t>
      </w:r>
      <w:r w:rsidR="00873470" w:rsidRPr="00254D23">
        <w:t>-</w:t>
      </w:r>
      <w:r>
        <w:t>12</w:t>
      </w:r>
      <w:r w:rsidR="00873470" w:rsidRPr="00254D23">
        <w:t>): Analyse the relationship between cost-effectiveness and service quality.</w:t>
      </w:r>
      <w:r w:rsidR="00695440">
        <w:t xml:space="preserve"> Here the data will be analysed via a comparison between cost-effectiveness and service quality, and thematic analysis will be used.</w:t>
      </w:r>
    </w:p>
    <w:p w14:paraId="6F6DB832" w14:textId="77777777" w:rsidR="00AB1ECD" w:rsidRPr="00254D23" w:rsidRDefault="00AB1ECD" w:rsidP="00AB1ECD"/>
    <w:p w14:paraId="5A030DFE" w14:textId="48F436B0" w:rsidR="00873470" w:rsidRDefault="00AB1ECD" w:rsidP="00873470">
      <w:pPr>
        <w:pStyle w:val="ListParagraph"/>
        <w:numPr>
          <w:ilvl w:val="0"/>
          <w:numId w:val="1"/>
        </w:numPr>
      </w:pPr>
      <w:r>
        <w:t xml:space="preserve">Phase 5 - </w:t>
      </w:r>
      <w:r w:rsidR="00873470" w:rsidRPr="00254D23">
        <w:t xml:space="preserve">Recommendations &amp; Report Writing (Week </w:t>
      </w:r>
      <w:r>
        <w:t>13</w:t>
      </w:r>
      <w:r w:rsidR="00873470" w:rsidRPr="00254D23">
        <w:t>-</w:t>
      </w:r>
      <w:r>
        <w:t>15</w:t>
      </w:r>
      <w:r w:rsidR="00873470" w:rsidRPr="00254D23">
        <w:t xml:space="preserve">): </w:t>
      </w:r>
      <w:r>
        <w:t xml:space="preserve">Write up the Project Initiation Document and where possible incorporate research findings from websites, articles, journals etc, stakeholder analysis and strategic recommendations which state how Ryanair can improve their customer experience whilst </w:t>
      </w:r>
      <w:r w:rsidR="006B132F">
        <w:t>remaining</w:t>
      </w:r>
      <w:r>
        <w:t xml:space="preserve"> as a cost-effective budget airline.</w:t>
      </w:r>
    </w:p>
    <w:p w14:paraId="50E76346" w14:textId="77777777" w:rsidR="002B037C" w:rsidRDefault="002B037C" w:rsidP="002B037C">
      <w:pPr>
        <w:pStyle w:val="ListParagraph"/>
      </w:pPr>
    </w:p>
    <w:p w14:paraId="16763BF8" w14:textId="77777777" w:rsidR="002B037C" w:rsidRPr="00254D23" w:rsidRDefault="002B037C" w:rsidP="002B037C">
      <w:pPr>
        <w:pStyle w:val="ListParagraph"/>
        <w:ind w:left="360"/>
      </w:pPr>
    </w:p>
    <w:p w14:paraId="5829F065" w14:textId="53756F39" w:rsidR="00873470" w:rsidRDefault="00AB1ECD" w:rsidP="008E063B">
      <w:pPr>
        <w:pStyle w:val="ListParagraph"/>
        <w:numPr>
          <w:ilvl w:val="0"/>
          <w:numId w:val="1"/>
        </w:numPr>
      </w:pPr>
      <w:r>
        <w:t>Phase 6 – Read and Review (Week 16): When completed the finished Project Initiation Document, edit and proofread the report carefully, whilst ensuring that Harvard style references and proper formatting is included and achieved</w:t>
      </w:r>
    </w:p>
    <w:p w14:paraId="64116CFC" w14:textId="77777777" w:rsidR="0026236B" w:rsidRDefault="0026236B" w:rsidP="0026236B"/>
    <w:p w14:paraId="055B586E" w14:textId="241ABADB" w:rsidR="0026236B" w:rsidRDefault="0026236B" w:rsidP="0026236B">
      <w:pPr>
        <w:pStyle w:val="ListParagraph"/>
        <w:numPr>
          <w:ilvl w:val="0"/>
          <w:numId w:val="1"/>
        </w:numPr>
      </w:pPr>
      <w:r>
        <w:t xml:space="preserve">Phase 7 – Final Section – Once completed the PID, submit the project </w:t>
      </w:r>
      <w:r w:rsidR="00206013">
        <w:t xml:space="preserve">to Turn It In </w:t>
      </w:r>
      <w:r>
        <w:t xml:space="preserve">ensuring that </w:t>
      </w:r>
      <w:r w:rsidR="00B14A00">
        <w:t>all areas have been covered and have been included.</w:t>
      </w:r>
    </w:p>
    <w:p w14:paraId="5B76D027" w14:textId="77777777" w:rsidR="00FE3C79" w:rsidRDefault="00FE3C79" w:rsidP="00873470">
      <w:pPr>
        <w:rPr>
          <w:b/>
          <w:bCs/>
        </w:rPr>
      </w:pPr>
    </w:p>
    <w:p w14:paraId="73F207D4" w14:textId="77777777" w:rsidR="00D043E6" w:rsidRDefault="00D043E6" w:rsidP="00873470">
      <w:pPr>
        <w:rPr>
          <w:b/>
          <w:bCs/>
        </w:rPr>
      </w:pPr>
    </w:p>
    <w:p w14:paraId="17067774" w14:textId="203387EB" w:rsidR="007F1DE1" w:rsidRDefault="007F1DE1" w:rsidP="00873470">
      <w:pPr>
        <w:rPr>
          <w:b/>
          <w:bCs/>
        </w:rPr>
      </w:pPr>
      <w:r w:rsidRPr="007F1DE1">
        <w:rPr>
          <w:b/>
          <w:bCs/>
        </w:rPr>
        <w:lastRenderedPageBreak/>
        <w:t>Budget</w:t>
      </w:r>
    </w:p>
    <w:p w14:paraId="2C30529F" w14:textId="14FD0DB6" w:rsidR="00AB3067" w:rsidRDefault="007579C9" w:rsidP="00873470">
      <w:r>
        <w:t xml:space="preserve">Regarding the budget section, the project research </w:t>
      </w:r>
      <w:r w:rsidR="004C0307">
        <w:t>is</w:t>
      </w:r>
      <w:r>
        <w:t xml:space="preserve"> conducted by using completely free resources, so this means that there </w:t>
      </w:r>
      <w:r w:rsidR="004C0307">
        <w:t>are</w:t>
      </w:r>
      <w:r>
        <w:t xml:space="preserve"> no outgoings </w:t>
      </w:r>
      <w:r w:rsidR="004C0307">
        <w:t>available,</w:t>
      </w:r>
      <w:r>
        <w:t xml:space="preserve"> and no money </w:t>
      </w:r>
      <w:r w:rsidR="004C0307">
        <w:t xml:space="preserve">is projected to be </w:t>
      </w:r>
      <w:r>
        <w:t xml:space="preserve">spent at all, which makes the project more cost-effective as well </w:t>
      </w:r>
      <w:r w:rsidR="003512CA">
        <w:t>as</w:t>
      </w:r>
      <w:r>
        <w:t xml:space="preserve"> finding out cost-effective strategies for Ryanair</w:t>
      </w:r>
      <w:r w:rsidR="0030072D">
        <w:t xml:space="preserve"> also.</w:t>
      </w:r>
    </w:p>
    <w:p w14:paraId="02D95E26" w14:textId="0D11484D" w:rsidR="00B64233" w:rsidRDefault="006D3EE3" w:rsidP="00873470">
      <w:r>
        <w:t xml:space="preserve">Research materials is going to be conducted by accessing </w:t>
      </w:r>
      <w:r w:rsidR="00DF7786">
        <w:t>information</w:t>
      </w:r>
      <w:r>
        <w:t xml:space="preserve"> such as</w:t>
      </w:r>
      <w:r w:rsidR="00DF7786">
        <w:t xml:space="preserve"> finding</w:t>
      </w:r>
      <w:r>
        <w:t xml:space="preserve"> different journals, industry reports and case studies which will help gather research and gain knowledge on information</w:t>
      </w:r>
      <w:r w:rsidR="00023DF4">
        <w:t xml:space="preserve">. Utilizing online journals and already pre-paid university subscriptions instead of purchasing expensive reports would enhance the </w:t>
      </w:r>
      <w:r w:rsidR="00977768">
        <w:t>project and</w:t>
      </w:r>
      <w:r>
        <w:t xml:space="preserve"> the total cost spent would be £0.</w:t>
      </w:r>
    </w:p>
    <w:p w14:paraId="4F259E05" w14:textId="69082270" w:rsidR="00D13B35" w:rsidRDefault="00D13B35" w:rsidP="00873470">
      <w:r>
        <w:t>Software &amp; tools would be used for citations, data organisation and document editing tools and the total cost spent for this would also be £0.</w:t>
      </w:r>
    </w:p>
    <w:p w14:paraId="06B8914C" w14:textId="40E0838B" w:rsidR="00742F6E" w:rsidRDefault="00742F6E" w:rsidP="00873470">
      <w:r>
        <w:t xml:space="preserve">Internet and utilities would be a key factor for this project as it will allow internet access for research purposes, such as finding facts, figures and articles, and this would be conducted by using Wi-Fi at home </w:t>
      </w:r>
      <w:r w:rsidR="00AE2106">
        <w:t>or if working</w:t>
      </w:r>
      <w:r>
        <w:t xml:space="preserve"> at the university at no extra cost.</w:t>
      </w:r>
    </w:p>
    <w:p w14:paraId="5D0EE4A4" w14:textId="168836A0" w:rsidR="00742F6E" w:rsidRDefault="00742F6E" w:rsidP="00873470">
      <w:r>
        <w:t>Library access at the university would provide entry to all kinds of different aviation related books and journals, which would help complete the project with no money involved, and since it is a digital submission once the project is completed, there is no requirement to print any documents, so again no money would be spent here.</w:t>
      </w:r>
    </w:p>
    <w:p w14:paraId="22CC0CE0" w14:textId="77777777" w:rsidR="00804A6E" w:rsidRDefault="00804A6E" w:rsidP="00804A6E">
      <w:pPr>
        <w:pStyle w:val="ListParagraph"/>
        <w:numPr>
          <w:ilvl w:val="0"/>
          <w:numId w:val="11"/>
        </w:numPr>
      </w:pPr>
      <w:r w:rsidRPr="00267BBB">
        <w:t xml:space="preserve">The research </w:t>
      </w:r>
      <w:r>
        <w:t>is</w:t>
      </w:r>
      <w:r w:rsidRPr="00267BBB">
        <w:t xml:space="preserve"> conducted entirely using free resources, including:</w:t>
      </w:r>
      <w:r w:rsidRPr="00267BBB">
        <w:br/>
        <w:t xml:space="preserve"> </w:t>
      </w:r>
      <w:r w:rsidRPr="00804A6E">
        <w:t>University-provided access</w:t>
      </w:r>
      <w:r w:rsidRPr="00267BBB">
        <w:t xml:space="preserve"> to academic journals, research papers, and databases.</w:t>
      </w:r>
    </w:p>
    <w:p w14:paraId="465C25B9" w14:textId="77777777" w:rsidR="00804A6E" w:rsidRDefault="00804A6E" w:rsidP="00804A6E">
      <w:pPr>
        <w:pStyle w:val="ListParagraph"/>
        <w:numPr>
          <w:ilvl w:val="0"/>
          <w:numId w:val="11"/>
        </w:numPr>
      </w:pPr>
      <w:r w:rsidRPr="00804A6E">
        <w:t xml:space="preserve">Open-access sources </w:t>
      </w:r>
      <w:r w:rsidRPr="00267BBB">
        <w:t>such as government aviation reports and competitor airline disclosures.</w:t>
      </w:r>
    </w:p>
    <w:p w14:paraId="3BD1EEEA" w14:textId="225F8ACA" w:rsidR="00804A6E" w:rsidRPr="00267BBB" w:rsidRDefault="00804A6E" w:rsidP="00804A6E">
      <w:pPr>
        <w:pStyle w:val="ListParagraph"/>
        <w:numPr>
          <w:ilvl w:val="0"/>
          <w:numId w:val="11"/>
        </w:numPr>
      </w:pPr>
      <w:r w:rsidRPr="00804A6E">
        <w:t>Free software tools</w:t>
      </w:r>
      <w:r w:rsidRPr="00267BBB">
        <w:t xml:space="preserve"> for citation management and data analysis.</w:t>
      </w:r>
    </w:p>
    <w:p w14:paraId="47A07D69" w14:textId="4AEEBCD0" w:rsidR="00804A6E" w:rsidRDefault="00804A6E" w:rsidP="00873470">
      <w:r w:rsidRPr="00267BBB">
        <w:t xml:space="preserve">This approach aligns with Ryanair’s own cost-efficiency principles, ensuring that valuable insights can be gathered without </w:t>
      </w:r>
      <w:r>
        <w:t xml:space="preserve">any </w:t>
      </w:r>
      <w:r w:rsidRPr="00267BBB">
        <w:t>additional expenditure.</w:t>
      </w:r>
    </w:p>
    <w:p w14:paraId="4149062B" w14:textId="6E327FFA" w:rsidR="009849A6" w:rsidRDefault="009849A6" w:rsidP="00873470">
      <w:r>
        <w:t xml:space="preserve">To conclude on the budget section, if there </w:t>
      </w:r>
      <w:r w:rsidR="005D7866">
        <w:t xml:space="preserve">was </w:t>
      </w:r>
      <w:r w:rsidR="00F570FA">
        <w:t xml:space="preserve">an extended </w:t>
      </w:r>
      <w:r w:rsidR="0021659F">
        <w:t>time</w:t>
      </w:r>
      <w:r w:rsidR="00F570FA">
        <w:t xml:space="preserve"> available</w:t>
      </w:r>
      <w:r>
        <w:t xml:space="preserve"> to complete th</w:t>
      </w:r>
      <w:r w:rsidR="005D7866">
        <w:t>is</w:t>
      </w:r>
      <w:r>
        <w:t xml:space="preserve"> project and was in the time span of one whole calendar year, then certain expenditures might have been required and more resources would have been used, especially if primary research was being undertaken</w:t>
      </w:r>
      <w:r w:rsidR="005D7866">
        <w:t xml:space="preserve"> instead of secondary.</w:t>
      </w:r>
      <w:r>
        <w:t xml:space="preserve"> For example, if primary research was conducted, then various locations such as the Ryanair HQ in Swords, Ireland (</w:t>
      </w:r>
      <w:proofErr w:type="spellStart"/>
      <w:r>
        <w:t>GlobalData</w:t>
      </w:r>
      <w:proofErr w:type="spellEnd"/>
      <w:r>
        <w:t xml:space="preserve"> Plc, 2025) would have been visited to find out</w:t>
      </w:r>
      <w:r w:rsidR="005D7866">
        <w:t xml:space="preserve"> more</w:t>
      </w:r>
      <w:r>
        <w:t xml:space="preserve"> research.</w:t>
      </w:r>
      <w:r w:rsidR="00BA7B0C">
        <w:t xml:space="preserve"> Several subscriptions to online services </w:t>
      </w:r>
      <w:r w:rsidR="00023DF4">
        <w:t>could</w:t>
      </w:r>
      <w:r w:rsidR="00BA7B0C">
        <w:t xml:space="preserve"> have been added to support the project </w:t>
      </w:r>
      <w:r w:rsidR="00267BBB">
        <w:t>and</w:t>
      </w:r>
      <w:r w:rsidR="00BA7B0C">
        <w:t xml:space="preserve"> would have purchased unique resources which would have assisted in the research.</w:t>
      </w:r>
    </w:p>
    <w:p w14:paraId="500DF42E" w14:textId="399073F0" w:rsidR="007F1DE1" w:rsidRDefault="007F1DE1" w:rsidP="007F1DE1">
      <w:pPr>
        <w:rPr>
          <w:b/>
          <w:bCs/>
        </w:rPr>
      </w:pPr>
      <w:r w:rsidRPr="007F1DE1">
        <w:rPr>
          <w:b/>
          <w:bCs/>
        </w:rPr>
        <w:lastRenderedPageBreak/>
        <w:t>Resources</w:t>
      </w:r>
    </w:p>
    <w:p w14:paraId="31FC25EC" w14:textId="1B877E32" w:rsidR="007F1DE1" w:rsidRDefault="001A2EAF" w:rsidP="007F1DE1">
      <w:r>
        <w:t xml:space="preserve">For this section it will outline all the key resources that are required to complete the project as best as possible. As mentioned, this project is based on secondary research, so the resources will include materials such as industry reports, books, review websites and Microsoft Word for </w:t>
      </w:r>
      <w:r w:rsidR="00EC4771">
        <w:t xml:space="preserve">project </w:t>
      </w:r>
      <w:r>
        <w:t>document writing.</w:t>
      </w:r>
      <w:r w:rsidR="00437385">
        <w:t xml:space="preserve"> Noted down below are the resource requirements – All of the resources needed to complete this Independent Project.</w:t>
      </w:r>
    </w:p>
    <w:p w14:paraId="3FEE2FB9" w14:textId="6BA7E729" w:rsidR="00437385" w:rsidRDefault="00437385" w:rsidP="00437385">
      <w:pPr>
        <w:pStyle w:val="ListParagraph"/>
        <w:numPr>
          <w:ilvl w:val="0"/>
          <w:numId w:val="12"/>
        </w:numPr>
      </w:pPr>
      <w:r>
        <w:t xml:space="preserve">Academic </w:t>
      </w:r>
      <w:r w:rsidR="00AE2106">
        <w:t>Li</w:t>
      </w:r>
      <w:r>
        <w:t>terature: Here different journal articles and research papers will be required which will include information about low-cost airlines, their customer experience, and how they manage their strategies financially. These would include accessing university databases, such as Google Scholar and Science Direct.</w:t>
      </w:r>
    </w:p>
    <w:p w14:paraId="7B489CDF" w14:textId="02930E8D" w:rsidR="00437385" w:rsidRDefault="00AE2106" w:rsidP="00437385">
      <w:pPr>
        <w:pStyle w:val="ListParagraph"/>
        <w:numPr>
          <w:ilvl w:val="0"/>
          <w:numId w:val="12"/>
        </w:numPr>
      </w:pPr>
      <w:r>
        <w:t>Industry Reports: Market trends, financial reports and competitor strategies within the budget airline industry.</w:t>
      </w:r>
    </w:p>
    <w:p w14:paraId="5D2EEEEB" w14:textId="4B40C4F0" w:rsidR="00AE2106" w:rsidRDefault="00AE2106" w:rsidP="00AE2106">
      <w:pPr>
        <w:pStyle w:val="ListParagraph"/>
        <w:numPr>
          <w:ilvl w:val="0"/>
          <w:numId w:val="12"/>
        </w:numPr>
      </w:pPr>
      <w:r>
        <w:t>Competitor Analysis: This would typically give an insight into how leading low-cost airlines such as easyJet and Wizz Air control and manage their customer experience in a financially suited way.</w:t>
      </w:r>
    </w:p>
    <w:p w14:paraId="5B91C3E8" w14:textId="0498DAC4" w:rsidR="00AE2106" w:rsidRDefault="00AE2106" w:rsidP="00AE2106">
      <w:pPr>
        <w:pStyle w:val="ListParagraph"/>
        <w:numPr>
          <w:ilvl w:val="0"/>
          <w:numId w:val="12"/>
        </w:numPr>
      </w:pPr>
      <w:r>
        <w:t>Software &amp; Tools: Microsoft Word would be used for the main document and potentially Excel for any Gantt Charts that need creating that can draw more attention to the reader.</w:t>
      </w:r>
    </w:p>
    <w:p w14:paraId="7298DA16" w14:textId="01CCD45D" w:rsidR="00AE2106" w:rsidRDefault="00AE2106" w:rsidP="00AE2106">
      <w:pPr>
        <w:pStyle w:val="ListParagraph"/>
        <w:numPr>
          <w:ilvl w:val="0"/>
          <w:numId w:val="12"/>
        </w:numPr>
      </w:pPr>
      <w:r>
        <w:t>Internet Access: Free internet access is key for finding information online from journals and reports</w:t>
      </w:r>
      <w:r w:rsidR="00FC76D1">
        <w:t>.</w:t>
      </w:r>
    </w:p>
    <w:p w14:paraId="5E21C7DB" w14:textId="5C82A84D" w:rsidR="000868B4" w:rsidRPr="008611D7" w:rsidRDefault="000868B4" w:rsidP="00EB4E38">
      <w:pPr>
        <w:pStyle w:val="ListParagraph"/>
        <w:numPr>
          <w:ilvl w:val="0"/>
          <w:numId w:val="12"/>
        </w:numPr>
        <w:rPr>
          <w:b/>
          <w:bCs/>
        </w:rPr>
      </w:pPr>
      <w:r>
        <w:t>Library Access: Hard copy of books can be found and used from the University library, which provides detail on aviation management.</w:t>
      </w:r>
    </w:p>
    <w:p w14:paraId="1CA0E3CE" w14:textId="2FD94C2E" w:rsidR="008611D7" w:rsidRDefault="008611D7" w:rsidP="008611D7">
      <w:pPr>
        <w:ind w:left="360"/>
      </w:pPr>
      <w:r>
        <w:t>Being given free access to resources such as university access to journals and databases is of great importance to completing the project and allows it to be completed without any costs, however additional resources could be needed and used in the future to enhance the project further and to make it more eye-catching.</w:t>
      </w:r>
    </w:p>
    <w:p w14:paraId="1E381F57" w14:textId="77777777" w:rsidR="002F1F64" w:rsidRPr="008611D7" w:rsidRDefault="002F1F64" w:rsidP="008611D7">
      <w:pPr>
        <w:ind w:left="360"/>
      </w:pPr>
    </w:p>
    <w:p w14:paraId="47539D94" w14:textId="77777777" w:rsidR="005D7866" w:rsidRPr="005D7866" w:rsidRDefault="005D7866" w:rsidP="005D7866">
      <w:pPr>
        <w:rPr>
          <w:b/>
          <w:bCs/>
        </w:rPr>
      </w:pPr>
    </w:p>
    <w:p w14:paraId="5C16D11F" w14:textId="77777777" w:rsidR="00C8222E" w:rsidRDefault="00C8222E" w:rsidP="000868B4">
      <w:pPr>
        <w:rPr>
          <w:b/>
          <w:bCs/>
        </w:rPr>
      </w:pPr>
    </w:p>
    <w:p w14:paraId="223FE7CC" w14:textId="77777777" w:rsidR="00C8222E" w:rsidRDefault="00C8222E" w:rsidP="000868B4">
      <w:pPr>
        <w:rPr>
          <w:b/>
          <w:bCs/>
        </w:rPr>
      </w:pPr>
    </w:p>
    <w:p w14:paraId="0AE41E4D" w14:textId="77777777" w:rsidR="008E089C" w:rsidRDefault="008E089C" w:rsidP="000868B4">
      <w:pPr>
        <w:rPr>
          <w:b/>
          <w:bCs/>
        </w:rPr>
      </w:pPr>
    </w:p>
    <w:p w14:paraId="6313DD47" w14:textId="77777777" w:rsidR="008E089C" w:rsidRDefault="008E089C" w:rsidP="000868B4">
      <w:pPr>
        <w:rPr>
          <w:b/>
          <w:bCs/>
        </w:rPr>
      </w:pPr>
    </w:p>
    <w:p w14:paraId="4A895DA8" w14:textId="77777777" w:rsidR="008E089C" w:rsidRDefault="008E089C" w:rsidP="000868B4">
      <w:pPr>
        <w:rPr>
          <w:b/>
          <w:bCs/>
        </w:rPr>
      </w:pPr>
    </w:p>
    <w:p w14:paraId="6FA4ACD6" w14:textId="77777777" w:rsidR="008E089C" w:rsidRDefault="008E089C" w:rsidP="000868B4">
      <w:pPr>
        <w:rPr>
          <w:b/>
          <w:bCs/>
        </w:rPr>
      </w:pPr>
    </w:p>
    <w:p w14:paraId="22240338" w14:textId="7D3B1404" w:rsidR="007F1DE1" w:rsidRDefault="00327A3E" w:rsidP="000868B4">
      <w:pPr>
        <w:rPr>
          <w:b/>
          <w:bCs/>
        </w:rPr>
      </w:pPr>
      <w:r w:rsidRPr="000868B4">
        <w:rPr>
          <w:b/>
          <w:bCs/>
        </w:rPr>
        <w:lastRenderedPageBreak/>
        <w:t>Methodology</w:t>
      </w:r>
    </w:p>
    <w:p w14:paraId="63181C54" w14:textId="2E8CAFBD" w:rsidR="00DA7981" w:rsidRPr="000868B4" w:rsidRDefault="00DA7981" w:rsidP="000868B4">
      <w:pPr>
        <w:rPr>
          <w:b/>
          <w:bCs/>
        </w:rPr>
      </w:pPr>
      <w:r w:rsidRPr="00DA7981">
        <w:t>This section outlines the research approach used to investigate how Ryanair can improve customer experience while maintaining cost-effectiveness. Since the study is based on secondary research, it relies on existing data sources rather than primary data collection</w:t>
      </w:r>
      <w:r w:rsidRPr="00DA7981">
        <w:rPr>
          <w:b/>
          <w:bCs/>
        </w:rPr>
        <w:t>.</w:t>
      </w:r>
    </w:p>
    <w:p w14:paraId="706916DE" w14:textId="4561C82D" w:rsidR="00327A3E" w:rsidRDefault="00327A3E" w:rsidP="00327A3E">
      <w:r w:rsidRPr="00327A3E">
        <w:t>Desktop research will be conducted to gather and analyse existing data from relevant sources, including industry reports, academic papers,</w:t>
      </w:r>
      <w:r>
        <w:t xml:space="preserve"> journals</w:t>
      </w:r>
      <w:r w:rsidRPr="00327A3E">
        <w:t xml:space="preserve"> and Ryanair’s customer feedback, to inform the evaluation of customer experience improvement strategies.</w:t>
      </w:r>
    </w:p>
    <w:p w14:paraId="2F3B0B77" w14:textId="15D93C38" w:rsidR="00327A3E" w:rsidRDefault="00DA7981" w:rsidP="00327A3E">
      <w:r>
        <w:t>Desk research, which is also commonly known as secondary research, involves gathering information and data from existing sources, such as books, journals, articles, websites and reports (Meltwater, 2024)</w:t>
      </w:r>
      <w:r w:rsidR="004F1D16">
        <w:t xml:space="preserve"> without engaging directly with primary data collection.</w:t>
      </w:r>
      <w:r w:rsidR="00DB6C72">
        <w:t xml:space="preserve"> </w:t>
      </w:r>
    </w:p>
    <w:p w14:paraId="53EE0DA1" w14:textId="39E54F27" w:rsidR="00DB6C72" w:rsidRDefault="00DB6C72" w:rsidP="00327A3E">
      <w:r>
        <w:t xml:space="preserve">Since the research is based on secondary, a mixed methods approach will be used in qualitative analysis and quantitative analysis. Qualitative analysis means that there will be an examination of customer reviews, case studies and industry reports to identify similarities in customer satisfaction and service improvements, </w:t>
      </w:r>
      <w:r w:rsidR="00162BF1">
        <w:t xml:space="preserve">and also focuses on understanding ideas, opinions and experiences such as interviews and focus groups, </w:t>
      </w:r>
      <w:r>
        <w:t xml:space="preserve">whereas quantitative analysis is where things such as financial reports and passenger surveys will be reviewed, </w:t>
      </w:r>
      <w:r w:rsidR="00162BF1">
        <w:t xml:space="preserve">and focuses more on the numbers and data analysis side, such as surveys and experiments, </w:t>
      </w:r>
      <w:r>
        <w:t xml:space="preserve">which would </w:t>
      </w:r>
      <w:r w:rsidR="00162BF1">
        <w:t>provide</w:t>
      </w:r>
      <w:r>
        <w:t xml:space="preserve"> access to finding out cost-effective strategies.</w:t>
      </w:r>
    </w:p>
    <w:p w14:paraId="31F6BA30" w14:textId="1CE40546" w:rsidR="002C1F8D" w:rsidRDefault="002C1F8D" w:rsidP="00327A3E">
      <w:r>
        <w:t>Data sources and how they will be collected is down below as follows:</w:t>
      </w:r>
    </w:p>
    <w:p w14:paraId="25A8B0A1" w14:textId="71B474DF" w:rsidR="002C1F8D" w:rsidRDefault="002C1F8D" w:rsidP="002C1F8D">
      <w:pPr>
        <w:pStyle w:val="ListParagraph"/>
        <w:numPr>
          <w:ilvl w:val="0"/>
          <w:numId w:val="13"/>
        </w:numPr>
      </w:pPr>
      <w:r>
        <w:t>Customer Feedback: Analyse Ryanair’s passenger reviews, complaints and ratings on websites such as Trip Advisor.</w:t>
      </w:r>
    </w:p>
    <w:p w14:paraId="6B6BFF9F" w14:textId="4C5E661B" w:rsidR="002C1F8D" w:rsidRDefault="002C1F8D" w:rsidP="002C1F8D">
      <w:pPr>
        <w:pStyle w:val="ListParagraph"/>
        <w:numPr>
          <w:ilvl w:val="0"/>
          <w:numId w:val="13"/>
        </w:numPr>
      </w:pPr>
      <w:r>
        <w:t>Comparisons: Compare Ryanair’s key strategies with other budget airlines.</w:t>
      </w:r>
    </w:p>
    <w:p w14:paraId="3425F3CE" w14:textId="01AE9D87" w:rsidR="002C1F8D" w:rsidRDefault="002C1F8D" w:rsidP="002C1F8D">
      <w:pPr>
        <w:pStyle w:val="ListParagraph"/>
        <w:numPr>
          <w:ilvl w:val="0"/>
          <w:numId w:val="13"/>
        </w:numPr>
      </w:pPr>
      <w:r>
        <w:t>Financial Reports: Evaluate Ryanair’s financial efficiency.</w:t>
      </w:r>
    </w:p>
    <w:p w14:paraId="74AD6B94" w14:textId="26DD96BF" w:rsidR="002C1F8D" w:rsidRDefault="002C1F8D" w:rsidP="002C1F8D">
      <w:pPr>
        <w:pStyle w:val="ListParagraph"/>
        <w:numPr>
          <w:ilvl w:val="0"/>
          <w:numId w:val="13"/>
        </w:numPr>
      </w:pPr>
      <w:r>
        <w:t>Identify ways in key areas that Ryanair can achieve which would benefit on becoming more financially sustainable for customers.</w:t>
      </w:r>
    </w:p>
    <w:p w14:paraId="6EDE1C97" w14:textId="77777777" w:rsidR="00B91966" w:rsidRPr="007F1DE1" w:rsidRDefault="00B91966" w:rsidP="00327A3E"/>
    <w:p w14:paraId="2B06FDDD" w14:textId="77777777" w:rsidR="00CB6C32" w:rsidRDefault="00CB6C32" w:rsidP="00327A3E">
      <w:pPr>
        <w:rPr>
          <w:b/>
          <w:bCs/>
        </w:rPr>
      </w:pPr>
    </w:p>
    <w:p w14:paraId="01AC5C5F" w14:textId="77777777" w:rsidR="00CB6C32" w:rsidRDefault="00CB6C32" w:rsidP="00327A3E">
      <w:pPr>
        <w:rPr>
          <w:b/>
          <w:bCs/>
        </w:rPr>
      </w:pPr>
    </w:p>
    <w:p w14:paraId="26069DFC" w14:textId="77777777" w:rsidR="00CB6C32" w:rsidRDefault="00CB6C32" w:rsidP="00327A3E">
      <w:pPr>
        <w:rPr>
          <w:b/>
          <w:bCs/>
        </w:rPr>
      </w:pPr>
    </w:p>
    <w:p w14:paraId="5E2F296C" w14:textId="77777777" w:rsidR="00CB6C32" w:rsidRDefault="00CB6C32" w:rsidP="00327A3E">
      <w:pPr>
        <w:rPr>
          <w:b/>
          <w:bCs/>
        </w:rPr>
      </w:pPr>
    </w:p>
    <w:p w14:paraId="3629598E" w14:textId="77777777" w:rsidR="00D6661A" w:rsidRDefault="00D6661A" w:rsidP="00327A3E">
      <w:pPr>
        <w:rPr>
          <w:b/>
          <w:bCs/>
        </w:rPr>
      </w:pPr>
    </w:p>
    <w:p w14:paraId="1F980969" w14:textId="4470CB05" w:rsidR="00327A3E" w:rsidRPr="00327A3E" w:rsidRDefault="00327A3E" w:rsidP="00327A3E">
      <w:pPr>
        <w:rPr>
          <w:b/>
          <w:bCs/>
        </w:rPr>
      </w:pPr>
      <w:r w:rsidRPr="00327A3E">
        <w:rPr>
          <w:b/>
          <w:bCs/>
        </w:rPr>
        <w:lastRenderedPageBreak/>
        <w:t>Risk Management</w:t>
      </w:r>
    </w:p>
    <w:p w14:paraId="5ADA903A" w14:textId="7B2C038A" w:rsidR="00327A3E" w:rsidRDefault="00DF0011" w:rsidP="00327A3E">
      <w:r>
        <w:t>The Risk Management section is very important as it can identify certain risks that could affect the research</w:t>
      </w:r>
      <w:r w:rsidR="00225116">
        <w:t>,</w:t>
      </w:r>
      <w:r>
        <w:t xml:space="preserve"> and it would provide different strategy types on how to mitigate the risks.</w:t>
      </w:r>
      <w:r w:rsidRPr="00225116">
        <w:t xml:space="preserve"> </w:t>
      </w:r>
      <w:r w:rsidR="00225116" w:rsidRPr="00225116">
        <w:t xml:space="preserve">Since this is a secondary research project, the risks relate to </w:t>
      </w:r>
      <w:r w:rsidR="00225116">
        <w:t xml:space="preserve">things such as </w:t>
      </w:r>
      <w:r w:rsidR="00225116" w:rsidRPr="00225116">
        <w:t>data reliability, research limitations, and stakeholder applicability rather than operational risks.</w:t>
      </w:r>
      <w:r w:rsidR="000F3741">
        <w:t xml:space="preserve"> Written below is a few examples of risks regarding the research, and what can be done to overcome the specific risk.</w:t>
      </w:r>
    </w:p>
    <w:p w14:paraId="07BE8B8C" w14:textId="75A6EBDD" w:rsidR="00225116" w:rsidRDefault="00225116" w:rsidP="00225116">
      <w:pPr>
        <w:pStyle w:val="ListParagraph"/>
        <w:numPr>
          <w:ilvl w:val="0"/>
          <w:numId w:val="14"/>
        </w:numPr>
      </w:pPr>
      <w:r>
        <w:t xml:space="preserve">Data Accuracy: </w:t>
      </w:r>
      <w:r w:rsidR="000F3741">
        <w:t>The quality of secondary data might be inconsistent, biased or lack credibility which would be a problem due to potential misleading communications if the data is unreliable, and the way to mitigate this risk is by using official or verified websites and industry reports</w:t>
      </w:r>
      <w:r w:rsidR="003C5AD7">
        <w:t xml:space="preserve"> (IBISWorld, 2025).</w:t>
      </w:r>
    </w:p>
    <w:p w14:paraId="2261688E" w14:textId="77777777" w:rsidR="001423C5" w:rsidRDefault="001423C5" w:rsidP="001423C5">
      <w:pPr>
        <w:pStyle w:val="ListParagraph"/>
      </w:pPr>
    </w:p>
    <w:p w14:paraId="5DD37F8A" w14:textId="0E43F4E8" w:rsidR="001423C5" w:rsidRDefault="001423C5" w:rsidP="00225116">
      <w:pPr>
        <w:pStyle w:val="ListParagraph"/>
        <w:numPr>
          <w:ilvl w:val="0"/>
          <w:numId w:val="14"/>
        </w:numPr>
      </w:pPr>
      <w:r>
        <w:t>Limited access to Industry Reports: Certain aviation reports which provides information on Ryanair can be restricted and the impact of this would be that there might be incomplete analysis, however the way to prevent this from happening would be to use university-subscribed databases and official sources only</w:t>
      </w:r>
      <w:r w:rsidR="00266428">
        <w:t xml:space="preserve"> (</w:t>
      </w:r>
      <w:proofErr w:type="spellStart"/>
      <w:r w:rsidR="00266428">
        <w:t>eurocontrol</w:t>
      </w:r>
      <w:proofErr w:type="spellEnd"/>
      <w:r w:rsidR="00266428">
        <w:t>, 2025).</w:t>
      </w:r>
    </w:p>
    <w:p w14:paraId="32DC8FC3" w14:textId="77777777" w:rsidR="001418EF" w:rsidRDefault="001418EF" w:rsidP="001418EF">
      <w:pPr>
        <w:pStyle w:val="ListParagraph"/>
      </w:pPr>
    </w:p>
    <w:p w14:paraId="00CF7C34" w14:textId="6C6B2359" w:rsidR="001418EF" w:rsidRDefault="001418EF" w:rsidP="00225116">
      <w:pPr>
        <w:pStyle w:val="ListParagraph"/>
        <w:numPr>
          <w:ilvl w:val="0"/>
          <w:numId w:val="14"/>
        </w:numPr>
      </w:pPr>
      <w:r>
        <w:t>Data Interpretation: On occasions, misinterpretation of data can occur which can lead to inadequate decision making. The mitigation prevention would be to ensure that multiple different sources have been compared together and peer review analysis.</w:t>
      </w:r>
    </w:p>
    <w:p w14:paraId="40CE16E2" w14:textId="77777777" w:rsidR="001423C5" w:rsidRDefault="001423C5" w:rsidP="001423C5">
      <w:pPr>
        <w:pStyle w:val="ListParagraph"/>
      </w:pPr>
    </w:p>
    <w:p w14:paraId="5C6A1247" w14:textId="77777777" w:rsidR="00225116" w:rsidRPr="00DF0011" w:rsidRDefault="00225116" w:rsidP="00327A3E"/>
    <w:p w14:paraId="3A8C1646" w14:textId="77777777" w:rsidR="00C64534" w:rsidRDefault="00C64534" w:rsidP="00327A3E">
      <w:pPr>
        <w:rPr>
          <w:b/>
          <w:bCs/>
        </w:rPr>
      </w:pPr>
    </w:p>
    <w:p w14:paraId="34F109AF" w14:textId="77777777" w:rsidR="00C64534" w:rsidRDefault="00C64534" w:rsidP="00327A3E">
      <w:pPr>
        <w:rPr>
          <w:b/>
          <w:bCs/>
        </w:rPr>
      </w:pPr>
    </w:p>
    <w:p w14:paraId="7E456BDC" w14:textId="77777777" w:rsidR="00C64534" w:rsidRDefault="00C64534" w:rsidP="00327A3E">
      <w:pPr>
        <w:rPr>
          <w:b/>
          <w:bCs/>
        </w:rPr>
      </w:pPr>
    </w:p>
    <w:p w14:paraId="08D803FF" w14:textId="77777777" w:rsidR="00C64534" w:rsidRDefault="00C64534" w:rsidP="00327A3E">
      <w:pPr>
        <w:rPr>
          <w:b/>
          <w:bCs/>
        </w:rPr>
      </w:pPr>
    </w:p>
    <w:p w14:paraId="34D29F0F" w14:textId="77777777" w:rsidR="00C64534" w:rsidRDefault="00C64534" w:rsidP="00327A3E">
      <w:pPr>
        <w:rPr>
          <w:b/>
          <w:bCs/>
        </w:rPr>
      </w:pPr>
    </w:p>
    <w:p w14:paraId="4850A5F1" w14:textId="77777777" w:rsidR="00C64534" w:rsidRDefault="00C64534" w:rsidP="00327A3E">
      <w:pPr>
        <w:rPr>
          <w:b/>
          <w:bCs/>
        </w:rPr>
      </w:pPr>
    </w:p>
    <w:p w14:paraId="2BD4BFF6" w14:textId="77777777" w:rsidR="00C64534" w:rsidRDefault="00C64534" w:rsidP="00327A3E">
      <w:pPr>
        <w:rPr>
          <w:b/>
          <w:bCs/>
        </w:rPr>
      </w:pPr>
    </w:p>
    <w:p w14:paraId="5519C5F0" w14:textId="77777777" w:rsidR="00C64534" w:rsidRDefault="00C64534" w:rsidP="00327A3E">
      <w:pPr>
        <w:rPr>
          <w:b/>
          <w:bCs/>
        </w:rPr>
      </w:pPr>
    </w:p>
    <w:p w14:paraId="118469CA" w14:textId="77777777" w:rsidR="00C64534" w:rsidRDefault="00C64534" w:rsidP="00327A3E">
      <w:pPr>
        <w:rPr>
          <w:b/>
          <w:bCs/>
        </w:rPr>
      </w:pPr>
    </w:p>
    <w:p w14:paraId="36851688" w14:textId="77777777" w:rsidR="00C64534" w:rsidRDefault="00C64534" w:rsidP="00327A3E">
      <w:pPr>
        <w:rPr>
          <w:b/>
          <w:bCs/>
        </w:rPr>
      </w:pPr>
    </w:p>
    <w:p w14:paraId="75AAEE1A" w14:textId="1FDB2E1F" w:rsidR="00327A3E" w:rsidRDefault="00327A3E" w:rsidP="00327A3E">
      <w:pPr>
        <w:rPr>
          <w:b/>
          <w:bCs/>
        </w:rPr>
      </w:pPr>
      <w:r w:rsidRPr="00327A3E">
        <w:rPr>
          <w:b/>
          <w:bCs/>
        </w:rPr>
        <w:lastRenderedPageBreak/>
        <w:t>Success Criteria</w:t>
      </w:r>
    </w:p>
    <w:p w14:paraId="02BA938B" w14:textId="77777777" w:rsidR="0002406D" w:rsidRDefault="0002406D" w:rsidP="00327A3E">
      <w:r>
        <w:t xml:space="preserve">This section is about how the success criteria for the project is measured, and since this is secondary research, the quality of insights and the alignment with Ryanair’s business model is required to determine success. </w:t>
      </w:r>
    </w:p>
    <w:p w14:paraId="0DFBA72C" w14:textId="7BAA612D" w:rsidR="00507ABE" w:rsidRDefault="00507ABE" w:rsidP="00327A3E">
      <w:pPr>
        <w:rPr>
          <w:rFonts w:ascii="Aptos" w:hAnsi="Aptos"/>
        </w:rPr>
      </w:pPr>
      <w:r w:rsidRPr="0068335B">
        <w:rPr>
          <w:rFonts w:ascii="Aptos" w:hAnsi="Aptos"/>
        </w:rPr>
        <w:t>Performance measures could specify key metrics, such as customer satisfaction ratings, cost per passenger, and any financial targets Ryanair might consider</w:t>
      </w:r>
      <w:r>
        <w:rPr>
          <w:rFonts w:ascii="Aptos" w:hAnsi="Aptos"/>
        </w:rPr>
        <w:t>, and so below is a few success factors that the project will cover to become successful.</w:t>
      </w:r>
    </w:p>
    <w:p w14:paraId="6CD8147F" w14:textId="7CFD3A0E" w:rsidR="002F67BB" w:rsidRDefault="00507ABE" w:rsidP="002F67BB">
      <w:pPr>
        <w:pStyle w:val="ListParagraph"/>
        <w:numPr>
          <w:ilvl w:val="0"/>
          <w:numId w:val="15"/>
        </w:numPr>
      </w:pPr>
      <w:r>
        <w:t>Quality and accuracy of data: Ensure the research is from accurate and up to date reports and journals. This can be measured by cross-checking sources to see whether if they are reliable or not.</w:t>
      </w:r>
    </w:p>
    <w:p w14:paraId="0A058699" w14:textId="77777777" w:rsidR="002F67BB" w:rsidRDefault="002F67BB" w:rsidP="002F67BB">
      <w:pPr>
        <w:pStyle w:val="ListParagraph"/>
      </w:pPr>
    </w:p>
    <w:p w14:paraId="5D22BBBE" w14:textId="77777777" w:rsidR="00807C1D" w:rsidRDefault="00507ABE" w:rsidP="008C2CF2">
      <w:pPr>
        <w:pStyle w:val="ListParagraph"/>
        <w:numPr>
          <w:ilvl w:val="0"/>
          <w:numId w:val="15"/>
        </w:numPr>
      </w:pPr>
      <w:r>
        <w:t>Competitor Analysis: Evaluate how Ryanair’s closest competitors handle their cost efficiency with their customer experience, and this would be completed</w:t>
      </w:r>
      <w:r w:rsidR="00101F58">
        <w:t xml:space="preserve"> by </w:t>
      </w:r>
      <w:r>
        <w:t>comparing Ryanair with the likes of other budget airlines such as EasyJet, Jet2 and Wizz Air</w:t>
      </w:r>
    </w:p>
    <w:p w14:paraId="18895EDD" w14:textId="77777777" w:rsidR="00807C1D" w:rsidRDefault="00807C1D" w:rsidP="00807C1D">
      <w:pPr>
        <w:pStyle w:val="ListParagraph"/>
      </w:pPr>
    </w:p>
    <w:p w14:paraId="4D6C4F4E" w14:textId="353F6C19" w:rsidR="00C64534" w:rsidRDefault="00327A3E" w:rsidP="00807C1D">
      <w:r w:rsidRPr="00101F58">
        <w:t>Acceptance Measures: Standards or requirements that must be met for project deliverables to be accepted.</w:t>
      </w:r>
      <w:r w:rsidR="00C64534">
        <w:t xml:space="preserve"> </w:t>
      </w:r>
    </w:p>
    <w:p w14:paraId="4B5AE060" w14:textId="640A1AFF" w:rsidR="00C64534" w:rsidRDefault="00C64534" w:rsidP="00327A3E">
      <w:r>
        <w:t>The specific standards that the project’s final recommendations will meet would be:</w:t>
      </w:r>
    </w:p>
    <w:p w14:paraId="79BEC1E2" w14:textId="1FDF978B" w:rsidR="00C64534" w:rsidRDefault="00C64534" w:rsidP="00C64534">
      <w:pPr>
        <w:pStyle w:val="ListParagraph"/>
        <w:numPr>
          <w:ilvl w:val="0"/>
          <w:numId w:val="16"/>
        </w:numPr>
      </w:pPr>
      <w:r>
        <w:t>Alignment with Ryanair’s operational model</w:t>
      </w:r>
    </w:p>
    <w:p w14:paraId="6223B3E4" w14:textId="3E776F5F" w:rsidR="00C64534" w:rsidRPr="00C64534" w:rsidRDefault="00C64534" w:rsidP="00C64534">
      <w:pPr>
        <w:pStyle w:val="ListParagraph"/>
        <w:numPr>
          <w:ilvl w:val="0"/>
          <w:numId w:val="16"/>
        </w:numPr>
      </w:pPr>
      <w:r>
        <w:t>Feasibility – Strategies to be realistic and easily implementable</w:t>
      </w:r>
    </w:p>
    <w:p w14:paraId="47FF22B8" w14:textId="77777777" w:rsidR="00C64534" w:rsidRDefault="00C64534" w:rsidP="00327A3E">
      <w:pPr>
        <w:rPr>
          <w:b/>
          <w:bCs/>
        </w:rPr>
      </w:pPr>
    </w:p>
    <w:p w14:paraId="2D81A148" w14:textId="4F2B378E" w:rsidR="00327A3E" w:rsidRDefault="00327A3E" w:rsidP="00327A3E">
      <w:pPr>
        <w:rPr>
          <w:b/>
          <w:bCs/>
        </w:rPr>
      </w:pPr>
      <w:r w:rsidRPr="00327A3E">
        <w:rPr>
          <w:b/>
          <w:bCs/>
        </w:rPr>
        <w:t>Constraints</w:t>
      </w:r>
    </w:p>
    <w:p w14:paraId="733BC224" w14:textId="00FA27E6" w:rsidR="001A33D7" w:rsidRPr="001A33D7" w:rsidRDefault="001A33D7" w:rsidP="00327A3E">
      <w:r>
        <w:t xml:space="preserve">This section outlines </w:t>
      </w:r>
      <w:r w:rsidR="000D6B49">
        <w:t>some</w:t>
      </w:r>
      <w:r>
        <w:t xml:space="preserve"> limitations or restrictions that the project might face which could have an impact on the research and on implementing recommendations for Ryanair to improve.</w:t>
      </w:r>
    </w:p>
    <w:p w14:paraId="40BCFDB8" w14:textId="00421696" w:rsidR="00327A3E" w:rsidRDefault="00327A3E" w:rsidP="00327A3E">
      <w:pPr>
        <w:pStyle w:val="ListParagraph"/>
        <w:numPr>
          <w:ilvl w:val="0"/>
          <w:numId w:val="4"/>
        </w:numPr>
      </w:pPr>
      <w:r w:rsidRPr="00327A3E">
        <w:rPr>
          <w:b/>
          <w:bCs/>
        </w:rPr>
        <w:t>Time Restrictions:</w:t>
      </w:r>
      <w:r w:rsidRPr="00327A3E">
        <w:t xml:space="preserve"> Tight deadlines for submission, limiting the depth of </w:t>
      </w:r>
      <w:r w:rsidR="00B91966">
        <w:t>research</w:t>
      </w:r>
    </w:p>
    <w:p w14:paraId="469D1FF1" w14:textId="77777777" w:rsidR="00327A3E" w:rsidRPr="00327A3E" w:rsidRDefault="00327A3E" w:rsidP="00327A3E">
      <w:pPr>
        <w:pStyle w:val="ListParagraph"/>
        <w:ind w:left="360"/>
      </w:pPr>
    </w:p>
    <w:p w14:paraId="3AC83D09" w14:textId="6A39882D" w:rsidR="00604F13" w:rsidRDefault="00327A3E" w:rsidP="00604F13">
      <w:pPr>
        <w:pStyle w:val="ListParagraph"/>
        <w:numPr>
          <w:ilvl w:val="0"/>
          <w:numId w:val="4"/>
        </w:numPr>
      </w:pPr>
      <w:r w:rsidRPr="00327A3E">
        <w:rPr>
          <w:b/>
          <w:bCs/>
        </w:rPr>
        <w:t>Access to Data:</w:t>
      </w:r>
      <w:r w:rsidRPr="00327A3E">
        <w:t xml:space="preserve"> Potential limitations in obtaining internal Ryanair data on customer satisfaction and operational strategies.</w:t>
      </w:r>
      <w:r w:rsidR="001A33D7">
        <w:t xml:space="preserve"> As the research is secondary, there could be potential challenges on accessing internal reports from Ryanair</w:t>
      </w:r>
      <w:r w:rsidR="00C22D37">
        <w:t>, and may not reflect real-time strategic decisions that Ryanair needs</w:t>
      </w:r>
    </w:p>
    <w:p w14:paraId="3385002A" w14:textId="77777777" w:rsidR="00666123" w:rsidRDefault="00666123" w:rsidP="00666123">
      <w:pPr>
        <w:pStyle w:val="ListParagraph"/>
      </w:pPr>
    </w:p>
    <w:p w14:paraId="2821CB67" w14:textId="609CD190" w:rsidR="00666123" w:rsidRPr="00F073A9" w:rsidRDefault="001A33D7" w:rsidP="00F073A9">
      <w:pPr>
        <w:pStyle w:val="ListParagraph"/>
        <w:numPr>
          <w:ilvl w:val="0"/>
          <w:numId w:val="4"/>
        </w:numPr>
      </w:pPr>
      <w:r>
        <w:rPr>
          <w:b/>
          <w:bCs/>
        </w:rPr>
        <w:t xml:space="preserve">Generalization of Findings: </w:t>
      </w:r>
      <w:r>
        <w:t xml:space="preserve">Since Ryanair is being compared to other budget airlines, </w:t>
      </w:r>
      <w:r w:rsidRPr="0068335B">
        <w:rPr>
          <w:rFonts w:ascii="Aptos" w:hAnsi="Aptos"/>
        </w:rPr>
        <w:t xml:space="preserve">the generalisability of the findings from secondary sources could be a </w:t>
      </w:r>
      <w:r w:rsidR="00F073A9">
        <w:rPr>
          <w:rFonts w:ascii="Aptos" w:hAnsi="Aptos"/>
        </w:rPr>
        <w:t>limitation</w:t>
      </w:r>
    </w:p>
    <w:p w14:paraId="0ED1B6C0" w14:textId="1F875BFE" w:rsidR="00F073A9" w:rsidRDefault="00F073A9" w:rsidP="00604F13">
      <w:pPr>
        <w:pStyle w:val="ListParagraph"/>
        <w:numPr>
          <w:ilvl w:val="0"/>
          <w:numId w:val="4"/>
        </w:numPr>
      </w:pPr>
      <w:r>
        <w:rPr>
          <w:rFonts w:ascii="Aptos" w:hAnsi="Aptos"/>
          <w:b/>
          <w:bCs/>
        </w:rPr>
        <w:lastRenderedPageBreak/>
        <w:t xml:space="preserve">Time Constraints: </w:t>
      </w:r>
      <w:r>
        <w:rPr>
          <w:rFonts w:ascii="Aptos" w:hAnsi="Aptos"/>
        </w:rPr>
        <w:t>Since the project is secondary research based and was under a time limit, this can negatively affect a lot of things, and can potentially reduce the depth, the accuracy and the overall quality of the findings</w:t>
      </w:r>
    </w:p>
    <w:p w14:paraId="67D96CF0" w14:textId="77777777" w:rsidR="00D23E5E" w:rsidRDefault="00D23E5E" w:rsidP="00604F13"/>
    <w:p w14:paraId="60E20D71" w14:textId="77777777" w:rsidR="00D23E5E" w:rsidRDefault="00D23E5E" w:rsidP="00604F13"/>
    <w:p w14:paraId="0A72263C" w14:textId="77777777" w:rsidR="00D23E5E" w:rsidRDefault="00D23E5E" w:rsidP="00604F13"/>
    <w:p w14:paraId="7DD29343" w14:textId="77777777" w:rsidR="00D23E5E" w:rsidRDefault="00D23E5E" w:rsidP="00604F13"/>
    <w:p w14:paraId="4B969624" w14:textId="77777777" w:rsidR="00D23E5E" w:rsidRDefault="00D23E5E" w:rsidP="00604F13"/>
    <w:p w14:paraId="18A1D6A7" w14:textId="77777777" w:rsidR="00D23E5E" w:rsidRDefault="00D23E5E" w:rsidP="00604F13"/>
    <w:p w14:paraId="11BC03B7" w14:textId="77777777" w:rsidR="00D23E5E" w:rsidRDefault="00D23E5E" w:rsidP="00604F13"/>
    <w:p w14:paraId="64EF29C7" w14:textId="77777777" w:rsidR="00D23E5E" w:rsidRDefault="00D23E5E" w:rsidP="00604F13"/>
    <w:p w14:paraId="3A6DF143" w14:textId="77777777" w:rsidR="00D23E5E" w:rsidRDefault="00D23E5E" w:rsidP="00604F13"/>
    <w:p w14:paraId="304E1C79" w14:textId="77777777" w:rsidR="00D23E5E" w:rsidRDefault="00D23E5E" w:rsidP="00604F13"/>
    <w:p w14:paraId="09B19A2A" w14:textId="77777777" w:rsidR="00D23E5E" w:rsidRDefault="00D23E5E" w:rsidP="00604F13"/>
    <w:p w14:paraId="6670D0BD" w14:textId="77777777" w:rsidR="00D23E5E" w:rsidRDefault="00D23E5E" w:rsidP="00604F13"/>
    <w:p w14:paraId="01D69D1A" w14:textId="77777777" w:rsidR="00D23E5E" w:rsidRDefault="00D23E5E" w:rsidP="00604F13"/>
    <w:p w14:paraId="6C8AF3E8" w14:textId="77777777" w:rsidR="00D23E5E" w:rsidRDefault="00D23E5E" w:rsidP="00604F13"/>
    <w:p w14:paraId="2D0611E6" w14:textId="77777777" w:rsidR="00D23E5E" w:rsidRDefault="00D23E5E" w:rsidP="00604F13"/>
    <w:p w14:paraId="00DA05F3" w14:textId="77777777" w:rsidR="00D23E5E" w:rsidRDefault="00D23E5E" w:rsidP="00604F13"/>
    <w:p w14:paraId="2345073E" w14:textId="77777777" w:rsidR="00D23E5E" w:rsidRDefault="00D23E5E" w:rsidP="00604F13"/>
    <w:p w14:paraId="1B17DD41" w14:textId="77777777" w:rsidR="00D23E5E" w:rsidRDefault="00D23E5E" w:rsidP="00604F13"/>
    <w:p w14:paraId="0F9202A2" w14:textId="77777777" w:rsidR="00D23E5E" w:rsidRDefault="00D23E5E" w:rsidP="00604F13"/>
    <w:p w14:paraId="7709D476" w14:textId="77777777" w:rsidR="00D23E5E" w:rsidRDefault="00D23E5E" w:rsidP="00604F13"/>
    <w:p w14:paraId="66A71414" w14:textId="77777777" w:rsidR="00D23E5E" w:rsidRDefault="00D23E5E" w:rsidP="00604F13"/>
    <w:p w14:paraId="2BB5E70E" w14:textId="77777777" w:rsidR="00D23E5E" w:rsidRDefault="00D23E5E" w:rsidP="00604F13"/>
    <w:p w14:paraId="1D3E0667" w14:textId="77777777" w:rsidR="00D23E5E" w:rsidRDefault="00D23E5E" w:rsidP="00604F13"/>
    <w:p w14:paraId="5D771D23" w14:textId="77777777" w:rsidR="00D23E5E" w:rsidRDefault="00D23E5E" w:rsidP="00604F13"/>
    <w:p w14:paraId="15E319E2" w14:textId="77777777" w:rsidR="00D23E5E" w:rsidRDefault="00D23E5E" w:rsidP="00604F13"/>
    <w:p w14:paraId="1D903F00" w14:textId="3DA59F75" w:rsidR="00604F13" w:rsidRDefault="00604F13" w:rsidP="00604F13">
      <w:pPr>
        <w:rPr>
          <w:b/>
          <w:bCs/>
        </w:rPr>
      </w:pPr>
      <w:r w:rsidRPr="00AA68E9">
        <w:rPr>
          <w:b/>
          <w:bCs/>
        </w:rPr>
        <w:lastRenderedPageBreak/>
        <w:t>References</w:t>
      </w:r>
    </w:p>
    <w:p w14:paraId="03682B56" w14:textId="77777777" w:rsidR="00CF0B63" w:rsidRPr="00AA68E9" w:rsidRDefault="00CF0B63" w:rsidP="00CF0B63">
      <w:r w:rsidRPr="00AA68E9">
        <w:t>Companiesmarketcap.com. (2024). </w:t>
      </w:r>
      <w:r w:rsidRPr="00AA68E9">
        <w:rPr>
          <w:i/>
          <w:iCs/>
        </w:rPr>
        <w:t>Ryanair (RYAAY) - Revenue</w:t>
      </w:r>
      <w:r w:rsidRPr="00AA68E9">
        <w:t>. [online] Available at: https://companiesmarketcap.com/gbp/ryanair/revenue/.</w:t>
      </w:r>
    </w:p>
    <w:p w14:paraId="4E532229" w14:textId="77777777" w:rsidR="00CF0B63" w:rsidRDefault="00CF0B63" w:rsidP="00CF0B63">
      <w:r w:rsidRPr="00AA68E9">
        <w:t>‌</w:t>
      </w:r>
      <w:hyperlink r:id="rId8" w:history="1">
        <w:r w:rsidRPr="005B1D16">
          <w:rPr>
            <w:rStyle w:val="Hyperlink"/>
          </w:rPr>
          <w:t>https://companiesmarketcap.com/gbp/ryanair/revenue/</w:t>
        </w:r>
      </w:hyperlink>
    </w:p>
    <w:p w14:paraId="66A5B0C5" w14:textId="77777777" w:rsidR="00CF0B63" w:rsidRDefault="00CF0B63" w:rsidP="00CF0B63">
      <w:r w:rsidRPr="00AA68E9">
        <w:t>EUROCONTROL EUROPEAN AVIATION OVERVIEW. (2025). Available at: https://www.eurocontrol.int/sites/default/files/2025-02/eurocontrol-european-aviation-overview-20250226.pdf [Accessed 28 Feb. 2025].</w:t>
      </w:r>
    </w:p>
    <w:p w14:paraId="269852E0" w14:textId="77777777" w:rsidR="00CF0B63" w:rsidRDefault="00CF0B63" w:rsidP="00CF0B63">
      <w:hyperlink r:id="rId9" w:history="1">
        <w:r w:rsidRPr="005B1D16">
          <w:rPr>
            <w:rStyle w:val="Hyperlink"/>
          </w:rPr>
          <w:t>https://www.eurocontrol.int/sites/default/files/2025-02/eurocontrol-european-aviation-overview-20250226.pdf</w:t>
        </w:r>
      </w:hyperlink>
    </w:p>
    <w:p w14:paraId="55F1F0B9" w14:textId="77777777" w:rsidR="00CF0B63" w:rsidRPr="00AA68E9" w:rsidRDefault="00CF0B63" w:rsidP="00CF0B63">
      <w:r w:rsidRPr="00AA68E9">
        <w:t>Germán Pardo González, Alejandra Tabares Pozos, Quiroga, C. and Álvarez-Martínez, D. (2024). Seat assignment recommendation in airlines purchase flow to increase ancillary revenue considering weight and balance constraints. </w:t>
      </w:r>
      <w:r w:rsidRPr="00AA68E9">
        <w:rPr>
          <w:i/>
          <w:iCs/>
        </w:rPr>
        <w:t>Journal of Air Transport Management</w:t>
      </w:r>
      <w:r w:rsidRPr="00AA68E9">
        <w:t xml:space="preserve">, 117, pp.102582–102582. </w:t>
      </w:r>
      <w:proofErr w:type="spellStart"/>
      <w:r w:rsidRPr="00AA68E9">
        <w:t>doi:https</w:t>
      </w:r>
      <w:proofErr w:type="spellEnd"/>
      <w:r w:rsidRPr="00AA68E9">
        <w:t>://doi.org/10.1016/j.jairtraman.2024.102582.</w:t>
      </w:r>
    </w:p>
    <w:p w14:paraId="3DACC24C" w14:textId="77777777" w:rsidR="00CF0B63" w:rsidRDefault="00CF0B63" w:rsidP="00CF0B63">
      <w:r w:rsidRPr="00AA68E9">
        <w:t>‌</w:t>
      </w:r>
      <w:hyperlink r:id="rId10" w:history="1">
        <w:r w:rsidRPr="005B1D16">
          <w:rPr>
            <w:rStyle w:val="Hyperlink"/>
          </w:rPr>
          <w:t>https://www.sciencedirect.com/science/article/pii/S0969699724000474</w:t>
        </w:r>
      </w:hyperlink>
    </w:p>
    <w:p w14:paraId="3CD380BD" w14:textId="77777777" w:rsidR="00CF0B63" w:rsidRPr="00AA68E9" w:rsidRDefault="00CF0B63" w:rsidP="00CF0B63">
      <w:r w:rsidRPr="00AA68E9">
        <w:t>IBISWorld (2015). </w:t>
      </w:r>
      <w:r w:rsidRPr="00AA68E9">
        <w:rPr>
          <w:i/>
          <w:iCs/>
        </w:rPr>
        <w:t>Global Airlines - Market Research Report (2015-2030)</w:t>
      </w:r>
      <w:r w:rsidRPr="00AA68E9">
        <w:t>. [online] Ibisworld.com. Available at: https://www.ibisworld.com/global/industry/global-airlines/1560/.</w:t>
      </w:r>
    </w:p>
    <w:p w14:paraId="18FEB019" w14:textId="77777777" w:rsidR="00CF0B63" w:rsidRDefault="00CF0B63" w:rsidP="00CF0B63">
      <w:r w:rsidRPr="00AA68E9">
        <w:t>‌</w:t>
      </w:r>
      <w:hyperlink r:id="rId11" w:history="1">
        <w:r w:rsidRPr="005B1D16">
          <w:rPr>
            <w:rStyle w:val="Hyperlink"/>
          </w:rPr>
          <w:t>https://www.ibisworld.com/global/industry/global-airlines/1560/</w:t>
        </w:r>
      </w:hyperlink>
    </w:p>
    <w:p w14:paraId="121740DB" w14:textId="77777777" w:rsidR="00387F30" w:rsidRPr="00AA68E9" w:rsidRDefault="00387F30" w:rsidP="00387F30">
      <w:r w:rsidRPr="00AA68E9">
        <w:t>Kiely, T.J. (2024). </w:t>
      </w:r>
      <w:r w:rsidRPr="00AA68E9">
        <w:rPr>
          <w:i/>
          <w:iCs/>
        </w:rPr>
        <w:t>What Is Desk Research? Meaning, Methodology, Examples</w:t>
      </w:r>
      <w:r w:rsidRPr="00AA68E9">
        <w:t>. [online] Meltwater. Available at: https://www.meltwater.com/en/blog/desk-research.</w:t>
      </w:r>
    </w:p>
    <w:p w14:paraId="211FDED0" w14:textId="77777777" w:rsidR="00387F30" w:rsidRDefault="00387F30" w:rsidP="00387F30">
      <w:r w:rsidRPr="00AA68E9">
        <w:t>‌</w:t>
      </w:r>
      <w:hyperlink r:id="rId12" w:history="1">
        <w:r w:rsidRPr="005B1D16">
          <w:rPr>
            <w:rStyle w:val="Hyperlink"/>
          </w:rPr>
          <w:t>https://www.meltwater.com/en/blog/desk-research</w:t>
        </w:r>
      </w:hyperlink>
    </w:p>
    <w:p w14:paraId="15CDED48" w14:textId="77777777" w:rsidR="007140E0" w:rsidRPr="00AA68E9" w:rsidRDefault="007140E0" w:rsidP="007140E0">
      <w:r w:rsidRPr="00AA68E9">
        <w:t>Murphy, C. (2022). </w:t>
      </w:r>
      <w:r w:rsidRPr="00AA68E9">
        <w:rPr>
          <w:i/>
          <w:iCs/>
        </w:rPr>
        <w:t xml:space="preserve">How to Calculate and </w:t>
      </w:r>
      <w:proofErr w:type="spellStart"/>
      <w:r w:rsidRPr="00AA68E9">
        <w:rPr>
          <w:i/>
          <w:iCs/>
        </w:rPr>
        <w:t>Analyze</w:t>
      </w:r>
      <w:proofErr w:type="spellEnd"/>
      <w:r w:rsidRPr="00AA68E9">
        <w:rPr>
          <w:i/>
          <w:iCs/>
        </w:rPr>
        <w:t xml:space="preserve"> a Company’s Operating Costs</w:t>
      </w:r>
      <w:r w:rsidRPr="00AA68E9">
        <w:t>. [online] Investopedia. Available at: https://www.investopedia.com/terms/o/operating-cost.asp.</w:t>
      </w:r>
    </w:p>
    <w:p w14:paraId="18148DF1" w14:textId="77777777" w:rsidR="007140E0" w:rsidRDefault="007140E0" w:rsidP="007140E0">
      <w:r w:rsidRPr="00AA68E9">
        <w:t>‌</w:t>
      </w:r>
      <w:hyperlink r:id="rId13" w:history="1">
        <w:r w:rsidRPr="005B1D16">
          <w:rPr>
            <w:rStyle w:val="Hyperlink"/>
          </w:rPr>
          <w:t>https://www.investopedia.com/terms/o/operating-cost.asp#:~:text=Common%20operating%20costs%20in%20addition,at%20a%20company's%20income%20statement</w:t>
        </w:r>
      </w:hyperlink>
    </w:p>
    <w:p w14:paraId="39CBED21" w14:textId="77777777" w:rsidR="000B666D" w:rsidRPr="00AA68E9" w:rsidRDefault="000B666D" w:rsidP="000B666D">
      <w:r w:rsidRPr="00AA68E9">
        <w:t>Statista (2023). </w:t>
      </w:r>
      <w:r w:rsidRPr="00AA68E9">
        <w:rPr>
          <w:i/>
          <w:iCs/>
        </w:rPr>
        <w:t>Ryanair: net profit 2013-2019 | Statista</w:t>
      </w:r>
      <w:r w:rsidRPr="00AA68E9">
        <w:t>. [online] Statista. Available at: https://www.statista.com/statistics/756093/ryanair-net-profit/.</w:t>
      </w:r>
    </w:p>
    <w:p w14:paraId="7C7F46CC" w14:textId="5F54EFEA" w:rsidR="000B666D" w:rsidRDefault="000B666D" w:rsidP="000B666D">
      <w:r w:rsidRPr="00AA68E9">
        <w:t>‌</w:t>
      </w:r>
      <w:hyperlink r:id="rId14" w:history="1">
        <w:r w:rsidRPr="005B1D16">
          <w:rPr>
            <w:rStyle w:val="Hyperlink"/>
          </w:rPr>
          <w:t>https://www.statista.com/statistics/756093/ryanair-net-profit/#:~:text=In%20the%202023%2F2024%20fiscal,compared%20to%20the%20previous%20year</w:t>
        </w:r>
      </w:hyperlink>
    </w:p>
    <w:p w14:paraId="7B4DF324" w14:textId="77777777" w:rsidR="000B666D" w:rsidRDefault="000B666D" w:rsidP="00AA68E9"/>
    <w:p w14:paraId="52D8CFB2" w14:textId="5884D78C" w:rsidR="00AA68E9" w:rsidRPr="00AA68E9" w:rsidRDefault="00AA68E9" w:rsidP="00AA68E9">
      <w:r w:rsidRPr="00AA68E9">
        <w:lastRenderedPageBreak/>
        <w:t>Statista (2024). </w:t>
      </w:r>
      <w:r w:rsidRPr="00AA68E9">
        <w:rPr>
          <w:i/>
          <w:iCs/>
        </w:rPr>
        <w:t>Topic: Ryanair</w:t>
      </w:r>
      <w:r w:rsidRPr="00AA68E9">
        <w:t>. [online] Statista. Available at: https://www.statista.com/topics/5437/ryanair/#topicOverview.</w:t>
      </w:r>
    </w:p>
    <w:p w14:paraId="3789245D" w14:textId="2B18B332" w:rsidR="00604F13" w:rsidRDefault="00AA68E9" w:rsidP="00604F13">
      <w:r w:rsidRPr="00AA68E9">
        <w:t>‌</w:t>
      </w:r>
      <w:hyperlink r:id="rId15" w:history="1">
        <w:r w:rsidRPr="005B1D16">
          <w:rPr>
            <w:rStyle w:val="Hyperlink"/>
          </w:rPr>
          <w:t>https://www.statista.com/topics/5437/ryanair/#topicOverview</w:t>
        </w:r>
      </w:hyperlink>
    </w:p>
    <w:p w14:paraId="63F0CBFF" w14:textId="77777777" w:rsidR="00AA68E9" w:rsidRPr="00AA68E9" w:rsidRDefault="00AA68E9" w:rsidP="00AA68E9">
      <w:r w:rsidRPr="00AA68E9">
        <w:t>www.globaldata.com. (n.d.). </w:t>
      </w:r>
      <w:proofErr w:type="spellStart"/>
      <w:r w:rsidRPr="00AA68E9">
        <w:rPr>
          <w:i/>
          <w:iCs/>
        </w:rPr>
        <w:t>ShieldSquare</w:t>
      </w:r>
      <w:proofErr w:type="spellEnd"/>
      <w:r w:rsidRPr="00AA68E9">
        <w:rPr>
          <w:i/>
          <w:iCs/>
        </w:rPr>
        <w:t xml:space="preserve"> Captcha</w:t>
      </w:r>
      <w:r w:rsidRPr="00AA68E9">
        <w:t>. [online] Available at: https://www.globaldata.com/company-profile/ryanair-holdings-plc/locations/.</w:t>
      </w:r>
    </w:p>
    <w:p w14:paraId="13580ABA" w14:textId="42F331F7" w:rsidR="00973388" w:rsidRDefault="00AA68E9" w:rsidP="00604F13">
      <w:r w:rsidRPr="00AA68E9">
        <w:t>‌</w:t>
      </w:r>
      <w:hyperlink r:id="rId16" w:history="1">
        <w:r w:rsidRPr="005B1D16">
          <w:rPr>
            <w:rStyle w:val="Hyperlink"/>
          </w:rPr>
          <w:t>https://www.globaldata.com/company-profile/ryanair-holdings-plc/locations/</w:t>
        </w:r>
      </w:hyperlink>
    </w:p>
    <w:p w14:paraId="2D6374D2" w14:textId="77777777" w:rsidR="00AA68E9" w:rsidRDefault="00AA68E9" w:rsidP="00AA68E9"/>
    <w:p w14:paraId="2A8A5C3B" w14:textId="77777777" w:rsidR="00AA68E9" w:rsidRDefault="00AA68E9" w:rsidP="00AA68E9"/>
    <w:p w14:paraId="4B911962" w14:textId="77777777" w:rsidR="001217AC" w:rsidRDefault="001217AC" w:rsidP="00604F13"/>
    <w:p w14:paraId="12107521" w14:textId="77777777" w:rsidR="003C5AD7" w:rsidRDefault="003C5AD7" w:rsidP="00604F13"/>
    <w:p w14:paraId="28352734" w14:textId="77777777" w:rsidR="00C8222E" w:rsidRDefault="00C8222E" w:rsidP="00604F13"/>
    <w:p w14:paraId="2A89D571" w14:textId="77777777" w:rsidR="007A38C8" w:rsidRDefault="007A38C8" w:rsidP="00604F13"/>
    <w:p w14:paraId="706E1A32" w14:textId="77777777" w:rsidR="00B01F02" w:rsidRDefault="00B01F02" w:rsidP="00604F13"/>
    <w:p w14:paraId="4E14AB90" w14:textId="77777777" w:rsidR="00973388" w:rsidRDefault="00973388" w:rsidP="00604F13"/>
    <w:p w14:paraId="19A887B0" w14:textId="77777777" w:rsidR="00C11716" w:rsidRDefault="00C11716" w:rsidP="00604F13"/>
    <w:p w14:paraId="3AC965E7" w14:textId="77777777" w:rsidR="00657D97" w:rsidRPr="00873470" w:rsidRDefault="00657D97" w:rsidP="00604F13"/>
    <w:sectPr w:rsidR="00657D97" w:rsidRPr="0087347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F0F34" w14:textId="77777777" w:rsidR="002C1B9E" w:rsidRDefault="002C1B9E" w:rsidP="00DD4014">
      <w:pPr>
        <w:spacing w:after="0" w:line="240" w:lineRule="auto"/>
      </w:pPr>
      <w:r>
        <w:separator/>
      </w:r>
    </w:p>
  </w:endnote>
  <w:endnote w:type="continuationSeparator" w:id="0">
    <w:p w14:paraId="22C75D07" w14:textId="77777777" w:rsidR="002C1B9E" w:rsidRDefault="002C1B9E" w:rsidP="00DD4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5885314"/>
      <w:docPartObj>
        <w:docPartGallery w:val="Page Numbers (Bottom of Page)"/>
        <w:docPartUnique/>
      </w:docPartObj>
    </w:sdtPr>
    <w:sdtEndPr>
      <w:rPr>
        <w:noProof/>
      </w:rPr>
    </w:sdtEndPr>
    <w:sdtContent>
      <w:p w14:paraId="4C4459D2" w14:textId="0FDFB942" w:rsidR="00DD4014" w:rsidRDefault="00DD4014">
        <w:pPr>
          <w:pStyle w:val="Footer"/>
        </w:pPr>
        <w:r>
          <w:fldChar w:fldCharType="begin"/>
        </w:r>
        <w:r>
          <w:instrText xml:space="preserve"> PAGE   \* MERGEFORMAT </w:instrText>
        </w:r>
        <w:r>
          <w:fldChar w:fldCharType="separate"/>
        </w:r>
        <w:r>
          <w:rPr>
            <w:noProof/>
          </w:rPr>
          <w:t>2</w:t>
        </w:r>
        <w:r>
          <w:rPr>
            <w:noProof/>
          </w:rPr>
          <w:fldChar w:fldCharType="end"/>
        </w:r>
      </w:p>
    </w:sdtContent>
  </w:sdt>
  <w:p w14:paraId="43C35539" w14:textId="77777777" w:rsidR="00DD4014" w:rsidRDefault="00DD4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13933" w14:textId="77777777" w:rsidR="002C1B9E" w:rsidRDefault="002C1B9E" w:rsidP="00DD4014">
      <w:pPr>
        <w:spacing w:after="0" w:line="240" w:lineRule="auto"/>
      </w:pPr>
      <w:r>
        <w:separator/>
      </w:r>
    </w:p>
  </w:footnote>
  <w:footnote w:type="continuationSeparator" w:id="0">
    <w:p w14:paraId="66D755E0" w14:textId="77777777" w:rsidR="002C1B9E" w:rsidRDefault="002C1B9E" w:rsidP="00DD4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B4617"/>
    <w:multiLevelType w:val="hybridMultilevel"/>
    <w:tmpl w:val="2D349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F0B67"/>
    <w:multiLevelType w:val="hybridMultilevel"/>
    <w:tmpl w:val="3C12C7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E3394B"/>
    <w:multiLevelType w:val="hybridMultilevel"/>
    <w:tmpl w:val="6E8C6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C267E4"/>
    <w:multiLevelType w:val="hybridMultilevel"/>
    <w:tmpl w:val="CA42FFBA"/>
    <w:lvl w:ilvl="0" w:tplc="08090001">
      <w:start w:val="1"/>
      <w:numFmt w:val="bullet"/>
      <w:lvlText w:val=""/>
      <w:lvlJc w:val="left"/>
      <w:pPr>
        <w:ind w:left="720" w:hanging="360"/>
      </w:pPr>
      <w:rPr>
        <w:rFonts w:ascii="Symbol" w:hAnsi="Symbol" w:hint="default"/>
      </w:rPr>
    </w:lvl>
    <w:lvl w:ilvl="1" w:tplc="1CFC780A">
      <w:numFmt w:val="bullet"/>
      <w:lvlText w:val="•"/>
      <w:lvlJc w:val="left"/>
      <w:pPr>
        <w:ind w:left="1440" w:hanging="360"/>
      </w:pPr>
      <w:rPr>
        <w:rFonts w:ascii="Aptos" w:eastAsiaTheme="minorEastAsia"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41B5E"/>
    <w:multiLevelType w:val="multilevel"/>
    <w:tmpl w:val="26587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0F170F"/>
    <w:multiLevelType w:val="hybridMultilevel"/>
    <w:tmpl w:val="365CC1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246570A"/>
    <w:multiLevelType w:val="hybridMultilevel"/>
    <w:tmpl w:val="2F6E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26819"/>
    <w:multiLevelType w:val="hybridMultilevel"/>
    <w:tmpl w:val="B1D4B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F326F"/>
    <w:multiLevelType w:val="hybridMultilevel"/>
    <w:tmpl w:val="17765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4B0196"/>
    <w:multiLevelType w:val="hybridMultilevel"/>
    <w:tmpl w:val="019E5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83552"/>
    <w:multiLevelType w:val="hybridMultilevel"/>
    <w:tmpl w:val="8EEE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2E5F99"/>
    <w:multiLevelType w:val="hybridMultilevel"/>
    <w:tmpl w:val="7A2EA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BD71CB"/>
    <w:multiLevelType w:val="hybridMultilevel"/>
    <w:tmpl w:val="9E5CBE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4F1473B"/>
    <w:multiLevelType w:val="hybridMultilevel"/>
    <w:tmpl w:val="6382E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B4879"/>
    <w:multiLevelType w:val="multilevel"/>
    <w:tmpl w:val="03AA0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7C396F"/>
    <w:multiLevelType w:val="multilevel"/>
    <w:tmpl w:val="19B0C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437314">
    <w:abstractNumId w:val="5"/>
  </w:num>
  <w:num w:numId="2" w16cid:durableId="987512741">
    <w:abstractNumId w:val="12"/>
  </w:num>
  <w:num w:numId="3" w16cid:durableId="699742473">
    <w:abstractNumId w:val="15"/>
  </w:num>
  <w:num w:numId="4" w16cid:durableId="372268064">
    <w:abstractNumId w:val="2"/>
  </w:num>
  <w:num w:numId="5" w16cid:durableId="853375668">
    <w:abstractNumId w:val="4"/>
  </w:num>
  <w:num w:numId="6" w16cid:durableId="1272665237">
    <w:abstractNumId w:val="14"/>
  </w:num>
  <w:num w:numId="7" w16cid:durableId="2008513006">
    <w:abstractNumId w:val="1"/>
  </w:num>
  <w:num w:numId="8" w16cid:durableId="1452823875">
    <w:abstractNumId w:val="6"/>
  </w:num>
  <w:num w:numId="9" w16cid:durableId="1718554273">
    <w:abstractNumId w:val="13"/>
  </w:num>
  <w:num w:numId="10" w16cid:durableId="949972478">
    <w:abstractNumId w:val="0"/>
  </w:num>
  <w:num w:numId="11" w16cid:durableId="336464961">
    <w:abstractNumId w:val="11"/>
  </w:num>
  <w:num w:numId="12" w16cid:durableId="1028986418">
    <w:abstractNumId w:val="7"/>
  </w:num>
  <w:num w:numId="13" w16cid:durableId="851384742">
    <w:abstractNumId w:val="8"/>
  </w:num>
  <w:num w:numId="14" w16cid:durableId="1950428361">
    <w:abstractNumId w:val="10"/>
  </w:num>
  <w:num w:numId="15" w16cid:durableId="1760327491">
    <w:abstractNumId w:val="3"/>
  </w:num>
  <w:num w:numId="16" w16cid:durableId="9985076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470"/>
    <w:rsid w:val="00000632"/>
    <w:rsid w:val="00023DF4"/>
    <w:rsid w:val="0002406D"/>
    <w:rsid w:val="000728B5"/>
    <w:rsid w:val="000868B4"/>
    <w:rsid w:val="00097F4F"/>
    <w:rsid w:val="000B5270"/>
    <w:rsid w:val="000B666D"/>
    <w:rsid w:val="000C30C1"/>
    <w:rsid w:val="000D3C98"/>
    <w:rsid w:val="000D6B49"/>
    <w:rsid w:val="000E248A"/>
    <w:rsid w:val="000F016C"/>
    <w:rsid w:val="000F3741"/>
    <w:rsid w:val="00101F58"/>
    <w:rsid w:val="00114DAA"/>
    <w:rsid w:val="0011667A"/>
    <w:rsid w:val="001217AC"/>
    <w:rsid w:val="001418EF"/>
    <w:rsid w:val="001423C5"/>
    <w:rsid w:val="00142C63"/>
    <w:rsid w:val="001444B8"/>
    <w:rsid w:val="00162BF1"/>
    <w:rsid w:val="00177D93"/>
    <w:rsid w:val="0019181A"/>
    <w:rsid w:val="001A2EAF"/>
    <w:rsid w:val="001A30C9"/>
    <w:rsid w:val="001A33D7"/>
    <w:rsid w:val="001D4824"/>
    <w:rsid w:val="001F3F87"/>
    <w:rsid w:val="001F47B1"/>
    <w:rsid w:val="001F539D"/>
    <w:rsid w:val="00202B7F"/>
    <w:rsid w:val="00206013"/>
    <w:rsid w:val="0021659F"/>
    <w:rsid w:val="00216FDD"/>
    <w:rsid w:val="00225116"/>
    <w:rsid w:val="00237E50"/>
    <w:rsid w:val="00242DD9"/>
    <w:rsid w:val="00254D23"/>
    <w:rsid w:val="0026236B"/>
    <w:rsid w:val="00266428"/>
    <w:rsid w:val="00267BBB"/>
    <w:rsid w:val="002736BA"/>
    <w:rsid w:val="002840F1"/>
    <w:rsid w:val="00290728"/>
    <w:rsid w:val="002A748D"/>
    <w:rsid w:val="002B037C"/>
    <w:rsid w:val="002C1B9E"/>
    <w:rsid w:val="002C1F8D"/>
    <w:rsid w:val="002C4602"/>
    <w:rsid w:val="002D2DE0"/>
    <w:rsid w:val="002D4E16"/>
    <w:rsid w:val="002D5A91"/>
    <w:rsid w:val="002F1F64"/>
    <w:rsid w:val="002F6793"/>
    <w:rsid w:val="002F67BB"/>
    <w:rsid w:val="0030072D"/>
    <w:rsid w:val="00327A3E"/>
    <w:rsid w:val="003512CA"/>
    <w:rsid w:val="0038080C"/>
    <w:rsid w:val="00387F30"/>
    <w:rsid w:val="003A15E5"/>
    <w:rsid w:val="003B3C32"/>
    <w:rsid w:val="003C5AD7"/>
    <w:rsid w:val="003E32B5"/>
    <w:rsid w:val="00401AF7"/>
    <w:rsid w:val="00401FB6"/>
    <w:rsid w:val="0040322F"/>
    <w:rsid w:val="00407250"/>
    <w:rsid w:val="00432E1C"/>
    <w:rsid w:val="00436065"/>
    <w:rsid w:val="00436D99"/>
    <w:rsid w:val="00437385"/>
    <w:rsid w:val="00451060"/>
    <w:rsid w:val="004574BC"/>
    <w:rsid w:val="00470FA3"/>
    <w:rsid w:val="00474C79"/>
    <w:rsid w:val="0048450E"/>
    <w:rsid w:val="004A73A6"/>
    <w:rsid w:val="004B280B"/>
    <w:rsid w:val="004C0307"/>
    <w:rsid w:val="004E42B9"/>
    <w:rsid w:val="004E45A5"/>
    <w:rsid w:val="004F1D16"/>
    <w:rsid w:val="004F6ACF"/>
    <w:rsid w:val="00503C96"/>
    <w:rsid w:val="00507ABE"/>
    <w:rsid w:val="00523930"/>
    <w:rsid w:val="00534861"/>
    <w:rsid w:val="00543CFC"/>
    <w:rsid w:val="0057197E"/>
    <w:rsid w:val="00590486"/>
    <w:rsid w:val="005939AA"/>
    <w:rsid w:val="005A65AC"/>
    <w:rsid w:val="005D7866"/>
    <w:rsid w:val="005F52A7"/>
    <w:rsid w:val="00604F13"/>
    <w:rsid w:val="00614DAE"/>
    <w:rsid w:val="00626F10"/>
    <w:rsid w:val="00633922"/>
    <w:rsid w:val="00657D97"/>
    <w:rsid w:val="00666123"/>
    <w:rsid w:val="0067724F"/>
    <w:rsid w:val="006928CD"/>
    <w:rsid w:val="00695440"/>
    <w:rsid w:val="006B132F"/>
    <w:rsid w:val="006B5AE9"/>
    <w:rsid w:val="006C2713"/>
    <w:rsid w:val="006C2895"/>
    <w:rsid w:val="006D2893"/>
    <w:rsid w:val="006D3EE3"/>
    <w:rsid w:val="006E77C7"/>
    <w:rsid w:val="00705282"/>
    <w:rsid w:val="007140E0"/>
    <w:rsid w:val="0072259D"/>
    <w:rsid w:val="007310F1"/>
    <w:rsid w:val="00737E12"/>
    <w:rsid w:val="00742F6E"/>
    <w:rsid w:val="007579C9"/>
    <w:rsid w:val="00764744"/>
    <w:rsid w:val="007657BD"/>
    <w:rsid w:val="00766AAA"/>
    <w:rsid w:val="00776677"/>
    <w:rsid w:val="007A38C8"/>
    <w:rsid w:val="007B1054"/>
    <w:rsid w:val="007C0DA4"/>
    <w:rsid w:val="007C7D36"/>
    <w:rsid w:val="007F1DE1"/>
    <w:rsid w:val="007F6919"/>
    <w:rsid w:val="007F7788"/>
    <w:rsid w:val="00802ACB"/>
    <w:rsid w:val="00804A6E"/>
    <w:rsid w:val="00807C1D"/>
    <w:rsid w:val="00816AA5"/>
    <w:rsid w:val="00836B04"/>
    <w:rsid w:val="00836D83"/>
    <w:rsid w:val="00841549"/>
    <w:rsid w:val="008611D7"/>
    <w:rsid w:val="00873470"/>
    <w:rsid w:val="008A799E"/>
    <w:rsid w:val="008D6F2A"/>
    <w:rsid w:val="008E089C"/>
    <w:rsid w:val="009123DF"/>
    <w:rsid w:val="00931430"/>
    <w:rsid w:val="00973388"/>
    <w:rsid w:val="00977768"/>
    <w:rsid w:val="00981424"/>
    <w:rsid w:val="009849A6"/>
    <w:rsid w:val="009B57E9"/>
    <w:rsid w:val="009C3B2B"/>
    <w:rsid w:val="009C497E"/>
    <w:rsid w:val="00A312E2"/>
    <w:rsid w:val="00A50E5E"/>
    <w:rsid w:val="00A52C14"/>
    <w:rsid w:val="00A8185A"/>
    <w:rsid w:val="00A84E9A"/>
    <w:rsid w:val="00AA68E9"/>
    <w:rsid w:val="00AB1ECD"/>
    <w:rsid w:val="00AB2108"/>
    <w:rsid w:val="00AB3067"/>
    <w:rsid w:val="00AC636C"/>
    <w:rsid w:val="00AC7912"/>
    <w:rsid w:val="00AD4FD5"/>
    <w:rsid w:val="00AE2106"/>
    <w:rsid w:val="00AF7BBD"/>
    <w:rsid w:val="00B01F02"/>
    <w:rsid w:val="00B04030"/>
    <w:rsid w:val="00B14A00"/>
    <w:rsid w:val="00B270F6"/>
    <w:rsid w:val="00B51BB9"/>
    <w:rsid w:val="00B64233"/>
    <w:rsid w:val="00B66E7A"/>
    <w:rsid w:val="00B91966"/>
    <w:rsid w:val="00BA7B0C"/>
    <w:rsid w:val="00BB29A8"/>
    <w:rsid w:val="00BF4ECF"/>
    <w:rsid w:val="00C02C21"/>
    <w:rsid w:val="00C11716"/>
    <w:rsid w:val="00C22D37"/>
    <w:rsid w:val="00C52B7C"/>
    <w:rsid w:val="00C64534"/>
    <w:rsid w:val="00C8222E"/>
    <w:rsid w:val="00CB6C32"/>
    <w:rsid w:val="00CD2FA8"/>
    <w:rsid w:val="00CF0B63"/>
    <w:rsid w:val="00D043E6"/>
    <w:rsid w:val="00D13B35"/>
    <w:rsid w:val="00D14932"/>
    <w:rsid w:val="00D23E5E"/>
    <w:rsid w:val="00D474CB"/>
    <w:rsid w:val="00D6661A"/>
    <w:rsid w:val="00D83BF9"/>
    <w:rsid w:val="00D9069C"/>
    <w:rsid w:val="00D96B98"/>
    <w:rsid w:val="00DA7981"/>
    <w:rsid w:val="00DB6C72"/>
    <w:rsid w:val="00DC5343"/>
    <w:rsid w:val="00DD4014"/>
    <w:rsid w:val="00DE42E3"/>
    <w:rsid w:val="00DF0011"/>
    <w:rsid w:val="00DF7786"/>
    <w:rsid w:val="00E004B2"/>
    <w:rsid w:val="00E30211"/>
    <w:rsid w:val="00E302A8"/>
    <w:rsid w:val="00E37AC6"/>
    <w:rsid w:val="00E46A00"/>
    <w:rsid w:val="00E847FB"/>
    <w:rsid w:val="00EC4771"/>
    <w:rsid w:val="00EF170B"/>
    <w:rsid w:val="00EF2A74"/>
    <w:rsid w:val="00F073A9"/>
    <w:rsid w:val="00F17B6A"/>
    <w:rsid w:val="00F403BA"/>
    <w:rsid w:val="00F570FA"/>
    <w:rsid w:val="00F70C55"/>
    <w:rsid w:val="00FC76D1"/>
    <w:rsid w:val="00FD4C80"/>
    <w:rsid w:val="00FE3C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99386"/>
  <w15:chartTrackingRefBased/>
  <w15:docId w15:val="{4917F9BB-EDA0-4FA1-986C-8EAD901D8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3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3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3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3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470"/>
    <w:rPr>
      <w:rFonts w:eastAsiaTheme="majorEastAsia" w:cstheme="majorBidi"/>
      <w:color w:val="272727" w:themeColor="text1" w:themeTint="D8"/>
    </w:rPr>
  </w:style>
  <w:style w:type="paragraph" w:styleId="Title">
    <w:name w:val="Title"/>
    <w:basedOn w:val="Normal"/>
    <w:next w:val="Normal"/>
    <w:link w:val="TitleChar"/>
    <w:uiPriority w:val="10"/>
    <w:qFormat/>
    <w:rsid w:val="00873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470"/>
    <w:pPr>
      <w:spacing w:before="160"/>
      <w:jc w:val="center"/>
    </w:pPr>
    <w:rPr>
      <w:i/>
      <w:iCs/>
      <w:color w:val="404040" w:themeColor="text1" w:themeTint="BF"/>
    </w:rPr>
  </w:style>
  <w:style w:type="character" w:customStyle="1" w:styleId="QuoteChar">
    <w:name w:val="Quote Char"/>
    <w:basedOn w:val="DefaultParagraphFont"/>
    <w:link w:val="Quote"/>
    <w:uiPriority w:val="29"/>
    <w:rsid w:val="00873470"/>
    <w:rPr>
      <w:i/>
      <w:iCs/>
      <w:color w:val="404040" w:themeColor="text1" w:themeTint="BF"/>
    </w:rPr>
  </w:style>
  <w:style w:type="paragraph" w:styleId="ListParagraph">
    <w:name w:val="List Paragraph"/>
    <w:basedOn w:val="Normal"/>
    <w:uiPriority w:val="34"/>
    <w:qFormat/>
    <w:rsid w:val="00873470"/>
    <w:pPr>
      <w:ind w:left="720"/>
      <w:contextualSpacing/>
    </w:pPr>
  </w:style>
  <w:style w:type="character" w:styleId="IntenseEmphasis">
    <w:name w:val="Intense Emphasis"/>
    <w:basedOn w:val="DefaultParagraphFont"/>
    <w:uiPriority w:val="21"/>
    <w:qFormat/>
    <w:rsid w:val="00873470"/>
    <w:rPr>
      <w:i/>
      <w:iCs/>
      <w:color w:val="0F4761" w:themeColor="accent1" w:themeShade="BF"/>
    </w:rPr>
  </w:style>
  <w:style w:type="paragraph" w:styleId="IntenseQuote">
    <w:name w:val="Intense Quote"/>
    <w:basedOn w:val="Normal"/>
    <w:next w:val="Normal"/>
    <w:link w:val="IntenseQuoteChar"/>
    <w:uiPriority w:val="30"/>
    <w:qFormat/>
    <w:rsid w:val="00873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470"/>
    <w:rPr>
      <w:i/>
      <w:iCs/>
      <w:color w:val="0F4761" w:themeColor="accent1" w:themeShade="BF"/>
    </w:rPr>
  </w:style>
  <w:style w:type="character" w:styleId="IntenseReference">
    <w:name w:val="Intense Reference"/>
    <w:basedOn w:val="DefaultParagraphFont"/>
    <w:uiPriority w:val="32"/>
    <w:qFormat/>
    <w:rsid w:val="00873470"/>
    <w:rPr>
      <w:b/>
      <w:bCs/>
      <w:smallCaps/>
      <w:color w:val="0F4761" w:themeColor="accent1" w:themeShade="BF"/>
      <w:spacing w:val="5"/>
    </w:rPr>
  </w:style>
  <w:style w:type="paragraph" w:styleId="Header">
    <w:name w:val="header"/>
    <w:basedOn w:val="Normal"/>
    <w:link w:val="HeaderChar"/>
    <w:uiPriority w:val="99"/>
    <w:unhideWhenUsed/>
    <w:rsid w:val="00DD4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014"/>
  </w:style>
  <w:style w:type="paragraph" w:styleId="Footer">
    <w:name w:val="footer"/>
    <w:basedOn w:val="Normal"/>
    <w:link w:val="FooterChar"/>
    <w:uiPriority w:val="99"/>
    <w:unhideWhenUsed/>
    <w:rsid w:val="00DD4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014"/>
  </w:style>
  <w:style w:type="character" w:styleId="Hyperlink">
    <w:name w:val="Hyperlink"/>
    <w:basedOn w:val="DefaultParagraphFont"/>
    <w:uiPriority w:val="99"/>
    <w:unhideWhenUsed/>
    <w:rsid w:val="00604F13"/>
    <w:rPr>
      <w:color w:val="467886" w:themeColor="hyperlink"/>
      <w:u w:val="single"/>
    </w:rPr>
  </w:style>
  <w:style w:type="character" w:styleId="UnresolvedMention">
    <w:name w:val="Unresolved Mention"/>
    <w:basedOn w:val="DefaultParagraphFont"/>
    <w:uiPriority w:val="99"/>
    <w:semiHidden/>
    <w:unhideWhenUsed/>
    <w:rsid w:val="00604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3908">
      <w:bodyDiv w:val="1"/>
      <w:marLeft w:val="0"/>
      <w:marRight w:val="0"/>
      <w:marTop w:val="0"/>
      <w:marBottom w:val="0"/>
      <w:divBdr>
        <w:top w:val="none" w:sz="0" w:space="0" w:color="auto"/>
        <w:left w:val="none" w:sz="0" w:space="0" w:color="auto"/>
        <w:bottom w:val="none" w:sz="0" w:space="0" w:color="auto"/>
        <w:right w:val="none" w:sz="0" w:space="0" w:color="auto"/>
      </w:divBdr>
    </w:div>
    <w:div w:id="83847596">
      <w:bodyDiv w:val="1"/>
      <w:marLeft w:val="0"/>
      <w:marRight w:val="0"/>
      <w:marTop w:val="0"/>
      <w:marBottom w:val="0"/>
      <w:divBdr>
        <w:top w:val="none" w:sz="0" w:space="0" w:color="auto"/>
        <w:left w:val="none" w:sz="0" w:space="0" w:color="auto"/>
        <w:bottom w:val="none" w:sz="0" w:space="0" w:color="auto"/>
        <w:right w:val="none" w:sz="0" w:space="0" w:color="auto"/>
      </w:divBdr>
    </w:div>
    <w:div w:id="156767492">
      <w:bodyDiv w:val="1"/>
      <w:marLeft w:val="0"/>
      <w:marRight w:val="0"/>
      <w:marTop w:val="0"/>
      <w:marBottom w:val="0"/>
      <w:divBdr>
        <w:top w:val="none" w:sz="0" w:space="0" w:color="auto"/>
        <w:left w:val="none" w:sz="0" w:space="0" w:color="auto"/>
        <w:bottom w:val="none" w:sz="0" w:space="0" w:color="auto"/>
        <w:right w:val="none" w:sz="0" w:space="0" w:color="auto"/>
      </w:divBdr>
    </w:div>
    <w:div w:id="221911746">
      <w:bodyDiv w:val="1"/>
      <w:marLeft w:val="0"/>
      <w:marRight w:val="0"/>
      <w:marTop w:val="0"/>
      <w:marBottom w:val="0"/>
      <w:divBdr>
        <w:top w:val="none" w:sz="0" w:space="0" w:color="auto"/>
        <w:left w:val="none" w:sz="0" w:space="0" w:color="auto"/>
        <w:bottom w:val="none" w:sz="0" w:space="0" w:color="auto"/>
        <w:right w:val="none" w:sz="0" w:space="0" w:color="auto"/>
      </w:divBdr>
    </w:div>
    <w:div w:id="236138300">
      <w:bodyDiv w:val="1"/>
      <w:marLeft w:val="0"/>
      <w:marRight w:val="0"/>
      <w:marTop w:val="0"/>
      <w:marBottom w:val="0"/>
      <w:divBdr>
        <w:top w:val="none" w:sz="0" w:space="0" w:color="auto"/>
        <w:left w:val="none" w:sz="0" w:space="0" w:color="auto"/>
        <w:bottom w:val="none" w:sz="0" w:space="0" w:color="auto"/>
        <w:right w:val="none" w:sz="0" w:space="0" w:color="auto"/>
      </w:divBdr>
    </w:div>
    <w:div w:id="245304449">
      <w:bodyDiv w:val="1"/>
      <w:marLeft w:val="0"/>
      <w:marRight w:val="0"/>
      <w:marTop w:val="0"/>
      <w:marBottom w:val="0"/>
      <w:divBdr>
        <w:top w:val="none" w:sz="0" w:space="0" w:color="auto"/>
        <w:left w:val="none" w:sz="0" w:space="0" w:color="auto"/>
        <w:bottom w:val="none" w:sz="0" w:space="0" w:color="auto"/>
        <w:right w:val="none" w:sz="0" w:space="0" w:color="auto"/>
      </w:divBdr>
    </w:div>
    <w:div w:id="309597537">
      <w:bodyDiv w:val="1"/>
      <w:marLeft w:val="0"/>
      <w:marRight w:val="0"/>
      <w:marTop w:val="0"/>
      <w:marBottom w:val="0"/>
      <w:divBdr>
        <w:top w:val="none" w:sz="0" w:space="0" w:color="auto"/>
        <w:left w:val="none" w:sz="0" w:space="0" w:color="auto"/>
        <w:bottom w:val="none" w:sz="0" w:space="0" w:color="auto"/>
        <w:right w:val="none" w:sz="0" w:space="0" w:color="auto"/>
      </w:divBdr>
    </w:div>
    <w:div w:id="344131377">
      <w:bodyDiv w:val="1"/>
      <w:marLeft w:val="0"/>
      <w:marRight w:val="0"/>
      <w:marTop w:val="0"/>
      <w:marBottom w:val="0"/>
      <w:divBdr>
        <w:top w:val="none" w:sz="0" w:space="0" w:color="auto"/>
        <w:left w:val="none" w:sz="0" w:space="0" w:color="auto"/>
        <w:bottom w:val="none" w:sz="0" w:space="0" w:color="auto"/>
        <w:right w:val="none" w:sz="0" w:space="0" w:color="auto"/>
      </w:divBdr>
    </w:div>
    <w:div w:id="374080680">
      <w:bodyDiv w:val="1"/>
      <w:marLeft w:val="0"/>
      <w:marRight w:val="0"/>
      <w:marTop w:val="0"/>
      <w:marBottom w:val="0"/>
      <w:divBdr>
        <w:top w:val="none" w:sz="0" w:space="0" w:color="auto"/>
        <w:left w:val="none" w:sz="0" w:space="0" w:color="auto"/>
        <w:bottom w:val="none" w:sz="0" w:space="0" w:color="auto"/>
        <w:right w:val="none" w:sz="0" w:space="0" w:color="auto"/>
      </w:divBdr>
    </w:div>
    <w:div w:id="396435685">
      <w:bodyDiv w:val="1"/>
      <w:marLeft w:val="0"/>
      <w:marRight w:val="0"/>
      <w:marTop w:val="0"/>
      <w:marBottom w:val="0"/>
      <w:divBdr>
        <w:top w:val="none" w:sz="0" w:space="0" w:color="auto"/>
        <w:left w:val="none" w:sz="0" w:space="0" w:color="auto"/>
        <w:bottom w:val="none" w:sz="0" w:space="0" w:color="auto"/>
        <w:right w:val="none" w:sz="0" w:space="0" w:color="auto"/>
      </w:divBdr>
    </w:div>
    <w:div w:id="563302352">
      <w:bodyDiv w:val="1"/>
      <w:marLeft w:val="0"/>
      <w:marRight w:val="0"/>
      <w:marTop w:val="0"/>
      <w:marBottom w:val="0"/>
      <w:divBdr>
        <w:top w:val="none" w:sz="0" w:space="0" w:color="auto"/>
        <w:left w:val="none" w:sz="0" w:space="0" w:color="auto"/>
        <w:bottom w:val="none" w:sz="0" w:space="0" w:color="auto"/>
        <w:right w:val="none" w:sz="0" w:space="0" w:color="auto"/>
      </w:divBdr>
    </w:div>
    <w:div w:id="576742203">
      <w:bodyDiv w:val="1"/>
      <w:marLeft w:val="0"/>
      <w:marRight w:val="0"/>
      <w:marTop w:val="0"/>
      <w:marBottom w:val="0"/>
      <w:divBdr>
        <w:top w:val="none" w:sz="0" w:space="0" w:color="auto"/>
        <w:left w:val="none" w:sz="0" w:space="0" w:color="auto"/>
        <w:bottom w:val="none" w:sz="0" w:space="0" w:color="auto"/>
        <w:right w:val="none" w:sz="0" w:space="0" w:color="auto"/>
      </w:divBdr>
    </w:div>
    <w:div w:id="586427070">
      <w:bodyDiv w:val="1"/>
      <w:marLeft w:val="0"/>
      <w:marRight w:val="0"/>
      <w:marTop w:val="0"/>
      <w:marBottom w:val="0"/>
      <w:divBdr>
        <w:top w:val="none" w:sz="0" w:space="0" w:color="auto"/>
        <w:left w:val="none" w:sz="0" w:space="0" w:color="auto"/>
        <w:bottom w:val="none" w:sz="0" w:space="0" w:color="auto"/>
        <w:right w:val="none" w:sz="0" w:space="0" w:color="auto"/>
      </w:divBdr>
    </w:div>
    <w:div w:id="618613497">
      <w:bodyDiv w:val="1"/>
      <w:marLeft w:val="0"/>
      <w:marRight w:val="0"/>
      <w:marTop w:val="0"/>
      <w:marBottom w:val="0"/>
      <w:divBdr>
        <w:top w:val="none" w:sz="0" w:space="0" w:color="auto"/>
        <w:left w:val="none" w:sz="0" w:space="0" w:color="auto"/>
        <w:bottom w:val="none" w:sz="0" w:space="0" w:color="auto"/>
        <w:right w:val="none" w:sz="0" w:space="0" w:color="auto"/>
      </w:divBdr>
    </w:div>
    <w:div w:id="623969659">
      <w:bodyDiv w:val="1"/>
      <w:marLeft w:val="0"/>
      <w:marRight w:val="0"/>
      <w:marTop w:val="0"/>
      <w:marBottom w:val="0"/>
      <w:divBdr>
        <w:top w:val="none" w:sz="0" w:space="0" w:color="auto"/>
        <w:left w:val="none" w:sz="0" w:space="0" w:color="auto"/>
        <w:bottom w:val="none" w:sz="0" w:space="0" w:color="auto"/>
        <w:right w:val="none" w:sz="0" w:space="0" w:color="auto"/>
      </w:divBdr>
    </w:div>
    <w:div w:id="636448268">
      <w:bodyDiv w:val="1"/>
      <w:marLeft w:val="0"/>
      <w:marRight w:val="0"/>
      <w:marTop w:val="0"/>
      <w:marBottom w:val="0"/>
      <w:divBdr>
        <w:top w:val="none" w:sz="0" w:space="0" w:color="auto"/>
        <w:left w:val="none" w:sz="0" w:space="0" w:color="auto"/>
        <w:bottom w:val="none" w:sz="0" w:space="0" w:color="auto"/>
        <w:right w:val="none" w:sz="0" w:space="0" w:color="auto"/>
      </w:divBdr>
    </w:div>
    <w:div w:id="729229277">
      <w:bodyDiv w:val="1"/>
      <w:marLeft w:val="0"/>
      <w:marRight w:val="0"/>
      <w:marTop w:val="0"/>
      <w:marBottom w:val="0"/>
      <w:divBdr>
        <w:top w:val="none" w:sz="0" w:space="0" w:color="auto"/>
        <w:left w:val="none" w:sz="0" w:space="0" w:color="auto"/>
        <w:bottom w:val="none" w:sz="0" w:space="0" w:color="auto"/>
        <w:right w:val="none" w:sz="0" w:space="0" w:color="auto"/>
      </w:divBdr>
    </w:div>
    <w:div w:id="996806415">
      <w:bodyDiv w:val="1"/>
      <w:marLeft w:val="0"/>
      <w:marRight w:val="0"/>
      <w:marTop w:val="0"/>
      <w:marBottom w:val="0"/>
      <w:divBdr>
        <w:top w:val="none" w:sz="0" w:space="0" w:color="auto"/>
        <w:left w:val="none" w:sz="0" w:space="0" w:color="auto"/>
        <w:bottom w:val="none" w:sz="0" w:space="0" w:color="auto"/>
        <w:right w:val="none" w:sz="0" w:space="0" w:color="auto"/>
      </w:divBdr>
    </w:div>
    <w:div w:id="1002003224">
      <w:bodyDiv w:val="1"/>
      <w:marLeft w:val="0"/>
      <w:marRight w:val="0"/>
      <w:marTop w:val="0"/>
      <w:marBottom w:val="0"/>
      <w:divBdr>
        <w:top w:val="none" w:sz="0" w:space="0" w:color="auto"/>
        <w:left w:val="none" w:sz="0" w:space="0" w:color="auto"/>
        <w:bottom w:val="none" w:sz="0" w:space="0" w:color="auto"/>
        <w:right w:val="none" w:sz="0" w:space="0" w:color="auto"/>
      </w:divBdr>
    </w:div>
    <w:div w:id="1036470616">
      <w:bodyDiv w:val="1"/>
      <w:marLeft w:val="0"/>
      <w:marRight w:val="0"/>
      <w:marTop w:val="0"/>
      <w:marBottom w:val="0"/>
      <w:divBdr>
        <w:top w:val="none" w:sz="0" w:space="0" w:color="auto"/>
        <w:left w:val="none" w:sz="0" w:space="0" w:color="auto"/>
        <w:bottom w:val="none" w:sz="0" w:space="0" w:color="auto"/>
        <w:right w:val="none" w:sz="0" w:space="0" w:color="auto"/>
      </w:divBdr>
    </w:div>
    <w:div w:id="1058743081">
      <w:bodyDiv w:val="1"/>
      <w:marLeft w:val="0"/>
      <w:marRight w:val="0"/>
      <w:marTop w:val="0"/>
      <w:marBottom w:val="0"/>
      <w:divBdr>
        <w:top w:val="none" w:sz="0" w:space="0" w:color="auto"/>
        <w:left w:val="none" w:sz="0" w:space="0" w:color="auto"/>
        <w:bottom w:val="none" w:sz="0" w:space="0" w:color="auto"/>
        <w:right w:val="none" w:sz="0" w:space="0" w:color="auto"/>
      </w:divBdr>
    </w:div>
    <w:div w:id="1086809222">
      <w:bodyDiv w:val="1"/>
      <w:marLeft w:val="0"/>
      <w:marRight w:val="0"/>
      <w:marTop w:val="0"/>
      <w:marBottom w:val="0"/>
      <w:divBdr>
        <w:top w:val="none" w:sz="0" w:space="0" w:color="auto"/>
        <w:left w:val="none" w:sz="0" w:space="0" w:color="auto"/>
        <w:bottom w:val="none" w:sz="0" w:space="0" w:color="auto"/>
        <w:right w:val="none" w:sz="0" w:space="0" w:color="auto"/>
      </w:divBdr>
    </w:div>
    <w:div w:id="1095975735">
      <w:bodyDiv w:val="1"/>
      <w:marLeft w:val="0"/>
      <w:marRight w:val="0"/>
      <w:marTop w:val="0"/>
      <w:marBottom w:val="0"/>
      <w:divBdr>
        <w:top w:val="none" w:sz="0" w:space="0" w:color="auto"/>
        <w:left w:val="none" w:sz="0" w:space="0" w:color="auto"/>
        <w:bottom w:val="none" w:sz="0" w:space="0" w:color="auto"/>
        <w:right w:val="none" w:sz="0" w:space="0" w:color="auto"/>
      </w:divBdr>
    </w:div>
    <w:div w:id="1207567688">
      <w:bodyDiv w:val="1"/>
      <w:marLeft w:val="0"/>
      <w:marRight w:val="0"/>
      <w:marTop w:val="0"/>
      <w:marBottom w:val="0"/>
      <w:divBdr>
        <w:top w:val="none" w:sz="0" w:space="0" w:color="auto"/>
        <w:left w:val="none" w:sz="0" w:space="0" w:color="auto"/>
        <w:bottom w:val="none" w:sz="0" w:space="0" w:color="auto"/>
        <w:right w:val="none" w:sz="0" w:space="0" w:color="auto"/>
      </w:divBdr>
    </w:div>
    <w:div w:id="1223565584">
      <w:bodyDiv w:val="1"/>
      <w:marLeft w:val="0"/>
      <w:marRight w:val="0"/>
      <w:marTop w:val="0"/>
      <w:marBottom w:val="0"/>
      <w:divBdr>
        <w:top w:val="none" w:sz="0" w:space="0" w:color="auto"/>
        <w:left w:val="none" w:sz="0" w:space="0" w:color="auto"/>
        <w:bottom w:val="none" w:sz="0" w:space="0" w:color="auto"/>
        <w:right w:val="none" w:sz="0" w:space="0" w:color="auto"/>
      </w:divBdr>
    </w:div>
    <w:div w:id="1482388611">
      <w:bodyDiv w:val="1"/>
      <w:marLeft w:val="0"/>
      <w:marRight w:val="0"/>
      <w:marTop w:val="0"/>
      <w:marBottom w:val="0"/>
      <w:divBdr>
        <w:top w:val="none" w:sz="0" w:space="0" w:color="auto"/>
        <w:left w:val="none" w:sz="0" w:space="0" w:color="auto"/>
        <w:bottom w:val="none" w:sz="0" w:space="0" w:color="auto"/>
        <w:right w:val="none" w:sz="0" w:space="0" w:color="auto"/>
      </w:divBdr>
    </w:div>
    <w:div w:id="1506702085">
      <w:bodyDiv w:val="1"/>
      <w:marLeft w:val="0"/>
      <w:marRight w:val="0"/>
      <w:marTop w:val="0"/>
      <w:marBottom w:val="0"/>
      <w:divBdr>
        <w:top w:val="none" w:sz="0" w:space="0" w:color="auto"/>
        <w:left w:val="none" w:sz="0" w:space="0" w:color="auto"/>
        <w:bottom w:val="none" w:sz="0" w:space="0" w:color="auto"/>
        <w:right w:val="none" w:sz="0" w:space="0" w:color="auto"/>
      </w:divBdr>
    </w:div>
    <w:div w:id="1592085931">
      <w:bodyDiv w:val="1"/>
      <w:marLeft w:val="0"/>
      <w:marRight w:val="0"/>
      <w:marTop w:val="0"/>
      <w:marBottom w:val="0"/>
      <w:divBdr>
        <w:top w:val="none" w:sz="0" w:space="0" w:color="auto"/>
        <w:left w:val="none" w:sz="0" w:space="0" w:color="auto"/>
        <w:bottom w:val="none" w:sz="0" w:space="0" w:color="auto"/>
        <w:right w:val="none" w:sz="0" w:space="0" w:color="auto"/>
      </w:divBdr>
    </w:div>
    <w:div w:id="1656299842">
      <w:bodyDiv w:val="1"/>
      <w:marLeft w:val="0"/>
      <w:marRight w:val="0"/>
      <w:marTop w:val="0"/>
      <w:marBottom w:val="0"/>
      <w:divBdr>
        <w:top w:val="none" w:sz="0" w:space="0" w:color="auto"/>
        <w:left w:val="none" w:sz="0" w:space="0" w:color="auto"/>
        <w:bottom w:val="none" w:sz="0" w:space="0" w:color="auto"/>
        <w:right w:val="none" w:sz="0" w:space="0" w:color="auto"/>
      </w:divBdr>
    </w:div>
    <w:div w:id="1749570456">
      <w:bodyDiv w:val="1"/>
      <w:marLeft w:val="0"/>
      <w:marRight w:val="0"/>
      <w:marTop w:val="0"/>
      <w:marBottom w:val="0"/>
      <w:divBdr>
        <w:top w:val="none" w:sz="0" w:space="0" w:color="auto"/>
        <w:left w:val="none" w:sz="0" w:space="0" w:color="auto"/>
        <w:bottom w:val="none" w:sz="0" w:space="0" w:color="auto"/>
        <w:right w:val="none" w:sz="0" w:space="0" w:color="auto"/>
      </w:divBdr>
    </w:div>
    <w:div w:id="1814640404">
      <w:bodyDiv w:val="1"/>
      <w:marLeft w:val="0"/>
      <w:marRight w:val="0"/>
      <w:marTop w:val="0"/>
      <w:marBottom w:val="0"/>
      <w:divBdr>
        <w:top w:val="none" w:sz="0" w:space="0" w:color="auto"/>
        <w:left w:val="none" w:sz="0" w:space="0" w:color="auto"/>
        <w:bottom w:val="none" w:sz="0" w:space="0" w:color="auto"/>
        <w:right w:val="none" w:sz="0" w:space="0" w:color="auto"/>
      </w:divBdr>
    </w:div>
    <w:div w:id="1891913410">
      <w:bodyDiv w:val="1"/>
      <w:marLeft w:val="0"/>
      <w:marRight w:val="0"/>
      <w:marTop w:val="0"/>
      <w:marBottom w:val="0"/>
      <w:divBdr>
        <w:top w:val="none" w:sz="0" w:space="0" w:color="auto"/>
        <w:left w:val="none" w:sz="0" w:space="0" w:color="auto"/>
        <w:bottom w:val="none" w:sz="0" w:space="0" w:color="auto"/>
        <w:right w:val="none" w:sz="0" w:space="0" w:color="auto"/>
      </w:divBdr>
    </w:div>
    <w:div w:id="1900630995">
      <w:bodyDiv w:val="1"/>
      <w:marLeft w:val="0"/>
      <w:marRight w:val="0"/>
      <w:marTop w:val="0"/>
      <w:marBottom w:val="0"/>
      <w:divBdr>
        <w:top w:val="none" w:sz="0" w:space="0" w:color="auto"/>
        <w:left w:val="none" w:sz="0" w:space="0" w:color="auto"/>
        <w:bottom w:val="none" w:sz="0" w:space="0" w:color="auto"/>
        <w:right w:val="none" w:sz="0" w:space="0" w:color="auto"/>
      </w:divBdr>
    </w:div>
    <w:div w:id="1932662019">
      <w:bodyDiv w:val="1"/>
      <w:marLeft w:val="0"/>
      <w:marRight w:val="0"/>
      <w:marTop w:val="0"/>
      <w:marBottom w:val="0"/>
      <w:divBdr>
        <w:top w:val="none" w:sz="0" w:space="0" w:color="auto"/>
        <w:left w:val="none" w:sz="0" w:space="0" w:color="auto"/>
        <w:bottom w:val="none" w:sz="0" w:space="0" w:color="auto"/>
        <w:right w:val="none" w:sz="0" w:space="0" w:color="auto"/>
      </w:divBdr>
    </w:div>
    <w:div w:id="2003388017">
      <w:bodyDiv w:val="1"/>
      <w:marLeft w:val="0"/>
      <w:marRight w:val="0"/>
      <w:marTop w:val="0"/>
      <w:marBottom w:val="0"/>
      <w:divBdr>
        <w:top w:val="none" w:sz="0" w:space="0" w:color="auto"/>
        <w:left w:val="none" w:sz="0" w:space="0" w:color="auto"/>
        <w:bottom w:val="none" w:sz="0" w:space="0" w:color="auto"/>
        <w:right w:val="none" w:sz="0" w:space="0" w:color="auto"/>
      </w:divBdr>
    </w:div>
    <w:div w:id="2030645978">
      <w:bodyDiv w:val="1"/>
      <w:marLeft w:val="0"/>
      <w:marRight w:val="0"/>
      <w:marTop w:val="0"/>
      <w:marBottom w:val="0"/>
      <w:divBdr>
        <w:top w:val="none" w:sz="0" w:space="0" w:color="auto"/>
        <w:left w:val="none" w:sz="0" w:space="0" w:color="auto"/>
        <w:bottom w:val="none" w:sz="0" w:space="0" w:color="auto"/>
        <w:right w:val="none" w:sz="0" w:space="0" w:color="auto"/>
      </w:divBdr>
    </w:div>
    <w:div w:id="2070686434">
      <w:bodyDiv w:val="1"/>
      <w:marLeft w:val="0"/>
      <w:marRight w:val="0"/>
      <w:marTop w:val="0"/>
      <w:marBottom w:val="0"/>
      <w:divBdr>
        <w:top w:val="none" w:sz="0" w:space="0" w:color="auto"/>
        <w:left w:val="none" w:sz="0" w:space="0" w:color="auto"/>
        <w:bottom w:val="none" w:sz="0" w:space="0" w:color="auto"/>
        <w:right w:val="none" w:sz="0" w:space="0" w:color="auto"/>
      </w:divBdr>
    </w:div>
    <w:div w:id="2101481275">
      <w:bodyDiv w:val="1"/>
      <w:marLeft w:val="0"/>
      <w:marRight w:val="0"/>
      <w:marTop w:val="0"/>
      <w:marBottom w:val="0"/>
      <w:divBdr>
        <w:top w:val="none" w:sz="0" w:space="0" w:color="auto"/>
        <w:left w:val="none" w:sz="0" w:space="0" w:color="auto"/>
        <w:bottom w:val="none" w:sz="0" w:space="0" w:color="auto"/>
        <w:right w:val="none" w:sz="0" w:space="0" w:color="auto"/>
      </w:divBdr>
    </w:div>
    <w:div w:id="213963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marketcap.com/gbp/ryanair/revenue/" TargetMode="External"/><Relationship Id="rId13" Type="http://schemas.openxmlformats.org/officeDocument/2006/relationships/hyperlink" Target="https://www.investopedia.com/terms/o/operating-cost.asp#:~:text=Common%20operating%20costs%20in%20addition,at%20a%20company's%20income%20stat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ltwater.com/en/blog/desk-researc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lobaldata.com/company-profile/ryanair-holdings-plc/loc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bisworld.com/global/industry/global-airlines/1560/" TargetMode="External"/><Relationship Id="rId5" Type="http://schemas.openxmlformats.org/officeDocument/2006/relationships/footnotes" Target="footnotes.xml"/><Relationship Id="rId15" Type="http://schemas.openxmlformats.org/officeDocument/2006/relationships/hyperlink" Target="https://www.statista.com/topics/5437/ryanair/#topicOverview" TargetMode="External"/><Relationship Id="rId10" Type="http://schemas.openxmlformats.org/officeDocument/2006/relationships/hyperlink" Target="https://www.sciencedirect.com/science/article/pii/S096969972400047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urocontrol.int/sites/default/files/2025-02/eurocontrol-european-aviation-overview-20250226.pdf" TargetMode="External"/><Relationship Id="rId14" Type="http://schemas.openxmlformats.org/officeDocument/2006/relationships/hyperlink" Target="https://www.statista.com/statistics/756093/ryanair-net-profit/#:~:text=In%20the%202023%2F2024%20fiscal,compared%20to%20the%20previous%20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5181</TotalTime>
  <Pages>13</Pages>
  <Words>3211</Words>
  <Characters>19766</Characters>
  <Application>Microsoft Office Word</Application>
  <DocSecurity>0</DocSecurity>
  <Lines>421</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Matthew Morgan (2005877)</cp:lastModifiedBy>
  <cp:revision>232</cp:revision>
  <dcterms:created xsi:type="dcterms:W3CDTF">2025-02-22T18:26:00Z</dcterms:created>
  <dcterms:modified xsi:type="dcterms:W3CDTF">2025-02-28T15:04:00Z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381349a3-eb95-4a50-a5d1-764f31a4b7a9</vt:lpwstr>
  </property>
</Properties>
</file>