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84657651"/>
        <w:docPartObj>
          <w:docPartGallery w:val="Cover Pages"/>
          <w:docPartUnique/>
        </w:docPartObj>
      </w:sdtPr>
      <w:sdtEndPr/>
      <w:sdtContent>
        <w:p w:rsidR="00FE0856" w:rsidRPr="00C24CB0" w:rsidRDefault="00FE0856" w:rsidP="00FE0856"/>
        <w:p w:rsidR="00FE0856" w:rsidRDefault="00FE0856" w:rsidP="00FE0856">
          <w:r w:rsidRPr="00C24CB0">
            <w:rPr>
              <w:noProof/>
              <w:lang w:eastAsia="en-GB"/>
            </w:rPr>
            <mc:AlternateContent>
              <mc:Choice Requires="wps">
                <w:drawing>
                  <wp:anchor distT="45720" distB="45720" distL="114300" distR="114300" simplePos="0" relativeHeight="251660288" behindDoc="0" locked="0" layoutInCell="1" allowOverlap="1" wp14:anchorId="0B7F5785" wp14:editId="2F4D3AC5">
                    <wp:simplePos x="0" y="0"/>
                    <wp:positionH relativeFrom="margin">
                      <wp:align>right</wp:align>
                    </wp:positionH>
                    <wp:positionV relativeFrom="paragraph">
                      <wp:posOffset>6877050</wp:posOffset>
                    </wp:positionV>
                    <wp:extent cx="5724525" cy="12001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200150"/>
                            </a:xfrm>
                            <a:prstGeom prst="rect">
                              <a:avLst/>
                            </a:prstGeom>
                            <a:solidFill>
                              <a:srgbClr val="FFFFFF"/>
                            </a:solidFill>
                            <a:ln w="9525">
                              <a:noFill/>
                              <a:miter lim="800000"/>
                              <a:headEnd/>
                              <a:tailEnd/>
                            </a:ln>
                          </wps:spPr>
                          <wps:txbx>
                            <w:txbxContent>
                              <w:p w:rsidR="0071166A" w:rsidRDefault="0071166A" w:rsidP="00FE0856">
                                <w:pPr>
                                  <w:jc w:val="center"/>
                                  <w:rPr>
                                    <w:rFonts w:ascii="Calibri" w:hAnsi="Calibri" w:cs="Calibri"/>
                                    <w:color w:val="5B9BD5" w:themeColor="accent1"/>
                                    <w:sz w:val="32"/>
                                  </w:rPr>
                                </w:pPr>
                                <w:r w:rsidRPr="00D95ED8">
                                  <w:rPr>
                                    <w:rFonts w:ascii="Calibri" w:hAnsi="Calibri" w:cs="Calibri"/>
                                    <w:color w:val="2E74B5" w:themeColor="accent1" w:themeShade="BF"/>
                                    <w:sz w:val="36"/>
                                  </w:rPr>
                                  <w:t>Jack Holland (P149473)</w:t>
                                </w:r>
                                <w:r w:rsidRPr="00D95ED8">
                                  <w:rPr>
                                    <w:rFonts w:ascii="Calibri" w:hAnsi="Calibri" w:cs="Calibri"/>
                                    <w:color w:val="2E74B5" w:themeColor="accent1" w:themeShade="BF"/>
                                    <w:sz w:val="32"/>
                                  </w:rPr>
                                  <w:br/>
                                </w:r>
                                <w:r w:rsidRPr="00D95ED8">
                                  <w:rPr>
                                    <w:rFonts w:ascii="Calibri" w:hAnsi="Calibri" w:cs="Calibri"/>
                                    <w:color w:val="5B9BD5" w:themeColor="accent1"/>
                                    <w:sz w:val="32"/>
                                  </w:rPr>
                                  <w:t>Website Development</w:t>
                                </w:r>
                              </w:p>
                              <w:p w:rsidR="0071166A" w:rsidRPr="002306CA" w:rsidRDefault="0071166A" w:rsidP="00FE0856">
                                <w:pPr>
                                  <w:jc w:val="center"/>
                                  <w:rPr>
                                    <w:rFonts w:ascii="Calibri" w:hAnsi="Calibri" w:cs="Calibri"/>
                                    <w:color w:val="5B9BD5" w:themeColor="accent1"/>
                                    <w:sz w:val="28"/>
                                  </w:rPr>
                                </w:pPr>
                                <w:r w:rsidRPr="002306CA">
                                  <w:rPr>
                                    <w:rFonts w:ascii="Calibri" w:hAnsi="Calibri" w:cs="Calibri"/>
                                    <w:color w:val="2E74B5" w:themeColor="accent1" w:themeShade="BF"/>
                                    <w:sz w:val="28"/>
                                  </w:rPr>
                                  <w:t xml:space="preserve">Module Tutor: </w:t>
                                </w:r>
                                <w:r w:rsidRPr="002306CA">
                                  <w:rPr>
                                    <w:rFonts w:ascii="Calibri" w:hAnsi="Calibri" w:cs="Calibri"/>
                                    <w:color w:val="5B9BD5" w:themeColor="accent1"/>
                                    <w:sz w:val="28"/>
                                  </w:rPr>
                                  <w:t xml:space="preserve">Dr </w:t>
                                </w:r>
                                <w:r>
                                  <w:rPr>
                                    <w:rFonts w:ascii="Calibri" w:hAnsi="Calibri" w:cs="Calibri"/>
                                    <w:color w:val="5B9BD5" w:themeColor="accent1"/>
                                    <w:sz w:val="28"/>
                                  </w:rPr>
                                  <w:t>Nik Whitehead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F5785" id="_x0000_t202" coordsize="21600,21600" o:spt="202" path="m,l,21600r21600,l21600,xe">
                    <v:stroke joinstyle="miter"/>
                    <v:path gradientshapeok="t" o:connecttype="rect"/>
                  </v:shapetype>
                  <v:shape id="Text Box 2" o:spid="_x0000_s1026" type="#_x0000_t202" style="position:absolute;margin-left:399.55pt;margin-top:541.5pt;width:450.75pt;height:94.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" stroked="f">
                    <v:textbox>
                      <w:txbxContent>
                        <w:p w:rsidR="0071166A" w:rsidRDefault="0071166A" w:rsidP="00FE0856">
                          <w:pPr>
                            <w:jc w:val="center"/>
                            <w:rPr>
                              <w:rFonts w:ascii="Calibri" w:hAnsi="Calibri" w:cs="Calibri"/>
                              <w:color w:val="5B9BD5" w:themeColor="accent1"/>
                              <w:sz w:val="32"/>
                            </w:rPr>
                          </w:pPr>
                          <w:r w:rsidRPr="00D95ED8">
                            <w:rPr>
                              <w:rFonts w:ascii="Calibri" w:hAnsi="Calibri" w:cs="Calibri"/>
                              <w:color w:val="2E74B5" w:themeColor="accent1" w:themeShade="BF"/>
                              <w:sz w:val="36"/>
                            </w:rPr>
                            <w:t>Jack Holland (P149473)</w:t>
                          </w:r>
                          <w:r w:rsidRPr="00D95ED8">
                            <w:rPr>
                              <w:rFonts w:ascii="Calibri" w:hAnsi="Calibri" w:cs="Calibri"/>
                              <w:color w:val="2E74B5" w:themeColor="accent1" w:themeShade="BF"/>
                              <w:sz w:val="32"/>
                            </w:rPr>
                            <w:br/>
                          </w:r>
                          <w:r w:rsidRPr="00D95ED8">
                            <w:rPr>
                              <w:rFonts w:ascii="Calibri" w:hAnsi="Calibri" w:cs="Calibri"/>
                              <w:color w:val="5B9BD5" w:themeColor="accent1"/>
                              <w:sz w:val="32"/>
                            </w:rPr>
                            <w:t>Website Development</w:t>
                          </w:r>
                        </w:p>
                        <w:p w:rsidR="0071166A" w:rsidRPr="002306CA" w:rsidRDefault="0071166A" w:rsidP="00FE0856">
                          <w:pPr>
                            <w:jc w:val="center"/>
                            <w:rPr>
                              <w:rFonts w:ascii="Calibri" w:hAnsi="Calibri" w:cs="Calibri"/>
                              <w:color w:val="5B9BD5" w:themeColor="accent1"/>
                              <w:sz w:val="28"/>
                            </w:rPr>
                          </w:pPr>
                          <w:r w:rsidRPr="002306CA">
                            <w:rPr>
                              <w:rFonts w:ascii="Calibri" w:hAnsi="Calibri" w:cs="Calibri"/>
                              <w:color w:val="2E74B5" w:themeColor="accent1" w:themeShade="BF"/>
                              <w:sz w:val="28"/>
                            </w:rPr>
                            <w:t xml:space="preserve">Module Tutor: </w:t>
                          </w:r>
                          <w:r w:rsidRPr="002306CA">
                            <w:rPr>
                              <w:rFonts w:ascii="Calibri" w:hAnsi="Calibri" w:cs="Calibri"/>
                              <w:color w:val="5B9BD5" w:themeColor="accent1"/>
                              <w:sz w:val="28"/>
                            </w:rPr>
                            <w:t xml:space="preserve">Dr </w:t>
                          </w:r>
                          <w:r>
                            <w:rPr>
                              <w:rFonts w:ascii="Calibri" w:hAnsi="Calibri" w:cs="Calibri"/>
                              <w:color w:val="5B9BD5" w:themeColor="accent1"/>
                              <w:sz w:val="28"/>
                            </w:rPr>
                            <w:t>Nik Whitehead</w:t>
                          </w:r>
                        </w:p>
                      </w:txbxContent>
                    </v:textbox>
                    <w10:wrap type="square" anchorx="margin"/>
                  </v:shape>
                </w:pict>
              </mc:Fallback>
            </mc:AlternateContent>
          </w:r>
          <w:r w:rsidRPr="00C24CB0">
            <w:rPr>
              <w:noProof/>
              <w:lang w:eastAsia="en-GB"/>
            </w:rPr>
            <mc:AlternateContent>
              <mc:Choice Requires="wpg">
                <w:drawing>
                  <wp:anchor distT="0" distB="0" distL="114300" distR="114300" simplePos="0" relativeHeight="251659264" behindDoc="1" locked="0" layoutInCell="1" allowOverlap="1" wp14:anchorId="40D46CE9" wp14:editId="3062FC3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71166A" w:rsidRPr="00672D0E" w:rsidRDefault="00E840BD" w:rsidP="00FE0856">
                                  <w:pPr>
                                    <w:jc w:val="center"/>
                                    <w:rPr>
                                      <w:color w:val="FFFFFF" w:themeColor="background1"/>
                                      <w:sz w:val="72"/>
                                      <w:szCs w:val="72"/>
                                    </w:rPr>
                                  </w:pPr>
                                  <w:sdt>
                                    <w:sdtPr>
                                      <w:rPr>
                                        <w:color w:val="FFFFFF" w:themeColor="background1"/>
                                        <w:sz w:val="52"/>
                                        <w:szCs w:val="72"/>
                                      </w:rPr>
                                      <w:alias w:val="Title"/>
                                      <w:tag w:val=""/>
                                      <w:id w:val="2079864791"/>
                                      <w:dataBinding w:prefixMappings="xmlns:ns0='http://purl.org/dc/elements/1.1/' xmlns:ns1='http://schemas.openxmlformats.org/package/2006/metadata/core-properties' " w:xpath="/ns1:coreProperties[1]/ns0:title[1]" w:storeItemID="{6C3C8BC8-F283-45AE-878A-BAB7291924A1}"/>
                                      <w:text/>
                                    </w:sdtPr>
                                    <w:sdtEndPr/>
                                    <w:sdtContent>
                                      <w:r w:rsidR="0071166A" w:rsidRPr="00FE0856">
                                        <w:rPr>
                                          <w:color w:val="FFFFFF" w:themeColor="background1"/>
                                          <w:sz w:val="52"/>
                                          <w:szCs w:val="72"/>
                                        </w:rPr>
                                        <w:t xml:space="preserve">User Experience Design </w:t>
                                      </w:r>
                                      <w:r w:rsidR="0071166A">
                                        <w:rPr>
                                          <w:color w:val="FFFFFF" w:themeColor="background1"/>
                                          <w:sz w:val="52"/>
                                          <w:szCs w:val="72"/>
                                        </w:rPr>
                                        <w:t>(</w:t>
                                      </w:r>
                                      <w:r w:rsidR="0071166A" w:rsidRPr="00FE0856">
                                        <w:rPr>
                                          <w:color w:val="FFFFFF" w:themeColor="background1"/>
                                          <w:sz w:val="52"/>
                                          <w:szCs w:val="72"/>
                                        </w:rPr>
                                        <w:t>Assignment 3</w:t>
                                      </w:r>
                                      <w:r w:rsidR="0071166A">
                                        <w:rPr>
                                          <w:color w:val="FFFFFF" w:themeColor="background1"/>
                                          <w:sz w:val="52"/>
                                          <w:szCs w:val="72"/>
                                        </w:rPr>
                                        <w:t>)</w:t>
                                      </w:r>
                                    </w:sdtContent>
                                  </w:sdt>
                                  <w:r w:rsidR="0071166A" w:rsidRPr="00672D0E">
                                    <w:rPr>
                                      <w:color w:val="FFFFFF" w:themeColor="background1"/>
                                      <w:sz w:val="56"/>
                                      <w:szCs w:val="72"/>
                                    </w:rPr>
                                    <w:t xml:space="preserve"> </w:t>
                                  </w:r>
                                </w:p>
                                <w:p w:rsidR="0071166A" w:rsidRDefault="0071166A" w:rsidP="00FE0856">
                                  <w:pPr>
                                    <w:jc w:val="cente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0D46CE9"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71166A" w:rsidRPr="00672D0E" w:rsidRDefault="0071166A" w:rsidP="00FE0856">
                            <w:pPr>
                              <w:jc w:val="center"/>
                              <w:rPr>
                                <w:color w:val="FFFFFF" w:themeColor="background1"/>
                                <w:sz w:val="72"/>
                                <w:szCs w:val="72"/>
                              </w:rPr>
                            </w:pPr>
                            <w:sdt>
                              <w:sdtPr>
                                <w:rPr>
                                  <w:color w:val="FFFFFF" w:themeColor="background1"/>
                                  <w:sz w:val="52"/>
                                  <w:szCs w:val="72"/>
                                </w:rPr>
                                <w:alias w:val="Title"/>
                                <w:tag w:val=""/>
                                <w:id w:val="2079864791"/>
                                <w:dataBinding w:prefixMappings="xmlns:ns0='http://purl.org/dc/elements/1.1/' xmlns:ns1='http://schemas.openxmlformats.org/package/2006/metadata/core-properties' " w:xpath="/ns1:coreProperties[1]/ns0:title[1]" w:storeItemID="{6C3C8BC8-F283-45AE-878A-BAB7291924A1}"/>
                                <w:text/>
                              </w:sdtPr>
                              <w:sdtContent>
                                <w:r w:rsidRPr="00FE0856">
                                  <w:rPr>
                                    <w:color w:val="FFFFFF" w:themeColor="background1"/>
                                    <w:sz w:val="52"/>
                                    <w:szCs w:val="72"/>
                                  </w:rPr>
                                  <w:t xml:space="preserve">User Experience Design </w:t>
                                </w:r>
                                <w:r>
                                  <w:rPr>
                                    <w:color w:val="FFFFFF" w:themeColor="background1"/>
                                    <w:sz w:val="52"/>
                                    <w:szCs w:val="72"/>
                                  </w:rPr>
                                  <w:t>(</w:t>
                                </w:r>
                                <w:r w:rsidRPr="00FE0856">
                                  <w:rPr>
                                    <w:color w:val="FFFFFF" w:themeColor="background1"/>
                                    <w:sz w:val="52"/>
                                    <w:szCs w:val="72"/>
                                  </w:rPr>
                                  <w:t>Assignment 3</w:t>
                                </w:r>
                                <w:r>
                                  <w:rPr>
                                    <w:color w:val="FFFFFF" w:themeColor="background1"/>
                                    <w:sz w:val="52"/>
                                    <w:szCs w:val="72"/>
                                  </w:rPr>
                                  <w:t>)</w:t>
                                </w:r>
                              </w:sdtContent>
                            </w:sdt>
                            <w:r w:rsidRPr="00672D0E">
                              <w:rPr>
                                <w:color w:val="FFFFFF" w:themeColor="background1"/>
                                <w:sz w:val="56"/>
                                <w:szCs w:val="72"/>
                              </w:rPr>
                              <w:t xml:space="preserve"> </w:t>
                            </w:r>
                          </w:p>
                          <w:p w:rsidR="0071166A" w:rsidRDefault="0071166A" w:rsidP="00FE0856">
                            <w:pPr>
                              <w:jc w:val="center"/>
                              <w:rPr>
                                <w:color w:val="FFFFFF" w:themeColor="background1"/>
                                <w:sz w:val="72"/>
                                <w:szCs w:val="72"/>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C24CB0">
            <w:br w:type="page"/>
          </w:r>
        </w:p>
      </w:sdtContent>
    </w:sdt>
    <w:sdt>
      <w:sdtPr>
        <w:rPr>
          <w:rFonts w:ascii="Arial" w:eastAsiaTheme="minorHAnsi" w:hAnsi="Arial" w:cstheme="minorBidi"/>
          <w:color w:val="auto"/>
          <w:sz w:val="22"/>
          <w:szCs w:val="22"/>
          <w:lang w:val="en-GB"/>
        </w:rPr>
        <w:id w:val="-429206530"/>
        <w:docPartObj>
          <w:docPartGallery w:val="Table of Contents"/>
          <w:docPartUnique/>
        </w:docPartObj>
      </w:sdtPr>
      <w:sdtEndPr>
        <w:rPr>
          <w:b/>
          <w:bCs/>
          <w:noProof/>
        </w:rPr>
      </w:sdtEndPr>
      <w:sdtContent>
        <w:p w:rsidR="000919FC" w:rsidRDefault="000919FC">
          <w:pPr>
            <w:pStyle w:val="TOCHeading"/>
          </w:pPr>
          <w:r>
            <w:t>Contents</w:t>
          </w:r>
        </w:p>
        <w:p w:rsidR="00C97741" w:rsidRDefault="000919FC">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8956977" w:history="1">
            <w:r w:rsidR="00C97741" w:rsidRPr="00E852A3">
              <w:rPr>
                <w:rStyle w:val="Hyperlink"/>
                <w:noProof/>
              </w:rPr>
              <w:t>1.</w:t>
            </w:r>
            <w:r w:rsidR="00C97741">
              <w:rPr>
                <w:rFonts w:asciiTheme="minorHAnsi" w:eastAsiaTheme="minorEastAsia" w:hAnsiTheme="minorHAnsi"/>
                <w:noProof/>
                <w:lang w:eastAsia="en-GB"/>
              </w:rPr>
              <w:tab/>
            </w:r>
            <w:r w:rsidR="00C97741" w:rsidRPr="00E852A3">
              <w:rPr>
                <w:rStyle w:val="Hyperlink"/>
                <w:noProof/>
              </w:rPr>
              <w:t>Storyboards</w:t>
            </w:r>
            <w:r w:rsidR="00C97741">
              <w:rPr>
                <w:noProof/>
                <w:webHidden/>
              </w:rPr>
              <w:tab/>
            </w:r>
            <w:r w:rsidR="00C97741">
              <w:rPr>
                <w:noProof/>
                <w:webHidden/>
              </w:rPr>
              <w:fldChar w:fldCharType="begin"/>
            </w:r>
            <w:r w:rsidR="00C97741">
              <w:rPr>
                <w:noProof/>
                <w:webHidden/>
              </w:rPr>
              <w:instrText xml:space="preserve"> PAGEREF _Toc8956977 \h </w:instrText>
            </w:r>
            <w:r w:rsidR="00C97741">
              <w:rPr>
                <w:noProof/>
                <w:webHidden/>
              </w:rPr>
            </w:r>
            <w:r w:rsidR="00C97741">
              <w:rPr>
                <w:noProof/>
                <w:webHidden/>
              </w:rPr>
              <w:fldChar w:fldCharType="separate"/>
            </w:r>
            <w:r w:rsidR="00C97741">
              <w:rPr>
                <w:noProof/>
                <w:webHidden/>
              </w:rPr>
              <w:t>3</w:t>
            </w:r>
            <w:r w:rsidR="00C97741">
              <w:rPr>
                <w:noProof/>
                <w:webHidden/>
              </w:rPr>
              <w:fldChar w:fldCharType="end"/>
            </w:r>
          </w:hyperlink>
        </w:p>
        <w:p w:rsidR="00C97741" w:rsidRDefault="00C97741">
          <w:pPr>
            <w:pStyle w:val="TOC2"/>
            <w:tabs>
              <w:tab w:val="left" w:pos="880"/>
              <w:tab w:val="right" w:leader="dot" w:pos="9016"/>
            </w:tabs>
            <w:rPr>
              <w:rFonts w:asciiTheme="minorHAnsi" w:eastAsiaTheme="minorEastAsia" w:hAnsiTheme="minorHAnsi"/>
              <w:noProof/>
              <w:lang w:eastAsia="en-GB"/>
            </w:rPr>
          </w:pPr>
          <w:hyperlink w:anchor="_Toc8956978" w:history="1">
            <w:r w:rsidRPr="00E852A3">
              <w:rPr>
                <w:rStyle w:val="Hyperlink"/>
                <w:noProof/>
              </w:rPr>
              <w:t>1.1</w:t>
            </w:r>
            <w:r>
              <w:rPr>
                <w:rFonts w:asciiTheme="minorHAnsi" w:eastAsiaTheme="minorEastAsia" w:hAnsiTheme="minorHAnsi"/>
                <w:noProof/>
                <w:lang w:eastAsia="en-GB"/>
              </w:rPr>
              <w:tab/>
            </w:r>
            <w:r w:rsidRPr="00E852A3">
              <w:rPr>
                <w:rStyle w:val="Hyperlink"/>
                <w:noProof/>
              </w:rPr>
              <w:t>Storyboards</w:t>
            </w:r>
            <w:r>
              <w:rPr>
                <w:noProof/>
                <w:webHidden/>
              </w:rPr>
              <w:tab/>
            </w:r>
            <w:r>
              <w:rPr>
                <w:noProof/>
                <w:webHidden/>
              </w:rPr>
              <w:fldChar w:fldCharType="begin"/>
            </w:r>
            <w:r>
              <w:rPr>
                <w:noProof/>
                <w:webHidden/>
              </w:rPr>
              <w:instrText xml:space="preserve"> PAGEREF _Toc8956978 \h </w:instrText>
            </w:r>
            <w:r>
              <w:rPr>
                <w:noProof/>
                <w:webHidden/>
              </w:rPr>
            </w:r>
            <w:r>
              <w:rPr>
                <w:noProof/>
                <w:webHidden/>
              </w:rPr>
              <w:fldChar w:fldCharType="separate"/>
            </w:r>
            <w:r>
              <w:rPr>
                <w:noProof/>
                <w:webHidden/>
              </w:rPr>
              <w:t>3</w:t>
            </w:r>
            <w:r>
              <w:rPr>
                <w:noProof/>
                <w:webHidden/>
              </w:rPr>
              <w:fldChar w:fldCharType="end"/>
            </w:r>
          </w:hyperlink>
        </w:p>
        <w:p w:rsidR="00C97741" w:rsidRDefault="00C97741">
          <w:pPr>
            <w:pStyle w:val="TOC1"/>
            <w:tabs>
              <w:tab w:val="left" w:pos="440"/>
              <w:tab w:val="right" w:leader="dot" w:pos="9016"/>
            </w:tabs>
            <w:rPr>
              <w:rFonts w:asciiTheme="minorHAnsi" w:eastAsiaTheme="minorEastAsia" w:hAnsiTheme="minorHAnsi"/>
              <w:noProof/>
              <w:lang w:eastAsia="en-GB"/>
            </w:rPr>
          </w:pPr>
          <w:hyperlink w:anchor="_Toc8956979" w:history="1">
            <w:r w:rsidRPr="00E852A3">
              <w:rPr>
                <w:rStyle w:val="Hyperlink"/>
                <w:noProof/>
              </w:rPr>
              <w:t>2.</w:t>
            </w:r>
            <w:r>
              <w:rPr>
                <w:rFonts w:asciiTheme="minorHAnsi" w:eastAsiaTheme="minorEastAsia" w:hAnsiTheme="minorHAnsi"/>
                <w:noProof/>
                <w:lang w:eastAsia="en-GB"/>
              </w:rPr>
              <w:tab/>
            </w:r>
            <w:r w:rsidRPr="00E852A3">
              <w:rPr>
                <w:rStyle w:val="Hyperlink"/>
                <w:noProof/>
              </w:rPr>
              <w:t>Feedback</w:t>
            </w:r>
            <w:r>
              <w:rPr>
                <w:noProof/>
                <w:webHidden/>
              </w:rPr>
              <w:tab/>
            </w:r>
            <w:r>
              <w:rPr>
                <w:noProof/>
                <w:webHidden/>
              </w:rPr>
              <w:fldChar w:fldCharType="begin"/>
            </w:r>
            <w:r>
              <w:rPr>
                <w:noProof/>
                <w:webHidden/>
              </w:rPr>
              <w:instrText xml:space="preserve"> PAGEREF _Toc8956979 \h </w:instrText>
            </w:r>
            <w:r>
              <w:rPr>
                <w:noProof/>
                <w:webHidden/>
              </w:rPr>
            </w:r>
            <w:r>
              <w:rPr>
                <w:noProof/>
                <w:webHidden/>
              </w:rPr>
              <w:fldChar w:fldCharType="separate"/>
            </w:r>
            <w:r>
              <w:rPr>
                <w:noProof/>
                <w:webHidden/>
              </w:rPr>
              <w:t>5</w:t>
            </w:r>
            <w:r>
              <w:rPr>
                <w:noProof/>
                <w:webHidden/>
              </w:rPr>
              <w:fldChar w:fldCharType="end"/>
            </w:r>
          </w:hyperlink>
        </w:p>
        <w:p w:rsidR="00C97741" w:rsidRDefault="00C97741">
          <w:pPr>
            <w:pStyle w:val="TOC2"/>
            <w:tabs>
              <w:tab w:val="left" w:pos="880"/>
              <w:tab w:val="right" w:leader="dot" w:pos="9016"/>
            </w:tabs>
            <w:rPr>
              <w:rFonts w:asciiTheme="minorHAnsi" w:eastAsiaTheme="minorEastAsia" w:hAnsiTheme="minorHAnsi"/>
              <w:noProof/>
              <w:lang w:eastAsia="en-GB"/>
            </w:rPr>
          </w:pPr>
          <w:hyperlink w:anchor="_Toc8956980" w:history="1">
            <w:r w:rsidRPr="00E852A3">
              <w:rPr>
                <w:rStyle w:val="Hyperlink"/>
                <w:noProof/>
              </w:rPr>
              <w:t>2.1</w:t>
            </w:r>
            <w:r>
              <w:rPr>
                <w:rFonts w:asciiTheme="minorHAnsi" w:eastAsiaTheme="minorEastAsia" w:hAnsiTheme="minorHAnsi"/>
                <w:noProof/>
                <w:lang w:eastAsia="en-GB"/>
              </w:rPr>
              <w:tab/>
            </w:r>
            <w:r w:rsidRPr="00E852A3">
              <w:rPr>
                <w:rStyle w:val="Hyperlink"/>
                <w:noProof/>
              </w:rPr>
              <w:t>Cognitive Walkthrough</w:t>
            </w:r>
            <w:r>
              <w:rPr>
                <w:noProof/>
                <w:webHidden/>
              </w:rPr>
              <w:tab/>
            </w:r>
            <w:r>
              <w:rPr>
                <w:noProof/>
                <w:webHidden/>
              </w:rPr>
              <w:fldChar w:fldCharType="begin"/>
            </w:r>
            <w:r>
              <w:rPr>
                <w:noProof/>
                <w:webHidden/>
              </w:rPr>
              <w:instrText xml:space="preserve"> PAGEREF _Toc8956980 \h </w:instrText>
            </w:r>
            <w:r>
              <w:rPr>
                <w:noProof/>
                <w:webHidden/>
              </w:rPr>
            </w:r>
            <w:r>
              <w:rPr>
                <w:noProof/>
                <w:webHidden/>
              </w:rPr>
              <w:fldChar w:fldCharType="separate"/>
            </w:r>
            <w:r>
              <w:rPr>
                <w:noProof/>
                <w:webHidden/>
              </w:rPr>
              <w:t>6</w:t>
            </w:r>
            <w:r>
              <w:rPr>
                <w:noProof/>
                <w:webHidden/>
              </w:rPr>
              <w:fldChar w:fldCharType="end"/>
            </w:r>
          </w:hyperlink>
        </w:p>
        <w:p w:rsidR="00C97741" w:rsidRDefault="00C97741">
          <w:pPr>
            <w:pStyle w:val="TOC2"/>
            <w:tabs>
              <w:tab w:val="left" w:pos="880"/>
              <w:tab w:val="right" w:leader="dot" w:pos="9016"/>
            </w:tabs>
            <w:rPr>
              <w:rFonts w:asciiTheme="minorHAnsi" w:eastAsiaTheme="minorEastAsia" w:hAnsiTheme="minorHAnsi"/>
              <w:noProof/>
              <w:lang w:eastAsia="en-GB"/>
            </w:rPr>
          </w:pPr>
          <w:hyperlink w:anchor="_Toc8956981" w:history="1">
            <w:r w:rsidRPr="00E852A3">
              <w:rPr>
                <w:rStyle w:val="Hyperlink"/>
                <w:noProof/>
              </w:rPr>
              <w:t>2.2</w:t>
            </w:r>
            <w:r>
              <w:rPr>
                <w:rFonts w:asciiTheme="minorHAnsi" w:eastAsiaTheme="minorEastAsia" w:hAnsiTheme="minorHAnsi"/>
                <w:noProof/>
                <w:lang w:eastAsia="en-GB"/>
              </w:rPr>
              <w:tab/>
            </w:r>
            <w:r w:rsidRPr="00E852A3">
              <w:rPr>
                <w:rStyle w:val="Hyperlink"/>
                <w:noProof/>
              </w:rPr>
              <w:t>Heuristic Evaluation</w:t>
            </w:r>
            <w:r>
              <w:rPr>
                <w:noProof/>
                <w:webHidden/>
              </w:rPr>
              <w:tab/>
            </w:r>
            <w:r>
              <w:rPr>
                <w:noProof/>
                <w:webHidden/>
              </w:rPr>
              <w:fldChar w:fldCharType="begin"/>
            </w:r>
            <w:r>
              <w:rPr>
                <w:noProof/>
                <w:webHidden/>
              </w:rPr>
              <w:instrText xml:space="preserve"> PAGEREF _Toc8956981 \h </w:instrText>
            </w:r>
            <w:r>
              <w:rPr>
                <w:noProof/>
                <w:webHidden/>
              </w:rPr>
            </w:r>
            <w:r>
              <w:rPr>
                <w:noProof/>
                <w:webHidden/>
              </w:rPr>
              <w:fldChar w:fldCharType="separate"/>
            </w:r>
            <w:r>
              <w:rPr>
                <w:noProof/>
                <w:webHidden/>
              </w:rPr>
              <w:t>8</w:t>
            </w:r>
            <w:r>
              <w:rPr>
                <w:noProof/>
                <w:webHidden/>
              </w:rPr>
              <w:fldChar w:fldCharType="end"/>
            </w:r>
          </w:hyperlink>
        </w:p>
        <w:p w:rsidR="00C97741" w:rsidRDefault="00C97741">
          <w:pPr>
            <w:pStyle w:val="TOC1"/>
            <w:tabs>
              <w:tab w:val="left" w:pos="440"/>
              <w:tab w:val="right" w:leader="dot" w:pos="9016"/>
            </w:tabs>
            <w:rPr>
              <w:rFonts w:asciiTheme="minorHAnsi" w:eastAsiaTheme="minorEastAsia" w:hAnsiTheme="minorHAnsi"/>
              <w:noProof/>
              <w:lang w:eastAsia="en-GB"/>
            </w:rPr>
          </w:pPr>
          <w:hyperlink w:anchor="_Toc8956982" w:history="1">
            <w:r w:rsidRPr="00E852A3">
              <w:rPr>
                <w:rStyle w:val="Hyperlink"/>
                <w:noProof/>
              </w:rPr>
              <w:t>3.</w:t>
            </w:r>
            <w:r>
              <w:rPr>
                <w:rFonts w:asciiTheme="minorHAnsi" w:eastAsiaTheme="minorEastAsia" w:hAnsiTheme="minorHAnsi"/>
                <w:noProof/>
                <w:lang w:eastAsia="en-GB"/>
              </w:rPr>
              <w:tab/>
            </w:r>
            <w:r w:rsidRPr="00E852A3">
              <w:rPr>
                <w:rStyle w:val="Hyperlink"/>
                <w:noProof/>
              </w:rPr>
              <w:t>Information to Collect</w:t>
            </w:r>
            <w:r>
              <w:rPr>
                <w:noProof/>
                <w:webHidden/>
              </w:rPr>
              <w:tab/>
            </w:r>
            <w:r>
              <w:rPr>
                <w:noProof/>
                <w:webHidden/>
              </w:rPr>
              <w:fldChar w:fldCharType="begin"/>
            </w:r>
            <w:r>
              <w:rPr>
                <w:noProof/>
                <w:webHidden/>
              </w:rPr>
              <w:instrText xml:space="preserve"> PAGEREF _Toc8956982 \h </w:instrText>
            </w:r>
            <w:r>
              <w:rPr>
                <w:noProof/>
                <w:webHidden/>
              </w:rPr>
            </w:r>
            <w:r>
              <w:rPr>
                <w:noProof/>
                <w:webHidden/>
              </w:rPr>
              <w:fldChar w:fldCharType="separate"/>
            </w:r>
            <w:r>
              <w:rPr>
                <w:noProof/>
                <w:webHidden/>
              </w:rPr>
              <w:t>10</w:t>
            </w:r>
            <w:r>
              <w:rPr>
                <w:noProof/>
                <w:webHidden/>
              </w:rPr>
              <w:fldChar w:fldCharType="end"/>
            </w:r>
          </w:hyperlink>
        </w:p>
        <w:p w:rsidR="00C97741" w:rsidRDefault="00C97741">
          <w:pPr>
            <w:pStyle w:val="TOC1"/>
            <w:tabs>
              <w:tab w:val="left" w:pos="440"/>
              <w:tab w:val="right" w:leader="dot" w:pos="9016"/>
            </w:tabs>
            <w:rPr>
              <w:rFonts w:asciiTheme="minorHAnsi" w:eastAsiaTheme="minorEastAsia" w:hAnsiTheme="minorHAnsi"/>
              <w:noProof/>
              <w:lang w:eastAsia="en-GB"/>
            </w:rPr>
          </w:pPr>
          <w:hyperlink w:anchor="_Toc8956983" w:history="1">
            <w:r w:rsidRPr="00E852A3">
              <w:rPr>
                <w:rStyle w:val="Hyperlink"/>
                <w:noProof/>
              </w:rPr>
              <w:t>4.</w:t>
            </w:r>
            <w:r>
              <w:rPr>
                <w:rFonts w:asciiTheme="minorHAnsi" w:eastAsiaTheme="minorEastAsia" w:hAnsiTheme="minorHAnsi"/>
                <w:noProof/>
                <w:lang w:eastAsia="en-GB"/>
              </w:rPr>
              <w:tab/>
            </w:r>
            <w:r w:rsidRPr="00E852A3">
              <w:rPr>
                <w:rStyle w:val="Hyperlink"/>
                <w:noProof/>
              </w:rPr>
              <w:t>How is User Experience Design different from Interaction Design?</w:t>
            </w:r>
            <w:r>
              <w:rPr>
                <w:noProof/>
                <w:webHidden/>
              </w:rPr>
              <w:tab/>
            </w:r>
            <w:r>
              <w:rPr>
                <w:noProof/>
                <w:webHidden/>
              </w:rPr>
              <w:fldChar w:fldCharType="begin"/>
            </w:r>
            <w:r>
              <w:rPr>
                <w:noProof/>
                <w:webHidden/>
              </w:rPr>
              <w:instrText xml:space="preserve"> PAGEREF _Toc8956983 \h </w:instrText>
            </w:r>
            <w:r>
              <w:rPr>
                <w:noProof/>
                <w:webHidden/>
              </w:rPr>
            </w:r>
            <w:r>
              <w:rPr>
                <w:noProof/>
                <w:webHidden/>
              </w:rPr>
              <w:fldChar w:fldCharType="separate"/>
            </w:r>
            <w:r>
              <w:rPr>
                <w:noProof/>
                <w:webHidden/>
              </w:rPr>
              <w:t>11</w:t>
            </w:r>
            <w:r>
              <w:rPr>
                <w:noProof/>
                <w:webHidden/>
              </w:rPr>
              <w:fldChar w:fldCharType="end"/>
            </w:r>
          </w:hyperlink>
        </w:p>
        <w:p w:rsidR="00C97741" w:rsidRDefault="00C97741">
          <w:pPr>
            <w:pStyle w:val="TOC1"/>
            <w:tabs>
              <w:tab w:val="left" w:pos="440"/>
              <w:tab w:val="right" w:leader="dot" w:pos="9016"/>
            </w:tabs>
            <w:rPr>
              <w:rFonts w:asciiTheme="minorHAnsi" w:eastAsiaTheme="minorEastAsia" w:hAnsiTheme="minorHAnsi"/>
              <w:noProof/>
              <w:lang w:eastAsia="en-GB"/>
            </w:rPr>
          </w:pPr>
          <w:hyperlink w:anchor="_Toc8956984" w:history="1">
            <w:r w:rsidRPr="00E852A3">
              <w:rPr>
                <w:rStyle w:val="Hyperlink"/>
                <w:noProof/>
              </w:rPr>
              <w:t>5.</w:t>
            </w:r>
            <w:r>
              <w:rPr>
                <w:rFonts w:asciiTheme="minorHAnsi" w:eastAsiaTheme="minorEastAsia" w:hAnsiTheme="minorHAnsi"/>
                <w:noProof/>
                <w:lang w:eastAsia="en-GB"/>
              </w:rPr>
              <w:tab/>
            </w:r>
            <w:r w:rsidRPr="00E852A3">
              <w:rPr>
                <w:rStyle w:val="Hyperlink"/>
                <w:noProof/>
              </w:rPr>
              <w:t>References</w:t>
            </w:r>
            <w:r>
              <w:rPr>
                <w:noProof/>
                <w:webHidden/>
              </w:rPr>
              <w:tab/>
            </w:r>
            <w:r>
              <w:rPr>
                <w:noProof/>
                <w:webHidden/>
              </w:rPr>
              <w:fldChar w:fldCharType="begin"/>
            </w:r>
            <w:r>
              <w:rPr>
                <w:noProof/>
                <w:webHidden/>
              </w:rPr>
              <w:instrText xml:space="preserve"> PAGEREF _Toc8956984 \h </w:instrText>
            </w:r>
            <w:r>
              <w:rPr>
                <w:noProof/>
                <w:webHidden/>
              </w:rPr>
            </w:r>
            <w:r>
              <w:rPr>
                <w:noProof/>
                <w:webHidden/>
              </w:rPr>
              <w:fldChar w:fldCharType="separate"/>
            </w:r>
            <w:r>
              <w:rPr>
                <w:noProof/>
                <w:webHidden/>
              </w:rPr>
              <w:t>12</w:t>
            </w:r>
            <w:r>
              <w:rPr>
                <w:noProof/>
                <w:webHidden/>
              </w:rPr>
              <w:fldChar w:fldCharType="end"/>
            </w:r>
          </w:hyperlink>
        </w:p>
        <w:p w:rsidR="00C97741" w:rsidRDefault="00C97741">
          <w:pPr>
            <w:pStyle w:val="TOC1"/>
            <w:tabs>
              <w:tab w:val="left" w:pos="440"/>
              <w:tab w:val="right" w:leader="dot" w:pos="9016"/>
            </w:tabs>
            <w:rPr>
              <w:rFonts w:asciiTheme="minorHAnsi" w:eastAsiaTheme="minorEastAsia" w:hAnsiTheme="minorHAnsi"/>
              <w:noProof/>
              <w:lang w:eastAsia="en-GB"/>
            </w:rPr>
          </w:pPr>
          <w:hyperlink w:anchor="_Toc8956985" w:history="1">
            <w:r w:rsidRPr="00E852A3">
              <w:rPr>
                <w:rStyle w:val="Hyperlink"/>
                <w:noProof/>
              </w:rPr>
              <w:t>6.</w:t>
            </w:r>
            <w:r>
              <w:rPr>
                <w:rFonts w:asciiTheme="minorHAnsi" w:eastAsiaTheme="minorEastAsia" w:hAnsiTheme="minorHAnsi"/>
                <w:noProof/>
                <w:lang w:eastAsia="en-GB"/>
              </w:rPr>
              <w:tab/>
            </w:r>
            <w:r w:rsidRPr="00E852A3">
              <w:rPr>
                <w:rStyle w:val="Hyperlink"/>
                <w:noProof/>
              </w:rPr>
              <w:t>Appendix</w:t>
            </w:r>
            <w:r>
              <w:rPr>
                <w:noProof/>
                <w:webHidden/>
              </w:rPr>
              <w:tab/>
            </w:r>
            <w:r>
              <w:rPr>
                <w:noProof/>
                <w:webHidden/>
              </w:rPr>
              <w:fldChar w:fldCharType="begin"/>
            </w:r>
            <w:r>
              <w:rPr>
                <w:noProof/>
                <w:webHidden/>
              </w:rPr>
              <w:instrText xml:space="preserve"> PAGEREF _Toc8956985 \h </w:instrText>
            </w:r>
            <w:r>
              <w:rPr>
                <w:noProof/>
                <w:webHidden/>
              </w:rPr>
            </w:r>
            <w:r>
              <w:rPr>
                <w:noProof/>
                <w:webHidden/>
              </w:rPr>
              <w:fldChar w:fldCharType="separate"/>
            </w:r>
            <w:r>
              <w:rPr>
                <w:noProof/>
                <w:webHidden/>
              </w:rPr>
              <w:t>13</w:t>
            </w:r>
            <w:r>
              <w:rPr>
                <w:noProof/>
                <w:webHidden/>
              </w:rPr>
              <w:fldChar w:fldCharType="end"/>
            </w:r>
          </w:hyperlink>
        </w:p>
        <w:p w:rsidR="000919FC" w:rsidRDefault="000919FC">
          <w:r>
            <w:rPr>
              <w:b/>
              <w:bCs/>
              <w:noProof/>
            </w:rPr>
            <w:fldChar w:fldCharType="end"/>
          </w:r>
        </w:p>
      </w:sdtContent>
    </w:sdt>
    <w:p w:rsidR="000919FC" w:rsidRDefault="000919FC">
      <w:r>
        <w:br w:type="page"/>
      </w:r>
    </w:p>
    <w:p w:rsidR="0071166A" w:rsidRDefault="000919FC" w:rsidP="000919FC">
      <w:pPr>
        <w:pStyle w:val="Heading1"/>
        <w:numPr>
          <w:ilvl w:val="0"/>
          <w:numId w:val="1"/>
        </w:numPr>
      </w:pPr>
      <w:bookmarkStart w:id="0" w:name="_Toc8956977"/>
      <w:r>
        <w:lastRenderedPageBreak/>
        <w:t>Storyboards</w:t>
      </w:r>
      <w:bookmarkEnd w:id="0"/>
    </w:p>
    <w:p w:rsidR="004730B4" w:rsidRDefault="004730B4" w:rsidP="004730B4">
      <w:r>
        <w:t xml:space="preserve">The storyboards for this part of the Assignment were made using Adobe XD. The reason Adobe XD was chosen was </w:t>
      </w:r>
      <w:r w:rsidR="00855E06">
        <w:t>that</w:t>
      </w:r>
      <w:r>
        <w:t xml:space="preserve"> it allows </w:t>
      </w:r>
      <w:r w:rsidR="00042C76">
        <w:t>u</w:t>
      </w:r>
      <w:r>
        <w:t xml:space="preserve">ser </w:t>
      </w:r>
      <w:r w:rsidR="00042C76">
        <w:t>e</w:t>
      </w:r>
      <w:r>
        <w:t xml:space="preserve">xperience </w:t>
      </w:r>
      <w:r w:rsidR="00042C76">
        <w:t>d</w:t>
      </w:r>
      <w:r>
        <w:t>esigners to create full</w:t>
      </w:r>
      <w:r w:rsidR="00855E06">
        <w:t>-</w:t>
      </w:r>
      <w:r>
        <w:t xml:space="preserve">colour storyboards. </w:t>
      </w:r>
      <w:r w:rsidR="00855E06">
        <w:t>A</w:t>
      </w:r>
      <w:r w:rsidR="00042C76">
        <w:t>dobe XD is a</w:t>
      </w:r>
      <w:r>
        <w:t xml:space="preserve"> program that is used in </w:t>
      </w:r>
      <w:r w:rsidR="00042C76">
        <w:t xml:space="preserve">the user experience design </w:t>
      </w:r>
      <w:r>
        <w:t>industry as it is created by Adobe, a well-known software company.</w:t>
      </w:r>
    </w:p>
    <w:p w:rsidR="004730B4" w:rsidRPr="004730B4" w:rsidRDefault="004730B4" w:rsidP="004730B4">
      <w:r>
        <w:t xml:space="preserve">Adobe </w:t>
      </w:r>
      <w:r w:rsidR="00042C76">
        <w:t>XD is also capable of creating</w:t>
      </w:r>
      <w:r>
        <w:t xml:space="preserve"> prototype</w:t>
      </w:r>
      <w:r w:rsidR="00042C76">
        <w:t>s. Prototypes allow</w:t>
      </w:r>
      <w:r>
        <w:t xml:space="preserve"> </w:t>
      </w:r>
      <w:r w:rsidR="00042C76">
        <w:t>different storyboards</w:t>
      </w:r>
      <w:r>
        <w:t xml:space="preserve"> to be linked up when a button is pressed. The prototype can be tested on a mobile device using either a USB cable for iOS and an application for Android devices.</w:t>
      </w:r>
    </w:p>
    <w:p w:rsidR="004730B4" w:rsidRDefault="004730B4" w:rsidP="004730B4">
      <w:pPr>
        <w:pStyle w:val="Heading2"/>
        <w:numPr>
          <w:ilvl w:val="1"/>
          <w:numId w:val="1"/>
        </w:numPr>
      </w:pPr>
      <w:bookmarkStart w:id="1" w:name="_Toc8956978"/>
      <w:r>
        <w:t>Storyboards</w:t>
      </w:r>
      <w:bookmarkEnd w:id="1"/>
    </w:p>
    <w:p w:rsidR="0054324F" w:rsidRDefault="008A136C" w:rsidP="0054324F">
      <w:r>
        <w:t xml:space="preserve">The storyboards were designed with the UWTSD colours in mind, the main colours used were taken from the UWTSD website. The reason why </w:t>
      </w:r>
      <w:r w:rsidR="005E2449">
        <w:t xml:space="preserve">these </w:t>
      </w:r>
      <w:r>
        <w:t xml:space="preserve">colours were used was </w:t>
      </w:r>
      <w:r w:rsidR="00855E06">
        <w:t>that</w:t>
      </w:r>
      <w:r>
        <w:t xml:space="preserve"> they are the Universities brand. By having matching colours, it will allow the users to feel familiar, meaning that they were more likely to trust the application as it represents the University.</w:t>
      </w:r>
    </w:p>
    <w:p w:rsidR="008A136C" w:rsidRDefault="008A136C" w:rsidP="008A136C">
      <w:pPr>
        <w:pStyle w:val="ListParagraph"/>
        <w:numPr>
          <w:ilvl w:val="0"/>
          <w:numId w:val="2"/>
        </w:numPr>
      </w:pPr>
      <w:r>
        <w:rPr>
          <w:b/>
        </w:rPr>
        <w:t>Navy Blue</w:t>
      </w:r>
      <w:r>
        <w:t>: This is the primary colour of UWTSD, it is used a lot on the website.</w:t>
      </w:r>
    </w:p>
    <w:p w:rsidR="008A136C" w:rsidRDefault="008A136C" w:rsidP="008A136C">
      <w:pPr>
        <w:pStyle w:val="ListParagraph"/>
        <w:numPr>
          <w:ilvl w:val="0"/>
          <w:numId w:val="2"/>
        </w:numPr>
      </w:pPr>
      <w:r>
        <w:rPr>
          <w:b/>
        </w:rPr>
        <w:t>Grey</w:t>
      </w:r>
      <w:r w:rsidRPr="008A136C">
        <w:t>:</w:t>
      </w:r>
      <w:r>
        <w:t xml:space="preserve"> This colour is used as a secondary colour, mostly on buttons or similar elements. It is used on the UWTSD website when hovering over buttons.</w:t>
      </w:r>
    </w:p>
    <w:p w:rsidR="008A136C" w:rsidRDefault="008A136C" w:rsidP="008A136C">
      <w:pPr>
        <w:pStyle w:val="ListParagraph"/>
        <w:numPr>
          <w:ilvl w:val="0"/>
          <w:numId w:val="2"/>
        </w:numPr>
      </w:pPr>
      <w:r>
        <w:rPr>
          <w:b/>
        </w:rPr>
        <w:t xml:space="preserve">Teal, Magenta, Purple and Blue: </w:t>
      </w:r>
      <w:r>
        <w:t>These colours are used in the quick links, they are used on the UWTSD website to advertise open days.</w:t>
      </w:r>
    </w:p>
    <w:p w:rsidR="008A136C" w:rsidRDefault="00C96ED4" w:rsidP="008A136C">
      <w:r>
        <w:t>Certain elements such as the name of the student and hamburger menu were in a specific location as that is where they are commonly found. Users do not like re-learning h</w:t>
      </w:r>
      <w:r w:rsidR="005E2449">
        <w:t>ow to use a system so making an application that is familiar is important.</w:t>
      </w:r>
    </w:p>
    <w:p w:rsidR="00C96ED4" w:rsidRPr="0054324F" w:rsidRDefault="00C96ED4" w:rsidP="008A136C">
      <w:r>
        <w:t xml:space="preserve">As the device chosen was an Apple iPhone X, the specifications of the device had to be accounted for. The phone has rounded corners and a notch on the top. In the storyboards, the header of the </w:t>
      </w:r>
      <w:r w:rsidR="00EC4FB3">
        <w:t>application</w:t>
      </w:r>
      <w:r>
        <w:t xml:space="preserve"> has been dropped down so it doesn’t interfere with the notch of the phone.</w:t>
      </w:r>
    </w:p>
    <w:p w:rsidR="0054324F" w:rsidRDefault="0054324F" w:rsidP="0054324F">
      <w:r>
        <w:rPr>
          <w:b/>
        </w:rPr>
        <w:t>Splash Page</w:t>
      </w:r>
      <w:r>
        <w:rPr>
          <w:b/>
        </w:rPr>
        <w:br/>
      </w:r>
      <w:r>
        <w:t>The first storyboard is the splash page for the application. It is a simple splash page which contains the Universities logo, what FACE is and that it is a Student Guide. There is then a button that says “Enter” on it.</w:t>
      </w:r>
    </w:p>
    <w:p w:rsidR="0054324F" w:rsidRDefault="0054324F" w:rsidP="0054324F">
      <w:r>
        <w:t>In the original storyboards, there was no splash page for the application. The reason one was added was so that users could see what application they w</w:t>
      </w:r>
      <w:r w:rsidR="00855E06">
        <w:t>ere</w:t>
      </w:r>
      <w:r>
        <w:t xml:space="preserve"> on before logging in. The purpose is to stop confusion and to save users time.</w:t>
      </w:r>
    </w:p>
    <w:p w:rsidR="005E2449" w:rsidRDefault="0054324F" w:rsidP="0054324F">
      <w:r>
        <w:rPr>
          <w:b/>
        </w:rPr>
        <w:t>Login</w:t>
      </w:r>
      <w:r>
        <w:rPr>
          <w:b/>
        </w:rPr>
        <w:br/>
      </w:r>
      <w:r>
        <w:t xml:space="preserve">The login </w:t>
      </w:r>
      <w:r w:rsidR="00EC4FB3">
        <w:t>section</w:t>
      </w:r>
      <w:r>
        <w:t xml:space="preserve"> contains instructions on how to login to the application using a UWTSD E-Mail and password. It also tells the user how to reset their password if they ha</w:t>
      </w:r>
      <w:r w:rsidR="005E2449">
        <w:t xml:space="preserve">ve forgotten it. </w:t>
      </w:r>
    </w:p>
    <w:p w:rsidR="0054324F" w:rsidRDefault="0054324F" w:rsidP="0054324F">
      <w:r>
        <w:t xml:space="preserve">Underneath the input </w:t>
      </w:r>
      <w:r w:rsidR="005E2449">
        <w:t>fields i</w:t>
      </w:r>
      <w:r>
        <w:t>s a</w:t>
      </w:r>
      <w:r w:rsidR="00E840BD">
        <w:t>n</w:t>
      </w:r>
      <w:r>
        <w:t xml:space="preserve"> “I have forgotten my password”</w:t>
      </w:r>
      <w:r w:rsidR="005E2449">
        <w:t xml:space="preserve"> link</w:t>
      </w:r>
      <w:r>
        <w:t xml:space="preserve"> which links to the UWTSD password reset portal.</w:t>
      </w:r>
    </w:p>
    <w:p w:rsidR="00523D53" w:rsidRDefault="008A136C" w:rsidP="0054324F">
      <w:r>
        <w:t>The reason a Login was created was so that the application knew who the person using it is. In the initial storyboards, there was no method of logging in. This was an oversight a</w:t>
      </w:r>
      <w:r w:rsidR="00523D53">
        <w:t>nd was noticed during testing.</w:t>
      </w:r>
    </w:p>
    <w:p w:rsidR="00523D53" w:rsidRDefault="00523D53">
      <w:r>
        <w:br w:type="page"/>
      </w:r>
    </w:p>
    <w:p w:rsidR="00523D53" w:rsidRDefault="00523D53" w:rsidP="0054324F">
      <w:r>
        <w:rPr>
          <w:b/>
        </w:rPr>
        <w:lastRenderedPageBreak/>
        <w:t>Homepage</w:t>
      </w:r>
      <w:r>
        <w:rPr>
          <w:b/>
        </w:rPr>
        <w:br/>
      </w:r>
      <w:r>
        <w:t>The app homepage is mostly the same as the initial storyboards, the only thing different is the “Quick Links” section. Instead of 6 quick links, there is now 3. This was because it was better to have 3 quick links in a group of tiles.</w:t>
      </w:r>
    </w:p>
    <w:p w:rsidR="00523D53" w:rsidRDefault="00523D53" w:rsidP="0054324F">
      <w:r>
        <w:t>Users are used to using tiles as they are part of the design of Windows 10. This means that the user is used to clicking on them to navigate somewhere. The tiles are assigned a different colour from the UWTSD website, this is because the colours used are vibrant and will catch the users attention.</w:t>
      </w:r>
    </w:p>
    <w:p w:rsidR="00183F87" w:rsidRDefault="00523D53" w:rsidP="0054324F">
      <w:r>
        <w:t>The icons are from a website called Font Awesome which is a toolkit for icons.</w:t>
      </w:r>
    </w:p>
    <w:p w:rsidR="00183F87" w:rsidRDefault="00183F87" w:rsidP="0054324F">
      <w:r>
        <w:rPr>
          <w:b/>
        </w:rPr>
        <w:t>Hamburger Menu</w:t>
      </w:r>
      <w:r>
        <w:rPr>
          <w:b/>
        </w:rPr>
        <w:br/>
      </w:r>
      <w:r>
        <w:t xml:space="preserve">The Hamburger menu is mostly the same, a new button has been added in the bottom left which says “Logout”. This signs the user out of the application and redirects them to the login </w:t>
      </w:r>
      <w:r w:rsidR="00EC4FB3">
        <w:t>section</w:t>
      </w:r>
      <w:r>
        <w:t>.</w:t>
      </w:r>
    </w:p>
    <w:p w:rsidR="00A532F5" w:rsidRDefault="00183F87" w:rsidP="0054324F">
      <w:r>
        <w:t>The Universit</w:t>
      </w:r>
      <w:r w:rsidR="00A532F5">
        <w:t>y logo is placed above the menu. T</w:t>
      </w:r>
      <w:r>
        <w:t>his is to gi</w:t>
      </w:r>
      <w:r w:rsidR="00A532F5">
        <w:t>ve the application identity.</w:t>
      </w:r>
    </w:p>
    <w:p w:rsidR="00A532F5" w:rsidRDefault="00A532F5" w:rsidP="0054324F">
      <w:r>
        <w:rPr>
          <w:b/>
        </w:rPr>
        <w:t>Hamburger (Sub menu active)</w:t>
      </w:r>
      <w:r>
        <w:rPr>
          <w:b/>
        </w:rPr>
        <w:br/>
      </w:r>
      <w:r>
        <w:t>There are five submenus, only the first three work. This is because the design is a prototype, the functional submenus are:</w:t>
      </w:r>
    </w:p>
    <w:p w:rsidR="00A532F5" w:rsidRDefault="00A532F5" w:rsidP="00A532F5">
      <w:pPr>
        <w:pStyle w:val="ListParagraph"/>
        <w:numPr>
          <w:ilvl w:val="0"/>
          <w:numId w:val="2"/>
        </w:numPr>
      </w:pPr>
      <w:r>
        <w:t>About UWTSD</w:t>
      </w:r>
    </w:p>
    <w:p w:rsidR="00A532F5" w:rsidRDefault="00A532F5" w:rsidP="00A532F5">
      <w:pPr>
        <w:pStyle w:val="ListParagraph"/>
        <w:numPr>
          <w:ilvl w:val="0"/>
          <w:numId w:val="2"/>
        </w:numPr>
      </w:pPr>
      <w:r>
        <w:t>Student</w:t>
      </w:r>
    </w:p>
    <w:p w:rsidR="00A532F5" w:rsidRDefault="00A532F5" w:rsidP="00A532F5">
      <w:pPr>
        <w:pStyle w:val="ListParagraph"/>
        <w:numPr>
          <w:ilvl w:val="0"/>
          <w:numId w:val="2"/>
        </w:numPr>
      </w:pPr>
      <w:r>
        <w:t>School of Applied Computing</w:t>
      </w:r>
    </w:p>
    <w:p w:rsidR="00603093" w:rsidRDefault="00A532F5" w:rsidP="00A532F5">
      <w:r>
        <w:t>School of Architecture and Engineering do not work because the storyboards are a prototype. The content found within these will be virtually the same as the School of Applied Computing section.</w:t>
      </w:r>
    </w:p>
    <w:p w:rsidR="00603093" w:rsidRDefault="00603093" w:rsidP="00A532F5">
      <w:r>
        <w:t>When a submenu is clicked, the arrow facing upwards will change direction. This is to indicate the submenu is active.</w:t>
      </w:r>
    </w:p>
    <w:p w:rsidR="00603093" w:rsidRDefault="00603093" w:rsidP="00A532F5">
      <w:r>
        <w:rPr>
          <w:b/>
        </w:rPr>
        <w:t>University News</w:t>
      </w:r>
      <w:r>
        <w:rPr>
          <w:b/>
        </w:rPr>
        <w:br/>
      </w:r>
      <w:r>
        <w:t>In this section of the application, the “Read More” button links to the full news article. This was overlooked in the original storyboards and has been included.</w:t>
      </w:r>
    </w:p>
    <w:p w:rsidR="00E43092" w:rsidRDefault="00603093" w:rsidP="00A532F5">
      <w:r>
        <w:rPr>
          <w:b/>
        </w:rPr>
        <w:t>Timetable</w:t>
      </w:r>
      <w:r>
        <w:rPr>
          <w:b/>
        </w:rPr>
        <w:br/>
      </w:r>
      <w:r>
        <w:t>The timetable section of the application is the same, but a</w:t>
      </w:r>
      <w:r w:rsidR="00855E06">
        <w:t>n</w:t>
      </w:r>
      <w:r>
        <w:t xml:space="preserve"> “Important” label has been added to important things such as exams or appointments. </w:t>
      </w:r>
      <w:r w:rsidR="00E43092">
        <w:t>This is to draw the user’s attention, the text is also in bold and red.</w:t>
      </w:r>
    </w:p>
    <w:p w:rsidR="00E43092" w:rsidRDefault="00E43092" w:rsidP="00A532F5">
      <w:r>
        <w:rPr>
          <w:b/>
        </w:rPr>
        <w:t>Printing Balance</w:t>
      </w:r>
      <w:r>
        <w:rPr>
          <w:b/>
        </w:rPr>
        <w:br/>
      </w:r>
      <w:r>
        <w:t>The text “Link opens in a new window” has been added to the button. This is so that users are aware that they will leave the application when the button is pressed.</w:t>
      </w:r>
    </w:p>
    <w:p w:rsidR="00E43092" w:rsidRDefault="00E43092" w:rsidP="00A532F5">
      <w:r>
        <w:rPr>
          <w:b/>
        </w:rPr>
        <w:t>Computer Availability</w:t>
      </w:r>
      <w:r>
        <w:rPr>
          <w:b/>
        </w:rPr>
        <w:br/>
      </w:r>
      <w:r>
        <w:t>The colour of the text will change depending on the status of the computer, this is so the user can glance over the list of computers and reserve one.</w:t>
      </w:r>
    </w:p>
    <w:p w:rsidR="00E43092" w:rsidRPr="00E43092" w:rsidRDefault="00E43092" w:rsidP="00E43092">
      <w:pPr>
        <w:pStyle w:val="ListParagraph"/>
        <w:numPr>
          <w:ilvl w:val="0"/>
          <w:numId w:val="2"/>
        </w:numPr>
        <w:rPr>
          <w:b/>
        </w:rPr>
      </w:pPr>
      <w:r w:rsidRPr="00E43092">
        <w:rPr>
          <w:b/>
        </w:rPr>
        <w:t>Red</w:t>
      </w:r>
      <w:r>
        <w:t>: The computer is booked or having maintenance performed so it is unavailable</w:t>
      </w:r>
    </w:p>
    <w:p w:rsidR="00E43092" w:rsidRPr="00E43092" w:rsidRDefault="00E43092" w:rsidP="00E43092">
      <w:pPr>
        <w:pStyle w:val="ListParagraph"/>
        <w:numPr>
          <w:ilvl w:val="0"/>
          <w:numId w:val="2"/>
        </w:numPr>
        <w:rPr>
          <w:b/>
        </w:rPr>
      </w:pPr>
      <w:r w:rsidRPr="00E43092">
        <w:rPr>
          <w:b/>
        </w:rPr>
        <w:t>Yellow</w:t>
      </w:r>
      <w:r>
        <w:t>: It is booked in a couple of hours</w:t>
      </w:r>
    </w:p>
    <w:p w:rsidR="00E43092" w:rsidRPr="00E43092" w:rsidRDefault="00E43092" w:rsidP="00E43092">
      <w:pPr>
        <w:pStyle w:val="ListParagraph"/>
        <w:numPr>
          <w:ilvl w:val="0"/>
          <w:numId w:val="2"/>
        </w:numPr>
        <w:rPr>
          <w:b/>
        </w:rPr>
      </w:pPr>
      <w:r w:rsidRPr="00E43092">
        <w:rPr>
          <w:b/>
        </w:rPr>
        <w:t>Green</w:t>
      </w:r>
      <w:r>
        <w:t xml:space="preserve">: The computer is available. </w:t>
      </w:r>
    </w:p>
    <w:p w:rsidR="00BF7D95" w:rsidRDefault="00237E52" w:rsidP="00E43092">
      <w:r>
        <w:lastRenderedPageBreak/>
        <w:t xml:space="preserve">The reason the colours were chosen </w:t>
      </w:r>
      <w:r w:rsidR="00E43092">
        <w:t xml:space="preserve">is because of the traffic light system, it is common that red means bad. That yellow means </w:t>
      </w:r>
      <w:r w:rsidR="00BF7D95">
        <w:t>cautions</w:t>
      </w:r>
      <w:r w:rsidR="00E43092">
        <w:t xml:space="preserve"> and green is good.</w:t>
      </w:r>
    </w:p>
    <w:p w:rsidR="000919FC" w:rsidRPr="00BF7D95" w:rsidRDefault="00BF7D95" w:rsidP="00E43092">
      <w:r>
        <w:rPr>
          <w:b/>
        </w:rPr>
        <w:t>UWTSD Campus Map</w:t>
      </w:r>
      <w:r>
        <w:rPr>
          <w:b/>
        </w:rPr>
        <w:br/>
      </w:r>
      <w:r>
        <w:t xml:space="preserve">The map used on the UWTSD is not suitable for this application, the reason it was used was </w:t>
      </w:r>
      <w:r w:rsidR="00855E06">
        <w:t>that</w:t>
      </w:r>
      <w:r>
        <w:t xml:space="preserve"> it was not possible to get a map of the SA1 campus.</w:t>
      </w:r>
    </w:p>
    <w:p w:rsidR="000919FC" w:rsidRDefault="000919FC" w:rsidP="000919FC">
      <w:pPr>
        <w:pStyle w:val="Heading1"/>
        <w:numPr>
          <w:ilvl w:val="0"/>
          <w:numId w:val="1"/>
        </w:numPr>
      </w:pPr>
      <w:bookmarkStart w:id="2" w:name="_Toc8956979"/>
      <w:r>
        <w:t>Feedback</w:t>
      </w:r>
      <w:bookmarkEnd w:id="2"/>
    </w:p>
    <w:p w:rsidR="00025B29" w:rsidRDefault="00025B29" w:rsidP="000919FC">
      <w:r>
        <w:t xml:space="preserve">To collect feedback on the prototypes, two methods of feedback were used. The cognitive walkthrough and heuristic evaluation. The reason why these two methods were used was </w:t>
      </w:r>
      <w:r w:rsidR="00855E06">
        <w:t>that</w:t>
      </w:r>
      <w:r>
        <w:t xml:space="preserve"> they can be done at a development level by a developer. Due to time constraints, it was not possible to test on users.</w:t>
      </w:r>
    </w:p>
    <w:p w:rsidR="00025B29" w:rsidRDefault="00025B29" w:rsidP="000919FC">
      <w:r>
        <w:rPr>
          <w:b/>
        </w:rPr>
        <w:t>Cognitive Walkthrough</w:t>
      </w:r>
      <w:r>
        <w:rPr>
          <w:b/>
        </w:rPr>
        <w:br/>
      </w:r>
      <w:r>
        <w:t>The cognitive walkthrough is a usability testing technique that focuses on the ease of learning a new design. The cognitive walkthrough is often done by the developer but can be performed by a group of people.</w:t>
      </w:r>
    </w:p>
    <w:p w:rsidR="008C0180" w:rsidRDefault="00025B29" w:rsidP="000919FC">
      <w:r>
        <w:t>The first version of the cognitive walkthrough originated in 1990 by Polson and Lewis</w:t>
      </w:r>
      <w:r>
        <w:fldChar w:fldCharType="begin"/>
      </w:r>
      <w:r>
        <w:instrText xml:space="preserve"> ADDIN ZOTERO_ITEM CSL_CITATION {"citationID":"poeVP4gG","properties":{"formattedCitation":"[1]","plainCitation":"[1]","noteIndex":0},"citationItems":[{"id":220,"uris":["http://zotero.org/groups/2273420/items/ZB5K9WQG"],"uri":["http://zotero.org/groups/2273420/items/ZB5K9WQG"],"itemData":{"id":220,"type":"book","title":"User interface inspection methods: a user-centered design method","collection-title":"1","publisher":"Elsevier/Morgan Kaufmann","publisher-place":"Amsterdam ; Boston","volume":"1","number-of-pages":"128","edition":"1","source":"Library of Congress ISBN","event-place":"Amsterdam ; Boston","abstract":"User Interface Inspection Methods succinctly covers five inspection methods: heuristic evaluation, perspective-based user interface inspection, cognitive walkthrough, pluralistic walkthrough, and formal usability inspections. Heuristic evaluation is perhaps the best-known inspection method, requiring a group of evaluators to review a product against a set of general principles. The perspective-based user interface inspection is based on the principle that different perspectives will find different problems in a user interface. In the related persona-based inspection, colleagues assume the roles of personas and review the product based on the needs, background, tasks, and pain points of the different personas. The cognitive walkthrough focuses on ease of learning. Most of the inspection methods do not require users; the main exception is the pluralistic walkthrough, in which a user is invited to provide feedback while members of a product team listen, observe the user, and ask questions. After reading this book, you will be able to use these UI inspection methods with confidence and certainty.","ISBN":"978-0-12-410391-7","call-number":"QA76.9.U83 W55 2014","note":"OCLC: ocn861211348","title-short":"User interface inspection methods","language":"en","author":[{"literal":"Chauncey Wilson"}],"issued":{"date-parts":[["2014"]]}}}],"schema":"https://github.com/citation-style-language/schema/raw/master/csl-citation.json"} </w:instrText>
      </w:r>
      <w:r>
        <w:fldChar w:fldCharType="separate"/>
      </w:r>
      <w:r w:rsidRPr="00025B29">
        <w:rPr>
          <w:rFonts w:cs="Arial"/>
        </w:rPr>
        <w:t>[1]</w:t>
      </w:r>
      <w:r>
        <w:fldChar w:fldCharType="end"/>
      </w:r>
      <w:r>
        <w:t>. The purpose was to test walk up and use in</w:t>
      </w:r>
      <w:r w:rsidR="00237E52">
        <w:t xml:space="preserve">terfaces such as museum kiosks and </w:t>
      </w:r>
      <w:r>
        <w:t xml:space="preserve">postage machines </w:t>
      </w:r>
      <w:r w:rsidR="00237E52">
        <w:t xml:space="preserve">which were </w:t>
      </w:r>
      <w:r>
        <w:t>designed to be in public places</w:t>
      </w:r>
      <w:r>
        <w:fldChar w:fldCharType="begin"/>
      </w:r>
      <w:r>
        <w:instrText xml:space="preserve"> ADDIN ZOTERO_ITEM CSL_CITATION {"citationID":"CsHfTXnt","properties":{"formattedCitation":"[1]","plainCitation":"[1]","noteIndex":0},"citationItems":[{"id":220,"uris":["http://zotero.org/groups/2273420/items/ZB5K9WQG"],"uri":["http://zotero.org/groups/2273420/items/ZB5K9WQG"],"itemData":{"id":220,"type":"book","title":"User interface inspection methods: a user-centered design method","collection-title":"1","publisher":"Elsevier/Morgan Kaufmann","publisher-place":"Amsterdam ; Boston","volume":"1","number-of-pages":"128","edition":"1","source":"Library of Congress ISBN","event-place":"Amsterdam ; Boston","abstract":"User Interface Inspection Methods succinctly covers five inspection methods: heuristic evaluation, perspective-based user interface inspection, cognitive walkthrough, pluralistic walkthrough, and formal usability inspections. Heuristic evaluation is perhaps the best-known inspection method, requiring a group of evaluators to review a product against a set of general principles. The perspective-based user interface inspection is based on the principle that different perspectives will find different problems in a user interface. In the related persona-based inspection, colleagues assume the roles of personas and review the product based on the needs, background, tasks, and pain points of the different personas. The cognitive walkthrough focuses on ease of learning. Most of the inspection methods do not require users; the main exception is the pluralistic walkthrough, in which a user is invited to provide feedback while members of a product team listen, observe the user, and ask questions. After reading this book, you will be able to use these UI inspection methods with confidence and certainty.","ISBN":"978-0-12-410391-7","call-number":"QA76.9.U83 W55 2014","note":"OCLC: ocn861211348","title-short":"User interface inspection methods","language":"en","author":[{"literal":"Chauncey Wilson"}],"issued":{"date-parts":[["2014"]]}}}],"schema":"https://github.com/citation-style-language/schema/raw/master/csl-citation.json"} </w:instrText>
      </w:r>
      <w:r>
        <w:fldChar w:fldCharType="separate"/>
      </w:r>
      <w:r w:rsidRPr="00025B29">
        <w:rPr>
          <w:rFonts w:cs="Arial"/>
        </w:rPr>
        <w:t>[1]</w:t>
      </w:r>
      <w:r>
        <w:fldChar w:fldCharType="end"/>
      </w:r>
      <w:r>
        <w:t>.</w:t>
      </w:r>
    </w:p>
    <w:p w:rsidR="008C0180" w:rsidRDefault="008C0180" w:rsidP="000919FC">
      <w:r>
        <w:t>The reason why cognitive walkthrough is a popular user experience testing method is</w:t>
      </w:r>
      <w:r w:rsidR="00002087">
        <w:t xml:space="preserve"> </w:t>
      </w:r>
      <w:r w:rsidR="00E840BD">
        <w:t>that</w:t>
      </w:r>
      <w:r>
        <w:t>:</w:t>
      </w:r>
    </w:p>
    <w:p w:rsidR="008C0180" w:rsidRDefault="008C0180" w:rsidP="008C0180">
      <w:pPr>
        <w:pStyle w:val="ListParagraph"/>
        <w:numPr>
          <w:ilvl w:val="0"/>
          <w:numId w:val="2"/>
        </w:numPr>
      </w:pPr>
      <w:r>
        <w:t xml:space="preserve">The cognitive walkthrough can be performed at </w:t>
      </w:r>
      <w:r w:rsidR="00855E06">
        <w:t xml:space="preserve">the </w:t>
      </w:r>
      <w:r>
        <w:t>development level</w:t>
      </w:r>
    </w:p>
    <w:p w:rsidR="008C0180" w:rsidRDefault="008C0180" w:rsidP="008C0180">
      <w:pPr>
        <w:pStyle w:val="ListParagraph"/>
        <w:numPr>
          <w:ilvl w:val="0"/>
          <w:numId w:val="2"/>
        </w:numPr>
      </w:pPr>
      <w:r>
        <w:t>User groups are not required, which are typically hard to get</w:t>
      </w:r>
    </w:p>
    <w:p w:rsidR="008C0180" w:rsidRDefault="008C0180" w:rsidP="008C0180">
      <w:pPr>
        <w:pStyle w:val="ListParagraph"/>
        <w:numPr>
          <w:ilvl w:val="0"/>
          <w:numId w:val="2"/>
        </w:numPr>
      </w:pPr>
      <w:r>
        <w:t>Detailed information is given by the feedback</w:t>
      </w:r>
    </w:p>
    <w:p w:rsidR="008C0180" w:rsidRDefault="008C0180" w:rsidP="008C0180">
      <w:pPr>
        <w:pStyle w:val="ListParagraph"/>
        <w:numPr>
          <w:ilvl w:val="0"/>
          <w:numId w:val="2"/>
        </w:numPr>
      </w:pPr>
      <w:r>
        <w:t>The procedures of the cognitive walkthrough are well defined, focusing on task-based steps</w:t>
      </w:r>
    </w:p>
    <w:p w:rsidR="008C0180" w:rsidRDefault="008C0180" w:rsidP="008C0180">
      <w:pPr>
        <w:pStyle w:val="ListParagraph"/>
        <w:numPr>
          <w:ilvl w:val="0"/>
          <w:numId w:val="2"/>
        </w:numPr>
      </w:pPr>
      <w:r>
        <w:t>The learnability of a system is well measured using the cognitive walkthrough</w:t>
      </w:r>
    </w:p>
    <w:p w:rsidR="008C0180" w:rsidRDefault="008C0180" w:rsidP="008C0180">
      <w:r>
        <w:rPr>
          <w:b/>
        </w:rPr>
        <w:t>Heuristic Evaluation</w:t>
      </w:r>
      <w:r>
        <w:rPr>
          <w:b/>
        </w:rPr>
        <w:br/>
      </w:r>
      <w:r>
        <w:t xml:space="preserve">The heuristic evaluation is a user interface test method. It is used to evaluate the specification, prototype or product against a list of user experience design principles created by Nielsen and </w:t>
      </w:r>
      <w:proofErr w:type="spellStart"/>
      <w:r>
        <w:t>Molich</w:t>
      </w:r>
      <w:proofErr w:type="spellEnd"/>
      <w:r>
        <w:t xml:space="preserve"> in 1990</w:t>
      </w:r>
      <w:r>
        <w:fldChar w:fldCharType="begin"/>
      </w:r>
      <w:r w:rsidR="00A34CA2">
        <w:instrText xml:space="preserve"> ADDIN ZOTERO_ITEM CSL_CITATION {"citationID":"1LTUlBrA","properties":{"formattedCitation":"[1]","plainCitation":"[1]","noteIndex":0},"citationItems":[{"id":220,"uris":["http://zotero.org/groups/2273420/items/ZB5K9WQG"],"uri":["http://zotero.org/groups/2273420/items/ZB5K9WQG"],"itemData":{"id":220,"type":"book","title":"User interface inspection methods: a user-centered design method","collection-title":"1","publisher":"Elsevier/Morgan Kaufmann","publisher-place":"Amsterdam ; Boston","volume":"1","number-of-pages":"128","edition":"1","source":"Library of Congress ISBN","event-place":"Amsterdam ; Boston","abstract":"User Interface Inspection Methods succinctly covers five inspection methods: heuristic evaluation, perspective-based user interface inspection, cognitive walkthrough, pluralistic walkthrough, and formal usability inspections. Heuristic evaluation is perhaps the best-known inspection method, requiring a group of evaluators to review a product against a set of general principles. The perspective-based user interface inspection is based on the principle that different perspectives will find different problems in a user interface. In the related persona-based inspection, colleagues assume the roles of personas and review the product based on the needs, background, tasks, and pain points of the different personas. The cognitive walkthrough focuses on ease of learning. Most of the inspection methods do not require users; the main exception is the pluralistic walkthrough, in which a user is invited to provide feedback while members of a product team listen, observe the user, and ask questions. After reading this book, you will be able to use these UI inspection methods with confidence and certainty.","ISBN":"978-0-12-410391-7","call-number":"QA76.9.U83 W55 2014","note":"OCLC: ocn861211348","title-short":"User interface inspection methods","language":"en","author":[{"literal":"Chauncey Wilson"}],"issued":{"date-parts":[["2014"]]}}}],"schema":"https://github.com/citation-style-language/schema/raw/master/csl-citation.json"} </w:instrText>
      </w:r>
      <w:r>
        <w:fldChar w:fldCharType="separate"/>
      </w:r>
      <w:r w:rsidRPr="00025B29">
        <w:rPr>
          <w:rFonts w:cs="Arial"/>
        </w:rPr>
        <w:t>[1]</w:t>
      </w:r>
      <w:r>
        <w:fldChar w:fldCharType="end"/>
      </w:r>
      <w:r>
        <w:t>.</w:t>
      </w:r>
    </w:p>
    <w:p w:rsidR="008C0180" w:rsidRDefault="008C0180" w:rsidP="008C0180">
      <w:r>
        <w:t>The benefits of using Heuristic Evaluations are:</w:t>
      </w:r>
    </w:p>
    <w:p w:rsidR="008C0180" w:rsidRDefault="008C0180" w:rsidP="008C0180">
      <w:pPr>
        <w:pStyle w:val="ListParagraph"/>
        <w:numPr>
          <w:ilvl w:val="0"/>
          <w:numId w:val="2"/>
        </w:numPr>
      </w:pPr>
      <w:r>
        <w:t>Like the cognitive walkthrough, no users are required</w:t>
      </w:r>
    </w:p>
    <w:p w:rsidR="00DC7DBC" w:rsidRDefault="00DC7DBC" w:rsidP="008C0180">
      <w:pPr>
        <w:pStyle w:val="ListParagraph"/>
        <w:numPr>
          <w:ilvl w:val="0"/>
          <w:numId w:val="2"/>
        </w:numPr>
      </w:pPr>
      <w:r>
        <w:t>The evaluation can be performed very quickly</w:t>
      </w:r>
    </w:p>
    <w:p w:rsidR="00DC7DBC" w:rsidRDefault="00DC7DBC" w:rsidP="008C0180">
      <w:pPr>
        <w:pStyle w:val="ListParagraph"/>
        <w:numPr>
          <w:ilvl w:val="0"/>
          <w:numId w:val="2"/>
        </w:numPr>
      </w:pPr>
      <w:r>
        <w:t>Evaluation can be performed remotely when done in a group</w:t>
      </w:r>
    </w:p>
    <w:p w:rsidR="00DC7DBC" w:rsidRDefault="00DC7DBC" w:rsidP="00DC7DBC">
      <w:pPr>
        <w:pStyle w:val="ListParagraph"/>
        <w:numPr>
          <w:ilvl w:val="0"/>
          <w:numId w:val="2"/>
        </w:numPr>
      </w:pPr>
      <w:r>
        <w:t>If there is no functional product, a heuristic evaluation can be performed on prototypes and storyboard designs</w:t>
      </w:r>
    </w:p>
    <w:p w:rsidR="00DC7DBC" w:rsidRDefault="00DC7DBC">
      <w:r>
        <w:br w:type="page"/>
      </w:r>
    </w:p>
    <w:p w:rsidR="00DC7DBC" w:rsidRDefault="00DC7DBC" w:rsidP="00DC7DBC">
      <w:pPr>
        <w:pStyle w:val="Heading2"/>
        <w:numPr>
          <w:ilvl w:val="1"/>
          <w:numId w:val="1"/>
        </w:numPr>
      </w:pPr>
      <w:bookmarkStart w:id="3" w:name="_Toc8956980"/>
      <w:r>
        <w:lastRenderedPageBreak/>
        <w:t>Cognitive Walkthrough</w:t>
      </w:r>
      <w:bookmarkEnd w:id="3"/>
    </w:p>
    <w:p w:rsidR="00DC7DBC" w:rsidRDefault="00DC7DBC" w:rsidP="00DC7DBC">
      <w:pPr>
        <w:pStyle w:val="Heading2"/>
      </w:pPr>
      <w:r>
        <w:t xml:space="preserve"> </w:t>
      </w:r>
    </w:p>
    <w:tbl>
      <w:tblPr>
        <w:tblStyle w:val="TableGrid"/>
        <w:tblW w:w="9044" w:type="dxa"/>
        <w:tblLook w:val="04A0" w:firstRow="1" w:lastRow="0" w:firstColumn="1" w:lastColumn="0" w:noHBand="0" w:noVBand="1"/>
      </w:tblPr>
      <w:tblGrid>
        <w:gridCol w:w="1182"/>
        <w:gridCol w:w="1317"/>
        <w:gridCol w:w="1562"/>
        <w:gridCol w:w="1063"/>
        <w:gridCol w:w="1403"/>
        <w:gridCol w:w="1188"/>
        <w:gridCol w:w="1329"/>
      </w:tblGrid>
      <w:tr w:rsidR="00DC7DBC" w:rsidTr="00A34CA2">
        <w:trPr>
          <w:trHeight w:val="1971"/>
        </w:trPr>
        <w:tc>
          <w:tcPr>
            <w:tcW w:w="1090" w:type="dxa"/>
            <w:shd w:val="clear" w:color="auto" w:fill="BFBFBF" w:themeFill="background1" w:themeFillShade="BF"/>
            <w:vAlign w:val="center"/>
          </w:tcPr>
          <w:p w:rsidR="00DC7DBC" w:rsidRPr="00DC7DBC" w:rsidRDefault="00DC7DBC" w:rsidP="00A34CA2">
            <w:pPr>
              <w:jc w:val="center"/>
            </w:pPr>
          </w:p>
        </w:tc>
        <w:tc>
          <w:tcPr>
            <w:tcW w:w="1317" w:type="dxa"/>
            <w:shd w:val="clear" w:color="auto" w:fill="BFBFBF" w:themeFill="background1" w:themeFillShade="BF"/>
            <w:vAlign w:val="center"/>
          </w:tcPr>
          <w:p w:rsidR="00DC7DBC" w:rsidRPr="00DC7DBC" w:rsidRDefault="00DC7DBC" w:rsidP="00A34CA2">
            <w:pPr>
              <w:jc w:val="center"/>
            </w:pPr>
            <w:r w:rsidRPr="00DC7DBC">
              <w:t>Will the users understand how to start the task?</w:t>
            </w:r>
          </w:p>
        </w:tc>
        <w:tc>
          <w:tcPr>
            <w:tcW w:w="1562" w:type="dxa"/>
            <w:shd w:val="clear" w:color="auto" w:fill="BFBFBF" w:themeFill="background1" w:themeFillShade="BF"/>
            <w:vAlign w:val="center"/>
          </w:tcPr>
          <w:p w:rsidR="00DC7DBC" w:rsidRPr="00DC7DBC" w:rsidRDefault="00DC7DBC" w:rsidP="00A34CA2">
            <w:pPr>
              <w:jc w:val="center"/>
            </w:pPr>
            <w:r w:rsidRPr="00DC7DBC">
              <w:t>Are the controls conspicuous?</w:t>
            </w:r>
          </w:p>
        </w:tc>
        <w:tc>
          <w:tcPr>
            <w:tcW w:w="1216" w:type="dxa"/>
            <w:shd w:val="clear" w:color="auto" w:fill="BFBFBF" w:themeFill="background1" w:themeFillShade="BF"/>
            <w:vAlign w:val="center"/>
          </w:tcPr>
          <w:p w:rsidR="00DC7DBC" w:rsidRPr="00DC7DBC" w:rsidRDefault="00DC7DBC" w:rsidP="00A34CA2">
            <w:pPr>
              <w:jc w:val="center"/>
            </w:pPr>
            <w:r w:rsidRPr="00DC7DBC">
              <w:t>Will users know the control is the correct one?</w:t>
            </w:r>
          </w:p>
        </w:tc>
        <w:tc>
          <w:tcPr>
            <w:tcW w:w="1403" w:type="dxa"/>
            <w:shd w:val="clear" w:color="auto" w:fill="BFBFBF" w:themeFill="background1" w:themeFillShade="BF"/>
            <w:vAlign w:val="center"/>
          </w:tcPr>
          <w:p w:rsidR="00DC7DBC" w:rsidRPr="00DC7DBC" w:rsidRDefault="00DC7DBC" w:rsidP="00A34CA2">
            <w:pPr>
              <w:jc w:val="center"/>
            </w:pPr>
            <w:r w:rsidRPr="00DC7DBC">
              <w:t>Was there feedback to indicate the task was complete or incomplete?</w:t>
            </w:r>
          </w:p>
        </w:tc>
        <w:tc>
          <w:tcPr>
            <w:tcW w:w="1258" w:type="dxa"/>
            <w:shd w:val="clear" w:color="auto" w:fill="BFBFBF" w:themeFill="background1" w:themeFillShade="BF"/>
            <w:vAlign w:val="center"/>
          </w:tcPr>
          <w:p w:rsidR="00DC7DBC" w:rsidRPr="00DC7DBC" w:rsidRDefault="00DC7DBC" w:rsidP="00A34CA2">
            <w:pPr>
              <w:jc w:val="center"/>
            </w:pPr>
            <w:r w:rsidRPr="00DC7DBC">
              <w:t>Were you able to complete the task?</w:t>
            </w:r>
          </w:p>
        </w:tc>
        <w:tc>
          <w:tcPr>
            <w:tcW w:w="1198" w:type="dxa"/>
            <w:shd w:val="clear" w:color="auto" w:fill="BFBFBF" w:themeFill="background1" w:themeFillShade="BF"/>
            <w:vAlign w:val="center"/>
          </w:tcPr>
          <w:p w:rsidR="00DC7DBC" w:rsidRPr="00DC7DBC" w:rsidRDefault="00DC7DBC" w:rsidP="00A34CA2">
            <w:pPr>
              <w:jc w:val="center"/>
            </w:pPr>
            <w:r w:rsidRPr="00DC7DBC">
              <w:t>Notes</w:t>
            </w:r>
          </w:p>
        </w:tc>
      </w:tr>
      <w:tr w:rsidR="00DC7DBC" w:rsidTr="00DC7DBC">
        <w:trPr>
          <w:trHeight w:val="553"/>
        </w:trPr>
        <w:tc>
          <w:tcPr>
            <w:tcW w:w="9044" w:type="dxa"/>
            <w:gridSpan w:val="7"/>
            <w:shd w:val="clear" w:color="auto" w:fill="BFBFBF" w:themeFill="background1" w:themeFillShade="BF"/>
            <w:vAlign w:val="center"/>
          </w:tcPr>
          <w:p w:rsidR="00DC7DBC" w:rsidRPr="00DC7DBC" w:rsidRDefault="00DC7DBC" w:rsidP="00DC7DBC">
            <w:r>
              <w:rPr>
                <w:b/>
              </w:rPr>
              <w:t xml:space="preserve">Task One: </w:t>
            </w:r>
            <w:r>
              <w:t>Check your student timetable</w:t>
            </w:r>
          </w:p>
        </w:tc>
      </w:tr>
      <w:tr w:rsidR="00DC7DBC" w:rsidTr="00A34CA2">
        <w:trPr>
          <w:trHeight w:val="972"/>
        </w:trPr>
        <w:tc>
          <w:tcPr>
            <w:tcW w:w="1090" w:type="dxa"/>
            <w:shd w:val="clear" w:color="auto" w:fill="BFBFBF" w:themeFill="background1" w:themeFillShade="BF"/>
            <w:vAlign w:val="center"/>
          </w:tcPr>
          <w:p w:rsidR="00DC7DBC" w:rsidRPr="00DC7DBC" w:rsidRDefault="00DC7DBC" w:rsidP="00A34CA2">
            <w:pPr>
              <w:jc w:val="center"/>
            </w:pPr>
            <w:r w:rsidRPr="00DC7DBC">
              <w:t>Enter the splash screen</w:t>
            </w:r>
          </w:p>
        </w:tc>
        <w:tc>
          <w:tcPr>
            <w:tcW w:w="1317" w:type="dxa"/>
            <w:shd w:val="clear" w:color="auto" w:fill="FFFFFF" w:themeFill="background1"/>
            <w:vAlign w:val="center"/>
          </w:tcPr>
          <w:p w:rsidR="00DC7DBC" w:rsidRDefault="00DC7DBC" w:rsidP="00DC7DBC">
            <w:pPr>
              <w:jc w:val="center"/>
            </w:pPr>
            <w:r>
              <w:t>Yes</w:t>
            </w:r>
          </w:p>
        </w:tc>
        <w:tc>
          <w:tcPr>
            <w:tcW w:w="1562" w:type="dxa"/>
            <w:shd w:val="clear" w:color="auto" w:fill="FFFFFF" w:themeFill="background1"/>
            <w:vAlign w:val="center"/>
          </w:tcPr>
          <w:p w:rsidR="00DC7DBC" w:rsidRDefault="00DC7DBC" w:rsidP="00DC7DBC">
            <w:pPr>
              <w:jc w:val="center"/>
            </w:pPr>
            <w:r>
              <w:t>Yes</w:t>
            </w:r>
          </w:p>
        </w:tc>
        <w:tc>
          <w:tcPr>
            <w:tcW w:w="1216" w:type="dxa"/>
            <w:shd w:val="clear" w:color="auto" w:fill="FFFFFF" w:themeFill="background1"/>
            <w:vAlign w:val="center"/>
          </w:tcPr>
          <w:p w:rsidR="00DC7DBC" w:rsidRDefault="00DC7DBC" w:rsidP="00DC7DBC">
            <w:pPr>
              <w:jc w:val="center"/>
            </w:pPr>
            <w:r>
              <w:t>Yes</w:t>
            </w:r>
          </w:p>
        </w:tc>
        <w:tc>
          <w:tcPr>
            <w:tcW w:w="1403" w:type="dxa"/>
            <w:shd w:val="clear" w:color="auto" w:fill="FFFFFF" w:themeFill="background1"/>
            <w:vAlign w:val="center"/>
          </w:tcPr>
          <w:p w:rsidR="00DC7DBC" w:rsidRDefault="00DC7DBC" w:rsidP="00DC7DBC">
            <w:pPr>
              <w:jc w:val="center"/>
            </w:pPr>
            <w:r>
              <w:t>Yes</w:t>
            </w:r>
          </w:p>
        </w:tc>
        <w:tc>
          <w:tcPr>
            <w:tcW w:w="1258" w:type="dxa"/>
            <w:shd w:val="clear" w:color="auto" w:fill="FFFFFF" w:themeFill="background1"/>
            <w:vAlign w:val="center"/>
          </w:tcPr>
          <w:p w:rsidR="00DC7DBC" w:rsidRDefault="00DC7DBC" w:rsidP="00DC7DBC">
            <w:pPr>
              <w:jc w:val="center"/>
            </w:pPr>
            <w:r>
              <w:t>Yes</w:t>
            </w:r>
          </w:p>
        </w:tc>
        <w:tc>
          <w:tcPr>
            <w:tcW w:w="1198" w:type="dxa"/>
            <w:shd w:val="clear" w:color="auto" w:fill="FFFFFF" w:themeFill="background1"/>
            <w:vAlign w:val="center"/>
          </w:tcPr>
          <w:p w:rsidR="00DC7DBC" w:rsidRDefault="00DC7DBC" w:rsidP="00DC7DBC">
            <w:pPr>
              <w:jc w:val="center"/>
            </w:pPr>
          </w:p>
        </w:tc>
      </w:tr>
      <w:tr w:rsidR="00DC7DBC" w:rsidTr="00A34CA2">
        <w:trPr>
          <w:trHeight w:val="1410"/>
        </w:trPr>
        <w:tc>
          <w:tcPr>
            <w:tcW w:w="1090" w:type="dxa"/>
            <w:shd w:val="clear" w:color="auto" w:fill="BFBFBF" w:themeFill="background1" w:themeFillShade="BF"/>
            <w:vAlign w:val="center"/>
          </w:tcPr>
          <w:p w:rsidR="00DC7DBC" w:rsidRPr="00DC7DBC" w:rsidRDefault="00DC7DBC" w:rsidP="00A34CA2">
            <w:pPr>
              <w:jc w:val="center"/>
            </w:pPr>
            <w:r w:rsidRPr="00DC7DBC">
              <w:t>Log</w:t>
            </w:r>
            <w:r w:rsidR="00855E06">
              <w:t xml:space="preserve"> </w:t>
            </w:r>
            <w:r w:rsidRPr="00DC7DBC">
              <w:t>in using your UWTSD details</w:t>
            </w:r>
          </w:p>
        </w:tc>
        <w:tc>
          <w:tcPr>
            <w:tcW w:w="1317" w:type="dxa"/>
            <w:shd w:val="clear" w:color="auto" w:fill="FFFFFF" w:themeFill="background1"/>
            <w:vAlign w:val="center"/>
          </w:tcPr>
          <w:p w:rsidR="00DC7DBC" w:rsidRDefault="00DC7DBC" w:rsidP="00DC7DBC">
            <w:pPr>
              <w:jc w:val="center"/>
            </w:pPr>
            <w:r>
              <w:t>Yes</w:t>
            </w:r>
          </w:p>
        </w:tc>
        <w:tc>
          <w:tcPr>
            <w:tcW w:w="1562" w:type="dxa"/>
            <w:shd w:val="clear" w:color="auto" w:fill="FFFFFF" w:themeFill="background1"/>
            <w:vAlign w:val="center"/>
          </w:tcPr>
          <w:p w:rsidR="00DC7DBC" w:rsidRDefault="00DC7DBC" w:rsidP="00DC7DBC">
            <w:pPr>
              <w:jc w:val="center"/>
            </w:pPr>
            <w:r>
              <w:t>Yes</w:t>
            </w:r>
          </w:p>
        </w:tc>
        <w:tc>
          <w:tcPr>
            <w:tcW w:w="1216" w:type="dxa"/>
            <w:shd w:val="clear" w:color="auto" w:fill="FFFFFF" w:themeFill="background1"/>
            <w:vAlign w:val="center"/>
          </w:tcPr>
          <w:p w:rsidR="00DC7DBC" w:rsidRDefault="00DC7DBC" w:rsidP="00DC7DBC">
            <w:pPr>
              <w:jc w:val="center"/>
            </w:pPr>
            <w:r>
              <w:t>Yes</w:t>
            </w:r>
          </w:p>
        </w:tc>
        <w:tc>
          <w:tcPr>
            <w:tcW w:w="1403" w:type="dxa"/>
            <w:shd w:val="clear" w:color="auto" w:fill="FFFFFF" w:themeFill="background1"/>
            <w:vAlign w:val="center"/>
          </w:tcPr>
          <w:p w:rsidR="00DC7DBC" w:rsidRDefault="00DC7DBC" w:rsidP="00DC7DBC">
            <w:pPr>
              <w:jc w:val="center"/>
            </w:pPr>
            <w:r>
              <w:t>Sort of</w:t>
            </w:r>
          </w:p>
        </w:tc>
        <w:tc>
          <w:tcPr>
            <w:tcW w:w="1258" w:type="dxa"/>
            <w:shd w:val="clear" w:color="auto" w:fill="FFFFFF" w:themeFill="background1"/>
            <w:vAlign w:val="center"/>
          </w:tcPr>
          <w:p w:rsidR="00DC7DBC" w:rsidRDefault="00DC7DBC" w:rsidP="00DC7DBC">
            <w:pPr>
              <w:jc w:val="center"/>
            </w:pPr>
            <w:r>
              <w:t>Yes</w:t>
            </w:r>
          </w:p>
        </w:tc>
        <w:tc>
          <w:tcPr>
            <w:tcW w:w="1198" w:type="dxa"/>
            <w:shd w:val="clear" w:color="auto" w:fill="FFFFFF" w:themeFill="background1"/>
            <w:vAlign w:val="center"/>
          </w:tcPr>
          <w:p w:rsidR="00DC7DBC" w:rsidRDefault="00DC7DBC" w:rsidP="00DC7DBC">
            <w:pPr>
              <w:jc w:val="center"/>
            </w:pPr>
            <w:r>
              <w:t xml:space="preserve">Due to </w:t>
            </w:r>
            <w:r w:rsidR="00855E06">
              <w:t xml:space="preserve">the </w:t>
            </w:r>
            <w:r>
              <w:t>nature of prototype application, input fields were not possible</w:t>
            </w:r>
          </w:p>
          <w:p w:rsidR="00DC7DBC" w:rsidRDefault="00DC7DBC" w:rsidP="00DC7DBC">
            <w:pPr>
              <w:jc w:val="center"/>
            </w:pPr>
          </w:p>
          <w:p w:rsidR="00DC7DBC" w:rsidRDefault="00DC7DBC" w:rsidP="00DC7DBC">
            <w:pPr>
              <w:jc w:val="center"/>
            </w:pPr>
            <w:r>
              <w:t>If login details were incorrect, no feedback</w:t>
            </w:r>
            <w:r w:rsidR="00212B1F">
              <w:t xml:space="preserve"> given</w:t>
            </w:r>
          </w:p>
        </w:tc>
      </w:tr>
      <w:tr w:rsidR="00DC7DBC" w:rsidTr="00A34CA2">
        <w:trPr>
          <w:trHeight w:val="694"/>
        </w:trPr>
        <w:tc>
          <w:tcPr>
            <w:tcW w:w="1090" w:type="dxa"/>
            <w:shd w:val="clear" w:color="auto" w:fill="BFBFBF" w:themeFill="background1" w:themeFillShade="BF"/>
            <w:vAlign w:val="center"/>
          </w:tcPr>
          <w:p w:rsidR="00DC7DBC" w:rsidRPr="00DC7DBC" w:rsidRDefault="00DC7DBC" w:rsidP="00A34CA2">
            <w:pPr>
              <w:jc w:val="center"/>
            </w:pPr>
            <w:r w:rsidRPr="00DC7DBC">
              <w:t>Click the menu</w:t>
            </w:r>
          </w:p>
        </w:tc>
        <w:tc>
          <w:tcPr>
            <w:tcW w:w="1317" w:type="dxa"/>
            <w:shd w:val="clear" w:color="auto" w:fill="FFFFFF" w:themeFill="background1"/>
            <w:vAlign w:val="center"/>
          </w:tcPr>
          <w:p w:rsidR="00DC7DBC" w:rsidRDefault="00DC7DBC" w:rsidP="00DC7DBC">
            <w:pPr>
              <w:jc w:val="center"/>
            </w:pPr>
            <w:r>
              <w:t>Yes</w:t>
            </w:r>
          </w:p>
        </w:tc>
        <w:tc>
          <w:tcPr>
            <w:tcW w:w="1562" w:type="dxa"/>
            <w:shd w:val="clear" w:color="auto" w:fill="FFFFFF" w:themeFill="background1"/>
            <w:vAlign w:val="center"/>
          </w:tcPr>
          <w:p w:rsidR="00DC7DBC" w:rsidRDefault="00DC7DBC" w:rsidP="00DC7DBC">
            <w:pPr>
              <w:jc w:val="center"/>
            </w:pPr>
            <w:r>
              <w:t>Yes</w:t>
            </w:r>
          </w:p>
        </w:tc>
        <w:tc>
          <w:tcPr>
            <w:tcW w:w="1216" w:type="dxa"/>
            <w:shd w:val="clear" w:color="auto" w:fill="FFFFFF" w:themeFill="background1"/>
            <w:vAlign w:val="center"/>
          </w:tcPr>
          <w:p w:rsidR="00DC7DBC" w:rsidRDefault="00DC7DBC" w:rsidP="00DC7DBC">
            <w:pPr>
              <w:jc w:val="center"/>
            </w:pPr>
            <w:r>
              <w:t>Yes</w:t>
            </w:r>
          </w:p>
        </w:tc>
        <w:tc>
          <w:tcPr>
            <w:tcW w:w="1403" w:type="dxa"/>
            <w:shd w:val="clear" w:color="auto" w:fill="FFFFFF" w:themeFill="background1"/>
            <w:vAlign w:val="center"/>
          </w:tcPr>
          <w:p w:rsidR="00DC7DBC" w:rsidRDefault="00DC7DBC" w:rsidP="00DC7DBC">
            <w:pPr>
              <w:jc w:val="center"/>
            </w:pPr>
            <w:r>
              <w:t>Yes</w:t>
            </w:r>
          </w:p>
        </w:tc>
        <w:tc>
          <w:tcPr>
            <w:tcW w:w="1258" w:type="dxa"/>
            <w:shd w:val="clear" w:color="auto" w:fill="FFFFFF" w:themeFill="background1"/>
            <w:vAlign w:val="center"/>
          </w:tcPr>
          <w:p w:rsidR="00DC7DBC" w:rsidRDefault="00DC7DBC" w:rsidP="00DC7DBC">
            <w:pPr>
              <w:jc w:val="center"/>
            </w:pPr>
            <w:r>
              <w:t>Yes</w:t>
            </w:r>
          </w:p>
        </w:tc>
        <w:tc>
          <w:tcPr>
            <w:tcW w:w="1198" w:type="dxa"/>
            <w:shd w:val="clear" w:color="auto" w:fill="FFFFFF" w:themeFill="background1"/>
            <w:vAlign w:val="center"/>
          </w:tcPr>
          <w:p w:rsidR="00DC7DBC" w:rsidRDefault="00855E06" w:rsidP="00DC7DBC">
            <w:pPr>
              <w:jc w:val="center"/>
            </w:pPr>
            <w:r>
              <w:t>The l</w:t>
            </w:r>
            <w:r w:rsidR="00DC7DBC">
              <w:t xml:space="preserve">abel on </w:t>
            </w:r>
            <w:r>
              <w:t xml:space="preserve">a </w:t>
            </w:r>
            <w:r w:rsidR="00DC7DBC">
              <w:t>hamburger is good, often missed on websites</w:t>
            </w:r>
          </w:p>
        </w:tc>
      </w:tr>
      <w:tr w:rsidR="00DC7DBC" w:rsidTr="00A34CA2">
        <w:trPr>
          <w:trHeight w:val="704"/>
        </w:trPr>
        <w:tc>
          <w:tcPr>
            <w:tcW w:w="1090" w:type="dxa"/>
            <w:shd w:val="clear" w:color="auto" w:fill="BFBFBF" w:themeFill="background1" w:themeFillShade="BF"/>
            <w:vAlign w:val="center"/>
          </w:tcPr>
          <w:p w:rsidR="00DC7DBC" w:rsidRPr="00DC7DBC" w:rsidRDefault="00DC7DBC" w:rsidP="00A34CA2">
            <w:pPr>
              <w:jc w:val="center"/>
            </w:pPr>
            <w:r w:rsidRPr="00DC7DBC">
              <w:t>Click Student</w:t>
            </w:r>
          </w:p>
        </w:tc>
        <w:tc>
          <w:tcPr>
            <w:tcW w:w="1317" w:type="dxa"/>
            <w:shd w:val="clear" w:color="auto" w:fill="FFFFFF" w:themeFill="background1"/>
            <w:vAlign w:val="center"/>
          </w:tcPr>
          <w:p w:rsidR="00DC7DBC" w:rsidRDefault="00DC7DBC" w:rsidP="00DC7DBC">
            <w:pPr>
              <w:jc w:val="center"/>
            </w:pPr>
            <w:r>
              <w:t>Yes</w:t>
            </w:r>
          </w:p>
        </w:tc>
        <w:tc>
          <w:tcPr>
            <w:tcW w:w="1562" w:type="dxa"/>
            <w:shd w:val="clear" w:color="auto" w:fill="FFFFFF" w:themeFill="background1"/>
            <w:vAlign w:val="center"/>
          </w:tcPr>
          <w:p w:rsidR="00DC7DBC" w:rsidRDefault="00DC7DBC" w:rsidP="00DC7DBC">
            <w:pPr>
              <w:jc w:val="center"/>
            </w:pPr>
            <w:r>
              <w:t>Yes</w:t>
            </w:r>
          </w:p>
        </w:tc>
        <w:tc>
          <w:tcPr>
            <w:tcW w:w="1216" w:type="dxa"/>
            <w:shd w:val="clear" w:color="auto" w:fill="FFFFFF" w:themeFill="background1"/>
            <w:vAlign w:val="center"/>
          </w:tcPr>
          <w:p w:rsidR="00DC7DBC" w:rsidRDefault="00DC7DBC" w:rsidP="00DC7DBC">
            <w:pPr>
              <w:jc w:val="center"/>
            </w:pPr>
            <w:r>
              <w:t>Yes</w:t>
            </w:r>
          </w:p>
        </w:tc>
        <w:tc>
          <w:tcPr>
            <w:tcW w:w="1403" w:type="dxa"/>
            <w:shd w:val="clear" w:color="auto" w:fill="FFFFFF" w:themeFill="background1"/>
            <w:vAlign w:val="center"/>
          </w:tcPr>
          <w:p w:rsidR="00DC7DBC" w:rsidRDefault="00DC7DBC" w:rsidP="00DC7DBC">
            <w:pPr>
              <w:jc w:val="center"/>
            </w:pPr>
            <w:r>
              <w:t>Yes</w:t>
            </w:r>
          </w:p>
        </w:tc>
        <w:tc>
          <w:tcPr>
            <w:tcW w:w="1258" w:type="dxa"/>
            <w:shd w:val="clear" w:color="auto" w:fill="FFFFFF" w:themeFill="background1"/>
            <w:vAlign w:val="center"/>
          </w:tcPr>
          <w:p w:rsidR="00DC7DBC" w:rsidRDefault="00DC7DBC" w:rsidP="00DC7DBC">
            <w:pPr>
              <w:jc w:val="center"/>
            </w:pPr>
            <w:r>
              <w:t>Yes</w:t>
            </w:r>
          </w:p>
        </w:tc>
        <w:tc>
          <w:tcPr>
            <w:tcW w:w="1198" w:type="dxa"/>
            <w:shd w:val="clear" w:color="auto" w:fill="FFFFFF" w:themeFill="background1"/>
            <w:vAlign w:val="center"/>
          </w:tcPr>
          <w:p w:rsidR="00DC7DBC" w:rsidRDefault="00DC7DBC" w:rsidP="00DC7DBC">
            <w:pPr>
              <w:jc w:val="center"/>
            </w:pPr>
          </w:p>
        </w:tc>
      </w:tr>
      <w:tr w:rsidR="00DC7DBC" w:rsidTr="00A34CA2">
        <w:trPr>
          <w:trHeight w:val="700"/>
        </w:trPr>
        <w:tc>
          <w:tcPr>
            <w:tcW w:w="1090" w:type="dxa"/>
            <w:shd w:val="clear" w:color="auto" w:fill="BFBFBF" w:themeFill="background1" w:themeFillShade="BF"/>
            <w:vAlign w:val="center"/>
          </w:tcPr>
          <w:p w:rsidR="00DC7DBC" w:rsidRPr="00DC7DBC" w:rsidRDefault="00DC7DBC" w:rsidP="00A34CA2">
            <w:pPr>
              <w:jc w:val="center"/>
            </w:pPr>
            <w:r w:rsidRPr="00DC7DBC">
              <w:t>Click Timetable</w:t>
            </w:r>
          </w:p>
        </w:tc>
        <w:tc>
          <w:tcPr>
            <w:tcW w:w="1317" w:type="dxa"/>
            <w:shd w:val="clear" w:color="auto" w:fill="FFFFFF" w:themeFill="background1"/>
            <w:vAlign w:val="center"/>
          </w:tcPr>
          <w:p w:rsidR="00DC7DBC" w:rsidRDefault="00DC7DBC" w:rsidP="00DC7DBC">
            <w:pPr>
              <w:jc w:val="center"/>
            </w:pPr>
            <w:r>
              <w:t>Yes</w:t>
            </w:r>
          </w:p>
        </w:tc>
        <w:tc>
          <w:tcPr>
            <w:tcW w:w="1562" w:type="dxa"/>
            <w:shd w:val="clear" w:color="auto" w:fill="FFFFFF" w:themeFill="background1"/>
            <w:vAlign w:val="center"/>
          </w:tcPr>
          <w:p w:rsidR="00DC7DBC" w:rsidRDefault="00DC7DBC" w:rsidP="00DC7DBC">
            <w:pPr>
              <w:jc w:val="center"/>
            </w:pPr>
            <w:r>
              <w:t>Yes</w:t>
            </w:r>
          </w:p>
        </w:tc>
        <w:tc>
          <w:tcPr>
            <w:tcW w:w="1216" w:type="dxa"/>
            <w:shd w:val="clear" w:color="auto" w:fill="FFFFFF" w:themeFill="background1"/>
            <w:vAlign w:val="center"/>
          </w:tcPr>
          <w:p w:rsidR="00DC7DBC" w:rsidRDefault="00DC7DBC" w:rsidP="00DC7DBC">
            <w:pPr>
              <w:jc w:val="center"/>
            </w:pPr>
            <w:r>
              <w:t>Yes</w:t>
            </w:r>
          </w:p>
        </w:tc>
        <w:tc>
          <w:tcPr>
            <w:tcW w:w="1403" w:type="dxa"/>
            <w:shd w:val="clear" w:color="auto" w:fill="FFFFFF" w:themeFill="background1"/>
            <w:vAlign w:val="center"/>
          </w:tcPr>
          <w:p w:rsidR="00DC7DBC" w:rsidRDefault="00DC7DBC" w:rsidP="00DC7DBC">
            <w:pPr>
              <w:jc w:val="center"/>
            </w:pPr>
            <w:r>
              <w:t>Yes</w:t>
            </w:r>
          </w:p>
        </w:tc>
        <w:tc>
          <w:tcPr>
            <w:tcW w:w="1258" w:type="dxa"/>
            <w:shd w:val="clear" w:color="auto" w:fill="FFFFFF" w:themeFill="background1"/>
            <w:vAlign w:val="center"/>
          </w:tcPr>
          <w:p w:rsidR="00DC7DBC" w:rsidRDefault="00DC7DBC" w:rsidP="00DC7DBC">
            <w:pPr>
              <w:jc w:val="center"/>
            </w:pPr>
            <w:r>
              <w:t>Yes</w:t>
            </w:r>
          </w:p>
        </w:tc>
        <w:tc>
          <w:tcPr>
            <w:tcW w:w="1198" w:type="dxa"/>
            <w:shd w:val="clear" w:color="auto" w:fill="FFFFFF" w:themeFill="background1"/>
            <w:vAlign w:val="center"/>
          </w:tcPr>
          <w:p w:rsidR="00DC7DBC" w:rsidRDefault="00DC7DBC" w:rsidP="00DC7DBC">
            <w:pPr>
              <w:jc w:val="center"/>
            </w:pPr>
            <w:r>
              <w:t xml:space="preserve">Timetable icon is helpful, </w:t>
            </w:r>
            <w:r w:rsidR="00855E06">
              <w:t xml:space="preserve">a </w:t>
            </w:r>
            <w:r>
              <w:t>visual indicator</w:t>
            </w:r>
          </w:p>
        </w:tc>
      </w:tr>
      <w:tr w:rsidR="00DC7DBC" w:rsidTr="00A34CA2">
        <w:trPr>
          <w:trHeight w:val="980"/>
        </w:trPr>
        <w:tc>
          <w:tcPr>
            <w:tcW w:w="1090" w:type="dxa"/>
            <w:shd w:val="clear" w:color="auto" w:fill="BFBFBF" w:themeFill="background1" w:themeFillShade="BF"/>
            <w:vAlign w:val="center"/>
          </w:tcPr>
          <w:p w:rsidR="00DC7DBC" w:rsidRPr="00DC7DBC" w:rsidRDefault="00DC7DBC" w:rsidP="00A34CA2">
            <w:pPr>
              <w:jc w:val="center"/>
            </w:pPr>
            <w:r w:rsidRPr="00DC7DBC">
              <w:t>Browse your timetable</w:t>
            </w:r>
          </w:p>
        </w:tc>
        <w:tc>
          <w:tcPr>
            <w:tcW w:w="1317" w:type="dxa"/>
            <w:shd w:val="clear" w:color="auto" w:fill="FFFFFF" w:themeFill="background1"/>
            <w:vAlign w:val="center"/>
          </w:tcPr>
          <w:p w:rsidR="00DC7DBC" w:rsidRDefault="00DC7DBC" w:rsidP="00DC7DBC">
            <w:pPr>
              <w:jc w:val="center"/>
            </w:pPr>
            <w:r>
              <w:t>Yes</w:t>
            </w:r>
          </w:p>
        </w:tc>
        <w:tc>
          <w:tcPr>
            <w:tcW w:w="1562" w:type="dxa"/>
            <w:shd w:val="clear" w:color="auto" w:fill="FFFFFF" w:themeFill="background1"/>
            <w:vAlign w:val="center"/>
          </w:tcPr>
          <w:p w:rsidR="00DC7DBC" w:rsidRDefault="00DC7DBC" w:rsidP="00DC7DBC">
            <w:pPr>
              <w:jc w:val="center"/>
            </w:pPr>
            <w:r>
              <w:t>Yes</w:t>
            </w:r>
          </w:p>
        </w:tc>
        <w:tc>
          <w:tcPr>
            <w:tcW w:w="1216" w:type="dxa"/>
            <w:shd w:val="clear" w:color="auto" w:fill="FFFFFF" w:themeFill="background1"/>
            <w:vAlign w:val="center"/>
          </w:tcPr>
          <w:p w:rsidR="00DC7DBC" w:rsidRDefault="00DC7DBC" w:rsidP="00DC7DBC">
            <w:pPr>
              <w:jc w:val="center"/>
            </w:pPr>
            <w:r>
              <w:t>Yes</w:t>
            </w:r>
          </w:p>
        </w:tc>
        <w:tc>
          <w:tcPr>
            <w:tcW w:w="1403" w:type="dxa"/>
            <w:shd w:val="clear" w:color="auto" w:fill="FFFFFF" w:themeFill="background1"/>
            <w:vAlign w:val="center"/>
          </w:tcPr>
          <w:p w:rsidR="00DC7DBC" w:rsidRDefault="00DC7DBC" w:rsidP="00DC7DBC">
            <w:pPr>
              <w:jc w:val="center"/>
            </w:pPr>
            <w:r>
              <w:t>Yes</w:t>
            </w:r>
          </w:p>
        </w:tc>
        <w:tc>
          <w:tcPr>
            <w:tcW w:w="1258" w:type="dxa"/>
            <w:shd w:val="clear" w:color="auto" w:fill="FFFFFF" w:themeFill="background1"/>
            <w:vAlign w:val="center"/>
          </w:tcPr>
          <w:p w:rsidR="00DC7DBC" w:rsidRDefault="00DC7DBC" w:rsidP="00DC7DBC">
            <w:pPr>
              <w:jc w:val="center"/>
            </w:pPr>
            <w:r>
              <w:t>Yes</w:t>
            </w:r>
          </w:p>
        </w:tc>
        <w:tc>
          <w:tcPr>
            <w:tcW w:w="1198" w:type="dxa"/>
            <w:shd w:val="clear" w:color="auto" w:fill="FFFFFF" w:themeFill="background1"/>
            <w:vAlign w:val="center"/>
          </w:tcPr>
          <w:p w:rsidR="00DC7DBC" w:rsidRDefault="00DC7DBC" w:rsidP="00DC7DBC">
            <w:pPr>
              <w:jc w:val="center"/>
            </w:pPr>
          </w:p>
        </w:tc>
      </w:tr>
    </w:tbl>
    <w:p w:rsidR="00DC7DBC" w:rsidRDefault="000919FC" w:rsidP="00DC7DBC">
      <w:r>
        <w:br w:type="page"/>
      </w:r>
    </w:p>
    <w:tbl>
      <w:tblPr>
        <w:tblStyle w:val="TableGrid"/>
        <w:tblW w:w="9044" w:type="dxa"/>
        <w:tblLook w:val="04A0" w:firstRow="1" w:lastRow="0" w:firstColumn="1" w:lastColumn="0" w:noHBand="0" w:noVBand="1"/>
      </w:tblPr>
      <w:tblGrid>
        <w:gridCol w:w="1280"/>
        <w:gridCol w:w="1297"/>
        <w:gridCol w:w="1535"/>
        <w:gridCol w:w="1050"/>
        <w:gridCol w:w="1381"/>
        <w:gridCol w:w="1172"/>
        <w:gridCol w:w="1329"/>
      </w:tblGrid>
      <w:tr w:rsidR="00DC7DBC" w:rsidRPr="00DC7DBC" w:rsidTr="0071166A">
        <w:trPr>
          <w:trHeight w:val="553"/>
        </w:trPr>
        <w:tc>
          <w:tcPr>
            <w:tcW w:w="9044" w:type="dxa"/>
            <w:gridSpan w:val="7"/>
            <w:shd w:val="clear" w:color="auto" w:fill="BFBFBF" w:themeFill="background1" w:themeFillShade="BF"/>
            <w:vAlign w:val="center"/>
          </w:tcPr>
          <w:p w:rsidR="00DC7DBC" w:rsidRPr="00DC7DBC" w:rsidRDefault="00DC7DBC" w:rsidP="00DC7DBC">
            <w:r>
              <w:rPr>
                <w:b/>
              </w:rPr>
              <w:lastRenderedPageBreak/>
              <w:t xml:space="preserve">Task Two: </w:t>
            </w:r>
            <w:r>
              <w:t>Browse the latest SOAC Trips</w:t>
            </w:r>
          </w:p>
        </w:tc>
      </w:tr>
      <w:tr w:rsidR="00DC7DBC" w:rsidTr="00A34CA2">
        <w:trPr>
          <w:trHeight w:val="972"/>
        </w:trPr>
        <w:tc>
          <w:tcPr>
            <w:tcW w:w="1280" w:type="dxa"/>
            <w:shd w:val="clear" w:color="auto" w:fill="BFBFBF" w:themeFill="background1" w:themeFillShade="BF"/>
            <w:vAlign w:val="center"/>
          </w:tcPr>
          <w:p w:rsidR="00DC7DBC" w:rsidRPr="00DC7DBC" w:rsidRDefault="00DC7DBC" w:rsidP="00A34CA2">
            <w:pPr>
              <w:jc w:val="center"/>
            </w:pPr>
            <w:r>
              <w:t>Click the hamburger menu</w:t>
            </w:r>
          </w:p>
        </w:tc>
        <w:tc>
          <w:tcPr>
            <w:tcW w:w="1297" w:type="dxa"/>
            <w:shd w:val="clear" w:color="auto" w:fill="FFFFFF" w:themeFill="background1"/>
            <w:vAlign w:val="center"/>
          </w:tcPr>
          <w:p w:rsidR="00DC7DBC" w:rsidRDefault="00DC7DBC" w:rsidP="0071166A">
            <w:pPr>
              <w:jc w:val="center"/>
            </w:pPr>
            <w:r>
              <w:t>Yes</w:t>
            </w:r>
          </w:p>
        </w:tc>
        <w:tc>
          <w:tcPr>
            <w:tcW w:w="1535" w:type="dxa"/>
            <w:shd w:val="clear" w:color="auto" w:fill="FFFFFF" w:themeFill="background1"/>
            <w:vAlign w:val="center"/>
          </w:tcPr>
          <w:p w:rsidR="00DC7DBC" w:rsidRDefault="00DC7DBC" w:rsidP="0071166A">
            <w:pPr>
              <w:jc w:val="center"/>
            </w:pPr>
            <w:r>
              <w:t>Yes</w:t>
            </w:r>
          </w:p>
        </w:tc>
        <w:tc>
          <w:tcPr>
            <w:tcW w:w="1050" w:type="dxa"/>
            <w:shd w:val="clear" w:color="auto" w:fill="FFFFFF" w:themeFill="background1"/>
            <w:vAlign w:val="center"/>
          </w:tcPr>
          <w:p w:rsidR="00DC7DBC" w:rsidRDefault="00DC7DBC" w:rsidP="0071166A">
            <w:pPr>
              <w:jc w:val="center"/>
            </w:pPr>
            <w:r>
              <w:t>Yes</w:t>
            </w:r>
          </w:p>
        </w:tc>
        <w:tc>
          <w:tcPr>
            <w:tcW w:w="1381" w:type="dxa"/>
            <w:shd w:val="clear" w:color="auto" w:fill="FFFFFF" w:themeFill="background1"/>
            <w:vAlign w:val="center"/>
          </w:tcPr>
          <w:p w:rsidR="00DC7DBC" w:rsidRDefault="00DC7DBC" w:rsidP="0071166A">
            <w:pPr>
              <w:jc w:val="center"/>
            </w:pPr>
            <w:r>
              <w:t>Yes</w:t>
            </w:r>
          </w:p>
        </w:tc>
        <w:tc>
          <w:tcPr>
            <w:tcW w:w="1172" w:type="dxa"/>
            <w:shd w:val="clear" w:color="auto" w:fill="FFFFFF" w:themeFill="background1"/>
            <w:vAlign w:val="center"/>
          </w:tcPr>
          <w:p w:rsidR="00DC7DBC" w:rsidRDefault="00DC7DBC" w:rsidP="0071166A">
            <w:pPr>
              <w:jc w:val="center"/>
            </w:pPr>
            <w:r>
              <w:t>Yes</w:t>
            </w:r>
          </w:p>
        </w:tc>
        <w:tc>
          <w:tcPr>
            <w:tcW w:w="1329" w:type="dxa"/>
            <w:shd w:val="clear" w:color="auto" w:fill="FFFFFF" w:themeFill="background1"/>
            <w:vAlign w:val="center"/>
          </w:tcPr>
          <w:p w:rsidR="00DC7DBC" w:rsidRDefault="00DC7DBC" w:rsidP="0071166A">
            <w:pPr>
              <w:jc w:val="center"/>
            </w:pPr>
          </w:p>
        </w:tc>
      </w:tr>
      <w:tr w:rsidR="00DC7DBC" w:rsidTr="00A34CA2">
        <w:trPr>
          <w:trHeight w:val="1410"/>
        </w:trPr>
        <w:tc>
          <w:tcPr>
            <w:tcW w:w="1280" w:type="dxa"/>
            <w:shd w:val="clear" w:color="auto" w:fill="BFBFBF" w:themeFill="background1" w:themeFillShade="BF"/>
            <w:vAlign w:val="center"/>
          </w:tcPr>
          <w:p w:rsidR="00DC7DBC" w:rsidRPr="00DC7DBC" w:rsidRDefault="00DC7DBC" w:rsidP="00A34CA2">
            <w:pPr>
              <w:jc w:val="center"/>
            </w:pPr>
            <w:r>
              <w:t>Click School of Applied Computing</w:t>
            </w:r>
          </w:p>
        </w:tc>
        <w:tc>
          <w:tcPr>
            <w:tcW w:w="1297" w:type="dxa"/>
            <w:shd w:val="clear" w:color="auto" w:fill="FFFFFF" w:themeFill="background1"/>
            <w:vAlign w:val="center"/>
          </w:tcPr>
          <w:p w:rsidR="00DC7DBC" w:rsidRDefault="00DC7DBC" w:rsidP="0071166A">
            <w:pPr>
              <w:jc w:val="center"/>
            </w:pPr>
            <w:r>
              <w:t>Yes</w:t>
            </w:r>
          </w:p>
        </w:tc>
        <w:tc>
          <w:tcPr>
            <w:tcW w:w="1535" w:type="dxa"/>
            <w:shd w:val="clear" w:color="auto" w:fill="FFFFFF" w:themeFill="background1"/>
            <w:vAlign w:val="center"/>
          </w:tcPr>
          <w:p w:rsidR="00DC7DBC" w:rsidRDefault="00DC7DBC" w:rsidP="0071166A">
            <w:pPr>
              <w:jc w:val="center"/>
            </w:pPr>
            <w:r>
              <w:t>Yes</w:t>
            </w:r>
          </w:p>
        </w:tc>
        <w:tc>
          <w:tcPr>
            <w:tcW w:w="1050" w:type="dxa"/>
            <w:shd w:val="clear" w:color="auto" w:fill="FFFFFF" w:themeFill="background1"/>
            <w:vAlign w:val="center"/>
          </w:tcPr>
          <w:p w:rsidR="00DC7DBC" w:rsidRDefault="00DC7DBC" w:rsidP="0071166A">
            <w:pPr>
              <w:jc w:val="center"/>
            </w:pPr>
            <w:r>
              <w:t>Yes</w:t>
            </w:r>
          </w:p>
        </w:tc>
        <w:tc>
          <w:tcPr>
            <w:tcW w:w="1381" w:type="dxa"/>
            <w:shd w:val="clear" w:color="auto" w:fill="FFFFFF" w:themeFill="background1"/>
            <w:vAlign w:val="center"/>
          </w:tcPr>
          <w:p w:rsidR="00DC7DBC" w:rsidRDefault="00DC7DBC" w:rsidP="0071166A">
            <w:pPr>
              <w:jc w:val="center"/>
            </w:pPr>
            <w:r>
              <w:t>Yes</w:t>
            </w:r>
          </w:p>
        </w:tc>
        <w:tc>
          <w:tcPr>
            <w:tcW w:w="1172" w:type="dxa"/>
            <w:shd w:val="clear" w:color="auto" w:fill="FFFFFF" w:themeFill="background1"/>
            <w:vAlign w:val="center"/>
          </w:tcPr>
          <w:p w:rsidR="00DC7DBC" w:rsidRDefault="00DC7DBC" w:rsidP="0071166A">
            <w:pPr>
              <w:jc w:val="center"/>
            </w:pPr>
            <w:r>
              <w:t>Yes</w:t>
            </w:r>
          </w:p>
        </w:tc>
        <w:tc>
          <w:tcPr>
            <w:tcW w:w="1329" w:type="dxa"/>
            <w:shd w:val="clear" w:color="auto" w:fill="FFFFFF" w:themeFill="background1"/>
            <w:vAlign w:val="center"/>
          </w:tcPr>
          <w:p w:rsidR="00DC7DBC" w:rsidRDefault="00DC7DBC" w:rsidP="00DC7DBC"/>
        </w:tc>
      </w:tr>
      <w:tr w:rsidR="00DC7DBC" w:rsidTr="00A34CA2">
        <w:trPr>
          <w:trHeight w:val="694"/>
        </w:trPr>
        <w:tc>
          <w:tcPr>
            <w:tcW w:w="1280" w:type="dxa"/>
            <w:shd w:val="clear" w:color="auto" w:fill="BFBFBF" w:themeFill="background1" w:themeFillShade="BF"/>
            <w:vAlign w:val="center"/>
          </w:tcPr>
          <w:p w:rsidR="00DC7DBC" w:rsidRPr="00DC7DBC" w:rsidRDefault="00DC7DBC" w:rsidP="00A34CA2">
            <w:pPr>
              <w:jc w:val="center"/>
            </w:pPr>
            <w:r>
              <w:t>Click Trips</w:t>
            </w:r>
          </w:p>
        </w:tc>
        <w:tc>
          <w:tcPr>
            <w:tcW w:w="1297" w:type="dxa"/>
            <w:shd w:val="clear" w:color="auto" w:fill="FFFFFF" w:themeFill="background1"/>
            <w:vAlign w:val="center"/>
          </w:tcPr>
          <w:p w:rsidR="00DC7DBC" w:rsidRDefault="00DC7DBC" w:rsidP="0071166A">
            <w:pPr>
              <w:jc w:val="center"/>
            </w:pPr>
            <w:r>
              <w:t>Yes</w:t>
            </w:r>
          </w:p>
        </w:tc>
        <w:tc>
          <w:tcPr>
            <w:tcW w:w="1535" w:type="dxa"/>
            <w:shd w:val="clear" w:color="auto" w:fill="FFFFFF" w:themeFill="background1"/>
            <w:vAlign w:val="center"/>
          </w:tcPr>
          <w:p w:rsidR="00DC7DBC" w:rsidRDefault="00DC7DBC" w:rsidP="0071166A">
            <w:pPr>
              <w:jc w:val="center"/>
            </w:pPr>
            <w:r>
              <w:t>Yes</w:t>
            </w:r>
          </w:p>
        </w:tc>
        <w:tc>
          <w:tcPr>
            <w:tcW w:w="1050" w:type="dxa"/>
            <w:shd w:val="clear" w:color="auto" w:fill="FFFFFF" w:themeFill="background1"/>
            <w:vAlign w:val="center"/>
          </w:tcPr>
          <w:p w:rsidR="00DC7DBC" w:rsidRDefault="00DC7DBC" w:rsidP="0071166A">
            <w:pPr>
              <w:jc w:val="center"/>
            </w:pPr>
            <w:r>
              <w:t>Yes</w:t>
            </w:r>
          </w:p>
        </w:tc>
        <w:tc>
          <w:tcPr>
            <w:tcW w:w="1381" w:type="dxa"/>
            <w:shd w:val="clear" w:color="auto" w:fill="FFFFFF" w:themeFill="background1"/>
            <w:vAlign w:val="center"/>
          </w:tcPr>
          <w:p w:rsidR="00DC7DBC" w:rsidRDefault="00DC7DBC" w:rsidP="0071166A">
            <w:pPr>
              <w:jc w:val="center"/>
            </w:pPr>
            <w:r>
              <w:t>Yes</w:t>
            </w:r>
          </w:p>
        </w:tc>
        <w:tc>
          <w:tcPr>
            <w:tcW w:w="1172" w:type="dxa"/>
            <w:shd w:val="clear" w:color="auto" w:fill="FFFFFF" w:themeFill="background1"/>
            <w:vAlign w:val="center"/>
          </w:tcPr>
          <w:p w:rsidR="00DC7DBC" w:rsidRDefault="00DC7DBC" w:rsidP="0071166A">
            <w:pPr>
              <w:jc w:val="center"/>
            </w:pPr>
            <w:r>
              <w:t>Yes</w:t>
            </w:r>
          </w:p>
        </w:tc>
        <w:tc>
          <w:tcPr>
            <w:tcW w:w="1329" w:type="dxa"/>
            <w:shd w:val="clear" w:color="auto" w:fill="FFFFFF" w:themeFill="background1"/>
            <w:vAlign w:val="center"/>
          </w:tcPr>
          <w:p w:rsidR="00DC7DBC" w:rsidRDefault="00DC7DBC" w:rsidP="0071166A">
            <w:pPr>
              <w:jc w:val="center"/>
            </w:pPr>
          </w:p>
        </w:tc>
      </w:tr>
      <w:tr w:rsidR="00DC7DBC" w:rsidTr="00A34CA2">
        <w:trPr>
          <w:trHeight w:val="704"/>
        </w:trPr>
        <w:tc>
          <w:tcPr>
            <w:tcW w:w="1280" w:type="dxa"/>
            <w:shd w:val="clear" w:color="auto" w:fill="BFBFBF" w:themeFill="background1" w:themeFillShade="BF"/>
            <w:vAlign w:val="center"/>
          </w:tcPr>
          <w:p w:rsidR="00DC7DBC" w:rsidRPr="00DC7DBC" w:rsidRDefault="00DC7DBC" w:rsidP="00A34CA2">
            <w:pPr>
              <w:jc w:val="center"/>
            </w:pPr>
            <w:r>
              <w:t>Browse the latest trips</w:t>
            </w:r>
          </w:p>
        </w:tc>
        <w:tc>
          <w:tcPr>
            <w:tcW w:w="1297" w:type="dxa"/>
            <w:shd w:val="clear" w:color="auto" w:fill="FFFFFF" w:themeFill="background1"/>
            <w:vAlign w:val="center"/>
          </w:tcPr>
          <w:p w:rsidR="00DC7DBC" w:rsidRDefault="00DC7DBC" w:rsidP="0071166A">
            <w:pPr>
              <w:jc w:val="center"/>
            </w:pPr>
            <w:r>
              <w:t>Yes</w:t>
            </w:r>
          </w:p>
        </w:tc>
        <w:tc>
          <w:tcPr>
            <w:tcW w:w="1535" w:type="dxa"/>
            <w:shd w:val="clear" w:color="auto" w:fill="FFFFFF" w:themeFill="background1"/>
            <w:vAlign w:val="center"/>
          </w:tcPr>
          <w:p w:rsidR="00DC7DBC" w:rsidRDefault="00DC7DBC" w:rsidP="0071166A">
            <w:pPr>
              <w:jc w:val="center"/>
            </w:pPr>
            <w:r>
              <w:t>Yes</w:t>
            </w:r>
          </w:p>
        </w:tc>
        <w:tc>
          <w:tcPr>
            <w:tcW w:w="1050" w:type="dxa"/>
            <w:shd w:val="clear" w:color="auto" w:fill="FFFFFF" w:themeFill="background1"/>
            <w:vAlign w:val="center"/>
          </w:tcPr>
          <w:p w:rsidR="00DC7DBC" w:rsidRDefault="00DC7DBC" w:rsidP="0071166A">
            <w:pPr>
              <w:jc w:val="center"/>
            </w:pPr>
            <w:r>
              <w:t>Yes</w:t>
            </w:r>
          </w:p>
        </w:tc>
        <w:tc>
          <w:tcPr>
            <w:tcW w:w="1381" w:type="dxa"/>
            <w:shd w:val="clear" w:color="auto" w:fill="FFFFFF" w:themeFill="background1"/>
            <w:vAlign w:val="center"/>
          </w:tcPr>
          <w:p w:rsidR="00DC7DBC" w:rsidRDefault="00DC7DBC" w:rsidP="0071166A">
            <w:pPr>
              <w:jc w:val="center"/>
            </w:pPr>
            <w:r>
              <w:t>Yes</w:t>
            </w:r>
          </w:p>
        </w:tc>
        <w:tc>
          <w:tcPr>
            <w:tcW w:w="1172" w:type="dxa"/>
            <w:shd w:val="clear" w:color="auto" w:fill="FFFFFF" w:themeFill="background1"/>
            <w:vAlign w:val="center"/>
          </w:tcPr>
          <w:p w:rsidR="00DC7DBC" w:rsidRDefault="00DC7DBC" w:rsidP="0071166A">
            <w:pPr>
              <w:jc w:val="center"/>
            </w:pPr>
            <w:r>
              <w:t>Yes</w:t>
            </w:r>
          </w:p>
        </w:tc>
        <w:tc>
          <w:tcPr>
            <w:tcW w:w="1329" w:type="dxa"/>
            <w:shd w:val="clear" w:color="auto" w:fill="FFFFFF" w:themeFill="background1"/>
            <w:vAlign w:val="center"/>
          </w:tcPr>
          <w:p w:rsidR="00DC7DBC" w:rsidRDefault="00DC7DBC" w:rsidP="0071166A">
            <w:pPr>
              <w:jc w:val="center"/>
            </w:pPr>
          </w:p>
        </w:tc>
      </w:tr>
      <w:tr w:rsidR="00DC7DBC" w:rsidRPr="00DC7DBC" w:rsidTr="0071166A">
        <w:trPr>
          <w:trHeight w:val="553"/>
        </w:trPr>
        <w:tc>
          <w:tcPr>
            <w:tcW w:w="9044" w:type="dxa"/>
            <w:gridSpan w:val="7"/>
            <w:shd w:val="clear" w:color="auto" w:fill="BFBFBF" w:themeFill="background1" w:themeFillShade="BF"/>
            <w:vAlign w:val="center"/>
          </w:tcPr>
          <w:p w:rsidR="00DC7DBC" w:rsidRPr="00DC7DBC" w:rsidRDefault="00DC7DBC" w:rsidP="00DC7DBC">
            <w:r>
              <w:rPr>
                <w:b/>
              </w:rPr>
              <w:t xml:space="preserve">Task Three: </w:t>
            </w:r>
            <w:r>
              <w:t>Log out of the application</w:t>
            </w:r>
          </w:p>
        </w:tc>
      </w:tr>
      <w:tr w:rsidR="00DC7DBC" w:rsidTr="00A34CA2">
        <w:trPr>
          <w:trHeight w:val="972"/>
        </w:trPr>
        <w:tc>
          <w:tcPr>
            <w:tcW w:w="1280" w:type="dxa"/>
            <w:shd w:val="clear" w:color="auto" w:fill="BFBFBF" w:themeFill="background1" w:themeFillShade="BF"/>
            <w:vAlign w:val="center"/>
          </w:tcPr>
          <w:p w:rsidR="00DC7DBC" w:rsidRPr="00DC7DBC" w:rsidRDefault="00DC7DBC" w:rsidP="00A34CA2">
            <w:pPr>
              <w:jc w:val="center"/>
            </w:pPr>
            <w:r>
              <w:t>Click the hamburger menu</w:t>
            </w:r>
          </w:p>
        </w:tc>
        <w:tc>
          <w:tcPr>
            <w:tcW w:w="1297" w:type="dxa"/>
            <w:shd w:val="clear" w:color="auto" w:fill="FFFFFF" w:themeFill="background1"/>
            <w:vAlign w:val="center"/>
          </w:tcPr>
          <w:p w:rsidR="00DC7DBC" w:rsidRDefault="00DC7DBC" w:rsidP="0071166A">
            <w:pPr>
              <w:jc w:val="center"/>
            </w:pPr>
            <w:r>
              <w:t>Yes</w:t>
            </w:r>
          </w:p>
        </w:tc>
        <w:tc>
          <w:tcPr>
            <w:tcW w:w="1535" w:type="dxa"/>
            <w:shd w:val="clear" w:color="auto" w:fill="FFFFFF" w:themeFill="background1"/>
            <w:vAlign w:val="center"/>
          </w:tcPr>
          <w:p w:rsidR="00DC7DBC" w:rsidRDefault="00DC7DBC" w:rsidP="0071166A">
            <w:pPr>
              <w:jc w:val="center"/>
            </w:pPr>
            <w:r>
              <w:t>Yes</w:t>
            </w:r>
          </w:p>
        </w:tc>
        <w:tc>
          <w:tcPr>
            <w:tcW w:w="1050" w:type="dxa"/>
            <w:shd w:val="clear" w:color="auto" w:fill="FFFFFF" w:themeFill="background1"/>
            <w:vAlign w:val="center"/>
          </w:tcPr>
          <w:p w:rsidR="00DC7DBC" w:rsidRDefault="00DC7DBC" w:rsidP="0071166A">
            <w:pPr>
              <w:jc w:val="center"/>
            </w:pPr>
            <w:r>
              <w:t>Yes</w:t>
            </w:r>
          </w:p>
        </w:tc>
        <w:tc>
          <w:tcPr>
            <w:tcW w:w="1381" w:type="dxa"/>
            <w:shd w:val="clear" w:color="auto" w:fill="FFFFFF" w:themeFill="background1"/>
            <w:vAlign w:val="center"/>
          </w:tcPr>
          <w:p w:rsidR="00DC7DBC" w:rsidRDefault="00DC7DBC" w:rsidP="0071166A">
            <w:pPr>
              <w:jc w:val="center"/>
            </w:pPr>
            <w:r>
              <w:t>Yes</w:t>
            </w:r>
          </w:p>
        </w:tc>
        <w:tc>
          <w:tcPr>
            <w:tcW w:w="1172" w:type="dxa"/>
            <w:shd w:val="clear" w:color="auto" w:fill="FFFFFF" w:themeFill="background1"/>
            <w:vAlign w:val="center"/>
          </w:tcPr>
          <w:p w:rsidR="00DC7DBC" w:rsidRDefault="00DC7DBC" w:rsidP="0071166A">
            <w:pPr>
              <w:jc w:val="center"/>
            </w:pPr>
            <w:r>
              <w:t>Yes</w:t>
            </w:r>
          </w:p>
        </w:tc>
        <w:tc>
          <w:tcPr>
            <w:tcW w:w="1329" w:type="dxa"/>
            <w:shd w:val="clear" w:color="auto" w:fill="FFFFFF" w:themeFill="background1"/>
            <w:vAlign w:val="center"/>
          </w:tcPr>
          <w:p w:rsidR="00DC7DBC" w:rsidRDefault="00DC7DBC" w:rsidP="0071166A">
            <w:pPr>
              <w:jc w:val="center"/>
            </w:pPr>
          </w:p>
        </w:tc>
      </w:tr>
      <w:tr w:rsidR="00DC7DBC" w:rsidTr="00A34CA2">
        <w:trPr>
          <w:trHeight w:val="972"/>
        </w:trPr>
        <w:tc>
          <w:tcPr>
            <w:tcW w:w="1280" w:type="dxa"/>
            <w:shd w:val="clear" w:color="auto" w:fill="BFBFBF" w:themeFill="background1" w:themeFillShade="BF"/>
            <w:vAlign w:val="center"/>
          </w:tcPr>
          <w:p w:rsidR="00DC7DBC" w:rsidRDefault="00DC7DBC" w:rsidP="00A34CA2">
            <w:pPr>
              <w:jc w:val="center"/>
            </w:pPr>
            <w:r>
              <w:t>Click logout</w:t>
            </w:r>
          </w:p>
        </w:tc>
        <w:tc>
          <w:tcPr>
            <w:tcW w:w="1297" w:type="dxa"/>
            <w:shd w:val="clear" w:color="auto" w:fill="FFFFFF" w:themeFill="background1"/>
            <w:vAlign w:val="center"/>
          </w:tcPr>
          <w:p w:rsidR="00DC7DBC" w:rsidRDefault="00DC7DBC" w:rsidP="0071166A">
            <w:pPr>
              <w:jc w:val="center"/>
            </w:pPr>
            <w:r>
              <w:t>Yes</w:t>
            </w:r>
          </w:p>
        </w:tc>
        <w:tc>
          <w:tcPr>
            <w:tcW w:w="1535" w:type="dxa"/>
            <w:shd w:val="clear" w:color="auto" w:fill="FFFFFF" w:themeFill="background1"/>
            <w:vAlign w:val="center"/>
          </w:tcPr>
          <w:p w:rsidR="00DC7DBC" w:rsidRDefault="00DC7DBC" w:rsidP="0071166A">
            <w:pPr>
              <w:jc w:val="center"/>
            </w:pPr>
            <w:r>
              <w:t>Yes</w:t>
            </w:r>
          </w:p>
        </w:tc>
        <w:tc>
          <w:tcPr>
            <w:tcW w:w="1050" w:type="dxa"/>
            <w:shd w:val="clear" w:color="auto" w:fill="FFFFFF" w:themeFill="background1"/>
            <w:vAlign w:val="center"/>
          </w:tcPr>
          <w:p w:rsidR="00DC7DBC" w:rsidRDefault="00DC7DBC" w:rsidP="0071166A">
            <w:pPr>
              <w:jc w:val="center"/>
            </w:pPr>
            <w:r>
              <w:t>Yes</w:t>
            </w:r>
          </w:p>
        </w:tc>
        <w:tc>
          <w:tcPr>
            <w:tcW w:w="1381" w:type="dxa"/>
            <w:shd w:val="clear" w:color="auto" w:fill="FFFFFF" w:themeFill="background1"/>
            <w:vAlign w:val="center"/>
          </w:tcPr>
          <w:p w:rsidR="00DC7DBC" w:rsidRDefault="00DC7DBC" w:rsidP="0071166A">
            <w:pPr>
              <w:jc w:val="center"/>
            </w:pPr>
            <w:r>
              <w:t>Yes</w:t>
            </w:r>
          </w:p>
        </w:tc>
        <w:tc>
          <w:tcPr>
            <w:tcW w:w="1172" w:type="dxa"/>
            <w:shd w:val="clear" w:color="auto" w:fill="FFFFFF" w:themeFill="background1"/>
            <w:vAlign w:val="center"/>
          </w:tcPr>
          <w:p w:rsidR="00DC7DBC" w:rsidRDefault="00DC7DBC" w:rsidP="0071166A">
            <w:pPr>
              <w:jc w:val="center"/>
            </w:pPr>
            <w:r>
              <w:t>Yes</w:t>
            </w:r>
          </w:p>
        </w:tc>
        <w:tc>
          <w:tcPr>
            <w:tcW w:w="1329" w:type="dxa"/>
            <w:shd w:val="clear" w:color="auto" w:fill="FFFFFF" w:themeFill="background1"/>
            <w:vAlign w:val="center"/>
          </w:tcPr>
          <w:p w:rsidR="00DC7DBC" w:rsidRDefault="00DC7DBC" w:rsidP="0071166A">
            <w:pPr>
              <w:jc w:val="center"/>
            </w:pPr>
          </w:p>
        </w:tc>
      </w:tr>
    </w:tbl>
    <w:p w:rsidR="00AF6052" w:rsidRDefault="00AF6052" w:rsidP="00DC7DBC"/>
    <w:p w:rsidR="00AF6052" w:rsidRDefault="00AF6052" w:rsidP="00DC7DBC">
      <w:r>
        <w:t>There was only one failure in the cognitive walkthrough, this was due to the nature of the application being a prototype. If the application was developed further, the input fields would be possible and the application would have checked the e-mail and password combination.</w:t>
      </w:r>
    </w:p>
    <w:p w:rsidR="00A34CA2" w:rsidRDefault="00AF6052" w:rsidP="00DC7DBC">
      <w:r>
        <w:t xml:space="preserve">If there was an error with the combination, the system would </w:t>
      </w:r>
      <w:r w:rsidR="00BD19F5">
        <w:t>have</w:t>
      </w:r>
      <w:r>
        <w:t xml:space="preserve"> denied the user access and given an error.</w:t>
      </w:r>
    </w:p>
    <w:p w:rsidR="00A34CA2" w:rsidRDefault="00A34CA2" w:rsidP="00DC7DBC">
      <w:r>
        <w:t>The template for the cognitive walkthrough was adapted from Medium</w:t>
      </w:r>
      <w:r>
        <w:fldChar w:fldCharType="begin"/>
      </w:r>
      <w:r>
        <w:instrText xml:space="preserve"> ADDIN ZOTERO_ITEM CSL_CITATION {"citationID":"OJjbrIQQ","properties":{"formattedCitation":"[2]","plainCitation":"[2]","noteIndex":0},"citationItems":[{"id":221,"uris":["http://zotero.org/groups/2273420/items/EL8ZFPEY"],"uri":["http://zotero.org/groups/2273420/items/EL8ZFPEY"],"itemData":{"id":221,"type":"post-weblog","title":"Cognitive Walkthroughs","container-title":"User Research","abstract":"UX research resources for beginners and pros","URL":"https://medium.com/user-research/cognitive-walkthroughs-b84c4f0a14d4","author":[{"family":"dalrymple","given":"brad"}],"issued":{"date-parts":[["2018",5,29]]},"accessed":{"date-parts":[["2019",5,17]]}}}],"schema":"https://github.com/citation-style-language/schema/raw/master/csl-citation.json"} </w:instrText>
      </w:r>
      <w:r>
        <w:fldChar w:fldCharType="separate"/>
      </w:r>
      <w:r w:rsidRPr="00A34CA2">
        <w:rPr>
          <w:rFonts w:cs="Arial"/>
        </w:rPr>
        <w:t>[2]</w:t>
      </w:r>
      <w:r>
        <w:fldChar w:fldCharType="end"/>
      </w:r>
      <w:r>
        <w:t>.</w:t>
      </w:r>
    </w:p>
    <w:p w:rsidR="00A34CA2" w:rsidRDefault="00A34CA2">
      <w:r>
        <w:br w:type="page"/>
      </w:r>
    </w:p>
    <w:p w:rsidR="00A34CA2" w:rsidRDefault="00A34CA2" w:rsidP="00A34CA2">
      <w:pPr>
        <w:pStyle w:val="Heading2"/>
        <w:numPr>
          <w:ilvl w:val="1"/>
          <w:numId w:val="1"/>
        </w:numPr>
      </w:pPr>
      <w:bookmarkStart w:id="4" w:name="_Toc8956981"/>
      <w:r>
        <w:lastRenderedPageBreak/>
        <w:t>Heuristic Evaluation</w:t>
      </w:r>
      <w:bookmarkEnd w:id="4"/>
    </w:p>
    <w:p w:rsidR="00A34CA2" w:rsidRDefault="00A34CA2" w:rsidP="00A34CA2">
      <w:r>
        <w:t>Below is the heuristic evaluation of the system. The template was created by Jacob Nielsen and adapted for this assignment</w:t>
      </w:r>
      <w:r>
        <w:fldChar w:fldCharType="begin"/>
      </w:r>
      <w:r>
        <w:instrText xml:space="preserve"> ADDIN ZOTERO_ITEM CSL_CITATION {"citationID":"vudIdumE","properties":{"formattedCitation":"[3]","plainCitation":"[3]","noteIndex":0},"citationItems":[{"id":223,"uris":["http://zotero.org/groups/2273420/items/WP4ENWL9"],"uri":["http://zotero.org/groups/2273420/items/WP4ENWL9"],"itemData":{"id":223,"type":"webpage","title":"10 Heuristics for User Interface Design: Article by Jakob Nielsen","container-title":"Nielsen Norman Group","abstract":"Jakob Nielsen's 10 general principles for interaction design. They are called \"heuristics\" because they are broad rules of thumb and not specific usability guidelines.","URL":"https://www.nngroup.com/articles/ten-usability-heuristics/","title-short":"10 Heuristics for User Interface Design","language":"en","accessed":{"date-parts":[["2019",5,17]]}}}],"schema":"https://github.com/citation-style-language/schema/raw/master/csl-citation.json"} </w:instrText>
      </w:r>
      <w:r>
        <w:fldChar w:fldCharType="separate"/>
      </w:r>
      <w:r w:rsidRPr="00A34CA2">
        <w:rPr>
          <w:rFonts w:cs="Arial"/>
        </w:rPr>
        <w:t>[3]</w:t>
      </w:r>
      <w:r>
        <w:fldChar w:fldCharType="end"/>
      </w:r>
      <w:r w:rsidR="00212B1F">
        <w:t>.</w:t>
      </w:r>
    </w:p>
    <w:p w:rsidR="00A34CA2" w:rsidRPr="00A34CA2" w:rsidRDefault="00A34CA2" w:rsidP="00A34CA2">
      <w:pPr>
        <w:rPr>
          <w:b/>
        </w:rPr>
      </w:pPr>
      <w:r w:rsidRPr="00A34CA2">
        <w:rPr>
          <w:b/>
        </w:rPr>
        <w:t xml:space="preserve">1. Visibility of system status </w:t>
      </w:r>
    </w:p>
    <w:p w:rsidR="00A34CA2" w:rsidRPr="00A34CA2" w:rsidRDefault="00A34CA2" w:rsidP="00A34CA2">
      <w:pPr>
        <w:pStyle w:val="ListParagraph"/>
        <w:numPr>
          <w:ilvl w:val="0"/>
          <w:numId w:val="8"/>
        </w:numPr>
      </w:pPr>
      <w:r w:rsidRPr="00A34CA2">
        <w:t>Always keep users informed about what is going on.</w:t>
      </w:r>
    </w:p>
    <w:p w:rsidR="00A34CA2" w:rsidRPr="00A34CA2" w:rsidRDefault="00A34CA2" w:rsidP="00A34CA2">
      <w:pPr>
        <w:pStyle w:val="ListParagraph"/>
        <w:numPr>
          <w:ilvl w:val="0"/>
          <w:numId w:val="8"/>
        </w:numPr>
      </w:pPr>
      <w:r w:rsidRPr="00A34CA2">
        <w:t xml:space="preserve">Provide appropriate feedback within </w:t>
      </w:r>
      <w:r w:rsidR="00855E06">
        <w:t xml:space="preserve">a </w:t>
      </w:r>
      <w:r w:rsidRPr="00A34CA2">
        <w:t xml:space="preserve">reasonable time. </w:t>
      </w:r>
    </w:p>
    <w:p w:rsidR="00A34CA2" w:rsidRDefault="00EC4FB3" w:rsidP="00A34CA2">
      <w:r>
        <w:t>All the buttons on the system are clickable, they redirect the user to different sections of the application. Buttons are clearly indicated by either being labelled as a call to action or clearly defined as a button.</w:t>
      </w:r>
      <w:r w:rsidR="00212B1F">
        <w:t xml:space="preserve"> Buttons are clearly defined by having rounded corners, white text and an icon to the right of the text.</w:t>
      </w:r>
    </w:p>
    <w:p w:rsidR="00EC4FB3" w:rsidRDefault="00EC4FB3" w:rsidP="00A34CA2">
      <w:r>
        <w:t>Feedback</w:t>
      </w:r>
      <w:r w:rsidR="00A34CA2">
        <w:t xml:space="preserve"> is not given when it should be being the login form. This was not possible to do because of input fields not being possible in Adobe XD.</w:t>
      </w:r>
    </w:p>
    <w:p w:rsidR="00EC4FB3" w:rsidRPr="00EC4FB3" w:rsidRDefault="00EC4FB3" w:rsidP="00EC4FB3">
      <w:pPr>
        <w:rPr>
          <w:b/>
        </w:rPr>
      </w:pPr>
      <w:r w:rsidRPr="00EC4FB3">
        <w:rPr>
          <w:b/>
        </w:rPr>
        <w:t xml:space="preserve">2. Match between system and the real world </w:t>
      </w:r>
    </w:p>
    <w:p w:rsidR="00EC4FB3" w:rsidRPr="00EC4FB3" w:rsidRDefault="00EC4FB3" w:rsidP="00EC4FB3">
      <w:pPr>
        <w:pStyle w:val="ListParagraph"/>
        <w:numPr>
          <w:ilvl w:val="0"/>
          <w:numId w:val="9"/>
        </w:numPr>
      </w:pPr>
      <w:r w:rsidRPr="00EC4FB3">
        <w:t xml:space="preserve">Speak the users' language, with words, phrases and concepts familiar to the user, rather than system-oriented terms. </w:t>
      </w:r>
    </w:p>
    <w:p w:rsidR="00EC4FB3" w:rsidRDefault="00EC4FB3" w:rsidP="00EC4FB3">
      <w:pPr>
        <w:pStyle w:val="ListParagraph"/>
        <w:numPr>
          <w:ilvl w:val="0"/>
          <w:numId w:val="9"/>
        </w:numPr>
      </w:pPr>
      <w:r w:rsidRPr="00EC4FB3">
        <w:t xml:space="preserve">Follow real-world conventions, making information appear in a natural and logical order. </w:t>
      </w:r>
    </w:p>
    <w:p w:rsidR="00EC4FB3" w:rsidRDefault="00EC4FB3" w:rsidP="00EC4FB3">
      <w:r>
        <w:t>Throughout the application</w:t>
      </w:r>
      <w:r w:rsidR="00855E06">
        <w:t>,</w:t>
      </w:r>
      <w:r>
        <w:t xml:space="preserve"> the words used are easy to understand. Overcomplicated jargon has been avoided due to if the text is overcomplicated users will feel confused and afraid. Each part of the application contains a brief introduction </w:t>
      </w:r>
      <w:r w:rsidR="00855E06">
        <w:t>t</w:t>
      </w:r>
      <w:r>
        <w:t>o the</w:t>
      </w:r>
      <w:r w:rsidR="00491628">
        <w:t xml:space="preserve"> section so the</w:t>
      </w:r>
      <w:r>
        <w:t xml:space="preserve"> user knows what they are doing.</w:t>
      </w:r>
    </w:p>
    <w:p w:rsidR="00EC4FB3" w:rsidRPr="00EC4FB3" w:rsidRDefault="00EC4FB3" w:rsidP="00EC4FB3">
      <w:pPr>
        <w:rPr>
          <w:b/>
        </w:rPr>
      </w:pPr>
      <w:r w:rsidRPr="00EC4FB3">
        <w:rPr>
          <w:b/>
        </w:rPr>
        <w:t xml:space="preserve">3. User control and freedom </w:t>
      </w:r>
    </w:p>
    <w:p w:rsidR="00EC4FB3" w:rsidRPr="00EC4FB3" w:rsidRDefault="00EC4FB3" w:rsidP="00EC4FB3">
      <w:pPr>
        <w:pStyle w:val="ListParagraph"/>
        <w:numPr>
          <w:ilvl w:val="0"/>
          <w:numId w:val="10"/>
        </w:numPr>
      </w:pPr>
      <w:r w:rsidRPr="00EC4FB3">
        <w:t>Users often choose system functions by mistake.</w:t>
      </w:r>
    </w:p>
    <w:p w:rsidR="00EC4FB3" w:rsidRPr="00EC4FB3" w:rsidRDefault="00EC4FB3" w:rsidP="00EC4FB3">
      <w:pPr>
        <w:pStyle w:val="ListParagraph"/>
        <w:numPr>
          <w:ilvl w:val="0"/>
          <w:numId w:val="10"/>
        </w:numPr>
      </w:pPr>
      <w:r w:rsidRPr="00EC4FB3">
        <w:t xml:space="preserve">Provide a clearly marked "out" to leave an unwanted state without having to go through an extended dialogue. </w:t>
      </w:r>
    </w:p>
    <w:p w:rsidR="00EC4FB3" w:rsidRPr="00EC4FB3" w:rsidRDefault="00EC4FB3" w:rsidP="00EC4FB3">
      <w:pPr>
        <w:pStyle w:val="ListParagraph"/>
        <w:numPr>
          <w:ilvl w:val="0"/>
          <w:numId w:val="10"/>
        </w:numPr>
      </w:pPr>
      <w:r w:rsidRPr="00EC4FB3">
        <w:t xml:space="preserve">Support undo and redo. </w:t>
      </w:r>
    </w:p>
    <w:p w:rsidR="00EC4FB3" w:rsidRDefault="00EC4FB3" w:rsidP="00EC4FB3">
      <w:r>
        <w:t>Although there are no forms on the application, the hamburger allows users to undo their action by quickly accessing where they left off.</w:t>
      </w:r>
    </w:p>
    <w:p w:rsidR="00943522" w:rsidRPr="00943522" w:rsidRDefault="00943522" w:rsidP="00943522">
      <w:pPr>
        <w:rPr>
          <w:b/>
        </w:rPr>
      </w:pPr>
      <w:r w:rsidRPr="00943522">
        <w:rPr>
          <w:b/>
        </w:rPr>
        <w:t xml:space="preserve">4. Consistency and standards </w:t>
      </w:r>
    </w:p>
    <w:p w:rsidR="00943522" w:rsidRPr="00943522" w:rsidRDefault="00943522" w:rsidP="00943522">
      <w:pPr>
        <w:pStyle w:val="ListParagraph"/>
        <w:numPr>
          <w:ilvl w:val="0"/>
          <w:numId w:val="11"/>
        </w:numPr>
      </w:pPr>
      <w:r w:rsidRPr="00943522">
        <w:t xml:space="preserve">Users should not have to wonder whether different words, situations, or actions mean the same thing. </w:t>
      </w:r>
    </w:p>
    <w:p w:rsidR="00943522" w:rsidRPr="00943522" w:rsidRDefault="00943522" w:rsidP="00943522">
      <w:pPr>
        <w:pStyle w:val="ListParagraph"/>
        <w:numPr>
          <w:ilvl w:val="0"/>
          <w:numId w:val="11"/>
        </w:numPr>
      </w:pPr>
      <w:r w:rsidRPr="00943522">
        <w:t xml:space="preserve">Follow platform conventions. </w:t>
      </w:r>
    </w:p>
    <w:p w:rsidR="00D16C17" w:rsidRDefault="00943522" w:rsidP="00A34CA2">
      <w:r>
        <w:t xml:space="preserve">The design of the application is consistent throughout. The words chosen for each page have been checked to make sure there </w:t>
      </w:r>
      <w:r w:rsidR="00855E06">
        <w:t>are</w:t>
      </w:r>
      <w:r>
        <w:t xml:space="preserve"> no inconsistencies. Native features such as the iPhone X bezels and notch have been account</w:t>
      </w:r>
      <w:r w:rsidR="00D16C17">
        <w:t>ed for by using a template.</w:t>
      </w:r>
    </w:p>
    <w:p w:rsidR="00D16C17" w:rsidRDefault="00D16C17">
      <w:r>
        <w:br w:type="page"/>
      </w:r>
    </w:p>
    <w:p w:rsidR="00D16C17" w:rsidRPr="00D16C17" w:rsidRDefault="00D16C17" w:rsidP="00D16C17">
      <w:pPr>
        <w:rPr>
          <w:b/>
        </w:rPr>
      </w:pPr>
      <w:r w:rsidRPr="00D16C17">
        <w:rPr>
          <w:b/>
        </w:rPr>
        <w:lastRenderedPageBreak/>
        <w:t xml:space="preserve">5. Error prevention </w:t>
      </w:r>
    </w:p>
    <w:p w:rsidR="00D16C17" w:rsidRPr="00D16C17" w:rsidRDefault="00D16C17" w:rsidP="00D16C17">
      <w:pPr>
        <w:pStyle w:val="ListParagraph"/>
        <w:numPr>
          <w:ilvl w:val="0"/>
          <w:numId w:val="12"/>
        </w:numPr>
      </w:pPr>
      <w:r w:rsidRPr="00D16C17">
        <w:t xml:space="preserve">Even better than good error messages is a careful design which prevents a problem from occurring in the first place. </w:t>
      </w:r>
    </w:p>
    <w:p w:rsidR="00D16C17" w:rsidRDefault="00D16C17" w:rsidP="00D16C17">
      <w:r>
        <w:t>There are not many things that can go wrong for the user, except for the login. The input fields on the login have been clearly marked with an icon and label. The links that open in a web browser outside of the application have been labelled clearly also.</w:t>
      </w:r>
    </w:p>
    <w:p w:rsidR="00D16C17" w:rsidRPr="00D16C17" w:rsidRDefault="00D16C17" w:rsidP="00D16C17">
      <w:pPr>
        <w:rPr>
          <w:b/>
        </w:rPr>
      </w:pPr>
      <w:r w:rsidRPr="00D16C17">
        <w:rPr>
          <w:b/>
        </w:rPr>
        <w:t xml:space="preserve">6. Recognition rather than recall </w:t>
      </w:r>
    </w:p>
    <w:p w:rsidR="00D16C17" w:rsidRPr="00D16C17" w:rsidRDefault="00D16C17" w:rsidP="00D16C17">
      <w:pPr>
        <w:pStyle w:val="ListParagraph"/>
        <w:numPr>
          <w:ilvl w:val="0"/>
          <w:numId w:val="12"/>
        </w:numPr>
      </w:pPr>
      <w:r w:rsidRPr="00D16C17">
        <w:t xml:space="preserve">Make objects, actions, and options visible. </w:t>
      </w:r>
    </w:p>
    <w:p w:rsidR="00D16C17" w:rsidRPr="00D16C17" w:rsidRDefault="00D16C17" w:rsidP="00D16C17">
      <w:pPr>
        <w:pStyle w:val="ListParagraph"/>
        <w:numPr>
          <w:ilvl w:val="0"/>
          <w:numId w:val="12"/>
        </w:numPr>
      </w:pPr>
      <w:r w:rsidRPr="00D16C17">
        <w:t xml:space="preserve">User should not have to remember information from one part of the dialogue to another. </w:t>
      </w:r>
    </w:p>
    <w:p w:rsidR="00D16C17" w:rsidRPr="00D16C17" w:rsidRDefault="00D16C17" w:rsidP="00D16C17">
      <w:pPr>
        <w:pStyle w:val="ListParagraph"/>
        <w:numPr>
          <w:ilvl w:val="0"/>
          <w:numId w:val="12"/>
        </w:numPr>
      </w:pPr>
      <w:r w:rsidRPr="00D16C17">
        <w:t xml:space="preserve">Instructions for use of the system should be visible or easily retrievable whenever appropriate. </w:t>
      </w:r>
    </w:p>
    <w:p w:rsidR="00D16C17" w:rsidRDefault="00D16C17" w:rsidP="00D16C17">
      <w:r>
        <w:t>There is no help section for the application, this should be included i</w:t>
      </w:r>
      <w:r w:rsidR="00855E06">
        <w:t>n</w:t>
      </w:r>
      <w:r>
        <w:t xml:space="preserve"> the application was to go public. The University would typically offer support at the IT Service Desk if there were problems with accessing the application.</w:t>
      </w:r>
    </w:p>
    <w:p w:rsidR="00D16C17" w:rsidRPr="00D16C17" w:rsidRDefault="00D16C17" w:rsidP="00D16C17">
      <w:pPr>
        <w:rPr>
          <w:b/>
        </w:rPr>
      </w:pPr>
      <w:r w:rsidRPr="00D16C17">
        <w:rPr>
          <w:b/>
        </w:rPr>
        <w:t xml:space="preserve">7. Flexibility and efficiency of use </w:t>
      </w:r>
    </w:p>
    <w:p w:rsidR="00D16C17" w:rsidRPr="00D16C17" w:rsidRDefault="00D16C17" w:rsidP="00D16C17">
      <w:pPr>
        <w:pStyle w:val="ListParagraph"/>
        <w:numPr>
          <w:ilvl w:val="0"/>
          <w:numId w:val="13"/>
        </w:numPr>
      </w:pPr>
      <w:r w:rsidRPr="00D16C17">
        <w:t xml:space="preserve">Accelerators -- unseen by the novice user -- may often speed up the interaction for the expert user so that the system can cater to both inexperienced and experienced users. </w:t>
      </w:r>
    </w:p>
    <w:p w:rsidR="00D16C17" w:rsidRPr="00D16C17" w:rsidRDefault="00D16C17" w:rsidP="00D16C17">
      <w:pPr>
        <w:pStyle w:val="ListParagraph"/>
        <w:numPr>
          <w:ilvl w:val="0"/>
          <w:numId w:val="13"/>
        </w:numPr>
      </w:pPr>
      <w:r w:rsidRPr="00D16C17">
        <w:t xml:space="preserve">Allow users to tailor frequent actions. </w:t>
      </w:r>
    </w:p>
    <w:p w:rsidR="00824BC9" w:rsidRDefault="00824BC9" w:rsidP="00D16C17">
      <w:r>
        <w:t>There are quick links located on the homepage, this allows expert users to quickly navigate around the application. Due to the size of the application, it is hard to include shortcuts for expert users.</w:t>
      </w:r>
    </w:p>
    <w:p w:rsidR="00824BC9" w:rsidRPr="00824BC9" w:rsidRDefault="00824BC9" w:rsidP="00824BC9">
      <w:pPr>
        <w:rPr>
          <w:b/>
        </w:rPr>
      </w:pPr>
      <w:r w:rsidRPr="00824BC9">
        <w:rPr>
          <w:b/>
        </w:rPr>
        <w:t xml:space="preserve">8. Aesthetic and minimalist design </w:t>
      </w:r>
    </w:p>
    <w:p w:rsidR="00824BC9" w:rsidRPr="00824BC9" w:rsidRDefault="00824BC9" w:rsidP="00824BC9">
      <w:pPr>
        <w:pStyle w:val="ListParagraph"/>
        <w:numPr>
          <w:ilvl w:val="0"/>
          <w:numId w:val="14"/>
        </w:numPr>
      </w:pPr>
      <w:r w:rsidRPr="00824BC9">
        <w:t xml:space="preserve">Dialogues should not contain information which is irrelevant or rarely needed. </w:t>
      </w:r>
    </w:p>
    <w:p w:rsidR="00824BC9" w:rsidRPr="00824BC9" w:rsidRDefault="00824BC9" w:rsidP="00824BC9">
      <w:pPr>
        <w:pStyle w:val="ListParagraph"/>
        <w:numPr>
          <w:ilvl w:val="0"/>
          <w:numId w:val="14"/>
        </w:numPr>
      </w:pPr>
      <w:r w:rsidRPr="00824BC9">
        <w:t xml:space="preserve">Every extra unit of information in a dialogue competes with the relevant units of information and diminishes their relative visibility. </w:t>
      </w:r>
    </w:p>
    <w:p w:rsidR="00824BC9" w:rsidRDefault="00824BC9" w:rsidP="00824BC9">
      <w:r>
        <w:t>Due to the size of the device, the application has cut out the majority of useless and irrelevant information. This was so that more design features can be included in sections.</w:t>
      </w:r>
    </w:p>
    <w:p w:rsidR="00824BC9" w:rsidRPr="00824BC9" w:rsidRDefault="00824BC9" w:rsidP="00824BC9">
      <w:pPr>
        <w:rPr>
          <w:b/>
        </w:rPr>
      </w:pPr>
      <w:r w:rsidRPr="00824BC9">
        <w:rPr>
          <w:b/>
        </w:rPr>
        <w:t xml:space="preserve">9. Help users recognize, diagnose, and recover from errors </w:t>
      </w:r>
    </w:p>
    <w:p w:rsidR="00824BC9" w:rsidRPr="00824BC9" w:rsidRDefault="00824BC9" w:rsidP="00824BC9">
      <w:pPr>
        <w:pStyle w:val="ListParagraph"/>
        <w:numPr>
          <w:ilvl w:val="0"/>
          <w:numId w:val="15"/>
        </w:numPr>
      </w:pPr>
      <w:r w:rsidRPr="00824BC9">
        <w:t>Expressed in plain language (no codes)</w:t>
      </w:r>
    </w:p>
    <w:p w:rsidR="00824BC9" w:rsidRPr="00824BC9" w:rsidRDefault="00824BC9" w:rsidP="00824BC9">
      <w:pPr>
        <w:pStyle w:val="ListParagraph"/>
        <w:numPr>
          <w:ilvl w:val="0"/>
          <w:numId w:val="15"/>
        </w:numPr>
      </w:pPr>
      <w:r w:rsidRPr="00824BC9">
        <w:t>Precisely indicate the problem</w:t>
      </w:r>
    </w:p>
    <w:p w:rsidR="00824BC9" w:rsidRPr="00824BC9" w:rsidRDefault="00824BC9" w:rsidP="00824BC9">
      <w:pPr>
        <w:pStyle w:val="ListParagraph"/>
        <w:numPr>
          <w:ilvl w:val="0"/>
          <w:numId w:val="15"/>
        </w:numPr>
      </w:pPr>
      <w:r w:rsidRPr="00824BC9">
        <w:t xml:space="preserve">Constructively suggest a solution. </w:t>
      </w:r>
    </w:p>
    <w:p w:rsidR="00824BC9" w:rsidRDefault="00824BC9" w:rsidP="00824BC9">
      <w:r>
        <w:t>Although error messages aren’t implemented, if they were they would contain basic but informative error messages. Such as:</w:t>
      </w:r>
    </w:p>
    <w:p w:rsidR="00824BC9" w:rsidRDefault="00824BC9" w:rsidP="00FE09B1">
      <w:pPr>
        <w:pStyle w:val="ListParagraph"/>
        <w:numPr>
          <w:ilvl w:val="0"/>
          <w:numId w:val="18"/>
        </w:numPr>
      </w:pPr>
      <w:r>
        <w:t>“Incorrect E-Mail, please try again”</w:t>
      </w:r>
    </w:p>
    <w:p w:rsidR="00824BC9" w:rsidRDefault="00824BC9" w:rsidP="00FE09B1">
      <w:pPr>
        <w:pStyle w:val="ListParagraph"/>
        <w:numPr>
          <w:ilvl w:val="0"/>
          <w:numId w:val="18"/>
        </w:numPr>
      </w:pPr>
      <w:r>
        <w:t>“Incorrect password, if you have forgot</w:t>
      </w:r>
      <w:r w:rsidR="00855E06">
        <w:t>ten</w:t>
      </w:r>
      <w:r>
        <w:t xml:space="preserve"> please contact the IT Support Desk.”</w:t>
      </w:r>
    </w:p>
    <w:p w:rsidR="00824BC9" w:rsidRDefault="00824BC9" w:rsidP="00FE09B1">
      <w:pPr>
        <w:pStyle w:val="ListParagraph"/>
        <w:numPr>
          <w:ilvl w:val="0"/>
          <w:numId w:val="18"/>
        </w:numPr>
      </w:pPr>
      <w:r>
        <w:t>“Your password has expired, you must change it before attempting to log in.”</w:t>
      </w:r>
    </w:p>
    <w:p w:rsidR="00FE09B1" w:rsidRDefault="00824BC9" w:rsidP="00824BC9">
      <w:r>
        <w:t>Brief error messages would be avoided as they will not help the user identify a specific problem.</w:t>
      </w:r>
    </w:p>
    <w:p w:rsidR="00FE09B1" w:rsidRPr="00FE09B1" w:rsidRDefault="00FE09B1" w:rsidP="00FE09B1">
      <w:pPr>
        <w:rPr>
          <w:b/>
        </w:rPr>
      </w:pPr>
      <w:r w:rsidRPr="00FE09B1">
        <w:rPr>
          <w:b/>
        </w:rPr>
        <w:lastRenderedPageBreak/>
        <w:t xml:space="preserve">10. Help and documentation </w:t>
      </w:r>
    </w:p>
    <w:p w:rsidR="00FE09B1" w:rsidRPr="00FE09B1" w:rsidRDefault="00FE09B1" w:rsidP="00FE09B1">
      <w:pPr>
        <w:pStyle w:val="ListParagraph"/>
        <w:numPr>
          <w:ilvl w:val="0"/>
          <w:numId w:val="17"/>
        </w:numPr>
      </w:pPr>
      <w:r w:rsidRPr="00FE09B1">
        <w:t xml:space="preserve">Even though it is better if the system can be used without documentation, it may be necessary to provide help and documentation. </w:t>
      </w:r>
    </w:p>
    <w:p w:rsidR="00FE09B1" w:rsidRPr="00FE09B1" w:rsidRDefault="00FE09B1" w:rsidP="00FE09B1">
      <w:pPr>
        <w:pStyle w:val="ListParagraph"/>
        <w:numPr>
          <w:ilvl w:val="0"/>
          <w:numId w:val="17"/>
        </w:numPr>
      </w:pPr>
      <w:r w:rsidRPr="00FE09B1">
        <w:t xml:space="preserve">Help information should be easy to search, focused on the user's task, list concrete steps to be carried out, and not be too large. </w:t>
      </w:r>
    </w:p>
    <w:p w:rsidR="00AE32B5" w:rsidRDefault="00FE09B1" w:rsidP="00FE09B1">
      <w:r>
        <w:t>As previously mentioned, the application does not have documentation. This should be changed as not all users are computing students and will not be able to use the application efficiently as them.</w:t>
      </w:r>
    </w:p>
    <w:p w:rsidR="00AE32B5" w:rsidRDefault="00AE32B5" w:rsidP="00FE09B1">
      <w:pPr>
        <w:rPr>
          <w:b/>
        </w:rPr>
      </w:pPr>
      <w:r>
        <w:rPr>
          <w:b/>
        </w:rPr>
        <w:t>Outcomes from Heuristic Evaluation</w:t>
      </w:r>
    </w:p>
    <w:p w:rsidR="00AE32B5" w:rsidRDefault="00AE32B5" w:rsidP="00FE09B1">
      <w:r>
        <w:t xml:space="preserve">The outcomes from the heuristic evaluation </w:t>
      </w:r>
      <w:r w:rsidR="00855E06">
        <w:t>are</w:t>
      </w:r>
      <w:r>
        <w:t xml:space="preserve"> that proper documentation and help is needed. As the application is for all students in FACE, engineering and construction students will also use the application.</w:t>
      </w:r>
    </w:p>
    <w:p w:rsidR="00D24EF1" w:rsidRDefault="00AE32B5" w:rsidP="00FE09B1">
      <w:r>
        <w:t>When the application is eventually implemented, the feedback given by the login form should be detailed. Using generic error messages like “Invalid username and password” do not help the user when attempting to login to a system.</w:t>
      </w:r>
    </w:p>
    <w:p w:rsidR="000919FC" w:rsidRDefault="00D24EF1" w:rsidP="000919FC">
      <w:pPr>
        <w:pStyle w:val="Heading1"/>
        <w:numPr>
          <w:ilvl w:val="0"/>
          <w:numId w:val="1"/>
        </w:numPr>
      </w:pPr>
      <w:bookmarkStart w:id="5" w:name="_Toc8956982"/>
      <w:r>
        <w:t>Information to Collect</w:t>
      </w:r>
      <w:bookmarkEnd w:id="5"/>
    </w:p>
    <w:p w:rsidR="00D24EF1" w:rsidRDefault="00760A4C" w:rsidP="00D24EF1">
      <w:r>
        <w:t xml:space="preserve">Only </w:t>
      </w:r>
      <w:r w:rsidR="00E840BD">
        <w:t xml:space="preserve">a </w:t>
      </w:r>
      <w:r>
        <w:t>little information needs to be collected by the mobile application. The information which will be collected and stored is:</w:t>
      </w:r>
    </w:p>
    <w:p w:rsidR="00D24EF1" w:rsidRDefault="00D24EF1" w:rsidP="00D24EF1">
      <w:pPr>
        <w:pStyle w:val="ListParagraph"/>
        <w:numPr>
          <w:ilvl w:val="0"/>
          <w:numId w:val="2"/>
        </w:numPr>
      </w:pPr>
      <w:r>
        <w:t>Quick links preferences</w:t>
      </w:r>
    </w:p>
    <w:p w:rsidR="00D24EF1" w:rsidRDefault="00D24EF1" w:rsidP="00D24EF1">
      <w:pPr>
        <w:pStyle w:val="ListParagraph"/>
        <w:numPr>
          <w:ilvl w:val="0"/>
          <w:numId w:val="2"/>
        </w:numPr>
      </w:pPr>
      <w:r>
        <w:t>Timetable</w:t>
      </w:r>
    </w:p>
    <w:p w:rsidR="00D24EF1" w:rsidRDefault="00491628" w:rsidP="00D24EF1">
      <w:r>
        <w:rPr>
          <w:b/>
        </w:rPr>
        <w:t>Information provided by UWTSD</w:t>
      </w:r>
      <w:r w:rsidR="00D24EF1">
        <w:rPr>
          <w:b/>
        </w:rPr>
        <w:br/>
      </w:r>
      <w:r w:rsidR="00D24EF1">
        <w:t>The rest of the information used by the application can be provided by the University, the information which will be provided is:</w:t>
      </w:r>
    </w:p>
    <w:p w:rsidR="00D24EF1" w:rsidRDefault="00D24EF1" w:rsidP="00D24EF1">
      <w:pPr>
        <w:pStyle w:val="ListParagraph"/>
        <w:numPr>
          <w:ilvl w:val="0"/>
          <w:numId w:val="2"/>
        </w:numPr>
      </w:pPr>
      <w:r>
        <w:t>E-Mail and Password authentication, done through the Universities Microsoft 365 system</w:t>
      </w:r>
    </w:p>
    <w:p w:rsidR="00D24EF1" w:rsidRDefault="00D24EF1" w:rsidP="00D24EF1">
      <w:pPr>
        <w:pStyle w:val="ListParagraph"/>
        <w:numPr>
          <w:ilvl w:val="0"/>
          <w:numId w:val="2"/>
        </w:numPr>
      </w:pPr>
      <w:r>
        <w:t>Term dates, taken from the UWTSD website</w:t>
      </w:r>
    </w:p>
    <w:p w:rsidR="00D24EF1" w:rsidRDefault="00D24EF1" w:rsidP="00D24EF1">
      <w:pPr>
        <w:pStyle w:val="ListParagraph"/>
        <w:numPr>
          <w:ilvl w:val="0"/>
          <w:numId w:val="2"/>
        </w:numPr>
      </w:pPr>
      <w:r>
        <w:t>University news and SOAC News, RSS feed taken from the UWTSD website</w:t>
      </w:r>
    </w:p>
    <w:p w:rsidR="00D24EF1" w:rsidRDefault="00D24EF1" w:rsidP="00D24EF1">
      <w:pPr>
        <w:pStyle w:val="ListParagraph"/>
        <w:numPr>
          <w:ilvl w:val="0"/>
          <w:numId w:val="2"/>
        </w:numPr>
      </w:pPr>
      <w:r>
        <w:t>Timetable, basic timetable to be auto</w:t>
      </w:r>
      <w:r w:rsidR="00855E06">
        <w:t>-</w:t>
      </w:r>
      <w:r>
        <w:t>filled in using UWTSD Moodle</w:t>
      </w:r>
    </w:p>
    <w:p w:rsidR="00D24EF1" w:rsidRDefault="00D24EF1" w:rsidP="00D24EF1">
      <w:pPr>
        <w:pStyle w:val="ListParagraph"/>
        <w:numPr>
          <w:ilvl w:val="0"/>
          <w:numId w:val="2"/>
        </w:numPr>
      </w:pPr>
      <w:r>
        <w:t xml:space="preserve">Print balance and print history, provided by </w:t>
      </w:r>
      <w:proofErr w:type="spellStart"/>
      <w:r>
        <w:t>MyDay</w:t>
      </w:r>
      <w:proofErr w:type="spellEnd"/>
    </w:p>
    <w:p w:rsidR="00D24EF1" w:rsidRDefault="00D24EF1" w:rsidP="00D24EF1">
      <w:pPr>
        <w:pStyle w:val="ListParagraph"/>
        <w:numPr>
          <w:ilvl w:val="0"/>
          <w:numId w:val="2"/>
        </w:numPr>
      </w:pPr>
      <w:r>
        <w:t xml:space="preserve">Computer availability, provided by </w:t>
      </w:r>
      <w:proofErr w:type="spellStart"/>
      <w:r>
        <w:t>MyDay</w:t>
      </w:r>
      <w:proofErr w:type="spellEnd"/>
    </w:p>
    <w:p w:rsidR="00D24EF1" w:rsidRDefault="00D24EF1" w:rsidP="00D24EF1">
      <w:pPr>
        <w:pStyle w:val="ListParagraph"/>
        <w:numPr>
          <w:ilvl w:val="0"/>
          <w:numId w:val="2"/>
        </w:numPr>
      </w:pPr>
      <w:r>
        <w:t>Seminars, Events and Trips can be manually entered by school administrators</w:t>
      </w:r>
    </w:p>
    <w:p w:rsidR="00CD691E" w:rsidRDefault="00D24EF1" w:rsidP="000919FC">
      <w:r>
        <w:t>Before the application is released to the public, it would be good to run a set of user group surveys. The System Usability Scale is an ideal test to be performed on the application as this type of evaluation will give the application a Usability rating.</w:t>
      </w:r>
    </w:p>
    <w:p w:rsidR="000919FC" w:rsidRDefault="00CD691E" w:rsidP="000919FC">
      <w:pPr>
        <w:rPr>
          <w:rFonts w:asciiTheme="majorHAnsi" w:eastAsiaTheme="majorEastAsia" w:hAnsiTheme="majorHAnsi" w:cstheme="majorBidi"/>
          <w:color w:val="2E74B5" w:themeColor="accent1" w:themeShade="BF"/>
          <w:sz w:val="32"/>
          <w:szCs w:val="32"/>
        </w:rPr>
      </w:pPr>
      <w:r>
        <w:t>If the Usability rating from the SUS survey is poor, improvements can be made and then the results can be re-tested.</w:t>
      </w:r>
      <w:r w:rsidR="000919FC">
        <w:br w:type="page"/>
      </w:r>
    </w:p>
    <w:p w:rsidR="004730B4" w:rsidRDefault="000919FC" w:rsidP="000919FC">
      <w:pPr>
        <w:pStyle w:val="Heading1"/>
        <w:numPr>
          <w:ilvl w:val="0"/>
          <w:numId w:val="1"/>
        </w:numPr>
      </w:pPr>
      <w:bookmarkStart w:id="6" w:name="_Toc8956983"/>
      <w:r>
        <w:lastRenderedPageBreak/>
        <w:t xml:space="preserve">How is User Experience Design different </w:t>
      </w:r>
      <w:r w:rsidR="00855E06">
        <w:t>from</w:t>
      </w:r>
      <w:r>
        <w:t xml:space="preserve"> Interaction Design?</w:t>
      </w:r>
      <w:bookmarkEnd w:id="6"/>
    </w:p>
    <w:p w:rsidR="0071166A" w:rsidRDefault="0071166A">
      <w:r>
        <w:t>Interaction design is often referred to as a subset of user experience design</w:t>
      </w:r>
      <w:r>
        <w:fldChar w:fldCharType="begin"/>
      </w:r>
      <w:r>
        <w:instrText xml:space="preserve"> ADDIN ZOTERO_ITEM CSL_CITATION {"citationID":"dYvgqls6","properties":{"formattedCitation":"[4]","plainCitation":"[4]","noteIndex":0},"citationItems":[{"id":225,"uris":["http://zotero.org/groups/2273420/items/FPG6HLLH"],"uri":["http://zotero.org/groups/2273420/items/FPG6HLLH"],"itemData":{"id":225,"type":"webpage","title":"What is the difference between Interaction Design and UX Design?","container-title":"The Interaction Design Foundation","abstract":"There’s no simple answer to this question and it often depends on the user's perspective. Explore some simple definitions and get the conversation started.","URL":"https://www.interaction-design.org/literature/article/what-is-the-difference-between-interaction-design-and-ux-design","language":"en","accessed":{"date-parts":[["2019",5,17]]}}}],"schema":"https://github.com/citation-style-language/schema/raw/master/csl-citation.json"} </w:instrText>
      </w:r>
      <w:r>
        <w:fldChar w:fldCharType="separate"/>
      </w:r>
      <w:r w:rsidRPr="0071166A">
        <w:rPr>
          <w:rFonts w:cs="Arial"/>
        </w:rPr>
        <w:t>[4]</w:t>
      </w:r>
      <w:r>
        <w:fldChar w:fldCharType="end"/>
      </w:r>
      <w:r>
        <w:t xml:space="preserve">, </w:t>
      </w:r>
      <w:r w:rsidR="00B34325">
        <w:t xml:space="preserve">this is because </w:t>
      </w:r>
      <w:r>
        <w:t>as a user experience designer</w:t>
      </w:r>
      <w:r w:rsidR="00B34325">
        <w:t>. It is important</w:t>
      </w:r>
      <w:r>
        <w:t xml:space="preserve"> to understand how users interact with different </w:t>
      </w:r>
      <w:r w:rsidR="00B34325">
        <w:t>systems</w:t>
      </w:r>
      <w:r>
        <w:t xml:space="preserve">. </w:t>
      </w:r>
      <w:r w:rsidR="0043174D">
        <w:t>User experience designers</w:t>
      </w:r>
      <w:r>
        <w:t xml:space="preserve"> need to understand the different emotions the users </w:t>
      </w:r>
      <w:r w:rsidR="0043174D">
        <w:t>receive</w:t>
      </w:r>
      <w:r>
        <w:t xml:space="preserve"> such as happiness and frustration.</w:t>
      </w:r>
    </w:p>
    <w:p w:rsidR="0071166A" w:rsidRDefault="0071166A">
      <w:r>
        <w:t>By understanding how users interact and feel with devices, products can be built with only giving positive emotions</w:t>
      </w:r>
      <w:r>
        <w:fldChar w:fldCharType="begin"/>
      </w:r>
      <w:r>
        <w:instrText xml:space="preserve"> ADDIN ZOTERO_ITEM CSL_CITATION {"citationID":"FfCFvkVj","properties":{"formattedCitation":"[4]","plainCitation":"[4]","noteIndex":0},"citationItems":[{"id":225,"uris":["http://zotero.org/groups/2273420/items/FPG6HLLH"],"uri":["http://zotero.org/groups/2273420/items/FPG6HLLH"],"itemData":{"id":225,"type":"webpage","title":"What is the difference between Interaction Design and UX Design?","container-title":"The Interaction Design Foundation","abstract":"There’s no simple answer to this question and it often depends on the user's perspective. Explore some simple definitions and get the conversation started.","URL":"https://www.interaction-design.org/literature/article/what-is-the-difference-between-interaction-design-and-ux-design","language":"en","accessed":{"date-parts":[["2019",5,17]]}}}],"schema":"https://github.com/citation-style-language/schema/raw/master/csl-citation.json"} </w:instrText>
      </w:r>
      <w:r>
        <w:fldChar w:fldCharType="separate"/>
      </w:r>
      <w:r w:rsidRPr="0071166A">
        <w:rPr>
          <w:rFonts w:cs="Arial"/>
        </w:rPr>
        <w:t>[4]</w:t>
      </w:r>
      <w:r>
        <w:fldChar w:fldCharType="end"/>
      </w:r>
      <w:r>
        <w:t>. This is because if a product makes a user feel annoyed or frustrated, they are more than likely not going to use it unless they have to.</w:t>
      </w:r>
    </w:p>
    <w:p w:rsidR="0071166A" w:rsidRDefault="0071166A">
      <w:r>
        <w:t xml:space="preserve">Interaction design also helps simplify things, saving the </w:t>
      </w:r>
      <w:r w:rsidR="00E840BD">
        <w:t>number</w:t>
      </w:r>
      <w:r>
        <w:t xml:space="preserve"> of time users interact with a product. This is because users typically do not want to spend hours completing a task that will take minutes.</w:t>
      </w:r>
    </w:p>
    <w:p w:rsidR="0071166A" w:rsidRDefault="0071166A">
      <w:r>
        <w:rPr>
          <w:b/>
        </w:rPr>
        <w:t>Usability</w:t>
      </w:r>
      <w:r>
        <w:rPr>
          <w:b/>
        </w:rPr>
        <w:br/>
      </w:r>
      <w:r>
        <w:t xml:space="preserve">If the FACE application was designed from a Usability perspective things would have been different. The storyboards created could have been simpler and tested on </w:t>
      </w:r>
      <w:r w:rsidR="008139DF">
        <w:t>only</w:t>
      </w:r>
      <w:r>
        <w:t xml:space="preserve"> Usability tests.</w:t>
      </w:r>
    </w:p>
    <w:p w:rsidR="0071166A" w:rsidRDefault="0071166A">
      <w:r>
        <w:t>For</w:t>
      </w:r>
      <w:r w:rsidR="00DD2EE8">
        <w:t xml:space="preserve"> the images on the application, better Usability would be to add a</w:t>
      </w:r>
      <w:r>
        <w:t xml:space="preserve"> caption</w:t>
      </w:r>
      <w:r w:rsidR="00DD2EE8">
        <w:t xml:space="preserve">. </w:t>
      </w:r>
      <w:r>
        <w:t>But due to the design of the application, the captions were not included. This is because things with a logo etc. would look bad with a caption.</w:t>
      </w:r>
    </w:p>
    <w:p w:rsidR="00402C9D" w:rsidRDefault="00813481">
      <w:r>
        <w:t>A modal (or similar) could be used for the UWTSD campus map. On smaller mobile devices the map will resize even smaller, this is poor usability and should be changed.</w:t>
      </w:r>
    </w:p>
    <w:p w:rsidR="004730B4" w:rsidRDefault="004730B4">
      <w:pPr>
        <w:rPr>
          <w:rFonts w:asciiTheme="majorHAnsi" w:eastAsiaTheme="majorEastAsia" w:hAnsiTheme="majorHAnsi" w:cstheme="majorBidi"/>
          <w:color w:val="2E74B5" w:themeColor="accent1" w:themeShade="BF"/>
          <w:sz w:val="32"/>
          <w:szCs w:val="32"/>
        </w:rPr>
      </w:pPr>
      <w:r>
        <w:br w:type="page"/>
      </w:r>
    </w:p>
    <w:p w:rsidR="000919FC" w:rsidRDefault="004730B4" w:rsidP="000919FC">
      <w:pPr>
        <w:pStyle w:val="Heading1"/>
        <w:numPr>
          <w:ilvl w:val="0"/>
          <w:numId w:val="1"/>
        </w:numPr>
      </w:pPr>
      <w:bookmarkStart w:id="7" w:name="_Toc8956984"/>
      <w:r>
        <w:lastRenderedPageBreak/>
        <w:t>References</w:t>
      </w:r>
      <w:bookmarkEnd w:id="7"/>
    </w:p>
    <w:p w:rsidR="0071166A" w:rsidRPr="0071166A" w:rsidRDefault="0071166A" w:rsidP="0071166A">
      <w:pPr>
        <w:pStyle w:val="Bibliography"/>
        <w:rPr>
          <w:rFonts w:cs="Arial"/>
        </w:rPr>
      </w:pPr>
      <w:r>
        <w:fldChar w:fldCharType="begin"/>
      </w:r>
      <w:r>
        <w:instrText xml:space="preserve"> ADDIN ZOTERO_BIBL {"uncited":[],"omitted":[],"custom":[]} CSL_BIBLIOGRAPHY </w:instrText>
      </w:r>
      <w:r>
        <w:fldChar w:fldCharType="separate"/>
      </w:r>
      <w:r w:rsidRPr="0071166A">
        <w:rPr>
          <w:rFonts w:cs="Arial"/>
        </w:rPr>
        <w:t>[1]</w:t>
      </w:r>
      <w:r w:rsidRPr="0071166A">
        <w:rPr>
          <w:rFonts w:cs="Arial"/>
        </w:rPr>
        <w:tab/>
        <w:t xml:space="preserve">Chauncey Wilson, </w:t>
      </w:r>
      <w:r w:rsidRPr="0071166A">
        <w:rPr>
          <w:rFonts w:cs="Arial"/>
          <w:i/>
          <w:iCs/>
        </w:rPr>
        <w:t>User interface inspection methods: a user-centred design method</w:t>
      </w:r>
      <w:r w:rsidRPr="0071166A">
        <w:rPr>
          <w:rFonts w:cs="Arial"/>
        </w:rPr>
        <w:t>, 1st ed., vol. 1. Amsterdam ; Boston: Elsevier/Morgan Kaufmann, 2014.</w:t>
      </w:r>
    </w:p>
    <w:p w:rsidR="0071166A" w:rsidRPr="0071166A" w:rsidRDefault="0071166A" w:rsidP="0071166A">
      <w:pPr>
        <w:pStyle w:val="Bibliography"/>
        <w:rPr>
          <w:rFonts w:cs="Arial"/>
        </w:rPr>
      </w:pPr>
      <w:r w:rsidRPr="0071166A">
        <w:rPr>
          <w:rFonts w:cs="Arial"/>
        </w:rPr>
        <w:t>[2]</w:t>
      </w:r>
      <w:r w:rsidRPr="0071166A">
        <w:rPr>
          <w:rFonts w:cs="Arial"/>
        </w:rPr>
        <w:tab/>
        <w:t xml:space="preserve"> brad </w:t>
      </w:r>
      <w:r w:rsidR="00E840BD">
        <w:rPr>
          <w:rFonts w:cs="Arial"/>
        </w:rPr>
        <w:t>D</w:t>
      </w:r>
      <w:r w:rsidRPr="0071166A">
        <w:rPr>
          <w:rFonts w:cs="Arial"/>
        </w:rPr>
        <w:t xml:space="preserve">alrymple, “Cognitive Walkthroughs,” </w:t>
      </w:r>
      <w:r w:rsidRPr="0071166A">
        <w:rPr>
          <w:rFonts w:cs="Arial"/>
          <w:i/>
          <w:iCs/>
        </w:rPr>
        <w:t>User Research</w:t>
      </w:r>
      <w:r w:rsidRPr="0071166A">
        <w:rPr>
          <w:rFonts w:cs="Arial"/>
        </w:rPr>
        <w:t>, 29-May-2018.</w:t>
      </w:r>
      <w:r w:rsidR="00E840BD">
        <w:rPr>
          <w:rFonts w:cs="Arial"/>
        </w:rPr>
        <w:t>.</w:t>
      </w:r>
      <w:r w:rsidRPr="0071166A">
        <w:rPr>
          <w:rFonts w:cs="Arial"/>
        </w:rPr>
        <w:t>.</w:t>
      </w:r>
    </w:p>
    <w:p w:rsidR="0071166A" w:rsidRPr="0071166A" w:rsidRDefault="0071166A" w:rsidP="0071166A">
      <w:pPr>
        <w:pStyle w:val="Bibliography"/>
        <w:rPr>
          <w:rFonts w:cs="Arial"/>
        </w:rPr>
      </w:pPr>
      <w:r w:rsidRPr="0071166A">
        <w:rPr>
          <w:rFonts w:cs="Arial"/>
        </w:rPr>
        <w:t>[3]</w:t>
      </w:r>
      <w:r w:rsidRPr="0071166A">
        <w:rPr>
          <w:rFonts w:cs="Arial"/>
        </w:rPr>
        <w:tab/>
        <w:t xml:space="preserve">“10 Heuristics for User Interface Design: Article by Jakob Nielsen,” </w:t>
      </w:r>
      <w:r w:rsidRPr="0071166A">
        <w:rPr>
          <w:rFonts w:cs="Arial"/>
          <w:i/>
          <w:iCs/>
        </w:rPr>
        <w:t>Nielsen Norman Group</w:t>
      </w:r>
      <w:r w:rsidRPr="0071166A">
        <w:rPr>
          <w:rFonts w:cs="Arial"/>
        </w:rPr>
        <w:t>. [Online]. Available: https://www.nngroup.com/articles/ten-usability-heuristics/. [Accessed: 17-May-2019].</w:t>
      </w:r>
    </w:p>
    <w:p w:rsidR="0071166A" w:rsidRPr="0071166A" w:rsidRDefault="0071166A" w:rsidP="0071166A">
      <w:pPr>
        <w:pStyle w:val="Bibliography"/>
        <w:rPr>
          <w:rFonts w:cs="Arial"/>
        </w:rPr>
      </w:pPr>
      <w:r w:rsidRPr="0071166A">
        <w:rPr>
          <w:rFonts w:cs="Arial"/>
        </w:rPr>
        <w:t>[4]</w:t>
      </w:r>
      <w:r w:rsidRPr="0071166A">
        <w:rPr>
          <w:rFonts w:cs="Arial"/>
        </w:rPr>
        <w:tab/>
        <w:t xml:space="preserve">“What is the difference between Interaction Design and UX Design?,” </w:t>
      </w:r>
      <w:r w:rsidRPr="0071166A">
        <w:rPr>
          <w:rFonts w:cs="Arial"/>
          <w:i/>
          <w:iCs/>
        </w:rPr>
        <w:t>The Interaction Design Foundation</w:t>
      </w:r>
      <w:r w:rsidRPr="0071166A">
        <w:rPr>
          <w:rFonts w:cs="Arial"/>
        </w:rPr>
        <w:t>. [Online]. Available: https://www.interaction-design.org/literature/article/what-is-the-difference-between-interaction-design-and-ux-design. [Accessed: 17-May-2019].</w:t>
      </w:r>
    </w:p>
    <w:p w:rsidR="004730B4" w:rsidRDefault="0071166A">
      <w:r>
        <w:fldChar w:fldCharType="end"/>
      </w:r>
      <w:r w:rsidR="004730B4">
        <w:br w:type="page"/>
      </w:r>
      <w:bookmarkStart w:id="8" w:name="_GoBack"/>
      <w:bookmarkEnd w:id="8"/>
    </w:p>
    <w:p w:rsidR="004730B4" w:rsidRDefault="004730B4" w:rsidP="004730B4">
      <w:pPr>
        <w:pStyle w:val="Heading1"/>
        <w:numPr>
          <w:ilvl w:val="0"/>
          <w:numId w:val="1"/>
        </w:numPr>
      </w:pPr>
      <w:bookmarkStart w:id="9" w:name="_Toc8956985"/>
      <w:r>
        <w:lastRenderedPageBreak/>
        <w:t>Appendix</w:t>
      </w:r>
      <w:bookmarkEnd w:id="9"/>
    </w:p>
    <w:p w:rsidR="004730B4" w:rsidRDefault="004730B4" w:rsidP="004730B4">
      <w:pPr>
        <w:rPr>
          <w:b/>
        </w:rPr>
      </w:pPr>
      <w:r>
        <w:rPr>
          <w:b/>
        </w:rPr>
        <w:t>Storyboards</w:t>
      </w:r>
    </w:p>
    <w:p w:rsidR="004730B4" w:rsidRDefault="004730B4" w:rsidP="004730B4">
      <w:pPr>
        <w:jc w:val="center"/>
        <w:rPr>
          <w:b/>
        </w:rPr>
      </w:pPr>
      <w:r>
        <w:rPr>
          <w:noProof/>
          <w:lang w:eastAsia="en-GB"/>
        </w:rPr>
        <w:drawing>
          <wp:inline distT="0" distB="0" distL="0" distR="0" wp14:anchorId="26EA93A5" wp14:editId="166FB919">
            <wp:extent cx="4067175" cy="82947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75125" cy="8310987"/>
                    </a:xfrm>
                    <a:prstGeom prst="rect">
                      <a:avLst/>
                    </a:prstGeom>
                  </pic:spPr>
                </pic:pic>
              </a:graphicData>
            </a:graphic>
          </wp:inline>
        </w:drawing>
      </w:r>
    </w:p>
    <w:p w:rsidR="004730B4" w:rsidRPr="004730B4" w:rsidRDefault="004730B4" w:rsidP="004730B4">
      <w:pPr>
        <w:jc w:val="center"/>
        <w:rPr>
          <w:b/>
        </w:rPr>
      </w:pPr>
      <w:r>
        <w:rPr>
          <w:b/>
        </w:rPr>
        <w:br w:type="page"/>
      </w:r>
      <w:r>
        <w:rPr>
          <w:noProof/>
          <w:lang w:eastAsia="en-GB"/>
        </w:rPr>
        <w:lastRenderedPageBreak/>
        <w:drawing>
          <wp:inline distT="0" distB="0" distL="0" distR="0" wp14:anchorId="21E4FC17" wp14:editId="0934F251">
            <wp:extent cx="4114800" cy="8210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14800" cy="8210550"/>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3F24A7E0" wp14:editId="48167F84">
            <wp:extent cx="4419600" cy="8448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19600" cy="844867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35F83E3D" wp14:editId="39D48A7C">
            <wp:extent cx="4248150" cy="8334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48150" cy="833437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502B2726" wp14:editId="57016CFC">
            <wp:extent cx="4238625" cy="8486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38625" cy="848677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3BBACEEC" wp14:editId="7B01D4B6">
            <wp:extent cx="4162425" cy="82867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62425" cy="8286750"/>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035C7D5F" wp14:editId="70923C9A">
            <wp:extent cx="4381500" cy="8467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81500" cy="846772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30889773" wp14:editId="0870C8FF">
            <wp:extent cx="3943350" cy="8324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43350" cy="8324850"/>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05EE2321" wp14:editId="0DA2BB72">
            <wp:extent cx="4762500" cy="85248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62500" cy="852487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135BDEC3" wp14:editId="59F4E1DD">
            <wp:extent cx="4248150" cy="83724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48150" cy="837247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02B9E742" wp14:editId="56DF50EB">
            <wp:extent cx="4181475" cy="84486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81475" cy="844867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23EFB54F" wp14:editId="0C05A94D">
            <wp:extent cx="4124325" cy="82581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24325" cy="825817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03936E19" wp14:editId="695DC4E4">
            <wp:extent cx="4200525" cy="8296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00525" cy="829627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7F90D1E3" wp14:editId="6BCAAC43">
            <wp:extent cx="3848100" cy="82010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48100" cy="820102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3D37597D" wp14:editId="6F9BFB6C">
            <wp:extent cx="4162425" cy="82962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62425" cy="829627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7F60A2E9" wp14:editId="095B6FB4">
            <wp:extent cx="4019550" cy="83153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19550" cy="831532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53013E70" wp14:editId="35823FC4">
            <wp:extent cx="4248150" cy="85153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48150" cy="8515350"/>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1E1DF4D5" wp14:editId="2FF394BA">
            <wp:extent cx="4133850" cy="82772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33850" cy="8277225"/>
                    </a:xfrm>
                    <a:prstGeom prst="rect">
                      <a:avLst/>
                    </a:prstGeom>
                  </pic:spPr>
                </pic:pic>
              </a:graphicData>
            </a:graphic>
          </wp:inline>
        </w:drawing>
      </w:r>
      <w:r w:rsidRPr="004730B4">
        <w:rPr>
          <w:noProof/>
          <w:lang w:eastAsia="en-GB"/>
        </w:rPr>
        <w:t xml:space="preserve"> </w:t>
      </w:r>
      <w:r>
        <w:rPr>
          <w:noProof/>
          <w:lang w:eastAsia="en-GB"/>
        </w:rPr>
        <w:lastRenderedPageBreak/>
        <w:drawing>
          <wp:inline distT="0" distB="0" distL="0" distR="0" wp14:anchorId="77EE35C8" wp14:editId="27930A72">
            <wp:extent cx="4095750" cy="83534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95750" cy="8353425"/>
                    </a:xfrm>
                    <a:prstGeom prst="rect">
                      <a:avLst/>
                    </a:prstGeom>
                  </pic:spPr>
                </pic:pic>
              </a:graphicData>
            </a:graphic>
          </wp:inline>
        </w:drawing>
      </w:r>
    </w:p>
    <w:sectPr w:rsidR="004730B4" w:rsidRPr="004730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85380"/>
    <w:multiLevelType w:val="hybridMultilevel"/>
    <w:tmpl w:val="4900D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02F59"/>
    <w:multiLevelType w:val="hybridMultilevel"/>
    <w:tmpl w:val="657CC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B1F52"/>
    <w:multiLevelType w:val="hybridMultilevel"/>
    <w:tmpl w:val="85E63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9224C"/>
    <w:multiLevelType w:val="hybridMultilevel"/>
    <w:tmpl w:val="CE60D8C8"/>
    <w:lvl w:ilvl="0" w:tplc="59F0DE8A">
      <w:start w:val="1"/>
      <w:numFmt w:val="decimal"/>
      <w:lvlText w:val="%1."/>
      <w:lvlJc w:val="left"/>
      <w:pPr>
        <w:ind w:left="360" w:hanging="360"/>
      </w:pPr>
      <w:rPr>
        <w:rFonts w:asciiTheme="majorHAnsi" w:eastAsiaTheme="majorEastAsia" w:hAnsiTheme="majorHAnsi" w:cstheme="majorBidi" w:hint="default"/>
        <w:color w:val="2E74B5" w:themeColor="accent1" w:themeShade="BF"/>
        <w:sz w:val="2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2206DAD"/>
    <w:multiLevelType w:val="hybridMultilevel"/>
    <w:tmpl w:val="86304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67AB4"/>
    <w:multiLevelType w:val="hybridMultilevel"/>
    <w:tmpl w:val="1E3A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054E5B"/>
    <w:multiLevelType w:val="hybridMultilevel"/>
    <w:tmpl w:val="121C35AC"/>
    <w:lvl w:ilvl="0" w:tplc="59F0DE8A">
      <w:start w:val="1"/>
      <w:numFmt w:val="decimal"/>
      <w:lvlText w:val="%1."/>
      <w:lvlJc w:val="left"/>
      <w:pPr>
        <w:ind w:left="720" w:hanging="360"/>
      </w:pPr>
      <w:rPr>
        <w:rFonts w:asciiTheme="majorHAnsi" w:eastAsiaTheme="majorEastAsia" w:hAnsiTheme="majorHAnsi" w:cstheme="majorBidi" w:hint="default"/>
        <w:color w:val="2E74B5" w:themeColor="accent1" w:themeShade="BF"/>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9757A2"/>
    <w:multiLevelType w:val="hybridMultilevel"/>
    <w:tmpl w:val="457E6C18"/>
    <w:lvl w:ilvl="0" w:tplc="F3D84666">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F34B8B"/>
    <w:multiLevelType w:val="hybridMultilevel"/>
    <w:tmpl w:val="97B20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1F27EE"/>
    <w:multiLevelType w:val="hybridMultilevel"/>
    <w:tmpl w:val="3FCA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260ADA"/>
    <w:multiLevelType w:val="hybridMultilevel"/>
    <w:tmpl w:val="5B043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667547"/>
    <w:multiLevelType w:val="hybridMultilevel"/>
    <w:tmpl w:val="84C60784"/>
    <w:lvl w:ilvl="0" w:tplc="A648BB2E">
      <w:start w:val="1"/>
      <w:numFmt w:val="decimal"/>
      <w:lvlText w:val="%1."/>
      <w:lvlJc w:val="left"/>
      <w:pPr>
        <w:ind w:left="720" w:hanging="360"/>
      </w:pPr>
      <w:rPr>
        <w:rFonts w:ascii="Arial" w:eastAsiaTheme="minorHAnsi" w:hAnsi="Arial"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834D9F"/>
    <w:multiLevelType w:val="hybridMultilevel"/>
    <w:tmpl w:val="425E5E1C"/>
    <w:lvl w:ilvl="0" w:tplc="F3D84666">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134671"/>
    <w:multiLevelType w:val="hybridMultilevel"/>
    <w:tmpl w:val="3698B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CF6576"/>
    <w:multiLevelType w:val="multilevel"/>
    <w:tmpl w:val="CB226C24"/>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66D95893"/>
    <w:multiLevelType w:val="hybridMultilevel"/>
    <w:tmpl w:val="8D8CB410"/>
    <w:lvl w:ilvl="0" w:tplc="F3D84666">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9B74C4"/>
    <w:multiLevelType w:val="hybridMultilevel"/>
    <w:tmpl w:val="95F4304E"/>
    <w:lvl w:ilvl="0" w:tplc="59F0DE8A">
      <w:start w:val="1"/>
      <w:numFmt w:val="decimal"/>
      <w:lvlText w:val="%1."/>
      <w:lvlJc w:val="left"/>
      <w:pPr>
        <w:ind w:left="3600" w:hanging="360"/>
      </w:pPr>
      <w:rPr>
        <w:rFonts w:asciiTheme="majorHAnsi" w:eastAsiaTheme="majorEastAsia" w:hAnsiTheme="majorHAnsi" w:cstheme="majorBidi" w:hint="default"/>
        <w:color w:val="2E74B5" w:themeColor="accent1" w:themeShade="BF"/>
        <w:sz w:val="26"/>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7" w15:restartNumberingAfterBreak="0">
    <w:nsid w:val="7CFF10B6"/>
    <w:multiLevelType w:val="hybridMultilevel"/>
    <w:tmpl w:val="A134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6"/>
  </w:num>
  <w:num w:numId="4">
    <w:abstractNumId w:val="3"/>
  </w:num>
  <w:num w:numId="5">
    <w:abstractNumId w:val="16"/>
  </w:num>
  <w:num w:numId="6">
    <w:abstractNumId w:val="11"/>
  </w:num>
  <w:num w:numId="7">
    <w:abstractNumId w:val="15"/>
  </w:num>
  <w:num w:numId="8">
    <w:abstractNumId w:val="17"/>
  </w:num>
  <w:num w:numId="9">
    <w:abstractNumId w:val="1"/>
  </w:num>
  <w:num w:numId="10">
    <w:abstractNumId w:val="5"/>
  </w:num>
  <w:num w:numId="11">
    <w:abstractNumId w:val="4"/>
  </w:num>
  <w:num w:numId="12">
    <w:abstractNumId w:val="10"/>
  </w:num>
  <w:num w:numId="13">
    <w:abstractNumId w:val="2"/>
  </w:num>
  <w:num w:numId="14">
    <w:abstractNumId w:val="9"/>
  </w:num>
  <w:num w:numId="15">
    <w:abstractNumId w:val="13"/>
  </w:num>
  <w:num w:numId="16">
    <w:abstractNumId w:val="7"/>
  </w:num>
  <w:num w:numId="17">
    <w:abstractNumId w:val="8"/>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I1NDU1NDc3MLY0sTRV0lEKTi0uzszPAykwqgUASwN66ywAAAA="/>
  </w:docVars>
  <w:rsids>
    <w:rsidRoot w:val="00FE0856"/>
    <w:rsid w:val="00002087"/>
    <w:rsid w:val="00025B29"/>
    <w:rsid w:val="00042C76"/>
    <w:rsid w:val="000919FC"/>
    <w:rsid w:val="000E0B45"/>
    <w:rsid w:val="00183F87"/>
    <w:rsid w:val="00212B1F"/>
    <w:rsid w:val="00237E52"/>
    <w:rsid w:val="003F3B91"/>
    <w:rsid w:val="00402C9D"/>
    <w:rsid w:val="0043174D"/>
    <w:rsid w:val="00456762"/>
    <w:rsid w:val="004730B4"/>
    <w:rsid w:val="00491628"/>
    <w:rsid w:val="00523D53"/>
    <w:rsid w:val="0054324F"/>
    <w:rsid w:val="005E2449"/>
    <w:rsid w:val="00603093"/>
    <w:rsid w:val="0071166A"/>
    <w:rsid w:val="00760A4C"/>
    <w:rsid w:val="007D5A98"/>
    <w:rsid w:val="007E4D79"/>
    <w:rsid w:val="00813481"/>
    <w:rsid w:val="008139DF"/>
    <w:rsid w:val="00824BC9"/>
    <w:rsid w:val="00855E06"/>
    <w:rsid w:val="008A136C"/>
    <w:rsid w:val="008C0180"/>
    <w:rsid w:val="00943522"/>
    <w:rsid w:val="009B76C7"/>
    <w:rsid w:val="00A34CA2"/>
    <w:rsid w:val="00A532F5"/>
    <w:rsid w:val="00A60619"/>
    <w:rsid w:val="00AE32B5"/>
    <w:rsid w:val="00AF6052"/>
    <w:rsid w:val="00B34325"/>
    <w:rsid w:val="00BD19F5"/>
    <w:rsid w:val="00BF7D95"/>
    <w:rsid w:val="00C96ED4"/>
    <w:rsid w:val="00C97741"/>
    <w:rsid w:val="00CD691E"/>
    <w:rsid w:val="00D16C17"/>
    <w:rsid w:val="00D24EF1"/>
    <w:rsid w:val="00D62E34"/>
    <w:rsid w:val="00DC7DBC"/>
    <w:rsid w:val="00DD2EE8"/>
    <w:rsid w:val="00E43092"/>
    <w:rsid w:val="00E840BD"/>
    <w:rsid w:val="00EC4FB3"/>
    <w:rsid w:val="00FE0856"/>
    <w:rsid w:val="00FE0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DA8E"/>
  <w15:chartTrackingRefBased/>
  <w15:docId w15:val="{7296456C-A1D9-4AC9-9F19-EB348DC6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856"/>
    <w:rPr>
      <w:rFonts w:ascii="Arial" w:hAnsi="Arial"/>
    </w:rPr>
  </w:style>
  <w:style w:type="paragraph" w:styleId="Heading1">
    <w:name w:val="heading 1"/>
    <w:basedOn w:val="Normal"/>
    <w:next w:val="Normal"/>
    <w:link w:val="Heading1Char"/>
    <w:uiPriority w:val="9"/>
    <w:qFormat/>
    <w:rsid w:val="000919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730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730B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9F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919FC"/>
    <w:pPr>
      <w:outlineLvl w:val="9"/>
    </w:pPr>
    <w:rPr>
      <w:lang w:val="en-US"/>
    </w:rPr>
  </w:style>
  <w:style w:type="paragraph" w:styleId="TOC1">
    <w:name w:val="toc 1"/>
    <w:basedOn w:val="Normal"/>
    <w:next w:val="Normal"/>
    <w:autoRedefine/>
    <w:uiPriority w:val="39"/>
    <w:unhideWhenUsed/>
    <w:rsid w:val="004730B4"/>
    <w:pPr>
      <w:spacing w:after="100"/>
    </w:pPr>
  </w:style>
  <w:style w:type="character" w:styleId="Hyperlink">
    <w:name w:val="Hyperlink"/>
    <w:basedOn w:val="DefaultParagraphFont"/>
    <w:uiPriority w:val="99"/>
    <w:unhideWhenUsed/>
    <w:rsid w:val="004730B4"/>
    <w:rPr>
      <w:color w:val="0563C1" w:themeColor="hyperlink"/>
      <w:u w:val="single"/>
    </w:rPr>
  </w:style>
  <w:style w:type="character" w:customStyle="1" w:styleId="Heading2Char">
    <w:name w:val="Heading 2 Char"/>
    <w:basedOn w:val="DefaultParagraphFont"/>
    <w:link w:val="Heading2"/>
    <w:uiPriority w:val="9"/>
    <w:rsid w:val="004730B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730B4"/>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4730B4"/>
    <w:pPr>
      <w:spacing w:after="100"/>
      <w:ind w:left="220"/>
    </w:pPr>
  </w:style>
  <w:style w:type="paragraph" w:styleId="ListParagraph">
    <w:name w:val="List Paragraph"/>
    <w:basedOn w:val="Normal"/>
    <w:uiPriority w:val="34"/>
    <w:qFormat/>
    <w:rsid w:val="008A136C"/>
    <w:pPr>
      <w:ind w:left="720"/>
      <w:contextualSpacing/>
    </w:pPr>
  </w:style>
  <w:style w:type="table" w:styleId="TableGrid">
    <w:name w:val="Table Grid"/>
    <w:basedOn w:val="TableNormal"/>
    <w:uiPriority w:val="39"/>
    <w:rsid w:val="00DC7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34CA2"/>
    <w:rPr>
      <w:b/>
      <w:bCs/>
    </w:rPr>
  </w:style>
  <w:style w:type="paragraph" w:styleId="Bibliography">
    <w:name w:val="Bibliography"/>
    <w:basedOn w:val="Normal"/>
    <w:next w:val="Normal"/>
    <w:uiPriority w:val="37"/>
    <w:unhideWhenUsed/>
    <w:rsid w:val="0071166A"/>
    <w:pPr>
      <w:tabs>
        <w:tab w:val="left" w:pos="384"/>
      </w:tabs>
      <w:spacing w:after="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3893A75-16C9-448B-A809-86EE1723B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31</Pages>
  <Words>4198</Words>
  <Characters>23933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User Experience Design (Assignment 3)</vt:lpstr>
    </vt:vector>
  </TitlesOfParts>
  <Company/>
  <LinksUpToDate>false</LinksUpToDate>
  <CharactersWithSpaces>28075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User Experience Design (Assignment 3)</dc:title>
  <dc:subject/>
  <dc:creator>Jack Holland (P149473)</dc:creator>
  <cp:keywords/>
  <dc:description/>
  <cp:lastModifiedBy>Jack Holland (P149473)</cp:lastModifiedBy>
  <cp:revision>33</cp:revision>
  <dcterms:created xsi:type="dcterms:W3CDTF">2019-05-16T21:25:00Z</dcterms:created>
  <dcterms:modified xsi:type="dcterms:W3CDTF">2019-05-17T02:43:00Z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id="wNaX0EiN"/&gt;&lt;style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