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C2250" w14:textId="77777777" w:rsidR="001C73B0" w:rsidRDefault="001C73B0" w:rsidP="00A41A6B">
      <w:pPr>
        <w:jc w:val="center"/>
        <w:rPr>
          <w:rFonts w:ascii="Times New Roman" w:hAnsi="Times New Roman" w:cs="Times New Roman"/>
          <w:sz w:val="24"/>
          <w:szCs w:val="24"/>
          <w:u w:val="single"/>
          <w:lang w:val="en-US"/>
        </w:rPr>
      </w:pPr>
    </w:p>
    <w:p w14:paraId="7736B5B7" w14:textId="77777777" w:rsidR="001C73B0" w:rsidRPr="00A85BFE" w:rsidRDefault="001C73B0" w:rsidP="001C73B0">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3360" behindDoc="0" locked="0" layoutInCell="1" allowOverlap="1" wp14:anchorId="1182CB14" wp14:editId="61B5703E">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tbl>
      <w:tblPr>
        <w:tblpPr w:leftFromText="180" w:rightFromText="180" w:vertAnchor="text" w:horzAnchor="margin" w:tblpXSpec="center" w:tblpY="206"/>
        <w:tblW w:w="99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69"/>
      </w:tblGrid>
      <w:tr w:rsidR="001C73B0" w:rsidRPr="00A406E5" w14:paraId="3861C552" w14:textId="77777777" w:rsidTr="001C73B0">
        <w:trPr>
          <w:trHeight w:val="943"/>
        </w:trPr>
        <w:tc>
          <w:tcPr>
            <w:tcW w:w="9969" w:type="dxa"/>
            <w:shd w:val="clear" w:color="auto" w:fill="C0C0C0"/>
          </w:tcPr>
          <w:p w14:paraId="78D90355" w14:textId="77777777" w:rsidR="001C73B0" w:rsidRPr="00A406E5" w:rsidRDefault="001C73B0" w:rsidP="001C73B0">
            <w:pPr>
              <w:pStyle w:val="Heading4"/>
              <w:rPr>
                <w:rFonts w:ascii="Arial" w:hAnsi="Arial" w:cs="Arial"/>
                <w:b/>
                <w:bCs/>
              </w:rPr>
            </w:pPr>
            <w:r w:rsidRPr="6D4D0207">
              <w:rPr>
                <w:rFonts w:ascii="Arial" w:hAnsi="Arial" w:cs="Arial"/>
                <w:b/>
                <w:bCs/>
              </w:rPr>
              <w:t xml:space="preserve">LEVEL 6 ASSESSMENT SPECIFICATION </w:t>
            </w:r>
          </w:p>
        </w:tc>
      </w:tr>
    </w:tbl>
    <w:p w14:paraId="08E621B3" w14:textId="77777777" w:rsidR="001C73B0" w:rsidRPr="00A406E5" w:rsidRDefault="001C73B0" w:rsidP="001C73B0">
      <w:pPr>
        <w:rPr>
          <w:rFonts w:ascii="Arial" w:hAnsi="Arial" w:cs="Arial"/>
        </w:rPr>
      </w:pPr>
    </w:p>
    <w:tbl>
      <w:tblPr>
        <w:tblpPr w:leftFromText="180" w:rightFromText="180" w:vertAnchor="text" w:horzAnchor="margin" w:tblpXSpec="center" w:tblpY="25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C73B0" w:rsidRPr="00A406E5" w14:paraId="0228F669" w14:textId="77777777" w:rsidTr="001C73B0">
        <w:tc>
          <w:tcPr>
            <w:tcW w:w="2093" w:type="dxa"/>
            <w:shd w:val="clear" w:color="auto" w:fill="auto"/>
          </w:tcPr>
          <w:p w14:paraId="3DA3D4E7"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Student name:</w:t>
            </w:r>
          </w:p>
        </w:tc>
        <w:tc>
          <w:tcPr>
            <w:tcW w:w="3293" w:type="dxa"/>
          </w:tcPr>
          <w:p w14:paraId="512B81AD" w14:textId="30EC86B8" w:rsidR="001C73B0" w:rsidRPr="00A406E5" w:rsidRDefault="001C73B0" w:rsidP="001C73B0">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Charlotte S</w:t>
            </w:r>
            <w:r>
              <w:rPr>
                <w:rFonts w:ascii="Arial" w:hAnsi="Arial" w:cs="Arial"/>
                <w:b/>
              </w:rPr>
              <w:t>mith</w:t>
            </w:r>
          </w:p>
        </w:tc>
        <w:tc>
          <w:tcPr>
            <w:tcW w:w="2268" w:type="dxa"/>
            <w:shd w:val="clear" w:color="auto" w:fill="D9D9D9" w:themeFill="background1" w:themeFillShade="D9"/>
          </w:tcPr>
          <w:p w14:paraId="0D1AA8EF"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Student ID number:</w:t>
            </w:r>
          </w:p>
        </w:tc>
        <w:tc>
          <w:tcPr>
            <w:tcW w:w="2268" w:type="dxa"/>
          </w:tcPr>
          <w:p w14:paraId="52CF9F8E" w14:textId="1A5EAFAA" w:rsidR="001C73B0" w:rsidRPr="00A406E5" w:rsidRDefault="001C73B0" w:rsidP="001C73B0">
            <w:pPr>
              <w:spacing w:before="120" w:after="120"/>
              <w:jc w:val="both"/>
              <w:rPr>
                <w:rFonts w:ascii="Arial" w:hAnsi="Arial" w:cs="Arial"/>
                <w:b/>
              </w:rPr>
            </w:pPr>
            <w:r>
              <w:rPr>
                <w:rFonts w:ascii="Arial" w:hAnsi="Arial" w:cs="Arial"/>
                <w:b/>
              </w:rPr>
              <w:t>1805026</w:t>
            </w:r>
          </w:p>
        </w:tc>
      </w:tr>
      <w:tr w:rsidR="001C73B0" w:rsidRPr="00A406E5" w14:paraId="4CD12165" w14:textId="77777777" w:rsidTr="001C73B0">
        <w:tc>
          <w:tcPr>
            <w:tcW w:w="2093" w:type="dxa"/>
            <w:shd w:val="clear" w:color="auto" w:fill="auto"/>
          </w:tcPr>
          <w:p w14:paraId="7881DC3A"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28EAA538" w14:textId="77777777" w:rsidR="001C73B0" w:rsidRPr="00A406E5" w:rsidRDefault="001C73B0" w:rsidP="001C73B0">
            <w:pPr>
              <w:spacing w:before="120" w:after="120"/>
              <w:jc w:val="both"/>
              <w:rPr>
                <w:rFonts w:ascii="Arial" w:hAnsi="Arial" w:cs="Arial"/>
                <w:b/>
              </w:rPr>
            </w:pPr>
            <w:r>
              <w:rPr>
                <w:rFonts w:ascii="Arial" w:hAnsi="Arial" w:cs="Arial"/>
                <w:b/>
              </w:rPr>
              <w:t>Secondary PGCE</w:t>
            </w:r>
          </w:p>
        </w:tc>
      </w:tr>
      <w:tr w:rsidR="001C73B0" w:rsidRPr="00A406E5" w14:paraId="7C033A35" w14:textId="77777777" w:rsidTr="001C73B0">
        <w:tc>
          <w:tcPr>
            <w:tcW w:w="2093" w:type="dxa"/>
            <w:shd w:val="clear" w:color="auto" w:fill="auto"/>
          </w:tcPr>
          <w:p w14:paraId="0DFB078C"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725D2FE4" w14:textId="77777777" w:rsidR="001C73B0" w:rsidRPr="00A406E5" w:rsidRDefault="001C73B0" w:rsidP="001C73B0">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1C73B0" w:rsidRPr="00A406E5" w14:paraId="56473E62" w14:textId="77777777" w:rsidTr="001C73B0">
        <w:tc>
          <w:tcPr>
            <w:tcW w:w="2093" w:type="dxa"/>
            <w:shd w:val="clear" w:color="auto" w:fill="auto"/>
          </w:tcPr>
          <w:p w14:paraId="22DCF12D"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Module code:</w:t>
            </w:r>
          </w:p>
        </w:tc>
        <w:tc>
          <w:tcPr>
            <w:tcW w:w="3293" w:type="dxa"/>
          </w:tcPr>
          <w:p w14:paraId="111D10CF" w14:textId="77777777" w:rsidR="001C73B0" w:rsidRPr="00A406E5" w:rsidRDefault="001C73B0" w:rsidP="001C73B0">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231A974A" w14:textId="77777777" w:rsidR="001C73B0" w:rsidRPr="004D5E9B" w:rsidRDefault="001C73B0" w:rsidP="001C73B0">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E2AAD4D" w14:textId="77777777" w:rsidR="001C73B0" w:rsidRPr="00A406E5" w:rsidRDefault="001C73B0" w:rsidP="001C73B0">
            <w:pPr>
              <w:spacing w:before="120" w:after="120"/>
              <w:jc w:val="both"/>
              <w:rPr>
                <w:rFonts w:ascii="Arial" w:hAnsi="Arial" w:cs="Arial"/>
                <w:b/>
              </w:rPr>
            </w:pPr>
            <w:r>
              <w:rPr>
                <w:rFonts w:ascii="Arial" w:hAnsi="Arial" w:cs="Arial"/>
                <w:b/>
              </w:rPr>
              <w:t>50%</w:t>
            </w:r>
          </w:p>
        </w:tc>
      </w:tr>
      <w:tr w:rsidR="001C73B0" w:rsidRPr="00A406E5" w14:paraId="23BB7E9B" w14:textId="77777777" w:rsidTr="001C73B0">
        <w:tc>
          <w:tcPr>
            <w:tcW w:w="2093" w:type="dxa"/>
            <w:shd w:val="clear" w:color="auto" w:fill="auto"/>
          </w:tcPr>
          <w:p w14:paraId="06312686"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Lecturer:</w:t>
            </w:r>
          </w:p>
        </w:tc>
        <w:tc>
          <w:tcPr>
            <w:tcW w:w="3293" w:type="dxa"/>
          </w:tcPr>
          <w:p w14:paraId="269F8BE4" w14:textId="77777777" w:rsidR="001C73B0" w:rsidRPr="00A406E5" w:rsidRDefault="001C73B0" w:rsidP="001C73B0">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51C67FEC"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Internal Verifier:</w:t>
            </w:r>
          </w:p>
        </w:tc>
        <w:tc>
          <w:tcPr>
            <w:tcW w:w="2268" w:type="dxa"/>
          </w:tcPr>
          <w:p w14:paraId="47264F42" w14:textId="77777777" w:rsidR="001C73B0" w:rsidRPr="00A406E5" w:rsidRDefault="001C73B0" w:rsidP="001C73B0">
            <w:pPr>
              <w:spacing w:before="120" w:after="120"/>
              <w:jc w:val="both"/>
              <w:rPr>
                <w:rFonts w:ascii="Arial" w:hAnsi="Arial" w:cs="Arial"/>
                <w:b/>
              </w:rPr>
            </w:pPr>
          </w:p>
        </w:tc>
      </w:tr>
      <w:tr w:rsidR="001C73B0" w:rsidRPr="00A406E5" w14:paraId="17964948" w14:textId="77777777" w:rsidTr="001C73B0">
        <w:tc>
          <w:tcPr>
            <w:tcW w:w="2093" w:type="dxa"/>
            <w:shd w:val="clear" w:color="auto" w:fill="auto"/>
          </w:tcPr>
          <w:p w14:paraId="6AF4BBCD"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Assignment Title:</w:t>
            </w:r>
          </w:p>
        </w:tc>
        <w:tc>
          <w:tcPr>
            <w:tcW w:w="3293" w:type="dxa"/>
          </w:tcPr>
          <w:p w14:paraId="49D589DA" w14:textId="77777777" w:rsidR="001C73B0" w:rsidRPr="00A406E5" w:rsidRDefault="001C73B0" w:rsidP="001C73B0">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20165D12"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14FD2C18" w14:textId="77777777" w:rsidR="001C73B0" w:rsidRDefault="001C73B0" w:rsidP="001C73B0">
            <w:pPr>
              <w:pStyle w:val="ListParagraph"/>
              <w:numPr>
                <w:ilvl w:val="0"/>
                <w:numId w:val="5"/>
              </w:numPr>
              <w:spacing w:before="120" w:after="120" w:line="240" w:lineRule="auto"/>
              <w:jc w:val="both"/>
              <w:rPr>
                <w:rFonts w:ascii="Arial" w:hAnsi="Arial" w:cs="Arial"/>
                <w:b/>
              </w:rPr>
            </w:pPr>
            <w:r>
              <w:rPr>
                <w:rFonts w:ascii="Arial" w:hAnsi="Arial" w:cs="Arial"/>
                <w:b/>
              </w:rPr>
              <w:t>= 1,500</w:t>
            </w:r>
          </w:p>
          <w:p w14:paraId="4F91632B" w14:textId="77777777" w:rsidR="001C73B0" w:rsidRPr="006E02E8" w:rsidRDefault="001C73B0" w:rsidP="001C73B0">
            <w:pPr>
              <w:pStyle w:val="ListParagraph"/>
              <w:numPr>
                <w:ilvl w:val="0"/>
                <w:numId w:val="5"/>
              </w:numPr>
              <w:spacing w:before="120" w:after="120" w:line="240" w:lineRule="auto"/>
              <w:jc w:val="both"/>
              <w:rPr>
                <w:rFonts w:ascii="Arial" w:hAnsi="Arial" w:cs="Arial"/>
                <w:b/>
              </w:rPr>
            </w:pPr>
            <w:r>
              <w:rPr>
                <w:rFonts w:ascii="Arial" w:hAnsi="Arial" w:cs="Arial"/>
                <w:b/>
              </w:rPr>
              <w:t>= 2,000</w:t>
            </w:r>
          </w:p>
        </w:tc>
      </w:tr>
      <w:tr w:rsidR="001C73B0" w:rsidRPr="00A406E5" w14:paraId="6AD3ECBB" w14:textId="77777777" w:rsidTr="001C73B0">
        <w:tc>
          <w:tcPr>
            <w:tcW w:w="2093" w:type="dxa"/>
            <w:shd w:val="clear" w:color="auto" w:fill="auto"/>
          </w:tcPr>
          <w:p w14:paraId="7B860EC4"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0F17D92" w14:textId="77777777" w:rsidR="001C73B0" w:rsidRPr="00A406E5" w:rsidRDefault="001C73B0" w:rsidP="001C73B0">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2B6B3A5C"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4BAA999D" w14:textId="77777777" w:rsidR="001C73B0" w:rsidRPr="00A406E5" w:rsidRDefault="001C73B0" w:rsidP="001C73B0">
            <w:pPr>
              <w:spacing w:before="120" w:after="120"/>
              <w:jc w:val="both"/>
              <w:rPr>
                <w:rFonts w:ascii="Arial" w:hAnsi="Arial" w:cs="Arial"/>
                <w:b/>
              </w:rPr>
            </w:pPr>
            <w:r>
              <w:rPr>
                <w:rFonts w:ascii="Arial" w:hAnsi="Arial" w:cs="Arial"/>
                <w:b/>
              </w:rPr>
              <w:t>17 December 2018</w:t>
            </w:r>
          </w:p>
        </w:tc>
      </w:tr>
      <w:tr w:rsidR="001C73B0" w:rsidRPr="00A406E5" w14:paraId="69B0F288" w14:textId="77777777" w:rsidTr="001C73B0">
        <w:tc>
          <w:tcPr>
            <w:tcW w:w="2093" w:type="dxa"/>
            <w:shd w:val="clear" w:color="auto" w:fill="auto"/>
          </w:tcPr>
          <w:p w14:paraId="5F2DB3D3" w14:textId="77777777" w:rsidR="001C73B0" w:rsidRPr="00A406E5" w:rsidRDefault="001C73B0" w:rsidP="001C73B0">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22A687B5" w14:textId="6C42F677" w:rsidR="001C73B0" w:rsidRPr="00A406E5" w:rsidRDefault="001C73B0" w:rsidP="001C73B0">
            <w:pPr>
              <w:spacing w:before="120" w:after="120"/>
              <w:jc w:val="both"/>
              <w:rPr>
                <w:rFonts w:ascii="Arial" w:hAnsi="Arial" w:cs="Arial"/>
                <w:b/>
                <w:bCs/>
              </w:rPr>
            </w:pPr>
          </w:p>
        </w:tc>
      </w:tr>
      <w:tr w:rsidR="001C73B0" w:rsidRPr="00A406E5" w14:paraId="00A991B5" w14:textId="77777777" w:rsidTr="001C73B0">
        <w:tc>
          <w:tcPr>
            <w:tcW w:w="2093" w:type="dxa"/>
            <w:shd w:val="clear" w:color="auto" w:fill="auto"/>
          </w:tcPr>
          <w:p w14:paraId="44554C0F" w14:textId="77777777" w:rsidR="001C73B0" w:rsidRPr="00A406E5" w:rsidRDefault="001C73B0" w:rsidP="001C73B0">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1753B092" w14:textId="5FF61F20" w:rsidR="001C73B0" w:rsidRPr="00A406E5" w:rsidRDefault="001C73B0" w:rsidP="001C73B0">
            <w:pPr>
              <w:spacing w:before="120" w:after="120"/>
              <w:jc w:val="both"/>
              <w:rPr>
                <w:rFonts w:ascii="Arial" w:hAnsi="Arial" w:cs="Arial"/>
              </w:rPr>
            </w:pPr>
          </w:p>
        </w:tc>
      </w:tr>
    </w:tbl>
    <w:p w14:paraId="102E219F" w14:textId="77777777" w:rsidR="001C73B0" w:rsidRPr="00A406E5" w:rsidRDefault="001C73B0" w:rsidP="001C73B0">
      <w:pPr>
        <w:jc w:val="center"/>
        <w:rPr>
          <w:rFonts w:ascii="Arial" w:hAnsi="Arial" w:cs="Arial"/>
          <w:b/>
          <w:i/>
          <w:sz w:val="32"/>
        </w:rPr>
      </w:pPr>
    </w:p>
    <w:p w14:paraId="7F8FC06F" w14:textId="77777777" w:rsidR="001C73B0" w:rsidRDefault="001C73B0" w:rsidP="00A41A6B">
      <w:pPr>
        <w:jc w:val="center"/>
        <w:rPr>
          <w:rFonts w:ascii="Times New Roman" w:hAnsi="Times New Roman" w:cs="Times New Roman"/>
          <w:sz w:val="24"/>
          <w:szCs w:val="24"/>
          <w:u w:val="single"/>
          <w:lang w:val="en-US"/>
        </w:rPr>
      </w:pPr>
    </w:p>
    <w:p w14:paraId="652114AF" w14:textId="77777777" w:rsidR="001C73B0" w:rsidRDefault="001C73B0" w:rsidP="00A41A6B">
      <w:pPr>
        <w:jc w:val="center"/>
        <w:rPr>
          <w:rFonts w:ascii="Times New Roman" w:hAnsi="Times New Roman" w:cs="Times New Roman"/>
          <w:sz w:val="24"/>
          <w:szCs w:val="24"/>
          <w:u w:val="single"/>
          <w:lang w:val="en-US"/>
        </w:rPr>
      </w:pPr>
    </w:p>
    <w:p w14:paraId="049DE685" w14:textId="77777777" w:rsidR="001C73B0" w:rsidRDefault="001C73B0" w:rsidP="00A41A6B">
      <w:pPr>
        <w:jc w:val="center"/>
        <w:rPr>
          <w:rFonts w:ascii="Times New Roman" w:hAnsi="Times New Roman" w:cs="Times New Roman"/>
          <w:sz w:val="24"/>
          <w:szCs w:val="24"/>
          <w:u w:val="single"/>
          <w:lang w:val="en-US"/>
        </w:rPr>
      </w:pPr>
    </w:p>
    <w:p w14:paraId="197FBE42" w14:textId="77777777" w:rsidR="001C73B0" w:rsidRDefault="001C73B0" w:rsidP="00A41A6B">
      <w:pPr>
        <w:jc w:val="center"/>
        <w:rPr>
          <w:rFonts w:ascii="Times New Roman" w:hAnsi="Times New Roman" w:cs="Times New Roman"/>
          <w:sz w:val="24"/>
          <w:szCs w:val="24"/>
          <w:u w:val="single"/>
          <w:lang w:val="en-US"/>
        </w:rPr>
      </w:pPr>
    </w:p>
    <w:p w14:paraId="66153CDE" w14:textId="77777777" w:rsidR="001C73B0" w:rsidRDefault="001C73B0" w:rsidP="00A41A6B">
      <w:pPr>
        <w:jc w:val="center"/>
        <w:rPr>
          <w:rFonts w:ascii="Times New Roman" w:hAnsi="Times New Roman" w:cs="Times New Roman"/>
          <w:sz w:val="24"/>
          <w:szCs w:val="24"/>
          <w:u w:val="single"/>
          <w:lang w:val="en-US"/>
        </w:rPr>
      </w:pPr>
    </w:p>
    <w:p w14:paraId="3679A40B" w14:textId="77777777" w:rsidR="002F21FF" w:rsidRDefault="002F21FF" w:rsidP="00E7237E">
      <w:pPr>
        <w:rPr>
          <w:rFonts w:ascii="Times New Roman" w:hAnsi="Times New Roman" w:cs="Times New Roman"/>
          <w:sz w:val="24"/>
          <w:szCs w:val="24"/>
          <w:u w:val="single"/>
          <w:lang w:val="en-US"/>
        </w:rPr>
      </w:pPr>
    </w:p>
    <w:p w14:paraId="0946ABBA" w14:textId="77777777" w:rsidR="001C73B0" w:rsidRDefault="001C73B0" w:rsidP="001C73B0">
      <w:pPr>
        <w:rPr>
          <w:rFonts w:ascii="Times New Roman" w:hAnsi="Times New Roman" w:cs="Times New Roman"/>
          <w:sz w:val="24"/>
          <w:szCs w:val="24"/>
          <w:u w:val="single"/>
          <w:lang w:val="en-US"/>
        </w:rPr>
      </w:pPr>
    </w:p>
    <w:p w14:paraId="395F7A6B" w14:textId="2DB8362D" w:rsidR="00A41A6B" w:rsidRDefault="00A41A6B" w:rsidP="00C14138">
      <w:pPr>
        <w:jc w:val="center"/>
        <w:rPr>
          <w:rFonts w:ascii="Times New Roman" w:hAnsi="Times New Roman" w:cs="Times New Roman"/>
          <w:sz w:val="24"/>
          <w:szCs w:val="24"/>
          <w:u w:val="single"/>
          <w:lang w:val="en-US"/>
        </w:rPr>
      </w:pPr>
      <w:r w:rsidRPr="00A41A6B">
        <w:rPr>
          <w:rFonts w:ascii="Times New Roman" w:hAnsi="Times New Roman" w:cs="Times New Roman"/>
          <w:sz w:val="24"/>
          <w:szCs w:val="24"/>
          <w:u w:val="single"/>
          <w:lang w:val="en-US"/>
        </w:rPr>
        <w:lastRenderedPageBreak/>
        <w:t>ECSP600</w:t>
      </w:r>
      <w:r w:rsidR="00A820FB">
        <w:rPr>
          <w:rFonts w:ascii="Times New Roman" w:hAnsi="Times New Roman" w:cs="Times New Roman"/>
          <w:sz w:val="24"/>
          <w:szCs w:val="24"/>
          <w:u w:val="single"/>
          <w:lang w:val="en-US"/>
        </w:rPr>
        <w:t>1</w:t>
      </w:r>
      <w:r w:rsidR="00435793">
        <w:rPr>
          <w:rFonts w:ascii="Times New Roman" w:hAnsi="Times New Roman" w:cs="Times New Roman"/>
          <w:sz w:val="24"/>
          <w:szCs w:val="24"/>
          <w:u w:val="single"/>
          <w:lang w:val="en-US"/>
        </w:rPr>
        <w:t xml:space="preserve">– </w:t>
      </w:r>
      <w:r w:rsidR="005C6E64">
        <w:rPr>
          <w:rFonts w:ascii="Times New Roman" w:hAnsi="Times New Roman" w:cs="Times New Roman"/>
          <w:sz w:val="24"/>
          <w:szCs w:val="24"/>
          <w:u w:val="single"/>
          <w:lang w:val="en-US"/>
        </w:rPr>
        <w:t>Principles of Teaching, Learning and Pedagogy in the Secondary Sector</w:t>
      </w:r>
      <w:r w:rsidR="00435793">
        <w:rPr>
          <w:rFonts w:ascii="Times New Roman" w:hAnsi="Times New Roman" w:cs="Times New Roman"/>
          <w:sz w:val="24"/>
          <w:szCs w:val="24"/>
          <w:u w:val="single"/>
          <w:lang w:val="en-US"/>
        </w:rPr>
        <w:t xml:space="preserve"> – Part B</w:t>
      </w:r>
    </w:p>
    <w:p w14:paraId="4415ABFE" w14:textId="0BA7D3E2" w:rsidR="0004090D" w:rsidRPr="000F20F0" w:rsidRDefault="00C04DB0"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T</w:t>
      </w:r>
      <w:r w:rsidR="0004090D" w:rsidRPr="000F20F0">
        <w:rPr>
          <w:rFonts w:ascii="Times New Roman" w:hAnsi="Times New Roman" w:cs="Times New Roman"/>
          <w:sz w:val="24"/>
          <w:szCs w:val="24"/>
          <w:lang w:val="en-US"/>
        </w:rPr>
        <w:t>he</w:t>
      </w:r>
      <w:r w:rsidRPr="000F20F0">
        <w:rPr>
          <w:rFonts w:ascii="Times New Roman" w:hAnsi="Times New Roman" w:cs="Times New Roman"/>
          <w:sz w:val="24"/>
          <w:szCs w:val="24"/>
          <w:lang w:val="en-US"/>
        </w:rPr>
        <w:t xml:space="preserve"> </w:t>
      </w:r>
      <w:r w:rsidR="0004090D" w:rsidRPr="000F20F0">
        <w:rPr>
          <w:rFonts w:ascii="Times New Roman" w:hAnsi="Times New Roman" w:cs="Times New Roman"/>
          <w:sz w:val="24"/>
          <w:szCs w:val="24"/>
          <w:lang w:val="en-US"/>
        </w:rPr>
        <w:t xml:space="preserve">aim of this </w:t>
      </w:r>
      <w:r w:rsidRPr="000F20F0">
        <w:rPr>
          <w:rFonts w:ascii="Times New Roman" w:hAnsi="Times New Roman" w:cs="Times New Roman"/>
          <w:sz w:val="24"/>
          <w:szCs w:val="24"/>
          <w:lang w:val="en-US"/>
        </w:rPr>
        <w:t>essay</w:t>
      </w:r>
      <w:r w:rsidR="0004090D" w:rsidRPr="000F20F0">
        <w:rPr>
          <w:rFonts w:ascii="Times New Roman" w:hAnsi="Times New Roman" w:cs="Times New Roman"/>
          <w:sz w:val="24"/>
          <w:szCs w:val="24"/>
          <w:lang w:val="en-US"/>
        </w:rPr>
        <w:t xml:space="preserve"> is to discuss</w:t>
      </w:r>
      <w:r w:rsidR="00384D2E" w:rsidRPr="000F20F0">
        <w:rPr>
          <w:rFonts w:ascii="Times New Roman" w:hAnsi="Times New Roman" w:cs="Times New Roman"/>
          <w:sz w:val="24"/>
          <w:szCs w:val="24"/>
          <w:lang w:val="en-US"/>
        </w:rPr>
        <w:t xml:space="preserve"> the topic percentages which was assigned to me for my micro-teaching assignment</w:t>
      </w:r>
      <w:r w:rsidR="00BB1FE0" w:rsidRPr="000F20F0">
        <w:rPr>
          <w:rFonts w:ascii="Times New Roman" w:hAnsi="Times New Roman" w:cs="Times New Roman"/>
          <w:sz w:val="24"/>
          <w:szCs w:val="24"/>
          <w:lang w:val="en-US"/>
        </w:rPr>
        <w:t>. I will</w:t>
      </w:r>
      <w:r w:rsidR="00DE0229">
        <w:rPr>
          <w:rFonts w:ascii="Times New Roman" w:hAnsi="Times New Roman" w:cs="Times New Roman"/>
          <w:sz w:val="24"/>
          <w:szCs w:val="24"/>
          <w:lang w:val="en-US"/>
        </w:rPr>
        <w:t xml:space="preserve"> take time to</w:t>
      </w:r>
      <w:r w:rsidR="00384D2E" w:rsidRPr="000F20F0">
        <w:rPr>
          <w:rFonts w:ascii="Times New Roman" w:hAnsi="Times New Roman" w:cs="Times New Roman"/>
          <w:sz w:val="24"/>
          <w:szCs w:val="24"/>
          <w:lang w:val="en-US"/>
        </w:rPr>
        <w:t xml:space="preserve"> </w:t>
      </w:r>
      <w:proofErr w:type="spellStart"/>
      <w:r w:rsidR="00BB1FE0" w:rsidRPr="000F20F0">
        <w:rPr>
          <w:rFonts w:ascii="Times New Roman" w:hAnsi="Times New Roman" w:cs="Times New Roman"/>
          <w:sz w:val="24"/>
          <w:szCs w:val="24"/>
          <w:lang w:val="en-US"/>
        </w:rPr>
        <w:t>analyse</w:t>
      </w:r>
      <w:proofErr w:type="spellEnd"/>
      <w:r w:rsidR="0004090D" w:rsidRPr="000F20F0">
        <w:rPr>
          <w:rFonts w:ascii="Times New Roman" w:hAnsi="Times New Roman" w:cs="Times New Roman"/>
          <w:sz w:val="24"/>
          <w:szCs w:val="24"/>
          <w:lang w:val="en-US"/>
        </w:rPr>
        <w:t xml:space="preserve"> the reasoning behind the scheme of work, lesson plan and lesson delivery that </w:t>
      </w:r>
      <w:r w:rsidR="00BB7E27" w:rsidRPr="000F20F0">
        <w:rPr>
          <w:rFonts w:ascii="Times New Roman" w:hAnsi="Times New Roman" w:cs="Times New Roman"/>
          <w:sz w:val="24"/>
          <w:szCs w:val="24"/>
          <w:lang w:val="en-US"/>
        </w:rPr>
        <w:t>created the foundation for my micro-teach</w:t>
      </w:r>
      <w:r w:rsidR="00214FE9">
        <w:rPr>
          <w:rFonts w:ascii="Times New Roman" w:hAnsi="Times New Roman" w:cs="Times New Roman"/>
          <w:sz w:val="24"/>
          <w:szCs w:val="24"/>
          <w:lang w:val="en-US"/>
        </w:rPr>
        <w:t>ing</w:t>
      </w:r>
      <w:r w:rsidR="00BB7E27" w:rsidRPr="000F20F0">
        <w:rPr>
          <w:rFonts w:ascii="Times New Roman" w:hAnsi="Times New Roman" w:cs="Times New Roman"/>
          <w:sz w:val="24"/>
          <w:szCs w:val="24"/>
          <w:lang w:val="en-US"/>
        </w:rPr>
        <w:t xml:space="preserve"> lesson</w:t>
      </w:r>
      <w:r w:rsidR="00BB1FE0" w:rsidRPr="000F20F0">
        <w:rPr>
          <w:rFonts w:ascii="Times New Roman" w:hAnsi="Times New Roman" w:cs="Times New Roman"/>
          <w:sz w:val="24"/>
          <w:szCs w:val="24"/>
          <w:lang w:val="en-US"/>
        </w:rPr>
        <w:t xml:space="preserve"> and</w:t>
      </w:r>
      <w:r w:rsidR="0004090D" w:rsidRPr="000F20F0">
        <w:rPr>
          <w:rFonts w:ascii="Times New Roman" w:hAnsi="Times New Roman" w:cs="Times New Roman"/>
          <w:sz w:val="24"/>
          <w:szCs w:val="24"/>
          <w:lang w:val="en-US"/>
        </w:rPr>
        <w:t xml:space="preserve"> discuss how this topic is in line with the </w:t>
      </w:r>
      <w:r w:rsidR="00FE7B4E">
        <w:rPr>
          <w:rFonts w:ascii="Times New Roman" w:hAnsi="Times New Roman" w:cs="Times New Roman"/>
          <w:sz w:val="24"/>
          <w:szCs w:val="24"/>
          <w:lang w:val="en-US"/>
        </w:rPr>
        <w:t>Literacy and</w:t>
      </w:r>
      <w:r w:rsidR="0004090D" w:rsidRPr="000F20F0">
        <w:rPr>
          <w:rFonts w:ascii="Times New Roman" w:hAnsi="Times New Roman" w:cs="Times New Roman"/>
          <w:sz w:val="24"/>
          <w:szCs w:val="24"/>
          <w:lang w:val="en-US"/>
        </w:rPr>
        <w:t xml:space="preserve"> Numeracy Framework</w:t>
      </w:r>
      <w:r w:rsidR="00FE7B4E">
        <w:rPr>
          <w:rFonts w:ascii="Times New Roman" w:hAnsi="Times New Roman" w:cs="Times New Roman"/>
          <w:sz w:val="24"/>
          <w:szCs w:val="24"/>
          <w:lang w:val="en-US"/>
        </w:rPr>
        <w:t xml:space="preserve"> (LNF). The LNF</w:t>
      </w:r>
      <w:r w:rsidR="0004090D" w:rsidRPr="000F20F0">
        <w:rPr>
          <w:rFonts w:ascii="Times New Roman" w:hAnsi="Times New Roman" w:cs="Times New Roman"/>
          <w:sz w:val="24"/>
          <w:szCs w:val="24"/>
          <w:lang w:val="en-US"/>
        </w:rPr>
        <w:t xml:space="preserve"> </w:t>
      </w:r>
      <w:r w:rsidR="00F14FB8">
        <w:rPr>
          <w:rFonts w:ascii="Times New Roman" w:hAnsi="Times New Roman" w:cs="Times New Roman"/>
          <w:sz w:val="24"/>
          <w:szCs w:val="24"/>
          <w:lang w:val="en-US"/>
        </w:rPr>
        <w:t>is divided</w:t>
      </w:r>
      <w:r w:rsidR="0004090D" w:rsidRPr="000F20F0">
        <w:rPr>
          <w:rFonts w:ascii="Times New Roman" w:hAnsi="Times New Roman" w:cs="Times New Roman"/>
          <w:sz w:val="24"/>
          <w:szCs w:val="24"/>
          <w:lang w:val="en-US"/>
        </w:rPr>
        <w:t xml:space="preserve"> into strands, elements and aspects; </w:t>
      </w:r>
      <w:r w:rsidR="00966120" w:rsidRPr="000F20F0">
        <w:rPr>
          <w:rFonts w:ascii="Times New Roman" w:hAnsi="Times New Roman" w:cs="Times New Roman"/>
          <w:sz w:val="24"/>
          <w:szCs w:val="24"/>
          <w:lang w:val="en-US"/>
        </w:rPr>
        <w:t xml:space="preserve">the topic </w:t>
      </w:r>
      <w:r w:rsidR="0004090D" w:rsidRPr="000F20F0">
        <w:rPr>
          <w:rFonts w:ascii="Times New Roman" w:hAnsi="Times New Roman" w:cs="Times New Roman"/>
          <w:sz w:val="24"/>
          <w:szCs w:val="24"/>
          <w:lang w:val="en-US"/>
        </w:rPr>
        <w:t>percentages</w:t>
      </w:r>
      <w:r w:rsidR="00F14FB8">
        <w:rPr>
          <w:rFonts w:ascii="Times New Roman" w:hAnsi="Times New Roman" w:cs="Times New Roman"/>
          <w:sz w:val="24"/>
          <w:szCs w:val="24"/>
          <w:lang w:val="en-US"/>
        </w:rPr>
        <w:t xml:space="preserve"> will </w:t>
      </w:r>
      <w:r w:rsidR="00214FE9">
        <w:rPr>
          <w:rFonts w:ascii="Times New Roman" w:hAnsi="Times New Roman" w:cs="Times New Roman"/>
          <w:sz w:val="24"/>
          <w:szCs w:val="24"/>
          <w:lang w:val="en-US"/>
        </w:rPr>
        <w:t xml:space="preserve">help students to </w:t>
      </w:r>
      <w:r w:rsidR="00F14FB8">
        <w:rPr>
          <w:rFonts w:ascii="Times New Roman" w:hAnsi="Times New Roman" w:cs="Times New Roman"/>
          <w:sz w:val="24"/>
          <w:szCs w:val="24"/>
          <w:lang w:val="en-US"/>
        </w:rPr>
        <w:t xml:space="preserve">develop </w:t>
      </w:r>
      <w:r w:rsidR="00214FE9">
        <w:rPr>
          <w:rFonts w:ascii="Times New Roman" w:hAnsi="Times New Roman" w:cs="Times New Roman"/>
          <w:sz w:val="24"/>
          <w:szCs w:val="24"/>
          <w:lang w:val="en-US"/>
        </w:rPr>
        <w:t xml:space="preserve">their </w:t>
      </w:r>
      <w:r w:rsidR="00F14FB8">
        <w:rPr>
          <w:rFonts w:ascii="Times New Roman" w:hAnsi="Times New Roman" w:cs="Times New Roman"/>
          <w:sz w:val="24"/>
          <w:szCs w:val="24"/>
          <w:lang w:val="en-US"/>
        </w:rPr>
        <w:t>numerical problem-solving skills and</w:t>
      </w:r>
      <w:r w:rsidR="0004090D" w:rsidRPr="000F20F0">
        <w:rPr>
          <w:rFonts w:ascii="Times New Roman" w:hAnsi="Times New Roman" w:cs="Times New Roman"/>
          <w:sz w:val="24"/>
          <w:szCs w:val="24"/>
          <w:lang w:val="en-US"/>
        </w:rPr>
        <w:t xml:space="preserve"> </w:t>
      </w:r>
      <w:r w:rsidR="009B0AED" w:rsidRPr="000F20F0">
        <w:rPr>
          <w:rFonts w:ascii="Times New Roman" w:hAnsi="Times New Roman" w:cs="Times New Roman"/>
          <w:sz w:val="24"/>
          <w:szCs w:val="24"/>
          <w:lang w:val="en-US"/>
        </w:rPr>
        <w:t>comes</w:t>
      </w:r>
      <w:r w:rsidR="0004090D" w:rsidRPr="000F20F0">
        <w:rPr>
          <w:rFonts w:ascii="Times New Roman" w:hAnsi="Times New Roman" w:cs="Times New Roman"/>
          <w:sz w:val="24"/>
          <w:szCs w:val="24"/>
          <w:lang w:val="en-US"/>
        </w:rPr>
        <w:t xml:space="preserve"> under the strand: using number skills.</w:t>
      </w:r>
      <w:r w:rsidR="00384D2E" w:rsidRPr="000F20F0">
        <w:rPr>
          <w:rFonts w:ascii="Times New Roman" w:hAnsi="Times New Roman" w:cs="Times New Roman"/>
          <w:sz w:val="24"/>
          <w:szCs w:val="24"/>
          <w:lang w:val="en-US"/>
        </w:rPr>
        <w:t xml:space="preserve"> </w:t>
      </w:r>
      <w:r w:rsidR="00F14FB8">
        <w:rPr>
          <w:rFonts w:ascii="Times New Roman" w:hAnsi="Times New Roman" w:cs="Times New Roman"/>
          <w:sz w:val="24"/>
          <w:szCs w:val="24"/>
          <w:lang w:val="en-US"/>
        </w:rPr>
        <w:t xml:space="preserve">I will also enlist the help of a number of theorists that will help me </w:t>
      </w:r>
      <w:r w:rsidR="002F21FF">
        <w:rPr>
          <w:rFonts w:ascii="Times New Roman" w:hAnsi="Times New Roman" w:cs="Times New Roman"/>
          <w:sz w:val="24"/>
          <w:szCs w:val="24"/>
          <w:lang w:val="en-US"/>
        </w:rPr>
        <w:t xml:space="preserve">to </w:t>
      </w:r>
      <w:r w:rsidR="00F14FB8">
        <w:rPr>
          <w:rFonts w:ascii="Times New Roman" w:hAnsi="Times New Roman" w:cs="Times New Roman"/>
          <w:sz w:val="24"/>
          <w:szCs w:val="24"/>
          <w:lang w:val="en-US"/>
        </w:rPr>
        <w:t>explain the learning principles that underpinned my micro-teach</w:t>
      </w:r>
      <w:r w:rsidR="002F21FF">
        <w:rPr>
          <w:rFonts w:ascii="Times New Roman" w:hAnsi="Times New Roman" w:cs="Times New Roman"/>
          <w:sz w:val="24"/>
          <w:szCs w:val="24"/>
          <w:lang w:val="en-US"/>
        </w:rPr>
        <w:t>ing</w:t>
      </w:r>
      <w:r w:rsidR="00F14FB8">
        <w:rPr>
          <w:rFonts w:ascii="Times New Roman" w:hAnsi="Times New Roman" w:cs="Times New Roman"/>
          <w:sz w:val="24"/>
          <w:szCs w:val="24"/>
          <w:lang w:val="en-US"/>
        </w:rPr>
        <w:t xml:space="preserve"> assignment. During the second part of the essay I</w:t>
      </w:r>
      <w:r w:rsidR="00384D2E" w:rsidRPr="000F20F0">
        <w:rPr>
          <w:rFonts w:ascii="Times New Roman" w:hAnsi="Times New Roman" w:cs="Times New Roman"/>
          <w:sz w:val="24"/>
          <w:szCs w:val="24"/>
          <w:lang w:val="en-US"/>
        </w:rPr>
        <w:t xml:space="preserve"> will critically evaluate my micro-teaching assignment</w:t>
      </w:r>
      <w:r w:rsidR="00BB1FE0" w:rsidRPr="000F20F0">
        <w:rPr>
          <w:rFonts w:ascii="Times New Roman" w:hAnsi="Times New Roman" w:cs="Times New Roman"/>
          <w:sz w:val="24"/>
          <w:szCs w:val="24"/>
          <w:lang w:val="en-US"/>
        </w:rPr>
        <w:t xml:space="preserve"> in light of my </w:t>
      </w:r>
      <w:r w:rsidR="00F14FB8">
        <w:rPr>
          <w:rFonts w:ascii="Times New Roman" w:hAnsi="Times New Roman" w:cs="Times New Roman"/>
          <w:sz w:val="24"/>
          <w:szCs w:val="24"/>
          <w:lang w:val="en-US"/>
        </w:rPr>
        <w:t>recent</w:t>
      </w:r>
      <w:r w:rsidR="00BB1FE0" w:rsidRPr="000F20F0">
        <w:rPr>
          <w:rFonts w:ascii="Times New Roman" w:hAnsi="Times New Roman" w:cs="Times New Roman"/>
          <w:sz w:val="24"/>
          <w:szCs w:val="24"/>
          <w:lang w:val="en-US"/>
        </w:rPr>
        <w:t xml:space="preserve"> classroom experience </w:t>
      </w:r>
      <w:r w:rsidR="00F14FB8">
        <w:rPr>
          <w:rFonts w:ascii="Times New Roman" w:hAnsi="Times New Roman" w:cs="Times New Roman"/>
          <w:sz w:val="24"/>
          <w:szCs w:val="24"/>
          <w:lang w:val="en-US"/>
        </w:rPr>
        <w:t xml:space="preserve">at my placement school and discuss how I may look to deliver the micro-teaching lesson differently </w:t>
      </w:r>
      <w:r w:rsidR="002F21FF">
        <w:rPr>
          <w:rFonts w:ascii="Times New Roman" w:hAnsi="Times New Roman" w:cs="Times New Roman"/>
          <w:sz w:val="24"/>
          <w:szCs w:val="24"/>
          <w:lang w:val="en-US"/>
        </w:rPr>
        <w:t>next time</w:t>
      </w:r>
      <w:r w:rsidR="00214FE9">
        <w:rPr>
          <w:rFonts w:ascii="Times New Roman" w:hAnsi="Times New Roman" w:cs="Times New Roman"/>
          <w:sz w:val="24"/>
          <w:szCs w:val="24"/>
          <w:lang w:val="en-US"/>
        </w:rPr>
        <w:t>,</w:t>
      </w:r>
      <w:r w:rsidR="002F21FF">
        <w:rPr>
          <w:rFonts w:ascii="Times New Roman" w:hAnsi="Times New Roman" w:cs="Times New Roman"/>
          <w:sz w:val="24"/>
          <w:szCs w:val="24"/>
          <w:lang w:val="en-US"/>
        </w:rPr>
        <w:t xml:space="preserve"> now I am equipped with</w:t>
      </w:r>
      <w:r w:rsidR="00F14FB8">
        <w:rPr>
          <w:rFonts w:ascii="Times New Roman" w:hAnsi="Times New Roman" w:cs="Times New Roman"/>
          <w:sz w:val="24"/>
          <w:szCs w:val="24"/>
          <w:lang w:val="en-US"/>
        </w:rPr>
        <w:t xml:space="preserve"> additional </w:t>
      </w:r>
      <w:r w:rsidR="002F21FF">
        <w:rPr>
          <w:rFonts w:ascii="Times New Roman" w:hAnsi="Times New Roman" w:cs="Times New Roman"/>
          <w:sz w:val="24"/>
          <w:szCs w:val="24"/>
          <w:lang w:val="en-US"/>
        </w:rPr>
        <w:t xml:space="preserve">teaching </w:t>
      </w:r>
      <w:r w:rsidR="00F14FB8">
        <w:rPr>
          <w:rFonts w:ascii="Times New Roman" w:hAnsi="Times New Roman" w:cs="Times New Roman"/>
          <w:sz w:val="24"/>
          <w:szCs w:val="24"/>
          <w:lang w:val="en-US"/>
        </w:rPr>
        <w:t>experience.</w:t>
      </w:r>
      <w:r w:rsidR="00384D2E" w:rsidRPr="000F20F0">
        <w:rPr>
          <w:rFonts w:ascii="Times New Roman" w:hAnsi="Times New Roman" w:cs="Times New Roman"/>
          <w:sz w:val="24"/>
          <w:szCs w:val="24"/>
          <w:lang w:val="en-US"/>
        </w:rPr>
        <w:t xml:space="preserve"> </w:t>
      </w:r>
    </w:p>
    <w:p w14:paraId="445F0E66" w14:textId="407842B1" w:rsidR="00AA2DFA" w:rsidRPr="000F20F0" w:rsidRDefault="00384D2E"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The first </w:t>
      </w:r>
      <w:r w:rsidR="007A0C97" w:rsidRPr="000F20F0">
        <w:rPr>
          <w:rFonts w:ascii="Times New Roman" w:hAnsi="Times New Roman" w:cs="Times New Roman"/>
          <w:sz w:val="24"/>
          <w:szCs w:val="24"/>
          <w:lang w:val="en-US"/>
        </w:rPr>
        <w:t>task allocated</w:t>
      </w:r>
      <w:r w:rsidRPr="000F20F0">
        <w:rPr>
          <w:rFonts w:ascii="Times New Roman" w:hAnsi="Times New Roman" w:cs="Times New Roman"/>
          <w:sz w:val="24"/>
          <w:szCs w:val="24"/>
          <w:lang w:val="en-US"/>
        </w:rPr>
        <w:t xml:space="preserve"> was to create a scheme of work which complied with teaching in the secondary sector in Wales. </w:t>
      </w:r>
      <w:r w:rsidR="0097283E" w:rsidRPr="000F20F0">
        <w:rPr>
          <w:rFonts w:ascii="Times New Roman" w:hAnsi="Times New Roman" w:cs="Times New Roman"/>
          <w:sz w:val="24"/>
          <w:szCs w:val="24"/>
          <w:lang w:val="en-US"/>
        </w:rPr>
        <w:t xml:space="preserve">I reviewed the </w:t>
      </w:r>
      <w:r w:rsidR="00D25522" w:rsidRPr="000F20F0">
        <w:rPr>
          <w:rFonts w:ascii="Times New Roman" w:hAnsi="Times New Roman" w:cs="Times New Roman"/>
          <w:sz w:val="24"/>
          <w:szCs w:val="24"/>
          <w:lang w:val="en-US"/>
        </w:rPr>
        <w:t>KS2-KS4 curriculum for Wales in my reasoning</w:t>
      </w:r>
      <w:r w:rsidR="007A0C97" w:rsidRPr="000F20F0">
        <w:rPr>
          <w:rFonts w:ascii="Times New Roman" w:hAnsi="Times New Roman" w:cs="Times New Roman"/>
          <w:sz w:val="24"/>
          <w:szCs w:val="24"/>
          <w:lang w:val="en-US"/>
        </w:rPr>
        <w:t xml:space="preserve"> (Welsh Government, 2015)</w:t>
      </w:r>
      <w:r w:rsidR="002F21FF">
        <w:rPr>
          <w:rFonts w:ascii="Times New Roman" w:hAnsi="Times New Roman" w:cs="Times New Roman"/>
          <w:sz w:val="24"/>
          <w:szCs w:val="24"/>
          <w:lang w:val="en-US"/>
        </w:rPr>
        <w:t xml:space="preserve"> and created my</w:t>
      </w:r>
      <w:r w:rsidR="00D25522" w:rsidRPr="000F20F0">
        <w:rPr>
          <w:rFonts w:ascii="Times New Roman" w:hAnsi="Times New Roman" w:cs="Times New Roman"/>
          <w:sz w:val="24"/>
          <w:szCs w:val="24"/>
          <w:lang w:val="en-US"/>
        </w:rPr>
        <w:t xml:space="preserve"> scheme of work with 4 lessons in mind</w:t>
      </w:r>
      <w:r w:rsidR="002F21FF">
        <w:rPr>
          <w:rFonts w:ascii="Times New Roman" w:hAnsi="Times New Roman" w:cs="Times New Roman"/>
          <w:sz w:val="24"/>
          <w:szCs w:val="24"/>
          <w:lang w:val="en-US"/>
        </w:rPr>
        <w:t>.</w:t>
      </w:r>
      <w:r w:rsidR="00D25522" w:rsidRPr="000F20F0">
        <w:rPr>
          <w:rFonts w:ascii="Times New Roman" w:hAnsi="Times New Roman" w:cs="Times New Roman"/>
          <w:sz w:val="24"/>
          <w:szCs w:val="24"/>
          <w:lang w:val="en-US"/>
        </w:rPr>
        <w:t xml:space="preserve"> </w:t>
      </w:r>
      <w:r w:rsidR="002F21FF">
        <w:rPr>
          <w:rFonts w:ascii="Times New Roman" w:hAnsi="Times New Roman" w:cs="Times New Roman"/>
          <w:sz w:val="24"/>
          <w:szCs w:val="24"/>
          <w:lang w:val="en-US"/>
        </w:rPr>
        <w:t>T</w:t>
      </w:r>
      <w:r w:rsidR="00D25522" w:rsidRPr="000F20F0">
        <w:rPr>
          <w:rFonts w:ascii="Times New Roman" w:hAnsi="Times New Roman" w:cs="Times New Roman"/>
          <w:sz w:val="24"/>
          <w:szCs w:val="24"/>
          <w:lang w:val="en-US"/>
        </w:rPr>
        <w:t>his is in line with the National Curriculum for Wales.</w:t>
      </w:r>
      <w:r w:rsidR="00BB7E27" w:rsidRPr="000F20F0">
        <w:rPr>
          <w:rFonts w:ascii="Times New Roman" w:hAnsi="Times New Roman" w:cs="Times New Roman"/>
          <w:sz w:val="24"/>
          <w:szCs w:val="24"/>
          <w:lang w:val="en-US"/>
        </w:rPr>
        <w:t xml:space="preserve"> I constructed my scheme of work with the help of Piaget and his theory of building new knowledge on pr</w:t>
      </w:r>
      <w:r w:rsidR="002F21FF">
        <w:rPr>
          <w:rFonts w:ascii="Times New Roman" w:hAnsi="Times New Roman" w:cs="Times New Roman"/>
          <w:sz w:val="24"/>
          <w:szCs w:val="24"/>
          <w:lang w:val="en-US"/>
        </w:rPr>
        <w:t>evious</w:t>
      </w:r>
      <w:r w:rsidR="00BB7E27" w:rsidRPr="000F20F0">
        <w:rPr>
          <w:rFonts w:ascii="Times New Roman" w:hAnsi="Times New Roman" w:cs="Times New Roman"/>
          <w:sz w:val="24"/>
          <w:szCs w:val="24"/>
          <w:lang w:val="en-US"/>
        </w:rPr>
        <w:t xml:space="preserve"> knowledge</w:t>
      </w:r>
      <w:r w:rsidR="00214FE9">
        <w:rPr>
          <w:rFonts w:ascii="Times New Roman" w:hAnsi="Times New Roman" w:cs="Times New Roman"/>
          <w:sz w:val="24"/>
          <w:szCs w:val="24"/>
          <w:lang w:val="en-US"/>
        </w:rPr>
        <w:t>,</w:t>
      </w:r>
      <w:r w:rsidR="002F21FF">
        <w:rPr>
          <w:rFonts w:ascii="Times New Roman" w:hAnsi="Times New Roman" w:cs="Times New Roman"/>
          <w:sz w:val="24"/>
          <w:szCs w:val="24"/>
          <w:lang w:val="en-US"/>
        </w:rPr>
        <w:t xml:space="preserve"> this meant that each</w:t>
      </w:r>
      <w:r w:rsidR="000B0D41" w:rsidRPr="000F20F0">
        <w:rPr>
          <w:rFonts w:ascii="Times New Roman" w:hAnsi="Times New Roman" w:cs="Times New Roman"/>
          <w:sz w:val="24"/>
          <w:szCs w:val="24"/>
          <w:lang w:val="en-US"/>
        </w:rPr>
        <w:t xml:space="preserve"> lesson in my scheme of work was dependent on the success criteria of the previous lesson</w:t>
      </w:r>
      <w:r w:rsidR="002F21FF">
        <w:rPr>
          <w:rFonts w:ascii="Times New Roman" w:hAnsi="Times New Roman" w:cs="Times New Roman"/>
          <w:sz w:val="24"/>
          <w:szCs w:val="24"/>
          <w:lang w:val="en-US"/>
        </w:rPr>
        <w:t>.</w:t>
      </w:r>
      <w:r w:rsidR="009242FA" w:rsidRPr="000F20F0">
        <w:rPr>
          <w:rFonts w:ascii="Times New Roman" w:hAnsi="Times New Roman" w:cs="Times New Roman"/>
          <w:sz w:val="24"/>
          <w:szCs w:val="24"/>
          <w:lang w:val="en-US"/>
        </w:rPr>
        <w:t xml:space="preserve"> </w:t>
      </w:r>
      <w:r w:rsidR="002F21FF">
        <w:rPr>
          <w:rFonts w:ascii="Times New Roman" w:hAnsi="Times New Roman" w:cs="Times New Roman"/>
          <w:sz w:val="24"/>
          <w:szCs w:val="24"/>
          <w:lang w:val="en-US"/>
        </w:rPr>
        <w:t>A</w:t>
      </w:r>
      <w:r w:rsidR="000B0D41" w:rsidRPr="000F20F0">
        <w:rPr>
          <w:rFonts w:ascii="Times New Roman" w:hAnsi="Times New Roman" w:cs="Times New Roman"/>
          <w:sz w:val="24"/>
          <w:szCs w:val="24"/>
          <w:lang w:val="en-US"/>
        </w:rPr>
        <w:t xml:space="preserve"> certain skillset would have to be established in the preceding lesson in order for us to move on with the next lesson in the sequence.</w:t>
      </w:r>
      <w:r w:rsidR="00BB7E27" w:rsidRPr="000F20F0">
        <w:rPr>
          <w:rFonts w:ascii="Times New Roman" w:hAnsi="Times New Roman" w:cs="Times New Roman"/>
          <w:sz w:val="24"/>
          <w:szCs w:val="24"/>
          <w:lang w:val="en-US"/>
        </w:rPr>
        <w:t xml:space="preserve"> Piaget believed that during the learning process, any new information gained would be </w:t>
      </w:r>
      <w:r w:rsidR="002B4083" w:rsidRPr="000F20F0">
        <w:rPr>
          <w:rFonts w:ascii="Times New Roman" w:hAnsi="Times New Roman" w:cs="Times New Roman"/>
          <w:sz w:val="24"/>
          <w:szCs w:val="24"/>
          <w:lang w:val="en-US"/>
        </w:rPr>
        <w:t>accommodated</w:t>
      </w:r>
      <w:r w:rsidR="00BB7E27" w:rsidRPr="000F20F0">
        <w:rPr>
          <w:rFonts w:ascii="Times New Roman" w:hAnsi="Times New Roman" w:cs="Times New Roman"/>
          <w:sz w:val="24"/>
          <w:szCs w:val="24"/>
          <w:lang w:val="en-US"/>
        </w:rPr>
        <w:t xml:space="preserve"> by the brain and any previous knowledge adjusted accordingly</w:t>
      </w:r>
      <w:r w:rsidR="002B4083" w:rsidRPr="000F20F0">
        <w:rPr>
          <w:rFonts w:ascii="Times New Roman" w:hAnsi="Times New Roman" w:cs="Times New Roman"/>
          <w:sz w:val="24"/>
          <w:szCs w:val="24"/>
          <w:lang w:val="en-US"/>
        </w:rPr>
        <w:t xml:space="preserve"> (Chambers and </w:t>
      </w:r>
      <w:proofErr w:type="spellStart"/>
      <w:r w:rsidR="002B4083" w:rsidRPr="000F20F0">
        <w:rPr>
          <w:rFonts w:ascii="Times New Roman" w:hAnsi="Times New Roman" w:cs="Times New Roman"/>
          <w:sz w:val="24"/>
          <w:szCs w:val="24"/>
          <w:lang w:val="en-US"/>
        </w:rPr>
        <w:t>Timlin</w:t>
      </w:r>
      <w:proofErr w:type="spellEnd"/>
      <w:r w:rsidR="002B4083" w:rsidRPr="000F20F0">
        <w:rPr>
          <w:rFonts w:ascii="Times New Roman" w:hAnsi="Times New Roman" w:cs="Times New Roman"/>
          <w:sz w:val="24"/>
          <w:szCs w:val="24"/>
          <w:lang w:val="en-US"/>
        </w:rPr>
        <w:t>, 2013)</w:t>
      </w:r>
      <w:r w:rsidR="00BB7E27" w:rsidRPr="000F20F0">
        <w:rPr>
          <w:rFonts w:ascii="Times New Roman" w:hAnsi="Times New Roman" w:cs="Times New Roman"/>
          <w:sz w:val="24"/>
          <w:szCs w:val="24"/>
          <w:lang w:val="en-US"/>
        </w:rPr>
        <w:t xml:space="preserve">. </w:t>
      </w:r>
    </w:p>
    <w:p w14:paraId="3B88A50C" w14:textId="28B28A9F" w:rsidR="00525F3B" w:rsidRPr="000F20F0" w:rsidRDefault="00AF6218"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However, during my micro-teaching lesson</w:t>
      </w:r>
      <w:r w:rsidR="001B1F88" w:rsidRPr="000F20F0">
        <w:rPr>
          <w:rFonts w:ascii="Times New Roman" w:hAnsi="Times New Roman" w:cs="Times New Roman"/>
          <w:sz w:val="24"/>
          <w:szCs w:val="24"/>
          <w:lang w:val="en-US"/>
        </w:rPr>
        <w:t xml:space="preserve"> </w:t>
      </w:r>
      <w:r w:rsidRPr="000F20F0">
        <w:rPr>
          <w:rFonts w:ascii="Times New Roman" w:hAnsi="Times New Roman" w:cs="Times New Roman"/>
          <w:sz w:val="24"/>
          <w:szCs w:val="24"/>
          <w:lang w:val="en-US"/>
        </w:rPr>
        <w:t xml:space="preserve">I will use an adapted form of Piaget’s theory. This adaptation will take into account not only the theory of building new knowledge on </w:t>
      </w:r>
      <w:r w:rsidR="00214FE9">
        <w:rPr>
          <w:rFonts w:ascii="Times New Roman" w:hAnsi="Times New Roman" w:cs="Times New Roman"/>
          <w:sz w:val="24"/>
          <w:szCs w:val="24"/>
          <w:lang w:val="en-US"/>
        </w:rPr>
        <w:t>previous</w:t>
      </w:r>
      <w:r w:rsidRPr="000F20F0">
        <w:rPr>
          <w:rFonts w:ascii="Times New Roman" w:hAnsi="Times New Roman" w:cs="Times New Roman"/>
          <w:sz w:val="24"/>
          <w:szCs w:val="24"/>
          <w:lang w:val="en-US"/>
        </w:rPr>
        <w:t xml:space="preserve"> knowledge but will take into account social interactions, in the form of </w:t>
      </w:r>
      <w:r w:rsidR="001B1F88" w:rsidRPr="000F20F0">
        <w:rPr>
          <w:rFonts w:ascii="Times New Roman" w:hAnsi="Times New Roman" w:cs="Times New Roman"/>
          <w:sz w:val="24"/>
          <w:szCs w:val="24"/>
          <w:lang w:val="en-US"/>
        </w:rPr>
        <w:t xml:space="preserve">language and other types of communication. This is known as the social constructivist viewpoint and will correlate with learning in stages by the process of constructing new understanding (Chambers and </w:t>
      </w:r>
      <w:proofErr w:type="spellStart"/>
      <w:r w:rsidR="001B1F88" w:rsidRPr="000F20F0">
        <w:rPr>
          <w:rFonts w:ascii="Times New Roman" w:hAnsi="Times New Roman" w:cs="Times New Roman"/>
          <w:sz w:val="24"/>
          <w:szCs w:val="24"/>
          <w:lang w:val="en-US"/>
        </w:rPr>
        <w:t>Timlin</w:t>
      </w:r>
      <w:proofErr w:type="spellEnd"/>
      <w:r w:rsidR="001B1F88" w:rsidRPr="000F20F0">
        <w:rPr>
          <w:rFonts w:ascii="Times New Roman" w:hAnsi="Times New Roman" w:cs="Times New Roman"/>
          <w:sz w:val="24"/>
          <w:szCs w:val="24"/>
          <w:lang w:val="en-US"/>
        </w:rPr>
        <w:t>, 2013).</w:t>
      </w:r>
      <w:r w:rsidR="00D70EC5" w:rsidRPr="000F20F0">
        <w:rPr>
          <w:rFonts w:ascii="Times New Roman" w:hAnsi="Times New Roman" w:cs="Times New Roman"/>
          <w:sz w:val="24"/>
          <w:szCs w:val="24"/>
          <w:lang w:val="en-US"/>
        </w:rPr>
        <w:t xml:space="preserve"> Th</w:t>
      </w:r>
      <w:r w:rsidR="00D07626" w:rsidRPr="000F20F0">
        <w:rPr>
          <w:rFonts w:ascii="Times New Roman" w:hAnsi="Times New Roman" w:cs="Times New Roman"/>
          <w:sz w:val="24"/>
          <w:szCs w:val="24"/>
          <w:lang w:val="en-US"/>
        </w:rPr>
        <w:t>is</w:t>
      </w:r>
      <w:r w:rsidR="00D70EC5" w:rsidRPr="000F20F0">
        <w:rPr>
          <w:rFonts w:ascii="Times New Roman" w:hAnsi="Times New Roman" w:cs="Times New Roman"/>
          <w:sz w:val="24"/>
          <w:szCs w:val="24"/>
          <w:lang w:val="en-US"/>
        </w:rPr>
        <w:t xml:space="preserve"> </w:t>
      </w:r>
      <w:r w:rsidR="00562F31" w:rsidRPr="000F20F0">
        <w:rPr>
          <w:rFonts w:ascii="Times New Roman" w:hAnsi="Times New Roman" w:cs="Times New Roman"/>
          <w:sz w:val="24"/>
          <w:szCs w:val="24"/>
          <w:lang w:val="en-US"/>
        </w:rPr>
        <w:t>social constructivist</w:t>
      </w:r>
      <w:r w:rsidR="00D07626" w:rsidRPr="000F20F0">
        <w:rPr>
          <w:rFonts w:ascii="Times New Roman" w:hAnsi="Times New Roman" w:cs="Times New Roman"/>
          <w:sz w:val="24"/>
          <w:szCs w:val="24"/>
          <w:lang w:val="en-US"/>
        </w:rPr>
        <w:t xml:space="preserve"> viewpoint was heavily influenced by Vygotsky who highlighted that </w:t>
      </w:r>
      <w:r w:rsidR="00D70EC5" w:rsidRPr="000F20F0">
        <w:rPr>
          <w:rFonts w:ascii="Times New Roman" w:hAnsi="Times New Roman" w:cs="Times New Roman"/>
          <w:sz w:val="24"/>
          <w:szCs w:val="24"/>
          <w:lang w:val="en-US"/>
        </w:rPr>
        <w:t>students learn more eff</w:t>
      </w:r>
      <w:r w:rsidR="00D07626" w:rsidRPr="000F20F0">
        <w:rPr>
          <w:rFonts w:ascii="Times New Roman" w:hAnsi="Times New Roman" w:cs="Times New Roman"/>
          <w:sz w:val="24"/>
          <w:szCs w:val="24"/>
          <w:lang w:val="en-US"/>
        </w:rPr>
        <w:t>ectively</w:t>
      </w:r>
      <w:r w:rsidR="00D70EC5" w:rsidRPr="000F20F0">
        <w:rPr>
          <w:rFonts w:ascii="Times New Roman" w:hAnsi="Times New Roman" w:cs="Times New Roman"/>
          <w:sz w:val="24"/>
          <w:szCs w:val="24"/>
          <w:lang w:val="en-US"/>
        </w:rPr>
        <w:t xml:space="preserve"> during interactive lesson</w:t>
      </w:r>
      <w:r w:rsidR="00D07626" w:rsidRPr="000F20F0">
        <w:rPr>
          <w:rFonts w:ascii="Times New Roman" w:hAnsi="Times New Roman" w:cs="Times New Roman"/>
          <w:sz w:val="24"/>
          <w:szCs w:val="24"/>
          <w:lang w:val="en-US"/>
        </w:rPr>
        <w:t>s</w:t>
      </w:r>
      <w:r w:rsidR="00D70EC5" w:rsidRPr="000F20F0">
        <w:rPr>
          <w:rFonts w:ascii="Times New Roman" w:hAnsi="Times New Roman" w:cs="Times New Roman"/>
          <w:sz w:val="24"/>
          <w:szCs w:val="24"/>
          <w:lang w:val="en-US"/>
        </w:rPr>
        <w:t xml:space="preserve"> where students are actively involved in the </w:t>
      </w:r>
      <w:r w:rsidR="00724AB7" w:rsidRPr="000F20F0">
        <w:rPr>
          <w:rFonts w:ascii="Times New Roman" w:hAnsi="Times New Roman" w:cs="Times New Roman"/>
          <w:sz w:val="24"/>
          <w:szCs w:val="24"/>
          <w:lang w:val="en-US"/>
        </w:rPr>
        <w:t>construction of</w:t>
      </w:r>
      <w:r w:rsidR="00214FE9">
        <w:rPr>
          <w:rFonts w:ascii="Times New Roman" w:hAnsi="Times New Roman" w:cs="Times New Roman"/>
          <w:sz w:val="24"/>
          <w:szCs w:val="24"/>
          <w:lang w:val="en-US"/>
        </w:rPr>
        <w:t xml:space="preserve"> </w:t>
      </w:r>
      <w:r w:rsidR="00724AB7" w:rsidRPr="000F20F0">
        <w:rPr>
          <w:rFonts w:ascii="Times New Roman" w:hAnsi="Times New Roman" w:cs="Times New Roman"/>
          <w:sz w:val="24"/>
          <w:szCs w:val="24"/>
          <w:lang w:val="en-US"/>
        </w:rPr>
        <w:t>knowledge</w:t>
      </w:r>
      <w:r w:rsidR="00D70EC5" w:rsidRPr="000F20F0">
        <w:rPr>
          <w:rFonts w:ascii="Times New Roman" w:hAnsi="Times New Roman" w:cs="Times New Roman"/>
          <w:sz w:val="24"/>
          <w:szCs w:val="24"/>
          <w:lang w:val="en-US"/>
        </w:rPr>
        <w:t xml:space="preserve"> as opposed to</w:t>
      </w:r>
      <w:r w:rsidR="00724AB7" w:rsidRPr="000F20F0">
        <w:rPr>
          <w:rFonts w:ascii="Times New Roman" w:hAnsi="Times New Roman" w:cs="Times New Roman"/>
          <w:sz w:val="24"/>
          <w:szCs w:val="24"/>
          <w:lang w:val="en-US"/>
        </w:rPr>
        <w:t xml:space="preserve"> being </w:t>
      </w:r>
      <w:r w:rsidR="00D07626" w:rsidRPr="000F20F0">
        <w:rPr>
          <w:rFonts w:ascii="Times New Roman" w:hAnsi="Times New Roman" w:cs="Times New Roman"/>
          <w:sz w:val="24"/>
          <w:szCs w:val="24"/>
          <w:lang w:val="en-US"/>
        </w:rPr>
        <w:t xml:space="preserve">passively </w:t>
      </w:r>
      <w:r w:rsidR="00724AB7" w:rsidRPr="000F20F0">
        <w:rPr>
          <w:rFonts w:ascii="Times New Roman" w:hAnsi="Times New Roman" w:cs="Times New Roman"/>
          <w:sz w:val="24"/>
          <w:szCs w:val="24"/>
          <w:lang w:val="en-US"/>
        </w:rPr>
        <w:t>relayed information.</w:t>
      </w:r>
      <w:r w:rsidR="00D70EC5" w:rsidRPr="000F20F0">
        <w:rPr>
          <w:rFonts w:ascii="Times New Roman" w:hAnsi="Times New Roman" w:cs="Times New Roman"/>
          <w:sz w:val="24"/>
          <w:szCs w:val="24"/>
          <w:lang w:val="en-US"/>
        </w:rPr>
        <w:t xml:space="preserve"> </w:t>
      </w:r>
      <w:r w:rsidR="00525F3B" w:rsidRPr="000F20F0">
        <w:rPr>
          <w:rFonts w:ascii="Times New Roman" w:hAnsi="Times New Roman" w:cs="Times New Roman"/>
          <w:sz w:val="24"/>
          <w:szCs w:val="24"/>
          <w:lang w:val="en-US"/>
        </w:rPr>
        <w:t>With this in mind</w:t>
      </w:r>
      <w:r w:rsidR="002F21FF">
        <w:rPr>
          <w:rFonts w:ascii="Times New Roman" w:hAnsi="Times New Roman" w:cs="Times New Roman"/>
          <w:sz w:val="24"/>
          <w:szCs w:val="24"/>
          <w:lang w:val="en-US"/>
        </w:rPr>
        <w:t>,</w:t>
      </w:r>
      <w:r w:rsidR="00525F3B" w:rsidRPr="000F20F0">
        <w:rPr>
          <w:rFonts w:ascii="Times New Roman" w:hAnsi="Times New Roman" w:cs="Times New Roman"/>
          <w:sz w:val="24"/>
          <w:szCs w:val="24"/>
          <w:lang w:val="en-US"/>
        </w:rPr>
        <w:t xml:space="preserve"> I will plan my micro-teaching lesson so that students are actively involved in the construction of their own learning and are kept engaged throughout the </w:t>
      </w:r>
      <w:r w:rsidR="00CF6C4A" w:rsidRPr="000F20F0">
        <w:rPr>
          <w:rFonts w:ascii="Times New Roman" w:hAnsi="Times New Roman" w:cs="Times New Roman"/>
          <w:sz w:val="24"/>
          <w:szCs w:val="24"/>
          <w:lang w:val="en-US"/>
        </w:rPr>
        <w:t xml:space="preserve">entirety of the </w:t>
      </w:r>
      <w:r w:rsidR="00525F3B" w:rsidRPr="000F20F0">
        <w:rPr>
          <w:rFonts w:ascii="Times New Roman" w:hAnsi="Times New Roman" w:cs="Times New Roman"/>
          <w:sz w:val="24"/>
          <w:szCs w:val="24"/>
          <w:lang w:val="en-US"/>
        </w:rPr>
        <w:t xml:space="preserve">lesson. </w:t>
      </w:r>
    </w:p>
    <w:p w14:paraId="3FA8C643" w14:textId="04976CF4" w:rsidR="00AF6218" w:rsidRPr="000F20F0" w:rsidRDefault="00525F3B"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Vygotsky also highlighted that each learner had a ‘Zone of Proximal Development’ (ZPD) and that each learner should be given the </w:t>
      </w:r>
      <w:r w:rsidR="007D26AA" w:rsidRPr="000F20F0">
        <w:rPr>
          <w:rFonts w:ascii="Times New Roman" w:hAnsi="Times New Roman" w:cs="Times New Roman"/>
          <w:sz w:val="24"/>
          <w:szCs w:val="24"/>
          <w:lang w:val="en-US"/>
        </w:rPr>
        <w:t xml:space="preserve">correct </w:t>
      </w:r>
      <w:r w:rsidRPr="000F20F0">
        <w:rPr>
          <w:rFonts w:ascii="Times New Roman" w:hAnsi="Times New Roman" w:cs="Times New Roman"/>
          <w:sz w:val="24"/>
          <w:szCs w:val="24"/>
          <w:lang w:val="en-US"/>
        </w:rPr>
        <w:t xml:space="preserve">support and guidance by their teachers </w:t>
      </w:r>
      <w:r w:rsidR="007D26AA" w:rsidRPr="000F20F0">
        <w:rPr>
          <w:rFonts w:ascii="Times New Roman" w:hAnsi="Times New Roman" w:cs="Times New Roman"/>
          <w:sz w:val="24"/>
          <w:szCs w:val="24"/>
          <w:lang w:val="en-US"/>
        </w:rPr>
        <w:t>to ensure that they work within their ZPD</w:t>
      </w:r>
      <w:r w:rsidRPr="000F20F0">
        <w:rPr>
          <w:rFonts w:ascii="Times New Roman" w:hAnsi="Times New Roman" w:cs="Times New Roman"/>
          <w:sz w:val="24"/>
          <w:szCs w:val="24"/>
          <w:lang w:val="en-US"/>
        </w:rPr>
        <w:t xml:space="preserve"> (Green, 2007). The Z</w:t>
      </w:r>
      <w:r w:rsidR="007D26AA" w:rsidRPr="000F20F0">
        <w:rPr>
          <w:rFonts w:ascii="Times New Roman" w:hAnsi="Times New Roman" w:cs="Times New Roman"/>
          <w:sz w:val="24"/>
          <w:szCs w:val="24"/>
          <w:lang w:val="en-US"/>
        </w:rPr>
        <w:t>P</w:t>
      </w:r>
      <w:r w:rsidRPr="000F20F0">
        <w:rPr>
          <w:rFonts w:ascii="Times New Roman" w:hAnsi="Times New Roman" w:cs="Times New Roman"/>
          <w:sz w:val="24"/>
          <w:szCs w:val="24"/>
          <w:lang w:val="en-US"/>
        </w:rPr>
        <w:t>D is subjective to each student</w:t>
      </w:r>
      <w:r w:rsidR="007D26AA" w:rsidRPr="000F20F0">
        <w:rPr>
          <w:rFonts w:ascii="Times New Roman" w:hAnsi="Times New Roman" w:cs="Times New Roman"/>
          <w:sz w:val="24"/>
          <w:szCs w:val="24"/>
          <w:lang w:val="en-US"/>
        </w:rPr>
        <w:t xml:space="preserve"> and it is therefore, the responsibility of the teacher, to ensure that the work is set to the correct standard. </w:t>
      </w:r>
      <w:r w:rsidR="00214FE9">
        <w:rPr>
          <w:rFonts w:ascii="Times New Roman" w:hAnsi="Times New Roman" w:cs="Times New Roman"/>
          <w:sz w:val="24"/>
          <w:szCs w:val="24"/>
          <w:lang w:val="en-US"/>
        </w:rPr>
        <w:t>T</w:t>
      </w:r>
      <w:r w:rsidR="007D26AA" w:rsidRPr="000F20F0">
        <w:rPr>
          <w:rFonts w:ascii="Times New Roman" w:hAnsi="Times New Roman" w:cs="Times New Roman"/>
          <w:sz w:val="24"/>
          <w:szCs w:val="24"/>
          <w:lang w:val="en-US"/>
        </w:rPr>
        <w:t xml:space="preserve">eachers have the </w:t>
      </w:r>
      <w:r w:rsidR="00364FCC" w:rsidRPr="000F20F0">
        <w:rPr>
          <w:rFonts w:ascii="Times New Roman" w:hAnsi="Times New Roman" w:cs="Times New Roman"/>
          <w:sz w:val="24"/>
          <w:szCs w:val="24"/>
          <w:lang w:val="en-US"/>
        </w:rPr>
        <w:t>enormous task of making</w:t>
      </w:r>
      <w:r w:rsidR="007D26AA" w:rsidRPr="000F20F0">
        <w:rPr>
          <w:rFonts w:ascii="Times New Roman" w:hAnsi="Times New Roman" w:cs="Times New Roman"/>
          <w:sz w:val="24"/>
          <w:szCs w:val="24"/>
          <w:lang w:val="en-US"/>
        </w:rPr>
        <w:t xml:space="preserve"> sure</w:t>
      </w:r>
      <w:r w:rsidR="00364FCC" w:rsidRPr="000F20F0">
        <w:rPr>
          <w:rFonts w:ascii="Times New Roman" w:hAnsi="Times New Roman" w:cs="Times New Roman"/>
          <w:sz w:val="24"/>
          <w:szCs w:val="24"/>
          <w:lang w:val="en-US"/>
        </w:rPr>
        <w:t xml:space="preserve"> that each individual student in their classroom has </w:t>
      </w:r>
      <w:r w:rsidR="007D26AA" w:rsidRPr="000F20F0">
        <w:rPr>
          <w:rFonts w:ascii="Times New Roman" w:hAnsi="Times New Roman" w:cs="Times New Roman"/>
          <w:sz w:val="24"/>
          <w:szCs w:val="24"/>
          <w:lang w:val="en-US"/>
        </w:rPr>
        <w:t xml:space="preserve">work </w:t>
      </w:r>
      <w:r w:rsidR="00364FCC" w:rsidRPr="000F20F0">
        <w:rPr>
          <w:rFonts w:ascii="Times New Roman" w:hAnsi="Times New Roman" w:cs="Times New Roman"/>
          <w:sz w:val="24"/>
          <w:szCs w:val="24"/>
          <w:lang w:val="en-US"/>
        </w:rPr>
        <w:t xml:space="preserve">which </w:t>
      </w:r>
      <w:r w:rsidR="007D26AA" w:rsidRPr="000F20F0">
        <w:rPr>
          <w:rFonts w:ascii="Times New Roman" w:hAnsi="Times New Roman" w:cs="Times New Roman"/>
          <w:sz w:val="24"/>
          <w:szCs w:val="24"/>
          <w:lang w:val="en-US"/>
        </w:rPr>
        <w:t>i</w:t>
      </w:r>
      <w:r w:rsidR="00364FCC" w:rsidRPr="000F20F0">
        <w:rPr>
          <w:rFonts w:ascii="Times New Roman" w:hAnsi="Times New Roman" w:cs="Times New Roman"/>
          <w:sz w:val="24"/>
          <w:szCs w:val="24"/>
          <w:lang w:val="en-US"/>
        </w:rPr>
        <w:t xml:space="preserve">s </w:t>
      </w:r>
      <w:r w:rsidR="007D26AA" w:rsidRPr="000F20F0">
        <w:rPr>
          <w:rFonts w:ascii="Times New Roman" w:hAnsi="Times New Roman" w:cs="Times New Roman"/>
          <w:sz w:val="24"/>
          <w:szCs w:val="24"/>
          <w:lang w:val="en-US"/>
        </w:rPr>
        <w:t xml:space="preserve">in equilibrium with </w:t>
      </w:r>
      <w:r w:rsidR="00364FCC" w:rsidRPr="000F20F0">
        <w:rPr>
          <w:rFonts w:ascii="Times New Roman" w:hAnsi="Times New Roman" w:cs="Times New Roman"/>
          <w:sz w:val="24"/>
          <w:szCs w:val="24"/>
          <w:lang w:val="en-US"/>
        </w:rPr>
        <w:t>their</w:t>
      </w:r>
      <w:r w:rsidR="007D26AA" w:rsidRPr="000F20F0">
        <w:rPr>
          <w:rFonts w:ascii="Times New Roman" w:hAnsi="Times New Roman" w:cs="Times New Roman"/>
          <w:sz w:val="24"/>
          <w:szCs w:val="24"/>
          <w:lang w:val="en-US"/>
        </w:rPr>
        <w:t xml:space="preserve"> ZPD.</w:t>
      </w:r>
      <w:r w:rsidR="00364FCC" w:rsidRPr="000F20F0">
        <w:rPr>
          <w:rFonts w:ascii="Times New Roman" w:hAnsi="Times New Roman" w:cs="Times New Roman"/>
          <w:sz w:val="24"/>
          <w:szCs w:val="24"/>
          <w:lang w:val="en-US"/>
        </w:rPr>
        <w:t xml:space="preserve"> This however, is unrealistic and instead teachers need to ensure that differentiation is the core of each task within the lesson</w:t>
      </w:r>
      <w:r w:rsidR="002756EB" w:rsidRPr="000F20F0">
        <w:rPr>
          <w:rFonts w:ascii="Times New Roman" w:hAnsi="Times New Roman" w:cs="Times New Roman"/>
          <w:sz w:val="24"/>
          <w:szCs w:val="24"/>
          <w:lang w:val="en-US"/>
        </w:rPr>
        <w:t>. T</w:t>
      </w:r>
      <w:r w:rsidR="00364FCC" w:rsidRPr="000F20F0">
        <w:rPr>
          <w:rFonts w:ascii="Times New Roman" w:hAnsi="Times New Roman" w:cs="Times New Roman"/>
          <w:sz w:val="24"/>
          <w:szCs w:val="24"/>
          <w:lang w:val="en-US"/>
        </w:rPr>
        <w:t xml:space="preserve">his </w:t>
      </w:r>
      <w:r w:rsidR="002756EB" w:rsidRPr="000F20F0">
        <w:rPr>
          <w:rFonts w:ascii="Times New Roman" w:hAnsi="Times New Roman" w:cs="Times New Roman"/>
          <w:sz w:val="24"/>
          <w:szCs w:val="24"/>
          <w:lang w:val="en-US"/>
        </w:rPr>
        <w:t>will</w:t>
      </w:r>
      <w:r w:rsidR="00364FCC" w:rsidRPr="000F20F0">
        <w:rPr>
          <w:rFonts w:ascii="Times New Roman" w:hAnsi="Times New Roman" w:cs="Times New Roman"/>
          <w:sz w:val="24"/>
          <w:szCs w:val="24"/>
          <w:lang w:val="en-US"/>
        </w:rPr>
        <w:t xml:space="preserve"> ensure </w:t>
      </w:r>
      <w:r w:rsidR="002756EB" w:rsidRPr="000F20F0">
        <w:rPr>
          <w:rFonts w:ascii="Times New Roman" w:hAnsi="Times New Roman" w:cs="Times New Roman"/>
          <w:sz w:val="24"/>
          <w:szCs w:val="24"/>
          <w:lang w:val="en-US"/>
        </w:rPr>
        <w:t>all learners</w:t>
      </w:r>
      <w:r w:rsidR="00364FCC" w:rsidRPr="000F20F0">
        <w:rPr>
          <w:rFonts w:ascii="Times New Roman" w:hAnsi="Times New Roman" w:cs="Times New Roman"/>
          <w:sz w:val="24"/>
          <w:szCs w:val="24"/>
          <w:lang w:val="en-US"/>
        </w:rPr>
        <w:t xml:space="preserve"> are being challenged </w:t>
      </w:r>
      <w:r w:rsidR="002756EB" w:rsidRPr="000F20F0">
        <w:rPr>
          <w:rFonts w:ascii="Times New Roman" w:hAnsi="Times New Roman" w:cs="Times New Roman"/>
          <w:sz w:val="24"/>
          <w:szCs w:val="24"/>
          <w:lang w:val="en-US"/>
        </w:rPr>
        <w:t xml:space="preserve">at </w:t>
      </w:r>
      <w:r w:rsidR="00364FCC" w:rsidRPr="000F20F0">
        <w:rPr>
          <w:rFonts w:ascii="Times New Roman" w:hAnsi="Times New Roman" w:cs="Times New Roman"/>
          <w:sz w:val="24"/>
          <w:szCs w:val="24"/>
          <w:lang w:val="en-US"/>
        </w:rPr>
        <w:t>all times throughout the lesson</w:t>
      </w:r>
      <w:r w:rsidR="002756EB" w:rsidRPr="000F20F0">
        <w:rPr>
          <w:rFonts w:ascii="Times New Roman" w:hAnsi="Times New Roman" w:cs="Times New Roman"/>
          <w:sz w:val="24"/>
          <w:szCs w:val="24"/>
          <w:lang w:val="en-US"/>
        </w:rPr>
        <w:t xml:space="preserve"> and are kept in their ZPD. (Turner, 2001).</w:t>
      </w:r>
    </w:p>
    <w:p w14:paraId="0B76EBDB" w14:textId="403B8630" w:rsidR="00E7237E" w:rsidRDefault="00A741AA"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lastRenderedPageBreak/>
        <w:t xml:space="preserve">Throughout my micro-teaching </w:t>
      </w:r>
      <w:r w:rsidR="003B4C56" w:rsidRPr="000F20F0">
        <w:rPr>
          <w:rFonts w:ascii="Times New Roman" w:hAnsi="Times New Roman" w:cs="Times New Roman"/>
          <w:sz w:val="24"/>
          <w:szCs w:val="24"/>
          <w:lang w:val="en-US"/>
        </w:rPr>
        <w:t>lesson,</w:t>
      </w:r>
      <w:r w:rsidRPr="000F20F0">
        <w:rPr>
          <w:rFonts w:ascii="Times New Roman" w:hAnsi="Times New Roman" w:cs="Times New Roman"/>
          <w:sz w:val="24"/>
          <w:szCs w:val="24"/>
          <w:lang w:val="en-US"/>
        </w:rPr>
        <w:t xml:space="preserve"> I will ensure that students</w:t>
      </w:r>
      <w:r w:rsidR="003B4C56" w:rsidRPr="000F20F0">
        <w:rPr>
          <w:rFonts w:ascii="Times New Roman" w:hAnsi="Times New Roman" w:cs="Times New Roman"/>
          <w:sz w:val="24"/>
          <w:szCs w:val="24"/>
          <w:lang w:val="en-US"/>
        </w:rPr>
        <w:t xml:space="preserve"> are working within their ZPD by</w:t>
      </w:r>
      <w:r w:rsidR="00DC4F02" w:rsidRPr="000F20F0">
        <w:rPr>
          <w:rFonts w:ascii="Times New Roman" w:hAnsi="Times New Roman" w:cs="Times New Roman"/>
          <w:sz w:val="24"/>
          <w:szCs w:val="24"/>
          <w:lang w:val="en-US"/>
        </w:rPr>
        <w:t>,</w:t>
      </w:r>
      <w:r w:rsidR="003B4C56" w:rsidRPr="000F20F0">
        <w:rPr>
          <w:rFonts w:ascii="Times New Roman" w:hAnsi="Times New Roman" w:cs="Times New Roman"/>
          <w:sz w:val="24"/>
          <w:szCs w:val="24"/>
          <w:lang w:val="en-US"/>
        </w:rPr>
        <w:t xml:space="preserve"> incorporating differentiation techniques into my tasks.</w:t>
      </w:r>
      <w:r w:rsidR="00BE11D7" w:rsidRPr="000F20F0">
        <w:rPr>
          <w:rFonts w:ascii="Times New Roman" w:hAnsi="Times New Roman" w:cs="Times New Roman"/>
          <w:sz w:val="24"/>
          <w:szCs w:val="24"/>
          <w:lang w:val="en-US"/>
        </w:rPr>
        <w:t xml:space="preserve"> Differentiation can take many forms but ultimately it is the way teachers modify their teaching in relation to the variances between students</w:t>
      </w:r>
      <w:r w:rsidR="00214FE9">
        <w:rPr>
          <w:rFonts w:ascii="Times New Roman" w:hAnsi="Times New Roman" w:cs="Times New Roman"/>
          <w:sz w:val="24"/>
          <w:szCs w:val="24"/>
          <w:lang w:val="en-US"/>
        </w:rPr>
        <w:t>,</w:t>
      </w:r>
      <w:r w:rsidR="00BE11D7" w:rsidRPr="000F20F0">
        <w:rPr>
          <w:rFonts w:ascii="Times New Roman" w:hAnsi="Times New Roman" w:cs="Times New Roman"/>
          <w:sz w:val="24"/>
          <w:szCs w:val="24"/>
          <w:lang w:val="en-US"/>
        </w:rPr>
        <w:t xml:space="preserve"> whether it be cultural, physical, mental or a combination of all three. </w:t>
      </w:r>
      <w:r w:rsidR="003B4C56" w:rsidRPr="000F20F0">
        <w:rPr>
          <w:rFonts w:ascii="Times New Roman" w:hAnsi="Times New Roman" w:cs="Times New Roman"/>
          <w:sz w:val="24"/>
          <w:szCs w:val="24"/>
          <w:lang w:val="en-US"/>
        </w:rPr>
        <w:t xml:space="preserve"> For </w:t>
      </w:r>
      <w:r w:rsidR="007E31B3" w:rsidRPr="000F20F0">
        <w:rPr>
          <w:rFonts w:ascii="Times New Roman" w:hAnsi="Times New Roman" w:cs="Times New Roman"/>
          <w:sz w:val="24"/>
          <w:szCs w:val="24"/>
          <w:lang w:val="en-US"/>
        </w:rPr>
        <w:t>example,</w:t>
      </w:r>
      <w:r w:rsidR="00BE11D7" w:rsidRPr="000F20F0">
        <w:rPr>
          <w:rFonts w:ascii="Times New Roman" w:hAnsi="Times New Roman" w:cs="Times New Roman"/>
          <w:sz w:val="24"/>
          <w:szCs w:val="24"/>
          <w:lang w:val="en-US"/>
        </w:rPr>
        <w:t xml:space="preserve"> after checking the additional learning needs register to make sure there wasn’t a student in my micr</w:t>
      </w:r>
      <w:r w:rsidR="00E7237E">
        <w:rPr>
          <w:rFonts w:ascii="Times New Roman" w:hAnsi="Times New Roman" w:cs="Times New Roman"/>
          <w:sz w:val="24"/>
          <w:szCs w:val="24"/>
          <w:lang w:val="en-US"/>
        </w:rPr>
        <w:t>o</w:t>
      </w:r>
      <w:r w:rsidR="00BE11D7" w:rsidRPr="000F20F0">
        <w:rPr>
          <w:rFonts w:ascii="Times New Roman" w:hAnsi="Times New Roman" w:cs="Times New Roman"/>
          <w:sz w:val="24"/>
          <w:szCs w:val="24"/>
          <w:lang w:val="en-US"/>
        </w:rPr>
        <w:t xml:space="preserve">-teaching group with dyspraxia </w:t>
      </w:r>
      <w:r w:rsidR="00E7237E" w:rsidRPr="000F20F0">
        <w:rPr>
          <w:rFonts w:ascii="Times New Roman" w:hAnsi="Times New Roman" w:cs="Times New Roman"/>
          <w:sz w:val="24"/>
          <w:szCs w:val="24"/>
          <w:lang w:val="en-US"/>
        </w:rPr>
        <w:t>etc.</w:t>
      </w:r>
      <w:r w:rsidR="007E31B3" w:rsidRPr="000F20F0">
        <w:rPr>
          <w:rFonts w:ascii="Times New Roman" w:hAnsi="Times New Roman" w:cs="Times New Roman"/>
          <w:sz w:val="24"/>
          <w:szCs w:val="24"/>
          <w:lang w:val="en-US"/>
        </w:rPr>
        <w:t xml:space="preserve"> I decided to introduce a soft ball into </w:t>
      </w:r>
      <w:r w:rsidR="00E7237E">
        <w:rPr>
          <w:rFonts w:ascii="Times New Roman" w:hAnsi="Times New Roman" w:cs="Times New Roman"/>
          <w:sz w:val="24"/>
          <w:szCs w:val="24"/>
          <w:lang w:val="en-US"/>
        </w:rPr>
        <w:t>the</w:t>
      </w:r>
      <w:r w:rsidR="007E31B3" w:rsidRPr="000F20F0">
        <w:rPr>
          <w:rFonts w:ascii="Times New Roman" w:hAnsi="Times New Roman" w:cs="Times New Roman"/>
          <w:sz w:val="24"/>
          <w:szCs w:val="24"/>
          <w:lang w:val="en-US"/>
        </w:rPr>
        <w:t xml:space="preserve"> lesson.</w:t>
      </w:r>
      <w:r w:rsidR="003B4C56" w:rsidRPr="000F20F0">
        <w:rPr>
          <w:rFonts w:ascii="Times New Roman" w:hAnsi="Times New Roman" w:cs="Times New Roman"/>
          <w:sz w:val="24"/>
          <w:szCs w:val="24"/>
          <w:lang w:val="en-US"/>
        </w:rPr>
        <w:t xml:space="preserve"> </w:t>
      </w:r>
      <w:r w:rsidR="007E31B3" w:rsidRPr="000F20F0">
        <w:rPr>
          <w:rFonts w:ascii="Times New Roman" w:hAnsi="Times New Roman" w:cs="Times New Roman"/>
          <w:sz w:val="24"/>
          <w:szCs w:val="24"/>
          <w:lang w:val="en-US"/>
        </w:rPr>
        <w:t>D</w:t>
      </w:r>
      <w:r w:rsidR="003B4C56" w:rsidRPr="000F20F0">
        <w:rPr>
          <w:rFonts w:ascii="Times New Roman" w:hAnsi="Times New Roman" w:cs="Times New Roman"/>
          <w:sz w:val="24"/>
          <w:szCs w:val="24"/>
          <w:lang w:val="en-US"/>
        </w:rPr>
        <w:t xml:space="preserve">uring my starter activity I will use </w:t>
      </w:r>
      <w:r w:rsidR="007E31B3" w:rsidRPr="000F20F0">
        <w:rPr>
          <w:rFonts w:ascii="Times New Roman" w:hAnsi="Times New Roman" w:cs="Times New Roman"/>
          <w:sz w:val="24"/>
          <w:szCs w:val="24"/>
          <w:lang w:val="en-US"/>
        </w:rPr>
        <w:t>the</w:t>
      </w:r>
      <w:r w:rsidR="003B4C56" w:rsidRPr="000F20F0">
        <w:rPr>
          <w:rFonts w:ascii="Times New Roman" w:hAnsi="Times New Roman" w:cs="Times New Roman"/>
          <w:sz w:val="24"/>
          <w:szCs w:val="24"/>
          <w:lang w:val="en-US"/>
        </w:rPr>
        <w:t xml:space="preserve"> soft ball to nominate a student to answer a question </w:t>
      </w:r>
      <w:r w:rsidR="00DC4F02" w:rsidRPr="000F20F0">
        <w:rPr>
          <w:rFonts w:ascii="Times New Roman" w:hAnsi="Times New Roman" w:cs="Times New Roman"/>
          <w:sz w:val="24"/>
          <w:szCs w:val="24"/>
          <w:lang w:val="en-US"/>
        </w:rPr>
        <w:t>based on</w:t>
      </w:r>
      <w:r w:rsidR="003B4C56" w:rsidRPr="000F20F0">
        <w:rPr>
          <w:rFonts w:ascii="Times New Roman" w:hAnsi="Times New Roman" w:cs="Times New Roman"/>
          <w:sz w:val="24"/>
          <w:szCs w:val="24"/>
          <w:lang w:val="en-US"/>
        </w:rPr>
        <w:t xml:space="preserve"> </w:t>
      </w:r>
      <w:r w:rsidR="00DC4F02" w:rsidRPr="000F20F0">
        <w:rPr>
          <w:rFonts w:ascii="Times New Roman" w:hAnsi="Times New Roman" w:cs="Times New Roman"/>
          <w:sz w:val="24"/>
          <w:szCs w:val="24"/>
          <w:lang w:val="en-US"/>
        </w:rPr>
        <w:t xml:space="preserve">the </w:t>
      </w:r>
      <w:r w:rsidR="002250BF" w:rsidRPr="000F20F0">
        <w:rPr>
          <w:rFonts w:ascii="Times New Roman" w:hAnsi="Times New Roman" w:cs="Times New Roman"/>
          <w:sz w:val="24"/>
          <w:szCs w:val="24"/>
          <w:lang w:val="en-US"/>
        </w:rPr>
        <w:t xml:space="preserve">learning </w:t>
      </w:r>
      <w:r w:rsidR="00DC4F02" w:rsidRPr="000F20F0">
        <w:rPr>
          <w:rFonts w:ascii="Times New Roman" w:hAnsi="Times New Roman" w:cs="Times New Roman"/>
          <w:sz w:val="24"/>
          <w:szCs w:val="24"/>
          <w:lang w:val="en-US"/>
        </w:rPr>
        <w:t xml:space="preserve">objective </w:t>
      </w:r>
      <w:r w:rsidR="002250BF" w:rsidRPr="000F20F0">
        <w:rPr>
          <w:rFonts w:ascii="Times New Roman" w:hAnsi="Times New Roman" w:cs="Times New Roman"/>
          <w:sz w:val="24"/>
          <w:szCs w:val="24"/>
          <w:lang w:val="en-US"/>
        </w:rPr>
        <w:t>‘</w:t>
      </w:r>
      <w:r w:rsidR="003B4C56" w:rsidRPr="000F20F0">
        <w:rPr>
          <w:rFonts w:ascii="Times New Roman" w:hAnsi="Times New Roman" w:cs="Times New Roman"/>
          <w:sz w:val="24"/>
          <w:szCs w:val="24"/>
          <w:lang w:val="en-US"/>
        </w:rPr>
        <w:t>finding percentages of a given value</w:t>
      </w:r>
      <w:r w:rsidR="00E7237E">
        <w:rPr>
          <w:rFonts w:ascii="Times New Roman" w:hAnsi="Times New Roman" w:cs="Times New Roman"/>
          <w:sz w:val="24"/>
          <w:szCs w:val="24"/>
          <w:lang w:val="en-US"/>
        </w:rPr>
        <w:t>.’</w:t>
      </w:r>
      <w:r w:rsidR="003B4C56" w:rsidRPr="000F20F0">
        <w:rPr>
          <w:rFonts w:ascii="Times New Roman" w:hAnsi="Times New Roman" w:cs="Times New Roman"/>
          <w:sz w:val="24"/>
          <w:szCs w:val="24"/>
          <w:lang w:val="en-US"/>
        </w:rPr>
        <w:t xml:space="preserve"> </w:t>
      </w:r>
      <w:r w:rsidR="00E7237E">
        <w:rPr>
          <w:rFonts w:ascii="Times New Roman" w:hAnsi="Times New Roman" w:cs="Times New Roman"/>
          <w:sz w:val="24"/>
          <w:szCs w:val="24"/>
          <w:lang w:val="en-US"/>
        </w:rPr>
        <w:t>W</w:t>
      </w:r>
      <w:r w:rsidR="003B4C56" w:rsidRPr="000F20F0">
        <w:rPr>
          <w:rFonts w:ascii="Times New Roman" w:hAnsi="Times New Roman" w:cs="Times New Roman"/>
          <w:sz w:val="24"/>
          <w:szCs w:val="24"/>
          <w:lang w:val="en-US"/>
        </w:rPr>
        <w:t xml:space="preserve">hen </w:t>
      </w:r>
      <w:r w:rsidR="004B42CA" w:rsidRPr="000F20F0">
        <w:rPr>
          <w:rFonts w:ascii="Times New Roman" w:hAnsi="Times New Roman" w:cs="Times New Roman"/>
          <w:sz w:val="24"/>
          <w:szCs w:val="24"/>
          <w:lang w:val="en-US"/>
        </w:rPr>
        <w:t>a</w:t>
      </w:r>
      <w:r w:rsidR="003B4C56" w:rsidRPr="000F20F0">
        <w:rPr>
          <w:rFonts w:ascii="Times New Roman" w:hAnsi="Times New Roman" w:cs="Times New Roman"/>
          <w:sz w:val="24"/>
          <w:szCs w:val="24"/>
          <w:lang w:val="en-US"/>
        </w:rPr>
        <w:t xml:space="preserve"> student answers correctly they can then go on </w:t>
      </w:r>
      <w:r w:rsidR="00DC4F02" w:rsidRPr="000F20F0">
        <w:rPr>
          <w:rFonts w:ascii="Times New Roman" w:hAnsi="Times New Roman" w:cs="Times New Roman"/>
          <w:sz w:val="24"/>
          <w:szCs w:val="24"/>
          <w:lang w:val="en-US"/>
        </w:rPr>
        <w:t>to</w:t>
      </w:r>
      <w:r w:rsidR="003B4C56" w:rsidRPr="000F20F0">
        <w:rPr>
          <w:rFonts w:ascii="Times New Roman" w:hAnsi="Times New Roman" w:cs="Times New Roman"/>
          <w:sz w:val="24"/>
          <w:szCs w:val="24"/>
          <w:lang w:val="en-US"/>
        </w:rPr>
        <w:t xml:space="preserve"> nominate a fellow student </w:t>
      </w:r>
      <w:r w:rsidR="00DC4F02" w:rsidRPr="000F20F0">
        <w:rPr>
          <w:rFonts w:ascii="Times New Roman" w:hAnsi="Times New Roman" w:cs="Times New Roman"/>
          <w:sz w:val="24"/>
          <w:szCs w:val="24"/>
          <w:lang w:val="en-US"/>
        </w:rPr>
        <w:t xml:space="preserve">within the class </w:t>
      </w:r>
      <w:r w:rsidR="003B4C56" w:rsidRPr="000F20F0">
        <w:rPr>
          <w:rFonts w:ascii="Times New Roman" w:hAnsi="Times New Roman" w:cs="Times New Roman"/>
          <w:sz w:val="24"/>
          <w:szCs w:val="24"/>
          <w:lang w:val="en-US"/>
        </w:rPr>
        <w:t>of their choice</w:t>
      </w:r>
      <w:r w:rsidR="004B42CA" w:rsidRPr="000F20F0">
        <w:rPr>
          <w:rFonts w:ascii="Times New Roman" w:hAnsi="Times New Roman" w:cs="Times New Roman"/>
          <w:sz w:val="24"/>
          <w:szCs w:val="24"/>
          <w:lang w:val="en-US"/>
        </w:rPr>
        <w:t xml:space="preserve"> to answer the next question</w:t>
      </w:r>
      <w:r w:rsidR="003B4C56" w:rsidRPr="000F20F0">
        <w:rPr>
          <w:rFonts w:ascii="Times New Roman" w:hAnsi="Times New Roman" w:cs="Times New Roman"/>
          <w:sz w:val="24"/>
          <w:szCs w:val="24"/>
          <w:lang w:val="en-US"/>
        </w:rPr>
        <w:t>. I will have the questions pre-prepared so I can vary the difficulty of the question depending on which student catches the ball.</w:t>
      </w:r>
      <w:r w:rsidR="00DC4F02" w:rsidRPr="000F20F0">
        <w:rPr>
          <w:rFonts w:ascii="Times New Roman" w:hAnsi="Times New Roman" w:cs="Times New Roman"/>
          <w:sz w:val="24"/>
          <w:szCs w:val="24"/>
          <w:lang w:val="en-US"/>
        </w:rPr>
        <w:t xml:space="preserve"> For example, if one of the lower attaining students</w:t>
      </w:r>
      <w:r w:rsidR="004B42CA" w:rsidRPr="000F20F0">
        <w:rPr>
          <w:rFonts w:ascii="Times New Roman" w:hAnsi="Times New Roman" w:cs="Times New Roman"/>
          <w:sz w:val="24"/>
          <w:szCs w:val="24"/>
          <w:lang w:val="en-US"/>
        </w:rPr>
        <w:t xml:space="preserve"> </w:t>
      </w:r>
      <w:r w:rsidR="00DC4F02" w:rsidRPr="000F20F0">
        <w:rPr>
          <w:rFonts w:ascii="Times New Roman" w:hAnsi="Times New Roman" w:cs="Times New Roman"/>
          <w:sz w:val="24"/>
          <w:szCs w:val="24"/>
          <w:lang w:val="en-US"/>
        </w:rPr>
        <w:t>of the class catch</w:t>
      </w:r>
      <w:r w:rsidR="00E7237E">
        <w:rPr>
          <w:rFonts w:ascii="Times New Roman" w:hAnsi="Times New Roman" w:cs="Times New Roman"/>
          <w:sz w:val="24"/>
          <w:szCs w:val="24"/>
          <w:lang w:val="en-US"/>
        </w:rPr>
        <w:t>es</w:t>
      </w:r>
      <w:r w:rsidR="00DC4F02" w:rsidRPr="000F20F0">
        <w:rPr>
          <w:rFonts w:ascii="Times New Roman" w:hAnsi="Times New Roman" w:cs="Times New Roman"/>
          <w:sz w:val="24"/>
          <w:szCs w:val="24"/>
          <w:lang w:val="en-US"/>
        </w:rPr>
        <w:t xml:space="preserve"> the ball, I can give them a question such as </w:t>
      </w:r>
      <w:r w:rsidR="002250BF" w:rsidRPr="000F20F0">
        <w:rPr>
          <w:rFonts w:ascii="Times New Roman" w:hAnsi="Times New Roman" w:cs="Times New Roman"/>
          <w:sz w:val="24"/>
          <w:szCs w:val="24"/>
          <w:lang w:val="en-US"/>
        </w:rPr>
        <w:t>‘</w:t>
      </w:r>
      <w:r w:rsidR="00DC4F02" w:rsidRPr="000F20F0">
        <w:rPr>
          <w:rFonts w:ascii="Times New Roman" w:hAnsi="Times New Roman" w:cs="Times New Roman"/>
          <w:sz w:val="24"/>
          <w:szCs w:val="24"/>
          <w:lang w:val="en-US"/>
        </w:rPr>
        <w:t>what is 50% of 300</w:t>
      </w:r>
      <w:r w:rsidR="00E7237E">
        <w:rPr>
          <w:rFonts w:ascii="Times New Roman" w:hAnsi="Times New Roman" w:cs="Times New Roman"/>
          <w:sz w:val="24"/>
          <w:szCs w:val="24"/>
          <w:lang w:val="en-US"/>
        </w:rPr>
        <w:t>?’ Alternatively,</w:t>
      </w:r>
      <w:r w:rsidR="00DC4F02" w:rsidRPr="000F20F0">
        <w:rPr>
          <w:rFonts w:ascii="Times New Roman" w:hAnsi="Times New Roman" w:cs="Times New Roman"/>
          <w:sz w:val="24"/>
          <w:szCs w:val="24"/>
          <w:lang w:val="en-US"/>
        </w:rPr>
        <w:t xml:space="preserve"> if one of the higher attaining students</w:t>
      </w:r>
      <w:r w:rsidR="004B42CA" w:rsidRPr="000F20F0">
        <w:rPr>
          <w:rFonts w:ascii="Times New Roman" w:hAnsi="Times New Roman" w:cs="Times New Roman"/>
          <w:sz w:val="24"/>
          <w:szCs w:val="24"/>
          <w:lang w:val="en-US"/>
        </w:rPr>
        <w:t xml:space="preserve"> of the class</w:t>
      </w:r>
      <w:r w:rsidR="00DC4F02" w:rsidRPr="000F20F0">
        <w:rPr>
          <w:rFonts w:ascii="Times New Roman" w:hAnsi="Times New Roman" w:cs="Times New Roman"/>
          <w:sz w:val="24"/>
          <w:szCs w:val="24"/>
          <w:lang w:val="en-US"/>
        </w:rPr>
        <w:t xml:space="preserve"> catches the </w:t>
      </w:r>
      <w:r w:rsidR="004B42CA" w:rsidRPr="000F20F0">
        <w:rPr>
          <w:rFonts w:ascii="Times New Roman" w:hAnsi="Times New Roman" w:cs="Times New Roman"/>
          <w:sz w:val="24"/>
          <w:szCs w:val="24"/>
          <w:lang w:val="en-US"/>
        </w:rPr>
        <w:t>ball,</w:t>
      </w:r>
      <w:r w:rsidR="00DC4F02" w:rsidRPr="000F20F0">
        <w:rPr>
          <w:rFonts w:ascii="Times New Roman" w:hAnsi="Times New Roman" w:cs="Times New Roman"/>
          <w:sz w:val="24"/>
          <w:szCs w:val="24"/>
          <w:lang w:val="en-US"/>
        </w:rPr>
        <w:t xml:space="preserve"> I can give them a question such as ‘what is 12% of 300?’. </w:t>
      </w:r>
    </w:p>
    <w:p w14:paraId="4A3E16DE" w14:textId="512EB12C" w:rsidR="00A741AA" w:rsidRPr="000F20F0" w:rsidRDefault="004B42CA"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Differentiation is paramount </w:t>
      </w:r>
      <w:r w:rsidR="00084B52" w:rsidRPr="000F20F0">
        <w:rPr>
          <w:rFonts w:ascii="Times New Roman" w:hAnsi="Times New Roman" w:cs="Times New Roman"/>
          <w:sz w:val="24"/>
          <w:szCs w:val="24"/>
          <w:lang w:val="en-US"/>
        </w:rPr>
        <w:t xml:space="preserve">and is listed in the Qualified Teacher Status (QTS) standards. Standard S1.1 </w:t>
      </w:r>
      <w:proofErr w:type="gramStart"/>
      <w:r w:rsidR="007E31B3" w:rsidRPr="000F20F0">
        <w:rPr>
          <w:rFonts w:ascii="Times New Roman" w:hAnsi="Times New Roman" w:cs="Times New Roman"/>
          <w:sz w:val="24"/>
          <w:szCs w:val="24"/>
          <w:lang w:val="en-US"/>
        </w:rPr>
        <w:t>states</w:t>
      </w:r>
      <w:proofErr w:type="gramEnd"/>
      <w:r w:rsidR="00084B52" w:rsidRPr="000F20F0">
        <w:rPr>
          <w:rFonts w:ascii="Times New Roman" w:hAnsi="Times New Roman" w:cs="Times New Roman"/>
          <w:sz w:val="24"/>
          <w:szCs w:val="24"/>
          <w:lang w:val="en-US"/>
        </w:rPr>
        <w:t xml:space="preserve"> that to gain QTS, student teachers must show that they have taken into account the ‘diverse learning needs of learners and endeavor to provide the best possible education for students to </w:t>
      </w:r>
      <w:proofErr w:type="spellStart"/>
      <w:r w:rsidR="00084B52" w:rsidRPr="000F20F0">
        <w:rPr>
          <w:rFonts w:ascii="Times New Roman" w:hAnsi="Times New Roman" w:cs="Times New Roman"/>
          <w:sz w:val="24"/>
          <w:szCs w:val="24"/>
          <w:lang w:val="en-US"/>
        </w:rPr>
        <w:t>maximise</w:t>
      </w:r>
      <w:proofErr w:type="spellEnd"/>
      <w:r w:rsidR="00084B52" w:rsidRPr="000F20F0">
        <w:rPr>
          <w:rFonts w:ascii="Times New Roman" w:hAnsi="Times New Roman" w:cs="Times New Roman"/>
          <w:sz w:val="24"/>
          <w:szCs w:val="24"/>
          <w:lang w:val="en-US"/>
        </w:rPr>
        <w:t xml:space="preserve"> their potential, whatever their individual aspiration, personal circumstances or cultural, linguistic, religious, and ethnic backgrounds</w:t>
      </w:r>
      <w:r w:rsidR="001D4CA2">
        <w:rPr>
          <w:rFonts w:ascii="Times New Roman" w:hAnsi="Times New Roman" w:cs="Times New Roman"/>
          <w:sz w:val="24"/>
          <w:szCs w:val="24"/>
          <w:lang w:val="en-US"/>
        </w:rPr>
        <w:t>’</w:t>
      </w:r>
      <w:r w:rsidR="00BE11D7" w:rsidRPr="000F20F0">
        <w:rPr>
          <w:rFonts w:ascii="Times New Roman" w:hAnsi="Times New Roman" w:cs="Times New Roman"/>
          <w:sz w:val="24"/>
          <w:szCs w:val="24"/>
          <w:lang w:val="en-US"/>
        </w:rPr>
        <w:t xml:space="preserve"> (Welsh Assembly Government, 2009)</w:t>
      </w:r>
      <w:r w:rsidR="001D4CA2">
        <w:rPr>
          <w:rFonts w:ascii="Times New Roman" w:hAnsi="Times New Roman" w:cs="Times New Roman"/>
          <w:sz w:val="24"/>
          <w:szCs w:val="24"/>
          <w:lang w:val="en-US"/>
        </w:rPr>
        <w:t>.</w:t>
      </w:r>
      <w:r w:rsidR="00F47BA1" w:rsidRPr="000F20F0">
        <w:rPr>
          <w:rFonts w:ascii="Times New Roman" w:hAnsi="Times New Roman" w:cs="Times New Roman"/>
          <w:sz w:val="24"/>
          <w:szCs w:val="24"/>
          <w:lang w:val="en-US"/>
        </w:rPr>
        <w:t xml:space="preserve"> </w:t>
      </w:r>
      <w:r w:rsidR="001D4CA2">
        <w:rPr>
          <w:rFonts w:ascii="Times New Roman" w:hAnsi="Times New Roman" w:cs="Times New Roman"/>
          <w:sz w:val="24"/>
          <w:szCs w:val="24"/>
          <w:lang w:val="en-US"/>
        </w:rPr>
        <w:t>S</w:t>
      </w:r>
      <w:r w:rsidR="00F47BA1" w:rsidRPr="000F20F0">
        <w:rPr>
          <w:rFonts w:ascii="Times New Roman" w:hAnsi="Times New Roman" w:cs="Times New Roman"/>
          <w:sz w:val="24"/>
          <w:szCs w:val="24"/>
          <w:lang w:val="en-US"/>
        </w:rPr>
        <w:t xml:space="preserve">tandard </w:t>
      </w:r>
      <w:r w:rsidR="00435793" w:rsidRPr="000F20F0">
        <w:rPr>
          <w:rFonts w:ascii="Times New Roman" w:hAnsi="Times New Roman" w:cs="Times New Roman"/>
          <w:sz w:val="24"/>
          <w:szCs w:val="24"/>
          <w:lang w:val="en-US"/>
        </w:rPr>
        <w:t xml:space="preserve">S2.4 also states that student teachers must ‘understand how learners’ physical, intellectual, linguistic, social, cultural and emotional development can affect their learning’ (Welsh Assembly Government, 2009). </w:t>
      </w:r>
    </w:p>
    <w:p w14:paraId="396DE9CD" w14:textId="69FE043B" w:rsidR="00525B99" w:rsidRPr="000F20F0" w:rsidRDefault="00525B99"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Whilst constructing my micro-teaching lesson I incorporated a plenary mini-whiteboard exercise</w:t>
      </w:r>
      <w:r w:rsidR="00424E29"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this was mainly for assessment for learning purposes. However, I </w:t>
      </w:r>
      <w:proofErr w:type="spellStart"/>
      <w:r w:rsidRPr="000F20F0">
        <w:rPr>
          <w:rFonts w:ascii="Times New Roman" w:hAnsi="Times New Roman" w:cs="Times New Roman"/>
          <w:sz w:val="24"/>
          <w:szCs w:val="24"/>
          <w:lang w:val="en-US"/>
        </w:rPr>
        <w:t>realised</w:t>
      </w:r>
      <w:proofErr w:type="spellEnd"/>
      <w:r w:rsidRPr="000F20F0">
        <w:rPr>
          <w:rFonts w:ascii="Times New Roman" w:hAnsi="Times New Roman" w:cs="Times New Roman"/>
          <w:sz w:val="24"/>
          <w:szCs w:val="24"/>
          <w:lang w:val="en-US"/>
        </w:rPr>
        <w:t xml:space="preserve"> that this task would also allow students to develop and </w:t>
      </w:r>
      <w:proofErr w:type="spellStart"/>
      <w:r w:rsidRPr="000F20F0">
        <w:rPr>
          <w:rFonts w:ascii="Times New Roman" w:hAnsi="Times New Roman" w:cs="Times New Roman"/>
          <w:sz w:val="24"/>
          <w:szCs w:val="24"/>
          <w:lang w:val="en-US"/>
        </w:rPr>
        <w:t>utilise</w:t>
      </w:r>
      <w:proofErr w:type="spellEnd"/>
      <w:r w:rsidRPr="000F20F0">
        <w:rPr>
          <w:rFonts w:ascii="Times New Roman" w:hAnsi="Times New Roman" w:cs="Times New Roman"/>
          <w:sz w:val="24"/>
          <w:szCs w:val="24"/>
          <w:lang w:val="en-US"/>
        </w:rPr>
        <w:t xml:space="preserve"> the skills needed to comply with the </w:t>
      </w:r>
      <w:r w:rsidR="00C46174" w:rsidRPr="000F20F0">
        <w:rPr>
          <w:rFonts w:ascii="Times New Roman" w:hAnsi="Times New Roman" w:cs="Times New Roman"/>
          <w:sz w:val="24"/>
          <w:szCs w:val="24"/>
          <w:lang w:val="en-US"/>
        </w:rPr>
        <w:t xml:space="preserve">Literacy and Numeracy Framework: </w:t>
      </w:r>
      <w:proofErr w:type="spellStart"/>
      <w:r w:rsidR="00C46174" w:rsidRPr="000F20F0">
        <w:rPr>
          <w:rFonts w:ascii="Times New Roman" w:hAnsi="Times New Roman" w:cs="Times New Roman"/>
          <w:sz w:val="24"/>
          <w:szCs w:val="24"/>
          <w:lang w:val="en-US"/>
        </w:rPr>
        <w:t>oracy</w:t>
      </w:r>
      <w:proofErr w:type="spellEnd"/>
      <w:r w:rsidR="00C46174" w:rsidRPr="000F20F0">
        <w:rPr>
          <w:rFonts w:ascii="Times New Roman" w:hAnsi="Times New Roman" w:cs="Times New Roman"/>
          <w:sz w:val="24"/>
          <w:szCs w:val="24"/>
          <w:lang w:val="en-US"/>
        </w:rPr>
        <w:t xml:space="preserve"> across the curriculum, reading across the curriculum and writing across the curriculum. Students are tasked with calculating a worded mathematical problem involving which holiday is the cheapest after prices have been adjusted to take into account discount. Students then have to write the </w:t>
      </w:r>
      <w:r w:rsidR="00016948" w:rsidRPr="000F20F0">
        <w:rPr>
          <w:rFonts w:ascii="Times New Roman" w:hAnsi="Times New Roman" w:cs="Times New Roman"/>
          <w:sz w:val="24"/>
          <w:szCs w:val="24"/>
          <w:lang w:val="en-US"/>
        </w:rPr>
        <w:t xml:space="preserve">holiday </w:t>
      </w:r>
      <w:r w:rsidR="00C46174" w:rsidRPr="000F20F0">
        <w:rPr>
          <w:rFonts w:ascii="Times New Roman" w:hAnsi="Times New Roman" w:cs="Times New Roman"/>
          <w:sz w:val="24"/>
          <w:szCs w:val="24"/>
          <w:lang w:val="en-US"/>
        </w:rPr>
        <w:t xml:space="preserve">destination that they have calculated to be the cheapest, on their individual whiteboards and raise them in the air. </w:t>
      </w:r>
      <w:r w:rsidR="00016948" w:rsidRPr="000F20F0">
        <w:rPr>
          <w:rFonts w:ascii="Times New Roman" w:hAnsi="Times New Roman" w:cs="Times New Roman"/>
          <w:sz w:val="24"/>
          <w:szCs w:val="24"/>
          <w:lang w:val="en-US"/>
        </w:rPr>
        <w:t xml:space="preserve">I chose holiday destinations for this task as this </w:t>
      </w:r>
      <w:r w:rsidR="001D4CA2">
        <w:rPr>
          <w:rFonts w:ascii="Times New Roman" w:hAnsi="Times New Roman" w:cs="Times New Roman"/>
          <w:sz w:val="24"/>
          <w:szCs w:val="24"/>
          <w:lang w:val="en-US"/>
        </w:rPr>
        <w:t xml:space="preserve">then </w:t>
      </w:r>
      <w:r w:rsidR="00016948" w:rsidRPr="000F20F0">
        <w:rPr>
          <w:rFonts w:ascii="Times New Roman" w:hAnsi="Times New Roman" w:cs="Times New Roman"/>
          <w:sz w:val="24"/>
          <w:szCs w:val="24"/>
          <w:lang w:val="en-US"/>
        </w:rPr>
        <w:t>ties in nicely with</w:t>
      </w:r>
      <w:r w:rsidR="00424E29" w:rsidRPr="000F20F0">
        <w:rPr>
          <w:rFonts w:ascii="Times New Roman" w:hAnsi="Times New Roman" w:cs="Times New Roman"/>
          <w:sz w:val="24"/>
          <w:szCs w:val="24"/>
          <w:lang w:val="en-US"/>
        </w:rPr>
        <w:t xml:space="preserve"> Education for Sustainable Development and Global Citizenship</w:t>
      </w:r>
      <w:r w:rsidR="001D4CA2">
        <w:rPr>
          <w:rFonts w:ascii="Times New Roman" w:hAnsi="Times New Roman" w:cs="Times New Roman"/>
          <w:sz w:val="24"/>
          <w:szCs w:val="24"/>
          <w:lang w:val="en-US"/>
        </w:rPr>
        <w:t xml:space="preserve"> (ESDGC)</w:t>
      </w:r>
      <w:r w:rsidR="00424E29" w:rsidRPr="000F20F0">
        <w:rPr>
          <w:rFonts w:ascii="Times New Roman" w:hAnsi="Times New Roman" w:cs="Times New Roman"/>
          <w:sz w:val="24"/>
          <w:szCs w:val="24"/>
          <w:lang w:val="en-US"/>
        </w:rPr>
        <w:t xml:space="preserve"> which involves bringing real-life problems based on modern day issues into the classroom and also igniting class discussion involving different countries</w:t>
      </w:r>
      <w:r w:rsidR="00016948" w:rsidRPr="000F20F0">
        <w:rPr>
          <w:rFonts w:ascii="Times New Roman" w:hAnsi="Times New Roman" w:cs="Times New Roman"/>
          <w:sz w:val="24"/>
          <w:szCs w:val="24"/>
          <w:lang w:val="en-US"/>
        </w:rPr>
        <w:t xml:space="preserve"> </w:t>
      </w:r>
      <w:r w:rsidR="00424E29" w:rsidRPr="000F20F0">
        <w:rPr>
          <w:rFonts w:ascii="Times New Roman" w:hAnsi="Times New Roman" w:cs="Times New Roman"/>
          <w:sz w:val="24"/>
          <w:szCs w:val="24"/>
          <w:lang w:val="en-US"/>
        </w:rPr>
        <w:t xml:space="preserve">(ESDGC Welsh Assembly Government, 2008). </w:t>
      </w:r>
    </w:p>
    <w:p w14:paraId="5B7B3FE8" w14:textId="0BAF3A8E" w:rsidR="003F42CE" w:rsidRPr="000F20F0" w:rsidRDefault="000271D5"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Assessment for learning is critical when it comes to planning any lesson, going back to Piaget’s constructivism approach, both students and teachers are not able to move on in the scheme of work unless the skills learnt previously have been learnt almost to the point of automaticity. It is through the assessment for learning that pupils gain feedback on their learning and teachers gain feedback on their delivery </w:t>
      </w:r>
      <w:r w:rsidR="00A95C95" w:rsidRPr="000F20F0">
        <w:rPr>
          <w:rFonts w:ascii="Times New Roman" w:hAnsi="Times New Roman" w:cs="Times New Roman"/>
          <w:sz w:val="24"/>
          <w:szCs w:val="24"/>
          <w:lang w:val="en-US"/>
        </w:rPr>
        <w:t>and without this, how would anyone know whether a concept has been understood</w:t>
      </w:r>
      <w:r w:rsidRPr="000F20F0">
        <w:rPr>
          <w:rFonts w:ascii="Times New Roman" w:hAnsi="Times New Roman" w:cs="Times New Roman"/>
          <w:sz w:val="24"/>
          <w:szCs w:val="24"/>
          <w:lang w:val="en-US"/>
        </w:rPr>
        <w:t xml:space="preserve"> (</w:t>
      </w:r>
      <w:r w:rsidR="00A95C95" w:rsidRPr="000F20F0">
        <w:rPr>
          <w:rFonts w:ascii="Times New Roman" w:hAnsi="Times New Roman" w:cs="Times New Roman"/>
          <w:sz w:val="24"/>
          <w:szCs w:val="24"/>
          <w:lang w:val="en-US"/>
        </w:rPr>
        <w:t>Tanner, 2002</w:t>
      </w:r>
      <w:r w:rsidRPr="000F20F0">
        <w:rPr>
          <w:rFonts w:ascii="Times New Roman" w:hAnsi="Times New Roman" w:cs="Times New Roman"/>
          <w:sz w:val="24"/>
          <w:szCs w:val="24"/>
          <w:lang w:val="en-US"/>
        </w:rPr>
        <w:t>).</w:t>
      </w:r>
      <w:r w:rsidR="000305B6" w:rsidRPr="000F20F0">
        <w:rPr>
          <w:rFonts w:ascii="Times New Roman" w:hAnsi="Times New Roman" w:cs="Times New Roman"/>
          <w:sz w:val="24"/>
          <w:szCs w:val="24"/>
          <w:lang w:val="en-US"/>
        </w:rPr>
        <w:t xml:space="preserve"> </w:t>
      </w:r>
      <w:r w:rsidR="007F6B4E">
        <w:rPr>
          <w:rFonts w:ascii="Times New Roman" w:hAnsi="Times New Roman" w:cs="Times New Roman"/>
          <w:sz w:val="24"/>
          <w:szCs w:val="24"/>
          <w:lang w:val="en-US"/>
        </w:rPr>
        <w:t xml:space="preserve">Two theorists that particularly advocate assessment for learning are </w:t>
      </w:r>
      <w:r w:rsidR="000F20F0">
        <w:rPr>
          <w:rFonts w:ascii="Times New Roman" w:hAnsi="Times New Roman" w:cs="Times New Roman"/>
          <w:sz w:val="24"/>
          <w:szCs w:val="24"/>
          <w:lang w:val="en-US"/>
        </w:rPr>
        <w:t>Black and William</w:t>
      </w:r>
      <w:r w:rsidR="007F6B4E">
        <w:rPr>
          <w:rFonts w:ascii="Times New Roman" w:hAnsi="Times New Roman" w:cs="Times New Roman"/>
          <w:sz w:val="24"/>
          <w:szCs w:val="24"/>
          <w:lang w:val="en-US"/>
        </w:rPr>
        <w:t>. They</w:t>
      </w:r>
      <w:r w:rsidR="000F20F0">
        <w:rPr>
          <w:rFonts w:ascii="Times New Roman" w:hAnsi="Times New Roman" w:cs="Times New Roman"/>
          <w:sz w:val="24"/>
          <w:szCs w:val="24"/>
          <w:lang w:val="en-US"/>
        </w:rPr>
        <w:t xml:space="preserve"> believed that improving formative assessment would </w:t>
      </w:r>
      <w:r w:rsidR="001D4CA2">
        <w:rPr>
          <w:rFonts w:ascii="Times New Roman" w:hAnsi="Times New Roman" w:cs="Times New Roman"/>
          <w:sz w:val="24"/>
          <w:szCs w:val="24"/>
          <w:lang w:val="en-US"/>
        </w:rPr>
        <w:t xml:space="preserve">help </w:t>
      </w:r>
      <w:r w:rsidR="000F20F0">
        <w:rPr>
          <w:rFonts w:ascii="Times New Roman" w:hAnsi="Times New Roman" w:cs="Times New Roman"/>
          <w:sz w:val="24"/>
          <w:szCs w:val="24"/>
          <w:lang w:val="en-US"/>
        </w:rPr>
        <w:t>develop understanding and in-turn improve students’ learning</w:t>
      </w:r>
      <w:r w:rsidR="007F6B4E">
        <w:rPr>
          <w:rFonts w:ascii="Times New Roman" w:hAnsi="Times New Roman" w:cs="Times New Roman"/>
          <w:sz w:val="24"/>
          <w:szCs w:val="24"/>
          <w:lang w:val="en-US"/>
        </w:rPr>
        <w:t>. This can be acquired through multiple strategies such as improving questioning techniques, involving students in both pier and self-assessment</w:t>
      </w:r>
      <w:r w:rsidR="001D4CA2">
        <w:rPr>
          <w:rFonts w:ascii="Times New Roman" w:hAnsi="Times New Roman" w:cs="Times New Roman"/>
          <w:sz w:val="24"/>
          <w:szCs w:val="24"/>
          <w:lang w:val="en-US"/>
        </w:rPr>
        <w:t xml:space="preserve"> and </w:t>
      </w:r>
      <w:r w:rsidR="00933FFD">
        <w:rPr>
          <w:rFonts w:ascii="Times New Roman" w:hAnsi="Times New Roman" w:cs="Times New Roman"/>
          <w:sz w:val="24"/>
          <w:szCs w:val="24"/>
          <w:lang w:val="en-US"/>
        </w:rPr>
        <w:t>focusing on how the students’ learning can be improved</w:t>
      </w:r>
      <w:r w:rsidR="001D4CA2">
        <w:rPr>
          <w:rFonts w:ascii="Times New Roman" w:hAnsi="Times New Roman" w:cs="Times New Roman"/>
          <w:sz w:val="24"/>
          <w:szCs w:val="24"/>
          <w:lang w:val="en-US"/>
        </w:rPr>
        <w:t xml:space="preserve"> instead of grades when marking students’ tests (Black and </w:t>
      </w:r>
      <w:r w:rsidR="001D4CA2">
        <w:rPr>
          <w:rFonts w:ascii="Times New Roman" w:hAnsi="Times New Roman" w:cs="Times New Roman"/>
          <w:sz w:val="24"/>
          <w:szCs w:val="24"/>
          <w:lang w:val="en-US"/>
        </w:rPr>
        <w:lastRenderedPageBreak/>
        <w:t xml:space="preserve">William, 2006). </w:t>
      </w:r>
      <w:r w:rsidR="007F6B4E">
        <w:rPr>
          <w:rFonts w:ascii="Times New Roman" w:hAnsi="Times New Roman" w:cs="Times New Roman"/>
          <w:sz w:val="24"/>
          <w:szCs w:val="24"/>
          <w:lang w:val="en-US"/>
        </w:rPr>
        <w:t xml:space="preserve">The assessment for learning methods that are currently being used in classrooms are questionable, some methods have a negative impact on students, particularly on the lower attaining students that lack the confidence needed to then go on </w:t>
      </w:r>
      <w:r w:rsidR="001D4CA2">
        <w:rPr>
          <w:rFonts w:ascii="Times New Roman" w:hAnsi="Times New Roman" w:cs="Times New Roman"/>
          <w:sz w:val="24"/>
          <w:szCs w:val="24"/>
          <w:lang w:val="en-US"/>
        </w:rPr>
        <w:t xml:space="preserve">to </w:t>
      </w:r>
      <w:r w:rsidR="007F6B4E">
        <w:rPr>
          <w:rFonts w:ascii="Times New Roman" w:hAnsi="Times New Roman" w:cs="Times New Roman"/>
          <w:sz w:val="24"/>
          <w:szCs w:val="24"/>
          <w:lang w:val="en-US"/>
        </w:rPr>
        <w:t>improve their own learning (Black and Wi</w:t>
      </w:r>
      <w:r w:rsidR="00933FFD">
        <w:rPr>
          <w:rFonts w:ascii="Times New Roman" w:hAnsi="Times New Roman" w:cs="Times New Roman"/>
          <w:sz w:val="24"/>
          <w:szCs w:val="24"/>
          <w:lang w:val="en-US"/>
        </w:rPr>
        <w:t>lliam, 2006).</w:t>
      </w:r>
    </w:p>
    <w:p w14:paraId="61D6B460" w14:textId="4E35BB2D" w:rsidR="003F42CE" w:rsidRPr="000F20F0" w:rsidRDefault="002E46C6" w:rsidP="00C04DB0">
      <w:pPr>
        <w:rPr>
          <w:rFonts w:ascii="Times New Roman" w:hAnsi="Times New Roman" w:cs="Times New Roman"/>
          <w:sz w:val="24"/>
          <w:szCs w:val="24"/>
          <w:lang w:val="en-US"/>
        </w:rPr>
      </w:pPr>
      <w:r w:rsidRPr="000F20F0">
        <w:rPr>
          <w:rFonts w:ascii="Times New Roman" w:hAnsi="Times New Roman" w:cs="Times New Roman"/>
          <w:sz w:val="24"/>
          <w:szCs w:val="24"/>
          <w:lang w:val="en-US"/>
        </w:rPr>
        <w:t>Above I have discussed the theories that lay the foundation for my micro-teaching assignment, I will</w:t>
      </w:r>
      <w:r w:rsidR="001D4CA2">
        <w:rPr>
          <w:rFonts w:ascii="Times New Roman" w:hAnsi="Times New Roman" w:cs="Times New Roman"/>
          <w:sz w:val="24"/>
          <w:szCs w:val="24"/>
          <w:lang w:val="en-US"/>
        </w:rPr>
        <w:t xml:space="preserve"> now go on to</w:t>
      </w:r>
      <w:r w:rsidRPr="000F20F0">
        <w:rPr>
          <w:rFonts w:ascii="Times New Roman" w:hAnsi="Times New Roman" w:cs="Times New Roman"/>
          <w:sz w:val="24"/>
          <w:szCs w:val="24"/>
          <w:lang w:val="en-US"/>
        </w:rPr>
        <w:t xml:space="preserve"> critically evaluate the assignment taking into consideration my first teaching practice at my placement school. In doing so I will evaluate my own thinking as a teacher with the QTS standards in mind and also discuss how I may approach this assignment in a different manner highlighting how these changes may impact on the teaching and learning process.</w:t>
      </w:r>
    </w:p>
    <w:p w14:paraId="0EE653E9" w14:textId="7E0929F2" w:rsidR="00392BEF" w:rsidRPr="000F20F0" w:rsidRDefault="002E46C6" w:rsidP="00392BEF">
      <w:pPr>
        <w:rPr>
          <w:rFonts w:ascii="Times New Roman" w:hAnsi="Times New Roman" w:cs="Times New Roman"/>
          <w:sz w:val="24"/>
          <w:szCs w:val="24"/>
          <w:lang w:val="en-US"/>
        </w:rPr>
      </w:pPr>
      <w:r w:rsidRPr="000F20F0">
        <w:rPr>
          <w:rFonts w:ascii="Times New Roman" w:hAnsi="Times New Roman" w:cs="Times New Roman"/>
          <w:sz w:val="24"/>
          <w:szCs w:val="24"/>
          <w:lang w:val="en-US"/>
        </w:rPr>
        <w:t>Taking into account the constructivist approach that Piaget advocated, I firstly needed to refresh th</w:t>
      </w:r>
      <w:r w:rsidR="00392BEF" w:rsidRPr="000F20F0">
        <w:rPr>
          <w:rFonts w:ascii="Times New Roman" w:hAnsi="Times New Roman" w:cs="Times New Roman"/>
          <w:sz w:val="24"/>
          <w:szCs w:val="24"/>
          <w:lang w:val="en-US"/>
        </w:rPr>
        <w:t xml:space="preserve">e </w:t>
      </w:r>
      <w:r w:rsidRPr="000F20F0">
        <w:rPr>
          <w:rFonts w:ascii="Times New Roman" w:hAnsi="Times New Roman" w:cs="Times New Roman"/>
          <w:sz w:val="24"/>
          <w:szCs w:val="24"/>
          <w:lang w:val="en-US"/>
        </w:rPr>
        <w:t>previous topic</w:t>
      </w:r>
      <w:r w:rsidR="00392BEF" w:rsidRPr="000F20F0">
        <w:rPr>
          <w:rFonts w:ascii="Times New Roman" w:hAnsi="Times New Roman" w:cs="Times New Roman"/>
          <w:sz w:val="24"/>
          <w:szCs w:val="24"/>
          <w:lang w:val="en-US"/>
        </w:rPr>
        <w:t xml:space="preserve"> in the minds of the pupils</w:t>
      </w:r>
      <w:r w:rsidRPr="000F20F0">
        <w:rPr>
          <w:rFonts w:ascii="Times New Roman" w:hAnsi="Times New Roman" w:cs="Times New Roman"/>
          <w:sz w:val="24"/>
          <w:szCs w:val="24"/>
          <w:lang w:val="en-US"/>
        </w:rPr>
        <w:t>.</w:t>
      </w:r>
      <w:r w:rsidR="00392BEF" w:rsidRPr="000F20F0">
        <w:rPr>
          <w:rFonts w:ascii="Times New Roman" w:hAnsi="Times New Roman" w:cs="Times New Roman"/>
          <w:sz w:val="24"/>
          <w:szCs w:val="24"/>
          <w:lang w:val="en-US"/>
        </w:rPr>
        <w:t xml:space="preserve"> Opening students minds ready for learning</w:t>
      </w:r>
      <w:r w:rsidR="00506488">
        <w:rPr>
          <w:rFonts w:ascii="Times New Roman" w:hAnsi="Times New Roman" w:cs="Times New Roman"/>
          <w:sz w:val="24"/>
          <w:szCs w:val="24"/>
          <w:lang w:val="en-US"/>
        </w:rPr>
        <w:t>,</w:t>
      </w:r>
      <w:r w:rsidR="00392BEF" w:rsidRPr="000F20F0">
        <w:rPr>
          <w:rFonts w:ascii="Times New Roman" w:hAnsi="Times New Roman" w:cs="Times New Roman"/>
          <w:sz w:val="24"/>
          <w:szCs w:val="24"/>
          <w:lang w:val="en-US"/>
        </w:rPr>
        <w:t xml:space="preserve"> </w:t>
      </w:r>
      <w:r w:rsidR="00506488">
        <w:rPr>
          <w:rFonts w:ascii="Times New Roman" w:hAnsi="Times New Roman" w:cs="Times New Roman"/>
          <w:sz w:val="24"/>
          <w:szCs w:val="24"/>
          <w:lang w:val="en-US"/>
        </w:rPr>
        <w:t>while</w:t>
      </w:r>
      <w:r w:rsidR="00392BEF" w:rsidRPr="000F20F0">
        <w:rPr>
          <w:rFonts w:ascii="Times New Roman" w:hAnsi="Times New Roman" w:cs="Times New Roman"/>
          <w:sz w:val="24"/>
          <w:szCs w:val="24"/>
          <w:lang w:val="en-US"/>
        </w:rPr>
        <w:t xml:space="preserve"> activating their prior knowledge of the topic w</w:t>
      </w:r>
      <w:r w:rsidR="00506488">
        <w:rPr>
          <w:rFonts w:ascii="Times New Roman" w:hAnsi="Times New Roman" w:cs="Times New Roman"/>
          <w:sz w:val="24"/>
          <w:szCs w:val="24"/>
          <w:lang w:val="en-US"/>
        </w:rPr>
        <w:t>ill</w:t>
      </w:r>
      <w:r w:rsidR="00392BEF" w:rsidRPr="000F20F0">
        <w:rPr>
          <w:rFonts w:ascii="Times New Roman" w:hAnsi="Times New Roman" w:cs="Times New Roman"/>
          <w:sz w:val="24"/>
          <w:szCs w:val="24"/>
          <w:lang w:val="en-US"/>
        </w:rPr>
        <w:t xml:space="preserve"> greatly improve their relational understanding (</w:t>
      </w:r>
      <w:proofErr w:type="spellStart"/>
      <w:r w:rsidR="00392BEF" w:rsidRPr="000F20F0">
        <w:rPr>
          <w:rFonts w:ascii="Times New Roman" w:hAnsi="Times New Roman" w:cs="Times New Roman"/>
          <w:sz w:val="24"/>
          <w:szCs w:val="24"/>
          <w:lang w:val="en-US"/>
        </w:rPr>
        <w:t>S</w:t>
      </w:r>
      <w:r w:rsidR="00480127" w:rsidRPr="000F20F0">
        <w:rPr>
          <w:rFonts w:ascii="Times New Roman" w:hAnsi="Times New Roman" w:cs="Times New Roman"/>
          <w:sz w:val="24"/>
          <w:szCs w:val="24"/>
          <w:lang w:val="en-US"/>
        </w:rPr>
        <w:t>kemp</w:t>
      </w:r>
      <w:proofErr w:type="spellEnd"/>
      <w:r w:rsidR="00480127" w:rsidRPr="000F20F0">
        <w:rPr>
          <w:rFonts w:ascii="Times New Roman" w:hAnsi="Times New Roman" w:cs="Times New Roman"/>
          <w:sz w:val="24"/>
          <w:szCs w:val="24"/>
          <w:lang w:val="en-US"/>
        </w:rPr>
        <w:t>, 1976</w:t>
      </w:r>
      <w:r w:rsidR="00392BEF" w:rsidRPr="000F20F0">
        <w:rPr>
          <w:rFonts w:ascii="Times New Roman" w:hAnsi="Times New Roman" w:cs="Times New Roman"/>
          <w:sz w:val="24"/>
          <w:szCs w:val="24"/>
          <w:lang w:val="en-US"/>
        </w:rPr>
        <w:t xml:space="preserve">). As stated previously I constructed a soft ball exercise where students had to calculate percentages of a given value. </w:t>
      </w:r>
      <w:r w:rsidR="00506488">
        <w:rPr>
          <w:rFonts w:ascii="Times New Roman" w:hAnsi="Times New Roman" w:cs="Times New Roman"/>
          <w:sz w:val="24"/>
          <w:szCs w:val="24"/>
          <w:lang w:val="en-US"/>
        </w:rPr>
        <w:t>I</w:t>
      </w:r>
      <w:r w:rsidR="00392BEF" w:rsidRPr="000F20F0">
        <w:rPr>
          <w:rFonts w:ascii="Times New Roman" w:hAnsi="Times New Roman" w:cs="Times New Roman"/>
          <w:sz w:val="24"/>
          <w:szCs w:val="24"/>
          <w:lang w:val="en-US"/>
        </w:rPr>
        <w:t xml:space="preserve">t is paramount that students </w:t>
      </w:r>
      <w:r w:rsidR="00506488">
        <w:rPr>
          <w:rFonts w:ascii="Times New Roman" w:hAnsi="Times New Roman" w:cs="Times New Roman"/>
          <w:sz w:val="24"/>
          <w:szCs w:val="24"/>
          <w:lang w:val="en-US"/>
        </w:rPr>
        <w:t xml:space="preserve">have </w:t>
      </w:r>
      <w:r w:rsidR="00392BEF" w:rsidRPr="000F20F0">
        <w:rPr>
          <w:rFonts w:ascii="Times New Roman" w:hAnsi="Times New Roman" w:cs="Times New Roman"/>
          <w:sz w:val="24"/>
          <w:szCs w:val="24"/>
          <w:lang w:val="en-US"/>
        </w:rPr>
        <w:t>acquired these skills before moving onto the next lesson in the scheme of work - finding percentage increases and decreases</w:t>
      </w:r>
      <w:r w:rsidR="00506488">
        <w:rPr>
          <w:rFonts w:ascii="Times New Roman" w:hAnsi="Times New Roman" w:cs="Times New Roman"/>
          <w:sz w:val="24"/>
          <w:szCs w:val="24"/>
          <w:lang w:val="en-US"/>
        </w:rPr>
        <w:t xml:space="preserve"> otherwise they will struggle with the new concept</w:t>
      </w:r>
      <w:r w:rsidR="00392BEF" w:rsidRPr="000F20F0">
        <w:rPr>
          <w:rFonts w:ascii="Times New Roman" w:hAnsi="Times New Roman" w:cs="Times New Roman"/>
          <w:sz w:val="24"/>
          <w:szCs w:val="24"/>
          <w:lang w:val="en-US"/>
        </w:rPr>
        <w:t>. I also used this starter activity as an assessment for learning opportunity, based on the results of the task and whether I thought students could confidently calculate a percentage of a given value</w:t>
      </w:r>
      <w:r w:rsidR="00506488">
        <w:rPr>
          <w:rFonts w:ascii="Times New Roman" w:hAnsi="Times New Roman" w:cs="Times New Roman"/>
          <w:sz w:val="24"/>
          <w:szCs w:val="24"/>
          <w:lang w:val="en-US"/>
        </w:rPr>
        <w:t>,</w:t>
      </w:r>
      <w:r w:rsidR="00392BEF" w:rsidRPr="000F20F0">
        <w:rPr>
          <w:rFonts w:ascii="Times New Roman" w:hAnsi="Times New Roman" w:cs="Times New Roman"/>
          <w:sz w:val="24"/>
          <w:szCs w:val="24"/>
          <w:lang w:val="en-US"/>
        </w:rPr>
        <w:t xml:space="preserve"> dictated whether we could move onto the next topic in the sequence. This activity also enabled me to use differentiation techniques effectively. You would assume that as classes are set by ability the need to differentiate is minimal. However, within a class setting there will be a number of different abilities and attainment levels</w:t>
      </w:r>
      <w:r w:rsidR="00F548FA" w:rsidRPr="000F20F0">
        <w:rPr>
          <w:rFonts w:ascii="Times New Roman" w:hAnsi="Times New Roman" w:cs="Times New Roman"/>
          <w:sz w:val="24"/>
          <w:szCs w:val="24"/>
          <w:lang w:val="en-US"/>
        </w:rPr>
        <w:t>. It is therefore paramount, that teachers make the conscious effort to differentiate effectively and in doing so</w:t>
      </w:r>
      <w:r w:rsidR="00506488">
        <w:rPr>
          <w:rFonts w:ascii="Times New Roman" w:hAnsi="Times New Roman" w:cs="Times New Roman"/>
          <w:sz w:val="24"/>
          <w:szCs w:val="24"/>
          <w:lang w:val="en-US"/>
        </w:rPr>
        <w:t xml:space="preserve"> this</w:t>
      </w:r>
      <w:r w:rsidR="00F548FA" w:rsidRPr="000F20F0">
        <w:rPr>
          <w:rFonts w:ascii="Times New Roman" w:hAnsi="Times New Roman" w:cs="Times New Roman"/>
          <w:sz w:val="24"/>
          <w:szCs w:val="24"/>
          <w:lang w:val="en-US"/>
        </w:rPr>
        <w:t xml:space="preserve"> will make sure that lessons are not just suited to the middle ability range within the class but suited to all abilities keeping students in their ZPD (Haggarty, 2002). </w:t>
      </w:r>
      <w:r w:rsidR="00392BEF" w:rsidRPr="000F20F0">
        <w:rPr>
          <w:rFonts w:ascii="Times New Roman" w:hAnsi="Times New Roman" w:cs="Times New Roman"/>
          <w:sz w:val="24"/>
          <w:szCs w:val="24"/>
          <w:lang w:val="en-US"/>
        </w:rPr>
        <w:t xml:space="preserve">During the starter I </w:t>
      </w:r>
      <w:r w:rsidR="00506488">
        <w:rPr>
          <w:rFonts w:ascii="Times New Roman" w:hAnsi="Times New Roman" w:cs="Times New Roman"/>
          <w:sz w:val="24"/>
          <w:szCs w:val="24"/>
          <w:lang w:val="en-US"/>
        </w:rPr>
        <w:t>had</w:t>
      </w:r>
      <w:r w:rsidR="00392BEF" w:rsidRPr="000F20F0">
        <w:rPr>
          <w:rFonts w:ascii="Times New Roman" w:hAnsi="Times New Roman" w:cs="Times New Roman"/>
          <w:sz w:val="24"/>
          <w:szCs w:val="24"/>
          <w:lang w:val="en-US"/>
        </w:rPr>
        <w:t xml:space="preserve"> a number of questions prepared and differentiate</w:t>
      </w:r>
      <w:r w:rsidR="00506488">
        <w:rPr>
          <w:rFonts w:ascii="Times New Roman" w:hAnsi="Times New Roman" w:cs="Times New Roman"/>
          <w:sz w:val="24"/>
          <w:szCs w:val="24"/>
          <w:lang w:val="en-US"/>
        </w:rPr>
        <w:t>d accordingly</w:t>
      </w:r>
      <w:r w:rsidR="00392BEF" w:rsidRPr="000F20F0">
        <w:rPr>
          <w:rFonts w:ascii="Times New Roman" w:hAnsi="Times New Roman" w:cs="Times New Roman"/>
          <w:sz w:val="24"/>
          <w:szCs w:val="24"/>
          <w:lang w:val="en-US"/>
        </w:rPr>
        <w:t xml:space="preserve"> for individual students by tailoring my questions depending on the student that caught the ball. This reinforced that students were following curricula in parallel with their piers just modified slightly to provide more or less scaffolding to individuals in a class. </w:t>
      </w:r>
    </w:p>
    <w:p w14:paraId="2DD9CD3E" w14:textId="3D303B07" w:rsidR="001468C4" w:rsidRPr="000F20F0" w:rsidRDefault="00F548FA" w:rsidP="00392BEF">
      <w:pPr>
        <w:rPr>
          <w:rFonts w:ascii="Times New Roman" w:hAnsi="Times New Roman" w:cs="Times New Roman"/>
          <w:sz w:val="24"/>
          <w:szCs w:val="24"/>
          <w:lang w:val="en-US"/>
        </w:rPr>
      </w:pPr>
      <w:r w:rsidRPr="000F20F0">
        <w:rPr>
          <w:rFonts w:ascii="Times New Roman" w:hAnsi="Times New Roman" w:cs="Times New Roman"/>
          <w:sz w:val="24"/>
          <w:szCs w:val="24"/>
          <w:lang w:val="en-US"/>
        </w:rPr>
        <w:t>Following on from the starter activity</w:t>
      </w:r>
      <w:r w:rsidR="001468C4"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I illustrated clearly </w:t>
      </w:r>
      <w:r w:rsidR="001468C4" w:rsidRPr="000F20F0">
        <w:rPr>
          <w:rFonts w:ascii="Times New Roman" w:hAnsi="Times New Roman" w:cs="Times New Roman"/>
          <w:sz w:val="24"/>
          <w:szCs w:val="24"/>
          <w:lang w:val="en-US"/>
        </w:rPr>
        <w:t xml:space="preserve">on the interactive whiteboard </w:t>
      </w:r>
      <w:r w:rsidR="00AE1CCD" w:rsidRPr="000F20F0">
        <w:rPr>
          <w:rFonts w:ascii="Times New Roman" w:hAnsi="Times New Roman" w:cs="Times New Roman"/>
          <w:sz w:val="24"/>
          <w:szCs w:val="24"/>
          <w:lang w:val="en-US"/>
        </w:rPr>
        <w:t>at the</w:t>
      </w:r>
      <w:r w:rsidR="001468C4" w:rsidRPr="000F20F0">
        <w:rPr>
          <w:rFonts w:ascii="Times New Roman" w:hAnsi="Times New Roman" w:cs="Times New Roman"/>
          <w:sz w:val="24"/>
          <w:szCs w:val="24"/>
          <w:lang w:val="en-US"/>
        </w:rPr>
        <w:t xml:space="preserve"> front of the class the learning objectives. </w:t>
      </w:r>
      <w:r w:rsidRPr="000F20F0">
        <w:rPr>
          <w:rFonts w:ascii="Times New Roman" w:hAnsi="Times New Roman" w:cs="Times New Roman"/>
          <w:sz w:val="24"/>
          <w:szCs w:val="24"/>
          <w:lang w:val="en-US"/>
        </w:rPr>
        <w:t>This made my expectations clear to the students and helped them to gain an understanding of what is expected of them by the end of the lesson</w:t>
      </w:r>
      <w:r w:rsidR="001468C4"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w:t>
      </w:r>
      <w:r w:rsidR="001468C4" w:rsidRPr="000F20F0">
        <w:rPr>
          <w:rFonts w:ascii="Times New Roman" w:hAnsi="Times New Roman" w:cs="Times New Roman"/>
          <w:sz w:val="24"/>
          <w:szCs w:val="24"/>
          <w:lang w:val="en-US"/>
        </w:rPr>
        <w:t xml:space="preserve">This also highlighted attainable targets for the students so they were able to self-assess their own individual learning based on the learning objectives. </w:t>
      </w:r>
    </w:p>
    <w:p w14:paraId="3C7B0E84" w14:textId="409B16D6" w:rsidR="00F548FA" w:rsidRPr="000F20F0" w:rsidRDefault="001468C4" w:rsidP="00392BEF">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Moving on to the main delivery, </w:t>
      </w:r>
      <w:r w:rsidR="00AE1CCD" w:rsidRPr="000F20F0">
        <w:rPr>
          <w:rFonts w:ascii="Times New Roman" w:hAnsi="Times New Roman" w:cs="Times New Roman"/>
          <w:sz w:val="24"/>
          <w:szCs w:val="24"/>
          <w:lang w:val="en-US"/>
        </w:rPr>
        <w:t>I firstly went through two examples on the board, one on finding the percentage increase of a given value</w:t>
      </w:r>
      <w:r w:rsidR="00506488">
        <w:rPr>
          <w:rFonts w:ascii="Times New Roman" w:hAnsi="Times New Roman" w:cs="Times New Roman"/>
          <w:sz w:val="24"/>
          <w:szCs w:val="24"/>
          <w:lang w:val="en-US"/>
        </w:rPr>
        <w:t>,</w:t>
      </w:r>
      <w:r w:rsidR="00AE1CCD" w:rsidRPr="000F20F0">
        <w:rPr>
          <w:rFonts w:ascii="Times New Roman" w:hAnsi="Times New Roman" w:cs="Times New Roman"/>
          <w:sz w:val="24"/>
          <w:szCs w:val="24"/>
          <w:lang w:val="en-US"/>
        </w:rPr>
        <w:t xml:space="preserve"> then another on finding the decrease of a given value. This gave students a model answer so that their own work can be reflective and they would be familiar with the success criteria. If students are unfamiliar with the success criteria then expectations are not clear and that’s where marks are lost. (PR Newswire Association LLC, 2013). </w:t>
      </w:r>
    </w:p>
    <w:p w14:paraId="7BE46007" w14:textId="3BF72813" w:rsidR="00AE1CCD" w:rsidRPr="000F20F0" w:rsidRDefault="00AE1CCD" w:rsidP="00AE1CCD">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When working through the examples on the board it was my aim to deliver the lesson relationally at all times as this is the best way to reinforce solid learning </w:t>
      </w:r>
      <w:r w:rsidR="00150B1F" w:rsidRPr="000F20F0">
        <w:rPr>
          <w:rFonts w:ascii="Times New Roman" w:hAnsi="Times New Roman" w:cs="Times New Roman"/>
          <w:sz w:val="24"/>
          <w:szCs w:val="24"/>
          <w:lang w:val="en-US"/>
        </w:rPr>
        <w:t>which</w:t>
      </w:r>
      <w:r w:rsidRPr="000F20F0">
        <w:rPr>
          <w:rFonts w:ascii="Times New Roman" w:hAnsi="Times New Roman" w:cs="Times New Roman"/>
          <w:sz w:val="24"/>
          <w:szCs w:val="24"/>
          <w:lang w:val="en-US"/>
        </w:rPr>
        <w:t xml:space="preserve"> will encourage students to think more deeply about the </w:t>
      </w:r>
      <w:r w:rsidR="00150B1F" w:rsidRPr="000F20F0">
        <w:rPr>
          <w:rFonts w:ascii="Times New Roman" w:hAnsi="Times New Roman" w:cs="Times New Roman"/>
          <w:sz w:val="24"/>
          <w:szCs w:val="24"/>
          <w:lang w:val="en-US"/>
        </w:rPr>
        <w:t>concepts being taught</w:t>
      </w:r>
      <w:r w:rsidRPr="000F20F0">
        <w:rPr>
          <w:rFonts w:ascii="Times New Roman" w:hAnsi="Times New Roman" w:cs="Times New Roman"/>
          <w:sz w:val="24"/>
          <w:szCs w:val="24"/>
          <w:lang w:val="en-US"/>
        </w:rPr>
        <w:t xml:space="preserve"> and the topic at hand</w:t>
      </w:r>
      <w:r w:rsidR="00150B1F" w:rsidRPr="000F20F0">
        <w:rPr>
          <w:rFonts w:ascii="Times New Roman" w:hAnsi="Times New Roman" w:cs="Times New Roman"/>
          <w:sz w:val="24"/>
          <w:szCs w:val="24"/>
          <w:lang w:val="en-US"/>
        </w:rPr>
        <w:t xml:space="preserve"> (Tanner </w:t>
      </w:r>
      <w:r w:rsidR="00150B1F" w:rsidRPr="000F20F0">
        <w:rPr>
          <w:rFonts w:ascii="Times New Roman" w:hAnsi="Times New Roman" w:cs="Times New Roman"/>
          <w:sz w:val="24"/>
          <w:szCs w:val="24"/>
          <w:lang w:val="en-US"/>
        </w:rPr>
        <w:lastRenderedPageBreak/>
        <w:t>and Jones, 2000).</w:t>
      </w:r>
      <w:r w:rsidRPr="000F20F0">
        <w:rPr>
          <w:rFonts w:ascii="Times New Roman" w:hAnsi="Times New Roman" w:cs="Times New Roman"/>
          <w:sz w:val="24"/>
          <w:szCs w:val="24"/>
          <w:lang w:val="en-US"/>
        </w:rPr>
        <w:t xml:space="preserve"> </w:t>
      </w:r>
      <w:r w:rsidR="00150B1F" w:rsidRPr="000F20F0">
        <w:rPr>
          <w:rFonts w:ascii="Times New Roman" w:hAnsi="Times New Roman" w:cs="Times New Roman"/>
          <w:sz w:val="24"/>
          <w:szCs w:val="24"/>
          <w:lang w:val="en-US"/>
        </w:rPr>
        <w:t xml:space="preserve">However, this </w:t>
      </w:r>
      <w:r w:rsidR="00506488">
        <w:rPr>
          <w:rFonts w:ascii="Times New Roman" w:hAnsi="Times New Roman" w:cs="Times New Roman"/>
          <w:sz w:val="24"/>
          <w:szCs w:val="24"/>
          <w:lang w:val="en-US"/>
        </w:rPr>
        <w:t>wa</w:t>
      </w:r>
      <w:r w:rsidR="00150B1F" w:rsidRPr="000F20F0">
        <w:rPr>
          <w:rFonts w:ascii="Times New Roman" w:hAnsi="Times New Roman" w:cs="Times New Roman"/>
          <w:sz w:val="24"/>
          <w:szCs w:val="24"/>
          <w:lang w:val="en-US"/>
        </w:rPr>
        <w:t xml:space="preserve">s much more difficult than previously anticipated. At one point in my micro-teach lesson I presented </w:t>
      </w:r>
      <w:proofErr w:type="spellStart"/>
      <w:r w:rsidR="00150B1F" w:rsidRPr="000F20F0">
        <w:rPr>
          <w:rFonts w:ascii="Times New Roman" w:hAnsi="Times New Roman" w:cs="Times New Roman"/>
          <w:sz w:val="24"/>
          <w:szCs w:val="24"/>
          <w:lang w:val="en-US"/>
        </w:rPr>
        <w:t>a</w:t>
      </w:r>
      <w:proofErr w:type="spellEnd"/>
      <w:r w:rsidR="00150B1F" w:rsidRPr="000F20F0">
        <w:rPr>
          <w:rFonts w:ascii="Times New Roman" w:hAnsi="Times New Roman" w:cs="Times New Roman"/>
          <w:sz w:val="24"/>
          <w:szCs w:val="24"/>
          <w:lang w:val="en-US"/>
        </w:rPr>
        <w:t xml:space="preserve"> formula to the students first </w:t>
      </w:r>
      <w:r w:rsidR="00506488">
        <w:rPr>
          <w:rFonts w:ascii="Times New Roman" w:hAnsi="Times New Roman" w:cs="Times New Roman"/>
          <w:sz w:val="24"/>
          <w:szCs w:val="24"/>
          <w:lang w:val="en-US"/>
        </w:rPr>
        <w:t>and</w:t>
      </w:r>
      <w:r w:rsidR="00150B1F" w:rsidRPr="000F20F0">
        <w:rPr>
          <w:rFonts w:ascii="Times New Roman" w:hAnsi="Times New Roman" w:cs="Times New Roman"/>
          <w:sz w:val="24"/>
          <w:szCs w:val="24"/>
          <w:lang w:val="en-US"/>
        </w:rPr>
        <w:t xml:space="preserve"> subsequently went on</w:t>
      </w:r>
      <w:r w:rsidR="00A75861" w:rsidRPr="000F20F0">
        <w:rPr>
          <w:rFonts w:ascii="Times New Roman" w:hAnsi="Times New Roman" w:cs="Times New Roman"/>
          <w:sz w:val="24"/>
          <w:szCs w:val="24"/>
          <w:lang w:val="en-US"/>
        </w:rPr>
        <w:t xml:space="preserve"> </w:t>
      </w:r>
      <w:r w:rsidR="00150B1F" w:rsidRPr="000F20F0">
        <w:rPr>
          <w:rFonts w:ascii="Times New Roman" w:hAnsi="Times New Roman" w:cs="Times New Roman"/>
          <w:sz w:val="24"/>
          <w:szCs w:val="24"/>
          <w:lang w:val="en-US"/>
        </w:rPr>
        <w:t xml:space="preserve">to try and explain </w:t>
      </w:r>
      <w:r w:rsidR="00A75861" w:rsidRPr="000F20F0">
        <w:rPr>
          <w:rFonts w:ascii="Times New Roman" w:hAnsi="Times New Roman" w:cs="Times New Roman"/>
          <w:sz w:val="24"/>
          <w:szCs w:val="24"/>
          <w:lang w:val="en-US"/>
        </w:rPr>
        <w:t>how to solve the problem</w:t>
      </w:r>
      <w:r w:rsidR="00150B1F" w:rsidRPr="000F20F0">
        <w:rPr>
          <w:rFonts w:ascii="Times New Roman" w:hAnsi="Times New Roman" w:cs="Times New Roman"/>
          <w:sz w:val="24"/>
          <w:szCs w:val="24"/>
          <w:lang w:val="en-US"/>
        </w:rPr>
        <w:t xml:space="preserve"> relationally. By this point the students weren’t interested in the explanation and were only interested in learning how to calculate</w:t>
      </w:r>
      <w:r w:rsidR="00506488">
        <w:rPr>
          <w:rFonts w:ascii="Times New Roman" w:hAnsi="Times New Roman" w:cs="Times New Roman"/>
          <w:sz w:val="24"/>
          <w:szCs w:val="24"/>
          <w:lang w:val="en-US"/>
        </w:rPr>
        <w:t xml:space="preserve"> the </w:t>
      </w:r>
      <w:r w:rsidR="00150B1F" w:rsidRPr="000F20F0">
        <w:rPr>
          <w:rFonts w:ascii="Times New Roman" w:hAnsi="Times New Roman" w:cs="Times New Roman"/>
          <w:sz w:val="24"/>
          <w:szCs w:val="24"/>
          <w:lang w:val="en-US"/>
        </w:rPr>
        <w:t xml:space="preserve">questions using the instrumental formula. This type of Mathematics succeeds only in its own context or when the mathematical problems are very similar. If </w:t>
      </w:r>
      <w:proofErr w:type="spellStart"/>
      <w:r w:rsidR="00150B1F" w:rsidRPr="000F20F0">
        <w:rPr>
          <w:rFonts w:ascii="Times New Roman" w:hAnsi="Times New Roman" w:cs="Times New Roman"/>
          <w:sz w:val="24"/>
          <w:szCs w:val="24"/>
          <w:lang w:val="en-US"/>
        </w:rPr>
        <w:t>a</w:t>
      </w:r>
      <w:proofErr w:type="spellEnd"/>
      <w:r w:rsidR="00150B1F" w:rsidRPr="000F20F0">
        <w:rPr>
          <w:rFonts w:ascii="Times New Roman" w:hAnsi="Times New Roman" w:cs="Times New Roman"/>
          <w:sz w:val="24"/>
          <w:szCs w:val="24"/>
          <w:lang w:val="en-US"/>
        </w:rPr>
        <w:t xml:space="preserve"> new mathematical problem arises, students are unable to </w:t>
      </w:r>
      <w:r w:rsidR="00A75861" w:rsidRPr="000F20F0">
        <w:rPr>
          <w:rFonts w:ascii="Times New Roman" w:hAnsi="Times New Roman" w:cs="Times New Roman"/>
          <w:sz w:val="24"/>
          <w:szCs w:val="24"/>
          <w:lang w:val="en-US"/>
        </w:rPr>
        <w:t>tackle it</w:t>
      </w:r>
      <w:r w:rsidR="00150B1F" w:rsidRPr="000F20F0">
        <w:rPr>
          <w:rFonts w:ascii="Times New Roman" w:hAnsi="Times New Roman" w:cs="Times New Roman"/>
          <w:sz w:val="24"/>
          <w:szCs w:val="24"/>
          <w:lang w:val="en-US"/>
        </w:rPr>
        <w:t xml:space="preserve"> as they don’t have the rel</w:t>
      </w:r>
      <w:r w:rsidR="00A75861" w:rsidRPr="000F20F0">
        <w:rPr>
          <w:rFonts w:ascii="Times New Roman" w:hAnsi="Times New Roman" w:cs="Times New Roman"/>
          <w:sz w:val="24"/>
          <w:szCs w:val="24"/>
          <w:lang w:val="en-US"/>
        </w:rPr>
        <w:t>ational understanding needed</w:t>
      </w:r>
      <w:r w:rsidR="007D2BB9" w:rsidRPr="000F20F0">
        <w:rPr>
          <w:rFonts w:ascii="Times New Roman" w:hAnsi="Times New Roman" w:cs="Times New Roman"/>
          <w:sz w:val="24"/>
          <w:szCs w:val="24"/>
          <w:lang w:val="en-US"/>
        </w:rPr>
        <w:t xml:space="preserve"> (</w:t>
      </w:r>
      <w:proofErr w:type="spellStart"/>
      <w:r w:rsidR="007D2BB9" w:rsidRPr="000F20F0">
        <w:rPr>
          <w:rFonts w:ascii="Times New Roman" w:hAnsi="Times New Roman" w:cs="Times New Roman"/>
          <w:sz w:val="24"/>
          <w:szCs w:val="24"/>
          <w:lang w:val="en-US"/>
        </w:rPr>
        <w:t>Skemp</w:t>
      </w:r>
      <w:proofErr w:type="spellEnd"/>
      <w:r w:rsidR="007D2BB9" w:rsidRPr="000F20F0">
        <w:rPr>
          <w:rFonts w:ascii="Times New Roman" w:hAnsi="Times New Roman" w:cs="Times New Roman"/>
          <w:sz w:val="24"/>
          <w:szCs w:val="24"/>
          <w:lang w:val="en-US"/>
        </w:rPr>
        <w:t xml:space="preserve">, 1976). </w:t>
      </w:r>
      <w:r w:rsidR="00A75861" w:rsidRPr="000F20F0">
        <w:rPr>
          <w:rFonts w:ascii="Times New Roman" w:hAnsi="Times New Roman" w:cs="Times New Roman"/>
          <w:sz w:val="24"/>
          <w:szCs w:val="24"/>
          <w:lang w:val="en-US"/>
        </w:rPr>
        <w:t xml:space="preserve"> Relational understanding in mathematical problem solving is distinct and is the core of successful problem-solving (Tanner and Jones, 2000).</w:t>
      </w:r>
    </w:p>
    <w:p w14:paraId="35683A9E" w14:textId="3243EDFE" w:rsidR="002C5ABA" w:rsidRPr="000F20F0" w:rsidRDefault="00A75861" w:rsidP="002C5ABA">
      <w:pPr>
        <w:rPr>
          <w:rFonts w:ascii="Times New Roman" w:hAnsi="Times New Roman" w:cs="Times New Roman"/>
          <w:sz w:val="24"/>
          <w:szCs w:val="24"/>
          <w:lang w:val="en-US"/>
        </w:rPr>
      </w:pPr>
      <w:r w:rsidRPr="000F20F0">
        <w:rPr>
          <w:rFonts w:ascii="Times New Roman" w:hAnsi="Times New Roman" w:cs="Times New Roman"/>
          <w:sz w:val="24"/>
          <w:szCs w:val="24"/>
          <w:lang w:val="en-US"/>
        </w:rPr>
        <w:t>Another aspect of Mathematics that I tried to tackle throughout the delivery of my micro-teaching lesson was misconception</w:t>
      </w:r>
      <w:r w:rsidR="00E904D1" w:rsidRPr="000F20F0">
        <w:rPr>
          <w:rFonts w:ascii="Times New Roman" w:hAnsi="Times New Roman" w:cs="Times New Roman"/>
          <w:sz w:val="24"/>
          <w:szCs w:val="24"/>
          <w:lang w:val="en-US"/>
        </w:rPr>
        <w:t xml:space="preserve">s. </w:t>
      </w:r>
      <w:r w:rsidR="007865ED" w:rsidRPr="000F20F0">
        <w:rPr>
          <w:rFonts w:ascii="Times New Roman" w:hAnsi="Times New Roman" w:cs="Times New Roman"/>
          <w:sz w:val="24"/>
          <w:szCs w:val="24"/>
          <w:lang w:val="en-US"/>
        </w:rPr>
        <w:t xml:space="preserve">Misconceptions </w:t>
      </w:r>
      <w:r w:rsidR="0066780A" w:rsidRPr="000F20F0">
        <w:rPr>
          <w:rFonts w:ascii="Times New Roman" w:hAnsi="Times New Roman" w:cs="Times New Roman"/>
          <w:sz w:val="24"/>
          <w:szCs w:val="24"/>
          <w:lang w:val="en-US"/>
        </w:rPr>
        <w:t xml:space="preserve">are educated errors, they are not the same as mistakes. Mistakes can occur even when the underlying concept is thoroughly understood, this could be the result of carelessness or even tiredness. Misconceptions, however, occur when a student has understood a concept incorrectly and the same mistake is being made time and time again, these students assume that they are doing the Mathematics correctly (Chambers and </w:t>
      </w:r>
      <w:proofErr w:type="spellStart"/>
      <w:r w:rsidR="0066780A" w:rsidRPr="000F20F0">
        <w:rPr>
          <w:rFonts w:ascii="Times New Roman" w:hAnsi="Times New Roman" w:cs="Times New Roman"/>
          <w:sz w:val="24"/>
          <w:szCs w:val="24"/>
          <w:lang w:val="en-US"/>
        </w:rPr>
        <w:t>Timlin</w:t>
      </w:r>
      <w:proofErr w:type="spellEnd"/>
      <w:r w:rsidR="0066780A" w:rsidRPr="000F20F0">
        <w:rPr>
          <w:rFonts w:ascii="Times New Roman" w:hAnsi="Times New Roman" w:cs="Times New Roman"/>
          <w:sz w:val="24"/>
          <w:szCs w:val="24"/>
          <w:lang w:val="en-US"/>
        </w:rPr>
        <w:t xml:space="preserve">, 2013). </w:t>
      </w:r>
      <w:r w:rsidR="00E904D1" w:rsidRPr="000F20F0">
        <w:rPr>
          <w:rFonts w:ascii="Times New Roman" w:hAnsi="Times New Roman" w:cs="Times New Roman"/>
          <w:sz w:val="24"/>
          <w:szCs w:val="24"/>
          <w:lang w:val="en-US"/>
        </w:rPr>
        <w:t>As I was working through the examples at the front of the class, I highlight</w:t>
      </w:r>
      <w:r w:rsidR="00C77DE8" w:rsidRPr="000F20F0">
        <w:rPr>
          <w:rFonts w:ascii="Times New Roman" w:hAnsi="Times New Roman" w:cs="Times New Roman"/>
          <w:sz w:val="24"/>
          <w:szCs w:val="24"/>
          <w:lang w:val="en-US"/>
        </w:rPr>
        <w:t>ed</w:t>
      </w:r>
      <w:r w:rsidR="00E904D1" w:rsidRPr="000F20F0">
        <w:rPr>
          <w:rFonts w:ascii="Times New Roman" w:hAnsi="Times New Roman" w:cs="Times New Roman"/>
          <w:sz w:val="24"/>
          <w:szCs w:val="24"/>
          <w:lang w:val="en-US"/>
        </w:rPr>
        <w:t xml:space="preserve"> areas where I thought students could make mistakes, such as inputting the wrong values into the formula or forgetting to complete the final step of a calculation. It </w:t>
      </w:r>
      <w:r w:rsidR="0037768C" w:rsidRPr="000F20F0">
        <w:rPr>
          <w:rFonts w:ascii="Times New Roman" w:hAnsi="Times New Roman" w:cs="Times New Roman"/>
          <w:sz w:val="24"/>
          <w:szCs w:val="24"/>
          <w:lang w:val="en-US"/>
        </w:rPr>
        <w:t xml:space="preserve">is certainly difficult to distinguish between a misconception and a mistake, therefore, I </w:t>
      </w:r>
      <w:r w:rsidR="00C77DE8" w:rsidRPr="000F20F0">
        <w:rPr>
          <w:rFonts w:ascii="Times New Roman" w:hAnsi="Times New Roman" w:cs="Times New Roman"/>
          <w:sz w:val="24"/>
          <w:szCs w:val="24"/>
          <w:lang w:val="en-US"/>
        </w:rPr>
        <w:t xml:space="preserve">had to encompass this with effective questioning </w:t>
      </w:r>
      <w:r w:rsidR="0037768C" w:rsidRPr="000F20F0">
        <w:rPr>
          <w:rFonts w:ascii="Times New Roman" w:hAnsi="Times New Roman" w:cs="Times New Roman"/>
          <w:sz w:val="24"/>
          <w:szCs w:val="24"/>
          <w:lang w:val="en-US"/>
        </w:rPr>
        <w:t xml:space="preserve">to aid me to delve deeper </w:t>
      </w:r>
      <w:r w:rsidR="00C77DE8" w:rsidRPr="000F20F0">
        <w:rPr>
          <w:rFonts w:ascii="Times New Roman" w:hAnsi="Times New Roman" w:cs="Times New Roman"/>
          <w:sz w:val="24"/>
          <w:szCs w:val="24"/>
          <w:lang w:val="en-US"/>
        </w:rPr>
        <w:t>and investigate</w:t>
      </w:r>
      <w:r w:rsidR="0037768C" w:rsidRPr="000F20F0">
        <w:rPr>
          <w:rFonts w:ascii="Times New Roman" w:hAnsi="Times New Roman" w:cs="Times New Roman"/>
          <w:sz w:val="24"/>
          <w:szCs w:val="24"/>
          <w:lang w:val="en-US"/>
        </w:rPr>
        <w:t xml:space="preserve"> whether students have</w:t>
      </w:r>
      <w:r w:rsidR="00C77DE8" w:rsidRPr="000F20F0">
        <w:rPr>
          <w:rFonts w:ascii="Times New Roman" w:hAnsi="Times New Roman" w:cs="Times New Roman"/>
          <w:sz w:val="24"/>
          <w:szCs w:val="24"/>
          <w:lang w:val="en-US"/>
        </w:rPr>
        <w:t>, indeed,</w:t>
      </w:r>
      <w:r w:rsidR="0037768C" w:rsidRPr="000F20F0">
        <w:rPr>
          <w:rFonts w:ascii="Times New Roman" w:hAnsi="Times New Roman" w:cs="Times New Roman"/>
          <w:sz w:val="24"/>
          <w:szCs w:val="24"/>
          <w:lang w:val="en-US"/>
        </w:rPr>
        <w:t xml:space="preserve"> made a silly mistake or have a genuine misconception. </w:t>
      </w:r>
    </w:p>
    <w:p w14:paraId="083DEB2B" w14:textId="431D0616" w:rsidR="002C5ABA" w:rsidRPr="000F20F0" w:rsidRDefault="002C5ABA" w:rsidP="002C5ABA">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The way in which we use questioning in the classroom and the different styles of questioning, for example, open or closed questioning, are rich sources of investigation (Chambers and </w:t>
      </w:r>
      <w:proofErr w:type="spellStart"/>
      <w:r w:rsidRPr="000F20F0">
        <w:rPr>
          <w:rFonts w:ascii="Times New Roman" w:hAnsi="Times New Roman" w:cs="Times New Roman"/>
          <w:sz w:val="24"/>
          <w:szCs w:val="24"/>
          <w:lang w:val="en-US"/>
        </w:rPr>
        <w:t>Timlin</w:t>
      </w:r>
      <w:proofErr w:type="spellEnd"/>
      <w:r w:rsidRPr="000F20F0">
        <w:rPr>
          <w:rFonts w:ascii="Times New Roman" w:hAnsi="Times New Roman" w:cs="Times New Roman"/>
          <w:sz w:val="24"/>
          <w:szCs w:val="24"/>
          <w:lang w:val="en-US"/>
        </w:rPr>
        <w:t xml:space="preserve">, 2013). During my micro-teaching </w:t>
      </w:r>
      <w:r w:rsidR="00B05D7F" w:rsidRPr="000F20F0">
        <w:rPr>
          <w:rFonts w:ascii="Times New Roman" w:hAnsi="Times New Roman" w:cs="Times New Roman"/>
          <w:sz w:val="24"/>
          <w:szCs w:val="24"/>
          <w:lang w:val="en-US"/>
        </w:rPr>
        <w:t>lesson,</w:t>
      </w:r>
      <w:r w:rsidRPr="000F20F0">
        <w:rPr>
          <w:rFonts w:ascii="Times New Roman" w:hAnsi="Times New Roman" w:cs="Times New Roman"/>
          <w:sz w:val="24"/>
          <w:szCs w:val="24"/>
          <w:lang w:val="en-US"/>
        </w:rPr>
        <w:t xml:space="preserve"> I</w:t>
      </w:r>
      <w:r w:rsidR="00B05D7F" w:rsidRPr="000F20F0">
        <w:rPr>
          <w:rFonts w:ascii="Times New Roman" w:hAnsi="Times New Roman" w:cs="Times New Roman"/>
          <w:sz w:val="24"/>
          <w:szCs w:val="24"/>
          <w:lang w:val="en-US"/>
        </w:rPr>
        <w:t xml:space="preserve"> was conscious to</w:t>
      </w:r>
      <w:r w:rsidRPr="000F20F0">
        <w:rPr>
          <w:rFonts w:ascii="Times New Roman" w:hAnsi="Times New Roman" w:cs="Times New Roman"/>
          <w:sz w:val="24"/>
          <w:szCs w:val="24"/>
          <w:lang w:val="en-US"/>
        </w:rPr>
        <w:t xml:space="preserve"> </w:t>
      </w:r>
      <w:r w:rsidR="00B05D7F" w:rsidRPr="000F20F0">
        <w:rPr>
          <w:rFonts w:ascii="Times New Roman" w:hAnsi="Times New Roman" w:cs="Times New Roman"/>
          <w:sz w:val="24"/>
          <w:szCs w:val="24"/>
          <w:lang w:val="en-US"/>
        </w:rPr>
        <w:t>put forward</w:t>
      </w:r>
      <w:r w:rsidR="00C77DE8" w:rsidRPr="000F20F0">
        <w:rPr>
          <w:rFonts w:ascii="Times New Roman" w:hAnsi="Times New Roman" w:cs="Times New Roman"/>
          <w:sz w:val="24"/>
          <w:szCs w:val="24"/>
          <w:lang w:val="en-US"/>
        </w:rPr>
        <w:t xml:space="preserve"> </w:t>
      </w:r>
      <w:r w:rsidR="00B05D7F" w:rsidRPr="000F20F0">
        <w:rPr>
          <w:rFonts w:ascii="Times New Roman" w:hAnsi="Times New Roman" w:cs="Times New Roman"/>
          <w:sz w:val="24"/>
          <w:szCs w:val="24"/>
          <w:lang w:val="en-US"/>
        </w:rPr>
        <w:t>numerous</w:t>
      </w:r>
      <w:r w:rsidR="00C77DE8" w:rsidRPr="000F20F0">
        <w:rPr>
          <w:rFonts w:ascii="Times New Roman" w:hAnsi="Times New Roman" w:cs="Times New Roman"/>
          <w:sz w:val="24"/>
          <w:szCs w:val="24"/>
          <w:lang w:val="en-US"/>
        </w:rPr>
        <w:t xml:space="preserve"> open questions</w:t>
      </w:r>
      <w:r w:rsidR="00B05D7F" w:rsidRPr="000F20F0">
        <w:rPr>
          <w:rFonts w:ascii="Times New Roman" w:hAnsi="Times New Roman" w:cs="Times New Roman"/>
          <w:sz w:val="24"/>
          <w:szCs w:val="24"/>
          <w:lang w:val="en-US"/>
        </w:rPr>
        <w:t xml:space="preserve"> to the class</w:t>
      </w:r>
      <w:r w:rsidR="00C77DE8" w:rsidRPr="000F20F0">
        <w:rPr>
          <w:rFonts w:ascii="Times New Roman" w:hAnsi="Times New Roman" w:cs="Times New Roman"/>
          <w:sz w:val="24"/>
          <w:szCs w:val="24"/>
          <w:lang w:val="en-US"/>
        </w:rPr>
        <w:t>, this gave students a chance to show relational understanding and also to highlight any misconceptions that I would not have necessarily had knowledge of beforehand.</w:t>
      </w:r>
      <w:r w:rsidR="00B05D7F" w:rsidRPr="000F20F0">
        <w:rPr>
          <w:rFonts w:ascii="Times New Roman" w:hAnsi="Times New Roman" w:cs="Times New Roman"/>
          <w:sz w:val="24"/>
          <w:szCs w:val="24"/>
          <w:lang w:val="en-US"/>
        </w:rPr>
        <w:t xml:space="preserve"> </w:t>
      </w:r>
      <w:r w:rsidR="00C77DE8" w:rsidRPr="000F20F0">
        <w:rPr>
          <w:rFonts w:ascii="Times New Roman" w:hAnsi="Times New Roman" w:cs="Times New Roman"/>
          <w:sz w:val="24"/>
          <w:szCs w:val="24"/>
          <w:lang w:val="en-US"/>
        </w:rPr>
        <w:t xml:space="preserve">In </w:t>
      </w:r>
      <w:r w:rsidR="00B05D7F" w:rsidRPr="000F20F0">
        <w:rPr>
          <w:rFonts w:ascii="Times New Roman" w:hAnsi="Times New Roman" w:cs="Times New Roman"/>
          <w:sz w:val="24"/>
          <w:szCs w:val="24"/>
          <w:lang w:val="en-US"/>
        </w:rPr>
        <w:t xml:space="preserve">comparison, when </w:t>
      </w:r>
      <w:proofErr w:type="spellStart"/>
      <w:r w:rsidR="00B05D7F" w:rsidRPr="000F20F0">
        <w:rPr>
          <w:rFonts w:ascii="Times New Roman" w:hAnsi="Times New Roman" w:cs="Times New Roman"/>
          <w:sz w:val="24"/>
          <w:szCs w:val="24"/>
          <w:lang w:val="en-US"/>
        </w:rPr>
        <w:t>utilising</w:t>
      </w:r>
      <w:proofErr w:type="spellEnd"/>
      <w:r w:rsidR="00C77DE8" w:rsidRPr="000F20F0">
        <w:rPr>
          <w:rFonts w:ascii="Times New Roman" w:hAnsi="Times New Roman" w:cs="Times New Roman"/>
          <w:sz w:val="24"/>
          <w:szCs w:val="24"/>
          <w:lang w:val="en-US"/>
        </w:rPr>
        <w:t xml:space="preserve"> closed questions</w:t>
      </w:r>
      <w:r w:rsidR="00B05D7F" w:rsidRPr="000F20F0">
        <w:rPr>
          <w:rFonts w:ascii="Times New Roman" w:hAnsi="Times New Roman" w:cs="Times New Roman"/>
          <w:sz w:val="24"/>
          <w:szCs w:val="24"/>
          <w:lang w:val="en-US"/>
        </w:rPr>
        <w:t xml:space="preserve"> the class discussion is often dominated and mostly answered by the same few volunteers. Less students tend to be involved </w:t>
      </w:r>
      <w:r w:rsidR="004D5ED2" w:rsidRPr="000F20F0">
        <w:rPr>
          <w:rFonts w:ascii="Times New Roman" w:hAnsi="Times New Roman" w:cs="Times New Roman"/>
          <w:sz w:val="24"/>
          <w:szCs w:val="24"/>
          <w:lang w:val="en-US"/>
        </w:rPr>
        <w:t xml:space="preserve">in the class discussion </w:t>
      </w:r>
      <w:r w:rsidR="00B05D7F" w:rsidRPr="000F20F0">
        <w:rPr>
          <w:rFonts w:ascii="Times New Roman" w:hAnsi="Times New Roman" w:cs="Times New Roman"/>
          <w:sz w:val="24"/>
          <w:szCs w:val="24"/>
          <w:lang w:val="en-US"/>
        </w:rPr>
        <w:t>and other students may feel able to ‘switch off’ (</w:t>
      </w:r>
      <w:proofErr w:type="spellStart"/>
      <w:r w:rsidR="00B05D7F" w:rsidRPr="000F20F0">
        <w:rPr>
          <w:rFonts w:ascii="Times New Roman" w:hAnsi="Times New Roman" w:cs="Times New Roman"/>
          <w:sz w:val="24"/>
          <w:szCs w:val="24"/>
          <w:lang w:val="en-US"/>
        </w:rPr>
        <w:t>Ofsted</w:t>
      </w:r>
      <w:proofErr w:type="spellEnd"/>
      <w:r w:rsidR="00B05D7F" w:rsidRPr="000F20F0">
        <w:rPr>
          <w:rFonts w:ascii="Times New Roman" w:hAnsi="Times New Roman" w:cs="Times New Roman"/>
          <w:sz w:val="24"/>
          <w:szCs w:val="24"/>
          <w:lang w:val="en-US"/>
        </w:rPr>
        <w:t xml:space="preserve">, 2005). However, closed questions are notoriously much easier to pose by teachers as there is either one right answer or one wrong answer (Chambers and </w:t>
      </w:r>
      <w:proofErr w:type="spellStart"/>
      <w:r w:rsidR="00B05D7F" w:rsidRPr="000F20F0">
        <w:rPr>
          <w:rFonts w:ascii="Times New Roman" w:hAnsi="Times New Roman" w:cs="Times New Roman"/>
          <w:sz w:val="24"/>
          <w:szCs w:val="24"/>
          <w:lang w:val="en-US"/>
        </w:rPr>
        <w:t>Timlin</w:t>
      </w:r>
      <w:proofErr w:type="spellEnd"/>
      <w:r w:rsidR="00B05D7F" w:rsidRPr="000F20F0">
        <w:rPr>
          <w:rFonts w:ascii="Times New Roman" w:hAnsi="Times New Roman" w:cs="Times New Roman"/>
          <w:sz w:val="24"/>
          <w:szCs w:val="24"/>
          <w:lang w:val="en-US"/>
        </w:rPr>
        <w:t xml:space="preserve">, 2013). </w:t>
      </w:r>
      <w:r w:rsidR="004D5ED2" w:rsidRPr="000F20F0">
        <w:rPr>
          <w:rFonts w:ascii="Times New Roman" w:hAnsi="Times New Roman" w:cs="Times New Roman"/>
          <w:sz w:val="24"/>
          <w:szCs w:val="24"/>
          <w:lang w:val="en-US"/>
        </w:rPr>
        <w:t xml:space="preserve">One other way that we could look at questioning other than to decipher knowledge, is for control. Using questioning to take control of a classroom is a very effective technique. We can maintain student’s engagement throughout by questioning. (Chamber and </w:t>
      </w:r>
      <w:proofErr w:type="spellStart"/>
      <w:r w:rsidR="004D5ED2" w:rsidRPr="000F20F0">
        <w:rPr>
          <w:rFonts w:ascii="Times New Roman" w:hAnsi="Times New Roman" w:cs="Times New Roman"/>
          <w:sz w:val="24"/>
          <w:szCs w:val="24"/>
          <w:lang w:val="en-US"/>
        </w:rPr>
        <w:t>Timlin</w:t>
      </w:r>
      <w:proofErr w:type="spellEnd"/>
      <w:r w:rsidR="004D5ED2" w:rsidRPr="000F20F0">
        <w:rPr>
          <w:rFonts w:ascii="Times New Roman" w:hAnsi="Times New Roman" w:cs="Times New Roman"/>
          <w:sz w:val="24"/>
          <w:szCs w:val="24"/>
          <w:lang w:val="en-US"/>
        </w:rPr>
        <w:t>, 2013). This was evident in my micro-teaching lesson. During the exposition I use named questioning and called students up to the board to answer questions. I was careful to ch</w:t>
      </w:r>
      <w:r w:rsidR="008344D6" w:rsidRPr="000F20F0">
        <w:rPr>
          <w:rFonts w:ascii="Times New Roman" w:hAnsi="Times New Roman" w:cs="Times New Roman"/>
          <w:sz w:val="24"/>
          <w:szCs w:val="24"/>
          <w:lang w:val="en-US"/>
        </w:rPr>
        <w:t>o</w:t>
      </w:r>
      <w:r w:rsidR="004D5ED2" w:rsidRPr="000F20F0">
        <w:rPr>
          <w:rFonts w:ascii="Times New Roman" w:hAnsi="Times New Roman" w:cs="Times New Roman"/>
          <w:sz w:val="24"/>
          <w:szCs w:val="24"/>
          <w:lang w:val="en-US"/>
        </w:rPr>
        <w:t xml:space="preserve">ose students </w:t>
      </w:r>
      <w:r w:rsidR="008344D6" w:rsidRPr="000F20F0">
        <w:rPr>
          <w:rFonts w:ascii="Times New Roman" w:hAnsi="Times New Roman" w:cs="Times New Roman"/>
          <w:sz w:val="24"/>
          <w:szCs w:val="24"/>
          <w:lang w:val="en-US"/>
        </w:rPr>
        <w:t xml:space="preserve">that </w:t>
      </w:r>
      <w:r w:rsidR="004D5ED2" w:rsidRPr="000F20F0">
        <w:rPr>
          <w:rFonts w:ascii="Times New Roman" w:hAnsi="Times New Roman" w:cs="Times New Roman"/>
          <w:sz w:val="24"/>
          <w:szCs w:val="24"/>
          <w:lang w:val="en-US"/>
        </w:rPr>
        <w:t xml:space="preserve">I thought were losing </w:t>
      </w:r>
      <w:r w:rsidR="008344D6" w:rsidRPr="000F20F0">
        <w:rPr>
          <w:rFonts w:ascii="Times New Roman" w:hAnsi="Times New Roman" w:cs="Times New Roman"/>
          <w:sz w:val="24"/>
          <w:szCs w:val="24"/>
          <w:lang w:val="en-US"/>
        </w:rPr>
        <w:t>interest, or not paying attention to the task to maintain engagement at all times.</w:t>
      </w:r>
    </w:p>
    <w:p w14:paraId="4B7F54CE" w14:textId="55B533A3" w:rsidR="004D11F5" w:rsidRPr="000F20F0" w:rsidRDefault="004D11F5" w:rsidP="002C5ABA">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In reflection of my first teaching placement, I think that the questioning used during my microteach lesson could be greatly improved. To make my questioning more effective I would discuss the answers presented by the students in greater detail and hold a class discussion to discuss the reasoning behind their answers. This will ensure that students have more time to articulate their ideas and allow their ideas to be evaluated by both the teacher and their piers (Tanner, Jones and Davies, 2002). In my teaching practice, I will aim to </w:t>
      </w:r>
      <w:r w:rsidRPr="000F20F0">
        <w:rPr>
          <w:rFonts w:ascii="Times New Roman" w:hAnsi="Times New Roman" w:cs="Times New Roman"/>
          <w:sz w:val="24"/>
          <w:szCs w:val="24"/>
          <w:lang w:val="en-US"/>
        </w:rPr>
        <w:lastRenderedPageBreak/>
        <w:t xml:space="preserve">discuss students’ answers using more open questions such as, </w:t>
      </w:r>
      <w:r w:rsidR="008B715D"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can you explain the method that you used?</w:t>
      </w:r>
      <w:r w:rsidR="008B715D"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w:t>
      </w:r>
      <w:r w:rsidR="008B715D" w:rsidRPr="000F20F0">
        <w:rPr>
          <w:rFonts w:ascii="Times New Roman" w:hAnsi="Times New Roman" w:cs="Times New Roman"/>
          <w:sz w:val="24"/>
          <w:szCs w:val="24"/>
          <w:lang w:val="en-US"/>
        </w:rPr>
        <w:t>a</w:t>
      </w:r>
      <w:r w:rsidRPr="000F20F0">
        <w:rPr>
          <w:rFonts w:ascii="Times New Roman" w:hAnsi="Times New Roman" w:cs="Times New Roman"/>
          <w:sz w:val="24"/>
          <w:szCs w:val="24"/>
          <w:lang w:val="en-US"/>
        </w:rPr>
        <w:t xml:space="preserve">nd </w:t>
      </w:r>
      <w:r w:rsidR="008B715D"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why can this not be the answer?</w:t>
      </w:r>
      <w:r w:rsidR="008B715D"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This will give students the opportunity to have their thoughts and answers, modified in a thoughtful and reflective manner (Tanner, Jones and Davies, 2002).</w:t>
      </w:r>
    </w:p>
    <w:p w14:paraId="39FCEADC" w14:textId="3912E0E2" w:rsidR="0066780A" w:rsidRPr="00506488" w:rsidRDefault="00055443" w:rsidP="00AE1CCD">
      <w:pPr>
        <w:rPr>
          <w:rFonts w:ascii="Times New Roman" w:hAnsi="Times New Roman" w:cs="Times New Roman"/>
          <w:sz w:val="24"/>
          <w:szCs w:val="24"/>
          <w:lang w:val="en-US"/>
        </w:rPr>
      </w:pPr>
      <w:r w:rsidRPr="000F20F0">
        <w:rPr>
          <w:rFonts w:ascii="Times New Roman" w:hAnsi="Times New Roman" w:cs="Times New Roman"/>
          <w:sz w:val="24"/>
          <w:szCs w:val="24"/>
          <w:lang w:val="en-US"/>
        </w:rPr>
        <w:t xml:space="preserve">Learners working collaboratively on the same task and actively participating in constructing new knowledge for themselves have been shown to be more engaged in the lesson and have a greater grasp of the concepts (Carlsen,2010; Johnson and Johnson,1989; Roger and Johnson, 1994; </w:t>
      </w:r>
      <w:proofErr w:type="spellStart"/>
      <w:r w:rsidRPr="000F20F0">
        <w:rPr>
          <w:rFonts w:ascii="Times New Roman" w:hAnsi="Times New Roman" w:cs="Times New Roman"/>
          <w:sz w:val="24"/>
          <w:szCs w:val="24"/>
          <w:lang w:val="en-US"/>
        </w:rPr>
        <w:t>Slavin</w:t>
      </w:r>
      <w:proofErr w:type="spellEnd"/>
      <w:r w:rsidRPr="000F20F0">
        <w:rPr>
          <w:rFonts w:ascii="Times New Roman" w:hAnsi="Times New Roman" w:cs="Times New Roman"/>
          <w:sz w:val="24"/>
          <w:szCs w:val="24"/>
          <w:lang w:val="en-US"/>
        </w:rPr>
        <w:t>, 1980, 1983).  For the main task in my micro-teach</w:t>
      </w:r>
      <w:r w:rsidR="00996B84" w:rsidRPr="000F20F0">
        <w:rPr>
          <w:rFonts w:ascii="Times New Roman" w:hAnsi="Times New Roman" w:cs="Times New Roman"/>
          <w:sz w:val="24"/>
          <w:szCs w:val="24"/>
          <w:lang w:val="en-US"/>
        </w:rPr>
        <w:t>ing assignment</w:t>
      </w:r>
      <w:r w:rsidRPr="000F20F0">
        <w:rPr>
          <w:rFonts w:ascii="Times New Roman" w:hAnsi="Times New Roman" w:cs="Times New Roman"/>
          <w:sz w:val="24"/>
          <w:szCs w:val="24"/>
          <w:lang w:val="en-US"/>
        </w:rPr>
        <w:t xml:space="preserve"> I </w:t>
      </w:r>
      <w:proofErr w:type="spellStart"/>
      <w:r w:rsidRPr="000F20F0">
        <w:rPr>
          <w:rFonts w:ascii="Times New Roman" w:hAnsi="Times New Roman" w:cs="Times New Roman"/>
          <w:sz w:val="24"/>
          <w:szCs w:val="24"/>
          <w:lang w:val="en-US"/>
        </w:rPr>
        <w:t>organised</w:t>
      </w:r>
      <w:proofErr w:type="spellEnd"/>
      <w:r w:rsidRPr="000F20F0">
        <w:rPr>
          <w:rFonts w:ascii="Times New Roman" w:hAnsi="Times New Roman" w:cs="Times New Roman"/>
          <w:sz w:val="24"/>
          <w:szCs w:val="24"/>
          <w:lang w:val="en-US"/>
        </w:rPr>
        <w:t xml:space="preserve"> students into </w:t>
      </w:r>
      <w:r w:rsidR="002D69F2" w:rsidRPr="000F20F0">
        <w:rPr>
          <w:rFonts w:ascii="Times New Roman" w:hAnsi="Times New Roman" w:cs="Times New Roman"/>
          <w:sz w:val="24"/>
          <w:szCs w:val="24"/>
          <w:lang w:val="en-US"/>
        </w:rPr>
        <w:t xml:space="preserve">mixed attainment level </w:t>
      </w:r>
      <w:r w:rsidRPr="000F20F0">
        <w:rPr>
          <w:rFonts w:ascii="Times New Roman" w:hAnsi="Times New Roman" w:cs="Times New Roman"/>
          <w:sz w:val="24"/>
          <w:szCs w:val="24"/>
          <w:lang w:val="en-US"/>
        </w:rPr>
        <w:t>groups</w:t>
      </w:r>
      <w:r w:rsidR="00996B84" w:rsidRPr="000F20F0">
        <w:rPr>
          <w:rFonts w:ascii="Times New Roman" w:hAnsi="Times New Roman" w:cs="Times New Roman"/>
          <w:sz w:val="24"/>
          <w:szCs w:val="24"/>
          <w:lang w:val="en-US"/>
        </w:rPr>
        <w:t xml:space="preserve"> to tackle a cross-number puzzle</w:t>
      </w:r>
      <w:r w:rsidRPr="000F20F0">
        <w:rPr>
          <w:rFonts w:ascii="Times New Roman" w:hAnsi="Times New Roman" w:cs="Times New Roman"/>
          <w:sz w:val="24"/>
          <w:szCs w:val="24"/>
          <w:lang w:val="en-US"/>
        </w:rPr>
        <w:t>.</w:t>
      </w:r>
      <w:r w:rsidR="00996B84" w:rsidRPr="000F20F0">
        <w:rPr>
          <w:rFonts w:ascii="Times New Roman" w:hAnsi="Times New Roman" w:cs="Times New Roman"/>
          <w:sz w:val="24"/>
          <w:szCs w:val="24"/>
          <w:lang w:val="en-US"/>
        </w:rPr>
        <w:t xml:space="preserve"> This puzzle consisted of multiple questions varying in difficulty, constructed to allow each student in the group to access their own individual ZPD.</w:t>
      </w:r>
      <w:r w:rsidRPr="000F20F0">
        <w:rPr>
          <w:rFonts w:ascii="Times New Roman" w:hAnsi="Times New Roman" w:cs="Times New Roman"/>
          <w:sz w:val="24"/>
          <w:szCs w:val="24"/>
          <w:lang w:val="en-US"/>
        </w:rPr>
        <w:t xml:space="preserve"> Based on the theory above, </w:t>
      </w:r>
      <w:r w:rsidR="00996B84" w:rsidRPr="000F20F0">
        <w:rPr>
          <w:rFonts w:ascii="Times New Roman" w:hAnsi="Times New Roman" w:cs="Times New Roman"/>
          <w:sz w:val="24"/>
          <w:szCs w:val="24"/>
          <w:lang w:val="en-US"/>
        </w:rPr>
        <w:t>group work</w:t>
      </w:r>
      <w:r w:rsidRPr="000F20F0">
        <w:rPr>
          <w:rFonts w:ascii="Times New Roman" w:hAnsi="Times New Roman" w:cs="Times New Roman"/>
          <w:sz w:val="24"/>
          <w:szCs w:val="24"/>
          <w:lang w:val="en-US"/>
        </w:rPr>
        <w:t xml:space="preserve"> would support th</w:t>
      </w:r>
      <w:r w:rsidR="00996B84" w:rsidRPr="000F20F0">
        <w:rPr>
          <w:rFonts w:ascii="Times New Roman" w:hAnsi="Times New Roman" w:cs="Times New Roman"/>
          <w:sz w:val="24"/>
          <w:szCs w:val="24"/>
          <w:lang w:val="en-US"/>
        </w:rPr>
        <w:t>is</w:t>
      </w:r>
      <w:r w:rsidRPr="000F20F0">
        <w:rPr>
          <w:rFonts w:ascii="Times New Roman" w:hAnsi="Times New Roman" w:cs="Times New Roman"/>
          <w:sz w:val="24"/>
          <w:szCs w:val="24"/>
          <w:lang w:val="en-US"/>
        </w:rPr>
        <w:t xml:space="preserve"> learning </w:t>
      </w:r>
      <w:r w:rsidR="00996B84" w:rsidRPr="000F20F0">
        <w:rPr>
          <w:rFonts w:ascii="Times New Roman" w:hAnsi="Times New Roman" w:cs="Times New Roman"/>
          <w:sz w:val="24"/>
          <w:szCs w:val="24"/>
          <w:lang w:val="en-US"/>
        </w:rPr>
        <w:t xml:space="preserve">process </w:t>
      </w:r>
      <w:r w:rsidRPr="000F20F0">
        <w:rPr>
          <w:rFonts w:ascii="Times New Roman" w:hAnsi="Times New Roman" w:cs="Times New Roman"/>
          <w:sz w:val="24"/>
          <w:szCs w:val="24"/>
          <w:lang w:val="en-US"/>
        </w:rPr>
        <w:t>by keeping students engaged and improving their conceptual understanding</w:t>
      </w:r>
      <w:r w:rsidR="00996B84"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whatever attainment level the student is working at. </w:t>
      </w:r>
      <w:r w:rsidR="00996B84" w:rsidRPr="000F20F0">
        <w:rPr>
          <w:rFonts w:ascii="Times New Roman" w:hAnsi="Times New Roman" w:cs="Times New Roman"/>
          <w:sz w:val="24"/>
          <w:szCs w:val="24"/>
          <w:lang w:val="en-US"/>
        </w:rPr>
        <w:t>Most importantly</w:t>
      </w:r>
      <w:r w:rsidRPr="000F20F0">
        <w:rPr>
          <w:rFonts w:ascii="Times New Roman" w:hAnsi="Times New Roman" w:cs="Times New Roman"/>
          <w:sz w:val="24"/>
          <w:szCs w:val="24"/>
          <w:lang w:val="en-US"/>
        </w:rPr>
        <w:t xml:space="preserve">, </w:t>
      </w:r>
      <w:r w:rsidR="00996B84" w:rsidRPr="000F20F0">
        <w:rPr>
          <w:rFonts w:ascii="Times New Roman" w:hAnsi="Times New Roman" w:cs="Times New Roman"/>
          <w:sz w:val="24"/>
          <w:szCs w:val="24"/>
          <w:lang w:val="en-US"/>
        </w:rPr>
        <w:t xml:space="preserve">mixed attainment level </w:t>
      </w:r>
      <w:r w:rsidRPr="000F20F0">
        <w:rPr>
          <w:rFonts w:ascii="Times New Roman" w:hAnsi="Times New Roman" w:cs="Times New Roman"/>
          <w:sz w:val="24"/>
          <w:szCs w:val="24"/>
          <w:lang w:val="en-US"/>
        </w:rPr>
        <w:t>group work will provide</w:t>
      </w:r>
      <w:r w:rsidR="002D69F2" w:rsidRPr="000F20F0">
        <w:rPr>
          <w:rFonts w:ascii="Times New Roman" w:hAnsi="Times New Roman" w:cs="Times New Roman"/>
          <w:sz w:val="24"/>
          <w:szCs w:val="24"/>
          <w:lang w:val="en-US"/>
        </w:rPr>
        <w:t xml:space="preserve"> the</w:t>
      </w:r>
      <w:r w:rsidRPr="000F20F0">
        <w:rPr>
          <w:rFonts w:ascii="Times New Roman" w:hAnsi="Times New Roman" w:cs="Times New Roman"/>
          <w:sz w:val="24"/>
          <w:szCs w:val="24"/>
          <w:lang w:val="en-US"/>
        </w:rPr>
        <w:t xml:space="preserve"> pier support</w:t>
      </w:r>
      <w:r w:rsidR="002D69F2" w:rsidRPr="000F20F0">
        <w:rPr>
          <w:rFonts w:ascii="Times New Roman" w:hAnsi="Times New Roman" w:cs="Times New Roman"/>
          <w:sz w:val="24"/>
          <w:szCs w:val="24"/>
          <w:lang w:val="en-US"/>
        </w:rPr>
        <w:t xml:space="preserve"> needed by</w:t>
      </w:r>
      <w:r w:rsidRPr="000F20F0">
        <w:rPr>
          <w:rFonts w:ascii="Times New Roman" w:hAnsi="Times New Roman" w:cs="Times New Roman"/>
          <w:sz w:val="24"/>
          <w:szCs w:val="24"/>
          <w:lang w:val="en-US"/>
        </w:rPr>
        <w:t xml:space="preserve"> </w:t>
      </w:r>
      <w:r w:rsidR="00996B84" w:rsidRPr="000F20F0">
        <w:rPr>
          <w:rFonts w:ascii="Times New Roman" w:hAnsi="Times New Roman" w:cs="Times New Roman"/>
          <w:sz w:val="24"/>
          <w:szCs w:val="24"/>
          <w:lang w:val="en-US"/>
        </w:rPr>
        <w:t xml:space="preserve">any </w:t>
      </w:r>
      <w:r w:rsidRPr="000F20F0">
        <w:rPr>
          <w:rFonts w:ascii="Times New Roman" w:hAnsi="Times New Roman" w:cs="Times New Roman"/>
          <w:sz w:val="24"/>
          <w:szCs w:val="24"/>
          <w:lang w:val="en-US"/>
        </w:rPr>
        <w:t>student that come</w:t>
      </w:r>
      <w:r w:rsidR="00996B84" w:rsidRPr="000F20F0">
        <w:rPr>
          <w:rFonts w:ascii="Times New Roman" w:hAnsi="Times New Roman" w:cs="Times New Roman"/>
          <w:sz w:val="24"/>
          <w:szCs w:val="24"/>
          <w:lang w:val="en-US"/>
        </w:rPr>
        <w:t>s</w:t>
      </w:r>
      <w:r w:rsidRPr="000F20F0">
        <w:rPr>
          <w:rFonts w:ascii="Times New Roman" w:hAnsi="Times New Roman" w:cs="Times New Roman"/>
          <w:sz w:val="24"/>
          <w:szCs w:val="24"/>
          <w:lang w:val="en-US"/>
        </w:rPr>
        <w:t xml:space="preserve"> across difficulties </w:t>
      </w:r>
      <w:r w:rsidR="002D69F2" w:rsidRPr="000F20F0">
        <w:rPr>
          <w:rFonts w:ascii="Times New Roman" w:hAnsi="Times New Roman" w:cs="Times New Roman"/>
          <w:sz w:val="24"/>
          <w:szCs w:val="24"/>
          <w:lang w:val="en-US"/>
        </w:rPr>
        <w:t>during the task</w:t>
      </w:r>
      <w:r w:rsidR="00A648F0" w:rsidRPr="000F20F0">
        <w:rPr>
          <w:rFonts w:ascii="Times New Roman" w:hAnsi="Times New Roman" w:cs="Times New Roman"/>
          <w:sz w:val="24"/>
          <w:szCs w:val="24"/>
          <w:lang w:val="en-US"/>
        </w:rPr>
        <w:t>, as</w:t>
      </w:r>
      <w:r w:rsidR="002D69F2" w:rsidRPr="000F20F0">
        <w:rPr>
          <w:rFonts w:ascii="Times New Roman" w:hAnsi="Times New Roman" w:cs="Times New Roman"/>
          <w:sz w:val="24"/>
          <w:szCs w:val="24"/>
          <w:lang w:val="en-US"/>
        </w:rPr>
        <w:t xml:space="preserve"> students </w:t>
      </w:r>
      <w:r w:rsidR="00A648F0" w:rsidRPr="000F20F0">
        <w:rPr>
          <w:rFonts w:ascii="Times New Roman" w:hAnsi="Times New Roman" w:cs="Times New Roman"/>
          <w:sz w:val="24"/>
          <w:szCs w:val="24"/>
          <w:lang w:val="en-US"/>
        </w:rPr>
        <w:t xml:space="preserve">can support each other to gain </w:t>
      </w:r>
      <w:r w:rsidR="002D69F2" w:rsidRPr="000F20F0">
        <w:rPr>
          <w:rFonts w:ascii="Times New Roman" w:hAnsi="Times New Roman" w:cs="Times New Roman"/>
          <w:sz w:val="24"/>
          <w:szCs w:val="24"/>
          <w:lang w:val="en-US"/>
        </w:rPr>
        <w:t>an even deeper conceptual understanding, giving better results</w:t>
      </w:r>
      <w:r w:rsidRPr="000F20F0">
        <w:rPr>
          <w:rFonts w:ascii="Times New Roman" w:hAnsi="Times New Roman" w:cs="Times New Roman"/>
          <w:sz w:val="24"/>
          <w:szCs w:val="24"/>
          <w:lang w:val="en-US"/>
        </w:rPr>
        <w:t xml:space="preserve"> (Boaler,2008; </w:t>
      </w:r>
      <w:proofErr w:type="spellStart"/>
      <w:r w:rsidRPr="000F20F0">
        <w:rPr>
          <w:rFonts w:ascii="Times New Roman" w:hAnsi="Times New Roman" w:cs="Times New Roman"/>
          <w:sz w:val="24"/>
          <w:szCs w:val="24"/>
          <w:lang w:val="en-US"/>
        </w:rPr>
        <w:t>Linchevski</w:t>
      </w:r>
      <w:proofErr w:type="spellEnd"/>
      <w:r w:rsidRPr="000F20F0">
        <w:rPr>
          <w:rFonts w:ascii="Times New Roman" w:hAnsi="Times New Roman" w:cs="Times New Roman"/>
          <w:sz w:val="24"/>
          <w:szCs w:val="24"/>
          <w:lang w:val="en-US"/>
        </w:rPr>
        <w:t xml:space="preserve"> and Kutscher, 1998; Wing-</w:t>
      </w:r>
      <w:proofErr w:type="spellStart"/>
      <w:r w:rsidRPr="000F20F0">
        <w:rPr>
          <w:rFonts w:ascii="Times New Roman" w:hAnsi="Times New Roman" w:cs="Times New Roman"/>
          <w:sz w:val="24"/>
          <w:szCs w:val="24"/>
          <w:lang w:val="en-US"/>
        </w:rPr>
        <w:t>yi</w:t>
      </w:r>
      <w:proofErr w:type="spellEnd"/>
      <w:r w:rsidRPr="000F20F0">
        <w:rPr>
          <w:rFonts w:ascii="Times New Roman" w:hAnsi="Times New Roman" w:cs="Times New Roman"/>
          <w:sz w:val="24"/>
          <w:szCs w:val="24"/>
          <w:lang w:val="en-US"/>
        </w:rPr>
        <w:t xml:space="preserve"> Cheng et al.,2008)</w:t>
      </w:r>
      <w:r w:rsidR="002D69F2" w:rsidRPr="000F20F0">
        <w:rPr>
          <w:rFonts w:ascii="Times New Roman" w:hAnsi="Times New Roman" w:cs="Times New Roman"/>
          <w:sz w:val="24"/>
          <w:szCs w:val="24"/>
          <w:lang w:val="en-US"/>
        </w:rPr>
        <w:t xml:space="preserve">. </w:t>
      </w:r>
      <w:r w:rsidRPr="000F20F0">
        <w:rPr>
          <w:rFonts w:ascii="Times New Roman" w:hAnsi="Times New Roman" w:cs="Times New Roman"/>
          <w:sz w:val="24"/>
          <w:szCs w:val="24"/>
          <w:lang w:val="en-US"/>
        </w:rPr>
        <w:t>However, group work</w:t>
      </w:r>
      <w:r w:rsidR="00A648F0" w:rsidRPr="000F20F0">
        <w:rPr>
          <w:rFonts w:ascii="Times New Roman" w:hAnsi="Times New Roman" w:cs="Times New Roman"/>
          <w:sz w:val="24"/>
          <w:szCs w:val="24"/>
          <w:lang w:val="en-US"/>
        </w:rPr>
        <w:t xml:space="preserve"> can manifest its own problems and</w:t>
      </w:r>
      <w:r w:rsidRPr="000F20F0">
        <w:rPr>
          <w:rFonts w:ascii="Times New Roman" w:hAnsi="Times New Roman" w:cs="Times New Roman"/>
          <w:sz w:val="24"/>
          <w:szCs w:val="24"/>
          <w:lang w:val="en-US"/>
        </w:rPr>
        <w:t xml:space="preserve"> may allow some students to avoid doing work by relying on the contributions of others</w:t>
      </w:r>
      <w:r w:rsidR="00A648F0" w:rsidRPr="000F20F0">
        <w:rPr>
          <w:rFonts w:ascii="Times New Roman" w:hAnsi="Times New Roman" w:cs="Times New Roman"/>
          <w:sz w:val="24"/>
          <w:szCs w:val="24"/>
          <w:lang w:val="en-US"/>
        </w:rPr>
        <w:t xml:space="preserve"> (Chambers and </w:t>
      </w:r>
      <w:proofErr w:type="spellStart"/>
      <w:r w:rsidR="00A648F0" w:rsidRPr="000F20F0">
        <w:rPr>
          <w:rFonts w:ascii="Times New Roman" w:hAnsi="Times New Roman" w:cs="Times New Roman"/>
          <w:sz w:val="24"/>
          <w:szCs w:val="24"/>
          <w:lang w:val="en-US"/>
        </w:rPr>
        <w:t>Timlin</w:t>
      </w:r>
      <w:proofErr w:type="spellEnd"/>
      <w:r w:rsidR="00A648F0" w:rsidRPr="000F20F0">
        <w:rPr>
          <w:rFonts w:ascii="Times New Roman" w:hAnsi="Times New Roman" w:cs="Times New Roman"/>
          <w:sz w:val="24"/>
          <w:szCs w:val="24"/>
          <w:lang w:val="en-US"/>
        </w:rPr>
        <w:t>, 2013).</w:t>
      </w:r>
      <w:r w:rsidRPr="000F20F0">
        <w:rPr>
          <w:rFonts w:ascii="Times New Roman" w:hAnsi="Times New Roman" w:cs="Times New Roman"/>
          <w:sz w:val="24"/>
          <w:szCs w:val="24"/>
          <w:lang w:val="en-US"/>
        </w:rPr>
        <w:t xml:space="preserve"> Other variables could be that some students may be shy</w:t>
      </w:r>
      <w:r w:rsidR="00A648F0" w:rsidRPr="000F20F0">
        <w:rPr>
          <w:rFonts w:ascii="Times New Roman" w:hAnsi="Times New Roman" w:cs="Times New Roman"/>
          <w:sz w:val="24"/>
          <w:szCs w:val="24"/>
          <w:lang w:val="en-US"/>
        </w:rPr>
        <w:t xml:space="preserve"> so will </w:t>
      </w:r>
      <w:r w:rsidRPr="000F20F0">
        <w:rPr>
          <w:rFonts w:ascii="Times New Roman" w:hAnsi="Times New Roman" w:cs="Times New Roman"/>
          <w:sz w:val="24"/>
          <w:szCs w:val="24"/>
          <w:lang w:val="en-US"/>
        </w:rPr>
        <w:t xml:space="preserve">leave the work in the hands of a learner they perceive </w:t>
      </w:r>
      <w:r w:rsidR="00A648F0" w:rsidRPr="000F20F0">
        <w:rPr>
          <w:rFonts w:ascii="Times New Roman" w:hAnsi="Times New Roman" w:cs="Times New Roman"/>
          <w:sz w:val="24"/>
          <w:szCs w:val="24"/>
          <w:lang w:val="en-US"/>
        </w:rPr>
        <w:t>to be a higher attainer</w:t>
      </w:r>
      <w:r w:rsidRPr="000F20F0">
        <w:rPr>
          <w:rFonts w:ascii="Times New Roman" w:hAnsi="Times New Roman" w:cs="Times New Roman"/>
          <w:sz w:val="24"/>
          <w:szCs w:val="24"/>
          <w:lang w:val="en-US"/>
        </w:rPr>
        <w:t xml:space="preserve"> or there may even be </w:t>
      </w:r>
      <w:r w:rsidRPr="00506488">
        <w:rPr>
          <w:rFonts w:ascii="Times New Roman" w:hAnsi="Times New Roman" w:cs="Times New Roman"/>
          <w:sz w:val="24"/>
          <w:szCs w:val="24"/>
          <w:lang w:val="en-US"/>
        </w:rPr>
        <w:t xml:space="preserve">students that are </w:t>
      </w:r>
      <w:r w:rsidR="00A648F0" w:rsidRPr="00506488">
        <w:rPr>
          <w:rFonts w:ascii="Times New Roman" w:hAnsi="Times New Roman" w:cs="Times New Roman"/>
          <w:sz w:val="24"/>
          <w:szCs w:val="24"/>
          <w:lang w:val="en-US"/>
        </w:rPr>
        <w:t xml:space="preserve">lazy and </w:t>
      </w:r>
      <w:r w:rsidRPr="00506488">
        <w:rPr>
          <w:rFonts w:ascii="Times New Roman" w:hAnsi="Times New Roman" w:cs="Times New Roman"/>
          <w:sz w:val="24"/>
          <w:szCs w:val="24"/>
          <w:lang w:val="en-US"/>
        </w:rPr>
        <w:t>happy to</w:t>
      </w:r>
      <w:r w:rsidR="00A648F0" w:rsidRPr="00506488">
        <w:rPr>
          <w:rFonts w:ascii="Times New Roman" w:hAnsi="Times New Roman" w:cs="Times New Roman"/>
          <w:sz w:val="24"/>
          <w:szCs w:val="24"/>
          <w:lang w:val="en-US"/>
        </w:rPr>
        <w:t xml:space="preserve"> </w:t>
      </w:r>
      <w:r w:rsidRPr="00506488">
        <w:rPr>
          <w:rFonts w:ascii="Times New Roman" w:hAnsi="Times New Roman" w:cs="Times New Roman"/>
          <w:sz w:val="24"/>
          <w:szCs w:val="24"/>
          <w:lang w:val="en-US"/>
        </w:rPr>
        <w:t>let others do the work</w:t>
      </w:r>
      <w:r w:rsidR="00A648F0" w:rsidRPr="00506488">
        <w:rPr>
          <w:rFonts w:ascii="Times New Roman" w:hAnsi="Times New Roman" w:cs="Times New Roman"/>
          <w:sz w:val="24"/>
          <w:szCs w:val="24"/>
          <w:lang w:val="en-US"/>
        </w:rPr>
        <w:t xml:space="preserve"> (Chamber and </w:t>
      </w:r>
      <w:proofErr w:type="spellStart"/>
      <w:r w:rsidR="00A648F0" w:rsidRPr="00506488">
        <w:rPr>
          <w:rFonts w:ascii="Times New Roman" w:hAnsi="Times New Roman" w:cs="Times New Roman"/>
          <w:sz w:val="24"/>
          <w:szCs w:val="24"/>
          <w:lang w:val="en-US"/>
        </w:rPr>
        <w:t>Timlin</w:t>
      </w:r>
      <w:proofErr w:type="spellEnd"/>
      <w:r w:rsidR="00A648F0" w:rsidRPr="00506488">
        <w:rPr>
          <w:rFonts w:ascii="Times New Roman" w:hAnsi="Times New Roman" w:cs="Times New Roman"/>
          <w:sz w:val="24"/>
          <w:szCs w:val="24"/>
          <w:lang w:val="en-US"/>
        </w:rPr>
        <w:t>, 2013).</w:t>
      </w:r>
    </w:p>
    <w:p w14:paraId="1DE69FC3" w14:textId="0E0DCC08" w:rsidR="00933FFD" w:rsidRPr="00506488" w:rsidRDefault="00933FFD" w:rsidP="00AE1CCD">
      <w:pPr>
        <w:rPr>
          <w:rFonts w:ascii="Times New Roman" w:hAnsi="Times New Roman" w:cs="Times New Roman"/>
          <w:sz w:val="24"/>
          <w:szCs w:val="24"/>
          <w:lang w:val="en-US"/>
        </w:rPr>
      </w:pPr>
      <w:r w:rsidRPr="00506488">
        <w:rPr>
          <w:rFonts w:ascii="Times New Roman" w:hAnsi="Times New Roman" w:cs="Times New Roman"/>
          <w:sz w:val="24"/>
          <w:szCs w:val="24"/>
          <w:lang w:val="en-US"/>
        </w:rPr>
        <w:t xml:space="preserve">The </w:t>
      </w:r>
      <w:r w:rsidR="00F80828" w:rsidRPr="00506488">
        <w:rPr>
          <w:rFonts w:ascii="Times New Roman" w:hAnsi="Times New Roman" w:cs="Times New Roman"/>
          <w:sz w:val="24"/>
          <w:szCs w:val="24"/>
          <w:lang w:val="en-US"/>
        </w:rPr>
        <w:t>effectiveness of learning depends more than anything, on the quality of interactions during the lesson and during the tasks, between teachers and pupils. This</w:t>
      </w:r>
      <w:r w:rsidRPr="00506488">
        <w:rPr>
          <w:rFonts w:ascii="Times New Roman" w:hAnsi="Times New Roman" w:cs="Times New Roman"/>
          <w:sz w:val="24"/>
          <w:szCs w:val="24"/>
          <w:lang w:val="en-US"/>
        </w:rPr>
        <w:t xml:space="preserve"> is paramount if you want to become a successful practitioner in education</w:t>
      </w:r>
      <w:r w:rsidR="00F76338" w:rsidRPr="00506488">
        <w:rPr>
          <w:rFonts w:ascii="Times New Roman" w:hAnsi="Times New Roman" w:cs="Times New Roman"/>
          <w:sz w:val="24"/>
          <w:szCs w:val="24"/>
          <w:lang w:val="en-US"/>
        </w:rPr>
        <w:t xml:space="preserve"> </w:t>
      </w:r>
      <w:r w:rsidRPr="00506488">
        <w:rPr>
          <w:rFonts w:ascii="Times New Roman" w:hAnsi="Times New Roman" w:cs="Times New Roman"/>
          <w:sz w:val="24"/>
          <w:szCs w:val="24"/>
          <w:lang w:val="en-US"/>
        </w:rPr>
        <w:t>(</w:t>
      </w:r>
      <w:r w:rsidR="00F80828" w:rsidRPr="00506488">
        <w:rPr>
          <w:rFonts w:ascii="Times New Roman" w:hAnsi="Times New Roman" w:cs="Times New Roman"/>
          <w:sz w:val="24"/>
          <w:szCs w:val="24"/>
          <w:lang w:val="en-US"/>
        </w:rPr>
        <w:t xml:space="preserve">Tanner and Jones, 2002). </w:t>
      </w:r>
      <w:r w:rsidR="003561B5" w:rsidRPr="00506488">
        <w:rPr>
          <w:rFonts w:ascii="Times New Roman" w:hAnsi="Times New Roman" w:cs="Times New Roman"/>
          <w:sz w:val="24"/>
          <w:szCs w:val="24"/>
          <w:lang w:val="en-US"/>
        </w:rPr>
        <w:t xml:space="preserve">During the cross puzzle </w:t>
      </w:r>
      <w:proofErr w:type="gramStart"/>
      <w:r w:rsidR="003561B5" w:rsidRPr="00506488">
        <w:rPr>
          <w:rFonts w:ascii="Times New Roman" w:hAnsi="Times New Roman" w:cs="Times New Roman"/>
          <w:sz w:val="24"/>
          <w:szCs w:val="24"/>
          <w:lang w:val="en-US"/>
        </w:rPr>
        <w:t>task</w:t>
      </w:r>
      <w:proofErr w:type="gramEnd"/>
      <w:r w:rsidR="003561B5" w:rsidRPr="00506488">
        <w:rPr>
          <w:rFonts w:ascii="Times New Roman" w:hAnsi="Times New Roman" w:cs="Times New Roman"/>
          <w:sz w:val="24"/>
          <w:szCs w:val="24"/>
          <w:lang w:val="en-US"/>
        </w:rPr>
        <w:t xml:space="preserve"> I made sure to circle the room continuously, this allowed me to </w:t>
      </w:r>
      <w:r w:rsidR="00F76338" w:rsidRPr="00506488">
        <w:rPr>
          <w:rFonts w:ascii="Times New Roman" w:hAnsi="Times New Roman" w:cs="Times New Roman"/>
          <w:sz w:val="24"/>
          <w:szCs w:val="24"/>
          <w:lang w:val="en-US"/>
        </w:rPr>
        <w:t xml:space="preserve">interact with the students and </w:t>
      </w:r>
      <w:r w:rsidR="003561B5" w:rsidRPr="00506488">
        <w:rPr>
          <w:rFonts w:ascii="Times New Roman" w:hAnsi="Times New Roman" w:cs="Times New Roman"/>
          <w:sz w:val="24"/>
          <w:szCs w:val="24"/>
          <w:lang w:val="en-US"/>
        </w:rPr>
        <w:t xml:space="preserve">make myself available to anyone needing additional support and scaffolding. An additional resource provided by circling the classroom is for formative assessment. </w:t>
      </w:r>
      <w:r w:rsidR="008603BC" w:rsidRPr="00506488">
        <w:rPr>
          <w:rFonts w:ascii="Times New Roman" w:hAnsi="Times New Roman" w:cs="Times New Roman"/>
          <w:sz w:val="24"/>
          <w:szCs w:val="24"/>
          <w:lang w:val="en-US"/>
        </w:rPr>
        <w:t xml:space="preserve">I was able to make </w:t>
      </w:r>
      <w:r w:rsidR="003561B5" w:rsidRPr="00506488">
        <w:rPr>
          <w:rFonts w:ascii="Times New Roman" w:hAnsi="Times New Roman" w:cs="Times New Roman"/>
          <w:sz w:val="24"/>
          <w:szCs w:val="24"/>
          <w:lang w:val="en-US"/>
        </w:rPr>
        <w:t xml:space="preserve">a </w:t>
      </w:r>
      <w:r w:rsidR="008603BC" w:rsidRPr="00506488">
        <w:rPr>
          <w:rFonts w:ascii="Times New Roman" w:hAnsi="Times New Roman" w:cs="Times New Roman"/>
          <w:sz w:val="24"/>
          <w:szCs w:val="24"/>
          <w:lang w:val="en-US"/>
        </w:rPr>
        <w:t xml:space="preserve">judgement while circling the room about </w:t>
      </w:r>
      <w:r w:rsidR="003561B5" w:rsidRPr="00506488">
        <w:rPr>
          <w:rFonts w:ascii="Times New Roman" w:hAnsi="Times New Roman" w:cs="Times New Roman"/>
          <w:sz w:val="24"/>
          <w:szCs w:val="24"/>
          <w:lang w:val="en-US"/>
        </w:rPr>
        <w:t xml:space="preserve">any students that were having difficulty with the task, </w:t>
      </w:r>
      <w:r w:rsidR="00F76338" w:rsidRPr="00506488">
        <w:rPr>
          <w:rFonts w:ascii="Times New Roman" w:hAnsi="Times New Roman" w:cs="Times New Roman"/>
          <w:sz w:val="24"/>
          <w:szCs w:val="24"/>
          <w:lang w:val="en-US"/>
        </w:rPr>
        <w:t>whether I needed to provide additional scaffolding to the whole class by revisiting the examples already explained on the board or whether the delivery of the examples had been successful and students were working through the task well.</w:t>
      </w:r>
      <w:r w:rsidR="003561B5" w:rsidRPr="00506488">
        <w:rPr>
          <w:rFonts w:ascii="Times New Roman" w:hAnsi="Times New Roman" w:cs="Times New Roman"/>
          <w:sz w:val="24"/>
          <w:szCs w:val="24"/>
          <w:lang w:val="en-US"/>
        </w:rPr>
        <w:t xml:space="preserve"> </w:t>
      </w:r>
      <w:r w:rsidR="00F76338" w:rsidRPr="00506488">
        <w:rPr>
          <w:rFonts w:ascii="Times New Roman" w:hAnsi="Times New Roman" w:cs="Times New Roman"/>
          <w:sz w:val="24"/>
          <w:szCs w:val="24"/>
          <w:lang w:val="en-US"/>
        </w:rPr>
        <w:t xml:space="preserve">Should I deliver this lesson again I will ask students if there were multiple ways of getting the same answer. For example, I noticed during the cross-puzzle task that some students were increasing and decreasing percentages using the ‘multiplier-method’ while other students were finding the percentage that the value had increased or decreased by and </w:t>
      </w:r>
      <w:r w:rsidR="00E0596A">
        <w:rPr>
          <w:rFonts w:ascii="Times New Roman" w:hAnsi="Times New Roman" w:cs="Times New Roman"/>
          <w:sz w:val="24"/>
          <w:szCs w:val="24"/>
          <w:lang w:val="en-US"/>
        </w:rPr>
        <w:t xml:space="preserve">then </w:t>
      </w:r>
      <w:r w:rsidR="00F76338" w:rsidRPr="00506488">
        <w:rPr>
          <w:rFonts w:ascii="Times New Roman" w:hAnsi="Times New Roman" w:cs="Times New Roman"/>
          <w:sz w:val="24"/>
          <w:szCs w:val="24"/>
          <w:lang w:val="en-US"/>
        </w:rPr>
        <w:t>ad</w:t>
      </w:r>
      <w:r w:rsidR="00E0596A">
        <w:rPr>
          <w:rFonts w:ascii="Times New Roman" w:hAnsi="Times New Roman" w:cs="Times New Roman"/>
          <w:sz w:val="24"/>
          <w:szCs w:val="24"/>
          <w:lang w:val="en-US"/>
        </w:rPr>
        <w:t>ding</w:t>
      </w:r>
      <w:r w:rsidR="00F76338" w:rsidRPr="00506488">
        <w:rPr>
          <w:rFonts w:ascii="Times New Roman" w:hAnsi="Times New Roman" w:cs="Times New Roman"/>
          <w:sz w:val="24"/>
          <w:szCs w:val="24"/>
          <w:lang w:val="en-US"/>
        </w:rPr>
        <w:t xml:space="preserve"> or subtra</w:t>
      </w:r>
      <w:r w:rsidR="00E0596A">
        <w:rPr>
          <w:rFonts w:ascii="Times New Roman" w:hAnsi="Times New Roman" w:cs="Times New Roman"/>
          <w:sz w:val="24"/>
          <w:szCs w:val="24"/>
          <w:lang w:val="en-US"/>
        </w:rPr>
        <w:t>cting</w:t>
      </w:r>
      <w:r w:rsidR="00F76338" w:rsidRPr="00506488">
        <w:rPr>
          <w:rFonts w:ascii="Times New Roman" w:hAnsi="Times New Roman" w:cs="Times New Roman"/>
          <w:sz w:val="24"/>
          <w:szCs w:val="24"/>
          <w:lang w:val="en-US"/>
        </w:rPr>
        <w:t xml:space="preserve"> onto the final value accordingly. This would’ve provided an ideal opportunity for a class discussion</w:t>
      </w:r>
      <w:r w:rsidR="00E0596A">
        <w:rPr>
          <w:rFonts w:ascii="Times New Roman" w:hAnsi="Times New Roman" w:cs="Times New Roman"/>
          <w:sz w:val="24"/>
          <w:szCs w:val="24"/>
          <w:lang w:val="en-US"/>
        </w:rPr>
        <w:t xml:space="preserve"> and would also</w:t>
      </w:r>
      <w:r w:rsidR="00F76338" w:rsidRPr="00506488">
        <w:rPr>
          <w:rFonts w:ascii="Times New Roman" w:hAnsi="Times New Roman" w:cs="Times New Roman"/>
          <w:sz w:val="24"/>
          <w:szCs w:val="24"/>
          <w:lang w:val="en-US"/>
        </w:rPr>
        <w:t xml:space="preserve"> </w:t>
      </w:r>
      <w:r w:rsidR="00D3348E" w:rsidRPr="00506488">
        <w:rPr>
          <w:rFonts w:ascii="Times New Roman" w:hAnsi="Times New Roman" w:cs="Times New Roman"/>
          <w:sz w:val="24"/>
          <w:szCs w:val="24"/>
          <w:lang w:val="en-US"/>
        </w:rPr>
        <w:t>meet</w:t>
      </w:r>
      <w:r w:rsidR="00E0596A">
        <w:rPr>
          <w:rFonts w:ascii="Times New Roman" w:hAnsi="Times New Roman" w:cs="Times New Roman"/>
          <w:sz w:val="24"/>
          <w:szCs w:val="24"/>
          <w:lang w:val="en-US"/>
        </w:rPr>
        <w:t xml:space="preserve"> </w:t>
      </w:r>
      <w:r w:rsidR="00D3348E" w:rsidRPr="00506488">
        <w:rPr>
          <w:rFonts w:ascii="Times New Roman" w:hAnsi="Times New Roman" w:cs="Times New Roman"/>
          <w:sz w:val="24"/>
          <w:szCs w:val="24"/>
          <w:lang w:val="en-US"/>
        </w:rPr>
        <w:t xml:space="preserve">the criteria of </w:t>
      </w:r>
      <w:r w:rsidR="00F76338" w:rsidRPr="00506488">
        <w:rPr>
          <w:rFonts w:ascii="Times New Roman" w:hAnsi="Times New Roman" w:cs="Times New Roman"/>
          <w:sz w:val="24"/>
          <w:szCs w:val="24"/>
          <w:lang w:val="en-US"/>
        </w:rPr>
        <w:t>assessment for learning</w:t>
      </w:r>
      <w:r w:rsidR="00E0596A">
        <w:rPr>
          <w:rFonts w:ascii="Times New Roman" w:hAnsi="Times New Roman" w:cs="Times New Roman"/>
          <w:sz w:val="24"/>
          <w:szCs w:val="24"/>
          <w:lang w:val="en-US"/>
        </w:rPr>
        <w:t>. Q</w:t>
      </w:r>
      <w:r w:rsidR="00D3348E" w:rsidRPr="00506488">
        <w:rPr>
          <w:rFonts w:ascii="Times New Roman" w:hAnsi="Times New Roman" w:cs="Times New Roman"/>
          <w:sz w:val="24"/>
          <w:szCs w:val="24"/>
          <w:lang w:val="en-US"/>
        </w:rPr>
        <w:t xml:space="preserve">uestioning students on how their answers were derived and demonstrating to others in the class that different calculations can generate the same answer is an important part of a student’s mathematical development (Tanner and Jones, 2000). </w:t>
      </w:r>
      <w:r w:rsidR="00F76338" w:rsidRPr="00506488">
        <w:rPr>
          <w:rFonts w:ascii="Times New Roman" w:hAnsi="Times New Roman" w:cs="Times New Roman"/>
          <w:sz w:val="24"/>
          <w:szCs w:val="24"/>
          <w:lang w:val="en-US"/>
        </w:rPr>
        <w:t xml:space="preserve"> </w:t>
      </w:r>
    </w:p>
    <w:p w14:paraId="1F7DE241" w14:textId="4D0F87B2" w:rsidR="0066780A" w:rsidRPr="000F20F0" w:rsidRDefault="0037768C" w:rsidP="00AE1CCD">
      <w:pPr>
        <w:rPr>
          <w:rFonts w:ascii="Times New Roman" w:hAnsi="Times New Roman" w:cs="Times New Roman"/>
          <w:sz w:val="24"/>
          <w:szCs w:val="24"/>
          <w:lang w:val="en-US"/>
        </w:rPr>
      </w:pPr>
      <w:proofErr w:type="spellStart"/>
      <w:r w:rsidRPr="000F20F0">
        <w:rPr>
          <w:rFonts w:ascii="Times New Roman" w:hAnsi="Times New Roman" w:cs="Times New Roman"/>
          <w:sz w:val="24"/>
          <w:szCs w:val="24"/>
          <w:lang w:val="en-US"/>
        </w:rPr>
        <w:t>Zaslavsky</w:t>
      </w:r>
      <w:proofErr w:type="spellEnd"/>
      <w:r w:rsidRPr="000F20F0">
        <w:rPr>
          <w:rFonts w:ascii="Times New Roman" w:hAnsi="Times New Roman" w:cs="Times New Roman"/>
          <w:sz w:val="24"/>
          <w:szCs w:val="24"/>
          <w:lang w:val="en-US"/>
        </w:rPr>
        <w:t xml:space="preserve"> championed the role of teachers to create uncertainty in the minds of students. </w:t>
      </w:r>
      <w:r w:rsidR="002F4718" w:rsidRPr="000F20F0">
        <w:rPr>
          <w:rFonts w:ascii="Times New Roman" w:hAnsi="Times New Roman" w:cs="Times New Roman"/>
          <w:sz w:val="24"/>
          <w:szCs w:val="24"/>
          <w:lang w:val="en-US"/>
        </w:rPr>
        <w:t>You may intuitively feel that this</w:t>
      </w:r>
      <w:r w:rsidRPr="000F20F0">
        <w:rPr>
          <w:rFonts w:ascii="Times New Roman" w:hAnsi="Times New Roman" w:cs="Times New Roman"/>
          <w:sz w:val="24"/>
          <w:szCs w:val="24"/>
          <w:lang w:val="en-US"/>
        </w:rPr>
        <w:t xml:space="preserve"> is</w:t>
      </w:r>
      <w:r w:rsidR="002F4718" w:rsidRPr="000F20F0">
        <w:rPr>
          <w:rFonts w:ascii="Times New Roman" w:hAnsi="Times New Roman" w:cs="Times New Roman"/>
          <w:sz w:val="24"/>
          <w:szCs w:val="24"/>
          <w:lang w:val="en-US"/>
        </w:rPr>
        <w:t xml:space="preserve"> difficult to introduce into lessons as students like the security of being correct and their calculations being correct, however, this will lead to considerably better gains in learning (</w:t>
      </w:r>
      <w:proofErr w:type="spellStart"/>
      <w:r w:rsidR="002F4718" w:rsidRPr="000F20F0">
        <w:rPr>
          <w:rFonts w:ascii="Times New Roman" w:hAnsi="Times New Roman" w:cs="Times New Roman"/>
          <w:sz w:val="24"/>
          <w:szCs w:val="24"/>
          <w:lang w:val="en-US"/>
        </w:rPr>
        <w:t>Zaslavsky</w:t>
      </w:r>
      <w:proofErr w:type="spellEnd"/>
      <w:r w:rsidR="002F4718" w:rsidRPr="000F20F0">
        <w:rPr>
          <w:rFonts w:ascii="Times New Roman" w:hAnsi="Times New Roman" w:cs="Times New Roman"/>
          <w:sz w:val="24"/>
          <w:szCs w:val="24"/>
          <w:lang w:val="en-US"/>
        </w:rPr>
        <w:t xml:space="preserve">, 2005). The teaching approach of provoking uncertainty is called cognitive conflict and is highly successful when helping students overcome </w:t>
      </w:r>
      <w:r w:rsidR="002F4718" w:rsidRPr="000F20F0">
        <w:rPr>
          <w:rFonts w:ascii="Times New Roman" w:hAnsi="Times New Roman" w:cs="Times New Roman"/>
          <w:sz w:val="24"/>
          <w:szCs w:val="24"/>
          <w:lang w:val="en-US"/>
        </w:rPr>
        <w:lastRenderedPageBreak/>
        <w:t xml:space="preserve">misconceptions (Bell et al, 2015).  </w:t>
      </w:r>
      <w:r w:rsidR="005563D6" w:rsidRPr="000F20F0">
        <w:rPr>
          <w:rFonts w:ascii="Times New Roman" w:hAnsi="Times New Roman" w:cs="Times New Roman"/>
          <w:sz w:val="24"/>
          <w:szCs w:val="24"/>
          <w:lang w:val="en-US"/>
        </w:rPr>
        <w:t>During the p</w:t>
      </w:r>
      <w:r w:rsidR="0066780A" w:rsidRPr="000F20F0">
        <w:rPr>
          <w:rFonts w:ascii="Times New Roman" w:hAnsi="Times New Roman" w:cs="Times New Roman"/>
          <w:sz w:val="24"/>
          <w:szCs w:val="24"/>
          <w:lang w:val="en-US"/>
        </w:rPr>
        <w:t xml:space="preserve">lenary task </w:t>
      </w:r>
      <w:r w:rsidR="005563D6" w:rsidRPr="000F20F0">
        <w:rPr>
          <w:rFonts w:ascii="Times New Roman" w:hAnsi="Times New Roman" w:cs="Times New Roman"/>
          <w:sz w:val="24"/>
          <w:szCs w:val="24"/>
          <w:lang w:val="en-US"/>
        </w:rPr>
        <w:t xml:space="preserve">I </w:t>
      </w:r>
      <w:r w:rsidR="00A04393" w:rsidRPr="000F20F0">
        <w:rPr>
          <w:rFonts w:ascii="Times New Roman" w:hAnsi="Times New Roman" w:cs="Times New Roman"/>
          <w:sz w:val="24"/>
          <w:szCs w:val="24"/>
          <w:lang w:val="en-US"/>
        </w:rPr>
        <w:t xml:space="preserve">purposefully </w:t>
      </w:r>
      <w:r w:rsidR="0066780A" w:rsidRPr="000F20F0">
        <w:rPr>
          <w:rFonts w:ascii="Times New Roman" w:hAnsi="Times New Roman" w:cs="Times New Roman"/>
          <w:sz w:val="24"/>
          <w:szCs w:val="24"/>
          <w:lang w:val="en-US"/>
        </w:rPr>
        <w:t xml:space="preserve">designed a question that would </w:t>
      </w:r>
      <w:r w:rsidR="005563D6" w:rsidRPr="000F20F0">
        <w:rPr>
          <w:rFonts w:ascii="Times New Roman" w:hAnsi="Times New Roman" w:cs="Times New Roman"/>
          <w:sz w:val="24"/>
          <w:szCs w:val="24"/>
          <w:lang w:val="en-US"/>
        </w:rPr>
        <w:t xml:space="preserve">provide enough uncertainty for </w:t>
      </w:r>
      <w:r w:rsidR="00A04393" w:rsidRPr="000F20F0">
        <w:rPr>
          <w:rFonts w:ascii="Times New Roman" w:hAnsi="Times New Roman" w:cs="Times New Roman"/>
          <w:sz w:val="24"/>
          <w:szCs w:val="24"/>
          <w:lang w:val="en-US"/>
        </w:rPr>
        <w:t>misconceptions to occur but this in turn would help</w:t>
      </w:r>
      <w:r w:rsidR="005563D6" w:rsidRPr="000F20F0">
        <w:rPr>
          <w:rFonts w:ascii="Times New Roman" w:hAnsi="Times New Roman" w:cs="Times New Roman"/>
          <w:sz w:val="24"/>
          <w:szCs w:val="24"/>
          <w:lang w:val="en-US"/>
        </w:rPr>
        <w:t xml:space="preserve"> </w:t>
      </w:r>
      <w:r w:rsidR="00A04393" w:rsidRPr="000F20F0">
        <w:rPr>
          <w:rFonts w:ascii="Times New Roman" w:hAnsi="Times New Roman" w:cs="Times New Roman"/>
          <w:sz w:val="24"/>
          <w:szCs w:val="24"/>
          <w:lang w:val="en-US"/>
        </w:rPr>
        <w:t>students</w:t>
      </w:r>
      <w:r w:rsidR="005563D6" w:rsidRPr="000F20F0">
        <w:rPr>
          <w:rFonts w:ascii="Times New Roman" w:hAnsi="Times New Roman" w:cs="Times New Roman"/>
          <w:sz w:val="24"/>
          <w:szCs w:val="24"/>
          <w:lang w:val="en-US"/>
        </w:rPr>
        <w:t xml:space="preserve"> to tackle any misconceptions they may have. For example</w:t>
      </w:r>
      <w:r w:rsidRPr="000F20F0">
        <w:rPr>
          <w:rFonts w:ascii="Times New Roman" w:hAnsi="Times New Roman" w:cs="Times New Roman"/>
          <w:sz w:val="24"/>
          <w:szCs w:val="24"/>
          <w:lang w:val="en-US"/>
        </w:rPr>
        <w:t>,</w:t>
      </w:r>
      <w:r w:rsidR="005563D6" w:rsidRPr="000F20F0">
        <w:rPr>
          <w:rFonts w:ascii="Times New Roman" w:hAnsi="Times New Roman" w:cs="Times New Roman"/>
          <w:sz w:val="24"/>
          <w:szCs w:val="24"/>
          <w:lang w:val="en-US"/>
        </w:rPr>
        <w:t xml:space="preserve"> during the task</w:t>
      </w:r>
      <w:r w:rsidR="00A04393" w:rsidRPr="000F20F0">
        <w:rPr>
          <w:rFonts w:ascii="Times New Roman" w:hAnsi="Times New Roman" w:cs="Times New Roman"/>
          <w:sz w:val="24"/>
          <w:szCs w:val="24"/>
          <w:lang w:val="en-US"/>
        </w:rPr>
        <w:t>,</w:t>
      </w:r>
      <w:r w:rsidR="005563D6" w:rsidRPr="000F20F0">
        <w:rPr>
          <w:rFonts w:ascii="Times New Roman" w:hAnsi="Times New Roman" w:cs="Times New Roman"/>
          <w:sz w:val="24"/>
          <w:szCs w:val="24"/>
          <w:lang w:val="en-US"/>
        </w:rPr>
        <w:t xml:space="preserve"> students </w:t>
      </w:r>
      <w:r w:rsidR="00A04393" w:rsidRPr="000F20F0">
        <w:rPr>
          <w:rFonts w:ascii="Times New Roman" w:hAnsi="Times New Roman" w:cs="Times New Roman"/>
          <w:sz w:val="24"/>
          <w:szCs w:val="24"/>
          <w:lang w:val="en-US"/>
        </w:rPr>
        <w:t>were asked</w:t>
      </w:r>
      <w:r w:rsidR="005563D6" w:rsidRPr="000F20F0">
        <w:rPr>
          <w:rFonts w:ascii="Times New Roman" w:hAnsi="Times New Roman" w:cs="Times New Roman"/>
          <w:sz w:val="24"/>
          <w:szCs w:val="24"/>
          <w:lang w:val="en-US"/>
        </w:rPr>
        <w:t xml:space="preserve"> to calculate which holiday destination was the cheapest after discount had been applied. The holiday destination that students assumed would be the most expensive at first, turned out to be the cheapest, once the discount had been applie</w:t>
      </w:r>
      <w:r w:rsidR="002F4718" w:rsidRPr="000F20F0">
        <w:rPr>
          <w:rFonts w:ascii="Times New Roman" w:hAnsi="Times New Roman" w:cs="Times New Roman"/>
          <w:sz w:val="24"/>
          <w:szCs w:val="24"/>
          <w:lang w:val="en-US"/>
        </w:rPr>
        <w:t xml:space="preserve">d. This </w:t>
      </w:r>
      <w:proofErr w:type="spellStart"/>
      <w:r w:rsidR="002F4718" w:rsidRPr="000F20F0">
        <w:rPr>
          <w:rFonts w:ascii="Times New Roman" w:hAnsi="Times New Roman" w:cs="Times New Roman"/>
          <w:sz w:val="24"/>
          <w:szCs w:val="24"/>
          <w:lang w:val="en-US"/>
        </w:rPr>
        <w:t>emphasised</w:t>
      </w:r>
      <w:proofErr w:type="spellEnd"/>
      <w:r w:rsidR="002F4718" w:rsidRPr="000F20F0">
        <w:rPr>
          <w:rFonts w:ascii="Times New Roman" w:hAnsi="Times New Roman" w:cs="Times New Roman"/>
          <w:sz w:val="24"/>
          <w:szCs w:val="24"/>
          <w:lang w:val="en-US"/>
        </w:rPr>
        <w:t xml:space="preserve"> the correct</w:t>
      </w:r>
      <w:r w:rsidR="00A04393" w:rsidRPr="000F20F0">
        <w:rPr>
          <w:rFonts w:ascii="Times New Roman" w:hAnsi="Times New Roman" w:cs="Times New Roman"/>
          <w:sz w:val="24"/>
          <w:szCs w:val="24"/>
          <w:lang w:val="en-US"/>
        </w:rPr>
        <w:t xml:space="preserve"> calculation</w:t>
      </w:r>
      <w:r w:rsidR="002F4718" w:rsidRPr="000F20F0">
        <w:rPr>
          <w:rFonts w:ascii="Times New Roman" w:hAnsi="Times New Roman" w:cs="Times New Roman"/>
          <w:sz w:val="24"/>
          <w:szCs w:val="24"/>
          <w:lang w:val="en-US"/>
        </w:rPr>
        <w:t xml:space="preserve"> method </w:t>
      </w:r>
      <w:r w:rsidR="00A04393" w:rsidRPr="000F20F0">
        <w:rPr>
          <w:rFonts w:ascii="Times New Roman" w:hAnsi="Times New Roman" w:cs="Times New Roman"/>
          <w:sz w:val="24"/>
          <w:szCs w:val="24"/>
          <w:lang w:val="en-US"/>
        </w:rPr>
        <w:t xml:space="preserve">to students </w:t>
      </w:r>
      <w:r w:rsidR="002F4718" w:rsidRPr="000F20F0">
        <w:rPr>
          <w:rFonts w:ascii="Times New Roman" w:hAnsi="Times New Roman" w:cs="Times New Roman"/>
          <w:sz w:val="24"/>
          <w:szCs w:val="24"/>
          <w:lang w:val="en-US"/>
        </w:rPr>
        <w:t xml:space="preserve">and </w:t>
      </w:r>
      <w:r w:rsidR="00A04393" w:rsidRPr="000F20F0">
        <w:rPr>
          <w:rFonts w:ascii="Times New Roman" w:hAnsi="Times New Roman" w:cs="Times New Roman"/>
          <w:sz w:val="24"/>
          <w:szCs w:val="24"/>
          <w:lang w:val="en-US"/>
        </w:rPr>
        <w:t xml:space="preserve">also </w:t>
      </w:r>
      <w:r w:rsidR="002F4718" w:rsidRPr="000F20F0">
        <w:rPr>
          <w:rFonts w:ascii="Times New Roman" w:hAnsi="Times New Roman" w:cs="Times New Roman"/>
          <w:sz w:val="24"/>
          <w:szCs w:val="24"/>
          <w:lang w:val="en-US"/>
        </w:rPr>
        <w:t>highlighted any misconceptions</w:t>
      </w:r>
      <w:r w:rsidR="00A04393" w:rsidRPr="000F20F0">
        <w:rPr>
          <w:rFonts w:ascii="Times New Roman" w:hAnsi="Times New Roman" w:cs="Times New Roman"/>
          <w:sz w:val="24"/>
          <w:szCs w:val="24"/>
          <w:lang w:val="en-US"/>
        </w:rPr>
        <w:t>. This was resolved through class discussion and reflecting on the task.</w:t>
      </w:r>
      <w:r w:rsidR="005563D6" w:rsidRPr="000F20F0">
        <w:rPr>
          <w:rFonts w:ascii="Times New Roman" w:hAnsi="Times New Roman" w:cs="Times New Roman"/>
          <w:sz w:val="24"/>
          <w:szCs w:val="24"/>
          <w:lang w:val="en-US"/>
        </w:rPr>
        <w:t xml:space="preserve"> </w:t>
      </w:r>
    </w:p>
    <w:p w14:paraId="67D5A774" w14:textId="6D9A65CE" w:rsidR="00A532FD" w:rsidRDefault="00A532FD" w:rsidP="00AE1CCD">
      <w:pPr>
        <w:rPr>
          <w:rFonts w:ascii="Times New Roman" w:hAnsi="Times New Roman" w:cs="Times New Roman"/>
          <w:sz w:val="24"/>
          <w:szCs w:val="24"/>
          <w:lang w:val="en-US"/>
        </w:rPr>
      </w:pPr>
      <w:r w:rsidRPr="000F20F0">
        <w:rPr>
          <w:rFonts w:ascii="Times New Roman" w:hAnsi="Times New Roman" w:cs="Times New Roman"/>
          <w:sz w:val="24"/>
          <w:szCs w:val="24"/>
          <w:lang w:val="en-US"/>
        </w:rPr>
        <w:t>In conclusion, both learning and teaching experiences gained throughout my first teaching placement have allowed me to critically reflect on my micro-teaching assignment</w:t>
      </w:r>
      <w:r w:rsidR="006C25DC"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and areas</w:t>
      </w:r>
      <w:r w:rsidR="003B3706"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which could’ve been improved previously</w:t>
      </w:r>
      <w:r w:rsidR="003B3706" w:rsidRPr="000F20F0">
        <w:rPr>
          <w:rFonts w:ascii="Times New Roman" w:hAnsi="Times New Roman" w:cs="Times New Roman"/>
          <w:sz w:val="24"/>
          <w:szCs w:val="24"/>
          <w:lang w:val="en-US"/>
        </w:rPr>
        <w:t>,</w:t>
      </w:r>
      <w:r w:rsidRPr="000F20F0">
        <w:rPr>
          <w:rFonts w:ascii="Times New Roman" w:hAnsi="Times New Roman" w:cs="Times New Roman"/>
          <w:sz w:val="24"/>
          <w:szCs w:val="24"/>
          <w:lang w:val="en-US"/>
        </w:rPr>
        <w:t xml:space="preserve"> have become much more prominent.</w:t>
      </w:r>
      <w:r w:rsidR="00E128E1" w:rsidRPr="000F20F0">
        <w:rPr>
          <w:rFonts w:ascii="Times New Roman" w:hAnsi="Times New Roman" w:cs="Times New Roman"/>
          <w:sz w:val="24"/>
          <w:szCs w:val="24"/>
          <w:lang w:val="en-US"/>
        </w:rPr>
        <w:t xml:space="preserve"> Not only</w:t>
      </w:r>
      <w:r w:rsidR="006C25DC" w:rsidRPr="000F20F0">
        <w:rPr>
          <w:rFonts w:ascii="Times New Roman" w:hAnsi="Times New Roman" w:cs="Times New Roman"/>
          <w:sz w:val="24"/>
          <w:szCs w:val="24"/>
          <w:lang w:val="en-US"/>
        </w:rPr>
        <w:t xml:space="preserve"> </w:t>
      </w:r>
      <w:r w:rsidR="00E128E1" w:rsidRPr="000F20F0">
        <w:rPr>
          <w:rFonts w:ascii="Times New Roman" w:hAnsi="Times New Roman" w:cs="Times New Roman"/>
          <w:sz w:val="24"/>
          <w:szCs w:val="24"/>
          <w:lang w:val="en-US"/>
        </w:rPr>
        <w:t xml:space="preserve">do you need a consistent scheme of work, detailed lesson plan and an effective delivery, teachers need to strive to help young people to learn and </w:t>
      </w:r>
      <w:r w:rsidR="00933FFD">
        <w:rPr>
          <w:rFonts w:ascii="Times New Roman" w:hAnsi="Times New Roman" w:cs="Times New Roman"/>
          <w:sz w:val="24"/>
          <w:szCs w:val="24"/>
          <w:lang w:val="en-US"/>
        </w:rPr>
        <w:t xml:space="preserve">to </w:t>
      </w:r>
      <w:r w:rsidR="00E128E1" w:rsidRPr="000F20F0">
        <w:rPr>
          <w:rFonts w:ascii="Times New Roman" w:hAnsi="Times New Roman" w:cs="Times New Roman"/>
          <w:sz w:val="24"/>
          <w:szCs w:val="24"/>
          <w:lang w:val="en-US"/>
        </w:rPr>
        <w:t>develop to their full potential.</w:t>
      </w:r>
      <w:r w:rsidR="0057610B" w:rsidRPr="000F20F0">
        <w:rPr>
          <w:rFonts w:ascii="Times New Roman" w:hAnsi="Times New Roman" w:cs="Times New Roman"/>
          <w:sz w:val="24"/>
          <w:szCs w:val="24"/>
          <w:lang w:val="en-US"/>
        </w:rPr>
        <w:t xml:space="preserve"> Being out on placement has enabled me to build </w:t>
      </w:r>
      <w:r w:rsidR="006C25DC" w:rsidRPr="000F20F0">
        <w:rPr>
          <w:rFonts w:ascii="Times New Roman" w:hAnsi="Times New Roman" w:cs="Times New Roman"/>
          <w:sz w:val="24"/>
          <w:szCs w:val="24"/>
          <w:lang w:val="en-US"/>
        </w:rPr>
        <w:t>the most respectful</w:t>
      </w:r>
      <w:r w:rsidR="0057610B" w:rsidRPr="000F20F0">
        <w:rPr>
          <w:rFonts w:ascii="Times New Roman" w:hAnsi="Times New Roman" w:cs="Times New Roman"/>
          <w:sz w:val="24"/>
          <w:szCs w:val="24"/>
          <w:lang w:val="en-US"/>
        </w:rPr>
        <w:t xml:space="preserve"> relationships with students in my classes</w:t>
      </w:r>
      <w:r w:rsidR="006C25DC" w:rsidRPr="000F20F0">
        <w:rPr>
          <w:rFonts w:ascii="Times New Roman" w:hAnsi="Times New Roman" w:cs="Times New Roman"/>
          <w:sz w:val="24"/>
          <w:szCs w:val="24"/>
          <w:lang w:val="en-US"/>
        </w:rPr>
        <w:t>,</w:t>
      </w:r>
      <w:r w:rsidR="0057610B" w:rsidRPr="000F20F0">
        <w:rPr>
          <w:rFonts w:ascii="Times New Roman" w:hAnsi="Times New Roman" w:cs="Times New Roman"/>
          <w:sz w:val="24"/>
          <w:szCs w:val="24"/>
          <w:lang w:val="en-US"/>
        </w:rPr>
        <w:t xml:space="preserve"> I’m learning from them as much as they are learning from me. </w:t>
      </w:r>
      <w:r w:rsidR="003B3706" w:rsidRPr="000F20F0">
        <w:rPr>
          <w:rFonts w:ascii="Times New Roman" w:hAnsi="Times New Roman" w:cs="Times New Roman"/>
          <w:sz w:val="24"/>
          <w:szCs w:val="24"/>
          <w:lang w:val="en-US"/>
        </w:rPr>
        <w:t>This is a learning process that will go on for the duration of my teaching career</w:t>
      </w:r>
      <w:r w:rsidR="006C25DC" w:rsidRPr="000F20F0">
        <w:rPr>
          <w:rFonts w:ascii="Times New Roman" w:hAnsi="Times New Roman" w:cs="Times New Roman"/>
          <w:sz w:val="24"/>
          <w:szCs w:val="24"/>
          <w:lang w:val="en-US"/>
        </w:rPr>
        <w:t xml:space="preserve"> and will make my lesson planning and delivery more effective</w:t>
      </w:r>
      <w:r w:rsidR="003B3706" w:rsidRPr="000F20F0">
        <w:rPr>
          <w:rFonts w:ascii="Times New Roman" w:hAnsi="Times New Roman" w:cs="Times New Roman"/>
          <w:sz w:val="24"/>
          <w:szCs w:val="24"/>
          <w:lang w:val="en-US"/>
        </w:rPr>
        <w:t xml:space="preserve">. </w:t>
      </w:r>
      <w:r w:rsidRPr="000F20F0">
        <w:rPr>
          <w:rFonts w:ascii="Times New Roman" w:hAnsi="Times New Roman" w:cs="Times New Roman"/>
          <w:sz w:val="24"/>
          <w:szCs w:val="24"/>
          <w:lang w:val="en-US"/>
        </w:rPr>
        <w:t xml:space="preserve"> </w:t>
      </w:r>
    </w:p>
    <w:p w14:paraId="5EA4627E" w14:textId="63636186" w:rsidR="00136AFC" w:rsidRDefault="00136AFC" w:rsidP="00AE1CCD">
      <w:pPr>
        <w:rPr>
          <w:rFonts w:ascii="Times New Roman" w:hAnsi="Times New Roman" w:cs="Times New Roman"/>
          <w:sz w:val="24"/>
          <w:szCs w:val="24"/>
          <w:lang w:val="en-US"/>
        </w:rPr>
      </w:pPr>
    </w:p>
    <w:p w14:paraId="76A14524" w14:textId="23E672C3" w:rsidR="00136AFC" w:rsidRDefault="00136AFC" w:rsidP="00AE1CCD">
      <w:pPr>
        <w:rPr>
          <w:rFonts w:ascii="Times New Roman" w:hAnsi="Times New Roman" w:cs="Times New Roman"/>
          <w:sz w:val="24"/>
          <w:szCs w:val="24"/>
          <w:lang w:val="en-US"/>
        </w:rPr>
      </w:pPr>
    </w:p>
    <w:p w14:paraId="5ACD5FE8" w14:textId="13E5228C" w:rsidR="00136AFC" w:rsidRDefault="00136AFC" w:rsidP="00AE1CCD">
      <w:pPr>
        <w:rPr>
          <w:rFonts w:ascii="Times New Roman" w:hAnsi="Times New Roman" w:cs="Times New Roman"/>
          <w:sz w:val="24"/>
          <w:szCs w:val="24"/>
          <w:lang w:val="en-US"/>
        </w:rPr>
      </w:pPr>
    </w:p>
    <w:p w14:paraId="586B117A" w14:textId="1E8A4D23" w:rsidR="00136AFC" w:rsidRDefault="00136AFC" w:rsidP="00AE1CCD">
      <w:pPr>
        <w:rPr>
          <w:rFonts w:ascii="Times New Roman" w:hAnsi="Times New Roman" w:cs="Times New Roman"/>
          <w:sz w:val="24"/>
          <w:szCs w:val="24"/>
          <w:lang w:val="en-US"/>
        </w:rPr>
      </w:pPr>
    </w:p>
    <w:p w14:paraId="3ABE0D0F" w14:textId="2807CE05" w:rsidR="00136AFC" w:rsidRDefault="00136AFC" w:rsidP="00AE1CCD">
      <w:pPr>
        <w:rPr>
          <w:rFonts w:ascii="Times New Roman" w:hAnsi="Times New Roman" w:cs="Times New Roman"/>
          <w:sz w:val="24"/>
          <w:szCs w:val="24"/>
          <w:lang w:val="en-US"/>
        </w:rPr>
      </w:pPr>
    </w:p>
    <w:p w14:paraId="4E7759ED" w14:textId="53C1B735" w:rsidR="00136AFC" w:rsidRDefault="00136AFC" w:rsidP="00AE1CCD">
      <w:pPr>
        <w:rPr>
          <w:rFonts w:ascii="Times New Roman" w:hAnsi="Times New Roman" w:cs="Times New Roman"/>
          <w:sz w:val="24"/>
          <w:szCs w:val="24"/>
          <w:lang w:val="en-US"/>
        </w:rPr>
      </w:pPr>
    </w:p>
    <w:p w14:paraId="499E4B7D" w14:textId="58C2CF14" w:rsidR="00136AFC" w:rsidRDefault="00136AFC" w:rsidP="00AE1CCD">
      <w:pPr>
        <w:rPr>
          <w:rFonts w:ascii="Times New Roman" w:hAnsi="Times New Roman" w:cs="Times New Roman"/>
          <w:sz w:val="24"/>
          <w:szCs w:val="24"/>
          <w:lang w:val="en-US"/>
        </w:rPr>
      </w:pPr>
    </w:p>
    <w:p w14:paraId="448F15D8" w14:textId="4045E8AB" w:rsidR="00136AFC" w:rsidRDefault="00136AFC" w:rsidP="00AE1CCD">
      <w:pPr>
        <w:rPr>
          <w:rFonts w:ascii="Times New Roman" w:hAnsi="Times New Roman" w:cs="Times New Roman"/>
          <w:sz w:val="24"/>
          <w:szCs w:val="24"/>
          <w:lang w:val="en-US"/>
        </w:rPr>
      </w:pPr>
    </w:p>
    <w:p w14:paraId="54FBC2DC" w14:textId="596F4A7C" w:rsidR="00136AFC" w:rsidRDefault="00136AFC" w:rsidP="00AE1CCD">
      <w:pPr>
        <w:rPr>
          <w:rFonts w:ascii="Times New Roman" w:hAnsi="Times New Roman" w:cs="Times New Roman"/>
          <w:sz w:val="24"/>
          <w:szCs w:val="24"/>
          <w:lang w:val="en-US"/>
        </w:rPr>
      </w:pPr>
    </w:p>
    <w:p w14:paraId="1D896BB6" w14:textId="3BF5F7D7" w:rsidR="00136AFC" w:rsidRDefault="00136AFC" w:rsidP="00AE1CCD">
      <w:pPr>
        <w:rPr>
          <w:rFonts w:ascii="Times New Roman" w:hAnsi="Times New Roman" w:cs="Times New Roman"/>
          <w:sz w:val="24"/>
          <w:szCs w:val="24"/>
          <w:lang w:val="en-US"/>
        </w:rPr>
      </w:pPr>
    </w:p>
    <w:p w14:paraId="6631BAF6" w14:textId="1CDE50A0" w:rsidR="00136AFC" w:rsidRDefault="00136AFC" w:rsidP="00AE1CCD">
      <w:pPr>
        <w:rPr>
          <w:rFonts w:ascii="Times New Roman" w:hAnsi="Times New Roman" w:cs="Times New Roman"/>
          <w:sz w:val="24"/>
          <w:szCs w:val="24"/>
          <w:lang w:val="en-US"/>
        </w:rPr>
      </w:pPr>
    </w:p>
    <w:p w14:paraId="17C7DB20" w14:textId="692E1BA9" w:rsidR="00136AFC" w:rsidRDefault="00136AFC" w:rsidP="00AE1CCD">
      <w:pPr>
        <w:rPr>
          <w:rFonts w:ascii="Times New Roman" w:hAnsi="Times New Roman" w:cs="Times New Roman"/>
          <w:sz w:val="24"/>
          <w:szCs w:val="24"/>
          <w:lang w:val="en-US"/>
        </w:rPr>
      </w:pPr>
    </w:p>
    <w:p w14:paraId="28E815B6" w14:textId="6A95AF7F" w:rsidR="00136AFC" w:rsidRDefault="00136AFC" w:rsidP="00AE1CCD">
      <w:pPr>
        <w:rPr>
          <w:rFonts w:ascii="Times New Roman" w:hAnsi="Times New Roman" w:cs="Times New Roman"/>
          <w:sz w:val="24"/>
          <w:szCs w:val="24"/>
          <w:lang w:val="en-US"/>
        </w:rPr>
      </w:pPr>
    </w:p>
    <w:p w14:paraId="0B7A86D0" w14:textId="76928DB6" w:rsidR="00136AFC" w:rsidRDefault="00136AFC" w:rsidP="00AE1CCD">
      <w:pPr>
        <w:rPr>
          <w:rFonts w:ascii="Times New Roman" w:hAnsi="Times New Roman" w:cs="Times New Roman"/>
          <w:sz w:val="24"/>
          <w:szCs w:val="24"/>
          <w:lang w:val="en-US"/>
        </w:rPr>
      </w:pPr>
    </w:p>
    <w:p w14:paraId="6F536923" w14:textId="6DF564D0" w:rsidR="00136AFC" w:rsidRDefault="00136AFC" w:rsidP="00AE1CCD">
      <w:pPr>
        <w:rPr>
          <w:rFonts w:ascii="Times New Roman" w:hAnsi="Times New Roman" w:cs="Times New Roman"/>
          <w:sz w:val="24"/>
          <w:szCs w:val="24"/>
          <w:lang w:val="en-US"/>
        </w:rPr>
      </w:pPr>
    </w:p>
    <w:p w14:paraId="7A297E90" w14:textId="24E95605" w:rsidR="00136AFC" w:rsidRDefault="00136AFC" w:rsidP="00AE1CCD">
      <w:pPr>
        <w:rPr>
          <w:rFonts w:ascii="Times New Roman" w:hAnsi="Times New Roman" w:cs="Times New Roman"/>
          <w:sz w:val="24"/>
          <w:szCs w:val="24"/>
          <w:lang w:val="en-US"/>
        </w:rPr>
      </w:pPr>
    </w:p>
    <w:p w14:paraId="2695D376" w14:textId="5CDE20F2" w:rsidR="00136AFC" w:rsidRDefault="00136AFC" w:rsidP="00AE1CCD">
      <w:pPr>
        <w:rPr>
          <w:rFonts w:ascii="Times New Roman" w:hAnsi="Times New Roman" w:cs="Times New Roman"/>
          <w:sz w:val="24"/>
          <w:szCs w:val="24"/>
          <w:lang w:val="en-US"/>
        </w:rPr>
      </w:pPr>
    </w:p>
    <w:p w14:paraId="003EDA32" w14:textId="77777777" w:rsidR="00136AFC" w:rsidRPr="000F20F0" w:rsidRDefault="00136AFC" w:rsidP="00AE1CCD">
      <w:pPr>
        <w:rPr>
          <w:rFonts w:ascii="Times New Roman" w:hAnsi="Times New Roman" w:cs="Times New Roman"/>
          <w:sz w:val="24"/>
          <w:szCs w:val="24"/>
          <w:lang w:val="en-US"/>
        </w:rPr>
      </w:pPr>
    </w:p>
    <w:p w14:paraId="72B9A5A6" w14:textId="77777777" w:rsidR="00E3298D" w:rsidRDefault="00E3298D" w:rsidP="00392BEF">
      <w:pPr>
        <w:rPr>
          <w:rFonts w:ascii="Times New Roman" w:hAnsi="Times New Roman" w:cs="Times New Roman"/>
          <w:lang w:val="en-US"/>
        </w:rPr>
      </w:pPr>
    </w:p>
    <w:p w14:paraId="3452DADF" w14:textId="37DD04F7" w:rsidR="006C0EFA" w:rsidRPr="00EE40D5" w:rsidRDefault="003E7F70" w:rsidP="00392BEF">
      <w:pPr>
        <w:rPr>
          <w:rFonts w:ascii="Times New Roman" w:hAnsi="Times New Roman" w:cs="Times New Roman"/>
          <w:sz w:val="24"/>
          <w:szCs w:val="24"/>
          <w:u w:val="single"/>
          <w:lang w:val="en-US"/>
        </w:rPr>
      </w:pPr>
      <w:r>
        <w:rPr>
          <w:rFonts w:ascii="Times New Roman" w:hAnsi="Times New Roman" w:cs="Times New Roman"/>
          <w:sz w:val="24"/>
          <w:szCs w:val="24"/>
          <w:u w:val="single"/>
          <w:lang w:val="en-US"/>
        </w:rPr>
        <w:lastRenderedPageBreak/>
        <w:t>Bibliography</w:t>
      </w:r>
    </w:p>
    <w:p w14:paraId="0C334816" w14:textId="762F3379" w:rsidR="00BE1AD4" w:rsidRPr="000F20F0" w:rsidRDefault="00BE1AD4" w:rsidP="00392BEF">
      <w:pPr>
        <w:rPr>
          <w:rFonts w:ascii="Times New Roman" w:hAnsi="Times New Roman" w:cs="Times New Roman"/>
          <w:sz w:val="24"/>
          <w:szCs w:val="24"/>
        </w:rPr>
      </w:pPr>
      <w:r w:rsidRPr="000F20F0">
        <w:rPr>
          <w:rFonts w:ascii="Times New Roman" w:hAnsi="Times New Roman" w:cs="Times New Roman"/>
          <w:sz w:val="24"/>
          <w:szCs w:val="24"/>
        </w:rPr>
        <w:t xml:space="preserve">Chambers, P., 2013. </w:t>
      </w:r>
      <w:r w:rsidRPr="000F20F0">
        <w:rPr>
          <w:rStyle w:val="Emphasis"/>
          <w:rFonts w:ascii="Times New Roman" w:hAnsi="Times New Roman" w:cs="Times New Roman"/>
          <w:sz w:val="24"/>
          <w:szCs w:val="24"/>
        </w:rPr>
        <w:t>Teaching Mathematics in the Secondary School</w:t>
      </w:r>
      <w:r w:rsidRPr="000F20F0">
        <w:rPr>
          <w:rFonts w:ascii="Times New Roman" w:hAnsi="Times New Roman" w:cs="Times New Roman"/>
          <w:sz w:val="24"/>
          <w:szCs w:val="24"/>
        </w:rPr>
        <w:t>. (</w:t>
      </w:r>
      <w:proofErr w:type="spellStart"/>
      <w:r w:rsidRPr="000F20F0">
        <w:rPr>
          <w:rFonts w:ascii="Times New Roman" w:hAnsi="Times New Roman" w:cs="Times New Roman"/>
          <w:sz w:val="24"/>
          <w:szCs w:val="24"/>
        </w:rPr>
        <w:t>s.n</w:t>
      </w:r>
      <w:proofErr w:type="spellEnd"/>
      <w:r w:rsidRPr="000F20F0">
        <w:rPr>
          <w:rFonts w:ascii="Times New Roman" w:hAnsi="Times New Roman" w:cs="Times New Roman"/>
          <w:sz w:val="24"/>
          <w:szCs w:val="24"/>
        </w:rPr>
        <w:t>.).</w:t>
      </w:r>
    </w:p>
    <w:p w14:paraId="21FE775D" w14:textId="0580630A" w:rsidR="00BE1AD4" w:rsidRPr="000F20F0" w:rsidRDefault="00BE1AD4" w:rsidP="00392BEF">
      <w:pPr>
        <w:rPr>
          <w:rFonts w:ascii="Times New Roman" w:hAnsi="Times New Roman" w:cs="Times New Roman"/>
          <w:sz w:val="24"/>
          <w:szCs w:val="24"/>
        </w:rPr>
      </w:pPr>
      <w:r w:rsidRPr="000F20F0">
        <w:rPr>
          <w:rFonts w:ascii="Times New Roman" w:hAnsi="Times New Roman" w:cs="Times New Roman"/>
          <w:sz w:val="24"/>
          <w:szCs w:val="24"/>
        </w:rPr>
        <w:t xml:space="preserve">Tanner, H., 2002. </w:t>
      </w:r>
      <w:r w:rsidRPr="000F20F0">
        <w:rPr>
          <w:rStyle w:val="Emphasis"/>
          <w:rFonts w:ascii="Times New Roman" w:hAnsi="Times New Roman" w:cs="Times New Roman"/>
          <w:sz w:val="24"/>
          <w:szCs w:val="24"/>
        </w:rPr>
        <w:t>Developing Numeracy in the Secondary School: A Practical Guide for Students and Teachers</w:t>
      </w:r>
      <w:r w:rsidRPr="000F20F0">
        <w:rPr>
          <w:rFonts w:ascii="Times New Roman" w:hAnsi="Times New Roman" w:cs="Times New Roman"/>
          <w:sz w:val="24"/>
          <w:szCs w:val="24"/>
        </w:rPr>
        <w:t>. David Fulton Publishers.</w:t>
      </w:r>
    </w:p>
    <w:p w14:paraId="1BBF194B" w14:textId="29643965" w:rsidR="00BE1AD4" w:rsidRPr="000F20F0" w:rsidRDefault="00BE1AD4" w:rsidP="00392BEF">
      <w:pPr>
        <w:rPr>
          <w:rFonts w:ascii="Times New Roman" w:hAnsi="Times New Roman" w:cs="Times New Roman"/>
          <w:sz w:val="24"/>
          <w:szCs w:val="24"/>
        </w:rPr>
      </w:pPr>
      <w:r w:rsidRPr="000F20F0">
        <w:rPr>
          <w:rFonts w:ascii="Times New Roman" w:hAnsi="Times New Roman" w:cs="Times New Roman"/>
          <w:sz w:val="24"/>
          <w:szCs w:val="24"/>
        </w:rPr>
        <w:t xml:space="preserve">Tanner, H., 2000. </w:t>
      </w:r>
      <w:r w:rsidRPr="000F20F0">
        <w:rPr>
          <w:rStyle w:val="Emphasis"/>
          <w:rFonts w:ascii="Times New Roman" w:hAnsi="Times New Roman" w:cs="Times New Roman"/>
          <w:sz w:val="24"/>
          <w:szCs w:val="24"/>
        </w:rPr>
        <w:t>Becoming a successful teacher of mathematics</w:t>
      </w:r>
      <w:r w:rsidRPr="000F20F0">
        <w:rPr>
          <w:rFonts w:ascii="Times New Roman" w:hAnsi="Times New Roman" w:cs="Times New Roman"/>
          <w:sz w:val="24"/>
          <w:szCs w:val="24"/>
        </w:rPr>
        <w:t xml:space="preserve">. </w:t>
      </w:r>
      <w:proofErr w:type="gramStart"/>
      <w:r w:rsidRPr="000F20F0">
        <w:rPr>
          <w:rFonts w:ascii="Times New Roman" w:hAnsi="Times New Roman" w:cs="Times New Roman"/>
          <w:sz w:val="24"/>
          <w:szCs w:val="24"/>
        </w:rPr>
        <w:t>London ;</w:t>
      </w:r>
      <w:proofErr w:type="gramEnd"/>
      <w:r w:rsidRPr="000F20F0">
        <w:rPr>
          <w:rFonts w:ascii="Times New Roman" w:hAnsi="Times New Roman" w:cs="Times New Roman"/>
          <w:sz w:val="24"/>
          <w:szCs w:val="24"/>
        </w:rPr>
        <w:t xml:space="preserve"> Routledge/Falmer, 2000..</w:t>
      </w:r>
    </w:p>
    <w:p w14:paraId="04FAAB77" w14:textId="4EBB49A9" w:rsidR="00BE1AD4" w:rsidRPr="000F20F0" w:rsidRDefault="007D2BB9" w:rsidP="00392BEF">
      <w:pPr>
        <w:rPr>
          <w:rFonts w:ascii="Times New Roman" w:hAnsi="Times New Roman" w:cs="Times New Roman"/>
          <w:sz w:val="24"/>
          <w:szCs w:val="24"/>
        </w:rPr>
      </w:pPr>
      <w:r w:rsidRPr="000F20F0">
        <w:rPr>
          <w:rFonts w:ascii="Times New Roman" w:hAnsi="Times New Roman" w:cs="Times New Roman"/>
          <w:sz w:val="24"/>
          <w:szCs w:val="24"/>
        </w:rPr>
        <w:t xml:space="preserve">Cohen, L., 2007. </w:t>
      </w:r>
      <w:r w:rsidRPr="000F20F0">
        <w:rPr>
          <w:rStyle w:val="Emphasis"/>
          <w:rFonts w:ascii="Times New Roman" w:hAnsi="Times New Roman" w:cs="Times New Roman"/>
          <w:sz w:val="24"/>
          <w:szCs w:val="24"/>
        </w:rPr>
        <w:t>Research Methods in Education</w:t>
      </w:r>
      <w:r w:rsidRPr="000F20F0">
        <w:rPr>
          <w:rFonts w:ascii="Times New Roman" w:hAnsi="Times New Roman" w:cs="Times New Roman"/>
          <w:sz w:val="24"/>
          <w:szCs w:val="24"/>
        </w:rPr>
        <w:t>. Routledge.</w:t>
      </w:r>
    </w:p>
    <w:p w14:paraId="0205C98A" w14:textId="716D35D3" w:rsidR="007D2BB9" w:rsidRPr="000F20F0" w:rsidRDefault="007D2BB9" w:rsidP="00392BEF">
      <w:pPr>
        <w:rPr>
          <w:rFonts w:ascii="Times New Roman" w:hAnsi="Times New Roman" w:cs="Times New Roman"/>
          <w:sz w:val="24"/>
          <w:szCs w:val="24"/>
        </w:rPr>
      </w:pPr>
      <w:r w:rsidRPr="000F20F0">
        <w:rPr>
          <w:rFonts w:ascii="Times New Roman" w:hAnsi="Times New Roman" w:cs="Times New Roman"/>
          <w:sz w:val="24"/>
          <w:szCs w:val="24"/>
        </w:rPr>
        <w:t xml:space="preserve">Dillon, J., 2011. </w:t>
      </w:r>
      <w:r w:rsidRPr="000F20F0">
        <w:rPr>
          <w:rStyle w:val="Emphasis"/>
          <w:rFonts w:ascii="Times New Roman" w:hAnsi="Times New Roman" w:cs="Times New Roman"/>
          <w:sz w:val="24"/>
          <w:szCs w:val="24"/>
        </w:rPr>
        <w:t xml:space="preserve">Becoming a </w:t>
      </w:r>
      <w:proofErr w:type="gramStart"/>
      <w:r w:rsidRPr="000F20F0">
        <w:rPr>
          <w:rStyle w:val="Emphasis"/>
          <w:rFonts w:ascii="Times New Roman" w:hAnsi="Times New Roman" w:cs="Times New Roman"/>
          <w:sz w:val="24"/>
          <w:szCs w:val="24"/>
        </w:rPr>
        <w:t>Teacher :</w:t>
      </w:r>
      <w:proofErr w:type="gramEnd"/>
      <w:r w:rsidRPr="000F20F0">
        <w:rPr>
          <w:rStyle w:val="Emphasis"/>
          <w:rFonts w:ascii="Times New Roman" w:hAnsi="Times New Roman" w:cs="Times New Roman"/>
          <w:sz w:val="24"/>
          <w:szCs w:val="24"/>
        </w:rPr>
        <w:t xml:space="preserve"> Issues in Secondary Teaching</w:t>
      </w:r>
      <w:r w:rsidRPr="000F20F0">
        <w:rPr>
          <w:rFonts w:ascii="Times New Roman" w:hAnsi="Times New Roman" w:cs="Times New Roman"/>
          <w:sz w:val="24"/>
          <w:szCs w:val="24"/>
        </w:rPr>
        <w:t>. McGraw-Hill Professional Publishing.</w:t>
      </w:r>
    </w:p>
    <w:p w14:paraId="05B6DC43" w14:textId="5EF6BFBC" w:rsidR="007D2BB9" w:rsidRPr="000F20F0" w:rsidRDefault="007D2BB9" w:rsidP="00392BEF">
      <w:pPr>
        <w:rPr>
          <w:rFonts w:ascii="Times New Roman" w:hAnsi="Times New Roman" w:cs="Times New Roman"/>
          <w:sz w:val="24"/>
          <w:szCs w:val="24"/>
        </w:rPr>
      </w:pPr>
      <w:proofErr w:type="spellStart"/>
      <w:r w:rsidRPr="000F20F0">
        <w:rPr>
          <w:rFonts w:ascii="Times New Roman" w:hAnsi="Times New Roman" w:cs="Times New Roman"/>
          <w:sz w:val="24"/>
          <w:szCs w:val="24"/>
        </w:rPr>
        <w:t>Fichtman</w:t>
      </w:r>
      <w:proofErr w:type="spellEnd"/>
      <w:r w:rsidRPr="000F20F0">
        <w:rPr>
          <w:rFonts w:ascii="Times New Roman" w:hAnsi="Times New Roman" w:cs="Times New Roman"/>
          <w:sz w:val="24"/>
          <w:szCs w:val="24"/>
        </w:rPr>
        <w:t xml:space="preserve">, N., 2008. </w:t>
      </w:r>
      <w:r w:rsidRPr="000F20F0">
        <w:rPr>
          <w:rStyle w:val="Emphasis"/>
          <w:rFonts w:ascii="Times New Roman" w:hAnsi="Times New Roman" w:cs="Times New Roman"/>
          <w:sz w:val="24"/>
          <w:szCs w:val="24"/>
        </w:rPr>
        <w:t xml:space="preserve">Reflective Educator's Guide </w:t>
      </w:r>
      <w:proofErr w:type="gramStart"/>
      <w:r w:rsidRPr="000F20F0">
        <w:rPr>
          <w:rStyle w:val="Emphasis"/>
          <w:rFonts w:ascii="Times New Roman" w:hAnsi="Times New Roman" w:cs="Times New Roman"/>
          <w:sz w:val="24"/>
          <w:szCs w:val="24"/>
        </w:rPr>
        <w:t>To</w:t>
      </w:r>
      <w:proofErr w:type="gramEnd"/>
      <w:r w:rsidRPr="000F20F0">
        <w:rPr>
          <w:rStyle w:val="Emphasis"/>
          <w:rFonts w:ascii="Times New Roman" w:hAnsi="Times New Roman" w:cs="Times New Roman"/>
          <w:sz w:val="24"/>
          <w:szCs w:val="24"/>
        </w:rPr>
        <w:t xml:space="preserve"> Classroom Research</w:t>
      </w:r>
      <w:r w:rsidRPr="000F20F0">
        <w:rPr>
          <w:rFonts w:ascii="Times New Roman" w:hAnsi="Times New Roman" w:cs="Times New Roman"/>
          <w:sz w:val="24"/>
          <w:szCs w:val="24"/>
        </w:rPr>
        <w:t>. SAGE Publications.</w:t>
      </w:r>
    </w:p>
    <w:p w14:paraId="3B267E31" w14:textId="40E08DD4" w:rsidR="00F14979" w:rsidRPr="000F20F0" w:rsidRDefault="00F14979" w:rsidP="00392BEF">
      <w:pPr>
        <w:rPr>
          <w:rFonts w:ascii="Times New Roman" w:hAnsi="Times New Roman" w:cs="Times New Roman"/>
          <w:sz w:val="24"/>
          <w:szCs w:val="24"/>
        </w:rPr>
      </w:pPr>
      <w:r w:rsidRPr="000F20F0">
        <w:rPr>
          <w:rFonts w:ascii="Times New Roman" w:hAnsi="Times New Roman" w:cs="Times New Roman"/>
          <w:sz w:val="24"/>
          <w:szCs w:val="24"/>
        </w:rPr>
        <w:t xml:space="preserve">Welsh Government, 2015. </w:t>
      </w:r>
      <w:r w:rsidRPr="000F20F0">
        <w:rPr>
          <w:rFonts w:ascii="Times New Roman" w:hAnsi="Times New Roman" w:cs="Times New Roman"/>
          <w:i/>
          <w:sz w:val="24"/>
          <w:szCs w:val="24"/>
        </w:rPr>
        <w:t>Curriculum for Wales: Programme of study for Mathematics, key stages 2-4</w:t>
      </w:r>
      <w:r w:rsidRPr="000F20F0">
        <w:rPr>
          <w:rFonts w:ascii="Times New Roman" w:hAnsi="Times New Roman" w:cs="Times New Roman"/>
          <w:sz w:val="24"/>
          <w:szCs w:val="24"/>
        </w:rPr>
        <w:t>, Cardiff.</w:t>
      </w:r>
      <w:bookmarkStart w:id="0" w:name="_GoBack"/>
      <w:bookmarkEnd w:id="0"/>
    </w:p>
    <w:p w14:paraId="01ADC846" w14:textId="23AB6230" w:rsidR="00F14979" w:rsidRPr="000F20F0" w:rsidRDefault="00F14979" w:rsidP="00392BEF">
      <w:pPr>
        <w:rPr>
          <w:rFonts w:ascii="Times New Roman" w:hAnsi="Times New Roman" w:cs="Times New Roman"/>
          <w:sz w:val="24"/>
          <w:szCs w:val="24"/>
        </w:rPr>
      </w:pPr>
      <w:r w:rsidRPr="000F20F0">
        <w:rPr>
          <w:rFonts w:ascii="Times New Roman" w:hAnsi="Times New Roman" w:cs="Times New Roman"/>
          <w:sz w:val="24"/>
          <w:szCs w:val="24"/>
        </w:rPr>
        <w:t xml:space="preserve">Welsh Assembly Government, 2008. </w:t>
      </w:r>
      <w:r w:rsidRPr="000F20F0">
        <w:rPr>
          <w:rFonts w:ascii="Times New Roman" w:hAnsi="Times New Roman" w:cs="Times New Roman"/>
          <w:i/>
          <w:sz w:val="24"/>
          <w:szCs w:val="24"/>
        </w:rPr>
        <w:t>Education for Sustainable Development and Global Citizenship.</w:t>
      </w:r>
    </w:p>
    <w:p w14:paraId="00E2807E" w14:textId="68ED655F" w:rsidR="00F14979" w:rsidRPr="000F20F0" w:rsidRDefault="00C65988" w:rsidP="00392BEF">
      <w:pPr>
        <w:rPr>
          <w:rFonts w:ascii="Times New Roman" w:hAnsi="Times New Roman" w:cs="Times New Roman"/>
          <w:sz w:val="24"/>
          <w:szCs w:val="24"/>
        </w:rPr>
      </w:pPr>
      <w:r w:rsidRPr="000F20F0">
        <w:rPr>
          <w:rFonts w:ascii="Times New Roman" w:hAnsi="Times New Roman" w:cs="Times New Roman"/>
          <w:sz w:val="24"/>
          <w:szCs w:val="24"/>
        </w:rPr>
        <w:t xml:space="preserve">National Assembly for Wales, 2013. </w:t>
      </w:r>
      <w:r w:rsidRPr="000F20F0">
        <w:rPr>
          <w:rFonts w:ascii="Times New Roman" w:hAnsi="Times New Roman" w:cs="Times New Roman"/>
          <w:i/>
          <w:sz w:val="24"/>
          <w:szCs w:val="24"/>
        </w:rPr>
        <w:t>Literacy and Numeracy in Wales</w:t>
      </w:r>
      <w:r w:rsidRPr="000F20F0">
        <w:rPr>
          <w:rFonts w:ascii="Times New Roman" w:hAnsi="Times New Roman" w:cs="Times New Roman"/>
          <w:sz w:val="24"/>
          <w:szCs w:val="24"/>
        </w:rPr>
        <w:t>, Cardiff.</w:t>
      </w:r>
    </w:p>
    <w:p w14:paraId="5C9E2271" w14:textId="70DD01E1" w:rsidR="007A57BB" w:rsidRPr="000F20F0" w:rsidRDefault="00C65988" w:rsidP="00392BEF">
      <w:pPr>
        <w:rPr>
          <w:rFonts w:ascii="Times New Roman" w:hAnsi="Times New Roman" w:cs="Times New Roman"/>
          <w:sz w:val="24"/>
          <w:szCs w:val="24"/>
        </w:rPr>
      </w:pPr>
      <w:r w:rsidRPr="000F20F0">
        <w:rPr>
          <w:rFonts w:ascii="Times New Roman" w:hAnsi="Times New Roman" w:cs="Times New Roman"/>
          <w:sz w:val="24"/>
          <w:szCs w:val="24"/>
        </w:rPr>
        <w:t>Green, A., 2007. Effective Teaching for the 21</w:t>
      </w:r>
      <w:r w:rsidRPr="000F20F0">
        <w:rPr>
          <w:rFonts w:ascii="Times New Roman" w:hAnsi="Times New Roman" w:cs="Times New Roman"/>
          <w:sz w:val="24"/>
          <w:szCs w:val="24"/>
          <w:vertAlign w:val="superscript"/>
        </w:rPr>
        <w:t>st</w:t>
      </w:r>
      <w:r w:rsidRPr="000F20F0">
        <w:rPr>
          <w:rFonts w:ascii="Times New Roman" w:hAnsi="Times New Roman" w:cs="Times New Roman"/>
          <w:sz w:val="24"/>
          <w:szCs w:val="24"/>
        </w:rPr>
        <w:t xml:space="preserve"> Century. </w:t>
      </w:r>
      <w:r w:rsidR="00480127" w:rsidRPr="000F20F0">
        <w:rPr>
          <w:rFonts w:ascii="Times New Roman" w:hAnsi="Times New Roman" w:cs="Times New Roman"/>
          <w:sz w:val="24"/>
          <w:szCs w:val="24"/>
        </w:rPr>
        <w:t>Cardiff: UWIC Press.</w:t>
      </w:r>
    </w:p>
    <w:p w14:paraId="699E04FB" w14:textId="219A255B" w:rsidR="00480127" w:rsidRPr="000F20F0" w:rsidRDefault="00480127" w:rsidP="00392BEF">
      <w:pPr>
        <w:rPr>
          <w:rFonts w:ascii="Times New Roman" w:hAnsi="Times New Roman" w:cs="Times New Roman"/>
          <w:sz w:val="24"/>
          <w:szCs w:val="24"/>
        </w:rPr>
      </w:pPr>
      <w:proofErr w:type="spellStart"/>
      <w:r w:rsidRPr="000F20F0">
        <w:rPr>
          <w:rFonts w:ascii="Times New Roman" w:hAnsi="Times New Roman" w:cs="Times New Roman"/>
          <w:sz w:val="24"/>
          <w:szCs w:val="24"/>
        </w:rPr>
        <w:t>Wiliam</w:t>
      </w:r>
      <w:proofErr w:type="spellEnd"/>
      <w:r w:rsidRPr="000F20F0">
        <w:rPr>
          <w:rFonts w:ascii="Times New Roman" w:hAnsi="Times New Roman" w:cs="Times New Roman"/>
          <w:sz w:val="24"/>
          <w:szCs w:val="24"/>
        </w:rPr>
        <w:t xml:space="preserve">, D., 2006. </w:t>
      </w:r>
      <w:r w:rsidRPr="000F20F0">
        <w:rPr>
          <w:rStyle w:val="Emphasis"/>
          <w:rFonts w:ascii="Times New Roman" w:hAnsi="Times New Roman" w:cs="Times New Roman"/>
          <w:sz w:val="24"/>
          <w:szCs w:val="24"/>
        </w:rPr>
        <w:t>Inside the Black Box: V. 1: Raising Standards Through Classroom Assessment</w:t>
      </w:r>
      <w:r w:rsidRPr="000F20F0">
        <w:rPr>
          <w:rFonts w:ascii="Times New Roman" w:hAnsi="Times New Roman" w:cs="Times New Roman"/>
          <w:sz w:val="24"/>
          <w:szCs w:val="24"/>
        </w:rPr>
        <w:t>. (</w:t>
      </w:r>
      <w:proofErr w:type="spellStart"/>
      <w:r w:rsidRPr="000F20F0">
        <w:rPr>
          <w:rFonts w:ascii="Times New Roman" w:hAnsi="Times New Roman" w:cs="Times New Roman"/>
          <w:sz w:val="24"/>
          <w:szCs w:val="24"/>
        </w:rPr>
        <w:t>s.n</w:t>
      </w:r>
      <w:proofErr w:type="spellEnd"/>
      <w:r w:rsidRPr="000F20F0">
        <w:rPr>
          <w:rFonts w:ascii="Times New Roman" w:hAnsi="Times New Roman" w:cs="Times New Roman"/>
          <w:sz w:val="24"/>
          <w:szCs w:val="24"/>
        </w:rPr>
        <w:t>.)</w:t>
      </w:r>
    </w:p>
    <w:p w14:paraId="5879EDA9" w14:textId="58A03DF0" w:rsidR="00480127" w:rsidRPr="000F20F0" w:rsidRDefault="00480127" w:rsidP="00392BEF">
      <w:pPr>
        <w:rPr>
          <w:rFonts w:ascii="Times New Roman" w:hAnsi="Times New Roman" w:cs="Times New Roman"/>
          <w:sz w:val="24"/>
          <w:szCs w:val="24"/>
        </w:rPr>
      </w:pPr>
      <w:r w:rsidRPr="000F20F0">
        <w:rPr>
          <w:rFonts w:ascii="Times New Roman" w:hAnsi="Times New Roman" w:cs="Times New Roman"/>
          <w:sz w:val="24"/>
          <w:szCs w:val="24"/>
        </w:rPr>
        <w:t xml:space="preserve">Capel, C., 2005. </w:t>
      </w:r>
      <w:r w:rsidRPr="000F20F0">
        <w:rPr>
          <w:rStyle w:val="Emphasis"/>
          <w:rFonts w:ascii="Times New Roman" w:hAnsi="Times New Roman" w:cs="Times New Roman"/>
          <w:sz w:val="24"/>
          <w:szCs w:val="24"/>
        </w:rPr>
        <w:t>Learning to teach in the secondary school</w:t>
      </w:r>
      <w:r w:rsidRPr="000F20F0">
        <w:rPr>
          <w:rFonts w:ascii="Times New Roman" w:hAnsi="Times New Roman" w:cs="Times New Roman"/>
          <w:sz w:val="24"/>
          <w:szCs w:val="24"/>
        </w:rPr>
        <w:t>. London; Routledge, 2005.</w:t>
      </w:r>
    </w:p>
    <w:p w14:paraId="6368AF75" w14:textId="41BA4DC9" w:rsidR="00104C78" w:rsidRPr="000F20F0" w:rsidRDefault="00104C78" w:rsidP="00392BEF">
      <w:pPr>
        <w:rPr>
          <w:rFonts w:ascii="Times New Roman" w:hAnsi="Times New Roman" w:cs="Times New Roman"/>
          <w:sz w:val="24"/>
          <w:szCs w:val="24"/>
        </w:rPr>
      </w:pPr>
      <w:r w:rsidRPr="000F20F0">
        <w:rPr>
          <w:rFonts w:ascii="Times New Roman" w:hAnsi="Times New Roman" w:cs="Times New Roman"/>
          <w:sz w:val="24"/>
          <w:szCs w:val="24"/>
        </w:rPr>
        <w:t xml:space="preserve">Haggarty, L., 2002. </w:t>
      </w:r>
      <w:r w:rsidRPr="000F20F0">
        <w:rPr>
          <w:rStyle w:val="Emphasis"/>
          <w:rFonts w:ascii="Times New Roman" w:hAnsi="Times New Roman" w:cs="Times New Roman"/>
          <w:sz w:val="24"/>
          <w:szCs w:val="24"/>
        </w:rPr>
        <w:t>Teaching Mathematics in Secondary Schools: A Reader</w:t>
      </w:r>
      <w:r w:rsidRPr="000F20F0">
        <w:rPr>
          <w:rFonts w:ascii="Times New Roman" w:hAnsi="Times New Roman" w:cs="Times New Roman"/>
          <w:sz w:val="24"/>
          <w:szCs w:val="24"/>
        </w:rPr>
        <w:t>. Taylor &amp; Francis, Inc.</w:t>
      </w:r>
    </w:p>
    <w:p w14:paraId="2346E1AD" w14:textId="2EE14AE3" w:rsidR="005F6C41" w:rsidRPr="000F20F0" w:rsidRDefault="005F6C41" w:rsidP="00392BEF">
      <w:pPr>
        <w:rPr>
          <w:rFonts w:ascii="Times New Roman" w:hAnsi="Times New Roman" w:cs="Times New Roman"/>
          <w:sz w:val="24"/>
          <w:szCs w:val="24"/>
        </w:rPr>
      </w:pPr>
      <w:r w:rsidRPr="000F20F0">
        <w:rPr>
          <w:rFonts w:ascii="Times New Roman" w:hAnsi="Times New Roman" w:cs="Times New Roman"/>
          <w:sz w:val="24"/>
          <w:szCs w:val="24"/>
        </w:rPr>
        <w:t xml:space="preserve">Donaldson, G., 2015. Successful futures: </w:t>
      </w:r>
      <w:r w:rsidRPr="00E3298D">
        <w:rPr>
          <w:rFonts w:ascii="Times New Roman" w:hAnsi="Times New Roman" w:cs="Times New Roman"/>
          <w:i/>
          <w:sz w:val="24"/>
          <w:szCs w:val="24"/>
        </w:rPr>
        <w:t xml:space="preserve">Independent Review of Curriculum and Assessment Arrangements in Wales </w:t>
      </w:r>
      <w:r w:rsidRPr="000F20F0">
        <w:rPr>
          <w:rFonts w:ascii="Times New Roman" w:hAnsi="Times New Roman" w:cs="Times New Roman"/>
          <w:sz w:val="24"/>
          <w:szCs w:val="24"/>
        </w:rPr>
        <w:t>[online]. Available from:</w:t>
      </w:r>
      <w:r w:rsidR="00B5462D" w:rsidRPr="000F20F0">
        <w:rPr>
          <w:rFonts w:ascii="Times New Roman" w:hAnsi="Times New Roman" w:cs="Times New Roman"/>
          <w:sz w:val="24"/>
          <w:szCs w:val="24"/>
        </w:rPr>
        <w:t xml:space="preserve">   </w:t>
      </w:r>
      <w:hyperlink r:id="rId10" w:history="1">
        <w:r w:rsidR="00B5462D" w:rsidRPr="000F20F0">
          <w:rPr>
            <w:rStyle w:val="Hyperlink"/>
            <w:rFonts w:ascii="Times New Roman" w:hAnsi="Times New Roman" w:cs="Times New Roman"/>
            <w:sz w:val="24"/>
            <w:szCs w:val="24"/>
          </w:rPr>
          <w:t>https://gov.wales/docs/dcells/publications/150225-successful-futures-en.pdf</w:t>
        </w:r>
      </w:hyperlink>
      <w:r w:rsidRPr="000F20F0">
        <w:rPr>
          <w:rFonts w:ascii="Times New Roman" w:hAnsi="Times New Roman" w:cs="Times New Roman"/>
          <w:sz w:val="24"/>
          <w:szCs w:val="24"/>
        </w:rPr>
        <w:t xml:space="preserve"> (Accessed on: November 20, 2018).</w:t>
      </w:r>
    </w:p>
    <w:p w14:paraId="488DD8A5" w14:textId="6A7F55C7" w:rsidR="007A57BB" w:rsidRPr="000F20F0" w:rsidRDefault="005D1EEF" w:rsidP="00392BEF">
      <w:pPr>
        <w:rPr>
          <w:rFonts w:ascii="Times New Roman" w:hAnsi="Times New Roman" w:cs="Times New Roman"/>
          <w:sz w:val="24"/>
          <w:szCs w:val="24"/>
        </w:rPr>
      </w:pPr>
      <w:r w:rsidRPr="000F20F0">
        <w:rPr>
          <w:rFonts w:ascii="Times New Roman" w:hAnsi="Times New Roman" w:cs="Times New Roman"/>
          <w:sz w:val="24"/>
          <w:szCs w:val="24"/>
        </w:rPr>
        <w:t xml:space="preserve">Anon., 2013. Individual Learning Plans: 5 Criteria for Success. </w:t>
      </w:r>
      <w:r w:rsidRPr="000F20F0">
        <w:rPr>
          <w:rFonts w:ascii="Times New Roman" w:hAnsi="Times New Roman" w:cs="Times New Roman"/>
          <w:i/>
          <w:sz w:val="24"/>
          <w:szCs w:val="24"/>
        </w:rPr>
        <w:t>PR NEWSWIRE</w:t>
      </w:r>
      <w:r w:rsidRPr="000F20F0">
        <w:rPr>
          <w:rFonts w:ascii="Times New Roman" w:hAnsi="Times New Roman" w:cs="Times New Roman"/>
          <w:sz w:val="24"/>
          <w:szCs w:val="24"/>
        </w:rPr>
        <w:t>, 9 June.</w:t>
      </w:r>
    </w:p>
    <w:p w14:paraId="5F3CFB7A" w14:textId="047717BB" w:rsidR="007A57BB" w:rsidRPr="000F20F0" w:rsidRDefault="00533C54" w:rsidP="00392BEF">
      <w:pPr>
        <w:rPr>
          <w:rFonts w:ascii="Times New Roman" w:hAnsi="Times New Roman" w:cs="Times New Roman"/>
          <w:sz w:val="24"/>
          <w:szCs w:val="24"/>
        </w:rPr>
      </w:pPr>
      <w:proofErr w:type="spellStart"/>
      <w:r w:rsidRPr="000F20F0">
        <w:rPr>
          <w:rFonts w:ascii="Times New Roman" w:hAnsi="Times New Roman" w:cs="Times New Roman"/>
          <w:sz w:val="24"/>
          <w:szCs w:val="24"/>
        </w:rPr>
        <w:t>Skemp</w:t>
      </w:r>
      <w:proofErr w:type="spellEnd"/>
      <w:r w:rsidRPr="000F20F0">
        <w:rPr>
          <w:rFonts w:ascii="Times New Roman" w:hAnsi="Times New Roman" w:cs="Times New Roman"/>
          <w:sz w:val="24"/>
          <w:szCs w:val="24"/>
        </w:rPr>
        <w:t>, R. R., 1976. Relational Understanding and Instrumental Understanding. Mathematics Teaching, Volume 77.</w:t>
      </w:r>
    </w:p>
    <w:p w14:paraId="7782F63C" w14:textId="54C1EAB8" w:rsidR="00B5462D" w:rsidRPr="000F20F0" w:rsidRDefault="00B5462D" w:rsidP="00392BEF">
      <w:pPr>
        <w:rPr>
          <w:rFonts w:ascii="Times New Roman" w:hAnsi="Times New Roman" w:cs="Times New Roman"/>
          <w:color w:val="000000"/>
          <w:sz w:val="24"/>
          <w:szCs w:val="24"/>
        </w:rPr>
      </w:pPr>
      <w:proofErr w:type="spellStart"/>
      <w:r w:rsidRPr="000F20F0">
        <w:rPr>
          <w:rFonts w:ascii="Times New Roman" w:hAnsi="Times New Roman" w:cs="Times New Roman"/>
          <w:color w:val="000000"/>
          <w:sz w:val="24"/>
          <w:szCs w:val="24"/>
        </w:rPr>
        <w:t>Wurdinger</w:t>
      </w:r>
      <w:proofErr w:type="spellEnd"/>
      <w:r w:rsidRPr="000F20F0">
        <w:rPr>
          <w:rFonts w:ascii="Times New Roman" w:hAnsi="Times New Roman" w:cs="Times New Roman"/>
          <w:color w:val="000000"/>
          <w:sz w:val="24"/>
          <w:szCs w:val="24"/>
        </w:rPr>
        <w:t>, S. D., &amp; Carlson, J. A.</w:t>
      </w:r>
      <w:r w:rsidR="00EE40D5" w:rsidRPr="000F20F0">
        <w:rPr>
          <w:rFonts w:ascii="Times New Roman" w:hAnsi="Times New Roman" w:cs="Times New Roman"/>
          <w:color w:val="000000"/>
          <w:sz w:val="24"/>
          <w:szCs w:val="24"/>
        </w:rPr>
        <w:t>,</w:t>
      </w:r>
      <w:r w:rsidRPr="000F20F0">
        <w:rPr>
          <w:rFonts w:ascii="Times New Roman" w:hAnsi="Times New Roman" w:cs="Times New Roman"/>
          <w:color w:val="000000"/>
          <w:sz w:val="24"/>
          <w:szCs w:val="24"/>
        </w:rPr>
        <w:t xml:space="preserve"> 2010. </w:t>
      </w:r>
      <w:r w:rsidRPr="000F20F0">
        <w:rPr>
          <w:rFonts w:ascii="Times New Roman" w:hAnsi="Times New Roman" w:cs="Times New Roman"/>
          <w:i/>
          <w:color w:val="000000"/>
          <w:sz w:val="24"/>
          <w:szCs w:val="24"/>
        </w:rPr>
        <w:t>Teaching for Experiential Learning: Five Approaches That Work</w:t>
      </w:r>
      <w:r w:rsidRPr="000F20F0">
        <w:rPr>
          <w:rFonts w:ascii="Times New Roman" w:hAnsi="Times New Roman" w:cs="Times New Roman"/>
          <w:color w:val="000000"/>
          <w:sz w:val="24"/>
          <w:szCs w:val="24"/>
        </w:rPr>
        <w:t>. Lanham, MD: Rowman and Littlefield Education.</w:t>
      </w:r>
    </w:p>
    <w:p w14:paraId="185E8E66" w14:textId="76F2E831" w:rsidR="00B5462D" w:rsidRPr="000F20F0" w:rsidRDefault="00B5462D" w:rsidP="00392BEF">
      <w:pPr>
        <w:rPr>
          <w:rFonts w:ascii="Times New Roman" w:hAnsi="Times New Roman" w:cs="Times New Roman"/>
          <w:sz w:val="24"/>
          <w:szCs w:val="24"/>
        </w:rPr>
      </w:pPr>
      <w:r w:rsidRPr="000F20F0">
        <w:rPr>
          <w:rFonts w:ascii="Times New Roman" w:hAnsi="Times New Roman" w:cs="Times New Roman"/>
          <w:sz w:val="24"/>
          <w:szCs w:val="24"/>
        </w:rPr>
        <w:t>Johnson, W., &amp; Johnson, R</w:t>
      </w:r>
      <w:r w:rsidR="00EE40D5" w:rsidRPr="000F20F0">
        <w:rPr>
          <w:rFonts w:ascii="Times New Roman" w:hAnsi="Times New Roman" w:cs="Times New Roman"/>
          <w:sz w:val="24"/>
          <w:szCs w:val="24"/>
        </w:rPr>
        <w:t>.,</w:t>
      </w:r>
      <w:r w:rsidRPr="000F20F0">
        <w:rPr>
          <w:rFonts w:ascii="Times New Roman" w:hAnsi="Times New Roman" w:cs="Times New Roman"/>
          <w:sz w:val="24"/>
          <w:szCs w:val="24"/>
        </w:rPr>
        <w:t xml:space="preserve">1989. </w:t>
      </w:r>
      <w:r w:rsidRPr="000F20F0">
        <w:rPr>
          <w:rFonts w:ascii="Times New Roman" w:hAnsi="Times New Roman" w:cs="Times New Roman"/>
          <w:i/>
          <w:sz w:val="24"/>
          <w:szCs w:val="24"/>
        </w:rPr>
        <w:t>An Overview of Cooperative Learning</w:t>
      </w:r>
      <w:r w:rsidRPr="000F20F0">
        <w:rPr>
          <w:rFonts w:ascii="Times New Roman" w:hAnsi="Times New Roman" w:cs="Times New Roman"/>
          <w:sz w:val="24"/>
          <w:szCs w:val="24"/>
        </w:rPr>
        <w:t xml:space="preserve"> [online]. Available from:  </w:t>
      </w:r>
      <w:hyperlink r:id="rId11" w:history="1">
        <w:r w:rsidRPr="000F20F0">
          <w:rPr>
            <w:rStyle w:val="Hyperlink"/>
            <w:rFonts w:ascii="Times New Roman" w:hAnsi="Times New Roman" w:cs="Times New Roman"/>
            <w:sz w:val="24"/>
            <w:szCs w:val="24"/>
          </w:rPr>
          <w:t>http://www.co-operation.org/what-is-cooperative-learning/</w:t>
        </w:r>
      </w:hyperlink>
      <w:r w:rsidRPr="000F20F0">
        <w:rPr>
          <w:rFonts w:ascii="Times New Roman" w:hAnsi="Times New Roman" w:cs="Times New Roman"/>
          <w:sz w:val="24"/>
          <w:szCs w:val="24"/>
        </w:rPr>
        <w:t xml:space="preserve"> (Accessed on: November 20, 2018)</w:t>
      </w:r>
    </w:p>
    <w:p w14:paraId="34DDACE4" w14:textId="534614AF" w:rsidR="00B5462D" w:rsidRPr="00EE40D5" w:rsidRDefault="00B5462D" w:rsidP="00392BEF">
      <w:pPr>
        <w:rPr>
          <w:rFonts w:ascii="Times New Roman" w:hAnsi="Times New Roman" w:cs="Times New Roman"/>
          <w:sz w:val="24"/>
          <w:szCs w:val="24"/>
        </w:rPr>
      </w:pPr>
      <w:proofErr w:type="spellStart"/>
      <w:r w:rsidRPr="00EE40D5">
        <w:rPr>
          <w:rFonts w:ascii="Times New Roman" w:hAnsi="Times New Roman" w:cs="Times New Roman"/>
          <w:sz w:val="24"/>
          <w:szCs w:val="24"/>
        </w:rPr>
        <w:lastRenderedPageBreak/>
        <w:t>Slavin</w:t>
      </w:r>
      <w:proofErr w:type="spellEnd"/>
      <w:r w:rsidRPr="00EE40D5">
        <w:rPr>
          <w:rFonts w:ascii="Times New Roman" w:hAnsi="Times New Roman" w:cs="Times New Roman"/>
          <w:sz w:val="24"/>
          <w:szCs w:val="24"/>
        </w:rPr>
        <w:t xml:space="preserve">, R., </w:t>
      </w:r>
      <w:r w:rsidRPr="00EE40D5">
        <w:rPr>
          <w:rFonts w:ascii="Times New Roman" w:hAnsi="Times New Roman" w:cs="Times New Roman"/>
          <w:i/>
          <w:sz w:val="24"/>
          <w:szCs w:val="24"/>
        </w:rPr>
        <w:t>Cooperative Learning</w:t>
      </w:r>
      <w:r w:rsidRPr="00EE40D5">
        <w:rPr>
          <w:rFonts w:ascii="Times New Roman" w:hAnsi="Times New Roman" w:cs="Times New Roman"/>
          <w:sz w:val="24"/>
          <w:szCs w:val="24"/>
        </w:rPr>
        <w:t xml:space="preserve"> [online]. Available from:</w:t>
      </w:r>
      <w:r w:rsidR="000F20F0">
        <w:rPr>
          <w:rFonts w:ascii="Times New Roman" w:hAnsi="Times New Roman" w:cs="Times New Roman"/>
          <w:sz w:val="24"/>
          <w:szCs w:val="24"/>
        </w:rPr>
        <w:t xml:space="preserve"> </w:t>
      </w:r>
      <w:hyperlink r:id="rId12" w:history="1">
        <w:r w:rsidR="000F20F0" w:rsidRPr="000B02B5">
          <w:rPr>
            <w:rStyle w:val="Hyperlink"/>
            <w:rFonts w:ascii="Times New Roman" w:hAnsi="Times New Roman" w:cs="Times New Roman"/>
            <w:sz w:val="24"/>
            <w:szCs w:val="24"/>
          </w:rPr>
          <w:t>https://journals.sagepub.com/doi/abs/10.3102/00346543050002315</w:t>
        </w:r>
      </w:hyperlink>
      <w:r w:rsidRPr="00EE40D5">
        <w:rPr>
          <w:rFonts w:ascii="Times New Roman" w:hAnsi="Times New Roman" w:cs="Times New Roman"/>
          <w:sz w:val="24"/>
          <w:szCs w:val="24"/>
        </w:rPr>
        <w:t xml:space="preserve"> (Accessed on: November 20, 2018)</w:t>
      </w:r>
    </w:p>
    <w:p w14:paraId="0005F399" w14:textId="6E90E2FF" w:rsidR="00EE40D5" w:rsidRDefault="00EE40D5" w:rsidP="00392BEF">
      <w:pPr>
        <w:rPr>
          <w:rFonts w:ascii="Times New Roman" w:hAnsi="Times New Roman" w:cs="Times New Roman"/>
          <w:sz w:val="24"/>
          <w:szCs w:val="24"/>
        </w:rPr>
      </w:pPr>
      <w:proofErr w:type="spellStart"/>
      <w:r w:rsidRPr="00EE40D5">
        <w:rPr>
          <w:rFonts w:ascii="Times New Roman" w:hAnsi="Times New Roman" w:cs="Times New Roman"/>
          <w:sz w:val="24"/>
          <w:szCs w:val="24"/>
        </w:rPr>
        <w:t>Boaler</w:t>
      </w:r>
      <w:proofErr w:type="spellEnd"/>
      <w:r w:rsidRPr="00EE40D5">
        <w:rPr>
          <w:rFonts w:ascii="Times New Roman" w:hAnsi="Times New Roman" w:cs="Times New Roman"/>
          <w:sz w:val="24"/>
          <w:szCs w:val="24"/>
        </w:rPr>
        <w:t xml:space="preserve">, B., 2008. </w:t>
      </w:r>
      <w:r w:rsidRPr="00EE40D5">
        <w:rPr>
          <w:rStyle w:val="Emphasis"/>
          <w:rFonts w:ascii="Times New Roman" w:hAnsi="Times New Roman" w:cs="Times New Roman"/>
          <w:sz w:val="24"/>
          <w:szCs w:val="24"/>
        </w:rPr>
        <w:t xml:space="preserve">Elephant </w:t>
      </w:r>
      <w:r>
        <w:rPr>
          <w:rStyle w:val="Emphasis"/>
          <w:rFonts w:ascii="Times New Roman" w:hAnsi="Times New Roman" w:cs="Times New Roman"/>
          <w:sz w:val="24"/>
          <w:szCs w:val="24"/>
        </w:rPr>
        <w:t>i</w:t>
      </w:r>
      <w:r w:rsidRPr="00EE40D5">
        <w:rPr>
          <w:rStyle w:val="Emphasis"/>
          <w:rFonts w:ascii="Times New Roman" w:hAnsi="Times New Roman" w:cs="Times New Roman"/>
          <w:sz w:val="24"/>
          <w:szCs w:val="24"/>
        </w:rPr>
        <w:t>n The Classroom</w:t>
      </w:r>
      <w:r w:rsidRPr="00EE40D5">
        <w:rPr>
          <w:rFonts w:ascii="Times New Roman" w:hAnsi="Times New Roman" w:cs="Times New Roman"/>
          <w:sz w:val="24"/>
          <w:szCs w:val="24"/>
        </w:rPr>
        <w:t>. Souvenir Press Ltd.</w:t>
      </w:r>
    </w:p>
    <w:p w14:paraId="644FD546" w14:textId="57406FAB" w:rsidR="00EE40D5" w:rsidRDefault="00EE40D5" w:rsidP="00392BEF">
      <w:pPr>
        <w:rPr>
          <w:rFonts w:ascii="Times New Roman" w:hAnsi="Times New Roman" w:cs="Times New Roman"/>
          <w:sz w:val="24"/>
          <w:szCs w:val="24"/>
        </w:rPr>
      </w:pPr>
      <w:proofErr w:type="spellStart"/>
      <w:r>
        <w:rPr>
          <w:rFonts w:ascii="Times New Roman" w:hAnsi="Times New Roman" w:cs="Times New Roman"/>
          <w:sz w:val="24"/>
          <w:szCs w:val="24"/>
        </w:rPr>
        <w:t>Zaslavsky</w:t>
      </w:r>
      <w:proofErr w:type="spellEnd"/>
      <w:r>
        <w:rPr>
          <w:rFonts w:ascii="Times New Roman" w:hAnsi="Times New Roman" w:cs="Times New Roman"/>
          <w:sz w:val="24"/>
          <w:szCs w:val="24"/>
        </w:rPr>
        <w:t xml:space="preserve">, O., 2005. </w:t>
      </w:r>
      <w:r w:rsidRPr="00E3298D">
        <w:rPr>
          <w:rFonts w:ascii="Times New Roman" w:hAnsi="Times New Roman" w:cs="Times New Roman"/>
          <w:i/>
          <w:sz w:val="24"/>
          <w:szCs w:val="24"/>
        </w:rPr>
        <w:t xml:space="preserve">Seizing the Opportunity to Create Uncertainty in Learning Mathematics </w:t>
      </w:r>
      <w:r>
        <w:rPr>
          <w:rFonts w:ascii="Times New Roman" w:hAnsi="Times New Roman" w:cs="Times New Roman"/>
          <w:sz w:val="24"/>
          <w:szCs w:val="24"/>
        </w:rPr>
        <w:t xml:space="preserve">[online]. Available from: </w:t>
      </w:r>
      <w:hyperlink r:id="rId13" w:history="1">
        <w:r w:rsidRPr="000B02B5">
          <w:rPr>
            <w:rStyle w:val="Hyperlink"/>
            <w:rFonts w:ascii="Times New Roman" w:hAnsi="Times New Roman" w:cs="Times New Roman"/>
            <w:sz w:val="24"/>
            <w:szCs w:val="24"/>
          </w:rPr>
          <w:t>https://link.springer.com/article/10.1007%2Fs10649-005-0606-5</w:t>
        </w:r>
      </w:hyperlink>
      <w:r>
        <w:rPr>
          <w:rFonts w:ascii="Times New Roman" w:hAnsi="Times New Roman" w:cs="Times New Roman"/>
          <w:sz w:val="24"/>
          <w:szCs w:val="24"/>
        </w:rPr>
        <w:t xml:space="preserve"> (Accessed on November </w:t>
      </w:r>
      <w:r w:rsidR="000F20F0">
        <w:rPr>
          <w:rFonts w:ascii="Times New Roman" w:hAnsi="Times New Roman" w:cs="Times New Roman"/>
          <w:sz w:val="24"/>
          <w:szCs w:val="24"/>
        </w:rPr>
        <w:t>18, 2018)</w:t>
      </w:r>
    </w:p>
    <w:p w14:paraId="5E08D93F" w14:textId="41BEB038" w:rsidR="00E0596A" w:rsidRDefault="00E0596A" w:rsidP="00392BEF">
      <w:pPr>
        <w:rPr>
          <w:rFonts w:ascii="Times New Roman" w:hAnsi="Times New Roman" w:cs="Times New Roman"/>
          <w:sz w:val="24"/>
          <w:szCs w:val="24"/>
        </w:rPr>
      </w:pPr>
      <w:proofErr w:type="spellStart"/>
      <w:r>
        <w:rPr>
          <w:rFonts w:ascii="Times New Roman" w:hAnsi="Times New Roman" w:cs="Times New Roman"/>
          <w:sz w:val="24"/>
          <w:szCs w:val="24"/>
        </w:rPr>
        <w:t>Linchevski</w:t>
      </w:r>
      <w:proofErr w:type="spellEnd"/>
      <w:r>
        <w:rPr>
          <w:rFonts w:ascii="Times New Roman" w:hAnsi="Times New Roman" w:cs="Times New Roman"/>
          <w:sz w:val="24"/>
          <w:szCs w:val="24"/>
        </w:rPr>
        <w:t xml:space="preserve">, L., &amp; Kutscher, B., 1998. </w:t>
      </w:r>
      <w:r w:rsidR="00E3298D" w:rsidRPr="00E3298D">
        <w:rPr>
          <w:rFonts w:ascii="Times New Roman" w:hAnsi="Times New Roman" w:cs="Times New Roman"/>
          <w:i/>
          <w:sz w:val="24"/>
          <w:szCs w:val="24"/>
        </w:rPr>
        <w:t>Moving Between Mixed-Ability and Same Ability Settings: Impact on Learners</w:t>
      </w:r>
      <w:r w:rsidR="00E3298D">
        <w:rPr>
          <w:rFonts w:ascii="Times New Roman" w:hAnsi="Times New Roman" w:cs="Times New Roman"/>
          <w:sz w:val="24"/>
          <w:szCs w:val="24"/>
        </w:rPr>
        <w:t xml:space="preserve"> [online]. Available from:  </w:t>
      </w:r>
      <w:hyperlink r:id="rId14" w:history="1">
        <w:r w:rsidR="00E3298D" w:rsidRPr="00CF1866">
          <w:rPr>
            <w:rStyle w:val="Hyperlink"/>
            <w:rFonts w:ascii="Times New Roman" w:hAnsi="Times New Roman" w:cs="Times New Roman"/>
            <w:sz w:val="24"/>
            <w:szCs w:val="24"/>
          </w:rPr>
          <w:t>http://academic.sun.ac.za/mathed/174/PME20002.pdf</w:t>
        </w:r>
      </w:hyperlink>
      <w:r w:rsidR="00E3298D">
        <w:rPr>
          <w:rFonts w:ascii="Times New Roman" w:hAnsi="Times New Roman" w:cs="Times New Roman"/>
          <w:sz w:val="24"/>
          <w:szCs w:val="24"/>
        </w:rPr>
        <w:t xml:space="preserve"> (Accessed on November 18,2018)</w:t>
      </w:r>
    </w:p>
    <w:p w14:paraId="0369197F" w14:textId="5714C6A4" w:rsidR="00E3298D" w:rsidRDefault="00E3298D" w:rsidP="00392BEF">
      <w:pPr>
        <w:rPr>
          <w:rFonts w:ascii="Times New Roman" w:hAnsi="Times New Roman" w:cs="Times New Roman"/>
          <w:sz w:val="24"/>
          <w:szCs w:val="24"/>
        </w:rPr>
      </w:pPr>
      <w:r>
        <w:rPr>
          <w:rFonts w:ascii="Times New Roman" w:hAnsi="Times New Roman" w:cs="Times New Roman"/>
          <w:sz w:val="24"/>
          <w:szCs w:val="24"/>
        </w:rPr>
        <w:t>Wing-</w:t>
      </w:r>
      <w:proofErr w:type="spellStart"/>
      <w:r>
        <w:rPr>
          <w:rFonts w:ascii="Times New Roman" w:hAnsi="Times New Roman" w:cs="Times New Roman"/>
          <w:sz w:val="24"/>
          <w:szCs w:val="24"/>
        </w:rPr>
        <w:t>yi</w:t>
      </w:r>
      <w:proofErr w:type="spellEnd"/>
      <w:r>
        <w:rPr>
          <w:rFonts w:ascii="Times New Roman" w:hAnsi="Times New Roman" w:cs="Times New Roman"/>
          <w:sz w:val="24"/>
          <w:szCs w:val="24"/>
        </w:rPr>
        <w:t xml:space="preserve"> Cheng., 2008. </w:t>
      </w:r>
      <w:r w:rsidRPr="00E3298D">
        <w:rPr>
          <w:rFonts w:ascii="Times New Roman" w:hAnsi="Times New Roman" w:cs="Times New Roman"/>
          <w:i/>
          <w:sz w:val="24"/>
          <w:szCs w:val="24"/>
        </w:rPr>
        <w:t>When high achievers and low achievers work in the same group</w:t>
      </w:r>
      <w:r>
        <w:rPr>
          <w:rFonts w:ascii="Times New Roman" w:hAnsi="Times New Roman" w:cs="Times New Roman"/>
          <w:sz w:val="24"/>
          <w:szCs w:val="24"/>
        </w:rPr>
        <w:t xml:space="preserve"> [online]. Available from: </w:t>
      </w:r>
      <w:hyperlink r:id="rId15" w:history="1">
        <w:r w:rsidRPr="00CF1866">
          <w:rPr>
            <w:rStyle w:val="Hyperlink"/>
            <w:rFonts w:ascii="Times New Roman" w:hAnsi="Times New Roman" w:cs="Times New Roman"/>
            <w:sz w:val="24"/>
            <w:szCs w:val="24"/>
          </w:rPr>
          <w:t>https://onlinelibrary.wiley.com/doi/abs/10.1348/000709907X218160</w:t>
        </w:r>
      </w:hyperlink>
      <w:r>
        <w:rPr>
          <w:rFonts w:ascii="Times New Roman" w:hAnsi="Times New Roman" w:cs="Times New Roman"/>
          <w:sz w:val="24"/>
          <w:szCs w:val="24"/>
        </w:rPr>
        <w:t xml:space="preserve"> (Accessed on November 18, 2018)</w:t>
      </w:r>
    </w:p>
    <w:p w14:paraId="047C51D9" w14:textId="22FD2E51" w:rsidR="005D1EEF" w:rsidRPr="00E3298D" w:rsidRDefault="00E3298D" w:rsidP="00392BEF">
      <w:pPr>
        <w:rPr>
          <w:rFonts w:ascii="Times New Roman" w:hAnsi="Times New Roman" w:cs="Times New Roman"/>
          <w:sz w:val="24"/>
          <w:szCs w:val="24"/>
        </w:rPr>
      </w:pPr>
      <w:r>
        <w:rPr>
          <w:rFonts w:ascii="Times New Roman" w:hAnsi="Times New Roman" w:cs="Times New Roman"/>
          <w:sz w:val="24"/>
          <w:szCs w:val="24"/>
        </w:rPr>
        <w:t xml:space="preserve">Bell, A., 2015. </w:t>
      </w:r>
      <w:r w:rsidRPr="00E3298D">
        <w:rPr>
          <w:rFonts w:ascii="Times New Roman" w:hAnsi="Times New Roman" w:cs="Times New Roman"/>
          <w:i/>
          <w:sz w:val="24"/>
          <w:szCs w:val="24"/>
        </w:rPr>
        <w:t>Learning from mistakes and misconceptions: Gaining the skills</w:t>
      </w:r>
      <w:r>
        <w:rPr>
          <w:rFonts w:ascii="Times New Roman" w:hAnsi="Times New Roman" w:cs="Times New Roman"/>
          <w:sz w:val="24"/>
          <w:szCs w:val="24"/>
        </w:rPr>
        <w:t xml:space="preserve"> [online]. Available from: </w:t>
      </w:r>
      <w:hyperlink r:id="rId16" w:history="1">
        <w:r w:rsidRPr="00CF1866">
          <w:rPr>
            <w:rStyle w:val="Hyperlink"/>
            <w:rFonts w:ascii="Times New Roman" w:hAnsi="Times New Roman" w:cs="Times New Roman"/>
            <w:sz w:val="24"/>
            <w:szCs w:val="24"/>
          </w:rPr>
          <w:t>https://www.toolkitforchange.org/toolkit/documents/409_100_mistakes_and_misconceptions_skills.pdf</w:t>
        </w:r>
      </w:hyperlink>
      <w:r>
        <w:rPr>
          <w:rFonts w:ascii="Times New Roman" w:hAnsi="Times New Roman" w:cs="Times New Roman"/>
          <w:sz w:val="24"/>
          <w:szCs w:val="24"/>
        </w:rPr>
        <w:t xml:space="preserve"> (Accessed on November 20, 2018)</w:t>
      </w:r>
    </w:p>
    <w:p w14:paraId="6DF3B139" w14:textId="780FBACE" w:rsidR="005D1EEF" w:rsidRDefault="005D1EEF" w:rsidP="00392BEF">
      <w:pPr>
        <w:rPr>
          <w:rFonts w:ascii="Times New Roman" w:hAnsi="Times New Roman" w:cs="Times New Roman"/>
          <w:lang w:val="en-US"/>
        </w:rPr>
      </w:pPr>
    </w:p>
    <w:p w14:paraId="0E7E6A73" w14:textId="22C669C3" w:rsidR="00473B55" w:rsidRDefault="00473B55" w:rsidP="00392BEF">
      <w:pPr>
        <w:rPr>
          <w:rFonts w:ascii="Times New Roman" w:hAnsi="Times New Roman" w:cs="Times New Roman"/>
          <w:lang w:val="en-US"/>
        </w:rPr>
      </w:pPr>
    </w:p>
    <w:p w14:paraId="30D42938" w14:textId="563E18D7" w:rsidR="00473B55" w:rsidRDefault="00473B55" w:rsidP="00392BEF">
      <w:pPr>
        <w:rPr>
          <w:rFonts w:ascii="Times New Roman" w:hAnsi="Times New Roman" w:cs="Times New Roman"/>
          <w:lang w:val="en-US"/>
        </w:rPr>
      </w:pPr>
    </w:p>
    <w:p w14:paraId="274BE598" w14:textId="65E69537" w:rsidR="00473B55" w:rsidRDefault="00473B55" w:rsidP="00392BEF">
      <w:pPr>
        <w:rPr>
          <w:rFonts w:ascii="Times New Roman" w:hAnsi="Times New Roman" w:cs="Times New Roman"/>
          <w:lang w:val="en-US"/>
        </w:rPr>
      </w:pPr>
    </w:p>
    <w:p w14:paraId="59F75D3C" w14:textId="01C0A31D" w:rsidR="00E3298D" w:rsidRDefault="00E3298D" w:rsidP="00392BEF">
      <w:pPr>
        <w:rPr>
          <w:rFonts w:ascii="Times New Roman" w:hAnsi="Times New Roman" w:cs="Times New Roman"/>
          <w:lang w:val="en-US"/>
        </w:rPr>
      </w:pPr>
    </w:p>
    <w:p w14:paraId="563E3A9E" w14:textId="2C5BAA40" w:rsidR="00E3298D" w:rsidRDefault="00E3298D" w:rsidP="00392BEF">
      <w:pPr>
        <w:rPr>
          <w:rFonts w:ascii="Times New Roman" w:hAnsi="Times New Roman" w:cs="Times New Roman"/>
          <w:lang w:val="en-US"/>
        </w:rPr>
      </w:pPr>
    </w:p>
    <w:p w14:paraId="539F247A" w14:textId="1B474440" w:rsidR="00E3298D" w:rsidRDefault="00E3298D" w:rsidP="00392BEF">
      <w:pPr>
        <w:rPr>
          <w:rFonts w:ascii="Times New Roman" w:hAnsi="Times New Roman" w:cs="Times New Roman"/>
          <w:lang w:val="en-US"/>
        </w:rPr>
      </w:pPr>
    </w:p>
    <w:p w14:paraId="1811FC42" w14:textId="05071B84" w:rsidR="00E3298D" w:rsidRDefault="00E3298D" w:rsidP="00392BEF">
      <w:pPr>
        <w:rPr>
          <w:rFonts w:ascii="Times New Roman" w:hAnsi="Times New Roman" w:cs="Times New Roman"/>
          <w:lang w:val="en-US"/>
        </w:rPr>
      </w:pPr>
    </w:p>
    <w:p w14:paraId="7CB73885" w14:textId="1C002E8B" w:rsidR="00E3298D" w:rsidRDefault="00E3298D" w:rsidP="00392BEF">
      <w:pPr>
        <w:rPr>
          <w:rFonts w:ascii="Times New Roman" w:hAnsi="Times New Roman" w:cs="Times New Roman"/>
          <w:lang w:val="en-US"/>
        </w:rPr>
      </w:pPr>
    </w:p>
    <w:p w14:paraId="4E065772" w14:textId="77777777" w:rsidR="00E3298D" w:rsidRDefault="00E3298D" w:rsidP="00392BEF">
      <w:pPr>
        <w:rPr>
          <w:rFonts w:ascii="Times New Roman" w:hAnsi="Times New Roman" w:cs="Times New Roman"/>
          <w:lang w:val="en-US"/>
        </w:rPr>
      </w:pPr>
    </w:p>
    <w:p w14:paraId="7D7A6788" w14:textId="5BE2D825" w:rsidR="00473B55" w:rsidRDefault="00473B55" w:rsidP="00392BEF">
      <w:pPr>
        <w:rPr>
          <w:rFonts w:ascii="Times New Roman" w:hAnsi="Times New Roman" w:cs="Times New Roman"/>
          <w:lang w:val="en-US"/>
        </w:rPr>
      </w:pPr>
    </w:p>
    <w:p w14:paraId="288AFA81" w14:textId="76B8F263" w:rsidR="00473B55" w:rsidRDefault="00473B55" w:rsidP="00392BEF">
      <w:pPr>
        <w:rPr>
          <w:rFonts w:ascii="Times New Roman" w:hAnsi="Times New Roman" w:cs="Times New Roman"/>
          <w:lang w:val="en-US"/>
        </w:rPr>
      </w:pPr>
    </w:p>
    <w:p w14:paraId="3037C3C4" w14:textId="665DFD29" w:rsidR="00473B55" w:rsidRDefault="00473B55" w:rsidP="00392BEF">
      <w:pPr>
        <w:rPr>
          <w:rFonts w:ascii="Times New Roman" w:hAnsi="Times New Roman" w:cs="Times New Roman"/>
          <w:lang w:val="en-US"/>
        </w:rPr>
      </w:pPr>
    </w:p>
    <w:p w14:paraId="3EC5E842" w14:textId="496C0810" w:rsidR="00473B55" w:rsidRDefault="00473B55" w:rsidP="00392BEF">
      <w:pPr>
        <w:rPr>
          <w:rFonts w:ascii="Times New Roman" w:hAnsi="Times New Roman" w:cs="Times New Roman"/>
          <w:lang w:val="en-US"/>
        </w:rPr>
      </w:pPr>
    </w:p>
    <w:p w14:paraId="507E30B8" w14:textId="141FD3B2" w:rsidR="00473B55" w:rsidRDefault="00473B55" w:rsidP="00392BEF">
      <w:pPr>
        <w:rPr>
          <w:rFonts w:ascii="Times New Roman" w:hAnsi="Times New Roman" w:cs="Times New Roman"/>
          <w:lang w:val="en-US"/>
        </w:rPr>
      </w:pPr>
    </w:p>
    <w:p w14:paraId="240906C4" w14:textId="09556266" w:rsidR="00473B55" w:rsidRDefault="00473B55" w:rsidP="00392BEF">
      <w:pPr>
        <w:rPr>
          <w:rFonts w:ascii="Times New Roman" w:hAnsi="Times New Roman" w:cs="Times New Roman"/>
          <w:lang w:val="en-US"/>
        </w:rPr>
      </w:pPr>
    </w:p>
    <w:p w14:paraId="2BACAAB0" w14:textId="1A1CEE4B" w:rsidR="00473B55" w:rsidRDefault="00473B55" w:rsidP="00392BEF">
      <w:pPr>
        <w:rPr>
          <w:rFonts w:ascii="Times New Roman" w:hAnsi="Times New Roman" w:cs="Times New Roman"/>
          <w:lang w:val="en-US"/>
        </w:rPr>
      </w:pPr>
    </w:p>
    <w:p w14:paraId="1EB4388E" w14:textId="77777777" w:rsidR="00473B55" w:rsidRPr="00B20307" w:rsidRDefault="00473B55" w:rsidP="00473B55">
      <w:pPr>
        <w:spacing w:after="0" w:line="240" w:lineRule="auto"/>
        <w:jc w:val="center"/>
        <w:rPr>
          <w:rFonts w:ascii="Calibri" w:eastAsia="Times New Roman" w:hAnsi="Calibri" w:cs="Calibri"/>
          <w:b/>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473B55" w:rsidRPr="00B20307" w14:paraId="63AF2DEB" w14:textId="77777777" w:rsidTr="00FE7B4E">
        <w:trPr>
          <w:gridBefore w:val="1"/>
          <w:wBefore w:w="108" w:type="dxa"/>
          <w:trHeight w:val="536"/>
        </w:trPr>
        <w:tc>
          <w:tcPr>
            <w:tcW w:w="284" w:type="dxa"/>
            <w:tcBorders>
              <w:right w:val="single" w:sz="4" w:space="0" w:color="auto"/>
            </w:tcBorders>
          </w:tcPr>
          <w:p w14:paraId="02EA6426" w14:textId="77777777" w:rsidR="00473B55" w:rsidRPr="00B20307" w:rsidRDefault="00473B55" w:rsidP="00FE7B4E">
            <w:pPr>
              <w:spacing w:after="0" w:line="163" w:lineRule="exact"/>
              <w:rPr>
                <w:rFonts w:ascii="Arial" w:eastAsia="Times New Roman" w:hAnsi="Arial" w:cs="Times New Roman"/>
                <w:sz w:val="24"/>
                <w:szCs w:val="20"/>
                <w:lang w:val="en-US"/>
              </w:rPr>
            </w:pPr>
          </w:p>
          <w:p w14:paraId="7510C0FF" w14:textId="77777777" w:rsidR="00473B55" w:rsidRPr="00B20307" w:rsidRDefault="00473B55" w:rsidP="00FE7B4E">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1EC8E383" w14:textId="77777777" w:rsidR="00473B55" w:rsidRPr="00B20307" w:rsidRDefault="00473B55" w:rsidP="00FE7B4E">
            <w:pPr>
              <w:spacing w:after="0" w:line="163" w:lineRule="exact"/>
              <w:jc w:val="center"/>
              <w:rPr>
                <w:rFonts w:ascii="Arial" w:eastAsia="Times New Roman" w:hAnsi="Arial" w:cs="Times New Roman"/>
                <w:b/>
                <w:szCs w:val="24"/>
              </w:rPr>
            </w:pPr>
          </w:p>
          <w:p w14:paraId="1BCCE026" w14:textId="77777777" w:rsidR="00473B55" w:rsidRPr="00695D6E" w:rsidRDefault="00473B55" w:rsidP="00FE7B4E">
            <w:pPr>
              <w:jc w:val="center"/>
              <w:rPr>
                <w:rFonts w:eastAsia="Times New Roman"/>
                <w:b/>
                <w:sz w:val="28"/>
                <w:szCs w:val="28"/>
              </w:rPr>
            </w:pPr>
            <w:bookmarkStart w:id="1"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1"/>
            <w:r>
              <w:rPr>
                <w:rFonts w:eastAsia="Times New Roman"/>
                <w:b/>
                <w:sz w:val="28"/>
                <w:szCs w:val="28"/>
              </w:rPr>
              <w:t xml:space="preserve"> 1</w:t>
            </w:r>
          </w:p>
        </w:tc>
        <w:tc>
          <w:tcPr>
            <w:tcW w:w="604" w:type="dxa"/>
            <w:tcBorders>
              <w:left w:val="single" w:sz="4" w:space="0" w:color="auto"/>
            </w:tcBorders>
          </w:tcPr>
          <w:p w14:paraId="1DBFD731" w14:textId="77777777" w:rsidR="00473B55" w:rsidRPr="00B20307" w:rsidRDefault="00473B55" w:rsidP="00FE7B4E">
            <w:pPr>
              <w:tabs>
                <w:tab w:val="right" w:leader="dot" w:pos="3898"/>
              </w:tabs>
              <w:spacing w:after="19" w:line="240" w:lineRule="auto"/>
              <w:ind w:left="720"/>
              <w:rPr>
                <w:rFonts w:ascii="Arial" w:eastAsia="Times New Roman" w:hAnsi="Arial" w:cs="Times New Roman"/>
                <w:sz w:val="20"/>
                <w:szCs w:val="24"/>
              </w:rPr>
            </w:pPr>
          </w:p>
        </w:tc>
      </w:tr>
      <w:tr w:rsidR="00473B55" w:rsidRPr="00B20307" w14:paraId="382F04EF" w14:textId="77777777" w:rsidTr="00FE7B4E">
        <w:tblPrEx>
          <w:tblCellMar>
            <w:left w:w="108" w:type="dxa"/>
            <w:right w:w="108" w:type="dxa"/>
          </w:tblCellMar>
        </w:tblPrEx>
        <w:trPr>
          <w:gridAfter w:val="2"/>
          <w:wAfter w:w="610" w:type="dxa"/>
          <w:trHeight w:val="414"/>
        </w:trPr>
        <w:tc>
          <w:tcPr>
            <w:tcW w:w="5562" w:type="dxa"/>
            <w:gridSpan w:val="3"/>
          </w:tcPr>
          <w:p w14:paraId="52817646"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4BA33678" w14:textId="77777777" w:rsidR="00473B55" w:rsidRPr="00B20307" w:rsidRDefault="00473B55" w:rsidP="00FE7B4E">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59264" behindDoc="0" locked="0" layoutInCell="1" allowOverlap="1" wp14:anchorId="6BEB9BC3" wp14:editId="48C36BA5">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6579F9CC" w14:textId="77777777" w:rsidR="00FE7B4E" w:rsidRPr="002D4D50" w:rsidRDefault="00FE7B4E" w:rsidP="00473B55">
                                  <w:pPr>
                                    <w:rPr>
                                      <w:b/>
                                      <w:sz w:val="20"/>
                                    </w:rPr>
                                  </w:pPr>
                                  <w:r w:rsidRPr="002D4D50">
                                    <w:rPr>
                                      <w:b/>
                                      <w:sz w:val="20"/>
                                    </w:rPr>
                                    <w:t>Name</w:t>
                                  </w:r>
                                  <w:r>
                                    <w:rPr>
                                      <w:b/>
                                      <w:sz w:val="20"/>
                                    </w:rPr>
                                    <w:t>: Charlotte Smith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BEB9BC3"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6579F9CC" w14:textId="77777777" w:rsidR="00FE7B4E" w:rsidRPr="002D4D50" w:rsidRDefault="00FE7B4E" w:rsidP="00473B55">
                            <w:pPr>
                              <w:rPr>
                                <w:b/>
                                <w:sz w:val="20"/>
                              </w:rPr>
                            </w:pPr>
                            <w:r w:rsidRPr="002D4D50">
                              <w:rPr>
                                <w:b/>
                                <w:sz w:val="20"/>
                              </w:rPr>
                              <w:t>Name</w:t>
                            </w:r>
                            <w:r>
                              <w:rPr>
                                <w:b/>
                                <w:sz w:val="20"/>
                              </w:rPr>
                              <w:t>: Charlotte Smith</w:t>
                            </w:r>
                          </w:p>
                        </w:txbxContent>
                      </v:textbox>
                    </v:shape>
                  </w:pict>
                </mc:Fallback>
              </mc:AlternateContent>
            </w:r>
          </w:p>
        </w:tc>
        <w:tc>
          <w:tcPr>
            <w:tcW w:w="8999" w:type="dxa"/>
          </w:tcPr>
          <w:p w14:paraId="4F6D67AB"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332EEF4D"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0C0570B0" wp14:editId="47C0B7F3">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70AB6B52" w14:textId="77777777" w:rsidR="00FE7B4E" w:rsidRPr="002D4D50" w:rsidRDefault="00FE7B4E" w:rsidP="00473B55">
                                  <w:pPr>
                                    <w:rPr>
                                      <w:b/>
                                      <w:sz w:val="20"/>
                                    </w:rPr>
                                  </w:pPr>
                                  <w:r w:rsidRPr="002D4D50">
                                    <w:rPr>
                                      <w:b/>
                                      <w:sz w:val="20"/>
                                    </w:rPr>
                                    <w:t>Subject</w:t>
                                  </w:r>
                                  <w:r>
                                    <w:rPr>
                                      <w:b/>
                                      <w:sz w:val="20"/>
                                    </w:rPr>
                                    <w:t>: Mathematics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0570B0" id="Text Box 49" o:spid="_x0000_s1027"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70AB6B52" w14:textId="77777777" w:rsidR="00FE7B4E" w:rsidRPr="002D4D50" w:rsidRDefault="00FE7B4E" w:rsidP="00473B55">
                            <w:pPr>
                              <w:rPr>
                                <w:b/>
                                <w:sz w:val="20"/>
                              </w:rPr>
                            </w:pPr>
                            <w:r w:rsidRPr="002D4D50">
                              <w:rPr>
                                <w:b/>
                                <w:sz w:val="20"/>
                              </w:rPr>
                              <w:t>Subject</w:t>
                            </w:r>
                            <w:r>
                              <w:rPr>
                                <w:b/>
                                <w:sz w:val="20"/>
                              </w:rPr>
                              <w:t>: Mathematics</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0288" behindDoc="0" locked="0" layoutInCell="1" allowOverlap="1" wp14:anchorId="475DBEF7" wp14:editId="7273F3D4">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0B7E44AA" w14:textId="77777777" w:rsidR="00FE7B4E" w:rsidRPr="002D4D50" w:rsidRDefault="00FE7B4E" w:rsidP="00473B55">
                                  <w:pPr>
                                    <w:rPr>
                                      <w:b/>
                                      <w:sz w:val="20"/>
                                    </w:rPr>
                                  </w:pPr>
                                  <w:r w:rsidRPr="002D4D50">
                                    <w:rPr>
                                      <w:b/>
                                      <w:sz w:val="20"/>
                                    </w:rPr>
                                    <w:t>Date</w:t>
                                  </w:r>
                                  <w:r>
                                    <w:rPr>
                                      <w:b/>
                                      <w:sz w:val="20"/>
                                    </w:rPr>
                                    <w:t>: 24/11/18</w:t>
                                  </w:r>
                                  <w:r w:rsidRPr="002D4D50">
                                    <w:rPr>
                                      <w:b/>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5DBEF7" id="Text Box 48" o:spid="_x0000_s1028" type="#_x0000_t202" style="position:absolute;left:0;text-align:left;margin-left:303.2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0B7E44AA" w14:textId="77777777" w:rsidR="00FE7B4E" w:rsidRPr="002D4D50" w:rsidRDefault="00FE7B4E" w:rsidP="00473B55">
                            <w:pPr>
                              <w:rPr>
                                <w:b/>
                                <w:sz w:val="20"/>
                              </w:rPr>
                            </w:pPr>
                            <w:r w:rsidRPr="002D4D50">
                              <w:rPr>
                                <w:b/>
                                <w:sz w:val="20"/>
                              </w:rPr>
                              <w:t>Date</w:t>
                            </w:r>
                            <w:r>
                              <w:rPr>
                                <w:b/>
                                <w:sz w:val="20"/>
                              </w:rPr>
                              <w:t>: 24/11/18</w:t>
                            </w:r>
                            <w:r w:rsidRPr="002D4D50">
                              <w:rPr>
                                <w:b/>
                                <w:sz w:val="20"/>
                              </w:rPr>
                              <w:t xml:space="preserve"> </w:t>
                            </w:r>
                          </w:p>
                        </w:txbxContent>
                      </v:textbox>
                    </v:shape>
                  </w:pict>
                </mc:Fallback>
              </mc:AlternateContent>
            </w:r>
          </w:p>
          <w:p w14:paraId="2A9F3132"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7EDD2062" w14:textId="77777777" w:rsidR="00473B55" w:rsidRPr="00B20307" w:rsidRDefault="00473B55" w:rsidP="00473B55">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CellMar>
          <w:left w:w="132" w:type="dxa"/>
          <w:right w:w="132" w:type="dxa"/>
        </w:tblCellMar>
        <w:tblLook w:val="0000" w:firstRow="0" w:lastRow="0" w:firstColumn="0" w:lastColumn="0" w:noHBand="0" w:noVBand="0"/>
      </w:tblPr>
      <w:tblGrid>
        <w:gridCol w:w="1963"/>
        <w:gridCol w:w="2677"/>
        <w:gridCol w:w="2654"/>
        <w:gridCol w:w="1222"/>
      </w:tblGrid>
      <w:tr w:rsidR="00473B55" w:rsidRPr="00B20307" w14:paraId="40FADC19" w14:textId="77777777" w:rsidTr="00FE7B4E">
        <w:tc>
          <w:tcPr>
            <w:tcW w:w="843" w:type="pct"/>
            <w:tcBorders>
              <w:top w:val="single" w:sz="7" w:space="0" w:color="000000"/>
              <w:left w:val="single" w:sz="7" w:space="0" w:color="000000"/>
              <w:bottom w:val="single" w:sz="6" w:space="0" w:color="FFFFFF"/>
              <w:right w:val="single" w:sz="6" w:space="0" w:color="FFFFFF"/>
            </w:tcBorders>
          </w:tcPr>
          <w:p w14:paraId="04304E76" w14:textId="77777777" w:rsidR="00473B55" w:rsidRPr="00B20307" w:rsidRDefault="00473B55" w:rsidP="00FE7B4E">
            <w:pPr>
              <w:spacing w:after="0" w:line="163" w:lineRule="exact"/>
              <w:rPr>
                <w:rFonts w:ascii="Arial" w:eastAsia="Times New Roman" w:hAnsi="Arial" w:cs="Times New Roman"/>
                <w:sz w:val="20"/>
                <w:szCs w:val="24"/>
              </w:rPr>
            </w:pPr>
          </w:p>
          <w:p w14:paraId="4C3EA5E9" w14:textId="77777777" w:rsidR="00473B55" w:rsidRPr="00B20307" w:rsidRDefault="00473B55" w:rsidP="00FE7B4E">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1A6FB975" w14:textId="77777777" w:rsidR="00473B55" w:rsidRPr="00B20307" w:rsidRDefault="00473B55" w:rsidP="00FE7B4E">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4B2A80DD" w14:textId="77777777" w:rsidR="00473B55" w:rsidRPr="00B20307" w:rsidRDefault="00473B55" w:rsidP="00FE7B4E">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389E8370" w14:textId="77777777" w:rsidR="00473B55" w:rsidRPr="00B20307" w:rsidRDefault="00473B55" w:rsidP="00FE7B4E">
            <w:pPr>
              <w:spacing w:after="0" w:line="163" w:lineRule="exact"/>
              <w:rPr>
                <w:rFonts w:ascii="Arial" w:eastAsia="Times New Roman" w:hAnsi="Arial" w:cs="Times New Roman"/>
                <w:sz w:val="20"/>
                <w:szCs w:val="24"/>
              </w:rPr>
            </w:pPr>
          </w:p>
          <w:p w14:paraId="342541C5" w14:textId="77777777" w:rsidR="00473B55" w:rsidRPr="00B20307" w:rsidRDefault="00473B55" w:rsidP="00FE7B4E">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1458F37E" w14:textId="77777777" w:rsidR="00473B55" w:rsidRPr="00B20307" w:rsidRDefault="00473B55" w:rsidP="00FE7B4E">
            <w:pPr>
              <w:spacing w:after="0" w:line="163" w:lineRule="exact"/>
              <w:rPr>
                <w:rFonts w:ascii="Arial" w:eastAsia="Times New Roman" w:hAnsi="Arial" w:cs="Times New Roman"/>
                <w:sz w:val="20"/>
                <w:szCs w:val="24"/>
              </w:rPr>
            </w:pPr>
          </w:p>
          <w:p w14:paraId="3381E2D8" w14:textId="77777777" w:rsidR="00473B55" w:rsidRPr="00B20307" w:rsidRDefault="00473B55" w:rsidP="00FE7B4E">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18E8498B" w14:textId="77777777" w:rsidR="00473B55" w:rsidRPr="00B20307" w:rsidRDefault="00473B55" w:rsidP="00FE7B4E">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8" w:type="pct"/>
            <w:tcBorders>
              <w:top w:val="single" w:sz="7" w:space="0" w:color="000000"/>
              <w:left w:val="single" w:sz="7" w:space="0" w:color="000000"/>
              <w:bottom w:val="single" w:sz="6" w:space="0" w:color="FFFFFF"/>
              <w:right w:val="single" w:sz="7" w:space="0" w:color="000000"/>
            </w:tcBorders>
          </w:tcPr>
          <w:p w14:paraId="225A2181" w14:textId="77777777" w:rsidR="00473B55" w:rsidRPr="00B20307" w:rsidRDefault="00473B55" w:rsidP="00FE7B4E">
            <w:pPr>
              <w:spacing w:after="0" w:line="163" w:lineRule="exact"/>
              <w:rPr>
                <w:rFonts w:ascii="Arial" w:eastAsia="Times New Roman" w:hAnsi="Arial" w:cs="Times New Roman"/>
                <w:sz w:val="20"/>
                <w:szCs w:val="24"/>
              </w:rPr>
            </w:pPr>
          </w:p>
          <w:p w14:paraId="76C41AB1" w14:textId="77777777" w:rsidR="00473B55" w:rsidRPr="00B20307" w:rsidRDefault="00473B55" w:rsidP="00FE7B4E">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5C40E76B" w14:textId="77777777" w:rsidR="00473B55" w:rsidRPr="00B20307" w:rsidRDefault="00473B55" w:rsidP="00FE7B4E">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473B55" w:rsidRPr="00B20307" w14:paraId="7FCCA3C9" w14:textId="77777777" w:rsidTr="00FE7B4E">
        <w:tc>
          <w:tcPr>
            <w:tcW w:w="843" w:type="pct"/>
            <w:tcBorders>
              <w:top w:val="single" w:sz="7" w:space="0" w:color="000000"/>
              <w:left w:val="single" w:sz="7" w:space="0" w:color="000000"/>
              <w:right w:val="single" w:sz="6" w:space="0" w:color="FFFFFF"/>
            </w:tcBorders>
          </w:tcPr>
          <w:p w14:paraId="72DA77F5" w14:textId="77777777" w:rsidR="00473B55" w:rsidRPr="00B20307" w:rsidRDefault="00473B55" w:rsidP="00FE7B4E">
            <w:pPr>
              <w:spacing w:after="0" w:line="163" w:lineRule="exact"/>
              <w:rPr>
                <w:rFonts w:ascii="Arial" w:eastAsia="Times New Roman" w:hAnsi="Arial" w:cs="Times New Roman"/>
                <w:sz w:val="20"/>
                <w:szCs w:val="24"/>
              </w:rPr>
            </w:pPr>
          </w:p>
          <w:p w14:paraId="4238D9C8"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A07972A"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S1.1 Improve my own questioning during the lesson for assessment for learning purposes</w:t>
            </w:r>
          </w:p>
          <w:p w14:paraId="303EE101"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4AA66C"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5DF6CE2"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760C017"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5B60FB8"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85C5C2"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007AFF" w14:textId="3320D72D"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DEB9D89" w14:textId="23074F7D"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A812328" w14:textId="77777777"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C7AD34" w14:textId="5E4C7E67" w:rsidR="00E3298D" w:rsidRDefault="00E3298D"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79A1F71" w14:textId="2EB50CB7" w:rsidR="00E3298D" w:rsidRDefault="00E3298D"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2B59A13" w14:textId="69D18621" w:rsidR="00E3298D" w:rsidRDefault="00E3298D"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6139DA5" w14:textId="59938DDE"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CB67011" w14:textId="4DF5FDAA"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1113327" w14:textId="77777777"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C7B421C"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S3.2 To improve judgement in the assessment of pupil’s standards</w:t>
            </w:r>
          </w:p>
        </w:tc>
        <w:tc>
          <w:tcPr>
            <w:tcW w:w="2070" w:type="pct"/>
            <w:tcBorders>
              <w:top w:val="single" w:sz="7" w:space="0" w:color="000000"/>
              <w:left w:val="single" w:sz="7" w:space="0" w:color="000000"/>
              <w:right w:val="single" w:sz="6" w:space="0" w:color="FFFFFF"/>
            </w:tcBorders>
          </w:tcPr>
          <w:p w14:paraId="0FA3EBDD" w14:textId="77777777" w:rsidR="00473B55" w:rsidRPr="00B20307" w:rsidRDefault="00473B55" w:rsidP="00FE7B4E">
            <w:pPr>
              <w:spacing w:after="0" w:line="163" w:lineRule="exact"/>
              <w:rPr>
                <w:rFonts w:ascii="Arial" w:eastAsia="Times New Roman" w:hAnsi="Arial" w:cs="Times New Roman"/>
                <w:sz w:val="20"/>
                <w:szCs w:val="24"/>
              </w:rPr>
            </w:pPr>
          </w:p>
          <w:p w14:paraId="1E9C3FE6"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B4C2063"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t>
            </w:r>
            <w:proofErr w:type="spellStart"/>
            <w:r>
              <w:rPr>
                <w:rFonts w:ascii="Arial" w:eastAsia="Times New Roman" w:hAnsi="Arial" w:cs="Times New Roman"/>
                <w:sz w:val="20"/>
                <w:szCs w:val="24"/>
              </w:rPr>
              <w:t>i</w:t>
            </w:r>
            <w:proofErr w:type="spellEnd"/>
            <w:r>
              <w:rPr>
                <w:rFonts w:ascii="Arial" w:eastAsia="Times New Roman" w:hAnsi="Arial" w:cs="Times New Roman"/>
                <w:sz w:val="20"/>
                <w:szCs w:val="24"/>
              </w:rPr>
              <w:t>) Develop a good understanding of open and closed questions.</w:t>
            </w:r>
          </w:p>
          <w:p w14:paraId="62835AE4"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(ii) Read research journals to find out how I can use questioning more effectively.</w:t>
            </w:r>
          </w:p>
          <w:p w14:paraId="6442D071"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(iii) Observe teachers with effective practice. </w:t>
            </w:r>
          </w:p>
          <w:p w14:paraId="7243634D"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E458287"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BAD2AC4"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D4E841B" w14:textId="3BE45B8D"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298F7C8" w14:textId="0166790B"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3E561D" w14:textId="197A7C71"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04BB31" w14:textId="4F8E0CDC"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902765" w14:textId="10440E82"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ED4946" w14:textId="77777777" w:rsidR="001B3729" w:rsidRDefault="001B3729"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82EF704"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CC7545B"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5FC034C"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t>
            </w:r>
            <w:proofErr w:type="spellStart"/>
            <w:r>
              <w:rPr>
                <w:rFonts w:ascii="Arial" w:eastAsia="Times New Roman" w:hAnsi="Arial" w:cs="Times New Roman"/>
                <w:sz w:val="20"/>
                <w:szCs w:val="24"/>
              </w:rPr>
              <w:t>i</w:t>
            </w:r>
            <w:proofErr w:type="spellEnd"/>
            <w:r>
              <w:rPr>
                <w:rFonts w:ascii="Arial" w:eastAsia="Times New Roman" w:hAnsi="Arial" w:cs="Times New Roman"/>
                <w:sz w:val="20"/>
                <w:szCs w:val="24"/>
              </w:rPr>
              <w:t xml:space="preserve">) Develop an assessment criterion to be able to judge student’s standards at KS3 and collect a portfolio of work representing different levels in attainment. </w:t>
            </w:r>
          </w:p>
          <w:p w14:paraId="70174516"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(ii) To mark a set of class books in order to assess levels and be able to compare and contrast different attainment levels.</w:t>
            </w:r>
          </w:p>
          <w:p w14:paraId="47C24BF6"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(iii) To mark and record a class test and give feedback to students on attainment levels.</w:t>
            </w:r>
          </w:p>
        </w:tc>
        <w:tc>
          <w:tcPr>
            <w:tcW w:w="1550" w:type="pct"/>
            <w:tcBorders>
              <w:top w:val="single" w:sz="7" w:space="0" w:color="000000"/>
              <w:left w:val="single" w:sz="7" w:space="0" w:color="000000"/>
              <w:right w:val="single" w:sz="6" w:space="0" w:color="FFFFFF"/>
            </w:tcBorders>
          </w:tcPr>
          <w:p w14:paraId="03E8F6A9" w14:textId="77777777" w:rsidR="00473B55" w:rsidRPr="004A1CD2"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4B6027" w14:textId="77777777" w:rsidR="00473B55" w:rsidRDefault="00473B55" w:rsidP="00FE7B4E">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Students making more progress in their learning as I have a better understanding of any misconceptions that have occurred.</w:t>
            </w:r>
          </w:p>
          <w:p w14:paraId="35B478D5" w14:textId="77777777" w:rsidR="00473B55" w:rsidRDefault="00473B55" w:rsidP="00FE7B4E">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 higher number of misconceptions becoming eradicated.</w:t>
            </w:r>
          </w:p>
          <w:p w14:paraId="678C53DA" w14:textId="77777777" w:rsidR="00473B55" w:rsidRPr="004A1CD2" w:rsidRDefault="00473B55" w:rsidP="00FE7B4E">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Accurate and consistent assessment of the pupils learning.</w:t>
            </w:r>
          </w:p>
          <w:p w14:paraId="0D79AF2F" w14:textId="77777777" w:rsidR="00473B55" w:rsidRPr="004A1CD2"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0426183"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DA3A459"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9E4C84A" w14:textId="77777777" w:rsidR="00473B55" w:rsidRPr="004A1CD2"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8E4B68C" w14:textId="77777777" w:rsidR="00473B55" w:rsidRPr="004A1CD2" w:rsidRDefault="00473B55" w:rsidP="00FE7B4E">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4A1CD2">
              <w:rPr>
                <w:rFonts w:ascii="Arial" w:eastAsia="Times New Roman" w:hAnsi="Arial" w:cs="Times New Roman"/>
                <w:sz w:val="20"/>
                <w:szCs w:val="24"/>
              </w:rPr>
              <w:t>Pupils demonstrating success from feedback received.</w:t>
            </w:r>
          </w:p>
          <w:p w14:paraId="493BCF68" w14:textId="77777777" w:rsidR="00473B55" w:rsidRPr="004A1CD2" w:rsidRDefault="00473B55" w:rsidP="00FE7B4E">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4A1CD2">
              <w:rPr>
                <w:rFonts w:ascii="Arial" w:eastAsia="Times New Roman" w:hAnsi="Arial" w:cs="Times New Roman"/>
                <w:sz w:val="20"/>
                <w:szCs w:val="24"/>
              </w:rPr>
              <w:t>Accurate marking following the mark scheme; good written and oral feedback provided to students following school policy on marking books.</w:t>
            </w:r>
          </w:p>
          <w:p w14:paraId="1690AB9D" w14:textId="77777777" w:rsidR="00473B55" w:rsidRPr="004A1CD2" w:rsidRDefault="00473B55" w:rsidP="00FE7B4E">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4A1CD2">
              <w:rPr>
                <w:rFonts w:ascii="Arial" w:eastAsia="Times New Roman" w:hAnsi="Arial" w:cs="Times New Roman"/>
                <w:sz w:val="20"/>
                <w:szCs w:val="24"/>
              </w:rPr>
              <w:t>Accurate and consistent assessment</w:t>
            </w:r>
          </w:p>
          <w:p w14:paraId="47146FEA" w14:textId="77777777" w:rsidR="00473B55" w:rsidRDefault="00473B55" w:rsidP="00FE7B4E">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4A1CD2">
              <w:rPr>
                <w:rFonts w:ascii="Arial" w:eastAsia="Times New Roman" w:hAnsi="Arial" w:cs="Times New Roman"/>
                <w:sz w:val="20"/>
                <w:szCs w:val="24"/>
              </w:rPr>
              <w:t>Guidelines on how each individual learner can improve their learning and each learner taking steps to carry this out.</w:t>
            </w:r>
          </w:p>
          <w:p w14:paraId="76164197" w14:textId="77777777" w:rsidR="00473B55" w:rsidRDefault="00473B55" w:rsidP="00FE7B4E">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DF3909" w14:textId="77777777" w:rsidR="00473B55" w:rsidRDefault="00473B55" w:rsidP="00FE7B4E">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9BFFC9" w14:textId="77777777" w:rsidR="00473B55" w:rsidRDefault="00473B55" w:rsidP="00FE7B4E">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FB0A2FA" w14:textId="77777777" w:rsidR="00473B55" w:rsidRDefault="00473B55" w:rsidP="00FE7B4E">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6692C4F" w14:textId="77777777" w:rsidR="00473B55" w:rsidRPr="004A1CD2" w:rsidRDefault="00473B55" w:rsidP="00FE7B4E">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BD5A439"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top w:val="single" w:sz="7" w:space="0" w:color="000000"/>
              <w:left w:val="single" w:sz="7" w:space="0" w:color="000000"/>
              <w:right w:val="single" w:sz="7" w:space="0" w:color="000000"/>
            </w:tcBorders>
          </w:tcPr>
          <w:p w14:paraId="5E09EA29" w14:textId="77777777" w:rsidR="00473B55" w:rsidRPr="00B20307" w:rsidRDefault="00473B55" w:rsidP="00FE7B4E">
            <w:pPr>
              <w:spacing w:after="0" w:line="163" w:lineRule="exact"/>
              <w:rPr>
                <w:rFonts w:ascii="Arial" w:eastAsia="Times New Roman" w:hAnsi="Arial" w:cs="Times New Roman"/>
                <w:sz w:val="20"/>
                <w:szCs w:val="24"/>
              </w:rPr>
            </w:pPr>
          </w:p>
          <w:p w14:paraId="3D68FD5D"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473B55" w:rsidRPr="00B20307" w14:paraId="1126FE0C" w14:textId="77777777" w:rsidTr="00FE7B4E">
        <w:tc>
          <w:tcPr>
            <w:tcW w:w="843" w:type="pct"/>
            <w:tcBorders>
              <w:left w:val="single" w:sz="7" w:space="0" w:color="000000"/>
              <w:right w:val="single" w:sz="6" w:space="0" w:color="FFFFFF"/>
            </w:tcBorders>
          </w:tcPr>
          <w:p w14:paraId="68B44F67" w14:textId="77777777" w:rsidR="00473B55" w:rsidRPr="00B20307" w:rsidRDefault="00473B55" w:rsidP="00FE7B4E">
            <w:pPr>
              <w:spacing w:after="0" w:line="163" w:lineRule="exact"/>
              <w:rPr>
                <w:rFonts w:ascii="Arial" w:eastAsia="Times New Roman" w:hAnsi="Arial" w:cs="Times New Roman"/>
                <w:sz w:val="20"/>
                <w:szCs w:val="24"/>
              </w:rPr>
            </w:pPr>
          </w:p>
          <w:p w14:paraId="68570625"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S1.2 Improve student’s responses to questioning</w:t>
            </w:r>
          </w:p>
        </w:tc>
        <w:tc>
          <w:tcPr>
            <w:tcW w:w="2070" w:type="pct"/>
            <w:tcBorders>
              <w:left w:val="single" w:sz="7" w:space="0" w:color="000000"/>
              <w:right w:val="single" w:sz="6" w:space="0" w:color="FFFFFF"/>
            </w:tcBorders>
          </w:tcPr>
          <w:p w14:paraId="6D93B093" w14:textId="77777777" w:rsidR="00473B55" w:rsidRPr="00B20307" w:rsidRDefault="00473B55" w:rsidP="00FE7B4E">
            <w:pPr>
              <w:spacing w:after="0" w:line="163" w:lineRule="exact"/>
              <w:rPr>
                <w:rFonts w:ascii="Arial" w:eastAsia="Times New Roman" w:hAnsi="Arial" w:cs="Times New Roman"/>
                <w:sz w:val="20"/>
                <w:szCs w:val="24"/>
              </w:rPr>
            </w:pPr>
          </w:p>
          <w:p w14:paraId="55E9F043"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t>
            </w:r>
            <w:proofErr w:type="spellStart"/>
            <w:r>
              <w:rPr>
                <w:rFonts w:ascii="Arial" w:eastAsia="Times New Roman" w:hAnsi="Arial" w:cs="Times New Roman"/>
                <w:sz w:val="20"/>
                <w:szCs w:val="24"/>
              </w:rPr>
              <w:t>i</w:t>
            </w:r>
            <w:proofErr w:type="spellEnd"/>
            <w:r>
              <w:rPr>
                <w:rFonts w:ascii="Arial" w:eastAsia="Times New Roman" w:hAnsi="Arial" w:cs="Times New Roman"/>
                <w:sz w:val="20"/>
                <w:szCs w:val="24"/>
              </w:rPr>
              <w:t>) Read articles on improving questioning techniques and formulating questions in a specific way for students.</w:t>
            </w:r>
          </w:p>
          <w:p w14:paraId="0AB313BC"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(ii) Observe good practice from another teacher in the school and note down the successful techniques used. </w:t>
            </w:r>
          </w:p>
          <w:p w14:paraId="1308BB29" w14:textId="77777777" w:rsidR="00473B55"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(iii) Plan to meet with mentor to discuss question types and discuss how best to use these in the classroom setting. </w:t>
            </w:r>
          </w:p>
          <w:p w14:paraId="5100DFA5"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2990AF49" w14:textId="77777777" w:rsidR="00473B55" w:rsidRPr="00B20307" w:rsidRDefault="00473B55" w:rsidP="00FE7B4E">
            <w:pPr>
              <w:spacing w:after="0" w:line="163" w:lineRule="exact"/>
              <w:rPr>
                <w:rFonts w:ascii="Arial" w:eastAsia="Times New Roman" w:hAnsi="Arial" w:cs="Times New Roman"/>
                <w:sz w:val="20"/>
                <w:szCs w:val="24"/>
              </w:rPr>
            </w:pPr>
          </w:p>
          <w:p w14:paraId="2EA13E0A" w14:textId="77777777" w:rsidR="00473B55" w:rsidRPr="00984552" w:rsidRDefault="00473B55" w:rsidP="00FE7B4E">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984552">
              <w:rPr>
                <w:rFonts w:ascii="Arial" w:eastAsia="Times New Roman" w:hAnsi="Arial" w:cs="Times New Roman"/>
                <w:sz w:val="20"/>
                <w:szCs w:val="24"/>
              </w:rPr>
              <w:t>Students reacting positively to questions.</w:t>
            </w:r>
          </w:p>
          <w:p w14:paraId="7AD5DA26" w14:textId="77777777" w:rsidR="00473B55" w:rsidRPr="00984552" w:rsidRDefault="00473B55" w:rsidP="00FE7B4E">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984552">
              <w:rPr>
                <w:rFonts w:ascii="Arial" w:eastAsia="Times New Roman" w:hAnsi="Arial" w:cs="Times New Roman"/>
                <w:sz w:val="20"/>
                <w:szCs w:val="24"/>
              </w:rPr>
              <w:t>Greater participation in lessons and a willingness from students to answer questions.</w:t>
            </w:r>
          </w:p>
          <w:p w14:paraId="791EDFCF" w14:textId="77777777" w:rsidR="00473B55" w:rsidRPr="00984552" w:rsidRDefault="00473B55" w:rsidP="00FE7B4E">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984552">
              <w:rPr>
                <w:rFonts w:ascii="Arial" w:eastAsia="Times New Roman" w:hAnsi="Arial" w:cs="Times New Roman"/>
                <w:sz w:val="20"/>
                <w:szCs w:val="24"/>
              </w:rPr>
              <w:t>Evidence of feedback from mentor issuing good technique (e.g</w:t>
            </w:r>
            <w:r>
              <w:rPr>
                <w:rFonts w:ascii="Arial" w:eastAsia="Times New Roman" w:hAnsi="Arial" w:cs="Times New Roman"/>
                <w:sz w:val="20"/>
                <w:szCs w:val="24"/>
              </w:rPr>
              <w:t>.</w:t>
            </w:r>
            <w:r w:rsidRPr="00984552">
              <w:rPr>
                <w:rFonts w:ascii="Arial" w:eastAsia="Times New Roman" w:hAnsi="Arial" w:cs="Times New Roman"/>
                <w:sz w:val="20"/>
                <w:szCs w:val="24"/>
              </w:rPr>
              <w:t xml:space="preserve"> suitable range of questions used).</w:t>
            </w:r>
          </w:p>
        </w:tc>
        <w:tc>
          <w:tcPr>
            <w:tcW w:w="538" w:type="pct"/>
            <w:tcBorders>
              <w:left w:val="single" w:sz="7" w:space="0" w:color="000000"/>
              <w:right w:val="single" w:sz="7" w:space="0" w:color="000000"/>
            </w:tcBorders>
          </w:tcPr>
          <w:p w14:paraId="307CF9B8" w14:textId="77777777" w:rsidR="00473B55" w:rsidRPr="00B20307" w:rsidRDefault="00473B55" w:rsidP="00FE7B4E">
            <w:pPr>
              <w:spacing w:after="0" w:line="163" w:lineRule="exact"/>
              <w:rPr>
                <w:rFonts w:ascii="Arial" w:eastAsia="Times New Roman" w:hAnsi="Arial" w:cs="Times New Roman"/>
                <w:sz w:val="20"/>
                <w:szCs w:val="24"/>
              </w:rPr>
            </w:pPr>
          </w:p>
          <w:p w14:paraId="4584C283"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473B55" w:rsidRPr="00B20307" w14:paraId="6B20A642" w14:textId="77777777" w:rsidTr="00FE7B4E">
        <w:tc>
          <w:tcPr>
            <w:tcW w:w="843" w:type="pct"/>
            <w:tcBorders>
              <w:left w:val="single" w:sz="7" w:space="0" w:color="000000"/>
              <w:right w:val="single" w:sz="6" w:space="0" w:color="FFFFFF"/>
            </w:tcBorders>
          </w:tcPr>
          <w:p w14:paraId="1FECDFC3" w14:textId="77777777" w:rsidR="00473B55" w:rsidRPr="00B20307" w:rsidRDefault="00473B55" w:rsidP="00FE7B4E">
            <w:pPr>
              <w:spacing w:after="0" w:line="163" w:lineRule="exact"/>
              <w:rPr>
                <w:rFonts w:ascii="Arial" w:eastAsia="Times New Roman" w:hAnsi="Arial" w:cs="Times New Roman"/>
                <w:sz w:val="20"/>
                <w:szCs w:val="24"/>
              </w:rPr>
            </w:pPr>
          </w:p>
          <w:p w14:paraId="5D5107AA"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14:paraId="089FFE12" w14:textId="77777777" w:rsidR="00473B55" w:rsidRPr="00B20307" w:rsidRDefault="00473B55" w:rsidP="00FE7B4E">
            <w:pPr>
              <w:spacing w:after="0" w:line="163" w:lineRule="exact"/>
              <w:rPr>
                <w:rFonts w:ascii="Arial" w:eastAsia="Times New Roman" w:hAnsi="Arial" w:cs="Times New Roman"/>
                <w:sz w:val="20"/>
                <w:szCs w:val="24"/>
              </w:rPr>
            </w:pPr>
          </w:p>
          <w:p w14:paraId="7CE2AEEF"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14:paraId="1F5E0215" w14:textId="77777777" w:rsidR="00473B55" w:rsidRPr="00B20307" w:rsidRDefault="00473B55" w:rsidP="00FE7B4E">
            <w:pPr>
              <w:spacing w:after="0" w:line="163" w:lineRule="exact"/>
              <w:rPr>
                <w:rFonts w:ascii="Arial" w:eastAsia="Times New Roman" w:hAnsi="Arial" w:cs="Times New Roman"/>
                <w:sz w:val="20"/>
                <w:szCs w:val="24"/>
              </w:rPr>
            </w:pPr>
          </w:p>
          <w:p w14:paraId="7482B1D3"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left w:val="single" w:sz="7" w:space="0" w:color="000000"/>
              <w:right w:val="single" w:sz="7" w:space="0" w:color="000000"/>
            </w:tcBorders>
          </w:tcPr>
          <w:p w14:paraId="54ECCF75" w14:textId="77777777" w:rsidR="00473B55" w:rsidRPr="00B20307" w:rsidRDefault="00473B55" w:rsidP="00FE7B4E">
            <w:pPr>
              <w:spacing w:after="0" w:line="163" w:lineRule="exact"/>
              <w:rPr>
                <w:rFonts w:ascii="Arial" w:eastAsia="Times New Roman" w:hAnsi="Arial" w:cs="Times New Roman"/>
                <w:sz w:val="20"/>
                <w:szCs w:val="24"/>
              </w:rPr>
            </w:pPr>
          </w:p>
          <w:p w14:paraId="1BDF933F"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473B55" w:rsidRPr="00B20307" w14:paraId="1AAC7250" w14:textId="77777777" w:rsidTr="00FE7B4E">
        <w:trPr>
          <w:trHeight w:val="5081"/>
        </w:trPr>
        <w:tc>
          <w:tcPr>
            <w:tcW w:w="843" w:type="pct"/>
            <w:tcBorders>
              <w:left w:val="single" w:sz="7" w:space="0" w:color="000000"/>
              <w:bottom w:val="single" w:sz="7" w:space="0" w:color="000000"/>
              <w:right w:val="single" w:sz="6" w:space="0" w:color="FFFFFF"/>
            </w:tcBorders>
          </w:tcPr>
          <w:p w14:paraId="5E973207" w14:textId="77777777" w:rsidR="00473B55" w:rsidRPr="00B20307" w:rsidRDefault="00473B55" w:rsidP="00FE7B4E">
            <w:pPr>
              <w:spacing w:after="0" w:line="163" w:lineRule="exact"/>
              <w:rPr>
                <w:rFonts w:ascii="Arial" w:eastAsia="Times New Roman" w:hAnsi="Arial" w:cs="Times New Roman"/>
                <w:sz w:val="20"/>
                <w:szCs w:val="24"/>
              </w:rPr>
            </w:pPr>
          </w:p>
          <w:p w14:paraId="696720B7"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45EF515"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9ECEFFC"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1BF69B7"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7478326"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4D7F1156"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EC8E37D"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BCC04AF"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CDC71FB"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300DA42B"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65FD460"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56316AD"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569E6B4"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AC46AF8"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C48955E"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679718EE"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2AA43DE0"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79E684ED"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1B866E0A"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bottom w:val="single" w:sz="7" w:space="0" w:color="000000"/>
              <w:right w:val="single" w:sz="6" w:space="0" w:color="FFFFFF"/>
            </w:tcBorders>
          </w:tcPr>
          <w:p w14:paraId="0F382584"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bottom w:val="single" w:sz="7" w:space="0" w:color="000000"/>
              <w:right w:val="single" w:sz="8" w:space="0" w:color="000000"/>
            </w:tcBorders>
          </w:tcPr>
          <w:p w14:paraId="7803EF0C" w14:textId="77777777" w:rsidR="00473B55" w:rsidRPr="00B20307" w:rsidRDefault="00473B55" w:rsidP="00FE7B4E">
            <w:pPr>
              <w:spacing w:after="0" w:line="163" w:lineRule="exact"/>
              <w:rPr>
                <w:rFonts w:ascii="Arial" w:eastAsia="Times New Roman" w:hAnsi="Arial" w:cs="Times New Roman"/>
                <w:sz w:val="20"/>
                <w:szCs w:val="24"/>
              </w:rPr>
            </w:pPr>
          </w:p>
          <w:p w14:paraId="49F6A51B"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left w:val="single" w:sz="8" w:space="0" w:color="000000"/>
              <w:bottom w:val="single" w:sz="8" w:space="0" w:color="000000"/>
              <w:right w:val="single" w:sz="8" w:space="0" w:color="000000"/>
            </w:tcBorders>
          </w:tcPr>
          <w:p w14:paraId="1628DF7E" w14:textId="77777777" w:rsidR="00473B55" w:rsidRPr="00B20307" w:rsidRDefault="00473B55" w:rsidP="00FE7B4E">
            <w:pPr>
              <w:spacing w:after="0" w:line="163" w:lineRule="exact"/>
              <w:rPr>
                <w:rFonts w:ascii="Arial" w:eastAsia="Times New Roman" w:hAnsi="Arial" w:cs="Times New Roman"/>
                <w:sz w:val="20"/>
                <w:szCs w:val="24"/>
              </w:rPr>
            </w:pPr>
          </w:p>
          <w:p w14:paraId="3912A0B8" w14:textId="77777777" w:rsidR="00473B55" w:rsidRPr="00B20307" w:rsidRDefault="00473B55" w:rsidP="00FE7B4E">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64AA14C4" w14:textId="77777777" w:rsidR="00473B55" w:rsidRDefault="00473B55" w:rsidP="00473B55">
      <w:pPr>
        <w:spacing w:after="0" w:line="240" w:lineRule="auto"/>
      </w:pPr>
    </w:p>
    <w:p w14:paraId="62EE6A3E" w14:textId="6F6EB2CC" w:rsidR="00473B55" w:rsidRDefault="00473B55" w:rsidP="00392BEF">
      <w:pPr>
        <w:rPr>
          <w:rFonts w:ascii="Times New Roman" w:hAnsi="Times New Roman" w:cs="Times New Roman"/>
          <w:lang w:val="en-US"/>
        </w:rPr>
      </w:pPr>
    </w:p>
    <w:p w14:paraId="04CE39FE" w14:textId="76937EBE" w:rsidR="00473B55" w:rsidRDefault="00473B55" w:rsidP="00392BEF">
      <w:pPr>
        <w:rPr>
          <w:rFonts w:ascii="Times New Roman" w:hAnsi="Times New Roman" w:cs="Times New Roman"/>
          <w:lang w:val="en-US"/>
        </w:rPr>
      </w:pPr>
    </w:p>
    <w:p w14:paraId="13722514" w14:textId="1D053307" w:rsidR="00473B55" w:rsidRDefault="00473B55" w:rsidP="00392BEF">
      <w:pPr>
        <w:rPr>
          <w:rFonts w:ascii="Times New Roman" w:hAnsi="Times New Roman" w:cs="Times New Roman"/>
          <w:lang w:val="en-US"/>
        </w:rPr>
      </w:pPr>
    </w:p>
    <w:p w14:paraId="6B83674F" w14:textId="2B1F44C0" w:rsidR="00473B55" w:rsidRDefault="00473B55" w:rsidP="00392BEF">
      <w:pPr>
        <w:rPr>
          <w:rFonts w:ascii="Times New Roman" w:hAnsi="Times New Roman" w:cs="Times New Roman"/>
          <w:lang w:val="en-US"/>
        </w:rPr>
      </w:pPr>
    </w:p>
    <w:p w14:paraId="699D47C0" w14:textId="51D66DF6" w:rsidR="00473B55" w:rsidRDefault="00473B55" w:rsidP="00392BEF">
      <w:pPr>
        <w:rPr>
          <w:rFonts w:ascii="Times New Roman" w:hAnsi="Times New Roman" w:cs="Times New Roman"/>
          <w:lang w:val="en-US"/>
        </w:rPr>
      </w:pPr>
    </w:p>
    <w:p w14:paraId="67ACEA55" w14:textId="77777777" w:rsidR="00473B55" w:rsidRDefault="00473B55" w:rsidP="00392BEF">
      <w:pPr>
        <w:rPr>
          <w:rFonts w:ascii="Times New Roman" w:hAnsi="Times New Roman" w:cs="Times New Roman"/>
          <w:lang w:val="en-US"/>
        </w:rPr>
      </w:pPr>
    </w:p>
    <w:sectPr w:rsidR="00473B5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37F29" w14:textId="77777777" w:rsidR="00AE6ED6" w:rsidRDefault="00AE6ED6" w:rsidP="00136AFC">
      <w:pPr>
        <w:spacing w:after="0" w:line="240" w:lineRule="auto"/>
      </w:pPr>
      <w:r>
        <w:separator/>
      </w:r>
    </w:p>
  </w:endnote>
  <w:endnote w:type="continuationSeparator" w:id="0">
    <w:p w14:paraId="1A7A63C5" w14:textId="77777777" w:rsidR="00AE6ED6" w:rsidRDefault="00AE6ED6" w:rsidP="00136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2624805"/>
      <w:docPartObj>
        <w:docPartGallery w:val="Page Numbers (Bottom of Page)"/>
        <w:docPartUnique/>
      </w:docPartObj>
    </w:sdtPr>
    <w:sdtEndPr>
      <w:rPr>
        <w:noProof/>
      </w:rPr>
    </w:sdtEndPr>
    <w:sdtContent>
      <w:p w14:paraId="04F272D2" w14:textId="791A1AFB" w:rsidR="00136AFC" w:rsidRDefault="00136A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7A52B4" w14:textId="77777777" w:rsidR="00136AFC" w:rsidRDefault="00136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2879F7" w14:textId="77777777" w:rsidR="00AE6ED6" w:rsidRDefault="00AE6ED6" w:rsidP="00136AFC">
      <w:pPr>
        <w:spacing w:after="0" w:line="240" w:lineRule="auto"/>
      </w:pPr>
      <w:r>
        <w:separator/>
      </w:r>
    </w:p>
  </w:footnote>
  <w:footnote w:type="continuationSeparator" w:id="0">
    <w:p w14:paraId="226BEE3B" w14:textId="77777777" w:rsidR="00AE6ED6" w:rsidRDefault="00AE6ED6" w:rsidP="00136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A5115"/>
    <w:multiLevelType w:val="hybridMultilevel"/>
    <w:tmpl w:val="AE183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A365DB"/>
    <w:multiLevelType w:val="hybridMultilevel"/>
    <w:tmpl w:val="B5B0A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C256AE"/>
    <w:multiLevelType w:val="hybridMultilevel"/>
    <w:tmpl w:val="1690F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410260"/>
    <w:multiLevelType w:val="hybridMultilevel"/>
    <w:tmpl w:val="CA560090"/>
    <w:lvl w:ilvl="0" w:tplc="08090001">
      <w:start w:val="1"/>
      <w:numFmt w:val="bullet"/>
      <w:lvlText w:val=""/>
      <w:lvlJc w:val="left"/>
      <w:pPr>
        <w:ind w:left="720" w:hanging="360"/>
      </w:pPr>
      <w:rPr>
        <w:rFonts w:ascii="Symbol" w:hAnsi="Symbol" w:hint="default"/>
      </w:rPr>
    </w:lvl>
    <w:lvl w:ilvl="1" w:tplc="E6364C9E">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DB0"/>
    <w:rsid w:val="00006A1C"/>
    <w:rsid w:val="00016948"/>
    <w:rsid w:val="000170E0"/>
    <w:rsid w:val="000271D5"/>
    <w:rsid w:val="000305B6"/>
    <w:rsid w:val="0004090D"/>
    <w:rsid w:val="00055443"/>
    <w:rsid w:val="000564C7"/>
    <w:rsid w:val="00084B52"/>
    <w:rsid w:val="00092D92"/>
    <w:rsid w:val="000B0D41"/>
    <w:rsid w:val="000F20F0"/>
    <w:rsid w:val="00103F38"/>
    <w:rsid w:val="00104C78"/>
    <w:rsid w:val="00113A78"/>
    <w:rsid w:val="00136AFC"/>
    <w:rsid w:val="001468C4"/>
    <w:rsid w:val="00150B1F"/>
    <w:rsid w:val="00152D15"/>
    <w:rsid w:val="00166B54"/>
    <w:rsid w:val="001671E8"/>
    <w:rsid w:val="001B1F88"/>
    <w:rsid w:val="001B3729"/>
    <w:rsid w:val="001C3D9E"/>
    <w:rsid w:val="001C4975"/>
    <w:rsid w:val="001C73B0"/>
    <w:rsid w:val="001D4CA2"/>
    <w:rsid w:val="001E0B0C"/>
    <w:rsid w:val="001F06A9"/>
    <w:rsid w:val="002021C0"/>
    <w:rsid w:val="00214FE9"/>
    <w:rsid w:val="00223662"/>
    <w:rsid w:val="002250BF"/>
    <w:rsid w:val="00245DDA"/>
    <w:rsid w:val="00263537"/>
    <w:rsid w:val="002756EB"/>
    <w:rsid w:val="00292715"/>
    <w:rsid w:val="002B0FB1"/>
    <w:rsid w:val="002B4083"/>
    <w:rsid w:val="002C5ABA"/>
    <w:rsid w:val="002D69F2"/>
    <w:rsid w:val="002E15BC"/>
    <w:rsid w:val="002E46C6"/>
    <w:rsid w:val="002F21FF"/>
    <w:rsid w:val="002F41CA"/>
    <w:rsid w:val="002F4718"/>
    <w:rsid w:val="003065FB"/>
    <w:rsid w:val="0032261E"/>
    <w:rsid w:val="003474CF"/>
    <w:rsid w:val="003561B5"/>
    <w:rsid w:val="00364FCC"/>
    <w:rsid w:val="0037768C"/>
    <w:rsid w:val="00381EF7"/>
    <w:rsid w:val="00384D2E"/>
    <w:rsid w:val="00391AD0"/>
    <w:rsid w:val="00392BEF"/>
    <w:rsid w:val="003B3706"/>
    <w:rsid w:val="003B4C56"/>
    <w:rsid w:val="003C6A0C"/>
    <w:rsid w:val="003E7F70"/>
    <w:rsid w:val="003F42CE"/>
    <w:rsid w:val="004057BC"/>
    <w:rsid w:val="00424E29"/>
    <w:rsid w:val="00435793"/>
    <w:rsid w:val="00450BB0"/>
    <w:rsid w:val="0045424C"/>
    <w:rsid w:val="00471C76"/>
    <w:rsid w:val="004726E9"/>
    <w:rsid w:val="00473B55"/>
    <w:rsid w:val="00480127"/>
    <w:rsid w:val="004B42CA"/>
    <w:rsid w:val="004D11F5"/>
    <w:rsid w:val="004D17D5"/>
    <w:rsid w:val="004D5353"/>
    <w:rsid w:val="004D5ED2"/>
    <w:rsid w:val="00506488"/>
    <w:rsid w:val="00523D96"/>
    <w:rsid w:val="00525B99"/>
    <w:rsid w:val="00525F3B"/>
    <w:rsid w:val="005325D0"/>
    <w:rsid w:val="00533C54"/>
    <w:rsid w:val="005563D6"/>
    <w:rsid w:val="00562F31"/>
    <w:rsid w:val="0057610B"/>
    <w:rsid w:val="005A2BCA"/>
    <w:rsid w:val="005A7C8B"/>
    <w:rsid w:val="005C6E64"/>
    <w:rsid w:val="005D1EEF"/>
    <w:rsid w:val="005F139E"/>
    <w:rsid w:val="005F6C41"/>
    <w:rsid w:val="00624C46"/>
    <w:rsid w:val="00635BF8"/>
    <w:rsid w:val="0066242D"/>
    <w:rsid w:val="0066780A"/>
    <w:rsid w:val="006C0EFA"/>
    <w:rsid w:val="006C25DC"/>
    <w:rsid w:val="0071030E"/>
    <w:rsid w:val="00724AB7"/>
    <w:rsid w:val="00730843"/>
    <w:rsid w:val="007711EF"/>
    <w:rsid w:val="0077258D"/>
    <w:rsid w:val="007865ED"/>
    <w:rsid w:val="007A0C97"/>
    <w:rsid w:val="007A57BB"/>
    <w:rsid w:val="007D26AA"/>
    <w:rsid w:val="007D2BB9"/>
    <w:rsid w:val="007E31B3"/>
    <w:rsid w:val="007F06AF"/>
    <w:rsid w:val="007F6B4E"/>
    <w:rsid w:val="008132FE"/>
    <w:rsid w:val="008344D6"/>
    <w:rsid w:val="00860342"/>
    <w:rsid w:val="008603BC"/>
    <w:rsid w:val="00864DA6"/>
    <w:rsid w:val="00880930"/>
    <w:rsid w:val="008A3FBB"/>
    <w:rsid w:val="008B715D"/>
    <w:rsid w:val="008F6B3A"/>
    <w:rsid w:val="008F744E"/>
    <w:rsid w:val="009242FA"/>
    <w:rsid w:val="00933FFD"/>
    <w:rsid w:val="00966120"/>
    <w:rsid w:val="0097283E"/>
    <w:rsid w:val="00996B84"/>
    <w:rsid w:val="009B0AED"/>
    <w:rsid w:val="009D5A2E"/>
    <w:rsid w:val="00A04393"/>
    <w:rsid w:val="00A36131"/>
    <w:rsid w:val="00A40443"/>
    <w:rsid w:val="00A41A6B"/>
    <w:rsid w:val="00A5021C"/>
    <w:rsid w:val="00A532FD"/>
    <w:rsid w:val="00A55509"/>
    <w:rsid w:val="00A5782C"/>
    <w:rsid w:val="00A648F0"/>
    <w:rsid w:val="00A72143"/>
    <w:rsid w:val="00A741AA"/>
    <w:rsid w:val="00A75861"/>
    <w:rsid w:val="00A75E25"/>
    <w:rsid w:val="00A820FB"/>
    <w:rsid w:val="00A95C95"/>
    <w:rsid w:val="00AA298A"/>
    <w:rsid w:val="00AA2DFA"/>
    <w:rsid w:val="00AD177A"/>
    <w:rsid w:val="00AE1CCD"/>
    <w:rsid w:val="00AE67BA"/>
    <w:rsid w:val="00AE6ED6"/>
    <w:rsid w:val="00AF6218"/>
    <w:rsid w:val="00AF7C21"/>
    <w:rsid w:val="00B05D7F"/>
    <w:rsid w:val="00B07282"/>
    <w:rsid w:val="00B2663F"/>
    <w:rsid w:val="00B32F98"/>
    <w:rsid w:val="00B4478E"/>
    <w:rsid w:val="00B5462D"/>
    <w:rsid w:val="00B846D9"/>
    <w:rsid w:val="00B95B60"/>
    <w:rsid w:val="00BA4B72"/>
    <w:rsid w:val="00BB1FE0"/>
    <w:rsid w:val="00BB2635"/>
    <w:rsid w:val="00BB7E27"/>
    <w:rsid w:val="00BC6ACC"/>
    <w:rsid w:val="00BD4958"/>
    <w:rsid w:val="00BE11D7"/>
    <w:rsid w:val="00BE1AD4"/>
    <w:rsid w:val="00C01DFF"/>
    <w:rsid w:val="00C04DB0"/>
    <w:rsid w:val="00C06335"/>
    <w:rsid w:val="00C14138"/>
    <w:rsid w:val="00C202B8"/>
    <w:rsid w:val="00C46174"/>
    <w:rsid w:val="00C65988"/>
    <w:rsid w:val="00C71D35"/>
    <w:rsid w:val="00C71E05"/>
    <w:rsid w:val="00C77DE8"/>
    <w:rsid w:val="00CA632D"/>
    <w:rsid w:val="00CD6367"/>
    <w:rsid w:val="00CF6C4A"/>
    <w:rsid w:val="00D07626"/>
    <w:rsid w:val="00D15EF7"/>
    <w:rsid w:val="00D21489"/>
    <w:rsid w:val="00D2187A"/>
    <w:rsid w:val="00D234A9"/>
    <w:rsid w:val="00D25522"/>
    <w:rsid w:val="00D30C9C"/>
    <w:rsid w:val="00D3348E"/>
    <w:rsid w:val="00D41478"/>
    <w:rsid w:val="00D61AB2"/>
    <w:rsid w:val="00D70EC5"/>
    <w:rsid w:val="00D7502E"/>
    <w:rsid w:val="00D7511A"/>
    <w:rsid w:val="00D84FA1"/>
    <w:rsid w:val="00DC4F02"/>
    <w:rsid w:val="00DE0229"/>
    <w:rsid w:val="00DE0FB5"/>
    <w:rsid w:val="00DE4D47"/>
    <w:rsid w:val="00DF183A"/>
    <w:rsid w:val="00DF6B4A"/>
    <w:rsid w:val="00E04978"/>
    <w:rsid w:val="00E0596A"/>
    <w:rsid w:val="00E128E1"/>
    <w:rsid w:val="00E3298D"/>
    <w:rsid w:val="00E33E7F"/>
    <w:rsid w:val="00E6556D"/>
    <w:rsid w:val="00E7237E"/>
    <w:rsid w:val="00E904D1"/>
    <w:rsid w:val="00EE40D5"/>
    <w:rsid w:val="00F14979"/>
    <w:rsid w:val="00F14B80"/>
    <w:rsid w:val="00F14FB8"/>
    <w:rsid w:val="00F47BA1"/>
    <w:rsid w:val="00F548FA"/>
    <w:rsid w:val="00F55457"/>
    <w:rsid w:val="00F60F5D"/>
    <w:rsid w:val="00F76338"/>
    <w:rsid w:val="00F80828"/>
    <w:rsid w:val="00F91224"/>
    <w:rsid w:val="00FE7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62C51"/>
  <w15:chartTrackingRefBased/>
  <w15:docId w15:val="{FBBC8B28-0720-4EC3-9541-772098B40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1A6B"/>
  </w:style>
  <w:style w:type="paragraph" w:styleId="Heading2">
    <w:name w:val="heading 2"/>
    <w:basedOn w:val="Normal"/>
    <w:next w:val="Normal"/>
    <w:link w:val="Heading2Char"/>
    <w:qFormat/>
    <w:rsid w:val="001C73B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C73B0"/>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7283E"/>
    <w:rPr>
      <w:i/>
      <w:iCs/>
    </w:rPr>
  </w:style>
  <w:style w:type="paragraph" w:styleId="ListParagraph">
    <w:name w:val="List Paragraph"/>
    <w:basedOn w:val="Normal"/>
    <w:uiPriority w:val="34"/>
    <w:qFormat/>
    <w:rsid w:val="004D5353"/>
    <w:pPr>
      <w:ind w:left="720"/>
      <w:contextualSpacing/>
    </w:pPr>
  </w:style>
  <w:style w:type="character" w:styleId="Hyperlink">
    <w:name w:val="Hyperlink"/>
    <w:basedOn w:val="DefaultParagraphFont"/>
    <w:uiPriority w:val="99"/>
    <w:unhideWhenUsed/>
    <w:rsid w:val="005F6C41"/>
    <w:rPr>
      <w:color w:val="0563C1" w:themeColor="hyperlink"/>
      <w:u w:val="single"/>
    </w:rPr>
  </w:style>
  <w:style w:type="character" w:styleId="UnresolvedMention">
    <w:name w:val="Unresolved Mention"/>
    <w:basedOn w:val="DefaultParagraphFont"/>
    <w:uiPriority w:val="99"/>
    <w:semiHidden/>
    <w:unhideWhenUsed/>
    <w:rsid w:val="005F6C41"/>
    <w:rPr>
      <w:color w:val="605E5C"/>
      <w:shd w:val="clear" w:color="auto" w:fill="E1DFDD"/>
    </w:rPr>
  </w:style>
  <w:style w:type="paragraph" w:styleId="Header">
    <w:name w:val="header"/>
    <w:basedOn w:val="Normal"/>
    <w:link w:val="HeaderChar"/>
    <w:unhideWhenUsed/>
    <w:rsid w:val="00136AFC"/>
    <w:pPr>
      <w:tabs>
        <w:tab w:val="center" w:pos="4513"/>
        <w:tab w:val="right" w:pos="9026"/>
      </w:tabs>
      <w:spacing w:after="0" w:line="240" w:lineRule="auto"/>
    </w:pPr>
  </w:style>
  <w:style w:type="character" w:customStyle="1" w:styleId="HeaderChar">
    <w:name w:val="Header Char"/>
    <w:basedOn w:val="DefaultParagraphFont"/>
    <w:link w:val="Header"/>
    <w:rsid w:val="00136AFC"/>
  </w:style>
  <w:style w:type="paragraph" w:styleId="Footer">
    <w:name w:val="footer"/>
    <w:basedOn w:val="Normal"/>
    <w:link w:val="FooterChar"/>
    <w:uiPriority w:val="99"/>
    <w:unhideWhenUsed/>
    <w:rsid w:val="00136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AFC"/>
  </w:style>
  <w:style w:type="character" w:customStyle="1" w:styleId="Heading2Char">
    <w:name w:val="Heading 2 Char"/>
    <w:basedOn w:val="DefaultParagraphFont"/>
    <w:link w:val="Heading2"/>
    <w:rsid w:val="001C73B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C73B0"/>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2Fs10649-005-0606-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urnals.sagepub.com/doi/abs/10.3102/00346543050002315"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oolkitforchange.org/toolkit/documents/409_100_mistakes_and_misconceptions_skil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o-operation.org/what-is-cooperative-learning/" TargetMode="External"/><Relationship Id="rId5" Type="http://schemas.openxmlformats.org/officeDocument/2006/relationships/webSettings" Target="webSettings.xml"/><Relationship Id="rId15" Type="http://schemas.openxmlformats.org/officeDocument/2006/relationships/hyperlink" Target="https://onlinelibrary.wiley.com/doi/abs/10.1348/000709907X218160" TargetMode="External"/><Relationship Id="rId10" Type="http://schemas.openxmlformats.org/officeDocument/2006/relationships/hyperlink" Target="https://gov.wales/docs/dcells/publications/150225-successful-futures-en.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academic.sun.ac.za/mathed/174/PME200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137EE-1A16-48E4-A477-864D96E14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4088</Words>
  <Characters>23303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 (1805026)</dc:creator>
  <cp:keywords/>
  <dc:description/>
  <cp:lastModifiedBy>Charlotte Smith</cp:lastModifiedBy>
  <cp:revision>5</cp:revision>
  <dcterms:created xsi:type="dcterms:W3CDTF">2018-11-26T22:23:00Z</dcterms:created>
  <dcterms:modified xsi:type="dcterms:W3CDTF">2018-11-26T22:31:00Z</dcterms:modified>
</cp:coreProperties>
</file>