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1513758"/>
        <w:docPartObj>
          <w:docPartGallery w:val="Cover Pages"/>
          <w:docPartUnique/>
        </w:docPartObj>
      </w:sdtPr>
      <w:sdtEndPr/>
      <w:sdtContent>
        <w:p w14:paraId="23FACB2D" w14:textId="4F57E747" w:rsidR="007946E7" w:rsidRDefault="007946E7">
          <w:r>
            <w:rPr>
              <w:noProof/>
            </w:rPr>
            <mc:AlternateContent>
              <mc:Choice Requires="wpg">
                <w:drawing>
                  <wp:anchor distT="0" distB="0" distL="114300" distR="114300" simplePos="0" relativeHeight="251662336" behindDoc="0" locked="0" layoutInCell="1" allowOverlap="1" wp14:anchorId="67514C3F" wp14:editId="179FEE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6BAA3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ddd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22D5587B" w14:textId="4F639B4F" w:rsidR="007946E7" w:rsidRDefault="007946E7">
          <w:r>
            <w:rPr>
              <w:noProof/>
            </w:rPr>
            <mc:AlternateContent>
              <mc:Choice Requires="wps">
                <w:drawing>
                  <wp:anchor distT="0" distB="0" distL="114300" distR="114300" simplePos="0" relativeHeight="251659264" behindDoc="0" locked="0" layoutInCell="1" allowOverlap="1" wp14:anchorId="33B5F562" wp14:editId="2D221A10">
                    <wp:simplePos x="0" y="0"/>
                    <wp:positionH relativeFrom="page">
                      <wp:posOffset>274320</wp:posOffset>
                    </wp:positionH>
                    <wp:positionV relativeFrom="page">
                      <wp:posOffset>3208020</wp:posOffset>
                    </wp:positionV>
                    <wp:extent cx="7061200" cy="344424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061200" cy="3444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4678D" w14:textId="04F0153A" w:rsidR="00C03B48" w:rsidRPr="007946E7" w:rsidRDefault="008F68E7">
                                <w:pPr>
                                  <w:jc w:val="right"/>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03B48" w:rsidRPr="007946E7">
                                      <w:rPr>
                                        <w:caps/>
                                        <w:sz w:val="64"/>
                                        <w:szCs w:val="64"/>
                                      </w:rPr>
                                      <w:t>REport: Airbnb</w:t>
                                    </w:r>
                                  </w:sdtContent>
                                </w:sdt>
                              </w:p>
                              <w:sdt>
                                <w:sdtPr>
                                  <w:rPr>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9562C3" w14:textId="4F4ADB53" w:rsidR="00C03B48" w:rsidRPr="007946E7" w:rsidRDefault="00C03B48">
                                    <w:pPr>
                                      <w:jc w:val="right"/>
                                      <w:rPr>
                                        <w:smallCaps/>
                                        <w:sz w:val="52"/>
                                        <w:szCs w:val="52"/>
                                      </w:rPr>
                                    </w:pPr>
                                    <w:r w:rsidRPr="007946E7">
                                      <w:rPr>
                                        <w:sz w:val="52"/>
                                        <w:szCs w:val="52"/>
                                      </w:rPr>
                                      <w:t>Natalie Emma Male 1702161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3B5F562" id="_x0000_t202" coordsize="21600,21600" o:spt="202" path="m,l,21600r21600,l21600,xe">
                    <v:stroke joinstyle="miter"/>
                    <v:path gradientshapeok="t" o:connecttype="rect"/>
                  </v:shapetype>
                  <v:shape id="Text Box 154" o:spid="_x0000_s1026" type="#_x0000_t202" style="position:absolute;margin-left:21.6pt;margin-top:252.6pt;width:556pt;height:27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" filled="f" stroked="f" strokeweight=".5pt">
                    <v:textbox inset="126pt,0,54pt,0">
                      <w:txbxContent>
                        <w:p w14:paraId="3BD4678D" w14:textId="04F0153A" w:rsidR="00C03B48" w:rsidRPr="007946E7" w:rsidRDefault="00C03B48">
                          <w:pPr>
                            <w:jc w:val="right"/>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946E7">
                                <w:rPr>
                                  <w:caps/>
                                  <w:sz w:val="64"/>
                                  <w:szCs w:val="64"/>
                                </w:rPr>
                                <w:t>REport: Airbnb</w:t>
                              </w:r>
                            </w:sdtContent>
                          </w:sdt>
                        </w:p>
                        <w:sdt>
                          <w:sdtPr>
                            <w:rPr>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E9562C3" w14:textId="4F4ADB53" w:rsidR="00C03B48" w:rsidRPr="007946E7" w:rsidRDefault="00C03B48">
                              <w:pPr>
                                <w:jc w:val="right"/>
                                <w:rPr>
                                  <w:smallCaps/>
                                  <w:sz w:val="52"/>
                                  <w:szCs w:val="52"/>
                                </w:rPr>
                              </w:pPr>
                              <w:r w:rsidRPr="007946E7">
                                <w:rPr>
                                  <w:sz w:val="52"/>
                                  <w:szCs w:val="52"/>
                                </w:rPr>
                                <w:t>Natalie Emma Male 1702161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5DD85B98" wp14:editId="205148A5">
                    <wp:simplePos x="0" y="0"/>
                    <wp:positionH relativeFrom="margin">
                      <wp:align>right</wp:align>
                    </wp:positionH>
                    <wp:positionV relativeFrom="paragraph">
                      <wp:posOffset>2030730</wp:posOffset>
                    </wp:positionV>
                    <wp:extent cx="5715000" cy="1744980"/>
                    <wp:effectExtent l="0" t="0" r="0" b="7620"/>
                    <wp:wrapNone/>
                    <wp:docPr id="33" name="Text Box 33"/>
                    <wp:cNvGraphicFramePr/>
                    <a:graphic xmlns:a="http://schemas.openxmlformats.org/drawingml/2006/main">
                      <a:graphicData uri="http://schemas.microsoft.com/office/word/2010/wordprocessingShape">
                        <wps:wsp>
                          <wps:cNvSpPr txBox="1"/>
                          <wps:spPr>
                            <a:xfrm>
                              <a:off x="0" y="0"/>
                              <a:ext cx="5715000" cy="1744980"/>
                            </a:xfrm>
                            <a:prstGeom prst="rect">
                              <a:avLst/>
                            </a:prstGeom>
                            <a:solidFill>
                              <a:schemeClr val="lt1"/>
                            </a:solidFill>
                            <a:ln w="6350">
                              <a:noFill/>
                            </a:ln>
                          </wps:spPr>
                          <wps:txbx>
                            <w:txbxContent>
                              <w:p w14:paraId="279978BC" w14:textId="3F698938" w:rsidR="00C03B48" w:rsidRDefault="00C03B48">
                                <w:r>
                                  <w:rPr>
                                    <w:noProof/>
                                  </w:rPr>
                                  <w:drawing>
                                    <wp:inline distT="0" distB="0" distL="0" distR="0" wp14:anchorId="4EC1FED6" wp14:editId="5D670EE3">
                                      <wp:extent cx="5449570" cy="1653540"/>
                                      <wp:effectExtent l="0" t="0" r="0" b="3810"/>
                                      <wp:docPr id="34" name="Picture 34" descr="A picture containing text, case,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case, accessor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49570" cy="1653540"/>
                                              </a:xfrm>
                                              <a:prstGeom prst="rect">
                                                <a:avLst/>
                                              </a:prstGeom>
                                              <a:ln>
                                                <a:noFill/>
                                              </a:ln>
                                              <a:effectLst>
                                                <a:softEdge rad="112500"/>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85B98" id="Text Box 33" o:spid="_x0000_s1027" type="#_x0000_t202" style="position:absolute;margin-left:398.8pt;margin-top:159.9pt;width:450pt;height:137.4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" fillcolor="white [3201]" stroked="f" strokeweight=".5pt">
                    <v:textbox>
                      <w:txbxContent>
                        <w:p w14:paraId="279978BC" w14:textId="3F698938" w:rsidR="00C03B48" w:rsidRDefault="00C03B48">
                          <w:r>
                            <w:rPr>
                              <w:noProof/>
                            </w:rPr>
                            <w:drawing>
                              <wp:inline distT="0" distB="0" distL="0" distR="0" wp14:anchorId="4EC1FED6" wp14:editId="5D670EE3">
                                <wp:extent cx="5449570" cy="1653540"/>
                                <wp:effectExtent l="0" t="0" r="0" b="3810"/>
                                <wp:docPr id="34" name="Picture 34" descr="A picture containing text, case,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case, accessor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49570" cy="1653540"/>
                                        </a:xfrm>
                                        <a:prstGeom prst="rect">
                                          <a:avLst/>
                                        </a:prstGeom>
                                        <a:ln>
                                          <a:noFill/>
                                        </a:ln>
                                        <a:effectLst>
                                          <a:softEdge rad="112500"/>
                                        </a:effectLst>
                                      </pic:spPr>
                                    </pic:pic>
                                  </a:graphicData>
                                </a:graphic>
                              </wp:inline>
                            </w:drawing>
                          </w:r>
                        </w:p>
                      </w:txbxContent>
                    </v:textbox>
                    <w10:wrap anchorx="margin"/>
                  </v:shape>
                </w:pict>
              </mc:Fallback>
            </mc:AlternateContent>
          </w:r>
        </w:p>
      </w:sdtContent>
    </w:sdt>
    <w:p w14:paraId="796BAC1F" w14:textId="77777777" w:rsidR="007751D6" w:rsidRDefault="007751D6"/>
    <w:p w14:paraId="72D3F8F7" w14:textId="77777777" w:rsidR="0021194F" w:rsidRDefault="0021194F"/>
    <w:p w14:paraId="527F6000" w14:textId="77777777" w:rsidR="00674AB1" w:rsidRDefault="00102ED4">
      <w:r>
        <w:rPr>
          <w:noProof/>
        </w:rPr>
        <mc:AlternateContent>
          <mc:Choice Requires="wps">
            <w:drawing>
              <wp:anchor distT="0" distB="0" distL="114300" distR="114300" simplePos="0" relativeHeight="251664384" behindDoc="0" locked="0" layoutInCell="1" allowOverlap="1" wp14:anchorId="003171F8" wp14:editId="7168D2AC">
                <wp:simplePos x="0" y="0"/>
                <wp:positionH relativeFrom="column">
                  <wp:posOffset>2971800</wp:posOffset>
                </wp:positionH>
                <wp:positionV relativeFrom="paragraph">
                  <wp:posOffset>4679315</wp:posOffset>
                </wp:positionV>
                <wp:extent cx="2979420" cy="556260"/>
                <wp:effectExtent l="0" t="0" r="0" b="0"/>
                <wp:wrapNone/>
                <wp:docPr id="1" name="Text Box 1"/>
                <wp:cNvGraphicFramePr/>
                <a:graphic xmlns:a="http://schemas.openxmlformats.org/drawingml/2006/main">
                  <a:graphicData uri="http://schemas.microsoft.com/office/word/2010/wordprocessingShape">
                    <wps:wsp>
                      <wps:cNvSpPr txBox="1"/>
                      <wps:spPr>
                        <a:xfrm>
                          <a:off x="0" y="0"/>
                          <a:ext cx="2979420" cy="556260"/>
                        </a:xfrm>
                        <a:prstGeom prst="rect">
                          <a:avLst/>
                        </a:prstGeom>
                        <a:solidFill>
                          <a:schemeClr val="lt1"/>
                        </a:solidFill>
                        <a:ln w="6350">
                          <a:noFill/>
                        </a:ln>
                      </wps:spPr>
                      <wps:txbx>
                        <w:txbxContent>
                          <w:p w14:paraId="567E150B" w14:textId="49AAE118" w:rsidR="00C03B48" w:rsidRPr="00102ED4" w:rsidRDefault="00C03B48">
                            <w:pPr>
                              <w:rPr>
                                <w:sz w:val="52"/>
                                <w:szCs w:val="52"/>
                              </w:rPr>
                            </w:pPr>
                            <w:r w:rsidRPr="00102ED4">
                              <w:rPr>
                                <w:sz w:val="52"/>
                                <w:szCs w:val="52"/>
                              </w:rPr>
                              <w:t>Dr Roisin Mullins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3171F8" id="Text Box 1" o:spid="_x0000_s1028" type="#_x0000_t202" style="position:absolute;margin-left:234pt;margin-top:368.45pt;width:234.6pt;height:43.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" fillcolor="white [3201]" stroked="f" strokeweight=".5pt">
                <v:textbox>
                  <w:txbxContent>
                    <w:p w14:paraId="567E150B" w14:textId="49AAE118" w:rsidR="00C03B48" w:rsidRPr="00102ED4" w:rsidRDefault="00C03B48">
                      <w:pPr>
                        <w:rPr>
                          <w:sz w:val="52"/>
                          <w:szCs w:val="52"/>
                        </w:rPr>
                      </w:pPr>
                      <w:r w:rsidRPr="00102ED4">
                        <w:rPr>
                          <w:sz w:val="52"/>
                          <w:szCs w:val="52"/>
                        </w:rPr>
                        <w:t>Dr Roisin Mullins</w:t>
                      </w:r>
                    </w:p>
                  </w:txbxContent>
                </v:textbox>
              </v:shape>
            </w:pict>
          </mc:Fallback>
        </mc:AlternateContent>
      </w:r>
    </w:p>
    <w:p w14:paraId="4A8AF543" w14:textId="77777777" w:rsidR="00674AB1" w:rsidRDefault="00674AB1"/>
    <w:p w14:paraId="442345C2" w14:textId="77777777" w:rsidR="00674AB1" w:rsidRDefault="00674AB1"/>
    <w:p w14:paraId="37541A38" w14:textId="77777777" w:rsidR="00674AB1" w:rsidRDefault="00674AB1"/>
    <w:p w14:paraId="05E0DC45" w14:textId="77777777" w:rsidR="00674AB1" w:rsidRDefault="00674AB1"/>
    <w:p w14:paraId="2142CC30" w14:textId="77777777" w:rsidR="00674AB1" w:rsidRDefault="00674AB1"/>
    <w:p w14:paraId="0B0A37BF" w14:textId="77777777" w:rsidR="00674AB1" w:rsidRDefault="00674AB1"/>
    <w:p w14:paraId="5BDA137D" w14:textId="77777777" w:rsidR="00674AB1" w:rsidRDefault="00674AB1"/>
    <w:p w14:paraId="71D36A93" w14:textId="77777777" w:rsidR="00674AB1" w:rsidRDefault="00674AB1"/>
    <w:p w14:paraId="30ACB926" w14:textId="77777777" w:rsidR="00674AB1" w:rsidRDefault="00674AB1"/>
    <w:p w14:paraId="71AB4EA8" w14:textId="77777777" w:rsidR="00674AB1" w:rsidRDefault="00674AB1"/>
    <w:p w14:paraId="0D4DDFD2" w14:textId="7A50694E" w:rsidR="00674AB1" w:rsidRDefault="00674AB1"/>
    <w:p w14:paraId="79E4BF5B" w14:textId="1543C50A" w:rsidR="004008F6" w:rsidRDefault="004008F6"/>
    <w:p w14:paraId="63EADF61" w14:textId="448888C5" w:rsidR="004008F6" w:rsidRDefault="004008F6"/>
    <w:p w14:paraId="44F3C30F" w14:textId="77777777" w:rsidR="004008F6" w:rsidRDefault="004008F6"/>
    <w:sdt>
      <w:sdtPr>
        <w:rPr>
          <w:rFonts w:asciiTheme="minorHAnsi" w:eastAsiaTheme="minorHAnsi" w:hAnsiTheme="minorHAnsi" w:cstheme="minorBidi"/>
          <w:color w:val="auto"/>
          <w:sz w:val="22"/>
          <w:szCs w:val="22"/>
          <w:lang w:val="en-GB"/>
        </w:rPr>
        <w:id w:val="-468435620"/>
        <w:docPartObj>
          <w:docPartGallery w:val="Table of Contents"/>
          <w:docPartUnique/>
        </w:docPartObj>
      </w:sdtPr>
      <w:sdtEndPr>
        <w:rPr>
          <w:b/>
          <w:bCs/>
          <w:noProof/>
        </w:rPr>
      </w:sdtEndPr>
      <w:sdtContent>
        <w:p w14:paraId="7B4471AF" w14:textId="268E8A91" w:rsidR="00E31F0A" w:rsidRPr="00B9260C" w:rsidRDefault="00E31F0A">
          <w:pPr>
            <w:pStyle w:val="TOCHeading"/>
            <w:rPr>
              <w:rFonts w:ascii="Times New Roman" w:hAnsi="Times New Roman" w:cs="Times New Roman"/>
              <w:color w:val="auto"/>
              <w:sz w:val="36"/>
              <w:szCs w:val="36"/>
              <w:u w:val="single"/>
            </w:rPr>
          </w:pPr>
          <w:r w:rsidRPr="00B9260C">
            <w:rPr>
              <w:rFonts w:ascii="Times New Roman" w:hAnsi="Times New Roman" w:cs="Times New Roman"/>
              <w:color w:val="auto"/>
              <w:sz w:val="36"/>
              <w:szCs w:val="36"/>
              <w:u w:val="single"/>
            </w:rPr>
            <w:t>Contents</w:t>
          </w:r>
        </w:p>
        <w:p w14:paraId="456697B8" w14:textId="610672A9" w:rsidR="00E31F0A" w:rsidRDefault="00E31F0A" w:rsidP="00E31F0A">
          <w:pPr>
            <w:rPr>
              <w:lang w:val="en-US"/>
            </w:rPr>
          </w:pPr>
        </w:p>
        <w:p w14:paraId="4F699BBB" w14:textId="1DBADBF1" w:rsidR="00E31F0A" w:rsidRDefault="00E31F0A" w:rsidP="00E31F0A">
          <w:pPr>
            <w:rPr>
              <w:lang w:val="en-US"/>
            </w:rPr>
          </w:pPr>
        </w:p>
        <w:p w14:paraId="249464D3" w14:textId="6BECB5F0" w:rsidR="00E31F0A" w:rsidRDefault="00E31F0A" w:rsidP="00E31F0A">
          <w:pPr>
            <w:rPr>
              <w:lang w:val="en-US"/>
            </w:rPr>
          </w:pPr>
        </w:p>
        <w:p w14:paraId="730C965F" w14:textId="77777777" w:rsidR="00E31F0A" w:rsidRPr="00E31F0A" w:rsidRDefault="00E31F0A" w:rsidP="00E31F0A">
          <w:pPr>
            <w:rPr>
              <w:lang w:val="en-US"/>
            </w:rPr>
          </w:pPr>
        </w:p>
        <w:p w14:paraId="5D757457" w14:textId="19ECC4DC" w:rsidR="00E620E5" w:rsidRDefault="00E31F0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6052051" w:history="1">
            <w:r w:rsidR="00E620E5" w:rsidRPr="00BD0143">
              <w:rPr>
                <w:rStyle w:val="Hyperlink"/>
                <w:rFonts w:ascii="Times New Roman" w:hAnsi="Times New Roman" w:cs="Times New Roman"/>
                <w:noProof/>
              </w:rPr>
              <w:t>Executive Summary</w:t>
            </w:r>
            <w:r w:rsidR="00E620E5">
              <w:rPr>
                <w:noProof/>
                <w:webHidden/>
              </w:rPr>
              <w:tab/>
            </w:r>
            <w:r w:rsidR="00E620E5">
              <w:rPr>
                <w:noProof/>
                <w:webHidden/>
              </w:rPr>
              <w:fldChar w:fldCharType="begin"/>
            </w:r>
            <w:r w:rsidR="00E620E5">
              <w:rPr>
                <w:noProof/>
                <w:webHidden/>
              </w:rPr>
              <w:instrText xml:space="preserve"> PAGEREF _Toc66052051 \h </w:instrText>
            </w:r>
            <w:r w:rsidR="00E620E5">
              <w:rPr>
                <w:noProof/>
                <w:webHidden/>
              </w:rPr>
            </w:r>
            <w:r w:rsidR="00E620E5">
              <w:rPr>
                <w:noProof/>
                <w:webHidden/>
              </w:rPr>
              <w:fldChar w:fldCharType="separate"/>
            </w:r>
            <w:r w:rsidR="00E620E5">
              <w:rPr>
                <w:noProof/>
                <w:webHidden/>
              </w:rPr>
              <w:t>1</w:t>
            </w:r>
            <w:r w:rsidR="00E620E5">
              <w:rPr>
                <w:noProof/>
                <w:webHidden/>
              </w:rPr>
              <w:fldChar w:fldCharType="end"/>
            </w:r>
          </w:hyperlink>
        </w:p>
        <w:p w14:paraId="7DFD1CB8" w14:textId="49C20102" w:rsidR="00E620E5" w:rsidRDefault="00E620E5">
          <w:pPr>
            <w:pStyle w:val="TOC2"/>
            <w:tabs>
              <w:tab w:val="right" w:leader="dot" w:pos="9016"/>
            </w:tabs>
            <w:rPr>
              <w:rFonts w:eastAsiaTheme="minorEastAsia"/>
              <w:noProof/>
              <w:lang w:eastAsia="en-GB"/>
            </w:rPr>
          </w:pPr>
          <w:hyperlink w:anchor="_Toc66052052" w:history="1">
            <w:r w:rsidRPr="00BD014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_Toc66052052 \h </w:instrText>
            </w:r>
            <w:r>
              <w:rPr>
                <w:noProof/>
                <w:webHidden/>
              </w:rPr>
            </w:r>
            <w:r>
              <w:rPr>
                <w:noProof/>
                <w:webHidden/>
              </w:rPr>
              <w:fldChar w:fldCharType="separate"/>
            </w:r>
            <w:r>
              <w:rPr>
                <w:noProof/>
                <w:webHidden/>
              </w:rPr>
              <w:t>1</w:t>
            </w:r>
            <w:r>
              <w:rPr>
                <w:noProof/>
                <w:webHidden/>
              </w:rPr>
              <w:fldChar w:fldCharType="end"/>
            </w:r>
          </w:hyperlink>
        </w:p>
        <w:p w14:paraId="7243CD5B" w14:textId="1EB8DD8F" w:rsidR="00E620E5" w:rsidRDefault="00E620E5">
          <w:pPr>
            <w:pStyle w:val="TOC2"/>
            <w:tabs>
              <w:tab w:val="right" w:leader="dot" w:pos="9016"/>
            </w:tabs>
            <w:rPr>
              <w:rFonts w:eastAsiaTheme="minorEastAsia"/>
              <w:noProof/>
              <w:lang w:eastAsia="en-GB"/>
            </w:rPr>
          </w:pPr>
          <w:hyperlink w:anchor="_Toc66052053" w:history="1">
            <w:r w:rsidRPr="00BD0143">
              <w:rPr>
                <w:rStyle w:val="Hyperlink"/>
                <w:rFonts w:ascii="Times New Roman" w:hAnsi="Times New Roman" w:cs="Times New Roman"/>
                <w:noProof/>
              </w:rPr>
              <w:t>Business Model Canvas</w:t>
            </w:r>
            <w:r>
              <w:rPr>
                <w:noProof/>
                <w:webHidden/>
              </w:rPr>
              <w:tab/>
            </w:r>
            <w:r>
              <w:rPr>
                <w:noProof/>
                <w:webHidden/>
              </w:rPr>
              <w:fldChar w:fldCharType="begin"/>
            </w:r>
            <w:r>
              <w:rPr>
                <w:noProof/>
                <w:webHidden/>
              </w:rPr>
              <w:instrText xml:space="preserve"> PAGEREF _Toc66052053 \h </w:instrText>
            </w:r>
            <w:r>
              <w:rPr>
                <w:noProof/>
                <w:webHidden/>
              </w:rPr>
            </w:r>
            <w:r>
              <w:rPr>
                <w:noProof/>
                <w:webHidden/>
              </w:rPr>
              <w:fldChar w:fldCharType="separate"/>
            </w:r>
            <w:r>
              <w:rPr>
                <w:noProof/>
                <w:webHidden/>
              </w:rPr>
              <w:t>2</w:t>
            </w:r>
            <w:r>
              <w:rPr>
                <w:noProof/>
                <w:webHidden/>
              </w:rPr>
              <w:fldChar w:fldCharType="end"/>
            </w:r>
          </w:hyperlink>
        </w:p>
        <w:p w14:paraId="2E2A087B" w14:textId="0275CC20" w:rsidR="00E620E5" w:rsidRDefault="00E620E5">
          <w:pPr>
            <w:pStyle w:val="TOC2"/>
            <w:tabs>
              <w:tab w:val="right" w:leader="dot" w:pos="9016"/>
            </w:tabs>
            <w:rPr>
              <w:rFonts w:eastAsiaTheme="minorEastAsia"/>
              <w:noProof/>
              <w:lang w:eastAsia="en-GB"/>
            </w:rPr>
          </w:pPr>
          <w:hyperlink w:anchor="_Toc66052054" w:history="1">
            <w:r w:rsidRPr="00BD0143">
              <w:rPr>
                <w:rStyle w:val="Hyperlink"/>
                <w:rFonts w:ascii="Times New Roman" w:hAnsi="Times New Roman" w:cs="Times New Roman"/>
                <w:noProof/>
              </w:rPr>
              <w:t>Strategic Formulation Framework</w:t>
            </w:r>
            <w:r>
              <w:rPr>
                <w:noProof/>
                <w:webHidden/>
              </w:rPr>
              <w:tab/>
            </w:r>
            <w:r>
              <w:rPr>
                <w:noProof/>
                <w:webHidden/>
              </w:rPr>
              <w:fldChar w:fldCharType="begin"/>
            </w:r>
            <w:r>
              <w:rPr>
                <w:noProof/>
                <w:webHidden/>
              </w:rPr>
              <w:instrText xml:space="preserve"> PAGEREF _Toc66052054 \h </w:instrText>
            </w:r>
            <w:r>
              <w:rPr>
                <w:noProof/>
                <w:webHidden/>
              </w:rPr>
            </w:r>
            <w:r>
              <w:rPr>
                <w:noProof/>
                <w:webHidden/>
              </w:rPr>
              <w:fldChar w:fldCharType="separate"/>
            </w:r>
            <w:r>
              <w:rPr>
                <w:noProof/>
                <w:webHidden/>
              </w:rPr>
              <w:t>6</w:t>
            </w:r>
            <w:r>
              <w:rPr>
                <w:noProof/>
                <w:webHidden/>
              </w:rPr>
              <w:fldChar w:fldCharType="end"/>
            </w:r>
          </w:hyperlink>
        </w:p>
        <w:p w14:paraId="1D942A3B" w14:textId="0C1E44E6" w:rsidR="00E620E5" w:rsidRDefault="00E620E5">
          <w:pPr>
            <w:pStyle w:val="TOC2"/>
            <w:tabs>
              <w:tab w:val="right" w:leader="dot" w:pos="9016"/>
            </w:tabs>
            <w:rPr>
              <w:rFonts w:eastAsiaTheme="minorEastAsia"/>
              <w:noProof/>
              <w:lang w:eastAsia="en-GB"/>
            </w:rPr>
          </w:pPr>
          <w:hyperlink w:anchor="_Toc66052055" w:history="1">
            <w:r w:rsidRPr="00BD0143">
              <w:rPr>
                <w:rStyle w:val="Hyperlink"/>
                <w:rFonts w:ascii="Times New Roman" w:hAnsi="Times New Roman" w:cs="Times New Roman"/>
                <w:noProof/>
              </w:rPr>
              <w:t>Tools / systems</w:t>
            </w:r>
            <w:r>
              <w:rPr>
                <w:noProof/>
                <w:webHidden/>
              </w:rPr>
              <w:tab/>
            </w:r>
            <w:r>
              <w:rPr>
                <w:noProof/>
                <w:webHidden/>
              </w:rPr>
              <w:fldChar w:fldCharType="begin"/>
            </w:r>
            <w:r>
              <w:rPr>
                <w:noProof/>
                <w:webHidden/>
              </w:rPr>
              <w:instrText xml:space="preserve"> PAGEREF _Toc66052055 \h </w:instrText>
            </w:r>
            <w:r>
              <w:rPr>
                <w:noProof/>
                <w:webHidden/>
              </w:rPr>
            </w:r>
            <w:r>
              <w:rPr>
                <w:noProof/>
                <w:webHidden/>
              </w:rPr>
              <w:fldChar w:fldCharType="separate"/>
            </w:r>
            <w:r>
              <w:rPr>
                <w:noProof/>
                <w:webHidden/>
              </w:rPr>
              <w:t>8</w:t>
            </w:r>
            <w:r>
              <w:rPr>
                <w:noProof/>
                <w:webHidden/>
              </w:rPr>
              <w:fldChar w:fldCharType="end"/>
            </w:r>
          </w:hyperlink>
        </w:p>
        <w:p w14:paraId="5824E137" w14:textId="620C0487" w:rsidR="00E620E5" w:rsidRDefault="00E620E5">
          <w:pPr>
            <w:pStyle w:val="TOC2"/>
            <w:tabs>
              <w:tab w:val="right" w:leader="dot" w:pos="9016"/>
            </w:tabs>
            <w:rPr>
              <w:rFonts w:eastAsiaTheme="minorEastAsia"/>
              <w:noProof/>
              <w:lang w:eastAsia="en-GB"/>
            </w:rPr>
          </w:pPr>
          <w:hyperlink w:anchor="_Toc66052056" w:history="1">
            <w:r w:rsidRPr="00BD014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_Toc66052056 \h </w:instrText>
            </w:r>
            <w:r>
              <w:rPr>
                <w:noProof/>
                <w:webHidden/>
              </w:rPr>
            </w:r>
            <w:r>
              <w:rPr>
                <w:noProof/>
                <w:webHidden/>
              </w:rPr>
              <w:fldChar w:fldCharType="separate"/>
            </w:r>
            <w:r>
              <w:rPr>
                <w:noProof/>
                <w:webHidden/>
              </w:rPr>
              <w:t>9</w:t>
            </w:r>
            <w:r>
              <w:rPr>
                <w:noProof/>
                <w:webHidden/>
              </w:rPr>
              <w:fldChar w:fldCharType="end"/>
            </w:r>
          </w:hyperlink>
        </w:p>
        <w:p w14:paraId="7750B561" w14:textId="19E0D546" w:rsidR="00FA5108" w:rsidRDefault="00E31F0A">
          <w:pPr>
            <w:rPr>
              <w:b/>
              <w:bCs/>
              <w:noProof/>
            </w:rPr>
          </w:pPr>
          <w:r>
            <w:rPr>
              <w:b/>
              <w:bCs/>
              <w:noProof/>
            </w:rPr>
            <w:fldChar w:fldCharType="end"/>
          </w:r>
        </w:p>
        <w:p w14:paraId="61F0EC15" w14:textId="3E986468" w:rsidR="00C973D6" w:rsidRDefault="008F68E7">
          <w:pPr>
            <w:sectPr w:rsidR="00C973D6" w:rsidSect="005745B9">
              <w:footerReference w:type="first" r:id="rId12"/>
              <w:pgSz w:w="11906" w:h="16838"/>
              <w:pgMar w:top="1440" w:right="1440" w:bottom="1440" w:left="1440" w:header="708" w:footer="708" w:gutter="0"/>
              <w:pgNumType w:start="1"/>
              <w:cols w:space="708"/>
              <w:docGrid w:linePitch="360"/>
            </w:sectPr>
          </w:pPr>
        </w:p>
      </w:sdtContent>
    </w:sdt>
    <w:p w14:paraId="4BD221EE" w14:textId="77777777" w:rsidR="00433608" w:rsidRDefault="00433608"/>
    <w:p w14:paraId="51F6E4A8" w14:textId="622A0CE8" w:rsidR="00370E7D" w:rsidRPr="007946BA" w:rsidRDefault="00370E7D" w:rsidP="007946BA">
      <w:pPr>
        <w:pStyle w:val="Heading2"/>
        <w:spacing w:line="360" w:lineRule="auto"/>
        <w:rPr>
          <w:rFonts w:ascii="Times New Roman" w:hAnsi="Times New Roman" w:cs="Times New Roman"/>
          <w:color w:val="auto"/>
          <w:sz w:val="24"/>
          <w:szCs w:val="24"/>
          <w:u w:val="single"/>
        </w:rPr>
      </w:pPr>
      <w:bookmarkStart w:id="0" w:name="_Toc66052051"/>
      <w:r w:rsidRPr="007946BA">
        <w:rPr>
          <w:rFonts w:ascii="Times New Roman" w:hAnsi="Times New Roman" w:cs="Times New Roman"/>
          <w:color w:val="auto"/>
          <w:sz w:val="24"/>
          <w:szCs w:val="24"/>
          <w:u w:val="single"/>
        </w:rPr>
        <w:t>E</w:t>
      </w:r>
      <w:r w:rsidR="007879B4" w:rsidRPr="007946BA">
        <w:rPr>
          <w:rFonts w:ascii="Times New Roman" w:hAnsi="Times New Roman" w:cs="Times New Roman"/>
          <w:color w:val="auto"/>
          <w:sz w:val="24"/>
          <w:szCs w:val="24"/>
          <w:u w:val="single"/>
        </w:rPr>
        <w:t>xecutive Summary</w:t>
      </w:r>
      <w:bookmarkEnd w:id="0"/>
    </w:p>
    <w:p w14:paraId="023E1ADE" w14:textId="2399706C" w:rsidR="007879B4" w:rsidRPr="007946BA" w:rsidRDefault="007879B4" w:rsidP="007946BA">
      <w:pPr>
        <w:spacing w:line="360" w:lineRule="auto"/>
        <w:rPr>
          <w:rFonts w:ascii="Times New Roman" w:hAnsi="Times New Roman" w:cs="Times New Roman"/>
          <w:sz w:val="24"/>
          <w:szCs w:val="24"/>
        </w:rPr>
      </w:pPr>
    </w:p>
    <w:p w14:paraId="3ABE8B22" w14:textId="0DF79280" w:rsidR="007879B4" w:rsidRPr="007946BA" w:rsidRDefault="00215300"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The purpose of this report is to </w:t>
      </w:r>
      <w:r w:rsidR="00D7575D" w:rsidRPr="007946BA">
        <w:rPr>
          <w:rFonts w:ascii="Times New Roman" w:hAnsi="Times New Roman" w:cs="Times New Roman"/>
          <w:sz w:val="24"/>
          <w:szCs w:val="24"/>
        </w:rPr>
        <w:t xml:space="preserve">critically examine </w:t>
      </w:r>
      <w:r w:rsidRPr="007946BA">
        <w:rPr>
          <w:rFonts w:ascii="Times New Roman" w:hAnsi="Times New Roman" w:cs="Times New Roman"/>
          <w:sz w:val="24"/>
          <w:szCs w:val="24"/>
        </w:rPr>
        <w:t>Airbnb</w:t>
      </w:r>
      <w:r w:rsidR="00D7575D" w:rsidRPr="007946BA">
        <w:rPr>
          <w:rFonts w:ascii="Times New Roman" w:hAnsi="Times New Roman" w:cs="Times New Roman"/>
          <w:sz w:val="24"/>
          <w:szCs w:val="24"/>
        </w:rPr>
        <w:t xml:space="preserve"> as an example of the sharing economy. Evaluating the financial landscape, business model</w:t>
      </w:r>
      <w:r w:rsidR="00CA29F9" w:rsidRPr="007946BA">
        <w:rPr>
          <w:rFonts w:ascii="Times New Roman" w:hAnsi="Times New Roman" w:cs="Times New Roman"/>
          <w:sz w:val="24"/>
          <w:szCs w:val="24"/>
        </w:rPr>
        <w:t xml:space="preserve"> and</w:t>
      </w:r>
      <w:r w:rsidR="00D7575D" w:rsidRPr="007946BA">
        <w:rPr>
          <w:rFonts w:ascii="Times New Roman" w:hAnsi="Times New Roman" w:cs="Times New Roman"/>
          <w:sz w:val="24"/>
          <w:szCs w:val="24"/>
        </w:rPr>
        <w:t xml:space="preserve"> strategy. The report will look at the organisations current challenges and suggest areas for future growth</w:t>
      </w:r>
      <w:r w:rsidR="00CA29F9" w:rsidRPr="007946BA">
        <w:rPr>
          <w:rFonts w:ascii="Times New Roman" w:hAnsi="Times New Roman" w:cs="Times New Roman"/>
          <w:sz w:val="24"/>
          <w:szCs w:val="24"/>
        </w:rPr>
        <w:t>.</w:t>
      </w:r>
      <w:r w:rsidR="00D7575D" w:rsidRPr="007946BA">
        <w:rPr>
          <w:rFonts w:ascii="Times New Roman" w:hAnsi="Times New Roman" w:cs="Times New Roman"/>
          <w:sz w:val="24"/>
          <w:szCs w:val="24"/>
        </w:rPr>
        <w:t xml:space="preserve"> </w:t>
      </w:r>
    </w:p>
    <w:p w14:paraId="45A4BA58" w14:textId="5535D796" w:rsidR="00F15C85" w:rsidRPr="007946BA" w:rsidRDefault="00F15C85" w:rsidP="007946BA">
      <w:pPr>
        <w:spacing w:line="360" w:lineRule="auto"/>
        <w:rPr>
          <w:rFonts w:ascii="Times New Roman" w:hAnsi="Times New Roman" w:cs="Times New Roman"/>
          <w:sz w:val="24"/>
          <w:szCs w:val="24"/>
        </w:rPr>
      </w:pPr>
    </w:p>
    <w:p w14:paraId="0D9C794D" w14:textId="77777777" w:rsidR="00D472A1" w:rsidRPr="007946BA" w:rsidRDefault="00D472A1" w:rsidP="007946BA">
      <w:pPr>
        <w:spacing w:line="360" w:lineRule="auto"/>
        <w:rPr>
          <w:rFonts w:ascii="Times New Roman" w:hAnsi="Times New Roman" w:cs="Times New Roman"/>
          <w:sz w:val="24"/>
          <w:szCs w:val="24"/>
        </w:rPr>
      </w:pPr>
    </w:p>
    <w:p w14:paraId="2FDD35B9" w14:textId="6EEFC969" w:rsidR="00F15C85" w:rsidRPr="007946BA" w:rsidRDefault="007879B4" w:rsidP="007946BA">
      <w:pPr>
        <w:pStyle w:val="Heading2"/>
        <w:spacing w:line="360" w:lineRule="auto"/>
        <w:rPr>
          <w:rFonts w:ascii="Times New Roman" w:hAnsi="Times New Roman" w:cs="Times New Roman"/>
          <w:color w:val="auto"/>
          <w:sz w:val="24"/>
          <w:szCs w:val="24"/>
          <w:u w:val="single"/>
        </w:rPr>
      </w:pPr>
      <w:bookmarkStart w:id="1" w:name="_Toc66052052"/>
      <w:r w:rsidRPr="007946BA">
        <w:rPr>
          <w:rFonts w:ascii="Times New Roman" w:hAnsi="Times New Roman" w:cs="Times New Roman"/>
          <w:color w:val="auto"/>
          <w:sz w:val="24"/>
          <w:szCs w:val="24"/>
          <w:u w:val="single"/>
        </w:rPr>
        <w:t>Introduction</w:t>
      </w:r>
      <w:bookmarkEnd w:id="1"/>
    </w:p>
    <w:p w14:paraId="000EBE47" w14:textId="50A66A75" w:rsidR="00FA5108" w:rsidRPr="007946BA" w:rsidRDefault="00FA5108" w:rsidP="007946BA">
      <w:pPr>
        <w:spacing w:line="360" w:lineRule="auto"/>
        <w:rPr>
          <w:rFonts w:ascii="Times New Roman" w:hAnsi="Times New Roman" w:cs="Times New Roman"/>
          <w:sz w:val="24"/>
          <w:szCs w:val="24"/>
        </w:rPr>
      </w:pPr>
    </w:p>
    <w:p w14:paraId="1B4EDAFB" w14:textId="40268F3B" w:rsidR="00FA5108" w:rsidRPr="007946BA" w:rsidRDefault="00FA5108"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Airbnb </w:t>
      </w:r>
      <w:r w:rsidR="0035104B" w:rsidRPr="007946BA">
        <w:rPr>
          <w:rFonts w:ascii="Times New Roman" w:hAnsi="Times New Roman" w:cs="Times New Roman"/>
          <w:sz w:val="24"/>
          <w:szCs w:val="24"/>
        </w:rPr>
        <w:t xml:space="preserve">was </w:t>
      </w:r>
      <w:r w:rsidR="0067226F" w:rsidRPr="007946BA">
        <w:rPr>
          <w:rFonts w:ascii="Times New Roman" w:hAnsi="Times New Roman" w:cs="Times New Roman"/>
          <w:sz w:val="24"/>
          <w:szCs w:val="24"/>
        </w:rPr>
        <w:t>established in 2008 as a peer-to-peer accommodation network provider. The organisation is p</w:t>
      </w:r>
      <w:r w:rsidRPr="007946BA">
        <w:rPr>
          <w:rFonts w:ascii="Times New Roman" w:hAnsi="Times New Roman" w:cs="Times New Roman"/>
          <w:sz w:val="24"/>
          <w:szCs w:val="24"/>
        </w:rPr>
        <w:t>art of the sharing economy</w:t>
      </w:r>
      <w:r w:rsidR="0066424B" w:rsidRPr="007946BA">
        <w:rPr>
          <w:rFonts w:ascii="Times New Roman" w:hAnsi="Times New Roman" w:cs="Times New Roman"/>
          <w:sz w:val="24"/>
          <w:szCs w:val="24"/>
        </w:rPr>
        <w:t>, providing access to products and services</w:t>
      </w:r>
      <w:r w:rsidR="005C3A70" w:rsidRPr="007946BA">
        <w:rPr>
          <w:rFonts w:ascii="Times New Roman" w:hAnsi="Times New Roman" w:cs="Times New Roman"/>
          <w:sz w:val="24"/>
          <w:szCs w:val="24"/>
        </w:rPr>
        <w:t>.</w:t>
      </w:r>
      <w:r w:rsidR="009A6787" w:rsidRPr="007946BA">
        <w:rPr>
          <w:rFonts w:ascii="Times New Roman" w:hAnsi="Times New Roman" w:cs="Times New Roman"/>
          <w:sz w:val="24"/>
          <w:szCs w:val="24"/>
        </w:rPr>
        <w:t xml:space="preserve"> </w:t>
      </w:r>
      <w:sdt>
        <w:sdtPr>
          <w:rPr>
            <w:rFonts w:ascii="Times New Roman" w:hAnsi="Times New Roman" w:cs="Times New Roman"/>
            <w:sz w:val="24"/>
            <w:szCs w:val="24"/>
          </w:rPr>
          <w:id w:val="-1697612159"/>
          <w:citation/>
        </w:sdtPr>
        <w:sdtEndPr/>
        <w:sdtContent>
          <w:r w:rsidR="009A6787" w:rsidRPr="007946BA">
            <w:rPr>
              <w:rFonts w:ascii="Times New Roman" w:hAnsi="Times New Roman" w:cs="Times New Roman"/>
              <w:sz w:val="24"/>
              <w:szCs w:val="24"/>
            </w:rPr>
            <w:fldChar w:fldCharType="begin"/>
          </w:r>
          <w:r w:rsidR="009A6787" w:rsidRPr="007946BA">
            <w:rPr>
              <w:rFonts w:ascii="Times New Roman" w:hAnsi="Times New Roman" w:cs="Times New Roman"/>
              <w:sz w:val="24"/>
              <w:szCs w:val="24"/>
            </w:rPr>
            <w:instrText xml:space="preserve"> CITATION Ric16 \l 2057 </w:instrText>
          </w:r>
          <w:r w:rsidR="009A6787" w:rsidRPr="007946BA">
            <w:rPr>
              <w:rFonts w:ascii="Times New Roman" w:hAnsi="Times New Roman" w:cs="Times New Roman"/>
              <w:sz w:val="24"/>
              <w:szCs w:val="24"/>
            </w:rPr>
            <w:fldChar w:fldCharType="separate"/>
          </w:r>
          <w:r w:rsidR="009A6787" w:rsidRPr="007946BA">
            <w:rPr>
              <w:rFonts w:ascii="Times New Roman" w:hAnsi="Times New Roman" w:cs="Times New Roman"/>
              <w:noProof/>
              <w:sz w:val="24"/>
              <w:szCs w:val="24"/>
            </w:rPr>
            <w:t>(Richardson, 2016)</w:t>
          </w:r>
          <w:r w:rsidR="009A6787" w:rsidRPr="007946BA">
            <w:rPr>
              <w:rFonts w:ascii="Times New Roman" w:hAnsi="Times New Roman" w:cs="Times New Roman"/>
              <w:sz w:val="24"/>
              <w:szCs w:val="24"/>
            </w:rPr>
            <w:fldChar w:fldCharType="end"/>
          </w:r>
        </w:sdtContent>
      </w:sdt>
      <w:r w:rsidR="009A6787" w:rsidRPr="007946BA">
        <w:rPr>
          <w:rFonts w:ascii="Times New Roman" w:hAnsi="Times New Roman" w:cs="Times New Roman"/>
          <w:sz w:val="24"/>
          <w:szCs w:val="24"/>
        </w:rPr>
        <w:t xml:space="preserve"> proposes “</w:t>
      </w:r>
      <w:r w:rsidR="005C3A70" w:rsidRPr="007946BA">
        <w:rPr>
          <w:rFonts w:ascii="Times New Roman" w:hAnsi="Times New Roman" w:cs="Times New Roman"/>
          <w:sz w:val="24"/>
          <w:szCs w:val="24"/>
        </w:rPr>
        <w:t>The sharing economy converges around activities facilitated through digital platforms that enable peer-to</w:t>
      </w:r>
      <w:r w:rsidR="009A6787" w:rsidRPr="007946BA">
        <w:rPr>
          <w:rFonts w:ascii="Times New Roman" w:hAnsi="Times New Roman" w:cs="Times New Roman"/>
          <w:sz w:val="24"/>
          <w:szCs w:val="24"/>
        </w:rPr>
        <w:t xml:space="preserve"> </w:t>
      </w:r>
      <w:r w:rsidR="005C3A70" w:rsidRPr="007946BA">
        <w:rPr>
          <w:rFonts w:ascii="Times New Roman" w:hAnsi="Times New Roman" w:cs="Times New Roman"/>
          <w:sz w:val="24"/>
          <w:szCs w:val="24"/>
        </w:rPr>
        <w:t>peer access to goods and services</w:t>
      </w:r>
      <w:r w:rsidR="009A6787" w:rsidRPr="007946BA">
        <w:rPr>
          <w:rFonts w:ascii="Times New Roman" w:hAnsi="Times New Roman" w:cs="Times New Roman"/>
          <w:sz w:val="24"/>
          <w:szCs w:val="24"/>
        </w:rPr>
        <w:t>”.</w:t>
      </w:r>
      <w:r w:rsidR="001949AC" w:rsidRPr="007946BA">
        <w:rPr>
          <w:rFonts w:ascii="Times New Roman" w:hAnsi="Times New Roman" w:cs="Times New Roman"/>
          <w:sz w:val="24"/>
          <w:szCs w:val="24"/>
        </w:rPr>
        <w:t xml:space="preserve"> Airbnb’s business model has been successful, as it has promoted underutilised resources</w:t>
      </w:r>
      <w:r w:rsidR="0035104B" w:rsidRPr="007946BA">
        <w:rPr>
          <w:rFonts w:ascii="Times New Roman" w:hAnsi="Times New Roman" w:cs="Times New Roman"/>
          <w:sz w:val="24"/>
          <w:szCs w:val="24"/>
        </w:rPr>
        <w:t>.</w:t>
      </w:r>
      <w:r w:rsidR="001949AC" w:rsidRPr="007946BA">
        <w:rPr>
          <w:rFonts w:ascii="Times New Roman" w:hAnsi="Times New Roman" w:cs="Times New Roman"/>
          <w:sz w:val="24"/>
          <w:szCs w:val="24"/>
        </w:rPr>
        <w:t xml:space="preserve"> </w:t>
      </w:r>
      <w:sdt>
        <w:sdtPr>
          <w:rPr>
            <w:rFonts w:ascii="Times New Roman" w:hAnsi="Times New Roman" w:cs="Times New Roman"/>
            <w:sz w:val="24"/>
            <w:szCs w:val="24"/>
          </w:rPr>
          <w:id w:val="-2120369977"/>
          <w:citation/>
        </w:sdtPr>
        <w:sdtEndPr/>
        <w:sdtContent>
          <w:r w:rsidR="001949AC" w:rsidRPr="007946BA">
            <w:rPr>
              <w:rFonts w:ascii="Times New Roman" w:hAnsi="Times New Roman" w:cs="Times New Roman"/>
              <w:sz w:val="24"/>
              <w:szCs w:val="24"/>
            </w:rPr>
            <w:fldChar w:fldCharType="begin"/>
          </w:r>
          <w:r w:rsidR="001949AC" w:rsidRPr="007946BA">
            <w:rPr>
              <w:rFonts w:ascii="Times New Roman" w:hAnsi="Times New Roman" w:cs="Times New Roman"/>
              <w:sz w:val="24"/>
              <w:szCs w:val="24"/>
            </w:rPr>
            <w:instrText xml:space="preserve"> CITATION Sch14 \l 2057 </w:instrText>
          </w:r>
          <w:r w:rsidR="001949AC" w:rsidRPr="007946BA">
            <w:rPr>
              <w:rFonts w:ascii="Times New Roman" w:hAnsi="Times New Roman" w:cs="Times New Roman"/>
              <w:sz w:val="24"/>
              <w:szCs w:val="24"/>
            </w:rPr>
            <w:fldChar w:fldCharType="separate"/>
          </w:r>
          <w:r w:rsidR="001949AC" w:rsidRPr="007946BA">
            <w:rPr>
              <w:rFonts w:ascii="Times New Roman" w:hAnsi="Times New Roman" w:cs="Times New Roman"/>
              <w:noProof/>
              <w:sz w:val="24"/>
              <w:szCs w:val="24"/>
            </w:rPr>
            <w:t>(Schor, 2014)</w:t>
          </w:r>
          <w:r w:rsidR="001949AC" w:rsidRPr="007946BA">
            <w:rPr>
              <w:rFonts w:ascii="Times New Roman" w:hAnsi="Times New Roman" w:cs="Times New Roman"/>
              <w:sz w:val="24"/>
              <w:szCs w:val="24"/>
            </w:rPr>
            <w:fldChar w:fldCharType="end"/>
          </w:r>
        </w:sdtContent>
      </w:sdt>
      <w:r w:rsidR="001949AC" w:rsidRPr="007946BA">
        <w:rPr>
          <w:rFonts w:ascii="Times New Roman" w:hAnsi="Times New Roman" w:cs="Times New Roman"/>
          <w:sz w:val="24"/>
          <w:szCs w:val="24"/>
        </w:rPr>
        <w:t xml:space="preserve"> states that the</w:t>
      </w:r>
      <w:r w:rsidR="005C3A70" w:rsidRPr="007946BA">
        <w:rPr>
          <w:rFonts w:ascii="Times New Roman" w:hAnsi="Times New Roman" w:cs="Times New Roman"/>
          <w:sz w:val="24"/>
          <w:szCs w:val="24"/>
        </w:rPr>
        <w:t xml:space="preserve"> </w:t>
      </w:r>
      <w:r w:rsidR="0067226F" w:rsidRPr="007946BA">
        <w:rPr>
          <w:rFonts w:ascii="Times New Roman" w:hAnsi="Times New Roman" w:cs="Times New Roman"/>
          <w:sz w:val="24"/>
          <w:szCs w:val="24"/>
        </w:rPr>
        <w:t>“Sharing economy activities fall into four broad categories: recirculation of goods, increased utilization of durable assets, exchange of services, and sharing of productive assets”.</w:t>
      </w:r>
      <w:r w:rsidR="007946BA" w:rsidRPr="007946BA">
        <w:rPr>
          <w:rFonts w:ascii="Times New Roman" w:hAnsi="Times New Roman" w:cs="Times New Roman"/>
          <w:sz w:val="24"/>
          <w:szCs w:val="24"/>
        </w:rPr>
        <w:t xml:space="preserve"> </w:t>
      </w:r>
      <w:r w:rsidR="004D267A">
        <w:rPr>
          <w:rFonts w:ascii="Times New Roman" w:hAnsi="Times New Roman" w:cs="Times New Roman"/>
          <w:sz w:val="24"/>
          <w:szCs w:val="24"/>
        </w:rPr>
        <w:t xml:space="preserve">Airbnb </w:t>
      </w:r>
      <w:r w:rsidR="00B62A76">
        <w:rPr>
          <w:rFonts w:ascii="Times New Roman" w:hAnsi="Times New Roman" w:cs="Times New Roman"/>
          <w:sz w:val="24"/>
          <w:szCs w:val="24"/>
        </w:rPr>
        <w:t xml:space="preserve">has </w:t>
      </w:r>
      <w:r w:rsidR="00B624BF">
        <w:rPr>
          <w:rFonts w:ascii="Times New Roman" w:hAnsi="Times New Roman" w:cs="Times New Roman"/>
          <w:sz w:val="24"/>
          <w:szCs w:val="24"/>
        </w:rPr>
        <w:t>achieved rapid growth and success</w:t>
      </w:r>
      <w:r w:rsidR="00246A94">
        <w:rPr>
          <w:rFonts w:ascii="Times New Roman" w:hAnsi="Times New Roman" w:cs="Times New Roman"/>
          <w:sz w:val="24"/>
          <w:szCs w:val="24"/>
        </w:rPr>
        <w:t xml:space="preserve"> due to the large pool of hosts and guests.</w:t>
      </w:r>
      <w:r w:rsidR="008F68E7">
        <w:rPr>
          <w:rFonts w:ascii="Times New Roman" w:hAnsi="Times New Roman" w:cs="Times New Roman"/>
          <w:sz w:val="24"/>
          <w:szCs w:val="24"/>
        </w:rPr>
        <w:t xml:space="preserve"> There are many other Peer to Peer accommodation network providers, However Airbnb have established a competitive advantage.</w:t>
      </w:r>
    </w:p>
    <w:p w14:paraId="58CA4940" w14:textId="17BAF681" w:rsidR="007946BA" w:rsidRPr="007946BA" w:rsidRDefault="007946BA" w:rsidP="007946BA">
      <w:pPr>
        <w:spacing w:line="360" w:lineRule="auto"/>
        <w:rPr>
          <w:rFonts w:ascii="Times New Roman" w:hAnsi="Times New Roman" w:cs="Times New Roman"/>
          <w:sz w:val="24"/>
          <w:szCs w:val="24"/>
        </w:rPr>
      </w:pPr>
    </w:p>
    <w:p w14:paraId="0894EAAE" w14:textId="77777777" w:rsidR="0066424B" w:rsidRPr="007946BA" w:rsidRDefault="0066424B" w:rsidP="007946BA">
      <w:pPr>
        <w:spacing w:line="360" w:lineRule="auto"/>
        <w:rPr>
          <w:rFonts w:ascii="Times New Roman" w:hAnsi="Times New Roman" w:cs="Times New Roman"/>
          <w:sz w:val="24"/>
          <w:szCs w:val="24"/>
          <w:u w:val="single"/>
        </w:rPr>
      </w:pPr>
    </w:p>
    <w:p w14:paraId="4B3B4254" w14:textId="0CE6AD59" w:rsidR="00250DEE" w:rsidRPr="007946BA" w:rsidRDefault="008F0AB5" w:rsidP="007946BA">
      <w:pPr>
        <w:spacing w:line="360" w:lineRule="auto"/>
        <w:rPr>
          <w:rFonts w:ascii="Times New Roman" w:hAnsi="Times New Roman" w:cs="Times New Roman"/>
          <w:b/>
          <w:bCs/>
          <w:sz w:val="24"/>
          <w:szCs w:val="24"/>
        </w:rPr>
      </w:pPr>
      <w:r w:rsidRPr="007946BA">
        <w:rPr>
          <w:rFonts w:ascii="Times New Roman" w:hAnsi="Times New Roman" w:cs="Times New Roman"/>
          <w:sz w:val="24"/>
          <w:szCs w:val="24"/>
          <w:u w:val="single"/>
        </w:rPr>
        <w:t>Airbnb landscape</w:t>
      </w:r>
      <w:r w:rsidR="00F15C85" w:rsidRPr="007946BA">
        <w:rPr>
          <w:rFonts w:ascii="Times New Roman" w:hAnsi="Times New Roman" w:cs="Times New Roman"/>
          <w:sz w:val="24"/>
          <w:szCs w:val="24"/>
        </w:rPr>
        <w:t xml:space="preserve">  </w:t>
      </w:r>
    </w:p>
    <w:p w14:paraId="778FAE4B" w14:textId="4BC425E0" w:rsidR="00FC462B" w:rsidRPr="007946BA" w:rsidRDefault="00FC03D6"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Air bnb </w:t>
      </w:r>
      <w:r w:rsidR="00390C90" w:rsidRPr="007946BA">
        <w:rPr>
          <w:rFonts w:ascii="Times New Roman" w:hAnsi="Times New Roman" w:cs="Times New Roman"/>
          <w:sz w:val="24"/>
          <w:szCs w:val="24"/>
        </w:rPr>
        <w:t xml:space="preserve">has a </w:t>
      </w:r>
      <w:r w:rsidR="005E0486" w:rsidRPr="007946BA">
        <w:rPr>
          <w:rFonts w:ascii="Times New Roman" w:hAnsi="Times New Roman" w:cs="Times New Roman"/>
          <w:sz w:val="24"/>
          <w:szCs w:val="24"/>
        </w:rPr>
        <w:t>multi sided marketplace</w:t>
      </w:r>
      <w:r w:rsidRPr="007946BA">
        <w:rPr>
          <w:rFonts w:ascii="Times New Roman" w:hAnsi="Times New Roman" w:cs="Times New Roman"/>
          <w:sz w:val="24"/>
          <w:szCs w:val="24"/>
        </w:rPr>
        <w:t xml:space="preserve"> business model</w:t>
      </w:r>
      <w:r w:rsidR="000605C8" w:rsidRPr="007946BA">
        <w:rPr>
          <w:rFonts w:ascii="Times New Roman" w:hAnsi="Times New Roman" w:cs="Times New Roman"/>
          <w:sz w:val="24"/>
          <w:szCs w:val="24"/>
        </w:rPr>
        <w:t>, acting as a</w:t>
      </w:r>
      <w:r w:rsidR="005E0486" w:rsidRPr="007946BA">
        <w:rPr>
          <w:rFonts w:ascii="Times New Roman" w:hAnsi="Times New Roman" w:cs="Times New Roman"/>
          <w:sz w:val="24"/>
          <w:szCs w:val="24"/>
        </w:rPr>
        <w:t>n infomediary</w:t>
      </w:r>
      <w:r w:rsidRPr="007946BA">
        <w:rPr>
          <w:rFonts w:ascii="Times New Roman" w:hAnsi="Times New Roman" w:cs="Times New Roman"/>
          <w:sz w:val="24"/>
          <w:szCs w:val="24"/>
        </w:rPr>
        <w:t xml:space="preserve"> between suppliers</w:t>
      </w:r>
      <w:r w:rsidR="000605C8" w:rsidRPr="007946BA">
        <w:rPr>
          <w:rFonts w:ascii="Times New Roman" w:hAnsi="Times New Roman" w:cs="Times New Roman"/>
          <w:sz w:val="24"/>
          <w:szCs w:val="24"/>
        </w:rPr>
        <w:t xml:space="preserve"> and customers. </w:t>
      </w:r>
      <w:r w:rsidR="005E0486" w:rsidRPr="007946BA">
        <w:rPr>
          <w:rFonts w:ascii="Times New Roman" w:hAnsi="Times New Roman" w:cs="Times New Roman"/>
          <w:sz w:val="24"/>
          <w:szCs w:val="24"/>
        </w:rPr>
        <w:t xml:space="preserve"> Assisting to connect</w:t>
      </w:r>
      <w:r w:rsidR="000605C8" w:rsidRPr="007946BA">
        <w:rPr>
          <w:rFonts w:ascii="Times New Roman" w:hAnsi="Times New Roman" w:cs="Times New Roman"/>
          <w:sz w:val="24"/>
          <w:szCs w:val="24"/>
        </w:rPr>
        <w:t xml:space="preserve"> hosts and experience providers with travellers. The organisation generates income by receiving a commission from both parties.</w:t>
      </w:r>
      <w:r w:rsidR="005E0486" w:rsidRPr="007946BA">
        <w:rPr>
          <w:rFonts w:ascii="Times New Roman" w:hAnsi="Times New Roman" w:cs="Times New Roman"/>
          <w:sz w:val="24"/>
          <w:szCs w:val="24"/>
        </w:rPr>
        <w:t xml:space="preserve"> Airbnb is part of the sharing </w:t>
      </w:r>
      <w:r w:rsidR="00FC462B" w:rsidRPr="007946BA">
        <w:rPr>
          <w:rFonts w:ascii="Times New Roman" w:hAnsi="Times New Roman" w:cs="Times New Roman"/>
          <w:sz w:val="24"/>
          <w:szCs w:val="24"/>
        </w:rPr>
        <w:t>economy;</w:t>
      </w:r>
      <w:r w:rsidR="005E0486" w:rsidRPr="007946BA">
        <w:rPr>
          <w:rFonts w:ascii="Times New Roman" w:hAnsi="Times New Roman" w:cs="Times New Roman"/>
          <w:sz w:val="24"/>
          <w:szCs w:val="24"/>
        </w:rPr>
        <w:t xml:space="preserve"> their platform allows travellers to experience </w:t>
      </w:r>
      <w:r w:rsidR="00FC462B" w:rsidRPr="007946BA">
        <w:rPr>
          <w:rFonts w:ascii="Times New Roman" w:hAnsi="Times New Roman" w:cs="Times New Roman"/>
          <w:sz w:val="24"/>
          <w:szCs w:val="24"/>
        </w:rPr>
        <w:t xml:space="preserve">renting homes, in areas previously unattainable </w:t>
      </w:r>
      <w:r w:rsidR="00FC462B" w:rsidRPr="007946BA">
        <w:rPr>
          <w:rFonts w:ascii="Times New Roman" w:hAnsi="Times New Roman" w:cs="Times New Roman"/>
          <w:noProof/>
          <w:sz w:val="24"/>
          <w:szCs w:val="24"/>
        </w:rPr>
        <w:t>(Vann DeLoach, 2018)</w:t>
      </w:r>
      <w:r w:rsidR="00FC462B" w:rsidRPr="007946BA">
        <w:rPr>
          <w:rFonts w:ascii="Times New Roman" w:hAnsi="Times New Roman" w:cs="Times New Roman"/>
          <w:sz w:val="24"/>
          <w:szCs w:val="24"/>
        </w:rPr>
        <w:t xml:space="preserve"> states that “</w:t>
      </w:r>
      <w:r w:rsidR="00FC462B" w:rsidRPr="007946BA">
        <w:rPr>
          <w:rFonts w:ascii="Times New Roman" w:hAnsi="Times New Roman" w:cs="Times New Roman"/>
          <w:sz w:val="24"/>
          <w:szCs w:val="24"/>
          <w:shd w:val="clear" w:color="auto" w:fill="FFFFFF"/>
        </w:rPr>
        <w:t xml:space="preserve">The travel sharing economy has unique potential in developing markets. According to the United Nations World Tourism </w:t>
      </w:r>
      <w:r w:rsidR="00FC462B" w:rsidRPr="007946BA">
        <w:rPr>
          <w:rFonts w:ascii="Times New Roman" w:hAnsi="Times New Roman" w:cs="Times New Roman"/>
          <w:sz w:val="24"/>
          <w:szCs w:val="24"/>
          <w:shd w:val="clear" w:color="auto" w:fill="FFFFFF"/>
        </w:rPr>
        <w:lastRenderedPageBreak/>
        <w:t>Organization, tourist arrivals in emerging economies are projected to grow by 4.4 percent annually”.</w:t>
      </w:r>
    </w:p>
    <w:p w14:paraId="6C52CA09" w14:textId="13523F24" w:rsidR="005E0486" w:rsidRPr="007946BA" w:rsidRDefault="00FC462B"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Due to t</w:t>
      </w:r>
      <w:r w:rsidR="005E0486" w:rsidRPr="007946BA">
        <w:rPr>
          <w:rFonts w:ascii="Times New Roman" w:hAnsi="Times New Roman" w:cs="Times New Roman"/>
          <w:sz w:val="24"/>
          <w:szCs w:val="24"/>
        </w:rPr>
        <w:t xml:space="preserve">he Covid-19 pandemic </w:t>
      </w:r>
      <w:r w:rsidRPr="007946BA">
        <w:rPr>
          <w:rFonts w:ascii="Times New Roman" w:hAnsi="Times New Roman" w:cs="Times New Roman"/>
          <w:sz w:val="24"/>
          <w:szCs w:val="24"/>
        </w:rPr>
        <w:t>Airbnb’s operations have been seriously affected</w:t>
      </w:r>
      <w:r w:rsidR="005E0486" w:rsidRPr="007946BA">
        <w:rPr>
          <w:rFonts w:ascii="Times New Roman" w:hAnsi="Times New Roman" w:cs="Times New Roman"/>
          <w:sz w:val="24"/>
          <w:szCs w:val="24"/>
        </w:rPr>
        <w:t>; the organisation faced difficult challenges. Their income is generated from rental</w:t>
      </w:r>
      <w:r w:rsidR="00FC34A6" w:rsidRPr="007946BA">
        <w:rPr>
          <w:rFonts w:ascii="Times New Roman" w:hAnsi="Times New Roman" w:cs="Times New Roman"/>
          <w:sz w:val="24"/>
          <w:szCs w:val="24"/>
        </w:rPr>
        <w:t>s</w:t>
      </w:r>
      <w:r w:rsidR="005E0486" w:rsidRPr="007946BA">
        <w:rPr>
          <w:rFonts w:ascii="Times New Roman" w:hAnsi="Times New Roman" w:cs="Times New Roman"/>
          <w:sz w:val="24"/>
          <w:szCs w:val="24"/>
        </w:rPr>
        <w:t xml:space="preserve"> ,with the lockdown stopping all </w:t>
      </w:r>
      <w:r w:rsidR="00FC34A6" w:rsidRPr="007946BA">
        <w:rPr>
          <w:rFonts w:ascii="Times New Roman" w:hAnsi="Times New Roman" w:cs="Times New Roman"/>
          <w:sz w:val="24"/>
          <w:szCs w:val="24"/>
        </w:rPr>
        <w:t xml:space="preserve">but </w:t>
      </w:r>
      <w:r w:rsidR="00B30F41" w:rsidRPr="007946BA">
        <w:rPr>
          <w:rFonts w:ascii="Times New Roman" w:hAnsi="Times New Roman" w:cs="Times New Roman"/>
          <w:sz w:val="24"/>
          <w:szCs w:val="24"/>
        </w:rPr>
        <w:t>essential, travel</w:t>
      </w:r>
      <w:r w:rsidR="005E0486" w:rsidRPr="007946BA">
        <w:rPr>
          <w:rFonts w:ascii="Times New Roman" w:hAnsi="Times New Roman" w:cs="Times New Roman"/>
          <w:sz w:val="24"/>
          <w:szCs w:val="24"/>
        </w:rPr>
        <w:t xml:space="preserve"> this presented a substantial crisis.</w:t>
      </w:r>
      <w:r w:rsidR="00CF69CB" w:rsidRPr="007946BA">
        <w:rPr>
          <w:rFonts w:ascii="Times New Roman" w:hAnsi="Times New Roman" w:cs="Times New Roman"/>
          <w:sz w:val="24"/>
          <w:szCs w:val="24"/>
        </w:rPr>
        <w:t xml:space="preserve"> </w:t>
      </w:r>
      <w:r w:rsidR="00A91C3D" w:rsidRPr="007946BA">
        <w:rPr>
          <w:rFonts w:ascii="Times New Roman" w:hAnsi="Times New Roman" w:cs="Times New Roman"/>
          <w:sz w:val="24"/>
          <w:szCs w:val="24"/>
        </w:rPr>
        <w:t xml:space="preserve">This reduces the ability of promoting collaborative consumption </w:t>
      </w:r>
      <w:r w:rsidR="00CF69CB" w:rsidRPr="007946BA">
        <w:rPr>
          <w:rFonts w:ascii="Times New Roman" w:hAnsi="Times New Roman" w:cs="Times New Roman"/>
          <w:sz w:val="24"/>
          <w:szCs w:val="24"/>
        </w:rPr>
        <w:t>“</w:t>
      </w:r>
      <w:r w:rsidR="00CF69CB" w:rsidRPr="007946BA">
        <w:rPr>
          <w:rFonts w:ascii="Times New Roman" w:hAnsi="Times New Roman" w:cs="Times New Roman"/>
          <w:sz w:val="24"/>
          <w:szCs w:val="24"/>
          <w:shd w:val="clear" w:color="auto" w:fill="FFFFFF"/>
        </w:rPr>
        <w:t>The COVID-19 crisis hit Airbnb just as badly as the rest of the hospitality industry: a quarter of its workforce had to be let go and the company expects 2020's results to be less than half of those of 2019”.</w:t>
      </w:r>
      <w:r w:rsidR="005E0486" w:rsidRPr="007946BA">
        <w:rPr>
          <w:rFonts w:ascii="Times New Roman" w:hAnsi="Times New Roman" w:cs="Times New Roman"/>
          <w:sz w:val="24"/>
          <w:szCs w:val="24"/>
        </w:rPr>
        <w:t xml:space="preserve"> Airbnb diversified into online experiences as a unique way of bringing its community of users togethe</w:t>
      </w:r>
      <w:r w:rsidR="00CF69CB" w:rsidRPr="007946BA">
        <w:rPr>
          <w:rFonts w:ascii="Times New Roman" w:hAnsi="Times New Roman" w:cs="Times New Roman"/>
          <w:sz w:val="24"/>
          <w:szCs w:val="24"/>
        </w:rPr>
        <w:t>r.</w:t>
      </w:r>
      <w:r w:rsidR="00FC34A6" w:rsidRPr="007946BA">
        <w:rPr>
          <w:rFonts w:ascii="Times New Roman" w:hAnsi="Times New Roman" w:cs="Times New Roman"/>
          <w:sz w:val="24"/>
          <w:szCs w:val="24"/>
        </w:rPr>
        <w:t xml:space="preserve"> They have also moved to long term rentals.</w:t>
      </w:r>
      <w:r w:rsidR="00CF69CB" w:rsidRPr="007946BA">
        <w:rPr>
          <w:rFonts w:ascii="Times New Roman" w:hAnsi="Times New Roman" w:cs="Times New Roman"/>
          <w:sz w:val="24"/>
          <w:szCs w:val="24"/>
        </w:rPr>
        <w:t xml:space="preserve"> The ability to change their business model so effectively, displays the organisations flexibility and </w:t>
      </w:r>
      <w:r w:rsidR="00FC34A6" w:rsidRPr="007946BA">
        <w:rPr>
          <w:rFonts w:ascii="Times New Roman" w:hAnsi="Times New Roman" w:cs="Times New Roman"/>
          <w:sz w:val="24"/>
          <w:szCs w:val="24"/>
        </w:rPr>
        <w:t>adaptability in</w:t>
      </w:r>
      <w:r w:rsidR="00CF69CB" w:rsidRPr="007946BA">
        <w:rPr>
          <w:rFonts w:ascii="Times New Roman" w:hAnsi="Times New Roman" w:cs="Times New Roman"/>
          <w:sz w:val="24"/>
          <w:szCs w:val="24"/>
        </w:rPr>
        <w:t xml:space="preserve"> complex situations</w:t>
      </w:r>
      <w:r w:rsidR="00E44B92" w:rsidRPr="007946BA">
        <w:rPr>
          <w:rFonts w:ascii="Times New Roman" w:hAnsi="Times New Roman" w:cs="Times New Roman"/>
          <w:sz w:val="24"/>
          <w:szCs w:val="24"/>
        </w:rPr>
        <w:t>.</w:t>
      </w:r>
    </w:p>
    <w:p w14:paraId="554D0E0F" w14:textId="30E1CA11" w:rsidR="00E44B92" w:rsidRPr="007946BA" w:rsidRDefault="00E44B92" w:rsidP="007946BA">
      <w:pPr>
        <w:spacing w:line="360" w:lineRule="auto"/>
        <w:rPr>
          <w:rFonts w:ascii="Times New Roman" w:hAnsi="Times New Roman" w:cs="Times New Roman"/>
          <w:i/>
          <w:iCs/>
          <w:sz w:val="24"/>
          <w:szCs w:val="24"/>
        </w:rPr>
      </w:pPr>
      <w:r w:rsidRPr="007946BA">
        <w:rPr>
          <w:rFonts w:ascii="Times New Roman" w:hAnsi="Times New Roman" w:cs="Times New Roman"/>
          <w:sz w:val="24"/>
          <w:szCs w:val="24"/>
        </w:rPr>
        <w:t xml:space="preserve">Analysis from UNWTO, shows the impact of Covid 19 on International tourism, displayed in image 1 below. </w:t>
      </w:r>
    </w:p>
    <w:p w14:paraId="03EC8297" w14:textId="4E749F82" w:rsidR="00E44B92" w:rsidRPr="007946BA" w:rsidRDefault="00E44B92" w:rsidP="007946BA">
      <w:pPr>
        <w:spacing w:line="360" w:lineRule="auto"/>
        <w:rPr>
          <w:rFonts w:ascii="Times New Roman" w:hAnsi="Times New Roman" w:cs="Times New Roman"/>
          <w:sz w:val="24"/>
          <w:szCs w:val="24"/>
        </w:rPr>
      </w:pPr>
      <w:r w:rsidRPr="007946BA">
        <w:rPr>
          <w:rFonts w:ascii="Times New Roman" w:hAnsi="Times New Roman" w:cs="Times New Roman"/>
          <w:noProof/>
          <w:sz w:val="24"/>
          <w:szCs w:val="24"/>
        </w:rPr>
        <w:drawing>
          <wp:inline distT="0" distB="0" distL="0" distR="0" wp14:anchorId="6B181225" wp14:editId="4E56DBF5">
            <wp:extent cx="5834063" cy="2891473"/>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442" t="27036" r="21365" b="21690"/>
                    <a:stretch/>
                  </pic:blipFill>
                  <pic:spPr bwMode="auto">
                    <a:xfrm>
                      <a:off x="0" y="0"/>
                      <a:ext cx="5867094" cy="2907844"/>
                    </a:xfrm>
                    <a:prstGeom prst="rect">
                      <a:avLst/>
                    </a:prstGeom>
                    <a:ln>
                      <a:noFill/>
                    </a:ln>
                    <a:extLst>
                      <a:ext uri="{53640926-AAD7-44D8-BBD7-CCE9431645EC}">
                        <a14:shadowObscured xmlns:a14="http://schemas.microsoft.com/office/drawing/2010/main"/>
                      </a:ext>
                    </a:extLst>
                  </pic:spPr>
                </pic:pic>
              </a:graphicData>
            </a:graphic>
          </wp:inline>
        </w:drawing>
      </w:r>
    </w:p>
    <w:p w14:paraId="1C02F322" w14:textId="036C1CEC" w:rsidR="00FC34A6" w:rsidRPr="007946BA" w:rsidRDefault="00E44B92"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Image 1 </w:t>
      </w:r>
      <w:sdt>
        <w:sdtPr>
          <w:rPr>
            <w:rFonts w:ascii="Times New Roman" w:hAnsi="Times New Roman" w:cs="Times New Roman"/>
            <w:sz w:val="24"/>
            <w:szCs w:val="24"/>
          </w:rPr>
          <w:id w:val="-506597269"/>
          <w:citation/>
        </w:sdtPr>
        <w:sdtEndPr/>
        <w:sdtContent>
          <w:r w:rsidRPr="007946BA">
            <w:rPr>
              <w:rFonts w:ascii="Times New Roman" w:hAnsi="Times New Roman" w:cs="Times New Roman"/>
              <w:sz w:val="24"/>
              <w:szCs w:val="24"/>
            </w:rPr>
            <w:fldChar w:fldCharType="begin"/>
          </w:r>
          <w:r w:rsidR="0015462D" w:rsidRPr="007946BA">
            <w:rPr>
              <w:rFonts w:ascii="Times New Roman" w:hAnsi="Times New Roman" w:cs="Times New Roman"/>
              <w:sz w:val="24"/>
              <w:szCs w:val="24"/>
            </w:rPr>
            <w:instrText xml:space="preserve">CITATION INT20 \l 2057 </w:instrText>
          </w:r>
          <w:r w:rsidRPr="007946BA">
            <w:rPr>
              <w:rFonts w:ascii="Times New Roman" w:hAnsi="Times New Roman" w:cs="Times New Roman"/>
              <w:sz w:val="24"/>
              <w:szCs w:val="24"/>
            </w:rPr>
            <w:fldChar w:fldCharType="separate"/>
          </w:r>
          <w:r w:rsidR="0015462D" w:rsidRPr="007946BA">
            <w:rPr>
              <w:rFonts w:ascii="Times New Roman" w:hAnsi="Times New Roman" w:cs="Times New Roman"/>
              <w:noProof/>
              <w:sz w:val="24"/>
              <w:szCs w:val="24"/>
            </w:rPr>
            <w:t>(UNWTO, 2020)</w:t>
          </w:r>
          <w:r w:rsidRPr="007946BA">
            <w:rPr>
              <w:rFonts w:ascii="Times New Roman" w:hAnsi="Times New Roman" w:cs="Times New Roman"/>
              <w:sz w:val="24"/>
              <w:szCs w:val="24"/>
            </w:rPr>
            <w:fldChar w:fldCharType="end"/>
          </w:r>
        </w:sdtContent>
      </w:sdt>
    </w:p>
    <w:p w14:paraId="078B3B7C" w14:textId="77777777" w:rsidR="00FA5108" w:rsidRPr="007946BA" w:rsidRDefault="00FA5108" w:rsidP="007946BA">
      <w:pPr>
        <w:pStyle w:val="Heading2"/>
        <w:spacing w:line="360" w:lineRule="auto"/>
        <w:rPr>
          <w:rFonts w:ascii="Times New Roman" w:hAnsi="Times New Roman" w:cs="Times New Roman"/>
          <w:color w:val="auto"/>
          <w:sz w:val="24"/>
          <w:szCs w:val="24"/>
          <w:u w:val="single"/>
        </w:rPr>
      </w:pPr>
    </w:p>
    <w:p w14:paraId="63E2CEAA" w14:textId="76932F51" w:rsidR="00370E7D" w:rsidRPr="007946BA" w:rsidRDefault="00F160D9" w:rsidP="007946BA">
      <w:pPr>
        <w:pStyle w:val="Heading2"/>
        <w:spacing w:line="360" w:lineRule="auto"/>
        <w:rPr>
          <w:rFonts w:ascii="Times New Roman" w:hAnsi="Times New Roman" w:cs="Times New Roman"/>
          <w:color w:val="auto"/>
          <w:sz w:val="24"/>
          <w:szCs w:val="24"/>
          <w:u w:val="single"/>
        </w:rPr>
      </w:pPr>
      <w:bookmarkStart w:id="2" w:name="_Toc66052053"/>
      <w:r w:rsidRPr="007946BA">
        <w:rPr>
          <w:rFonts w:ascii="Times New Roman" w:hAnsi="Times New Roman" w:cs="Times New Roman"/>
          <w:color w:val="auto"/>
          <w:sz w:val="24"/>
          <w:szCs w:val="24"/>
          <w:u w:val="single"/>
        </w:rPr>
        <w:t>Business Model Canvas</w:t>
      </w:r>
      <w:bookmarkEnd w:id="2"/>
    </w:p>
    <w:p w14:paraId="18C1DCB9" w14:textId="603D74B4" w:rsidR="00441775" w:rsidRPr="007946BA" w:rsidRDefault="00441775" w:rsidP="007946BA">
      <w:pPr>
        <w:spacing w:line="360" w:lineRule="auto"/>
        <w:rPr>
          <w:rFonts w:ascii="Times New Roman" w:hAnsi="Times New Roman" w:cs="Times New Roman"/>
          <w:sz w:val="24"/>
          <w:szCs w:val="24"/>
        </w:rPr>
      </w:pPr>
    </w:p>
    <w:p w14:paraId="0DE77BB1" w14:textId="6C1D6AC8" w:rsidR="002B29CA" w:rsidRPr="007946BA" w:rsidRDefault="00E17861"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Developed by</w:t>
      </w:r>
      <w:r w:rsidR="004C5807" w:rsidRPr="007946BA">
        <w:rPr>
          <w:rFonts w:ascii="Times New Roman" w:hAnsi="Times New Roman" w:cs="Times New Roman"/>
          <w:sz w:val="24"/>
          <w:szCs w:val="24"/>
        </w:rPr>
        <w:t xml:space="preserve"> Osterwalder and Pigneur 2012, the </w:t>
      </w:r>
      <w:r w:rsidR="00C64CF8" w:rsidRPr="007946BA">
        <w:rPr>
          <w:rFonts w:ascii="Times New Roman" w:hAnsi="Times New Roman" w:cs="Times New Roman"/>
          <w:sz w:val="24"/>
          <w:szCs w:val="24"/>
        </w:rPr>
        <w:t>business model</w:t>
      </w:r>
      <w:r w:rsidR="004C5807" w:rsidRPr="007946BA">
        <w:rPr>
          <w:rFonts w:ascii="Times New Roman" w:hAnsi="Times New Roman" w:cs="Times New Roman"/>
          <w:sz w:val="24"/>
          <w:szCs w:val="24"/>
        </w:rPr>
        <w:t xml:space="preserve"> canvas</w:t>
      </w:r>
      <w:r w:rsidR="00C64CF8" w:rsidRPr="007946BA">
        <w:rPr>
          <w:rFonts w:ascii="Times New Roman" w:hAnsi="Times New Roman" w:cs="Times New Roman"/>
          <w:sz w:val="24"/>
          <w:szCs w:val="24"/>
        </w:rPr>
        <w:t xml:space="preserve"> assists the organisation to create value</w:t>
      </w:r>
      <w:r w:rsidR="00502B19" w:rsidRPr="007946BA">
        <w:rPr>
          <w:rFonts w:ascii="Times New Roman" w:hAnsi="Times New Roman" w:cs="Times New Roman"/>
          <w:sz w:val="24"/>
          <w:szCs w:val="24"/>
        </w:rPr>
        <w:t xml:space="preserve">. </w:t>
      </w:r>
      <w:r w:rsidR="00441775" w:rsidRPr="007946BA">
        <w:rPr>
          <w:rFonts w:ascii="Times New Roman" w:hAnsi="Times New Roman" w:cs="Times New Roman"/>
          <w:sz w:val="24"/>
          <w:szCs w:val="24"/>
        </w:rPr>
        <w:t xml:space="preserve">The business model canvas </w:t>
      </w:r>
      <w:r w:rsidR="00502B19" w:rsidRPr="007946BA">
        <w:rPr>
          <w:rFonts w:ascii="Times New Roman" w:hAnsi="Times New Roman" w:cs="Times New Roman"/>
          <w:sz w:val="24"/>
          <w:szCs w:val="24"/>
        </w:rPr>
        <w:t xml:space="preserve">is a tool that assists organisations to gain an overall </w:t>
      </w:r>
      <w:r w:rsidR="0048085B" w:rsidRPr="007946BA">
        <w:rPr>
          <w:rFonts w:ascii="Times New Roman" w:hAnsi="Times New Roman" w:cs="Times New Roman"/>
          <w:sz w:val="24"/>
          <w:szCs w:val="24"/>
        </w:rPr>
        <w:t xml:space="preserve">picture </w:t>
      </w:r>
      <w:r w:rsidR="00502B19" w:rsidRPr="007946BA">
        <w:rPr>
          <w:rFonts w:ascii="Times New Roman" w:hAnsi="Times New Roman" w:cs="Times New Roman"/>
          <w:sz w:val="24"/>
          <w:szCs w:val="24"/>
        </w:rPr>
        <w:t>of their business.</w:t>
      </w:r>
      <w:r w:rsidR="0063730F" w:rsidRPr="007946BA">
        <w:rPr>
          <w:rFonts w:ascii="Times New Roman" w:hAnsi="Times New Roman" w:cs="Times New Roman"/>
          <w:sz w:val="24"/>
          <w:szCs w:val="24"/>
        </w:rPr>
        <w:t xml:space="preserve">  </w:t>
      </w:r>
      <w:sdt>
        <w:sdtPr>
          <w:rPr>
            <w:rFonts w:ascii="Times New Roman" w:hAnsi="Times New Roman" w:cs="Times New Roman"/>
            <w:sz w:val="24"/>
            <w:szCs w:val="24"/>
          </w:rPr>
          <w:id w:val="388540160"/>
          <w:citation/>
        </w:sdtPr>
        <w:sdtEndPr/>
        <w:sdtContent>
          <w:r w:rsidR="0063730F" w:rsidRPr="007946BA">
            <w:rPr>
              <w:rFonts w:ascii="Times New Roman" w:hAnsi="Times New Roman" w:cs="Times New Roman"/>
              <w:sz w:val="24"/>
              <w:szCs w:val="24"/>
            </w:rPr>
            <w:fldChar w:fldCharType="begin"/>
          </w:r>
          <w:r w:rsidR="0063730F" w:rsidRPr="007946BA">
            <w:rPr>
              <w:rFonts w:ascii="Times New Roman" w:hAnsi="Times New Roman" w:cs="Times New Roman"/>
              <w:sz w:val="24"/>
              <w:szCs w:val="24"/>
            </w:rPr>
            <w:instrText xml:space="preserve"> CITATION Oja18 \l 2057 </w:instrText>
          </w:r>
          <w:r w:rsidR="0063730F" w:rsidRPr="007946BA">
            <w:rPr>
              <w:rFonts w:ascii="Times New Roman" w:hAnsi="Times New Roman" w:cs="Times New Roman"/>
              <w:sz w:val="24"/>
              <w:szCs w:val="24"/>
            </w:rPr>
            <w:fldChar w:fldCharType="separate"/>
          </w:r>
          <w:r w:rsidR="0063730F" w:rsidRPr="007946BA">
            <w:rPr>
              <w:rFonts w:ascii="Times New Roman" w:hAnsi="Times New Roman" w:cs="Times New Roman"/>
              <w:noProof/>
              <w:sz w:val="24"/>
              <w:szCs w:val="24"/>
            </w:rPr>
            <w:t>(Ojasalo &amp; Ojasalo, 2018)</w:t>
          </w:r>
          <w:r w:rsidR="0063730F" w:rsidRPr="007946BA">
            <w:rPr>
              <w:rFonts w:ascii="Times New Roman" w:hAnsi="Times New Roman" w:cs="Times New Roman"/>
              <w:sz w:val="24"/>
              <w:szCs w:val="24"/>
            </w:rPr>
            <w:fldChar w:fldCharType="end"/>
          </w:r>
        </w:sdtContent>
      </w:sdt>
      <w:r w:rsidR="0063730F" w:rsidRPr="007946BA">
        <w:rPr>
          <w:rFonts w:ascii="Times New Roman" w:hAnsi="Times New Roman" w:cs="Times New Roman"/>
          <w:sz w:val="24"/>
          <w:szCs w:val="24"/>
        </w:rPr>
        <w:t xml:space="preserve"> proposes that  “To be </w:t>
      </w:r>
      <w:r w:rsidR="0063730F" w:rsidRPr="007946BA">
        <w:rPr>
          <w:rFonts w:ascii="Times New Roman" w:hAnsi="Times New Roman" w:cs="Times New Roman"/>
          <w:sz w:val="24"/>
          <w:szCs w:val="24"/>
        </w:rPr>
        <w:lastRenderedPageBreak/>
        <w:t>useful, a business model framework must be reasonably simple, logical, measurable, comprehensive and operationally meaningful”.</w:t>
      </w:r>
      <w:r w:rsidR="00502B19" w:rsidRPr="007946BA">
        <w:rPr>
          <w:rFonts w:ascii="Times New Roman" w:hAnsi="Times New Roman" w:cs="Times New Roman"/>
          <w:sz w:val="24"/>
          <w:szCs w:val="24"/>
        </w:rPr>
        <w:t xml:space="preserve"> However, </w:t>
      </w:r>
      <w:r w:rsidR="004C5807" w:rsidRPr="007946BA">
        <w:rPr>
          <w:rFonts w:ascii="Times New Roman" w:hAnsi="Times New Roman" w:cs="Times New Roman"/>
          <w:sz w:val="24"/>
          <w:szCs w:val="24"/>
        </w:rPr>
        <w:t>it</w:t>
      </w:r>
      <w:r w:rsidR="00502B19" w:rsidRPr="007946BA">
        <w:rPr>
          <w:rFonts w:ascii="Times New Roman" w:hAnsi="Times New Roman" w:cs="Times New Roman"/>
          <w:sz w:val="24"/>
          <w:szCs w:val="24"/>
        </w:rPr>
        <w:t xml:space="preserve"> is not a strategy but determines how value will be created</w:t>
      </w:r>
      <w:r w:rsidR="00734A99" w:rsidRPr="007946BA">
        <w:rPr>
          <w:rFonts w:ascii="Times New Roman" w:hAnsi="Times New Roman" w:cs="Times New Roman"/>
          <w:sz w:val="24"/>
          <w:szCs w:val="24"/>
        </w:rPr>
        <w:t xml:space="preserve">, </w:t>
      </w:r>
      <w:r w:rsidR="004C5807" w:rsidRPr="007946BA">
        <w:rPr>
          <w:rFonts w:ascii="Times New Roman" w:hAnsi="Times New Roman" w:cs="Times New Roman"/>
          <w:sz w:val="24"/>
          <w:szCs w:val="24"/>
        </w:rPr>
        <w:t>captured,</w:t>
      </w:r>
      <w:r w:rsidR="00734A99" w:rsidRPr="007946BA">
        <w:rPr>
          <w:rFonts w:ascii="Times New Roman" w:hAnsi="Times New Roman" w:cs="Times New Roman"/>
          <w:sz w:val="24"/>
          <w:szCs w:val="24"/>
        </w:rPr>
        <w:t xml:space="preserve"> and distributed.</w:t>
      </w:r>
      <w:r w:rsidR="00C80BDC" w:rsidRPr="007946BA">
        <w:rPr>
          <w:rFonts w:ascii="Times New Roman" w:hAnsi="Times New Roman" w:cs="Times New Roman"/>
          <w:sz w:val="24"/>
          <w:szCs w:val="24"/>
        </w:rPr>
        <w:t xml:space="preserve"> It is a practical tool for strategic analysis and a snapshot of value offered. </w:t>
      </w:r>
      <w:sdt>
        <w:sdtPr>
          <w:rPr>
            <w:rFonts w:ascii="Times New Roman" w:hAnsi="Times New Roman" w:cs="Times New Roman"/>
            <w:sz w:val="24"/>
            <w:szCs w:val="24"/>
          </w:rPr>
          <w:id w:val="2130585030"/>
          <w:citation/>
        </w:sdtPr>
        <w:sdtEndPr/>
        <w:sdtContent>
          <w:r w:rsidR="006D063F" w:rsidRPr="007946BA">
            <w:rPr>
              <w:rFonts w:ascii="Times New Roman" w:hAnsi="Times New Roman" w:cs="Times New Roman"/>
              <w:sz w:val="24"/>
              <w:szCs w:val="24"/>
            </w:rPr>
            <w:fldChar w:fldCharType="begin"/>
          </w:r>
          <w:r w:rsidR="006D063F" w:rsidRPr="007946BA">
            <w:rPr>
              <w:rFonts w:ascii="Times New Roman" w:hAnsi="Times New Roman" w:cs="Times New Roman"/>
              <w:sz w:val="24"/>
              <w:szCs w:val="24"/>
            </w:rPr>
            <w:instrText xml:space="preserve"> CITATION Joy16 \l 2057 </w:instrText>
          </w:r>
          <w:r w:rsidR="006D063F" w:rsidRPr="007946BA">
            <w:rPr>
              <w:rFonts w:ascii="Times New Roman" w:hAnsi="Times New Roman" w:cs="Times New Roman"/>
              <w:sz w:val="24"/>
              <w:szCs w:val="24"/>
            </w:rPr>
            <w:fldChar w:fldCharType="separate"/>
          </w:r>
          <w:r w:rsidR="006D063F" w:rsidRPr="007946BA">
            <w:rPr>
              <w:rFonts w:ascii="Times New Roman" w:hAnsi="Times New Roman" w:cs="Times New Roman"/>
              <w:noProof/>
              <w:sz w:val="24"/>
              <w:szCs w:val="24"/>
            </w:rPr>
            <w:t xml:space="preserve"> (Joyce &amp; Paquin, 2016)</w:t>
          </w:r>
          <w:r w:rsidR="006D063F" w:rsidRPr="007946BA">
            <w:rPr>
              <w:rFonts w:ascii="Times New Roman" w:hAnsi="Times New Roman" w:cs="Times New Roman"/>
              <w:sz w:val="24"/>
              <w:szCs w:val="24"/>
            </w:rPr>
            <w:fldChar w:fldCharType="end"/>
          </w:r>
        </w:sdtContent>
      </w:sdt>
      <w:r w:rsidR="006D063F" w:rsidRPr="007946BA">
        <w:rPr>
          <w:rFonts w:ascii="Times New Roman" w:hAnsi="Times New Roman" w:cs="Times New Roman"/>
          <w:sz w:val="24"/>
          <w:szCs w:val="24"/>
        </w:rPr>
        <w:t xml:space="preserve">  </w:t>
      </w:r>
      <w:r w:rsidR="00EA167E" w:rsidRPr="007946BA">
        <w:rPr>
          <w:rFonts w:ascii="Times New Roman" w:hAnsi="Times New Roman" w:cs="Times New Roman"/>
          <w:sz w:val="24"/>
          <w:szCs w:val="24"/>
        </w:rPr>
        <w:t>p</w:t>
      </w:r>
      <w:r w:rsidR="006D063F" w:rsidRPr="007946BA">
        <w:rPr>
          <w:rFonts w:ascii="Times New Roman" w:hAnsi="Times New Roman" w:cs="Times New Roman"/>
          <w:sz w:val="24"/>
          <w:szCs w:val="24"/>
        </w:rPr>
        <w:t xml:space="preserve">ropose that </w:t>
      </w:r>
      <w:r w:rsidR="00734A99" w:rsidRPr="007946BA">
        <w:rPr>
          <w:rFonts w:ascii="Times New Roman" w:hAnsi="Times New Roman" w:cs="Times New Roman"/>
          <w:sz w:val="24"/>
          <w:szCs w:val="24"/>
        </w:rPr>
        <w:t xml:space="preserve"> </w:t>
      </w:r>
      <w:r w:rsidR="006D063F" w:rsidRPr="007946BA">
        <w:rPr>
          <w:rFonts w:ascii="Times New Roman" w:hAnsi="Times New Roman" w:cs="Times New Roman"/>
          <w:sz w:val="24"/>
          <w:szCs w:val="24"/>
        </w:rPr>
        <w:t>“The wide adoption and use of </w:t>
      </w:r>
      <w:bookmarkStart w:id="3" w:name="bbib63"/>
      <w:r w:rsidR="006D063F" w:rsidRPr="007946BA">
        <w:rPr>
          <w:rFonts w:ascii="Times New Roman" w:hAnsi="Times New Roman" w:cs="Times New Roman"/>
          <w:sz w:val="24"/>
          <w:szCs w:val="24"/>
        </w:rPr>
        <w:fldChar w:fldCharType="begin"/>
      </w:r>
      <w:r w:rsidR="006D063F" w:rsidRPr="007946BA">
        <w:rPr>
          <w:rFonts w:ascii="Times New Roman" w:hAnsi="Times New Roman" w:cs="Times New Roman"/>
          <w:sz w:val="24"/>
          <w:szCs w:val="24"/>
        </w:rPr>
        <w:instrText xml:space="preserve"> HYPERLINK "https://www-sciencedirect-com.ezproxy.uwtsd.ac.uk/science/article/pii/S0959652616307442" \l "bib63" </w:instrText>
      </w:r>
      <w:r w:rsidR="006D063F" w:rsidRPr="007946BA">
        <w:rPr>
          <w:rFonts w:ascii="Times New Roman" w:hAnsi="Times New Roman" w:cs="Times New Roman"/>
          <w:sz w:val="24"/>
          <w:szCs w:val="24"/>
        </w:rPr>
        <w:fldChar w:fldCharType="separate"/>
      </w:r>
      <w:r w:rsidR="006D063F" w:rsidRPr="007946BA">
        <w:rPr>
          <w:rFonts w:ascii="Times New Roman" w:hAnsi="Times New Roman" w:cs="Times New Roman"/>
          <w:sz w:val="24"/>
          <w:szCs w:val="24"/>
        </w:rPr>
        <w:t>Osterwalder and Pigneur</w:t>
      </w:r>
      <w:r w:rsidR="00EA167E" w:rsidRPr="007946BA">
        <w:rPr>
          <w:rFonts w:ascii="Times New Roman" w:hAnsi="Times New Roman" w:cs="Times New Roman"/>
          <w:sz w:val="24"/>
          <w:szCs w:val="24"/>
        </w:rPr>
        <w:t xml:space="preserve"> </w:t>
      </w:r>
      <w:r w:rsidR="006D063F" w:rsidRPr="007946BA">
        <w:rPr>
          <w:rFonts w:ascii="Times New Roman" w:hAnsi="Times New Roman" w:cs="Times New Roman"/>
          <w:sz w:val="24"/>
          <w:szCs w:val="24"/>
        </w:rPr>
        <w:t>(2010)</w:t>
      </w:r>
      <w:r w:rsidR="006D063F" w:rsidRPr="007946BA">
        <w:rPr>
          <w:rFonts w:ascii="Times New Roman" w:hAnsi="Times New Roman" w:cs="Times New Roman"/>
          <w:sz w:val="24"/>
          <w:szCs w:val="24"/>
        </w:rPr>
        <w:fldChar w:fldCharType="end"/>
      </w:r>
      <w:bookmarkEnd w:id="3"/>
      <w:r w:rsidR="006D063F" w:rsidRPr="007946BA">
        <w:rPr>
          <w:rFonts w:ascii="Times New Roman" w:hAnsi="Times New Roman" w:cs="Times New Roman"/>
          <w:sz w:val="24"/>
          <w:szCs w:val="24"/>
        </w:rPr>
        <w:t> business model canvas suggests it is valuable for understanding and communicating an </w:t>
      </w:r>
      <w:hyperlink r:id="rId14" w:tooltip="Learn more about Business Organisation from ScienceDirect's AI-generated Topic Pages" w:history="1">
        <w:r w:rsidR="006D063F" w:rsidRPr="007946BA">
          <w:rPr>
            <w:rFonts w:ascii="Times New Roman" w:hAnsi="Times New Roman" w:cs="Times New Roman"/>
            <w:sz w:val="24"/>
            <w:szCs w:val="24"/>
          </w:rPr>
          <w:t>organization's business</w:t>
        </w:r>
      </w:hyperlink>
      <w:r w:rsidR="006D063F" w:rsidRPr="007946BA">
        <w:rPr>
          <w:rFonts w:ascii="Times New Roman" w:hAnsi="Times New Roman" w:cs="Times New Roman"/>
          <w:sz w:val="24"/>
          <w:szCs w:val="24"/>
        </w:rPr>
        <w:t> model and creatively supporting business innovation”.</w:t>
      </w:r>
      <w:r w:rsidR="00EA167E" w:rsidRPr="007946BA">
        <w:rPr>
          <w:rFonts w:ascii="Times New Roman" w:hAnsi="Times New Roman" w:cs="Times New Roman"/>
          <w:sz w:val="24"/>
          <w:szCs w:val="24"/>
        </w:rPr>
        <w:t xml:space="preserve"> Although, it can be argued that the model does not focus on sustainability practises</w:t>
      </w:r>
      <w:r w:rsidR="00A1546D" w:rsidRPr="007946BA">
        <w:rPr>
          <w:rFonts w:ascii="Times New Roman" w:hAnsi="Times New Roman" w:cs="Times New Roman"/>
          <w:sz w:val="24"/>
          <w:szCs w:val="24"/>
        </w:rPr>
        <w:t xml:space="preserve"> rather its emphasis is on profit and economic value.</w:t>
      </w:r>
    </w:p>
    <w:p w14:paraId="7F5D1736" w14:textId="565DC2B2" w:rsidR="002D0B79" w:rsidRPr="007946BA" w:rsidRDefault="00A6004D" w:rsidP="007946BA">
      <w:pPr>
        <w:pStyle w:val="NormalWeb"/>
        <w:spacing w:before="0" w:beforeAutospacing="0" w:after="0" w:afterAutospacing="0" w:line="360" w:lineRule="auto"/>
        <w:rPr>
          <w:rFonts w:eastAsiaTheme="minorEastAsia"/>
          <w:b/>
          <w:bCs/>
          <w:color w:val="000000" w:themeColor="text1"/>
          <w:kern w:val="24"/>
        </w:rPr>
      </w:pPr>
      <w:r w:rsidRPr="007946BA">
        <w:rPr>
          <w:rFonts w:eastAsiaTheme="minorEastAsia"/>
          <w:color w:val="000000" w:themeColor="text1"/>
          <w:kern w:val="24"/>
        </w:rPr>
        <w:t>Consisting of nine building blocks that structure how the organisation plan to generates income and in turn create value. An example of a</w:t>
      </w:r>
      <w:r w:rsidR="004F56BD" w:rsidRPr="007946BA">
        <w:rPr>
          <w:rFonts w:eastAsiaTheme="minorEastAsia"/>
          <w:color w:val="000000" w:themeColor="text1"/>
          <w:kern w:val="24"/>
        </w:rPr>
        <w:t>n already</w:t>
      </w:r>
      <w:r w:rsidRPr="007946BA">
        <w:rPr>
          <w:rFonts w:eastAsiaTheme="minorEastAsia"/>
          <w:color w:val="000000" w:themeColor="text1"/>
          <w:kern w:val="24"/>
        </w:rPr>
        <w:t xml:space="preserve"> completed BMC for Air Bnb</w:t>
      </w:r>
      <w:r w:rsidR="004F56BD" w:rsidRPr="007946BA">
        <w:rPr>
          <w:rFonts w:eastAsiaTheme="minorEastAsia"/>
          <w:color w:val="000000" w:themeColor="text1"/>
          <w:kern w:val="24"/>
        </w:rPr>
        <w:t>,</w:t>
      </w:r>
      <w:r w:rsidRPr="007946BA">
        <w:rPr>
          <w:rFonts w:eastAsiaTheme="minorEastAsia"/>
          <w:color w:val="000000" w:themeColor="text1"/>
          <w:kern w:val="24"/>
        </w:rPr>
        <w:t xml:space="preserve"> is d</w:t>
      </w:r>
      <w:r w:rsidR="00430547" w:rsidRPr="007946BA">
        <w:rPr>
          <w:rFonts w:eastAsiaTheme="minorEastAsia"/>
          <w:color w:val="000000" w:themeColor="text1"/>
          <w:kern w:val="24"/>
        </w:rPr>
        <w:t>is</w:t>
      </w:r>
      <w:r w:rsidR="004F56BD" w:rsidRPr="007946BA">
        <w:rPr>
          <w:rFonts w:eastAsiaTheme="minorEastAsia"/>
          <w:color w:val="000000" w:themeColor="text1"/>
          <w:kern w:val="24"/>
        </w:rPr>
        <w:t>played in image 2</w:t>
      </w:r>
      <w:r w:rsidRPr="007946BA">
        <w:rPr>
          <w:noProof/>
        </w:rPr>
        <w:drawing>
          <wp:inline distT="0" distB="0" distL="0" distR="0" wp14:anchorId="68D0EBB1" wp14:editId="213EA6CF">
            <wp:extent cx="5731510" cy="49403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6443" t="15045" r="39810" b="17907"/>
                    <a:stretch/>
                  </pic:blipFill>
                  <pic:spPr bwMode="auto">
                    <a:xfrm>
                      <a:off x="0" y="0"/>
                      <a:ext cx="5731510" cy="4940300"/>
                    </a:xfrm>
                    <a:prstGeom prst="rect">
                      <a:avLst/>
                    </a:prstGeom>
                    <a:ln>
                      <a:noFill/>
                    </a:ln>
                    <a:extLst>
                      <a:ext uri="{53640926-AAD7-44D8-BBD7-CCE9431645EC}">
                        <a14:shadowObscured xmlns:a14="http://schemas.microsoft.com/office/drawing/2010/main"/>
                      </a:ext>
                    </a:extLst>
                  </pic:spPr>
                </pic:pic>
              </a:graphicData>
            </a:graphic>
          </wp:inline>
        </w:drawing>
      </w:r>
    </w:p>
    <w:p w14:paraId="4979D123" w14:textId="0B894299" w:rsidR="00A6004D" w:rsidRPr="007946BA" w:rsidRDefault="00A6004D" w:rsidP="007946BA">
      <w:pPr>
        <w:spacing w:line="360" w:lineRule="auto"/>
        <w:rPr>
          <w:rFonts w:ascii="Times New Roman" w:hAnsi="Times New Roman" w:cs="Times New Roman"/>
          <w:sz w:val="24"/>
          <w:szCs w:val="24"/>
          <w:lang w:eastAsia="en-GB"/>
        </w:rPr>
      </w:pPr>
    </w:p>
    <w:p w14:paraId="75D339B9" w14:textId="1E91B313" w:rsidR="002D0B79" w:rsidRPr="007946BA" w:rsidRDefault="002D0B79" w:rsidP="007946BA">
      <w:pPr>
        <w:pStyle w:val="NormalWeb"/>
        <w:spacing w:before="0" w:beforeAutospacing="0" w:after="0" w:afterAutospacing="0" w:line="360" w:lineRule="auto"/>
        <w:rPr>
          <w:b/>
          <w:bCs/>
          <w:color w:val="000000" w:themeColor="text1"/>
        </w:rPr>
      </w:pPr>
    </w:p>
    <w:p w14:paraId="42052D32" w14:textId="5CBEF2BE" w:rsidR="00707A91" w:rsidRPr="007946BA" w:rsidRDefault="00707A91" w:rsidP="007946BA">
      <w:pPr>
        <w:spacing w:line="360" w:lineRule="auto"/>
        <w:rPr>
          <w:rFonts w:ascii="Times New Roman" w:hAnsi="Times New Roman" w:cs="Times New Roman"/>
          <w:b/>
          <w:bCs/>
          <w:sz w:val="24"/>
          <w:szCs w:val="24"/>
        </w:rPr>
      </w:pPr>
    </w:p>
    <w:p w14:paraId="4518DBA9" w14:textId="36267B60" w:rsidR="003C2719" w:rsidRPr="007946BA" w:rsidRDefault="00DC6D5D"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lastRenderedPageBreak/>
        <w:t xml:space="preserve">Image </w:t>
      </w:r>
      <w:r w:rsidR="00A1546D" w:rsidRPr="007946BA">
        <w:rPr>
          <w:rFonts w:ascii="Times New Roman" w:hAnsi="Times New Roman" w:cs="Times New Roman"/>
          <w:sz w:val="24"/>
          <w:szCs w:val="24"/>
        </w:rPr>
        <w:t>2</w:t>
      </w:r>
      <w:r w:rsidRPr="007946BA">
        <w:rPr>
          <w:rFonts w:ascii="Times New Roman" w:hAnsi="Times New Roman" w:cs="Times New Roman"/>
          <w:sz w:val="24"/>
          <w:szCs w:val="24"/>
        </w:rPr>
        <w:t xml:space="preserve"> </w:t>
      </w:r>
      <w:sdt>
        <w:sdtPr>
          <w:rPr>
            <w:rFonts w:ascii="Times New Roman" w:hAnsi="Times New Roman" w:cs="Times New Roman"/>
            <w:sz w:val="24"/>
            <w:szCs w:val="24"/>
          </w:rPr>
          <w:id w:val="1569226291"/>
          <w:citation/>
        </w:sdtPr>
        <w:sdtEndPr/>
        <w:sdtContent>
          <w:r w:rsidR="00C23756" w:rsidRPr="007946BA">
            <w:rPr>
              <w:rFonts w:ascii="Times New Roman" w:hAnsi="Times New Roman" w:cs="Times New Roman"/>
              <w:sz w:val="24"/>
              <w:szCs w:val="24"/>
            </w:rPr>
            <w:fldChar w:fldCharType="begin"/>
          </w:r>
          <w:r w:rsidR="00C23756" w:rsidRPr="007946BA">
            <w:rPr>
              <w:rFonts w:ascii="Times New Roman" w:hAnsi="Times New Roman" w:cs="Times New Roman"/>
              <w:sz w:val="24"/>
              <w:szCs w:val="24"/>
            </w:rPr>
            <w:instrText xml:space="preserve"> CITATION Bus19 \l 2057 </w:instrText>
          </w:r>
          <w:r w:rsidR="00C23756" w:rsidRPr="007946BA">
            <w:rPr>
              <w:rFonts w:ascii="Times New Roman" w:hAnsi="Times New Roman" w:cs="Times New Roman"/>
              <w:sz w:val="24"/>
              <w:szCs w:val="24"/>
            </w:rPr>
            <w:fldChar w:fldCharType="separate"/>
          </w:r>
          <w:r w:rsidR="00C23756" w:rsidRPr="007946BA">
            <w:rPr>
              <w:rFonts w:ascii="Times New Roman" w:hAnsi="Times New Roman" w:cs="Times New Roman"/>
              <w:noProof/>
              <w:sz w:val="24"/>
              <w:szCs w:val="24"/>
            </w:rPr>
            <w:t>(Business Model Canvas – Airbnb, 2019)</w:t>
          </w:r>
          <w:r w:rsidR="00C23756" w:rsidRPr="007946BA">
            <w:rPr>
              <w:rFonts w:ascii="Times New Roman" w:hAnsi="Times New Roman" w:cs="Times New Roman"/>
              <w:sz w:val="24"/>
              <w:szCs w:val="24"/>
            </w:rPr>
            <w:fldChar w:fldCharType="end"/>
          </w:r>
        </w:sdtContent>
      </w:sdt>
      <w:r w:rsidR="003C2719" w:rsidRPr="007946BA">
        <w:rPr>
          <w:rFonts w:ascii="Times New Roman" w:hAnsi="Times New Roman" w:cs="Times New Roman"/>
          <w:sz w:val="24"/>
          <w:szCs w:val="24"/>
        </w:rPr>
        <w:t xml:space="preserve"> </w:t>
      </w:r>
    </w:p>
    <w:p w14:paraId="2750A934" w14:textId="500F5FF7" w:rsidR="003C2719" w:rsidRPr="007946BA" w:rsidRDefault="003C2719"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This BMC was developed in 2019, </w:t>
      </w:r>
      <w:r w:rsidR="00713BCE" w:rsidRPr="007946BA">
        <w:rPr>
          <w:rFonts w:ascii="Times New Roman" w:hAnsi="Times New Roman" w:cs="Times New Roman"/>
          <w:sz w:val="24"/>
          <w:szCs w:val="24"/>
        </w:rPr>
        <w:t>the following areas have been identified as relevant in 2021.</w:t>
      </w:r>
    </w:p>
    <w:p w14:paraId="78E16BCE" w14:textId="77777777" w:rsidR="00573EC2" w:rsidRPr="007946BA" w:rsidRDefault="00573EC2" w:rsidP="007946BA">
      <w:pPr>
        <w:spacing w:line="360" w:lineRule="auto"/>
        <w:rPr>
          <w:rFonts w:ascii="Times New Roman" w:hAnsi="Times New Roman" w:cs="Times New Roman"/>
          <w:sz w:val="24"/>
          <w:szCs w:val="24"/>
        </w:rPr>
      </w:pPr>
    </w:p>
    <w:p w14:paraId="26B2AA97" w14:textId="089D84D2" w:rsidR="004B6E37" w:rsidRPr="007946BA" w:rsidRDefault="004B6E37" w:rsidP="007946BA">
      <w:pPr>
        <w:spacing w:line="360" w:lineRule="auto"/>
        <w:rPr>
          <w:rFonts w:ascii="Times New Roman" w:hAnsi="Times New Roman" w:cs="Times New Roman"/>
          <w:b/>
          <w:bCs/>
          <w:sz w:val="24"/>
          <w:szCs w:val="24"/>
          <w:u w:val="single"/>
        </w:rPr>
      </w:pPr>
      <w:r w:rsidRPr="007946BA">
        <w:rPr>
          <w:rFonts w:ascii="Times New Roman" w:hAnsi="Times New Roman" w:cs="Times New Roman"/>
          <w:b/>
          <w:bCs/>
          <w:sz w:val="24"/>
          <w:szCs w:val="24"/>
          <w:u w:val="single"/>
        </w:rPr>
        <w:t>Value Propositions.</w:t>
      </w:r>
    </w:p>
    <w:p w14:paraId="05062B24" w14:textId="401C6B69" w:rsidR="004B6E37" w:rsidRPr="007946BA" w:rsidRDefault="00713BCE"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For the host risk is m</w:t>
      </w:r>
      <w:r w:rsidR="004B6E37" w:rsidRPr="007946BA">
        <w:rPr>
          <w:rFonts w:ascii="Times New Roman" w:hAnsi="Times New Roman" w:cs="Times New Roman"/>
          <w:sz w:val="24"/>
          <w:szCs w:val="24"/>
        </w:rPr>
        <w:t>inimise</w:t>
      </w:r>
      <w:r w:rsidRPr="007946BA">
        <w:rPr>
          <w:rFonts w:ascii="Times New Roman" w:hAnsi="Times New Roman" w:cs="Times New Roman"/>
          <w:sz w:val="24"/>
          <w:szCs w:val="24"/>
        </w:rPr>
        <w:t>d, there are simple</w:t>
      </w:r>
      <w:r w:rsidR="004B6E37" w:rsidRPr="007946BA">
        <w:rPr>
          <w:rFonts w:ascii="Times New Roman" w:hAnsi="Times New Roman" w:cs="Times New Roman"/>
          <w:sz w:val="24"/>
          <w:szCs w:val="24"/>
        </w:rPr>
        <w:t xml:space="preserve"> management tools</w:t>
      </w:r>
      <w:r w:rsidRPr="007946BA">
        <w:rPr>
          <w:rFonts w:ascii="Times New Roman" w:hAnsi="Times New Roman" w:cs="Times New Roman"/>
          <w:sz w:val="24"/>
          <w:szCs w:val="24"/>
        </w:rPr>
        <w:t xml:space="preserve">, including a </w:t>
      </w:r>
      <w:r w:rsidR="004B6E37" w:rsidRPr="007946BA">
        <w:rPr>
          <w:rFonts w:ascii="Times New Roman" w:hAnsi="Times New Roman" w:cs="Times New Roman"/>
          <w:sz w:val="24"/>
          <w:szCs w:val="24"/>
        </w:rPr>
        <w:t>mini reservation syste</w:t>
      </w:r>
      <w:r w:rsidRPr="007946BA">
        <w:rPr>
          <w:rFonts w:ascii="Times New Roman" w:hAnsi="Times New Roman" w:cs="Times New Roman"/>
          <w:sz w:val="24"/>
          <w:szCs w:val="24"/>
        </w:rPr>
        <w:t>m. The Airbnb</w:t>
      </w:r>
      <w:r w:rsidR="004B6E37" w:rsidRPr="007946BA">
        <w:rPr>
          <w:rFonts w:ascii="Times New Roman" w:hAnsi="Times New Roman" w:cs="Times New Roman"/>
          <w:sz w:val="24"/>
          <w:szCs w:val="24"/>
        </w:rPr>
        <w:t xml:space="preserve"> platform</w:t>
      </w:r>
      <w:r w:rsidRPr="007946BA">
        <w:rPr>
          <w:rFonts w:ascii="Times New Roman" w:hAnsi="Times New Roman" w:cs="Times New Roman"/>
          <w:sz w:val="24"/>
          <w:szCs w:val="24"/>
        </w:rPr>
        <w:t xml:space="preserve"> is easy to join</w:t>
      </w:r>
      <w:r w:rsidR="000913FC" w:rsidRPr="007946BA">
        <w:rPr>
          <w:rFonts w:ascii="Times New Roman" w:hAnsi="Times New Roman" w:cs="Times New Roman"/>
          <w:sz w:val="24"/>
          <w:szCs w:val="24"/>
        </w:rPr>
        <w:t xml:space="preserve"> and utilise.</w:t>
      </w:r>
    </w:p>
    <w:p w14:paraId="2540DAD2" w14:textId="0ABC41FF" w:rsidR="004B6E37" w:rsidRPr="007946BA" w:rsidRDefault="00497803"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Guest</w:t>
      </w:r>
      <w:r w:rsidR="00713BCE" w:rsidRPr="007946BA">
        <w:rPr>
          <w:rFonts w:ascii="Times New Roman" w:hAnsi="Times New Roman" w:cs="Times New Roman"/>
          <w:sz w:val="24"/>
          <w:szCs w:val="24"/>
        </w:rPr>
        <w:t>s are able to a</w:t>
      </w:r>
      <w:r w:rsidR="004B6E37" w:rsidRPr="007946BA">
        <w:rPr>
          <w:rFonts w:ascii="Times New Roman" w:hAnsi="Times New Roman" w:cs="Times New Roman"/>
          <w:sz w:val="24"/>
          <w:szCs w:val="24"/>
        </w:rPr>
        <w:t xml:space="preserve">ccess to online </w:t>
      </w:r>
      <w:r w:rsidR="00713BCE" w:rsidRPr="007946BA">
        <w:rPr>
          <w:rFonts w:ascii="Times New Roman" w:hAnsi="Times New Roman" w:cs="Times New Roman"/>
          <w:sz w:val="24"/>
          <w:szCs w:val="24"/>
        </w:rPr>
        <w:t>experiences.</w:t>
      </w:r>
      <w:r w:rsidR="004B6E37" w:rsidRPr="007946BA">
        <w:rPr>
          <w:rFonts w:ascii="Times New Roman" w:hAnsi="Times New Roman" w:cs="Times New Roman"/>
          <w:sz w:val="24"/>
          <w:szCs w:val="24"/>
        </w:rPr>
        <w:t xml:space="preserve"> </w:t>
      </w:r>
      <w:r w:rsidR="00713BCE" w:rsidRPr="007946BA">
        <w:rPr>
          <w:rFonts w:ascii="Times New Roman" w:hAnsi="Times New Roman" w:cs="Times New Roman"/>
          <w:sz w:val="24"/>
          <w:szCs w:val="24"/>
        </w:rPr>
        <w:t>Airbnb are providing long term accommodation</w:t>
      </w:r>
      <w:r w:rsidR="00506A56" w:rsidRPr="007946BA">
        <w:rPr>
          <w:rFonts w:ascii="Times New Roman" w:hAnsi="Times New Roman" w:cs="Times New Roman"/>
          <w:sz w:val="24"/>
          <w:szCs w:val="24"/>
        </w:rPr>
        <w:t xml:space="preserve"> to assist in the Covid-19 pandemic </w:t>
      </w:r>
      <w:r w:rsidR="00713BCE" w:rsidRPr="007946BA">
        <w:rPr>
          <w:rFonts w:ascii="Times New Roman" w:hAnsi="Times New Roman" w:cs="Times New Roman"/>
          <w:sz w:val="24"/>
          <w:szCs w:val="24"/>
        </w:rPr>
        <w:t>.</w:t>
      </w:r>
    </w:p>
    <w:p w14:paraId="23C073EC" w14:textId="77777777" w:rsidR="00506A56" w:rsidRPr="007946BA" w:rsidRDefault="00506A56" w:rsidP="007946BA">
      <w:pPr>
        <w:spacing w:line="360" w:lineRule="auto"/>
        <w:rPr>
          <w:rFonts w:ascii="Times New Roman" w:hAnsi="Times New Roman" w:cs="Times New Roman"/>
          <w:b/>
          <w:bCs/>
          <w:sz w:val="24"/>
          <w:szCs w:val="24"/>
          <w:u w:val="single"/>
        </w:rPr>
      </w:pPr>
    </w:p>
    <w:p w14:paraId="70A53B23" w14:textId="674A2D80" w:rsidR="004B6E37" w:rsidRPr="007946BA" w:rsidRDefault="004B6E37" w:rsidP="007946BA">
      <w:pPr>
        <w:spacing w:line="360" w:lineRule="auto"/>
        <w:rPr>
          <w:rFonts w:ascii="Times New Roman" w:hAnsi="Times New Roman" w:cs="Times New Roman"/>
          <w:b/>
          <w:bCs/>
          <w:sz w:val="24"/>
          <w:szCs w:val="24"/>
          <w:u w:val="single"/>
        </w:rPr>
      </w:pPr>
      <w:r w:rsidRPr="007946BA">
        <w:rPr>
          <w:rFonts w:ascii="Times New Roman" w:hAnsi="Times New Roman" w:cs="Times New Roman"/>
          <w:b/>
          <w:bCs/>
          <w:sz w:val="24"/>
          <w:szCs w:val="24"/>
          <w:u w:val="single"/>
        </w:rPr>
        <w:t>Key partners</w:t>
      </w:r>
    </w:p>
    <w:p w14:paraId="5BF9FACE" w14:textId="3D61E5A6" w:rsidR="000772B0" w:rsidRPr="007946BA" w:rsidRDefault="000913FC"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Airbnb has p</w:t>
      </w:r>
      <w:r w:rsidR="004B6E37" w:rsidRPr="007946BA">
        <w:rPr>
          <w:rFonts w:ascii="Times New Roman" w:hAnsi="Times New Roman" w:cs="Times New Roman"/>
          <w:sz w:val="24"/>
          <w:szCs w:val="24"/>
        </w:rPr>
        <w:t>artnership</w:t>
      </w:r>
      <w:r w:rsidRPr="007946BA">
        <w:rPr>
          <w:rFonts w:ascii="Times New Roman" w:hAnsi="Times New Roman" w:cs="Times New Roman"/>
          <w:sz w:val="24"/>
          <w:szCs w:val="24"/>
        </w:rPr>
        <w:t>s</w:t>
      </w:r>
      <w:r w:rsidR="004B6E37" w:rsidRPr="007946BA">
        <w:rPr>
          <w:rFonts w:ascii="Times New Roman" w:hAnsi="Times New Roman" w:cs="Times New Roman"/>
          <w:sz w:val="24"/>
          <w:szCs w:val="24"/>
        </w:rPr>
        <w:t xml:space="preserve"> with tourism bodies and </w:t>
      </w:r>
      <w:r w:rsidR="00D15AE6" w:rsidRPr="007946BA">
        <w:rPr>
          <w:rFonts w:ascii="Times New Roman" w:hAnsi="Times New Roman" w:cs="Times New Roman"/>
          <w:sz w:val="24"/>
          <w:szCs w:val="24"/>
        </w:rPr>
        <w:t>communities. Technology</w:t>
      </w:r>
      <w:r w:rsidR="004B6E37" w:rsidRPr="007946BA">
        <w:rPr>
          <w:rFonts w:ascii="Times New Roman" w:hAnsi="Times New Roman" w:cs="Times New Roman"/>
          <w:sz w:val="24"/>
          <w:szCs w:val="24"/>
        </w:rPr>
        <w:t xml:space="preserve"> companies</w:t>
      </w:r>
      <w:r w:rsidR="00BF3DF8" w:rsidRPr="007946BA">
        <w:rPr>
          <w:rFonts w:ascii="Times New Roman" w:hAnsi="Times New Roman" w:cs="Times New Roman"/>
          <w:sz w:val="24"/>
          <w:szCs w:val="24"/>
        </w:rPr>
        <w:t xml:space="preserve">, </w:t>
      </w:r>
      <w:r w:rsidR="004772AA" w:rsidRPr="007946BA">
        <w:rPr>
          <w:rFonts w:ascii="Times New Roman" w:hAnsi="Times New Roman" w:cs="Times New Roman"/>
          <w:sz w:val="24"/>
          <w:szCs w:val="24"/>
        </w:rPr>
        <w:t>software partners</w:t>
      </w:r>
      <w:r w:rsidR="00BF3DF8" w:rsidRPr="007946BA">
        <w:rPr>
          <w:rFonts w:ascii="Times New Roman" w:hAnsi="Times New Roman" w:cs="Times New Roman"/>
          <w:sz w:val="24"/>
          <w:szCs w:val="24"/>
        </w:rPr>
        <w:t xml:space="preserve"> </w:t>
      </w:r>
      <w:r w:rsidR="00713BCE" w:rsidRPr="007946BA">
        <w:rPr>
          <w:rFonts w:ascii="Times New Roman" w:hAnsi="Times New Roman" w:cs="Times New Roman"/>
          <w:sz w:val="24"/>
          <w:szCs w:val="24"/>
        </w:rPr>
        <w:t>ar</w:t>
      </w:r>
      <w:r w:rsidR="00013724" w:rsidRPr="007946BA">
        <w:rPr>
          <w:rFonts w:ascii="Times New Roman" w:hAnsi="Times New Roman" w:cs="Times New Roman"/>
          <w:sz w:val="24"/>
          <w:szCs w:val="24"/>
        </w:rPr>
        <w:t>e platforms used by</w:t>
      </w:r>
      <w:r w:rsidR="00BF3DF8" w:rsidRPr="007946BA">
        <w:rPr>
          <w:rFonts w:ascii="Times New Roman" w:hAnsi="Times New Roman" w:cs="Times New Roman"/>
          <w:sz w:val="24"/>
          <w:szCs w:val="24"/>
        </w:rPr>
        <w:t xml:space="preserve"> </w:t>
      </w:r>
      <w:r w:rsidRPr="007946BA">
        <w:rPr>
          <w:rFonts w:ascii="Times New Roman" w:hAnsi="Times New Roman" w:cs="Times New Roman"/>
          <w:sz w:val="24"/>
          <w:szCs w:val="24"/>
        </w:rPr>
        <w:t>the organisation</w:t>
      </w:r>
      <w:r w:rsidR="00BF3DF8" w:rsidRPr="007946BA">
        <w:rPr>
          <w:rFonts w:ascii="Times New Roman" w:hAnsi="Times New Roman" w:cs="Times New Roman"/>
          <w:sz w:val="24"/>
          <w:szCs w:val="24"/>
        </w:rPr>
        <w:t>. Although, they are also used</w:t>
      </w:r>
      <w:r w:rsidR="00013724" w:rsidRPr="007946BA">
        <w:rPr>
          <w:rFonts w:ascii="Times New Roman" w:hAnsi="Times New Roman" w:cs="Times New Roman"/>
          <w:sz w:val="24"/>
          <w:szCs w:val="24"/>
        </w:rPr>
        <w:t xml:space="preserve"> other accommodation </w:t>
      </w:r>
      <w:r w:rsidR="00F258EF" w:rsidRPr="007946BA">
        <w:rPr>
          <w:rFonts w:ascii="Times New Roman" w:hAnsi="Times New Roman" w:cs="Times New Roman"/>
          <w:sz w:val="24"/>
          <w:szCs w:val="24"/>
        </w:rPr>
        <w:t>providers.</w:t>
      </w:r>
      <w:r w:rsidR="00013724" w:rsidRPr="007946BA">
        <w:rPr>
          <w:rFonts w:ascii="Times New Roman" w:hAnsi="Times New Roman" w:cs="Times New Roman"/>
          <w:sz w:val="24"/>
          <w:szCs w:val="24"/>
        </w:rPr>
        <w:t xml:space="preserve"> </w:t>
      </w:r>
      <w:r w:rsidR="00497803" w:rsidRPr="007946BA">
        <w:rPr>
          <w:rFonts w:ascii="Times New Roman" w:hAnsi="Times New Roman" w:cs="Times New Roman"/>
          <w:sz w:val="24"/>
          <w:szCs w:val="24"/>
        </w:rPr>
        <w:t>Hosts that provide online experiences</w:t>
      </w:r>
      <w:r w:rsidRPr="007946BA">
        <w:rPr>
          <w:rFonts w:ascii="Times New Roman" w:hAnsi="Times New Roman" w:cs="Times New Roman"/>
          <w:sz w:val="24"/>
          <w:szCs w:val="24"/>
        </w:rPr>
        <w:t xml:space="preserve"> are offering an alternative option due to travel restrictions. N</w:t>
      </w:r>
      <w:r w:rsidR="000772B0" w:rsidRPr="007946BA">
        <w:rPr>
          <w:rFonts w:ascii="Times New Roman" w:hAnsi="Times New Roman" w:cs="Times New Roman"/>
          <w:sz w:val="24"/>
          <w:szCs w:val="24"/>
        </w:rPr>
        <w:t>ew investment f</w:t>
      </w:r>
      <w:r w:rsidR="00F258EF" w:rsidRPr="007946BA">
        <w:rPr>
          <w:rFonts w:ascii="Times New Roman" w:hAnsi="Times New Roman" w:cs="Times New Roman"/>
          <w:sz w:val="24"/>
          <w:szCs w:val="24"/>
        </w:rPr>
        <w:t>rom</w:t>
      </w:r>
      <w:r w:rsidR="000772B0" w:rsidRPr="007946BA">
        <w:rPr>
          <w:rFonts w:ascii="Times New Roman" w:hAnsi="Times New Roman" w:cs="Times New Roman"/>
          <w:sz w:val="24"/>
          <w:szCs w:val="24"/>
        </w:rPr>
        <w:t xml:space="preserve"> the stock market </w:t>
      </w:r>
      <w:r w:rsidRPr="007946BA">
        <w:rPr>
          <w:rFonts w:ascii="Times New Roman" w:hAnsi="Times New Roman" w:cs="Times New Roman"/>
          <w:sz w:val="24"/>
          <w:szCs w:val="24"/>
        </w:rPr>
        <w:t>will enable further growth.</w:t>
      </w:r>
    </w:p>
    <w:p w14:paraId="1EF8AD3D" w14:textId="6A9B2D76" w:rsidR="00013724" w:rsidRPr="007946BA" w:rsidRDefault="00013724" w:rsidP="007946BA">
      <w:pPr>
        <w:spacing w:line="360" w:lineRule="auto"/>
        <w:rPr>
          <w:rFonts w:ascii="Times New Roman" w:hAnsi="Times New Roman" w:cs="Times New Roman"/>
          <w:b/>
          <w:bCs/>
          <w:sz w:val="24"/>
          <w:szCs w:val="24"/>
          <w:u w:val="single"/>
        </w:rPr>
      </w:pPr>
      <w:r w:rsidRPr="007946BA">
        <w:rPr>
          <w:rFonts w:ascii="Times New Roman" w:hAnsi="Times New Roman" w:cs="Times New Roman"/>
          <w:b/>
          <w:bCs/>
          <w:sz w:val="24"/>
          <w:szCs w:val="24"/>
          <w:u w:val="single"/>
        </w:rPr>
        <w:t>Key activities</w:t>
      </w:r>
    </w:p>
    <w:p w14:paraId="3D3D7966" w14:textId="1E05CD8C" w:rsidR="004B6E37" w:rsidRPr="007946BA" w:rsidRDefault="00A16485"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Continuing to i</w:t>
      </w:r>
      <w:r w:rsidR="00013724" w:rsidRPr="007946BA">
        <w:rPr>
          <w:rFonts w:ascii="Times New Roman" w:hAnsi="Times New Roman" w:cs="Times New Roman"/>
          <w:sz w:val="24"/>
          <w:szCs w:val="24"/>
        </w:rPr>
        <w:t>mprov</w:t>
      </w:r>
      <w:r w:rsidRPr="007946BA">
        <w:rPr>
          <w:rFonts w:ascii="Times New Roman" w:hAnsi="Times New Roman" w:cs="Times New Roman"/>
          <w:sz w:val="24"/>
          <w:szCs w:val="24"/>
        </w:rPr>
        <w:t>e</w:t>
      </w:r>
      <w:r w:rsidR="00013724" w:rsidRPr="007946BA">
        <w:rPr>
          <w:rFonts w:ascii="Times New Roman" w:hAnsi="Times New Roman" w:cs="Times New Roman"/>
          <w:sz w:val="24"/>
          <w:szCs w:val="24"/>
        </w:rPr>
        <w:t xml:space="preserve"> on existing value propositions</w:t>
      </w:r>
      <w:r w:rsidRPr="007946BA">
        <w:rPr>
          <w:rFonts w:ascii="Times New Roman" w:hAnsi="Times New Roman" w:cs="Times New Roman"/>
          <w:sz w:val="24"/>
          <w:szCs w:val="24"/>
        </w:rPr>
        <w:t xml:space="preserve">. The </w:t>
      </w:r>
      <w:r w:rsidR="00013724" w:rsidRPr="007946BA">
        <w:rPr>
          <w:rFonts w:ascii="Times New Roman" w:hAnsi="Times New Roman" w:cs="Times New Roman"/>
          <w:sz w:val="24"/>
          <w:szCs w:val="24"/>
        </w:rPr>
        <w:t>Launch of</w:t>
      </w:r>
      <w:r w:rsidRPr="007946BA">
        <w:rPr>
          <w:rFonts w:ascii="Times New Roman" w:hAnsi="Times New Roman" w:cs="Times New Roman"/>
          <w:sz w:val="24"/>
          <w:szCs w:val="24"/>
        </w:rPr>
        <w:t xml:space="preserve"> new products such as </w:t>
      </w:r>
      <w:r w:rsidR="00013724" w:rsidRPr="007946BA">
        <w:rPr>
          <w:rFonts w:ascii="Times New Roman" w:hAnsi="Times New Roman" w:cs="Times New Roman"/>
          <w:sz w:val="24"/>
          <w:szCs w:val="24"/>
        </w:rPr>
        <w:t>online experiences</w:t>
      </w:r>
      <w:r w:rsidR="00497803" w:rsidRPr="007946BA">
        <w:rPr>
          <w:rFonts w:ascii="Times New Roman" w:hAnsi="Times New Roman" w:cs="Times New Roman"/>
          <w:sz w:val="24"/>
          <w:szCs w:val="24"/>
        </w:rPr>
        <w:t xml:space="preserve"> due</w:t>
      </w:r>
      <w:r w:rsidR="00013724" w:rsidRPr="007946BA">
        <w:rPr>
          <w:rFonts w:ascii="Times New Roman" w:hAnsi="Times New Roman" w:cs="Times New Roman"/>
          <w:sz w:val="24"/>
          <w:szCs w:val="24"/>
        </w:rPr>
        <w:t xml:space="preserve"> to Covid -19</w:t>
      </w:r>
      <w:r w:rsidR="00F258EF" w:rsidRPr="007946BA">
        <w:rPr>
          <w:rFonts w:ascii="Times New Roman" w:hAnsi="Times New Roman" w:cs="Times New Roman"/>
          <w:sz w:val="24"/>
          <w:szCs w:val="24"/>
        </w:rPr>
        <w:t xml:space="preserve"> </w:t>
      </w:r>
      <w:r w:rsidR="00497803" w:rsidRPr="007946BA">
        <w:rPr>
          <w:rFonts w:ascii="Times New Roman" w:hAnsi="Times New Roman" w:cs="Times New Roman"/>
          <w:sz w:val="24"/>
          <w:szCs w:val="24"/>
        </w:rPr>
        <w:t xml:space="preserve">pandemic. </w:t>
      </w:r>
      <w:r w:rsidR="00F258EF" w:rsidRPr="007946BA">
        <w:rPr>
          <w:rFonts w:ascii="Times New Roman" w:hAnsi="Times New Roman" w:cs="Times New Roman"/>
          <w:sz w:val="24"/>
          <w:szCs w:val="24"/>
        </w:rPr>
        <w:t xml:space="preserve">New continued </w:t>
      </w:r>
      <w:r w:rsidR="00F9452F" w:rsidRPr="007946BA">
        <w:rPr>
          <w:rFonts w:ascii="Times New Roman" w:hAnsi="Times New Roman" w:cs="Times New Roman"/>
          <w:sz w:val="24"/>
          <w:szCs w:val="24"/>
        </w:rPr>
        <w:t>areas of expansion</w:t>
      </w:r>
      <w:r w:rsidR="000913FC" w:rsidRPr="007946BA">
        <w:rPr>
          <w:rFonts w:ascii="Times New Roman" w:hAnsi="Times New Roman" w:cs="Times New Roman"/>
          <w:sz w:val="24"/>
          <w:szCs w:val="24"/>
        </w:rPr>
        <w:t xml:space="preserve"> include </w:t>
      </w:r>
      <w:r w:rsidR="00497803" w:rsidRPr="007946BA">
        <w:rPr>
          <w:rFonts w:ascii="Times New Roman" w:hAnsi="Times New Roman" w:cs="Times New Roman"/>
          <w:sz w:val="24"/>
          <w:szCs w:val="24"/>
        </w:rPr>
        <w:t xml:space="preserve"> Air bnb plus listings</w:t>
      </w:r>
      <w:r w:rsidR="00AE645E" w:rsidRPr="007946BA">
        <w:rPr>
          <w:rFonts w:ascii="Times New Roman" w:hAnsi="Times New Roman" w:cs="Times New Roman"/>
          <w:sz w:val="24"/>
          <w:szCs w:val="24"/>
        </w:rPr>
        <w:t xml:space="preserve"> and </w:t>
      </w:r>
      <w:r w:rsidR="003C2719" w:rsidRPr="007946BA">
        <w:rPr>
          <w:rFonts w:ascii="Times New Roman" w:eastAsiaTheme="minorEastAsia" w:hAnsi="Times New Roman" w:cs="Times New Roman"/>
          <w:color w:val="000000" w:themeColor="text1"/>
          <w:kern w:val="24"/>
          <w:sz w:val="24"/>
          <w:szCs w:val="24"/>
        </w:rPr>
        <w:t>diversifying into</w:t>
      </w:r>
      <w:r w:rsidR="003C2719" w:rsidRPr="007946BA">
        <w:rPr>
          <w:rFonts w:ascii="Times New Roman" w:eastAsiaTheme="minorEastAsia" w:hAnsi="Times New Roman" w:cs="Times New Roman"/>
          <w:b/>
          <w:bCs/>
          <w:color w:val="000000" w:themeColor="text1"/>
          <w:kern w:val="24"/>
          <w:sz w:val="24"/>
          <w:szCs w:val="24"/>
        </w:rPr>
        <w:t xml:space="preserve"> </w:t>
      </w:r>
      <w:r w:rsidR="003C2719" w:rsidRPr="007946BA">
        <w:rPr>
          <w:rFonts w:ascii="Times New Roman" w:eastAsiaTheme="minorEastAsia" w:hAnsi="Times New Roman" w:cs="Times New Roman"/>
          <w:color w:val="000000" w:themeColor="text1"/>
          <w:kern w:val="24"/>
          <w:sz w:val="24"/>
          <w:szCs w:val="24"/>
        </w:rPr>
        <w:t xml:space="preserve">emerging markets.  </w:t>
      </w:r>
      <w:r w:rsidR="003C2719" w:rsidRPr="007946BA">
        <w:rPr>
          <w:rFonts w:ascii="Times New Roman" w:hAnsi="Times New Roman" w:cs="Times New Roman"/>
          <w:sz w:val="24"/>
          <w:szCs w:val="24"/>
        </w:rPr>
        <w:t xml:space="preserve">   </w:t>
      </w:r>
    </w:p>
    <w:p w14:paraId="1E0416F3" w14:textId="4827460C" w:rsidR="00013724" w:rsidRPr="007946BA" w:rsidRDefault="00013724" w:rsidP="007946BA">
      <w:pPr>
        <w:spacing w:line="360" w:lineRule="auto"/>
        <w:rPr>
          <w:rFonts w:ascii="Times New Roman" w:hAnsi="Times New Roman" w:cs="Times New Roman"/>
          <w:b/>
          <w:bCs/>
          <w:sz w:val="24"/>
          <w:szCs w:val="24"/>
          <w:u w:val="single"/>
        </w:rPr>
      </w:pPr>
      <w:r w:rsidRPr="007946BA">
        <w:rPr>
          <w:rFonts w:ascii="Times New Roman" w:hAnsi="Times New Roman" w:cs="Times New Roman"/>
          <w:b/>
          <w:bCs/>
          <w:sz w:val="24"/>
          <w:szCs w:val="24"/>
          <w:u w:val="single"/>
        </w:rPr>
        <w:t xml:space="preserve">Key Resources/ Assets </w:t>
      </w:r>
    </w:p>
    <w:p w14:paraId="038CD00C" w14:textId="6FB3F3E8" w:rsidR="00157CD2" w:rsidRPr="007946BA" w:rsidRDefault="000772B0"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Capture of external data and user data with analytical capabilities .Strong brand image, Acquisitions</w:t>
      </w:r>
      <w:r w:rsidR="00573EC2" w:rsidRPr="007946BA">
        <w:rPr>
          <w:rFonts w:ascii="Times New Roman" w:hAnsi="Times New Roman" w:cs="Times New Roman"/>
          <w:sz w:val="24"/>
          <w:szCs w:val="24"/>
        </w:rPr>
        <w:t xml:space="preserve"> of small start up companies and continued expansion.</w:t>
      </w:r>
    </w:p>
    <w:p w14:paraId="0287750A" w14:textId="07A6E038" w:rsidR="00013724" w:rsidRPr="007946BA" w:rsidRDefault="00013724" w:rsidP="007946BA">
      <w:pPr>
        <w:spacing w:line="360" w:lineRule="auto"/>
        <w:rPr>
          <w:rFonts w:ascii="Times New Roman" w:hAnsi="Times New Roman" w:cs="Times New Roman"/>
          <w:b/>
          <w:bCs/>
          <w:sz w:val="24"/>
          <w:szCs w:val="24"/>
          <w:u w:val="single"/>
        </w:rPr>
      </w:pPr>
      <w:r w:rsidRPr="007946BA">
        <w:rPr>
          <w:rFonts w:ascii="Times New Roman" w:hAnsi="Times New Roman" w:cs="Times New Roman"/>
          <w:b/>
          <w:bCs/>
          <w:sz w:val="24"/>
          <w:szCs w:val="24"/>
          <w:u w:val="single"/>
        </w:rPr>
        <w:t>Revenue streams</w:t>
      </w:r>
    </w:p>
    <w:p w14:paraId="21A1BF80" w14:textId="65A10CFB" w:rsidR="00013724" w:rsidRPr="007946BA" w:rsidRDefault="008F68E7" w:rsidP="007946BA">
      <w:pPr>
        <w:spacing w:line="360" w:lineRule="auto"/>
        <w:rPr>
          <w:rFonts w:ascii="Times New Roman" w:hAnsi="Times New Roman" w:cs="Times New Roman"/>
          <w:sz w:val="24"/>
          <w:szCs w:val="24"/>
        </w:rPr>
      </w:pPr>
      <w:sdt>
        <w:sdtPr>
          <w:rPr>
            <w:rFonts w:ascii="Times New Roman" w:hAnsi="Times New Roman" w:cs="Times New Roman"/>
            <w:sz w:val="24"/>
            <w:szCs w:val="24"/>
          </w:rPr>
          <w:id w:val="-1769915670"/>
          <w:citation/>
        </w:sdtPr>
        <w:sdtEndPr/>
        <w:sdtContent>
          <w:r w:rsidR="00BD04E5" w:rsidRPr="007946BA">
            <w:rPr>
              <w:rFonts w:ascii="Times New Roman" w:hAnsi="Times New Roman" w:cs="Times New Roman"/>
              <w:sz w:val="24"/>
              <w:szCs w:val="24"/>
            </w:rPr>
            <w:fldChar w:fldCharType="begin"/>
          </w:r>
          <w:r w:rsidR="00BD04E5" w:rsidRPr="007946BA">
            <w:rPr>
              <w:rFonts w:ascii="Times New Roman" w:hAnsi="Times New Roman" w:cs="Times New Roman"/>
              <w:sz w:val="24"/>
              <w:szCs w:val="24"/>
            </w:rPr>
            <w:instrText xml:space="preserve"> CITATION Ost10 \l 2057 </w:instrText>
          </w:r>
          <w:r w:rsidR="00BD04E5" w:rsidRPr="007946BA">
            <w:rPr>
              <w:rFonts w:ascii="Times New Roman" w:hAnsi="Times New Roman" w:cs="Times New Roman"/>
              <w:sz w:val="24"/>
              <w:szCs w:val="24"/>
            </w:rPr>
            <w:fldChar w:fldCharType="separate"/>
          </w:r>
          <w:r w:rsidR="00BD04E5" w:rsidRPr="007946BA">
            <w:rPr>
              <w:rFonts w:ascii="Times New Roman" w:hAnsi="Times New Roman" w:cs="Times New Roman"/>
              <w:noProof/>
              <w:sz w:val="24"/>
              <w:szCs w:val="24"/>
            </w:rPr>
            <w:t>(Osterwalder &amp; Pigneur, 2010)</w:t>
          </w:r>
          <w:r w:rsidR="00BD04E5" w:rsidRPr="007946BA">
            <w:rPr>
              <w:rFonts w:ascii="Times New Roman" w:hAnsi="Times New Roman" w:cs="Times New Roman"/>
              <w:sz w:val="24"/>
              <w:szCs w:val="24"/>
            </w:rPr>
            <w:fldChar w:fldCharType="end"/>
          </w:r>
        </w:sdtContent>
      </w:sdt>
      <w:r w:rsidR="00BD04E5" w:rsidRPr="007946BA">
        <w:rPr>
          <w:rFonts w:ascii="Times New Roman" w:hAnsi="Times New Roman" w:cs="Times New Roman"/>
          <w:sz w:val="24"/>
          <w:szCs w:val="24"/>
        </w:rPr>
        <w:t xml:space="preserve">  propose that “If customers comprise the heart of the business model, Revenue streams are its arteries”. </w:t>
      </w:r>
      <w:r w:rsidR="00CC0521" w:rsidRPr="007946BA">
        <w:rPr>
          <w:rFonts w:ascii="Times New Roman" w:hAnsi="Times New Roman" w:cs="Times New Roman"/>
          <w:sz w:val="24"/>
          <w:szCs w:val="24"/>
        </w:rPr>
        <w:t xml:space="preserve">Air bnb have recently sought investment as a way to grow the business. As a technical company they have started trading on the Nasdaq. Engaging in market placed growth will ensure a fluid income, a much-needed separate </w:t>
      </w:r>
      <w:r w:rsidR="00CC0521" w:rsidRPr="007946BA">
        <w:rPr>
          <w:rFonts w:ascii="Times New Roman" w:hAnsi="Times New Roman" w:cs="Times New Roman"/>
          <w:sz w:val="24"/>
          <w:szCs w:val="24"/>
        </w:rPr>
        <w:lastRenderedPageBreak/>
        <w:t>income stream given the current climate.  Airbnb shares on the IPO have recently doubled in value.</w:t>
      </w:r>
      <w:sdt>
        <w:sdtPr>
          <w:rPr>
            <w:rFonts w:ascii="Times New Roman" w:hAnsi="Times New Roman" w:cs="Times New Roman"/>
            <w:sz w:val="24"/>
            <w:szCs w:val="24"/>
          </w:rPr>
          <w:id w:val="481817432"/>
          <w:citation/>
        </w:sdtPr>
        <w:sdtEndPr/>
        <w:sdtContent>
          <w:r w:rsidR="00CC0521" w:rsidRPr="007946BA">
            <w:rPr>
              <w:rFonts w:ascii="Times New Roman" w:hAnsi="Times New Roman" w:cs="Times New Roman"/>
              <w:sz w:val="24"/>
              <w:szCs w:val="24"/>
            </w:rPr>
            <w:fldChar w:fldCharType="begin"/>
          </w:r>
          <w:r w:rsidR="00CC0521" w:rsidRPr="007946BA">
            <w:rPr>
              <w:rFonts w:ascii="Times New Roman" w:hAnsi="Times New Roman" w:cs="Times New Roman"/>
              <w:sz w:val="24"/>
              <w:szCs w:val="24"/>
            </w:rPr>
            <w:instrText xml:space="preserve"> CITATION Rus20 \l 2057 </w:instrText>
          </w:r>
          <w:r w:rsidR="00CC0521" w:rsidRPr="007946BA">
            <w:rPr>
              <w:rFonts w:ascii="Times New Roman" w:hAnsi="Times New Roman" w:cs="Times New Roman"/>
              <w:sz w:val="24"/>
              <w:szCs w:val="24"/>
            </w:rPr>
            <w:fldChar w:fldCharType="separate"/>
          </w:r>
          <w:r w:rsidR="00CC0521" w:rsidRPr="007946BA">
            <w:rPr>
              <w:rFonts w:ascii="Times New Roman" w:hAnsi="Times New Roman" w:cs="Times New Roman"/>
              <w:noProof/>
              <w:sz w:val="24"/>
              <w:szCs w:val="24"/>
            </w:rPr>
            <w:t xml:space="preserve"> (Rushe, 2020)</w:t>
          </w:r>
          <w:r w:rsidR="00CC0521" w:rsidRPr="007946BA">
            <w:rPr>
              <w:rFonts w:ascii="Times New Roman" w:hAnsi="Times New Roman" w:cs="Times New Roman"/>
              <w:sz w:val="24"/>
              <w:szCs w:val="24"/>
            </w:rPr>
            <w:fldChar w:fldCharType="end"/>
          </w:r>
        </w:sdtContent>
      </w:sdt>
      <w:r w:rsidR="00CC0521" w:rsidRPr="007946BA">
        <w:rPr>
          <w:rFonts w:ascii="Times New Roman" w:hAnsi="Times New Roman" w:cs="Times New Roman"/>
          <w:sz w:val="24"/>
          <w:szCs w:val="24"/>
        </w:rPr>
        <w:t xml:space="preserve"> states that ” </w:t>
      </w:r>
      <w:r w:rsidR="00CC0521" w:rsidRPr="007946BA">
        <w:rPr>
          <w:rFonts w:ascii="Times New Roman" w:hAnsi="Times New Roman" w:cs="Times New Roman"/>
          <w:color w:val="121212"/>
          <w:sz w:val="24"/>
          <w:szCs w:val="24"/>
          <w:shd w:val="clear" w:color="auto" w:fill="FFFFFF"/>
        </w:rPr>
        <w:t>The share sale was priced at $68 a share but the company started trading at over $150 a share amid fierce bidding and closed the day at $144.70”.</w:t>
      </w:r>
      <w:r w:rsidR="000913FC" w:rsidRPr="007946BA">
        <w:rPr>
          <w:rFonts w:ascii="Times New Roman" w:hAnsi="Times New Roman" w:cs="Times New Roman"/>
          <w:color w:val="121212"/>
          <w:sz w:val="24"/>
          <w:szCs w:val="24"/>
          <w:shd w:val="clear" w:color="auto" w:fill="FFFFFF"/>
        </w:rPr>
        <w:t xml:space="preserve"> </w:t>
      </w:r>
      <w:r w:rsidR="00F9452F" w:rsidRPr="007946BA">
        <w:rPr>
          <w:rFonts w:ascii="Times New Roman" w:eastAsiaTheme="minorEastAsia" w:hAnsi="Times New Roman" w:cs="Times New Roman"/>
          <w:color w:val="000000" w:themeColor="text1"/>
          <w:kern w:val="24"/>
          <w:sz w:val="24"/>
          <w:szCs w:val="24"/>
        </w:rPr>
        <w:t>Investment creates a fluid income, engaging in marketplace means</w:t>
      </w:r>
      <w:r w:rsidR="00CC0521" w:rsidRPr="007946BA">
        <w:rPr>
          <w:rFonts w:ascii="Times New Roman" w:eastAsiaTheme="minorEastAsia" w:hAnsi="Times New Roman" w:cs="Times New Roman"/>
          <w:color w:val="000000" w:themeColor="text1"/>
          <w:kern w:val="24"/>
          <w:sz w:val="24"/>
          <w:szCs w:val="24"/>
        </w:rPr>
        <w:t xml:space="preserve"> the organisation is</w:t>
      </w:r>
      <w:r w:rsidR="00F9452F" w:rsidRPr="007946BA">
        <w:rPr>
          <w:rFonts w:ascii="Times New Roman" w:eastAsiaTheme="minorEastAsia" w:hAnsi="Times New Roman" w:cs="Times New Roman"/>
          <w:color w:val="000000" w:themeColor="text1"/>
          <w:kern w:val="24"/>
          <w:sz w:val="24"/>
          <w:szCs w:val="24"/>
        </w:rPr>
        <w:t xml:space="preserve"> seeking to grow</w:t>
      </w:r>
      <w:r w:rsidR="00CC0521" w:rsidRPr="007946BA">
        <w:rPr>
          <w:rFonts w:ascii="Times New Roman" w:eastAsiaTheme="minorEastAsia" w:hAnsi="Times New Roman" w:cs="Times New Roman"/>
          <w:color w:val="000000" w:themeColor="text1"/>
          <w:kern w:val="24"/>
          <w:sz w:val="24"/>
          <w:szCs w:val="24"/>
        </w:rPr>
        <w:t xml:space="preserve"> creating a s</w:t>
      </w:r>
      <w:r w:rsidR="00F9452F" w:rsidRPr="007946BA">
        <w:rPr>
          <w:rFonts w:ascii="Times New Roman" w:eastAsiaTheme="minorEastAsia" w:hAnsi="Times New Roman" w:cs="Times New Roman"/>
          <w:color w:val="000000" w:themeColor="text1"/>
          <w:kern w:val="24"/>
          <w:sz w:val="24"/>
          <w:szCs w:val="24"/>
        </w:rPr>
        <w:t>eparate income stream</w:t>
      </w:r>
      <w:r w:rsidR="00CC0521" w:rsidRPr="007946BA">
        <w:rPr>
          <w:rFonts w:ascii="Times New Roman" w:eastAsiaTheme="minorEastAsia" w:hAnsi="Times New Roman" w:cs="Times New Roman"/>
          <w:color w:val="000000" w:themeColor="text1"/>
          <w:kern w:val="24"/>
          <w:sz w:val="24"/>
          <w:szCs w:val="24"/>
        </w:rPr>
        <w:t>.</w:t>
      </w:r>
      <w:r w:rsidR="00F9452F" w:rsidRPr="007946BA">
        <w:rPr>
          <w:rFonts w:ascii="Times New Roman" w:eastAsiaTheme="minorEastAsia" w:hAnsi="Times New Roman" w:cs="Times New Roman"/>
          <w:color w:val="000000" w:themeColor="text1"/>
          <w:kern w:val="24"/>
          <w:sz w:val="24"/>
          <w:szCs w:val="24"/>
        </w:rPr>
        <w:t xml:space="preserve"> </w:t>
      </w:r>
    </w:p>
    <w:p w14:paraId="060E37E0" w14:textId="613DDE96" w:rsidR="000772B0" w:rsidRPr="007946BA" w:rsidRDefault="000772B0" w:rsidP="007946BA">
      <w:pPr>
        <w:spacing w:line="360" w:lineRule="auto"/>
        <w:rPr>
          <w:rFonts w:ascii="Times New Roman" w:hAnsi="Times New Roman" w:cs="Times New Roman"/>
          <w:b/>
          <w:bCs/>
          <w:sz w:val="24"/>
          <w:szCs w:val="24"/>
          <w:u w:val="single"/>
        </w:rPr>
      </w:pPr>
      <w:r w:rsidRPr="007946BA">
        <w:rPr>
          <w:rFonts w:ascii="Times New Roman" w:hAnsi="Times New Roman" w:cs="Times New Roman"/>
          <w:b/>
          <w:bCs/>
          <w:sz w:val="24"/>
          <w:szCs w:val="24"/>
          <w:u w:val="single"/>
        </w:rPr>
        <w:t>Cost structure</w:t>
      </w:r>
    </w:p>
    <w:p w14:paraId="73DCACC2" w14:textId="1C37A04D" w:rsidR="00D15AE6" w:rsidRPr="007946BA" w:rsidRDefault="000913FC"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 Cost considerations include </w:t>
      </w:r>
      <w:r w:rsidR="000772B0" w:rsidRPr="007946BA">
        <w:rPr>
          <w:rFonts w:ascii="Times New Roman" w:hAnsi="Times New Roman" w:cs="Times New Roman"/>
          <w:sz w:val="24"/>
          <w:szCs w:val="24"/>
        </w:rPr>
        <w:t>IT infrastructur</w:t>
      </w:r>
      <w:r w:rsidR="00CC1B09" w:rsidRPr="007946BA">
        <w:rPr>
          <w:rFonts w:ascii="Times New Roman" w:hAnsi="Times New Roman" w:cs="Times New Roman"/>
          <w:sz w:val="24"/>
          <w:szCs w:val="24"/>
        </w:rPr>
        <w:t>e</w:t>
      </w:r>
      <w:r w:rsidR="000772B0" w:rsidRPr="007946BA">
        <w:rPr>
          <w:rFonts w:ascii="Times New Roman" w:hAnsi="Times New Roman" w:cs="Times New Roman"/>
          <w:sz w:val="24"/>
          <w:szCs w:val="24"/>
        </w:rPr>
        <w:t xml:space="preserve"> and</w:t>
      </w:r>
      <w:r w:rsidR="00CC1B09" w:rsidRPr="007946BA">
        <w:rPr>
          <w:rFonts w:ascii="Times New Roman" w:hAnsi="Times New Roman" w:cs="Times New Roman"/>
          <w:sz w:val="24"/>
          <w:szCs w:val="24"/>
        </w:rPr>
        <w:t xml:space="preserve"> </w:t>
      </w:r>
      <w:r w:rsidR="000772B0" w:rsidRPr="007946BA">
        <w:rPr>
          <w:rFonts w:ascii="Times New Roman" w:hAnsi="Times New Roman" w:cs="Times New Roman"/>
          <w:sz w:val="24"/>
          <w:szCs w:val="24"/>
        </w:rPr>
        <w:t>continued maintenance</w:t>
      </w:r>
      <w:r w:rsidR="00CC1B09" w:rsidRPr="007946BA">
        <w:rPr>
          <w:rFonts w:ascii="Times New Roman" w:hAnsi="Times New Roman" w:cs="Times New Roman"/>
          <w:sz w:val="24"/>
          <w:szCs w:val="24"/>
        </w:rPr>
        <w:t>.</w:t>
      </w:r>
      <w:r w:rsidR="000772B0" w:rsidRPr="007946BA">
        <w:rPr>
          <w:rFonts w:ascii="Times New Roman" w:hAnsi="Times New Roman" w:cs="Times New Roman"/>
          <w:sz w:val="24"/>
          <w:szCs w:val="24"/>
        </w:rPr>
        <w:t xml:space="preserve"> </w:t>
      </w:r>
      <w:r w:rsidR="00CC1B09" w:rsidRPr="007946BA">
        <w:rPr>
          <w:rFonts w:ascii="Times New Roman" w:hAnsi="Times New Roman" w:cs="Times New Roman"/>
          <w:sz w:val="24"/>
          <w:szCs w:val="24"/>
        </w:rPr>
        <w:t>R</w:t>
      </w:r>
      <w:r w:rsidR="000772B0" w:rsidRPr="007946BA">
        <w:rPr>
          <w:rFonts w:ascii="Times New Roman" w:hAnsi="Times New Roman" w:cs="Times New Roman"/>
          <w:sz w:val="24"/>
          <w:szCs w:val="24"/>
        </w:rPr>
        <w:t xml:space="preserve">esearch and development, </w:t>
      </w:r>
      <w:r w:rsidR="003F559E" w:rsidRPr="007946BA">
        <w:rPr>
          <w:rFonts w:ascii="Times New Roman" w:hAnsi="Times New Roman" w:cs="Times New Roman"/>
          <w:sz w:val="24"/>
          <w:szCs w:val="24"/>
        </w:rPr>
        <w:t>marketing,</w:t>
      </w:r>
      <w:r w:rsidR="000772B0" w:rsidRPr="007946BA">
        <w:rPr>
          <w:rFonts w:ascii="Times New Roman" w:hAnsi="Times New Roman" w:cs="Times New Roman"/>
          <w:sz w:val="24"/>
          <w:szCs w:val="24"/>
        </w:rPr>
        <w:t xml:space="preserve"> and advertisement. Payment processing and insurance</w:t>
      </w:r>
      <w:r w:rsidR="00167967" w:rsidRPr="007946BA">
        <w:rPr>
          <w:rFonts w:ascii="Times New Roman" w:hAnsi="Times New Roman" w:cs="Times New Roman"/>
          <w:sz w:val="24"/>
          <w:szCs w:val="24"/>
        </w:rPr>
        <w:t>.</w:t>
      </w:r>
    </w:p>
    <w:p w14:paraId="1D910499" w14:textId="66CD7A60" w:rsidR="000772B0" w:rsidRPr="007946BA" w:rsidRDefault="00167967" w:rsidP="007946BA">
      <w:pPr>
        <w:spacing w:line="360" w:lineRule="auto"/>
        <w:rPr>
          <w:rFonts w:ascii="Times New Roman" w:hAnsi="Times New Roman" w:cs="Times New Roman"/>
          <w:b/>
          <w:bCs/>
          <w:sz w:val="24"/>
          <w:szCs w:val="24"/>
          <w:u w:val="single"/>
        </w:rPr>
      </w:pPr>
      <w:r w:rsidRPr="007946BA">
        <w:rPr>
          <w:rFonts w:ascii="Times New Roman" w:hAnsi="Times New Roman" w:cs="Times New Roman"/>
          <w:b/>
          <w:bCs/>
          <w:sz w:val="24"/>
          <w:szCs w:val="24"/>
          <w:u w:val="single"/>
        </w:rPr>
        <w:t>Channels</w:t>
      </w:r>
      <w:r w:rsidR="000772B0" w:rsidRPr="007946BA">
        <w:rPr>
          <w:rFonts w:ascii="Times New Roman" w:hAnsi="Times New Roman" w:cs="Times New Roman"/>
          <w:b/>
          <w:bCs/>
          <w:sz w:val="24"/>
          <w:szCs w:val="24"/>
          <w:u w:val="single"/>
        </w:rPr>
        <w:t xml:space="preserve"> </w:t>
      </w:r>
    </w:p>
    <w:p w14:paraId="26666BDA" w14:textId="4688B6BA" w:rsidR="00F258EF" w:rsidRPr="007946BA" w:rsidRDefault="00CC1B09"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Airbnb is promoted through </w:t>
      </w:r>
      <w:r w:rsidR="00475FE9" w:rsidRPr="007946BA">
        <w:rPr>
          <w:rFonts w:ascii="Times New Roman" w:hAnsi="Times New Roman" w:cs="Times New Roman"/>
          <w:sz w:val="24"/>
          <w:szCs w:val="24"/>
        </w:rPr>
        <w:t>word-of-mouth</w:t>
      </w:r>
      <w:r w:rsidR="00167967" w:rsidRPr="007946BA">
        <w:rPr>
          <w:rFonts w:ascii="Times New Roman" w:hAnsi="Times New Roman" w:cs="Times New Roman"/>
          <w:sz w:val="24"/>
          <w:szCs w:val="24"/>
        </w:rPr>
        <w:t xml:space="preserve"> recommendation, digital marketing</w:t>
      </w:r>
      <w:r w:rsidR="00F258EF" w:rsidRPr="007946BA">
        <w:rPr>
          <w:rFonts w:ascii="Times New Roman" w:hAnsi="Times New Roman" w:cs="Times New Roman"/>
          <w:sz w:val="24"/>
          <w:szCs w:val="24"/>
        </w:rPr>
        <w:t xml:space="preserve">, </w:t>
      </w:r>
      <w:proofErr w:type="gramStart"/>
      <w:r w:rsidR="00F258EF" w:rsidRPr="007946BA">
        <w:rPr>
          <w:rFonts w:ascii="Times New Roman" w:hAnsi="Times New Roman" w:cs="Times New Roman"/>
          <w:sz w:val="24"/>
          <w:szCs w:val="24"/>
        </w:rPr>
        <w:t>advertising</w:t>
      </w:r>
      <w:proofErr w:type="gramEnd"/>
      <w:r w:rsidR="00F258EF" w:rsidRPr="007946BA">
        <w:rPr>
          <w:rFonts w:ascii="Times New Roman" w:hAnsi="Times New Roman" w:cs="Times New Roman"/>
          <w:sz w:val="24"/>
          <w:szCs w:val="24"/>
        </w:rPr>
        <w:t xml:space="preserve"> </w:t>
      </w:r>
    </w:p>
    <w:p w14:paraId="2A7C3E59" w14:textId="77777777" w:rsidR="00F21E83" w:rsidRPr="007946BA" w:rsidRDefault="00F258EF" w:rsidP="007946BA">
      <w:pPr>
        <w:spacing w:line="360" w:lineRule="auto"/>
        <w:rPr>
          <w:rFonts w:ascii="Times New Roman" w:hAnsi="Times New Roman" w:cs="Times New Roman"/>
          <w:b/>
          <w:bCs/>
          <w:sz w:val="24"/>
          <w:szCs w:val="24"/>
          <w:u w:val="single"/>
        </w:rPr>
      </w:pPr>
      <w:r w:rsidRPr="007946BA">
        <w:rPr>
          <w:rFonts w:ascii="Times New Roman" w:hAnsi="Times New Roman" w:cs="Times New Roman"/>
          <w:b/>
          <w:bCs/>
          <w:sz w:val="24"/>
          <w:szCs w:val="24"/>
          <w:u w:val="single"/>
        </w:rPr>
        <w:t xml:space="preserve">Customer relationships </w:t>
      </w:r>
      <w:r w:rsidR="00167967" w:rsidRPr="007946BA">
        <w:rPr>
          <w:rFonts w:ascii="Times New Roman" w:hAnsi="Times New Roman" w:cs="Times New Roman"/>
          <w:b/>
          <w:bCs/>
          <w:sz w:val="24"/>
          <w:szCs w:val="24"/>
          <w:u w:val="single"/>
        </w:rPr>
        <w:t xml:space="preserve"> </w:t>
      </w:r>
    </w:p>
    <w:p w14:paraId="60239355" w14:textId="5AD0E119" w:rsidR="00F258EF" w:rsidRPr="007946BA" w:rsidRDefault="00F258EF" w:rsidP="007946BA">
      <w:pPr>
        <w:spacing w:line="360" w:lineRule="auto"/>
        <w:rPr>
          <w:rFonts w:ascii="Times New Roman" w:hAnsi="Times New Roman" w:cs="Times New Roman"/>
          <w:b/>
          <w:bCs/>
          <w:sz w:val="24"/>
          <w:szCs w:val="24"/>
          <w:u w:val="single"/>
        </w:rPr>
      </w:pPr>
      <w:r w:rsidRPr="007946BA">
        <w:rPr>
          <w:rFonts w:ascii="Times New Roman" w:hAnsi="Times New Roman" w:cs="Times New Roman"/>
          <w:sz w:val="24"/>
          <w:szCs w:val="24"/>
        </w:rPr>
        <w:t>Customer relationships include</w:t>
      </w:r>
      <w:r w:rsidR="00CC1B09" w:rsidRPr="007946BA">
        <w:rPr>
          <w:rFonts w:ascii="Times New Roman" w:hAnsi="Times New Roman" w:cs="Times New Roman"/>
          <w:sz w:val="24"/>
          <w:szCs w:val="24"/>
        </w:rPr>
        <w:t>s</w:t>
      </w:r>
      <w:r w:rsidRPr="007946BA">
        <w:rPr>
          <w:rFonts w:ascii="Times New Roman" w:hAnsi="Times New Roman" w:cs="Times New Roman"/>
          <w:sz w:val="24"/>
          <w:szCs w:val="24"/>
        </w:rPr>
        <w:t xml:space="preserve"> responsibility to hosts</w:t>
      </w:r>
      <w:r w:rsidR="0051554F" w:rsidRPr="007946BA">
        <w:rPr>
          <w:rFonts w:ascii="Times New Roman" w:hAnsi="Times New Roman" w:cs="Times New Roman"/>
          <w:sz w:val="24"/>
          <w:szCs w:val="24"/>
        </w:rPr>
        <w:t>,</w:t>
      </w:r>
      <w:r w:rsidRPr="007946BA">
        <w:rPr>
          <w:rFonts w:ascii="Times New Roman" w:hAnsi="Times New Roman" w:cs="Times New Roman"/>
          <w:sz w:val="24"/>
          <w:szCs w:val="24"/>
        </w:rPr>
        <w:t xml:space="preserve"> guests and third -party providers. The wider community is also an important consideration for Airbnb.</w:t>
      </w:r>
      <w:r w:rsidR="00DC6D5D" w:rsidRPr="007946BA">
        <w:rPr>
          <w:rFonts w:ascii="Times New Roman" w:hAnsi="Times New Roman" w:cs="Times New Roman"/>
          <w:sz w:val="24"/>
          <w:szCs w:val="24"/>
        </w:rPr>
        <w:t xml:space="preserve"> </w:t>
      </w:r>
    </w:p>
    <w:p w14:paraId="00F08475" w14:textId="5322134F" w:rsidR="00F258EF" w:rsidRPr="007946BA" w:rsidRDefault="00F258EF" w:rsidP="007946BA">
      <w:pPr>
        <w:spacing w:line="360" w:lineRule="auto"/>
        <w:rPr>
          <w:rFonts w:ascii="Times New Roman" w:hAnsi="Times New Roman" w:cs="Times New Roman"/>
          <w:b/>
          <w:bCs/>
          <w:sz w:val="24"/>
          <w:szCs w:val="24"/>
          <w:u w:val="single"/>
        </w:rPr>
      </w:pPr>
      <w:r w:rsidRPr="007946BA">
        <w:rPr>
          <w:rFonts w:ascii="Times New Roman" w:hAnsi="Times New Roman" w:cs="Times New Roman"/>
          <w:b/>
          <w:bCs/>
          <w:sz w:val="24"/>
          <w:szCs w:val="24"/>
          <w:u w:val="single"/>
        </w:rPr>
        <w:t>Customer segments</w:t>
      </w:r>
    </w:p>
    <w:p w14:paraId="5D4B8E65" w14:textId="2471F6F0" w:rsidR="00F258EF" w:rsidRPr="007946BA" w:rsidRDefault="006146AC"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There are many potential ways to segment both guests and hosts. As Airbnb is a multisided platform business, it is essential to segment both sides. Guests can be segmented by demographic, behaviour, motivation, and interest. Hosts can be segmented by experiences provided, location and accommodation type. </w:t>
      </w:r>
    </w:p>
    <w:p w14:paraId="5BC3DF9A" w14:textId="3610E62B" w:rsidR="0051554F" w:rsidRPr="007946BA" w:rsidRDefault="0051554F"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The business model canvas is a tool that needs to be continually updated. It offers a strong visual representation of current operations</w:t>
      </w:r>
      <w:r w:rsidR="0081703C" w:rsidRPr="007946BA">
        <w:rPr>
          <w:rFonts w:ascii="Times New Roman" w:hAnsi="Times New Roman" w:cs="Times New Roman"/>
          <w:sz w:val="24"/>
          <w:szCs w:val="24"/>
        </w:rPr>
        <w:t>.</w:t>
      </w:r>
      <w:r w:rsidR="001A63E3" w:rsidRPr="007946BA">
        <w:rPr>
          <w:rFonts w:ascii="Times New Roman" w:hAnsi="Times New Roman" w:cs="Times New Roman"/>
          <w:sz w:val="24"/>
          <w:szCs w:val="24"/>
        </w:rPr>
        <w:t xml:space="preserve"> Although, the market is constantly changing, the BMC requires constant review and modification. </w:t>
      </w:r>
      <w:sdt>
        <w:sdtPr>
          <w:rPr>
            <w:rFonts w:ascii="Times New Roman" w:hAnsi="Times New Roman" w:cs="Times New Roman"/>
            <w:sz w:val="24"/>
            <w:szCs w:val="24"/>
          </w:rPr>
          <w:id w:val="603080335"/>
          <w:citation/>
        </w:sdtPr>
        <w:sdtEndPr/>
        <w:sdtContent>
          <w:r w:rsidR="00350CC0" w:rsidRPr="007946BA">
            <w:rPr>
              <w:rFonts w:ascii="Times New Roman" w:hAnsi="Times New Roman" w:cs="Times New Roman"/>
              <w:sz w:val="24"/>
              <w:szCs w:val="24"/>
            </w:rPr>
            <w:fldChar w:fldCharType="begin"/>
          </w:r>
          <w:r w:rsidR="00350CC0" w:rsidRPr="007946BA">
            <w:rPr>
              <w:rFonts w:ascii="Times New Roman" w:hAnsi="Times New Roman" w:cs="Times New Roman"/>
              <w:sz w:val="24"/>
              <w:szCs w:val="24"/>
            </w:rPr>
            <w:instrText xml:space="preserve"> CITATION Dol171 \l 2057 </w:instrText>
          </w:r>
          <w:r w:rsidR="00350CC0" w:rsidRPr="007946BA">
            <w:rPr>
              <w:rFonts w:ascii="Times New Roman" w:hAnsi="Times New Roman" w:cs="Times New Roman"/>
              <w:sz w:val="24"/>
              <w:szCs w:val="24"/>
            </w:rPr>
            <w:fldChar w:fldCharType="separate"/>
          </w:r>
          <w:r w:rsidR="00350CC0" w:rsidRPr="007946BA">
            <w:rPr>
              <w:rFonts w:ascii="Times New Roman" w:hAnsi="Times New Roman" w:cs="Times New Roman"/>
              <w:noProof/>
              <w:sz w:val="24"/>
              <w:szCs w:val="24"/>
            </w:rPr>
            <w:t>(Dolnicar, 2017)</w:t>
          </w:r>
          <w:r w:rsidR="00350CC0" w:rsidRPr="007946BA">
            <w:rPr>
              <w:rFonts w:ascii="Times New Roman" w:hAnsi="Times New Roman" w:cs="Times New Roman"/>
              <w:sz w:val="24"/>
              <w:szCs w:val="24"/>
            </w:rPr>
            <w:fldChar w:fldCharType="end"/>
          </w:r>
        </w:sdtContent>
      </w:sdt>
      <w:r w:rsidR="00350CC0" w:rsidRPr="007946BA">
        <w:rPr>
          <w:rFonts w:ascii="Times New Roman" w:hAnsi="Times New Roman" w:cs="Times New Roman"/>
          <w:sz w:val="24"/>
          <w:szCs w:val="24"/>
        </w:rPr>
        <w:t xml:space="preserve"> suggests that “In practice, the concept of a business model offers an additional advantage: while every firm has a business model because every firm creates value, not every firm has its future mapped out in a strategy”.</w:t>
      </w:r>
    </w:p>
    <w:p w14:paraId="482C38CF" w14:textId="638C2F8B" w:rsidR="00F160D9" w:rsidRPr="007946BA" w:rsidRDefault="00F160D9" w:rsidP="007946BA">
      <w:pPr>
        <w:spacing w:line="360" w:lineRule="auto"/>
        <w:rPr>
          <w:rFonts w:ascii="Times New Roman" w:hAnsi="Times New Roman" w:cs="Times New Roman"/>
          <w:sz w:val="24"/>
          <w:szCs w:val="24"/>
        </w:rPr>
      </w:pPr>
    </w:p>
    <w:p w14:paraId="5B16DD05" w14:textId="1D5D16C3" w:rsidR="00F160D9" w:rsidRDefault="00F160D9" w:rsidP="007946BA">
      <w:pPr>
        <w:spacing w:line="360" w:lineRule="auto"/>
        <w:rPr>
          <w:rFonts w:ascii="Times New Roman" w:hAnsi="Times New Roman" w:cs="Times New Roman"/>
          <w:sz w:val="24"/>
          <w:szCs w:val="24"/>
        </w:rPr>
      </w:pPr>
    </w:p>
    <w:p w14:paraId="173EF2C9" w14:textId="64F4C87B" w:rsidR="0054014D" w:rsidRDefault="0054014D" w:rsidP="007946BA">
      <w:pPr>
        <w:spacing w:line="360" w:lineRule="auto"/>
        <w:rPr>
          <w:rFonts w:ascii="Times New Roman" w:hAnsi="Times New Roman" w:cs="Times New Roman"/>
          <w:sz w:val="24"/>
          <w:szCs w:val="24"/>
        </w:rPr>
      </w:pPr>
    </w:p>
    <w:p w14:paraId="1DBC111E" w14:textId="52E97E18" w:rsidR="0054014D" w:rsidRDefault="0054014D" w:rsidP="007946BA">
      <w:pPr>
        <w:spacing w:line="360" w:lineRule="auto"/>
        <w:rPr>
          <w:rFonts w:ascii="Times New Roman" w:hAnsi="Times New Roman" w:cs="Times New Roman"/>
          <w:sz w:val="24"/>
          <w:szCs w:val="24"/>
        </w:rPr>
      </w:pPr>
    </w:p>
    <w:p w14:paraId="62974285" w14:textId="77777777" w:rsidR="0054014D" w:rsidRPr="007946BA" w:rsidRDefault="0054014D" w:rsidP="007946BA">
      <w:pPr>
        <w:spacing w:line="360" w:lineRule="auto"/>
        <w:rPr>
          <w:rFonts w:ascii="Times New Roman" w:hAnsi="Times New Roman" w:cs="Times New Roman"/>
          <w:sz w:val="24"/>
          <w:szCs w:val="24"/>
        </w:rPr>
      </w:pPr>
    </w:p>
    <w:p w14:paraId="3CE918B4" w14:textId="55658AC7" w:rsidR="00F160D9" w:rsidRPr="007946BA" w:rsidRDefault="00F160D9" w:rsidP="007946BA">
      <w:pPr>
        <w:spacing w:line="360" w:lineRule="auto"/>
        <w:rPr>
          <w:rFonts w:ascii="Times New Roman" w:hAnsi="Times New Roman" w:cs="Times New Roman"/>
          <w:sz w:val="24"/>
          <w:szCs w:val="24"/>
        </w:rPr>
      </w:pPr>
    </w:p>
    <w:p w14:paraId="47C62A89" w14:textId="3E05A6CB" w:rsidR="00F160D9" w:rsidRPr="007946BA" w:rsidRDefault="00F160D9" w:rsidP="007946BA">
      <w:pPr>
        <w:pStyle w:val="Heading2"/>
        <w:spacing w:line="360" w:lineRule="auto"/>
        <w:rPr>
          <w:rFonts w:ascii="Times New Roman" w:hAnsi="Times New Roman" w:cs="Times New Roman"/>
          <w:color w:val="auto"/>
          <w:sz w:val="24"/>
          <w:szCs w:val="24"/>
          <w:u w:val="single"/>
        </w:rPr>
      </w:pPr>
      <w:bookmarkStart w:id="4" w:name="_Toc66052054"/>
      <w:r w:rsidRPr="007946BA">
        <w:rPr>
          <w:rFonts w:ascii="Times New Roman" w:hAnsi="Times New Roman" w:cs="Times New Roman"/>
          <w:color w:val="auto"/>
          <w:sz w:val="24"/>
          <w:szCs w:val="24"/>
          <w:u w:val="single"/>
        </w:rPr>
        <w:t>S</w:t>
      </w:r>
      <w:r w:rsidR="00707A91" w:rsidRPr="007946BA">
        <w:rPr>
          <w:rFonts w:ascii="Times New Roman" w:hAnsi="Times New Roman" w:cs="Times New Roman"/>
          <w:color w:val="auto"/>
          <w:sz w:val="24"/>
          <w:szCs w:val="24"/>
          <w:u w:val="single"/>
        </w:rPr>
        <w:t>trategic Formulation Framework</w:t>
      </w:r>
      <w:bookmarkEnd w:id="4"/>
      <w:r w:rsidR="00707A91" w:rsidRPr="007946BA">
        <w:rPr>
          <w:rFonts w:ascii="Times New Roman" w:hAnsi="Times New Roman" w:cs="Times New Roman"/>
          <w:color w:val="auto"/>
          <w:sz w:val="24"/>
          <w:szCs w:val="24"/>
          <w:u w:val="single"/>
        </w:rPr>
        <w:t xml:space="preserve"> </w:t>
      </w:r>
    </w:p>
    <w:p w14:paraId="45B2DC92" w14:textId="77777777" w:rsidR="00AC2C77" w:rsidRPr="007946BA" w:rsidRDefault="00AC2C77" w:rsidP="007946BA">
      <w:pPr>
        <w:spacing w:line="360" w:lineRule="auto"/>
        <w:rPr>
          <w:rFonts w:ascii="Times New Roman" w:hAnsi="Times New Roman" w:cs="Times New Roman"/>
          <w:sz w:val="24"/>
          <w:szCs w:val="24"/>
        </w:rPr>
      </w:pPr>
    </w:p>
    <w:p w14:paraId="5E1EEE46" w14:textId="39362236" w:rsidR="005554E7" w:rsidRPr="007946BA" w:rsidRDefault="00B777C9"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The Strategic Formulation Framework (SFF) </w:t>
      </w:r>
      <w:r w:rsidR="005554E7" w:rsidRPr="007946BA">
        <w:rPr>
          <w:rFonts w:ascii="Times New Roman" w:hAnsi="Times New Roman" w:cs="Times New Roman"/>
          <w:sz w:val="24"/>
          <w:szCs w:val="24"/>
        </w:rPr>
        <w:t xml:space="preserve">is a </w:t>
      </w:r>
      <w:r w:rsidR="00065658" w:rsidRPr="007946BA">
        <w:rPr>
          <w:rFonts w:ascii="Times New Roman" w:hAnsi="Times New Roman" w:cs="Times New Roman"/>
          <w:sz w:val="24"/>
          <w:szCs w:val="24"/>
        </w:rPr>
        <w:t>three-stage</w:t>
      </w:r>
      <w:r w:rsidR="005554E7" w:rsidRPr="007946BA">
        <w:rPr>
          <w:rFonts w:ascii="Times New Roman" w:hAnsi="Times New Roman" w:cs="Times New Roman"/>
          <w:sz w:val="24"/>
          <w:szCs w:val="24"/>
        </w:rPr>
        <w:t xml:space="preserve"> framework. </w:t>
      </w:r>
      <w:r w:rsidR="001D0AAE" w:rsidRPr="007946BA">
        <w:rPr>
          <w:rFonts w:ascii="Times New Roman" w:hAnsi="Times New Roman" w:cs="Times New Roman"/>
          <w:sz w:val="24"/>
          <w:szCs w:val="24"/>
        </w:rPr>
        <w:t>It was developed by Fred David in 2009.</w:t>
      </w:r>
      <w:r w:rsidR="00DA0197" w:rsidRPr="007946BA">
        <w:rPr>
          <w:rFonts w:ascii="Times New Roman" w:hAnsi="Times New Roman" w:cs="Times New Roman"/>
          <w:sz w:val="24"/>
          <w:szCs w:val="24"/>
        </w:rPr>
        <w:t xml:space="preserve"> </w:t>
      </w:r>
      <w:r w:rsidR="007D491A" w:rsidRPr="007946BA">
        <w:rPr>
          <w:rFonts w:ascii="Times New Roman" w:hAnsi="Times New Roman" w:cs="Times New Roman"/>
          <w:sz w:val="24"/>
          <w:szCs w:val="24"/>
        </w:rPr>
        <w:t>K</w:t>
      </w:r>
      <w:r w:rsidR="00DA0197" w:rsidRPr="007946BA">
        <w:rPr>
          <w:rFonts w:ascii="Times New Roman" w:hAnsi="Times New Roman" w:cs="Times New Roman"/>
          <w:sz w:val="24"/>
          <w:szCs w:val="24"/>
        </w:rPr>
        <w:t>aplan and Norton’s score card model assisted the development of the SFF</w:t>
      </w:r>
      <w:r w:rsidR="00D66A6A" w:rsidRPr="007946BA">
        <w:rPr>
          <w:rFonts w:ascii="Times New Roman" w:hAnsi="Times New Roman" w:cs="Times New Roman"/>
          <w:sz w:val="24"/>
          <w:szCs w:val="24"/>
        </w:rPr>
        <w:t xml:space="preserve"> which was more comprehensive strategic tool.</w:t>
      </w:r>
      <w:r w:rsidR="00DA0197" w:rsidRPr="007946BA">
        <w:rPr>
          <w:rFonts w:ascii="Times New Roman" w:hAnsi="Times New Roman" w:cs="Times New Roman"/>
          <w:sz w:val="24"/>
          <w:szCs w:val="24"/>
        </w:rPr>
        <w:t xml:space="preserve"> </w:t>
      </w:r>
      <w:r w:rsidR="00D66A6A" w:rsidRPr="007946BA">
        <w:rPr>
          <w:rFonts w:ascii="Times New Roman" w:hAnsi="Times New Roman" w:cs="Times New Roman"/>
          <w:sz w:val="24"/>
          <w:szCs w:val="24"/>
        </w:rPr>
        <w:t>The framework</w:t>
      </w:r>
      <w:r w:rsidR="001D0AAE" w:rsidRPr="007946BA">
        <w:rPr>
          <w:rFonts w:ascii="Times New Roman" w:hAnsi="Times New Roman" w:cs="Times New Roman"/>
          <w:sz w:val="24"/>
          <w:szCs w:val="24"/>
        </w:rPr>
        <w:t xml:space="preserve"> provides a </w:t>
      </w:r>
      <w:r w:rsidR="00DA0197" w:rsidRPr="007946BA">
        <w:rPr>
          <w:rFonts w:ascii="Times New Roman" w:hAnsi="Times New Roman" w:cs="Times New Roman"/>
          <w:sz w:val="24"/>
          <w:szCs w:val="24"/>
        </w:rPr>
        <w:t>step-by-step</w:t>
      </w:r>
      <w:r w:rsidR="001D0AAE" w:rsidRPr="007946BA">
        <w:rPr>
          <w:rFonts w:ascii="Times New Roman" w:hAnsi="Times New Roman" w:cs="Times New Roman"/>
          <w:sz w:val="24"/>
          <w:szCs w:val="24"/>
        </w:rPr>
        <w:t xml:space="preserve"> model</w:t>
      </w:r>
      <w:r w:rsidR="00DA0197" w:rsidRPr="007946BA">
        <w:rPr>
          <w:rFonts w:ascii="Times New Roman" w:hAnsi="Times New Roman" w:cs="Times New Roman"/>
          <w:sz w:val="24"/>
          <w:szCs w:val="24"/>
        </w:rPr>
        <w:t xml:space="preserve"> for organisations who perhaps cannot see what is of high importance. This aid</w:t>
      </w:r>
      <w:r w:rsidR="00226046" w:rsidRPr="007946BA">
        <w:rPr>
          <w:rFonts w:ascii="Times New Roman" w:hAnsi="Times New Roman" w:cs="Times New Roman"/>
          <w:sz w:val="24"/>
          <w:szCs w:val="24"/>
        </w:rPr>
        <w:t>s</w:t>
      </w:r>
      <w:r w:rsidR="00DA0197" w:rsidRPr="007946BA">
        <w:rPr>
          <w:rFonts w:ascii="Times New Roman" w:hAnsi="Times New Roman" w:cs="Times New Roman"/>
          <w:sz w:val="24"/>
          <w:szCs w:val="24"/>
        </w:rPr>
        <w:t xml:space="preserve"> strategic thinking and implementation</w:t>
      </w:r>
      <w:r w:rsidR="00226046" w:rsidRPr="007946BA">
        <w:rPr>
          <w:rFonts w:ascii="Times New Roman" w:hAnsi="Times New Roman" w:cs="Times New Roman"/>
          <w:sz w:val="24"/>
          <w:szCs w:val="24"/>
        </w:rPr>
        <w:t xml:space="preserve"> and improves decision making</w:t>
      </w:r>
      <w:r w:rsidR="00DA0197" w:rsidRPr="007946BA">
        <w:rPr>
          <w:rFonts w:ascii="Times New Roman" w:hAnsi="Times New Roman" w:cs="Times New Roman"/>
          <w:sz w:val="24"/>
          <w:szCs w:val="24"/>
        </w:rPr>
        <w:t xml:space="preserve">. The stages are as follows: </w:t>
      </w:r>
      <w:r w:rsidR="00766240" w:rsidRPr="007946BA">
        <w:rPr>
          <w:rFonts w:ascii="Times New Roman" w:hAnsi="Times New Roman" w:cs="Times New Roman"/>
          <w:sz w:val="24"/>
          <w:szCs w:val="24"/>
        </w:rPr>
        <w:t xml:space="preserve"> </w:t>
      </w:r>
    </w:p>
    <w:p w14:paraId="38101B04" w14:textId="6CCB33ED" w:rsidR="005554E7" w:rsidRPr="007946BA" w:rsidRDefault="005554E7"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Stage 1</w:t>
      </w:r>
      <w:r w:rsidR="00DA0197" w:rsidRPr="007946BA">
        <w:rPr>
          <w:rFonts w:ascii="Times New Roman" w:hAnsi="Times New Roman" w:cs="Times New Roman"/>
          <w:sz w:val="24"/>
          <w:szCs w:val="24"/>
        </w:rPr>
        <w:t>-</w:t>
      </w:r>
      <w:r w:rsidRPr="007946BA">
        <w:rPr>
          <w:rFonts w:ascii="Times New Roman" w:hAnsi="Times New Roman" w:cs="Times New Roman"/>
          <w:sz w:val="24"/>
          <w:szCs w:val="24"/>
        </w:rPr>
        <w:t xml:space="preserve"> The </w:t>
      </w:r>
      <w:r w:rsidR="00065658" w:rsidRPr="007946BA">
        <w:rPr>
          <w:rFonts w:ascii="Times New Roman" w:hAnsi="Times New Roman" w:cs="Times New Roman"/>
          <w:sz w:val="24"/>
          <w:szCs w:val="24"/>
        </w:rPr>
        <w:t>input</w:t>
      </w:r>
      <w:r w:rsidRPr="007946BA">
        <w:rPr>
          <w:rFonts w:ascii="Times New Roman" w:hAnsi="Times New Roman" w:cs="Times New Roman"/>
          <w:sz w:val="24"/>
          <w:szCs w:val="24"/>
        </w:rPr>
        <w:t xml:space="preserve"> stage</w:t>
      </w:r>
      <w:r w:rsidR="00065658" w:rsidRPr="007946BA">
        <w:rPr>
          <w:rFonts w:ascii="Times New Roman" w:hAnsi="Times New Roman" w:cs="Times New Roman"/>
          <w:sz w:val="24"/>
          <w:szCs w:val="24"/>
        </w:rPr>
        <w:t>, Similar to using Pestel, this stage summarises the basic information required to map out the strategies. Consisting of the</w:t>
      </w:r>
      <w:r w:rsidR="00F27CE4" w:rsidRPr="007946BA">
        <w:rPr>
          <w:rFonts w:ascii="Times New Roman" w:hAnsi="Times New Roman" w:cs="Times New Roman"/>
          <w:sz w:val="24"/>
          <w:szCs w:val="24"/>
        </w:rPr>
        <w:t xml:space="preserve"> External Evaluation Factor</w:t>
      </w:r>
      <w:r w:rsidR="00065658" w:rsidRPr="007946BA">
        <w:rPr>
          <w:rFonts w:ascii="Times New Roman" w:hAnsi="Times New Roman" w:cs="Times New Roman"/>
          <w:sz w:val="24"/>
          <w:szCs w:val="24"/>
        </w:rPr>
        <w:t xml:space="preserve"> </w:t>
      </w:r>
      <w:r w:rsidR="00F27CE4" w:rsidRPr="007946BA">
        <w:rPr>
          <w:rFonts w:ascii="Times New Roman" w:hAnsi="Times New Roman" w:cs="Times New Roman"/>
          <w:sz w:val="24"/>
          <w:szCs w:val="24"/>
        </w:rPr>
        <w:t>(</w:t>
      </w:r>
      <w:r w:rsidR="00065658" w:rsidRPr="007946BA">
        <w:rPr>
          <w:rFonts w:ascii="Times New Roman" w:hAnsi="Times New Roman" w:cs="Times New Roman"/>
          <w:sz w:val="24"/>
          <w:szCs w:val="24"/>
        </w:rPr>
        <w:t>EFE</w:t>
      </w:r>
      <w:r w:rsidR="00F27CE4" w:rsidRPr="007946BA">
        <w:rPr>
          <w:rFonts w:ascii="Times New Roman" w:hAnsi="Times New Roman" w:cs="Times New Roman"/>
          <w:sz w:val="24"/>
          <w:szCs w:val="24"/>
        </w:rPr>
        <w:t>) the Internal Factor evaluation</w:t>
      </w:r>
      <w:r w:rsidR="00766240" w:rsidRPr="007946BA">
        <w:rPr>
          <w:rFonts w:ascii="Times New Roman" w:hAnsi="Times New Roman" w:cs="Times New Roman"/>
          <w:sz w:val="24"/>
          <w:szCs w:val="24"/>
        </w:rPr>
        <w:t xml:space="preserve"> </w:t>
      </w:r>
      <w:r w:rsidR="001D0AAE" w:rsidRPr="007946BA">
        <w:rPr>
          <w:rFonts w:ascii="Times New Roman" w:hAnsi="Times New Roman" w:cs="Times New Roman"/>
          <w:sz w:val="24"/>
          <w:szCs w:val="24"/>
        </w:rPr>
        <w:t>(IFE), similar to a swot analysis</w:t>
      </w:r>
      <w:r w:rsidR="00065658" w:rsidRPr="007946BA">
        <w:rPr>
          <w:rFonts w:ascii="Times New Roman" w:hAnsi="Times New Roman" w:cs="Times New Roman"/>
          <w:sz w:val="24"/>
          <w:szCs w:val="24"/>
        </w:rPr>
        <w:t xml:space="preserve"> and</w:t>
      </w:r>
      <w:r w:rsidR="00F27CE4" w:rsidRPr="007946BA">
        <w:rPr>
          <w:rFonts w:ascii="Times New Roman" w:hAnsi="Times New Roman" w:cs="Times New Roman"/>
          <w:sz w:val="24"/>
          <w:szCs w:val="24"/>
        </w:rPr>
        <w:t xml:space="preserve"> the Competitive Profile Matri</w:t>
      </w:r>
      <w:r w:rsidR="006B308C" w:rsidRPr="007946BA">
        <w:rPr>
          <w:rFonts w:ascii="Times New Roman" w:hAnsi="Times New Roman" w:cs="Times New Roman"/>
          <w:sz w:val="24"/>
          <w:szCs w:val="24"/>
        </w:rPr>
        <w:t>x</w:t>
      </w:r>
      <w:r w:rsidR="00065658" w:rsidRPr="007946BA">
        <w:rPr>
          <w:rFonts w:ascii="Times New Roman" w:hAnsi="Times New Roman" w:cs="Times New Roman"/>
          <w:sz w:val="24"/>
          <w:szCs w:val="24"/>
        </w:rPr>
        <w:t xml:space="preserve"> </w:t>
      </w:r>
      <w:r w:rsidR="006B308C" w:rsidRPr="007946BA">
        <w:rPr>
          <w:rFonts w:ascii="Times New Roman" w:hAnsi="Times New Roman" w:cs="Times New Roman"/>
          <w:sz w:val="24"/>
          <w:szCs w:val="24"/>
        </w:rPr>
        <w:t>(</w:t>
      </w:r>
      <w:r w:rsidR="00065658" w:rsidRPr="007946BA">
        <w:rPr>
          <w:rFonts w:ascii="Times New Roman" w:hAnsi="Times New Roman" w:cs="Times New Roman"/>
          <w:sz w:val="24"/>
          <w:szCs w:val="24"/>
        </w:rPr>
        <w:t>CPM</w:t>
      </w:r>
      <w:r w:rsidR="006B308C" w:rsidRPr="007946BA">
        <w:rPr>
          <w:rFonts w:ascii="Times New Roman" w:hAnsi="Times New Roman" w:cs="Times New Roman"/>
          <w:sz w:val="24"/>
          <w:szCs w:val="24"/>
        </w:rPr>
        <w:t>)</w:t>
      </w:r>
      <w:r w:rsidR="00F27CE4" w:rsidRPr="007946BA">
        <w:rPr>
          <w:rFonts w:ascii="Times New Roman" w:hAnsi="Times New Roman" w:cs="Times New Roman"/>
          <w:sz w:val="24"/>
          <w:szCs w:val="24"/>
        </w:rPr>
        <w:t xml:space="preserve">. </w:t>
      </w:r>
    </w:p>
    <w:p w14:paraId="5FFB3805" w14:textId="41FBDF51" w:rsidR="005554E7" w:rsidRPr="007946BA" w:rsidRDefault="005554E7"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Stage 2</w:t>
      </w:r>
      <w:r w:rsidR="00DA0197" w:rsidRPr="007946BA">
        <w:rPr>
          <w:rFonts w:ascii="Times New Roman" w:hAnsi="Times New Roman" w:cs="Times New Roman"/>
          <w:sz w:val="24"/>
          <w:szCs w:val="24"/>
        </w:rPr>
        <w:t>-</w:t>
      </w:r>
      <w:r w:rsidRPr="007946BA">
        <w:rPr>
          <w:rFonts w:ascii="Times New Roman" w:hAnsi="Times New Roman" w:cs="Times New Roman"/>
          <w:sz w:val="24"/>
          <w:szCs w:val="24"/>
        </w:rPr>
        <w:t xml:space="preserve"> The matching Stage</w:t>
      </w:r>
      <w:r w:rsidR="00065658" w:rsidRPr="007946BA">
        <w:rPr>
          <w:rFonts w:ascii="Times New Roman" w:hAnsi="Times New Roman" w:cs="Times New Roman"/>
          <w:sz w:val="24"/>
          <w:szCs w:val="24"/>
        </w:rPr>
        <w:t>, the focus is developing realistic alternatives strategies by coordinating key internal and external components.</w:t>
      </w:r>
      <w:r w:rsidR="006B308C" w:rsidRPr="007946BA">
        <w:rPr>
          <w:rFonts w:ascii="Times New Roman" w:hAnsi="Times New Roman" w:cs="Times New Roman"/>
          <w:sz w:val="24"/>
          <w:szCs w:val="24"/>
        </w:rPr>
        <w:t xml:space="preserve"> Consisting of Swot matrix. BCG Matrix and the Grand Strategy Matrix</w:t>
      </w:r>
    </w:p>
    <w:p w14:paraId="490D9039" w14:textId="4E7D8FA0" w:rsidR="001D0AAE" w:rsidRPr="007946BA" w:rsidRDefault="00F27CE4"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Stage 3 </w:t>
      </w:r>
      <w:r w:rsidR="00DA0197" w:rsidRPr="007946BA">
        <w:rPr>
          <w:rFonts w:ascii="Times New Roman" w:hAnsi="Times New Roman" w:cs="Times New Roman"/>
          <w:sz w:val="24"/>
          <w:szCs w:val="24"/>
        </w:rPr>
        <w:t>-</w:t>
      </w:r>
      <w:r w:rsidRPr="007946BA">
        <w:rPr>
          <w:rFonts w:ascii="Times New Roman" w:hAnsi="Times New Roman" w:cs="Times New Roman"/>
          <w:sz w:val="24"/>
          <w:szCs w:val="24"/>
        </w:rPr>
        <w:t>The decision phase</w:t>
      </w:r>
      <w:r w:rsidR="00065658" w:rsidRPr="007946BA">
        <w:rPr>
          <w:rFonts w:ascii="Times New Roman" w:hAnsi="Times New Roman" w:cs="Times New Roman"/>
          <w:sz w:val="24"/>
          <w:szCs w:val="24"/>
        </w:rPr>
        <w:t xml:space="preserve"> requires </w:t>
      </w:r>
      <w:r w:rsidR="006B308C" w:rsidRPr="007946BA">
        <w:rPr>
          <w:rFonts w:ascii="Times New Roman" w:hAnsi="Times New Roman" w:cs="Times New Roman"/>
          <w:sz w:val="24"/>
          <w:szCs w:val="24"/>
        </w:rPr>
        <w:t>Q</w:t>
      </w:r>
      <w:r w:rsidR="00065658" w:rsidRPr="007946BA">
        <w:rPr>
          <w:rFonts w:ascii="Times New Roman" w:hAnsi="Times New Roman" w:cs="Times New Roman"/>
          <w:sz w:val="24"/>
          <w:szCs w:val="24"/>
        </w:rPr>
        <w:t xml:space="preserve">uantitative Strategic Planning Matrix (QSPM) Divulges </w:t>
      </w:r>
      <w:r w:rsidRPr="007946BA">
        <w:rPr>
          <w:rFonts w:ascii="Times New Roman" w:hAnsi="Times New Roman" w:cs="Times New Roman"/>
          <w:sz w:val="24"/>
          <w:szCs w:val="24"/>
        </w:rPr>
        <w:t>the alure of alternative strategies, with an objective to selecting appropriate strategies.</w:t>
      </w:r>
      <w:r w:rsidR="00065658" w:rsidRPr="007946BA">
        <w:rPr>
          <w:rFonts w:ascii="Times New Roman" w:hAnsi="Times New Roman" w:cs="Times New Roman"/>
          <w:sz w:val="24"/>
          <w:szCs w:val="24"/>
        </w:rPr>
        <w:t xml:space="preserve"> </w:t>
      </w:r>
    </w:p>
    <w:p w14:paraId="00236ABC" w14:textId="64B6D346" w:rsidR="001D0AAE" w:rsidRPr="007946BA" w:rsidRDefault="001D0AAE"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The model has limitations</w:t>
      </w:r>
      <w:r w:rsidR="003C789C" w:rsidRPr="007946BA">
        <w:rPr>
          <w:rFonts w:ascii="Times New Roman" w:hAnsi="Times New Roman" w:cs="Times New Roman"/>
          <w:sz w:val="24"/>
          <w:szCs w:val="24"/>
        </w:rPr>
        <w:t xml:space="preserve"> for Airbnb</w:t>
      </w:r>
      <w:r w:rsidRPr="007946BA">
        <w:rPr>
          <w:rFonts w:ascii="Times New Roman" w:hAnsi="Times New Roman" w:cs="Times New Roman"/>
          <w:sz w:val="24"/>
          <w:szCs w:val="24"/>
        </w:rPr>
        <w:t xml:space="preserve"> as it cannot pinpoint value. It relies on internal knowledge, which is constantly changing. For those </w:t>
      </w:r>
      <w:r w:rsidR="00DA0197" w:rsidRPr="007946BA">
        <w:rPr>
          <w:rFonts w:ascii="Times New Roman" w:hAnsi="Times New Roman" w:cs="Times New Roman"/>
          <w:sz w:val="24"/>
          <w:szCs w:val="24"/>
        </w:rPr>
        <w:t>reasons,</w:t>
      </w:r>
      <w:r w:rsidRPr="007946BA">
        <w:rPr>
          <w:rFonts w:ascii="Times New Roman" w:hAnsi="Times New Roman" w:cs="Times New Roman"/>
          <w:sz w:val="24"/>
          <w:szCs w:val="24"/>
        </w:rPr>
        <w:t xml:space="preserve"> the model needs constant revision</w:t>
      </w:r>
      <w:r w:rsidR="0081703C" w:rsidRPr="007946BA">
        <w:rPr>
          <w:rFonts w:ascii="Times New Roman" w:hAnsi="Times New Roman" w:cs="Times New Roman"/>
          <w:sz w:val="24"/>
          <w:szCs w:val="24"/>
        </w:rPr>
        <w:t xml:space="preserve"> although it provides a snapshot of the value offer.</w:t>
      </w:r>
      <w:r w:rsidRPr="007946BA">
        <w:rPr>
          <w:rFonts w:ascii="Times New Roman" w:hAnsi="Times New Roman" w:cs="Times New Roman"/>
          <w:sz w:val="24"/>
          <w:szCs w:val="24"/>
        </w:rPr>
        <w:t xml:space="preserve"> The benefit of the model </w:t>
      </w:r>
      <w:r w:rsidR="003C789C" w:rsidRPr="007946BA">
        <w:rPr>
          <w:rFonts w:ascii="Times New Roman" w:hAnsi="Times New Roman" w:cs="Times New Roman"/>
          <w:sz w:val="24"/>
          <w:szCs w:val="24"/>
        </w:rPr>
        <w:t xml:space="preserve">is that </w:t>
      </w:r>
      <w:r w:rsidRPr="007946BA">
        <w:rPr>
          <w:rFonts w:ascii="Times New Roman" w:hAnsi="Times New Roman" w:cs="Times New Roman"/>
          <w:sz w:val="24"/>
          <w:szCs w:val="24"/>
        </w:rPr>
        <w:t>conversation opens areas for recognition .</w:t>
      </w:r>
    </w:p>
    <w:p w14:paraId="2D705A87" w14:textId="3EB8D4EB" w:rsidR="006B308C" w:rsidRPr="007946BA" w:rsidRDefault="001D0AAE" w:rsidP="007946BA">
      <w:pPr>
        <w:spacing w:line="360" w:lineRule="auto"/>
        <w:rPr>
          <w:rFonts w:ascii="Times New Roman" w:hAnsi="Times New Roman" w:cs="Times New Roman"/>
          <w:b/>
          <w:bCs/>
          <w:sz w:val="24"/>
          <w:szCs w:val="24"/>
        </w:rPr>
      </w:pPr>
      <w:r w:rsidRPr="007946BA">
        <w:rPr>
          <w:rFonts w:ascii="Times New Roman" w:hAnsi="Times New Roman" w:cs="Times New Roman"/>
          <w:b/>
          <w:bCs/>
          <w:sz w:val="24"/>
          <w:szCs w:val="24"/>
        </w:rPr>
        <w:t xml:space="preserve"> </w:t>
      </w:r>
    </w:p>
    <w:p w14:paraId="4D852E5D" w14:textId="6471DD5B" w:rsidR="00FA5108" w:rsidRPr="007946BA" w:rsidRDefault="00D82CE9" w:rsidP="007946BA">
      <w:pPr>
        <w:spacing w:line="360" w:lineRule="auto"/>
        <w:rPr>
          <w:rFonts w:ascii="Times New Roman" w:hAnsi="Times New Roman" w:cs="Times New Roman"/>
          <w:b/>
          <w:bCs/>
          <w:color w:val="000000" w:themeColor="text1"/>
          <w:sz w:val="24"/>
          <w:szCs w:val="24"/>
        </w:rPr>
      </w:pPr>
      <w:r w:rsidRPr="007946BA">
        <w:rPr>
          <w:rFonts w:ascii="Times New Roman" w:hAnsi="Times New Roman" w:cs="Times New Roman"/>
          <w:sz w:val="24"/>
          <w:szCs w:val="24"/>
        </w:rPr>
        <w:t>The grand strategy matrix outlines two capacities- Market growth versus competitive location</w:t>
      </w:r>
      <w:r w:rsidR="00CF4250" w:rsidRPr="007946BA">
        <w:rPr>
          <w:rFonts w:ascii="Times New Roman" w:hAnsi="Times New Roman" w:cs="Times New Roman"/>
          <w:sz w:val="24"/>
          <w:szCs w:val="24"/>
        </w:rPr>
        <w:t xml:space="preserve">. </w:t>
      </w:r>
      <w:r w:rsidRPr="007946BA">
        <w:rPr>
          <w:rFonts w:ascii="Times New Roman" w:hAnsi="Times New Roman" w:cs="Times New Roman"/>
          <w:sz w:val="24"/>
          <w:szCs w:val="24"/>
        </w:rPr>
        <w:t xml:space="preserve">There are four quadrants with strategic options.  Large organisations use this model </w:t>
      </w:r>
      <w:r w:rsidR="000C35C2" w:rsidRPr="007946BA">
        <w:rPr>
          <w:rFonts w:ascii="Times New Roman" w:hAnsi="Times New Roman" w:cs="Times New Roman"/>
          <w:sz w:val="24"/>
          <w:szCs w:val="24"/>
        </w:rPr>
        <w:t>as it is designed to facilitate the evaluation and potential direction of an organisation</w:t>
      </w:r>
      <w:r w:rsidR="001D0AAE" w:rsidRPr="007946BA">
        <w:rPr>
          <w:rFonts w:ascii="Times New Roman" w:hAnsi="Times New Roman" w:cs="Times New Roman"/>
          <w:sz w:val="24"/>
          <w:szCs w:val="24"/>
        </w:rPr>
        <w:t xml:space="preserve"> </w:t>
      </w:r>
      <w:r w:rsidR="000C35C2" w:rsidRPr="007946BA">
        <w:rPr>
          <w:rFonts w:ascii="Times New Roman" w:hAnsi="Times New Roman" w:cs="Times New Roman"/>
          <w:sz w:val="24"/>
          <w:szCs w:val="24"/>
        </w:rPr>
        <w:t>. An example of the GSM i</w:t>
      </w:r>
      <w:r w:rsidR="0023245B" w:rsidRPr="007946BA">
        <w:rPr>
          <w:rFonts w:ascii="Times New Roman" w:hAnsi="Times New Roman" w:cs="Times New Roman"/>
          <w:sz w:val="24"/>
          <w:szCs w:val="24"/>
        </w:rPr>
        <w:t xml:space="preserve">s </w:t>
      </w:r>
      <w:r w:rsidR="000C35C2" w:rsidRPr="007946BA">
        <w:rPr>
          <w:rFonts w:ascii="Times New Roman" w:hAnsi="Times New Roman" w:cs="Times New Roman"/>
          <w:sz w:val="24"/>
          <w:szCs w:val="24"/>
        </w:rPr>
        <w:t>displayed in image 3</w:t>
      </w:r>
      <w:r w:rsidR="0023245B" w:rsidRPr="007946BA">
        <w:rPr>
          <w:rFonts w:ascii="Times New Roman" w:hAnsi="Times New Roman" w:cs="Times New Roman"/>
          <w:sz w:val="24"/>
          <w:szCs w:val="24"/>
        </w:rPr>
        <w:t>.</w:t>
      </w:r>
      <w:r w:rsidR="00FA5108" w:rsidRPr="007946BA">
        <w:rPr>
          <w:rFonts w:ascii="Times New Roman" w:hAnsi="Times New Roman" w:cs="Times New Roman"/>
          <w:b/>
          <w:bCs/>
          <w:sz w:val="24"/>
          <w:szCs w:val="24"/>
        </w:rPr>
        <w:t xml:space="preserve"> </w:t>
      </w:r>
    </w:p>
    <w:p w14:paraId="3A481B00" w14:textId="09508B2B" w:rsidR="00D82CE9" w:rsidRPr="007946BA" w:rsidRDefault="00D82CE9" w:rsidP="007946BA">
      <w:pPr>
        <w:spacing w:line="360" w:lineRule="auto"/>
        <w:rPr>
          <w:rFonts w:ascii="Times New Roman" w:hAnsi="Times New Roman" w:cs="Times New Roman"/>
          <w:sz w:val="24"/>
          <w:szCs w:val="24"/>
        </w:rPr>
      </w:pPr>
    </w:p>
    <w:p w14:paraId="56903E8F" w14:textId="4E0ADD4A" w:rsidR="000C35C2" w:rsidRPr="007946BA" w:rsidRDefault="000C35C2" w:rsidP="007946BA">
      <w:pPr>
        <w:spacing w:line="360" w:lineRule="auto"/>
        <w:rPr>
          <w:rFonts w:ascii="Times New Roman" w:hAnsi="Times New Roman" w:cs="Times New Roman"/>
          <w:sz w:val="24"/>
          <w:szCs w:val="24"/>
        </w:rPr>
      </w:pPr>
      <w:r w:rsidRPr="007946BA">
        <w:rPr>
          <w:rFonts w:ascii="Times New Roman" w:hAnsi="Times New Roman" w:cs="Times New Roman"/>
          <w:noProof/>
          <w:sz w:val="24"/>
          <w:szCs w:val="24"/>
        </w:rPr>
        <w:lastRenderedPageBreak/>
        <w:drawing>
          <wp:inline distT="0" distB="0" distL="0" distR="0" wp14:anchorId="11D8354E" wp14:editId="242BB233">
            <wp:extent cx="5731510" cy="3427095"/>
            <wp:effectExtent l="0" t="0" r="2540" b="1905"/>
            <wp:docPr id="3" name="Picture 2">
              <a:extLst xmlns:a="http://schemas.openxmlformats.org/drawingml/2006/main">
                <a:ext uri="{FF2B5EF4-FFF2-40B4-BE49-F238E27FC236}">
                  <a16:creationId xmlns:a16="http://schemas.microsoft.com/office/drawing/2014/main" id="{1D8370F7-60E8-45E2-917B-713EA877F2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D8370F7-60E8-45E2-917B-713EA877F247}"/>
                        </a:ext>
                      </a:extLst>
                    </pic:cNvPr>
                    <pic:cNvPicPr>
                      <a:picLocks noChangeAspect="1"/>
                    </pic:cNvPicPr>
                  </pic:nvPicPr>
                  <pic:blipFill>
                    <a:blip r:embed="rId16"/>
                    <a:stretch>
                      <a:fillRect/>
                    </a:stretch>
                  </pic:blipFill>
                  <pic:spPr>
                    <a:xfrm>
                      <a:off x="0" y="0"/>
                      <a:ext cx="5731510" cy="3427095"/>
                    </a:xfrm>
                    <a:prstGeom prst="rect">
                      <a:avLst/>
                    </a:prstGeom>
                  </pic:spPr>
                </pic:pic>
              </a:graphicData>
            </a:graphic>
          </wp:inline>
        </w:drawing>
      </w:r>
    </w:p>
    <w:p w14:paraId="7EFD8EE2" w14:textId="77777777" w:rsidR="000C35C2" w:rsidRPr="007946BA" w:rsidRDefault="000C35C2"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Image 3  </w:t>
      </w:r>
      <w:sdt>
        <w:sdtPr>
          <w:rPr>
            <w:rFonts w:ascii="Times New Roman" w:hAnsi="Times New Roman" w:cs="Times New Roman"/>
            <w:sz w:val="24"/>
            <w:szCs w:val="24"/>
          </w:rPr>
          <w:id w:val="370341503"/>
          <w:citation/>
        </w:sdtPr>
        <w:sdtEndPr/>
        <w:sdtContent>
          <w:r w:rsidRPr="007946BA">
            <w:rPr>
              <w:rFonts w:ascii="Times New Roman" w:hAnsi="Times New Roman" w:cs="Times New Roman"/>
              <w:sz w:val="24"/>
              <w:szCs w:val="24"/>
            </w:rPr>
            <w:fldChar w:fldCharType="begin"/>
          </w:r>
          <w:r w:rsidRPr="007946BA">
            <w:rPr>
              <w:rFonts w:ascii="Times New Roman" w:hAnsi="Times New Roman" w:cs="Times New Roman"/>
              <w:sz w:val="24"/>
              <w:szCs w:val="24"/>
            </w:rPr>
            <w:instrText xml:space="preserve"> CITATION Dav11 \l 2057 </w:instrText>
          </w:r>
          <w:r w:rsidRPr="007946BA">
            <w:rPr>
              <w:rFonts w:ascii="Times New Roman" w:hAnsi="Times New Roman" w:cs="Times New Roman"/>
              <w:sz w:val="24"/>
              <w:szCs w:val="24"/>
            </w:rPr>
            <w:fldChar w:fldCharType="separate"/>
          </w:r>
          <w:r w:rsidRPr="007946BA">
            <w:rPr>
              <w:rFonts w:ascii="Times New Roman" w:hAnsi="Times New Roman" w:cs="Times New Roman"/>
              <w:noProof/>
              <w:sz w:val="24"/>
              <w:szCs w:val="24"/>
            </w:rPr>
            <w:t>(David, 2011)</w:t>
          </w:r>
          <w:r w:rsidRPr="007946BA">
            <w:rPr>
              <w:rFonts w:ascii="Times New Roman" w:hAnsi="Times New Roman" w:cs="Times New Roman"/>
              <w:sz w:val="24"/>
              <w:szCs w:val="24"/>
            </w:rPr>
            <w:fldChar w:fldCharType="end"/>
          </w:r>
        </w:sdtContent>
      </w:sdt>
      <w:r w:rsidRPr="007946BA">
        <w:rPr>
          <w:rFonts w:ascii="Times New Roman" w:hAnsi="Times New Roman" w:cs="Times New Roman"/>
          <w:sz w:val="24"/>
          <w:szCs w:val="24"/>
        </w:rPr>
        <w:t xml:space="preserve">   </w:t>
      </w:r>
    </w:p>
    <w:p w14:paraId="79C58DD4" w14:textId="1C36BFE7" w:rsidR="00131FA6" w:rsidRPr="007946BA" w:rsidRDefault="0023245B"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Airbnb </w:t>
      </w:r>
      <w:r w:rsidR="007E4550" w:rsidRPr="007946BA">
        <w:rPr>
          <w:rFonts w:ascii="Times New Roman" w:hAnsi="Times New Roman" w:cs="Times New Roman"/>
          <w:sz w:val="24"/>
          <w:szCs w:val="24"/>
        </w:rPr>
        <w:t xml:space="preserve">fits in Quadrant 1. The organisation has a strong competitive position with rapid market growth. </w:t>
      </w:r>
      <w:r w:rsidR="00197B97" w:rsidRPr="007946BA">
        <w:rPr>
          <w:rFonts w:ascii="Times New Roman" w:hAnsi="Times New Roman" w:cs="Times New Roman"/>
          <w:sz w:val="24"/>
          <w:szCs w:val="24"/>
        </w:rPr>
        <w:t>Airbnb can utilise their strong market position to ensure continued growth</w:t>
      </w:r>
      <w:r w:rsidR="003C789C" w:rsidRPr="007946BA">
        <w:rPr>
          <w:rFonts w:ascii="Times New Roman" w:hAnsi="Times New Roman" w:cs="Times New Roman"/>
          <w:sz w:val="24"/>
          <w:szCs w:val="24"/>
        </w:rPr>
        <w:t>.</w:t>
      </w:r>
      <w:r w:rsidR="00D31929" w:rsidRPr="007946BA">
        <w:rPr>
          <w:rFonts w:ascii="Times New Roman" w:hAnsi="Times New Roman" w:cs="Times New Roman"/>
          <w:sz w:val="24"/>
          <w:szCs w:val="24"/>
        </w:rPr>
        <w:t xml:space="preserve"> </w:t>
      </w:r>
      <w:sdt>
        <w:sdtPr>
          <w:rPr>
            <w:rFonts w:ascii="Times New Roman" w:hAnsi="Times New Roman" w:cs="Times New Roman"/>
            <w:sz w:val="24"/>
            <w:szCs w:val="24"/>
          </w:rPr>
          <w:id w:val="-1817487533"/>
          <w:citation/>
        </w:sdtPr>
        <w:sdtEndPr/>
        <w:sdtContent>
          <w:r w:rsidR="00D31929" w:rsidRPr="007946BA">
            <w:rPr>
              <w:rFonts w:ascii="Times New Roman" w:hAnsi="Times New Roman" w:cs="Times New Roman"/>
              <w:sz w:val="24"/>
              <w:szCs w:val="24"/>
            </w:rPr>
            <w:fldChar w:fldCharType="begin"/>
          </w:r>
          <w:r w:rsidR="00D66A6A" w:rsidRPr="007946BA">
            <w:rPr>
              <w:rFonts w:ascii="Times New Roman" w:hAnsi="Times New Roman" w:cs="Times New Roman"/>
              <w:sz w:val="24"/>
              <w:szCs w:val="24"/>
            </w:rPr>
            <w:instrText xml:space="preserve">CITATION NGö07 \l 2057 </w:instrText>
          </w:r>
          <w:r w:rsidR="00D31929" w:rsidRPr="007946BA">
            <w:rPr>
              <w:rFonts w:ascii="Times New Roman" w:hAnsi="Times New Roman" w:cs="Times New Roman"/>
              <w:sz w:val="24"/>
              <w:szCs w:val="24"/>
            </w:rPr>
            <w:fldChar w:fldCharType="separate"/>
          </w:r>
          <w:r w:rsidR="00D66A6A" w:rsidRPr="007946BA">
            <w:rPr>
              <w:rFonts w:ascii="Times New Roman" w:hAnsi="Times New Roman" w:cs="Times New Roman"/>
              <w:noProof/>
              <w:sz w:val="24"/>
              <w:szCs w:val="24"/>
            </w:rPr>
            <w:t>(Sanal &amp; Torlak, 2007)</w:t>
          </w:r>
          <w:r w:rsidR="00D31929" w:rsidRPr="007946BA">
            <w:rPr>
              <w:rFonts w:ascii="Times New Roman" w:hAnsi="Times New Roman" w:cs="Times New Roman"/>
              <w:sz w:val="24"/>
              <w:szCs w:val="24"/>
            </w:rPr>
            <w:fldChar w:fldCharType="end"/>
          </w:r>
        </w:sdtContent>
      </w:sdt>
      <w:r w:rsidR="00D31929" w:rsidRPr="007946BA">
        <w:rPr>
          <w:rFonts w:ascii="Times New Roman" w:hAnsi="Times New Roman" w:cs="Times New Roman"/>
          <w:sz w:val="24"/>
          <w:szCs w:val="24"/>
        </w:rPr>
        <w:t xml:space="preserve"> </w:t>
      </w:r>
      <w:r w:rsidR="00FA5108" w:rsidRPr="007946BA">
        <w:rPr>
          <w:rFonts w:ascii="Times New Roman" w:hAnsi="Times New Roman" w:cs="Times New Roman"/>
          <w:sz w:val="24"/>
          <w:szCs w:val="24"/>
        </w:rPr>
        <w:t xml:space="preserve"> s</w:t>
      </w:r>
      <w:r w:rsidR="00D31929" w:rsidRPr="007946BA">
        <w:rPr>
          <w:rFonts w:ascii="Times New Roman" w:hAnsi="Times New Roman" w:cs="Times New Roman"/>
          <w:sz w:val="24"/>
          <w:szCs w:val="24"/>
        </w:rPr>
        <w:t xml:space="preserve">tate that </w:t>
      </w:r>
      <w:r w:rsidR="00DD6682" w:rsidRPr="007946BA">
        <w:rPr>
          <w:rFonts w:ascii="Times New Roman" w:hAnsi="Times New Roman" w:cs="Times New Roman"/>
          <w:sz w:val="24"/>
          <w:szCs w:val="24"/>
        </w:rPr>
        <w:t xml:space="preserve"> “Firms located in Quadrant I of the Grand Strategy Matrix have a strong competitive position in a rapid growth industry. These firms should concentrate continuously on market penetration, market development, and product development strategies”.</w:t>
      </w:r>
    </w:p>
    <w:p w14:paraId="0FC4AD5C" w14:textId="3CC45EEC" w:rsidR="00131FA6" w:rsidRPr="00766240" w:rsidRDefault="00131FA6"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Horizontal integration – Airbnb’s product development provides value with online and personalised experiences.</w:t>
      </w:r>
    </w:p>
    <w:p w14:paraId="099EE0E1" w14:textId="7B6CC4CD" w:rsidR="000C35C2" w:rsidRPr="007946BA" w:rsidRDefault="00131FA6"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Forward integration- Air bnb</w:t>
      </w:r>
      <w:r w:rsidR="00DF0057" w:rsidRPr="007946BA">
        <w:rPr>
          <w:rFonts w:ascii="Times New Roman" w:hAnsi="Times New Roman" w:cs="Times New Roman"/>
          <w:sz w:val="24"/>
          <w:szCs w:val="24"/>
        </w:rPr>
        <w:t>’s strategy assists the business to expand</w:t>
      </w:r>
      <w:r w:rsidR="0084620B" w:rsidRPr="007946BA">
        <w:rPr>
          <w:rFonts w:ascii="Times New Roman" w:hAnsi="Times New Roman" w:cs="Times New Roman"/>
          <w:sz w:val="24"/>
          <w:szCs w:val="24"/>
        </w:rPr>
        <w:t>,</w:t>
      </w:r>
      <w:r w:rsidR="00DF0057" w:rsidRPr="007946BA">
        <w:rPr>
          <w:rFonts w:ascii="Times New Roman" w:hAnsi="Times New Roman" w:cs="Times New Roman"/>
          <w:sz w:val="24"/>
          <w:szCs w:val="24"/>
        </w:rPr>
        <w:t xml:space="preserve"> as it directly distributes its products</w:t>
      </w:r>
      <w:r w:rsidR="0084620B" w:rsidRPr="007946BA">
        <w:rPr>
          <w:rFonts w:ascii="Times New Roman" w:hAnsi="Times New Roman" w:cs="Times New Roman"/>
          <w:sz w:val="24"/>
          <w:szCs w:val="24"/>
        </w:rPr>
        <w:t xml:space="preserve"> and services</w:t>
      </w:r>
      <w:r w:rsidR="00D15E53" w:rsidRPr="007946BA">
        <w:rPr>
          <w:rFonts w:ascii="Times New Roman" w:hAnsi="Times New Roman" w:cs="Times New Roman"/>
          <w:sz w:val="24"/>
          <w:szCs w:val="24"/>
        </w:rPr>
        <w:t>.</w:t>
      </w:r>
      <w:r w:rsidR="00DF0057" w:rsidRPr="007946BA">
        <w:rPr>
          <w:rFonts w:ascii="Times New Roman" w:hAnsi="Times New Roman" w:cs="Times New Roman"/>
          <w:sz w:val="24"/>
          <w:szCs w:val="24"/>
        </w:rPr>
        <w:t xml:space="preserve"> </w:t>
      </w:r>
    </w:p>
    <w:p w14:paraId="5EE7FBBF" w14:textId="20B2B182" w:rsidR="00E31D0D" w:rsidRPr="000B5C27" w:rsidRDefault="00DF0057"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Backward integration- Airbnb has purchased many small peer to peer providers who were in direct competition</w:t>
      </w:r>
      <w:r w:rsidR="0084620B" w:rsidRPr="007946BA">
        <w:rPr>
          <w:rFonts w:ascii="Times New Roman" w:hAnsi="Times New Roman" w:cs="Times New Roman"/>
          <w:sz w:val="24"/>
          <w:szCs w:val="24"/>
        </w:rPr>
        <w:t xml:space="preserve">  “</w:t>
      </w:r>
      <w:r w:rsidRPr="007946BA">
        <w:rPr>
          <w:rFonts w:ascii="Times New Roman" w:hAnsi="Times New Roman" w:cs="Times New Roman"/>
          <w:sz w:val="24"/>
          <w:szCs w:val="24"/>
          <w:shd w:val="clear" w:color="auto" w:fill="F8F9FA"/>
        </w:rPr>
        <w:t>Companies also use backward integration as a way of gaining competitive advantage and creating </w:t>
      </w:r>
      <w:hyperlink r:id="rId17" w:history="1">
        <w:r w:rsidRPr="007946BA">
          <w:rPr>
            <w:rFonts w:ascii="Times New Roman" w:hAnsi="Times New Roman" w:cs="Times New Roman"/>
            <w:sz w:val="24"/>
            <w:szCs w:val="24"/>
            <w:shd w:val="clear" w:color="auto" w:fill="F8F9FA"/>
          </w:rPr>
          <w:t>barriers to entry</w:t>
        </w:r>
      </w:hyperlink>
      <w:r w:rsidRPr="007946BA">
        <w:rPr>
          <w:rFonts w:ascii="Times New Roman" w:hAnsi="Times New Roman" w:cs="Times New Roman"/>
          <w:sz w:val="24"/>
          <w:szCs w:val="24"/>
          <w:shd w:val="clear" w:color="auto" w:fill="F8F9FA"/>
        </w:rPr>
        <w:t> to new industry entrants</w:t>
      </w:r>
      <w:r w:rsidR="0084620B" w:rsidRPr="007946BA">
        <w:rPr>
          <w:rFonts w:ascii="Times New Roman" w:hAnsi="Times New Roman" w:cs="Times New Roman"/>
          <w:sz w:val="24"/>
          <w:szCs w:val="24"/>
          <w:shd w:val="clear" w:color="auto" w:fill="F8F9FA"/>
        </w:rPr>
        <w:t>”</w:t>
      </w:r>
      <w:r w:rsidRPr="007946BA">
        <w:rPr>
          <w:rFonts w:ascii="Times New Roman" w:hAnsi="Times New Roman" w:cs="Times New Roman"/>
          <w:color w:val="57595D"/>
          <w:sz w:val="24"/>
          <w:szCs w:val="24"/>
          <w:shd w:val="clear" w:color="auto" w:fill="F8F9FA"/>
        </w:rPr>
        <w:t>.</w:t>
      </w:r>
      <w:r w:rsidR="0084620B" w:rsidRPr="007946BA">
        <w:rPr>
          <w:rFonts w:ascii="Times New Roman" w:hAnsi="Times New Roman" w:cs="Times New Roman"/>
          <w:sz w:val="24"/>
          <w:szCs w:val="24"/>
        </w:rPr>
        <w:t xml:space="preserve"> </w:t>
      </w:r>
      <w:r w:rsidR="0084620B" w:rsidRPr="007946BA">
        <w:rPr>
          <w:rFonts w:ascii="Times New Roman" w:hAnsi="Times New Roman" w:cs="Times New Roman"/>
          <w:noProof/>
          <w:sz w:val="24"/>
          <w:szCs w:val="24"/>
        </w:rPr>
        <w:t>(Backward Integration, 2015)</w:t>
      </w:r>
    </w:p>
    <w:p w14:paraId="2E674C8E" w14:textId="381EBDCB" w:rsidR="00E31D0D" w:rsidRPr="007946BA" w:rsidRDefault="00E31D0D" w:rsidP="007946BA">
      <w:pPr>
        <w:spacing w:line="360" w:lineRule="auto"/>
        <w:rPr>
          <w:rFonts w:ascii="Times New Roman" w:hAnsi="Times New Roman" w:cs="Times New Roman"/>
          <w:sz w:val="24"/>
          <w:szCs w:val="24"/>
        </w:rPr>
      </w:pPr>
    </w:p>
    <w:p w14:paraId="0E63F9AE" w14:textId="77777777" w:rsidR="00DB0677" w:rsidRPr="007946BA" w:rsidRDefault="00DB0677" w:rsidP="007946BA">
      <w:pPr>
        <w:spacing w:line="360" w:lineRule="auto"/>
        <w:rPr>
          <w:rFonts w:ascii="Times New Roman" w:hAnsi="Times New Roman" w:cs="Times New Roman"/>
          <w:sz w:val="24"/>
          <w:szCs w:val="24"/>
        </w:rPr>
      </w:pPr>
    </w:p>
    <w:p w14:paraId="7AAA443E" w14:textId="77777777" w:rsidR="00226046" w:rsidRPr="007946BA" w:rsidRDefault="00226046" w:rsidP="007946BA">
      <w:pPr>
        <w:spacing w:line="360" w:lineRule="auto"/>
        <w:rPr>
          <w:rFonts w:ascii="Times New Roman" w:hAnsi="Times New Roman" w:cs="Times New Roman"/>
          <w:sz w:val="24"/>
          <w:szCs w:val="24"/>
        </w:rPr>
      </w:pPr>
    </w:p>
    <w:p w14:paraId="78F92A4A" w14:textId="4FA8B294" w:rsidR="00000368" w:rsidRPr="000B5C27" w:rsidRDefault="00000368" w:rsidP="007946BA">
      <w:pPr>
        <w:pStyle w:val="Heading2"/>
        <w:spacing w:line="360" w:lineRule="auto"/>
        <w:rPr>
          <w:rFonts w:ascii="Times New Roman" w:hAnsi="Times New Roman" w:cs="Times New Roman"/>
          <w:color w:val="auto"/>
          <w:sz w:val="24"/>
          <w:szCs w:val="24"/>
          <w:u w:val="single"/>
        </w:rPr>
      </w:pPr>
      <w:bookmarkStart w:id="5" w:name="_Toc66052055"/>
      <w:r w:rsidRPr="000B5C27">
        <w:rPr>
          <w:rFonts w:ascii="Times New Roman" w:hAnsi="Times New Roman" w:cs="Times New Roman"/>
          <w:color w:val="auto"/>
          <w:sz w:val="24"/>
          <w:szCs w:val="24"/>
          <w:u w:val="single"/>
        </w:rPr>
        <w:t>Tools / systems</w:t>
      </w:r>
      <w:bookmarkEnd w:id="5"/>
      <w:r w:rsidRPr="000B5C27">
        <w:rPr>
          <w:rFonts w:ascii="Times New Roman" w:hAnsi="Times New Roman" w:cs="Times New Roman"/>
          <w:color w:val="auto"/>
          <w:sz w:val="24"/>
          <w:szCs w:val="24"/>
          <w:u w:val="single"/>
        </w:rPr>
        <w:t xml:space="preserve"> </w:t>
      </w:r>
    </w:p>
    <w:p w14:paraId="2B928AAF" w14:textId="77777777" w:rsidR="00E11249" w:rsidRPr="007946BA" w:rsidRDefault="00E11249" w:rsidP="007946BA">
      <w:pPr>
        <w:spacing w:line="360" w:lineRule="auto"/>
        <w:rPr>
          <w:rFonts w:ascii="Times New Roman" w:hAnsi="Times New Roman" w:cs="Times New Roman"/>
          <w:sz w:val="24"/>
          <w:szCs w:val="24"/>
        </w:rPr>
      </w:pPr>
    </w:p>
    <w:p w14:paraId="3FC012DC" w14:textId="119096B6" w:rsidR="005D136E" w:rsidRPr="007946BA" w:rsidRDefault="008A4336"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 As a multisided e</w:t>
      </w:r>
      <w:r w:rsidR="00E11249" w:rsidRPr="007946BA">
        <w:rPr>
          <w:rFonts w:ascii="Times New Roman" w:hAnsi="Times New Roman" w:cs="Times New Roman"/>
          <w:sz w:val="24"/>
          <w:szCs w:val="24"/>
        </w:rPr>
        <w:t>-</w:t>
      </w:r>
      <w:r w:rsidRPr="007946BA">
        <w:rPr>
          <w:rFonts w:ascii="Times New Roman" w:hAnsi="Times New Roman" w:cs="Times New Roman"/>
          <w:sz w:val="24"/>
          <w:szCs w:val="24"/>
        </w:rPr>
        <w:t xml:space="preserve"> commerce </w:t>
      </w:r>
      <w:r w:rsidR="005D136E" w:rsidRPr="007946BA">
        <w:rPr>
          <w:rFonts w:ascii="Times New Roman" w:hAnsi="Times New Roman" w:cs="Times New Roman"/>
          <w:sz w:val="24"/>
          <w:szCs w:val="24"/>
        </w:rPr>
        <w:t>platform,</w:t>
      </w:r>
      <w:r w:rsidRPr="007946BA">
        <w:rPr>
          <w:rFonts w:ascii="Times New Roman" w:hAnsi="Times New Roman" w:cs="Times New Roman"/>
          <w:sz w:val="24"/>
          <w:szCs w:val="24"/>
        </w:rPr>
        <w:t xml:space="preserve"> the organisation </w:t>
      </w:r>
      <w:r w:rsidR="008F04FF" w:rsidRPr="007946BA">
        <w:rPr>
          <w:rFonts w:ascii="Times New Roman" w:hAnsi="Times New Roman" w:cs="Times New Roman"/>
          <w:sz w:val="24"/>
          <w:szCs w:val="24"/>
        </w:rPr>
        <w:t>uses Amazon Web services</w:t>
      </w:r>
      <w:r w:rsidR="00D35C6C">
        <w:rPr>
          <w:rFonts w:ascii="Times New Roman" w:hAnsi="Times New Roman" w:cs="Times New Roman"/>
          <w:sz w:val="24"/>
          <w:szCs w:val="24"/>
        </w:rPr>
        <w:t xml:space="preserve"> </w:t>
      </w:r>
      <w:r w:rsidR="00707417">
        <w:rPr>
          <w:rFonts w:ascii="Times New Roman" w:hAnsi="Times New Roman" w:cs="Times New Roman"/>
          <w:sz w:val="24"/>
          <w:szCs w:val="24"/>
        </w:rPr>
        <w:t>“Instead of buying, owning and maintaining physical data centres and server, you can access technology services, such as computing power, storage, and databases, on an as-needed basis”.</w:t>
      </w:r>
      <w:r w:rsidR="00D35C6C">
        <w:rPr>
          <w:rFonts w:ascii="Times New Roman" w:hAnsi="Times New Roman" w:cs="Times New Roman"/>
          <w:sz w:val="24"/>
          <w:szCs w:val="24"/>
        </w:rPr>
        <w:t xml:space="preserve"> </w:t>
      </w:r>
      <w:sdt>
        <w:sdtPr>
          <w:rPr>
            <w:rFonts w:ascii="Times New Roman" w:hAnsi="Times New Roman" w:cs="Times New Roman"/>
            <w:sz w:val="24"/>
            <w:szCs w:val="24"/>
          </w:rPr>
          <w:id w:val="-1163314205"/>
          <w:citation/>
        </w:sdtPr>
        <w:sdtEndPr/>
        <w:sdtContent>
          <w:r w:rsidR="00D35C6C">
            <w:rPr>
              <w:rFonts w:ascii="Times New Roman" w:hAnsi="Times New Roman" w:cs="Times New Roman"/>
              <w:sz w:val="24"/>
              <w:szCs w:val="24"/>
            </w:rPr>
            <w:fldChar w:fldCharType="begin"/>
          </w:r>
          <w:r w:rsidR="00D35C6C">
            <w:rPr>
              <w:rFonts w:ascii="Times New Roman" w:hAnsi="Times New Roman" w:cs="Times New Roman"/>
              <w:sz w:val="24"/>
              <w:szCs w:val="24"/>
            </w:rPr>
            <w:instrText xml:space="preserve">CITATION Wha21 \l 2057 </w:instrText>
          </w:r>
          <w:r w:rsidR="00D35C6C">
            <w:rPr>
              <w:rFonts w:ascii="Times New Roman" w:hAnsi="Times New Roman" w:cs="Times New Roman"/>
              <w:sz w:val="24"/>
              <w:szCs w:val="24"/>
            </w:rPr>
            <w:fldChar w:fldCharType="separate"/>
          </w:r>
          <w:r w:rsidR="00D35C6C" w:rsidRPr="00D35C6C">
            <w:rPr>
              <w:rFonts w:ascii="Times New Roman" w:hAnsi="Times New Roman" w:cs="Times New Roman"/>
              <w:noProof/>
              <w:sz w:val="24"/>
              <w:szCs w:val="24"/>
            </w:rPr>
            <w:t>(What is cloud computing , 2021)</w:t>
          </w:r>
          <w:r w:rsidR="00D35C6C">
            <w:rPr>
              <w:rFonts w:ascii="Times New Roman" w:hAnsi="Times New Roman" w:cs="Times New Roman"/>
              <w:sz w:val="24"/>
              <w:szCs w:val="24"/>
            </w:rPr>
            <w:fldChar w:fldCharType="end"/>
          </w:r>
        </w:sdtContent>
      </w:sdt>
      <w:r w:rsidR="00707417">
        <w:rPr>
          <w:rFonts w:ascii="Times New Roman" w:hAnsi="Times New Roman" w:cs="Times New Roman"/>
          <w:sz w:val="24"/>
          <w:szCs w:val="24"/>
        </w:rPr>
        <w:t xml:space="preserve"> </w:t>
      </w:r>
      <w:r w:rsidR="005D136E" w:rsidRPr="007946BA">
        <w:rPr>
          <w:rFonts w:ascii="Times New Roman" w:hAnsi="Times New Roman" w:cs="Times New Roman"/>
          <w:sz w:val="24"/>
          <w:szCs w:val="24"/>
        </w:rPr>
        <w:t>This enables connection of all parties, C2C, B2B and B2C. The platform has a calendar to assists management of bookings, it also facilitates a large number of reviews</w:t>
      </w:r>
      <w:r w:rsidR="00821BBD" w:rsidRPr="007946BA">
        <w:rPr>
          <w:rFonts w:ascii="Times New Roman" w:hAnsi="Times New Roman" w:cs="Times New Roman"/>
          <w:sz w:val="24"/>
          <w:szCs w:val="24"/>
        </w:rPr>
        <w:t>.</w:t>
      </w:r>
    </w:p>
    <w:p w14:paraId="1AE06BD9" w14:textId="4DE3018E" w:rsidR="00821BBD" w:rsidRPr="007946BA" w:rsidRDefault="00E11249"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There are many</w:t>
      </w:r>
      <w:r w:rsidR="00707417">
        <w:rPr>
          <w:rFonts w:ascii="Times New Roman" w:hAnsi="Times New Roman" w:cs="Times New Roman"/>
          <w:sz w:val="24"/>
          <w:szCs w:val="24"/>
        </w:rPr>
        <w:t xml:space="preserve"> key</w:t>
      </w:r>
      <w:r w:rsidRPr="007946BA">
        <w:rPr>
          <w:rFonts w:ascii="Times New Roman" w:hAnsi="Times New Roman" w:cs="Times New Roman"/>
          <w:sz w:val="24"/>
          <w:szCs w:val="24"/>
        </w:rPr>
        <w:t xml:space="preserve"> tools and systems used by Airbnb</w:t>
      </w:r>
      <w:r w:rsidR="005D136E" w:rsidRPr="007946BA">
        <w:rPr>
          <w:rFonts w:ascii="Times New Roman" w:hAnsi="Times New Roman" w:cs="Times New Roman"/>
          <w:sz w:val="24"/>
          <w:szCs w:val="24"/>
        </w:rPr>
        <w:t xml:space="preserve"> </w:t>
      </w:r>
      <w:r w:rsidR="00821BBD" w:rsidRPr="007946BA">
        <w:rPr>
          <w:rFonts w:ascii="Times New Roman" w:hAnsi="Times New Roman" w:cs="Times New Roman"/>
          <w:sz w:val="24"/>
          <w:szCs w:val="24"/>
        </w:rPr>
        <w:t>:</w:t>
      </w:r>
    </w:p>
    <w:p w14:paraId="4892BED9" w14:textId="53CCE695" w:rsidR="00183BC8" w:rsidRPr="007946BA" w:rsidRDefault="00183BC8"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Enterprise Resource Planning (</w:t>
      </w:r>
      <w:r w:rsidR="00821BBD" w:rsidRPr="007946BA">
        <w:rPr>
          <w:rFonts w:ascii="Times New Roman" w:hAnsi="Times New Roman" w:cs="Times New Roman"/>
          <w:sz w:val="24"/>
          <w:szCs w:val="24"/>
        </w:rPr>
        <w:t>ERP</w:t>
      </w:r>
      <w:r w:rsidRPr="007946BA">
        <w:rPr>
          <w:rFonts w:ascii="Times New Roman" w:hAnsi="Times New Roman" w:cs="Times New Roman"/>
          <w:sz w:val="24"/>
          <w:szCs w:val="24"/>
        </w:rPr>
        <w:t>)</w:t>
      </w:r>
      <w:r w:rsidR="00821BBD" w:rsidRPr="007946BA">
        <w:rPr>
          <w:rFonts w:ascii="Times New Roman" w:hAnsi="Times New Roman" w:cs="Times New Roman"/>
          <w:sz w:val="24"/>
          <w:szCs w:val="24"/>
        </w:rPr>
        <w:t xml:space="preserve"> systems connect all of the functional areas</w:t>
      </w:r>
      <w:r w:rsidR="00E11249" w:rsidRPr="007946BA">
        <w:rPr>
          <w:rFonts w:ascii="Times New Roman" w:hAnsi="Times New Roman" w:cs="Times New Roman"/>
          <w:sz w:val="24"/>
          <w:szCs w:val="24"/>
        </w:rPr>
        <w:t>.</w:t>
      </w:r>
      <w:r w:rsidR="001A5E7E" w:rsidRPr="007946BA">
        <w:rPr>
          <w:rFonts w:ascii="Times New Roman" w:hAnsi="Times New Roman" w:cs="Times New Roman"/>
          <w:sz w:val="24"/>
          <w:szCs w:val="24"/>
        </w:rPr>
        <w:t xml:space="preserve"> It operates as a sole software programme running from a single database.</w:t>
      </w:r>
      <w:sdt>
        <w:sdtPr>
          <w:rPr>
            <w:rFonts w:ascii="Times New Roman" w:hAnsi="Times New Roman" w:cs="Times New Roman"/>
            <w:sz w:val="24"/>
            <w:szCs w:val="24"/>
          </w:rPr>
          <w:id w:val="-1204784006"/>
          <w:citation/>
        </w:sdtPr>
        <w:sdtEndPr/>
        <w:sdtContent>
          <w:r w:rsidR="001A5E7E" w:rsidRPr="007946BA">
            <w:rPr>
              <w:rFonts w:ascii="Times New Roman" w:hAnsi="Times New Roman" w:cs="Times New Roman"/>
              <w:sz w:val="24"/>
              <w:szCs w:val="24"/>
            </w:rPr>
            <w:fldChar w:fldCharType="begin"/>
          </w:r>
          <w:r w:rsidR="001A5E7E" w:rsidRPr="007946BA">
            <w:rPr>
              <w:rFonts w:ascii="Times New Roman" w:hAnsi="Times New Roman" w:cs="Times New Roman"/>
              <w:sz w:val="24"/>
              <w:szCs w:val="24"/>
            </w:rPr>
            <w:instrText xml:space="preserve"> CITATION Dul13 \l 2057 </w:instrText>
          </w:r>
          <w:r w:rsidR="001A5E7E" w:rsidRPr="007946BA">
            <w:rPr>
              <w:rFonts w:ascii="Times New Roman" w:hAnsi="Times New Roman" w:cs="Times New Roman"/>
              <w:sz w:val="24"/>
              <w:szCs w:val="24"/>
            </w:rPr>
            <w:fldChar w:fldCharType="separate"/>
          </w:r>
          <w:r w:rsidR="001A5E7E" w:rsidRPr="007946BA">
            <w:rPr>
              <w:rFonts w:ascii="Times New Roman" w:hAnsi="Times New Roman" w:cs="Times New Roman"/>
              <w:noProof/>
              <w:sz w:val="24"/>
              <w:szCs w:val="24"/>
            </w:rPr>
            <w:t xml:space="preserve"> (Dulebohn &amp; Hoch, 2013)</w:t>
          </w:r>
          <w:r w:rsidR="001A5E7E" w:rsidRPr="007946BA">
            <w:rPr>
              <w:rFonts w:ascii="Times New Roman" w:hAnsi="Times New Roman" w:cs="Times New Roman"/>
              <w:sz w:val="24"/>
              <w:szCs w:val="24"/>
            </w:rPr>
            <w:fldChar w:fldCharType="end"/>
          </w:r>
        </w:sdtContent>
      </w:sdt>
      <w:r w:rsidR="001A5E7E" w:rsidRPr="007946BA">
        <w:rPr>
          <w:rFonts w:ascii="Times New Roman" w:hAnsi="Times New Roman" w:cs="Times New Roman"/>
          <w:sz w:val="24"/>
          <w:szCs w:val="24"/>
        </w:rPr>
        <w:t xml:space="preserve"> state that  “ERPs are information systems that manage the business and consist of integrated software applications such customer relations and supply chain management, manufacturing, finance and human resources”.</w:t>
      </w:r>
      <w:r w:rsidR="00407A85" w:rsidRPr="007946BA">
        <w:rPr>
          <w:rFonts w:ascii="Times New Roman" w:hAnsi="Times New Roman" w:cs="Times New Roman"/>
          <w:sz w:val="24"/>
          <w:szCs w:val="24"/>
        </w:rPr>
        <w:t xml:space="preserve"> Airbnb purchases </w:t>
      </w:r>
      <w:r w:rsidR="00821BBD" w:rsidRPr="007946BA">
        <w:rPr>
          <w:rFonts w:ascii="Times New Roman" w:hAnsi="Times New Roman" w:cs="Times New Roman"/>
          <w:sz w:val="24"/>
          <w:szCs w:val="24"/>
        </w:rPr>
        <w:t>the modules they need including invoicing</w:t>
      </w:r>
      <w:r w:rsidR="000000A9" w:rsidRPr="007946BA">
        <w:rPr>
          <w:rFonts w:ascii="Times New Roman" w:hAnsi="Times New Roman" w:cs="Times New Roman"/>
          <w:sz w:val="24"/>
          <w:szCs w:val="24"/>
        </w:rPr>
        <w:t xml:space="preserve"> from host to customer. I</w:t>
      </w:r>
      <w:r w:rsidR="00407A85" w:rsidRPr="007946BA">
        <w:rPr>
          <w:rFonts w:ascii="Times New Roman" w:hAnsi="Times New Roman" w:cs="Times New Roman"/>
          <w:sz w:val="24"/>
          <w:szCs w:val="24"/>
        </w:rPr>
        <w:t>nventory</w:t>
      </w:r>
      <w:r w:rsidR="000000A9" w:rsidRPr="007946BA">
        <w:rPr>
          <w:rFonts w:ascii="Times New Roman" w:hAnsi="Times New Roman" w:cs="Times New Roman"/>
          <w:sz w:val="24"/>
          <w:szCs w:val="24"/>
        </w:rPr>
        <w:t xml:space="preserve"> in this case property advertised. </w:t>
      </w:r>
      <w:r w:rsidR="009D3305" w:rsidRPr="007946BA">
        <w:rPr>
          <w:rFonts w:ascii="Times New Roman" w:hAnsi="Times New Roman" w:cs="Times New Roman"/>
          <w:sz w:val="24"/>
          <w:szCs w:val="24"/>
        </w:rPr>
        <w:t>There is</w:t>
      </w:r>
      <w:r w:rsidR="000000A9" w:rsidRPr="007946BA">
        <w:rPr>
          <w:rFonts w:ascii="Times New Roman" w:hAnsi="Times New Roman" w:cs="Times New Roman"/>
          <w:sz w:val="24"/>
          <w:szCs w:val="24"/>
        </w:rPr>
        <w:t xml:space="preserve"> the capability to </w:t>
      </w:r>
      <w:r w:rsidR="00821BBD" w:rsidRPr="007946BA">
        <w:rPr>
          <w:rFonts w:ascii="Times New Roman" w:hAnsi="Times New Roman" w:cs="Times New Roman"/>
          <w:sz w:val="24"/>
          <w:szCs w:val="24"/>
        </w:rPr>
        <w:t>analys</w:t>
      </w:r>
      <w:r w:rsidR="000000A9" w:rsidRPr="007946BA">
        <w:rPr>
          <w:rFonts w:ascii="Times New Roman" w:hAnsi="Times New Roman" w:cs="Times New Roman"/>
          <w:sz w:val="24"/>
          <w:szCs w:val="24"/>
        </w:rPr>
        <w:t>e</w:t>
      </w:r>
      <w:r w:rsidR="00821BBD" w:rsidRPr="007946BA">
        <w:rPr>
          <w:rFonts w:ascii="Times New Roman" w:hAnsi="Times New Roman" w:cs="Times New Roman"/>
          <w:sz w:val="24"/>
          <w:szCs w:val="24"/>
        </w:rPr>
        <w:t xml:space="preserve"> data from customers.</w:t>
      </w:r>
      <w:r w:rsidRPr="007946BA">
        <w:rPr>
          <w:rFonts w:ascii="Times New Roman" w:hAnsi="Times New Roman" w:cs="Times New Roman"/>
          <w:sz w:val="24"/>
          <w:szCs w:val="24"/>
        </w:rPr>
        <w:t xml:space="preserve"> These modules are stored on AWS.</w:t>
      </w:r>
      <w:r w:rsidR="00821BBD" w:rsidRPr="007946BA">
        <w:rPr>
          <w:rFonts w:ascii="Times New Roman" w:hAnsi="Times New Roman" w:cs="Times New Roman"/>
          <w:sz w:val="24"/>
          <w:szCs w:val="24"/>
        </w:rPr>
        <w:t xml:space="preserve"> </w:t>
      </w:r>
      <w:r w:rsidR="00407A85" w:rsidRPr="007946BA">
        <w:rPr>
          <w:rFonts w:ascii="Times New Roman" w:hAnsi="Times New Roman" w:cs="Times New Roman"/>
          <w:sz w:val="24"/>
          <w:szCs w:val="24"/>
        </w:rPr>
        <w:t>The a</w:t>
      </w:r>
      <w:r w:rsidR="000000A9" w:rsidRPr="007946BA">
        <w:rPr>
          <w:rFonts w:ascii="Times New Roman" w:hAnsi="Times New Roman" w:cs="Times New Roman"/>
          <w:sz w:val="24"/>
          <w:szCs w:val="24"/>
        </w:rPr>
        <w:t>dvantage of</w:t>
      </w:r>
      <w:r w:rsidR="005D136E" w:rsidRPr="007946BA">
        <w:rPr>
          <w:rFonts w:ascii="Times New Roman" w:hAnsi="Times New Roman" w:cs="Times New Roman"/>
          <w:sz w:val="24"/>
          <w:szCs w:val="24"/>
        </w:rPr>
        <w:t xml:space="preserve"> </w:t>
      </w:r>
      <w:r w:rsidR="00407A85" w:rsidRPr="007946BA">
        <w:rPr>
          <w:rFonts w:ascii="Times New Roman" w:hAnsi="Times New Roman" w:cs="Times New Roman"/>
          <w:sz w:val="24"/>
          <w:szCs w:val="24"/>
        </w:rPr>
        <w:t>ERP</w:t>
      </w:r>
      <w:r w:rsidR="000000A9" w:rsidRPr="007946BA">
        <w:rPr>
          <w:rFonts w:ascii="Times New Roman" w:hAnsi="Times New Roman" w:cs="Times New Roman"/>
          <w:sz w:val="24"/>
          <w:szCs w:val="24"/>
        </w:rPr>
        <w:t xml:space="preserve"> is that it</w:t>
      </w:r>
      <w:r w:rsidR="00407A85" w:rsidRPr="007946BA">
        <w:rPr>
          <w:rFonts w:ascii="Times New Roman" w:hAnsi="Times New Roman" w:cs="Times New Roman"/>
          <w:sz w:val="24"/>
          <w:szCs w:val="24"/>
        </w:rPr>
        <w:t xml:space="preserve"> allows information to be shared across all departments of the organisation. </w:t>
      </w:r>
      <w:r w:rsidR="000000A9" w:rsidRPr="007946BA">
        <w:rPr>
          <w:rFonts w:ascii="Times New Roman" w:hAnsi="Times New Roman" w:cs="Times New Roman"/>
          <w:sz w:val="24"/>
          <w:szCs w:val="24"/>
        </w:rPr>
        <w:t>Streamlining the everyday operation of the organisation.</w:t>
      </w:r>
      <w:r w:rsidR="00A25318" w:rsidRPr="007946BA">
        <w:rPr>
          <w:rFonts w:ascii="Times New Roman" w:hAnsi="Times New Roman" w:cs="Times New Roman"/>
          <w:sz w:val="24"/>
          <w:szCs w:val="24"/>
        </w:rPr>
        <w:t xml:space="preserve"> The benefit of cloud services allows Airbnb to free up resources. This can prove a more </w:t>
      </w:r>
      <w:r w:rsidR="009D3305" w:rsidRPr="007946BA">
        <w:rPr>
          <w:rFonts w:ascii="Times New Roman" w:hAnsi="Times New Roman" w:cs="Times New Roman"/>
          <w:sz w:val="24"/>
          <w:szCs w:val="24"/>
        </w:rPr>
        <w:t>cost-effective</w:t>
      </w:r>
      <w:r w:rsidR="00A25318" w:rsidRPr="007946BA">
        <w:rPr>
          <w:rFonts w:ascii="Times New Roman" w:hAnsi="Times New Roman" w:cs="Times New Roman"/>
          <w:sz w:val="24"/>
          <w:szCs w:val="24"/>
        </w:rPr>
        <w:t xml:space="preserve"> way of accessing key resources. </w:t>
      </w:r>
      <w:r w:rsidR="001A5E7E" w:rsidRPr="007946BA">
        <w:rPr>
          <w:rFonts w:ascii="Times New Roman" w:hAnsi="Times New Roman" w:cs="Times New Roman"/>
          <w:sz w:val="24"/>
          <w:szCs w:val="24"/>
        </w:rPr>
        <w:t xml:space="preserve">. </w:t>
      </w:r>
    </w:p>
    <w:p w14:paraId="760CB36B" w14:textId="77777777" w:rsidR="005261A4" w:rsidRPr="007946BA" w:rsidRDefault="005261A4" w:rsidP="007946BA">
      <w:pPr>
        <w:spacing w:line="360" w:lineRule="auto"/>
        <w:rPr>
          <w:rFonts w:ascii="Times New Roman" w:hAnsi="Times New Roman" w:cs="Times New Roman"/>
          <w:sz w:val="24"/>
          <w:szCs w:val="24"/>
        </w:rPr>
      </w:pPr>
    </w:p>
    <w:p w14:paraId="1B3A9A57" w14:textId="1DFEFB02" w:rsidR="001F315A" w:rsidRPr="007946BA" w:rsidRDefault="00183BC8"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Customer relationship management systems (CRM) </w:t>
      </w:r>
      <w:r w:rsidR="009D3305" w:rsidRPr="007946BA">
        <w:rPr>
          <w:rFonts w:ascii="Times New Roman" w:hAnsi="Times New Roman" w:cs="Times New Roman"/>
          <w:sz w:val="24"/>
          <w:szCs w:val="24"/>
        </w:rPr>
        <w:t>looks to form sustained</w:t>
      </w:r>
      <w:r w:rsidR="004558EF" w:rsidRPr="007946BA">
        <w:rPr>
          <w:rFonts w:ascii="Times New Roman" w:hAnsi="Times New Roman" w:cs="Times New Roman"/>
          <w:sz w:val="24"/>
          <w:szCs w:val="24"/>
        </w:rPr>
        <w:t xml:space="preserve"> </w:t>
      </w:r>
      <w:r w:rsidR="00C15C6B" w:rsidRPr="007946BA">
        <w:rPr>
          <w:rFonts w:ascii="Times New Roman" w:hAnsi="Times New Roman" w:cs="Times New Roman"/>
          <w:sz w:val="24"/>
          <w:szCs w:val="24"/>
        </w:rPr>
        <w:t>long-term</w:t>
      </w:r>
      <w:r w:rsidR="009D3305" w:rsidRPr="007946BA">
        <w:rPr>
          <w:rFonts w:ascii="Times New Roman" w:hAnsi="Times New Roman" w:cs="Times New Roman"/>
          <w:sz w:val="24"/>
          <w:szCs w:val="24"/>
        </w:rPr>
        <w:t xml:space="preserve"> business with customers.</w:t>
      </w:r>
      <w:r w:rsidR="005261A4" w:rsidRPr="007946BA">
        <w:rPr>
          <w:rFonts w:ascii="Times New Roman" w:hAnsi="Times New Roman" w:cs="Times New Roman"/>
          <w:sz w:val="24"/>
          <w:szCs w:val="24"/>
        </w:rPr>
        <w:t xml:space="preserve"> </w:t>
      </w:r>
      <w:sdt>
        <w:sdtPr>
          <w:rPr>
            <w:rFonts w:ascii="Times New Roman" w:hAnsi="Times New Roman" w:cs="Times New Roman"/>
            <w:sz w:val="24"/>
            <w:szCs w:val="24"/>
          </w:rPr>
          <w:id w:val="-946077311"/>
          <w:citation/>
        </w:sdtPr>
        <w:sdtEndPr/>
        <w:sdtContent>
          <w:r w:rsidR="00515604" w:rsidRPr="007946BA">
            <w:rPr>
              <w:rFonts w:ascii="Times New Roman" w:hAnsi="Times New Roman" w:cs="Times New Roman"/>
              <w:sz w:val="24"/>
              <w:szCs w:val="24"/>
            </w:rPr>
            <w:fldChar w:fldCharType="begin"/>
          </w:r>
          <w:r w:rsidR="00515604" w:rsidRPr="007946BA">
            <w:rPr>
              <w:rFonts w:ascii="Times New Roman" w:hAnsi="Times New Roman" w:cs="Times New Roman"/>
              <w:sz w:val="24"/>
              <w:szCs w:val="24"/>
            </w:rPr>
            <w:instrText xml:space="preserve"> CITATION Cha11 \l 2057 </w:instrText>
          </w:r>
          <w:r w:rsidR="00515604" w:rsidRPr="007946BA">
            <w:rPr>
              <w:rFonts w:ascii="Times New Roman" w:hAnsi="Times New Roman" w:cs="Times New Roman"/>
              <w:sz w:val="24"/>
              <w:szCs w:val="24"/>
            </w:rPr>
            <w:fldChar w:fldCharType="separate"/>
          </w:r>
          <w:r w:rsidR="00515604" w:rsidRPr="007946BA">
            <w:rPr>
              <w:rFonts w:ascii="Times New Roman" w:hAnsi="Times New Roman" w:cs="Times New Roman"/>
              <w:noProof/>
              <w:sz w:val="24"/>
              <w:szCs w:val="24"/>
            </w:rPr>
            <w:t>(Chaffey, 2011)</w:t>
          </w:r>
          <w:r w:rsidR="00515604" w:rsidRPr="007946BA">
            <w:rPr>
              <w:rFonts w:ascii="Times New Roman" w:hAnsi="Times New Roman" w:cs="Times New Roman"/>
              <w:sz w:val="24"/>
              <w:szCs w:val="24"/>
            </w:rPr>
            <w:fldChar w:fldCharType="end"/>
          </w:r>
        </w:sdtContent>
      </w:sdt>
      <w:r w:rsidR="005261A4" w:rsidRPr="007946BA">
        <w:rPr>
          <w:rFonts w:ascii="Times New Roman" w:hAnsi="Times New Roman" w:cs="Times New Roman"/>
          <w:sz w:val="24"/>
          <w:szCs w:val="24"/>
        </w:rPr>
        <w:t xml:space="preserve">  </w:t>
      </w:r>
      <w:r w:rsidR="00515604" w:rsidRPr="007946BA">
        <w:rPr>
          <w:rFonts w:ascii="Times New Roman" w:hAnsi="Times New Roman" w:cs="Times New Roman"/>
          <w:sz w:val="24"/>
          <w:szCs w:val="24"/>
        </w:rPr>
        <w:t>a</w:t>
      </w:r>
      <w:r w:rsidR="005261A4" w:rsidRPr="007946BA">
        <w:rPr>
          <w:rFonts w:ascii="Times New Roman" w:hAnsi="Times New Roman" w:cs="Times New Roman"/>
          <w:sz w:val="24"/>
          <w:szCs w:val="24"/>
        </w:rPr>
        <w:t xml:space="preserve">rgues that “A customer relationship </w:t>
      </w:r>
      <w:r w:rsidR="00515604" w:rsidRPr="007946BA">
        <w:rPr>
          <w:rFonts w:ascii="Times New Roman" w:hAnsi="Times New Roman" w:cs="Times New Roman"/>
          <w:sz w:val="24"/>
          <w:szCs w:val="24"/>
        </w:rPr>
        <w:t>management</w:t>
      </w:r>
      <w:r w:rsidR="005261A4" w:rsidRPr="007946BA">
        <w:rPr>
          <w:rFonts w:ascii="Times New Roman" w:hAnsi="Times New Roman" w:cs="Times New Roman"/>
          <w:sz w:val="24"/>
          <w:szCs w:val="24"/>
        </w:rPr>
        <w:t xml:space="preserve"> system would increase customer loyalty, resulting in additional sales from existing customers.”</w:t>
      </w:r>
      <w:r w:rsidR="00C15C6B" w:rsidRPr="007946BA">
        <w:rPr>
          <w:rFonts w:ascii="Times New Roman" w:hAnsi="Times New Roman" w:cs="Times New Roman"/>
          <w:sz w:val="24"/>
          <w:szCs w:val="24"/>
        </w:rPr>
        <w:t xml:space="preserve"> Airbnb uses digital technology including Web 2.0 social media technologies to increase sales to new and existing customers</w:t>
      </w:r>
      <w:r w:rsidR="00475FE9" w:rsidRPr="007946BA">
        <w:rPr>
          <w:rFonts w:ascii="Times New Roman" w:hAnsi="Times New Roman" w:cs="Times New Roman"/>
          <w:sz w:val="24"/>
          <w:szCs w:val="24"/>
        </w:rPr>
        <w:t xml:space="preserve">. </w:t>
      </w:r>
      <w:sdt>
        <w:sdtPr>
          <w:rPr>
            <w:rFonts w:ascii="Times New Roman" w:hAnsi="Times New Roman" w:cs="Times New Roman"/>
            <w:sz w:val="24"/>
            <w:szCs w:val="24"/>
          </w:rPr>
          <w:id w:val="-919009939"/>
          <w:citation/>
        </w:sdtPr>
        <w:sdtEndPr/>
        <w:sdtContent>
          <w:r w:rsidR="00475FE9" w:rsidRPr="007946BA">
            <w:rPr>
              <w:rFonts w:ascii="Times New Roman" w:hAnsi="Times New Roman" w:cs="Times New Roman"/>
              <w:sz w:val="24"/>
              <w:szCs w:val="24"/>
            </w:rPr>
            <w:fldChar w:fldCharType="begin"/>
          </w:r>
          <w:r w:rsidR="00475FE9" w:rsidRPr="007946BA">
            <w:rPr>
              <w:rFonts w:ascii="Times New Roman" w:hAnsi="Times New Roman" w:cs="Times New Roman"/>
              <w:sz w:val="24"/>
              <w:szCs w:val="24"/>
            </w:rPr>
            <w:instrText xml:space="preserve"> CITATION But15 \l 2057 </w:instrText>
          </w:r>
          <w:r w:rsidR="00475FE9" w:rsidRPr="007946BA">
            <w:rPr>
              <w:rFonts w:ascii="Times New Roman" w:hAnsi="Times New Roman" w:cs="Times New Roman"/>
              <w:sz w:val="24"/>
              <w:szCs w:val="24"/>
            </w:rPr>
            <w:fldChar w:fldCharType="separate"/>
          </w:r>
          <w:r w:rsidR="00475FE9" w:rsidRPr="007946BA">
            <w:rPr>
              <w:rFonts w:ascii="Times New Roman" w:hAnsi="Times New Roman" w:cs="Times New Roman"/>
              <w:noProof/>
              <w:sz w:val="24"/>
              <w:szCs w:val="24"/>
            </w:rPr>
            <w:t>(Buttle &amp; MaKlan, 2015)</w:t>
          </w:r>
          <w:r w:rsidR="00475FE9" w:rsidRPr="007946BA">
            <w:rPr>
              <w:rFonts w:ascii="Times New Roman" w:hAnsi="Times New Roman" w:cs="Times New Roman"/>
              <w:sz w:val="24"/>
              <w:szCs w:val="24"/>
            </w:rPr>
            <w:fldChar w:fldCharType="end"/>
          </w:r>
        </w:sdtContent>
      </w:sdt>
      <w:r w:rsidR="001A5E7E" w:rsidRPr="007946BA">
        <w:rPr>
          <w:rFonts w:ascii="Times New Roman" w:hAnsi="Times New Roman" w:cs="Times New Roman"/>
          <w:sz w:val="24"/>
          <w:szCs w:val="24"/>
        </w:rPr>
        <w:t xml:space="preserve"> suggest that</w:t>
      </w:r>
      <w:r w:rsidR="00475FE9" w:rsidRPr="007946BA">
        <w:rPr>
          <w:rFonts w:ascii="Times New Roman" w:hAnsi="Times New Roman" w:cs="Times New Roman"/>
          <w:sz w:val="24"/>
          <w:szCs w:val="24"/>
        </w:rPr>
        <w:t xml:space="preserve">   “Information technology companies have tended to use the term CRM to describe the software applications that are used to support the marketing, selling and service functions of businesses”</w:t>
      </w:r>
      <w:r w:rsidR="00C15C6B" w:rsidRPr="007946BA">
        <w:rPr>
          <w:rFonts w:ascii="Times New Roman" w:hAnsi="Times New Roman" w:cs="Times New Roman"/>
          <w:sz w:val="24"/>
          <w:szCs w:val="24"/>
        </w:rPr>
        <w:t>.</w:t>
      </w:r>
      <w:r w:rsidR="00AC0CBB" w:rsidRPr="007946BA">
        <w:rPr>
          <w:rFonts w:ascii="Times New Roman" w:hAnsi="Times New Roman" w:cs="Times New Roman"/>
          <w:sz w:val="24"/>
          <w:szCs w:val="24"/>
        </w:rPr>
        <w:t xml:space="preserve"> The organisation uses data mining, capturing information about customers</w:t>
      </w:r>
      <w:r w:rsidR="009277CB" w:rsidRPr="007946BA">
        <w:rPr>
          <w:rFonts w:ascii="Times New Roman" w:hAnsi="Times New Roman" w:cs="Times New Roman"/>
          <w:sz w:val="24"/>
          <w:szCs w:val="24"/>
        </w:rPr>
        <w:t xml:space="preserve"> and the discussions they are having.</w:t>
      </w:r>
      <w:r w:rsidR="00A25318" w:rsidRPr="007946BA">
        <w:rPr>
          <w:rFonts w:ascii="Times New Roman" w:hAnsi="Times New Roman" w:cs="Times New Roman"/>
          <w:sz w:val="24"/>
          <w:szCs w:val="24"/>
        </w:rPr>
        <w:t xml:space="preserve"> </w:t>
      </w:r>
      <w:r w:rsidR="009277CB" w:rsidRPr="007946BA">
        <w:rPr>
          <w:rFonts w:ascii="Times New Roman" w:hAnsi="Times New Roman" w:cs="Times New Roman"/>
          <w:sz w:val="24"/>
          <w:szCs w:val="24"/>
        </w:rPr>
        <w:t>Algorithms</w:t>
      </w:r>
      <w:r w:rsidRPr="007946BA">
        <w:rPr>
          <w:rFonts w:ascii="Times New Roman" w:hAnsi="Times New Roman" w:cs="Times New Roman"/>
          <w:sz w:val="24"/>
          <w:szCs w:val="24"/>
        </w:rPr>
        <w:t>-negotiate the coding-find elements .</w:t>
      </w:r>
      <w:r w:rsidR="001F315A" w:rsidRPr="007946BA">
        <w:rPr>
          <w:rFonts w:ascii="Times New Roman" w:hAnsi="Times New Roman" w:cs="Times New Roman"/>
          <w:sz w:val="24"/>
          <w:szCs w:val="24"/>
        </w:rPr>
        <w:t xml:space="preserve"> Adding </w:t>
      </w:r>
      <w:r w:rsidR="001F315A" w:rsidRPr="007946BA">
        <w:rPr>
          <w:rFonts w:ascii="Times New Roman" w:hAnsi="Times New Roman" w:cs="Times New Roman"/>
          <w:sz w:val="24"/>
          <w:szCs w:val="24"/>
        </w:rPr>
        <w:lastRenderedPageBreak/>
        <w:t>value to their purchase partnership between host and guest, reviews determine conversations captured.</w:t>
      </w:r>
    </w:p>
    <w:p w14:paraId="69C8EE57" w14:textId="15BB127E" w:rsidR="00821BBD" w:rsidRPr="007946BA" w:rsidRDefault="009277CB"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 xml:space="preserve"> Airbnb uses the internet to push their campaigns and market their products. Pull is where customers establish contact with the platform </w:t>
      </w:r>
      <w:r w:rsidR="001F315A" w:rsidRPr="007946BA">
        <w:rPr>
          <w:rFonts w:ascii="Times New Roman" w:hAnsi="Times New Roman" w:cs="Times New Roman"/>
          <w:sz w:val="24"/>
          <w:szCs w:val="24"/>
        </w:rPr>
        <w:t xml:space="preserve">seeking information. </w:t>
      </w:r>
      <w:r w:rsidR="00183BC8" w:rsidRPr="007946BA">
        <w:rPr>
          <w:rFonts w:ascii="Times New Roman" w:hAnsi="Times New Roman" w:cs="Times New Roman"/>
          <w:sz w:val="24"/>
          <w:szCs w:val="24"/>
        </w:rPr>
        <w:t xml:space="preserve">Sell side implementation </w:t>
      </w:r>
      <w:r w:rsidR="001F315A" w:rsidRPr="007946BA">
        <w:rPr>
          <w:rFonts w:ascii="Times New Roman" w:hAnsi="Times New Roman" w:cs="Times New Roman"/>
          <w:sz w:val="24"/>
          <w:szCs w:val="24"/>
        </w:rPr>
        <w:t>b</w:t>
      </w:r>
      <w:r w:rsidR="00183BC8" w:rsidRPr="007946BA">
        <w:rPr>
          <w:rFonts w:ascii="Times New Roman" w:hAnsi="Times New Roman" w:cs="Times New Roman"/>
          <w:sz w:val="24"/>
          <w:szCs w:val="24"/>
        </w:rPr>
        <w:t>uild</w:t>
      </w:r>
      <w:r w:rsidR="001F315A" w:rsidRPr="007946BA">
        <w:rPr>
          <w:rFonts w:ascii="Times New Roman" w:hAnsi="Times New Roman" w:cs="Times New Roman"/>
          <w:sz w:val="24"/>
          <w:szCs w:val="24"/>
        </w:rPr>
        <w:t>s</w:t>
      </w:r>
      <w:r w:rsidR="00183BC8" w:rsidRPr="007946BA">
        <w:rPr>
          <w:rFonts w:ascii="Times New Roman" w:hAnsi="Times New Roman" w:cs="Times New Roman"/>
          <w:sz w:val="24"/>
          <w:szCs w:val="24"/>
        </w:rPr>
        <w:t xml:space="preserve"> customer relationship</w:t>
      </w:r>
      <w:r w:rsidR="001F315A" w:rsidRPr="007946BA">
        <w:rPr>
          <w:rFonts w:ascii="Times New Roman" w:hAnsi="Times New Roman" w:cs="Times New Roman"/>
          <w:sz w:val="24"/>
          <w:szCs w:val="24"/>
        </w:rPr>
        <w:t xml:space="preserve">s. Airbnb looks to build its network of hosts and client base. </w:t>
      </w:r>
      <w:r w:rsidR="00C87EDD" w:rsidRPr="007946BA">
        <w:rPr>
          <w:rFonts w:ascii="Times New Roman" w:hAnsi="Times New Roman" w:cs="Times New Roman"/>
          <w:sz w:val="24"/>
          <w:szCs w:val="24"/>
        </w:rPr>
        <w:t>The organisations customers in Sell-side e commerce are B2C and B2B.</w:t>
      </w:r>
    </w:p>
    <w:p w14:paraId="15A7051E" w14:textId="12151133" w:rsidR="005842B8" w:rsidRPr="007946BA" w:rsidRDefault="00183BC8"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Supply Chain Management (</w:t>
      </w:r>
      <w:r w:rsidR="00821BBD" w:rsidRPr="007946BA">
        <w:rPr>
          <w:rFonts w:ascii="Times New Roman" w:hAnsi="Times New Roman" w:cs="Times New Roman"/>
          <w:sz w:val="24"/>
          <w:szCs w:val="24"/>
        </w:rPr>
        <w:t>SCM</w:t>
      </w:r>
      <w:r w:rsidRPr="007946BA">
        <w:rPr>
          <w:rFonts w:ascii="Times New Roman" w:hAnsi="Times New Roman" w:cs="Times New Roman"/>
          <w:sz w:val="24"/>
          <w:szCs w:val="24"/>
        </w:rPr>
        <w:t>)</w:t>
      </w:r>
      <w:r w:rsidR="00821BBD" w:rsidRPr="007946BA">
        <w:rPr>
          <w:rFonts w:ascii="Times New Roman" w:hAnsi="Times New Roman" w:cs="Times New Roman"/>
          <w:sz w:val="24"/>
          <w:szCs w:val="24"/>
        </w:rPr>
        <w:t xml:space="preserve"> </w:t>
      </w:r>
      <w:r w:rsidR="00B15098" w:rsidRPr="007946BA">
        <w:rPr>
          <w:rFonts w:ascii="Times New Roman" w:hAnsi="Times New Roman" w:cs="Times New Roman"/>
          <w:sz w:val="24"/>
          <w:szCs w:val="24"/>
        </w:rPr>
        <w:t xml:space="preserve">coordinates </w:t>
      </w:r>
      <w:r w:rsidR="00495980" w:rsidRPr="007946BA">
        <w:rPr>
          <w:rFonts w:ascii="Times New Roman" w:hAnsi="Times New Roman" w:cs="Times New Roman"/>
          <w:sz w:val="24"/>
          <w:szCs w:val="24"/>
        </w:rPr>
        <w:t>Airbnb’s network links from the supply chain partners, and customers.</w:t>
      </w:r>
      <w:r w:rsidR="00C03B48" w:rsidRPr="007946BA">
        <w:rPr>
          <w:rFonts w:ascii="Times New Roman" w:hAnsi="Times New Roman" w:cs="Times New Roman"/>
          <w:sz w:val="24"/>
          <w:szCs w:val="24"/>
        </w:rPr>
        <w:t xml:space="preserve"> </w:t>
      </w:r>
      <w:r w:rsidR="00495980" w:rsidRPr="007946BA">
        <w:rPr>
          <w:rFonts w:ascii="Times New Roman" w:hAnsi="Times New Roman" w:cs="Times New Roman"/>
          <w:sz w:val="24"/>
          <w:szCs w:val="24"/>
        </w:rPr>
        <w:t xml:space="preserve">Airbnb’s inventory is its booking system </w:t>
      </w:r>
      <w:r w:rsidR="0025741A" w:rsidRPr="007946BA">
        <w:rPr>
          <w:rFonts w:ascii="Times New Roman" w:hAnsi="Times New Roman" w:cs="Times New Roman"/>
          <w:sz w:val="24"/>
          <w:szCs w:val="24"/>
        </w:rPr>
        <w:t>which contains all the information pertaining to its hosts and customers.</w:t>
      </w:r>
      <w:r w:rsidR="00270904" w:rsidRPr="007946BA">
        <w:rPr>
          <w:rFonts w:ascii="Times New Roman" w:hAnsi="Times New Roman" w:cs="Times New Roman"/>
          <w:sz w:val="24"/>
          <w:szCs w:val="24"/>
        </w:rPr>
        <w:t xml:space="preserve"> </w:t>
      </w:r>
      <w:sdt>
        <w:sdtPr>
          <w:rPr>
            <w:rFonts w:ascii="Times New Roman" w:hAnsi="Times New Roman" w:cs="Times New Roman"/>
            <w:sz w:val="24"/>
            <w:szCs w:val="24"/>
          </w:rPr>
          <w:id w:val="-2071336261"/>
          <w:citation/>
        </w:sdtPr>
        <w:sdtEndPr/>
        <w:sdtContent>
          <w:r w:rsidR="00270904" w:rsidRPr="007946BA">
            <w:rPr>
              <w:rFonts w:ascii="Times New Roman" w:hAnsi="Times New Roman" w:cs="Times New Roman"/>
              <w:sz w:val="24"/>
              <w:szCs w:val="24"/>
            </w:rPr>
            <w:fldChar w:fldCharType="begin"/>
          </w:r>
          <w:r w:rsidR="00270904" w:rsidRPr="007946BA">
            <w:rPr>
              <w:rFonts w:ascii="Times New Roman" w:hAnsi="Times New Roman" w:cs="Times New Roman"/>
              <w:sz w:val="24"/>
              <w:szCs w:val="24"/>
            </w:rPr>
            <w:instrText xml:space="preserve"> CITATION Lam00 \l 2057 </w:instrText>
          </w:r>
          <w:r w:rsidR="00270904" w:rsidRPr="007946BA">
            <w:rPr>
              <w:rFonts w:ascii="Times New Roman" w:hAnsi="Times New Roman" w:cs="Times New Roman"/>
              <w:sz w:val="24"/>
              <w:szCs w:val="24"/>
            </w:rPr>
            <w:fldChar w:fldCharType="separate"/>
          </w:r>
          <w:r w:rsidR="00270904" w:rsidRPr="007946BA">
            <w:rPr>
              <w:rFonts w:ascii="Times New Roman" w:hAnsi="Times New Roman" w:cs="Times New Roman"/>
              <w:noProof/>
              <w:sz w:val="24"/>
              <w:szCs w:val="24"/>
            </w:rPr>
            <w:t>(Lambert &amp; Cooper, 2000)</w:t>
          </w:r>
          <w:r w:rsidR="00270904" w:rsidRPr="007946BA">
            <w:rPr>
              <w:rFonts w:ascii="Times New Roman" w:hAnsi="Times New Roman" w:cs="Times New Roman"/>
              <w:sz w:val="24"/>
              <w:szCs w:val="24"/>
            </w:rPr>
            <w:fldChar w:fldCharType="end"/>
          </w:r>
        </w:sdtContent>
      </w:sdt>
      <w:r w:rsidR="00270904" w:rsidRPr="007946BA">
        <w:rPr>
          <w:rFonts w:ascii="Times New Roman" w:hAnsi="Times New Roman" w:cs="Times New Roman"/>
          <w:sz w:val="24"/>
          <w:szCs w:val="24"/>
        </w:rPr>
        <w:t xml:space="preserve"> state that “Strictly speaking, the supply chain is not a chain of businesses with one-to-one, business-to-business relationships, but a network of multiple businesses and relationships”.</w:t>
      </w:r>
      <w:r w:rsidR="0025741A" w:rsidRPr="007946BA">
        <w:rPr>
          <w:rFonts w:ascii="Times New Roman" w:hAnsi="Times New Roman" w:cs="Times New Roman"/>
          <w:sz w:val="24"/>
          <w:szCs w:val="24"/>
        </w:rPr>
        <w:t xml:space="preserve"> The organisations Upstream supply chain is its network of hosts and example of Buy side e-commerce. The Downstream supply chain delivers products such as the booking system bringing customer to supplier and example of Sell side e-commerce. </w:t>
      </w:r>
    </w:p>
    <w:p w14:paraId="027666F1" w14:textId="0746DC7E" w:rsidR="00753942" w:rsidRPr="007946BA" w:rsidRDefault="00753942" w:rsidP="007946BA">
      <w:pPr>
        <w:spacing w:line="360" w:lineRule="auto"/>
        <w:rPr>
          <w:rFonts w:ascii="Times New Roman" w:hAnsi="Times New Roman" w:cs="Times New Roman"/>
          <w:sz w:val="24"/>
          <w:szCs w:val="24"/>
        </w:rPr>
      </w:pPr>
      <w:r w:rsidRPr="007946BA">
        <w:rPr>
          <w:rFonts w:ascii="Times New Roman" w:hAnsi="Times New Roman" w:cs="Times New Roman"/>
          <w:sz w:val="24"/>
          <w:szCs w:val="24"/>
        </w:rPr>
        <w:t>It is difficult to recommend areas for future growth, the organisation appears to be a step ahead of other P2P accommodation network</w:t>
      </w:r>
      <w:r w:rsidR="00D472A1" w:rsidRPr="007946BA">
        <w:rPr>
          <w:rFonts w:ascii="Times New Roman" w:hAnsi="Times New Roman" w:cs="Times New Roman"/>
          <w:sz w:val="24"/>
          <w:szCs w:val="24"/>
        </w:rPr>
        <w:t xml:space="preserve"> providers</w:t>
      </w:r>
      <w:r w:rsidRPr="007946BA">
        <w:rPr>
          <w:rFonts w:ascii="Times New Roman" w:hAnsi="Times New Roman" w:cs="Times New Roman"/>
          <w:sz w:val="24"/>
          <w:szCs w:val="24"/>
        </w:rPr>
        <w:t>. Related diversification may be a consideration. The organisation has proved to be successful, and this could transfer to other business opportunities, penetrating other markets. However, this may not be successful</w:t>
      </w:r>
      <w:r w:rsidR="00D472A1" w:rsidRPr="007946BA">
        <w:rPr>
          <w:rFonts w:ascii="Times New Roman" w:hAnsi="Times New Roman" w:cs="Times New Roman"/>
          <w:sz w:val="24"/>
          <w:szCs w:val="24"/>
        </w:rPr>
        <w:t>,</w:t>
      </w:r>
      <w:r w:rsidRPr="007946BA">
        <w:rPr>
          <w:rFonts w:ascii="Times New Roman" w:hAnsi="Times New Roman" w:cs="Times New Roman"/>
          <w:sz w:val="24"/>
          <w:szCs w:val="24"/>
        </w:rPr>
        <w:t xml:space="preserve"> Airbn</w:t>
      </w:r>
      <w:r w:rsidR="00D472A1" w:rsidRPr="007946BA">
        <w:rPr>
          <w:rFonts w:ascii="Times New Roman" w:hAnsi="Times New Roman" w:cs="Times New Roman"/>
          <w:sz w:val="24"/>
          <w:szCs w:val="24"/>
        </w:rPr>
        <w:t>b may not have the same success in other markets they are not familiar with.</w:t>
      </w:r>
    </w:p>
    <w:p w14:paraId="0DDE9858" w14:textId="2F872722" w:rsidR="00000368" w:rsidRPr="007946BA" w:rsidRDefault="00000368" w:rsidP="007946BA">
      <w:pPr>
        <w:spacing w:line="360" w:lineRule="auto"/>
        <w:rPr>
          <w:rFonts w:ascii="Times New Roman" w:hAnsi="Times New Roman" w:cs="Times New Roman"/>
          <w:sz w:val="24"/>
          <w:szCs w:val="24"/>
        </w:rPr>
      </w:pPr>
    </w:p>
    <w:p w14:paraId="6EF521E9" w14:textId="4D22CA53" w:rsidR="00000368" w:rsidRPr="007946BA" w:rsidRDefault="00000368" w:rsidP="007946BA">
      <w:pPr>
        <w:spacing w:line="360" w:lineRule="auto"/>
        <w:rPr>
          <w:rFonts w:ascii="Times New Roman" w:hAnsi="Times New Roman" w:cs="Times New Roman"/>
          <w:sz w:val="24"/>
          <w:szCs w:val="24"/>
        </w:rPr>
      </w:pPr>
    </w:p>
    <w:p w14:paraId="46B20955" w14:textId="101C6212" w:rsidR="00000368" w:rsidRPr="007946BA" w:rsidRDefault="00447B42" w:rsidP="007946BA">
      <w:pPr>
        <w:pStyle w:val="Heading2"/>
        <w:spacing w:line="360" w:lineRule="auto"/>
        <w:rPr>
          <w:rFonts w:ascii="Times New Roman" w:hAnsi="Times New Roman" w:cs="Times New Roman"/>
          <w:color w:val="auto"/>
          <w:sz w:val="24"/>
          <w:szCs w:val="24"/>
          <w:u w:val="single"/>
        </w:rPr>
      </w:pPr>
      <w:bookmarkStart w:id="6" w:name="_Toc66052056"/>
      <w:r w:rsidRPr="007946BA">
        <w:rPr>
          <w:rFonts w:ascii="Times New Roman" w:hAnsi="Times New Roman" w:cs="Times New Roman"/>
          <w:color w:val="auto"/>
          <w:sz w:val="24"/>
          <w:szCs w:val="24"/>
          <w:u w:val="single"/>
        </w:rPr>
        <w:t>Conclusion</w:t>
      </w:r>
      <w:bookmarkEnd w:id="6"/>
    </w:p>
    <w:p w14:paraId="2BEAF35A" w14:textId="6F86A0FA" w:rsidR="00043B9C" w:rsidRPr="007946BA" w:rsidRDefault="00043B9C" w:rsidP="007946BA">
      <w:pPr>
        <w:spacing w:line="360" w:lineRule="auto"/>
        <w:rPr>
          <w:rFonts w:ascii="Times New Roman" w:hAnsi="Times New Roman" w:cs="Times New Roman"/>
          <w:sz w:val="24"/>
          <w:szCs w:val="24"/>
        </w:rPr>
      </w:pPr>
    </w:p>
    <w:p w14:paraId="3C6E02DA" w14:textId="77777777" w:rsidR="000B5C27" w:rsidRDefault="00CF4250" w:rsidP="000B5C27">
      <w:pPr>
        <w:spacing w:line="360" w:lineRule="auto"/>
        <w:rPr>
          <w:rFonts w:ascii="Times New Roman" w:hAnsi="Times New Roman" w:cs="Times New Roman"/>
          <w:sz w:val="24"/>
          <w:szCs w:val="24"/>
        </w:rPr>
      </w:pPr>
      <w:r w:rsidRPr="007946BA">
        <w:rPr>
          <w:rFonts w:ascii="Times New Roman" w:hAnsi="Times New Roman" w:cs="Times New Roman"/>
          <w:sz w:val="24"/>
          <w:szCs w:val="24"/>
        </w:rPr>
        <w:t>Airbnb has faced many challenges due to the Covid-19 pandemic</w:t>
      </w:r>
      <w:r w:rsidR="00073B21" w:rsidRPr="007946BA">
        <w:rPr>
          <w:rFonts w:ascii="Times New Roman" w:hAnsi="Times New Roman" w:cs="Times New Roman"/>
          <w:sz w:val="24"/>
          <w:szCs w:val="24"/>
        </w:rPr>
        <w:t>. However</w:t>
      </w:r>
      <w:r w:rsidR="00D472A1" w:rsidRPr="007946BA">
        <w:rPr>
          <w:rFonts w:ascii="Times New Roman" w:hAnsi="Times New Roman" w:cs="Times New Roman"/>
          <w:sz w:val="24"/>
          <w:szCs w:val="24"/>
        </w:rPr>
        <w:t>,</w:t>
      </w:r>
      <w:r w:rsidR="00073B21" w:rsidRPr="007946BA">
        <w:rPr>
          <w:rFonts w:ascii="Times New Roman" w:hAnsi="Times New Roman" w:cs="Times New Roman"/>
          <w:sz w:val="24"/>
          <w:szCs w:val="24"/>
        </w:rPr>
        <w:t xml:space="preserve"> the organisation </w:t>
      </w:r>
      <w:r w:rsidR="00821BBD" w:rsidRPr="007946BA">
        <w:rPr>
          <w:rFonts w:ascii="Times New Roman" w:hAnsi="Times New Roman" w:cs="Times New Roman"/>
          <w:sz w:val="24"/>
          <w:szCs w:val="24"/>
        </w:rPr>
        <w:t>has</w:t>
      </w:r>
      <w:r w:rsidR="00073B21" w:rsidRPr="007946BA">
        <w:rPr>
          <w:rFonts w:ascii="Times New Roman" w:hAnsi="Times New Roman" w:cs="Times New Roman"/>
          <w:sz w:val="24"/>
          <w:szCs w:val="24"/>
        </w:rPr>
        <w:t xml:space="preserve"> maintained a</w:t>
      </w:r>
      <w:r w:rsidR="00821BBD" w:rsidRPr="007946BA">
        <w:rPr>
          <w:rFonts w:ascii="Times New Roman" w:hAnsi="Times New Roman" w:cs="Times New Roman"/>
          <w:sz w:val="24"/>
          <w:szCs w:val="24"/>
        </w:rPr>
        <w:t xml:space="preserve"> strong market position</w:t>
      </w:r>
      <w:r w:rsidR="00D472A1" w:rsidRPr="007946BA">
        <w:rPr>
          <w:rFonts w:ascii="Times New Roman" w:hAnsi="Times New Roman" w:cs="Times New Roman"/>
          <w:sz w:val="24"/>
          <w:szCs w:val="24"/>
        </w:rPr>
        <w:t xml:space="preserve"> and diversifi</w:t>
      </w:r>
      <w:r w:rsidR="00CB5A4A" w:rsidRPr="007946BA">
        <w:rPr>
          <w:rFonts w:ascii="Times New Roman" w:hAnsi="Times New Roman" w:cs="Times New Roman"/>
          <w:sz w:val="24"/>
          <w:szCs w:val="24"/>
        </w:rPr>
        <w:t>ed</w:t>
      </w:r>
      <w:r w:rsidR="00D472A1" w:rsidRPr="007946BA">
        <w:rPr>
          <w:rFonts w:ascii="Times New Roman" w:hAnsi="Times New Roman" w:cs="Times New Roman"/>
          <w:sz w:val="24"/>
          <w:szCs w:val="24"/>
        </w:rPr>
        <w:t xml:space="preserve"> into other products</w:t>
      </w:r>
      <w:r w:rsidR="00CB5A4A" w:rsidRPr="007946BA">
        <w:rPr>
          <w:rFonts w:ascii="Times New Roman" w:hAnsi="Times New Roman" w:cs="Times New Roman"/>
          <w:sz w:val="24"/>
          <w:szCs w:val="24"/>
        </w:rPr>
        <w:t>, such as online experiences</w:t>
      </w:r>
      <w:r w:rsidR="002D68AD" w:rsidRPr="007946BA">
        <w:rPr>
          <w:rFonts w:ascii="Times New Roman" w:hAnsi="Times New Roman" w:cs="Times New Roman"/>
          <w:sz w:val="24"/>
          <w:szCs w:val="24"/>
        </w:rPr>
        <w:t xml:space="preserve"> and long</w:t>
      </w:r>
      <w:r w:rsidR="0014185A" w:rsidRPr="007946BA">
        <w:rPr>
          <w:rFonts w:ascii="Times New Roman" w:hAnsi="Times New Roman" w:cs="Times New Roman"/>
          <w:sz w:val="24"/>
          <w:szCs w:val="24"/>
        </w:rPr>
        <w:t>-</w:t>
      </w:r>
      <w:r w:rsidR="002D68AD" w:rsidRPr="007946BA">
        <w:rPr>
          <w:rFonts w:ascii="Times New Roman" w:hAnsi="Times New Roman" w:cs="Times New Roman"/>
          <w:sz w:val="24"/>
          <w:szCs w:val="24"/>
        </w:rPr>
        <w:t xml:space="preserve"> term rentals</w:t>
      </w:r>
      <w:r w:rsidR="00D472A1" w:rsidRPr="007946BA">
        <w:rPr>
          <w:rFonts w:ascii="Times New Roman" w:hAnsi="Times New Roman" w:cs="Times New Roman"/>
          <w:sz w:val="24"/>
          <w:szCs w:val="24"/>
        </w:rPr>
        <w:t xml:space="preserve">. Investment from the stock market </w:t>
      </w:r>
      <w:r w:rsidR="00CB5A4A" w:rsidRPr="007946BA">
        <w:rPr>
          <w:rFonts w:ascii="Times New Roman" w:hAnsi="Times New Roman" w:cs="Times New Roman"/>
          <w:sz w:val="24"/>
          <w:szCs w:val="24"/>
        </w:rPr>
        <w:t>has ensured a</w:t>
      </w:r>
      <w:r w:rsidR="00D472A1" w:rsidRPr="007946BA">
        <w:rPr>
          <w:rFonts w:ascii="Times New Roman" w:hAnsi="Times New Roman" w:cs="Times New Roman"/>
          <w:sz w:val="24"/>
          <w:szCs w:val="24"/>
        </w:rPr>
        <w:t xml:space="preserve"> fluid income, </w:t>
      </w:r>
      <w:r w:rsidR="00CB5A4A" w:rsidRPr="007946BA">
        <w:rPr>
          <w:rFonts w:ascii="Times New Roman" w:hAnsi="Times New Roman" w:cs="Times New Roman"/>
          <w:sz w:val="24"/>
          <w:szCs w:val="24"/>
        </w:rPr>
        <w:t>enabling</w:t>
      </w:r>
      <w:r w:rsidR="00D472A1" w:rsidRPr="007946BA">
        <w:rPr>
          <w:rFonts w:ascii="Times New Roman" w:hAnsi="Times New Roman" w:cs="Times New Roman"/>
          <w:sz w:val="24"/>
          <w:szCs w:val="24"/>
        </w:rPr>
        <w:t xml:space="preserve"> continued growth.</w:t>
      </w:r>
      <w:r w:rsidR="002D68AD" w:rsidRPr="007946BA">
        <w:rPr>
          <w:rFonts w:ascii="Times New Roman" w:hAnsi="Times New Roman" w:cs="Times New Roman"/>
          <w:sz w:val="24"/>
          <w:szCs w:val="24"/>
        </w:rPr>
        <w:t xml:space="preserve"> This has proved invaluable in the current climate</w:t>
      </w:r>
      <w:r w:rsidR="0014185A" w:rsidRPr="007946BA">
        <w:rPr>
          <w:rFonts w:ascii="Times New Roman" w:hAnsi="Times New Roman" w:cs="Times New Roman"/>
          <w:sz w:val="24"/>
          <w:szCs w:val="24"/>
        </w:rPr>
        <w:t>,</w:t>
      </w:r>
      <w:r w:rsidR="00D472A1" w:rsidRPr="007946BA">
        <w:rPr>
          <w:rFonts w:ascii="Times New Roman" w:hAnsi="Times New Roman" w:cs="Times New Roman"/>
          <w:sz w:val="24"/>
          <w:szCs w:val="24"/>
        </w:rPr>
        <w:t xml:space="preserve"> </w:t>
      </w:r>
      <w:r w:rsidR="0014185A" w:rsidRPr="007946BA">
        <w:rPr>
          <w:rFonts w:ascii="Times New Roman" w:hAnsi="Times New Roman" w:cs="Times New Roman"/>
          <w:sz w:val="24"/>
          <w:szCs w:val="24"/>
        </w:rPr>
        <w:t xml:space="preserve">in an industry that relies on the ability to travel. </w:t>
      </w:r>
      <w:r w:rsidR="00DE078C" w:rsidRPr="007946BA">
        <w:rPr>
          <w:rFonts w:ascii="Times New Roman" w:hAnsi="Times New Roman" w:cs="Times New Roman"/>
          <w:sz w:val="24"/>
          <w:szCs w:val="24"/>
        </w:rPr>
        <w:t xml:space="preserve">There is an opportunity for further expansion </w:t>
      </w:r>
      <w:r w:rsidR="00CB5A4A" w:rsidRPr="007946BA">
        <w:rPr>
          <w:rFonts w:ascii="Times New Roman" w:hAnsi="Times New Roman" w:cs="Times New Roman"/>
          <w:sz w:val="24"/>
          <w:szCs w:val="24"/>
        </w:rPr>
        <w:t xml:space="preserve">and to enter new markets outside of its current operations. Airbnb’s business model </w:t>
      </w:r>
      <w:r w:rsidR="002D68AD" w:rsidRPr="007946BA">
        <w:rPr>
          <w:rFonts w:ascii="Times New Roman" w:hAnsi="Times New Roman" w:cs="Times New Roman"/>
          <w:sz w:val="24"/>
          <w:szCs w:val="24"/>
        </w:rPr>
        <w:t>and application of relevant tools has proved to be successful</w:t>
      </w:r>
      <w:r w:rsidR="0014185A" w:rsidRPr="007946BA">
        <w:rPr>
          <w:rFonts w:ascii="Times New Roman" w:hAnsi="Times New Roman" w:cs="Times New Roman"/>
          <w:sz w:val="24"/>
          <w:szCs w:val="24"/>
        </w:rPr>
        <w:t>.</w:t>
      </w:r>
      <w:r w:rsidR="002D68AD" w:rsidRPr="007946BA">
        <w:rPr>
          <w:rFonts w:ascii="Times New Roman" w:hAnsi="Times New Roman" w:cs="Times New Roman"/>
          <w:sz w:val="24"/>
          <w:szCs w:val="24"/>
        </w:rPr>
        <w:t xml:space="preserve"> </w:t>
      </w:r>
      <w:r w:rsidR="00CB5A4A" w:rsidRPr="007946BA">
        <w:rPr>
          <w:rFonts w:ascii="Times New Roman" w:hAnsi="Times New Roman" w:cs="Times New Roman"/>
          <w:sz w:val="24"/>
          <w:szCs w:val="24"/>
        </w:rPr>
        <w:t xml:space="preserve">Other </w:t>
      </w:r>
      <w:r w:rsidR="002D68AD" w:rsidRPr="007946BA">
        <w:rPr>
          <w:rFonts w:ascii="Times New Roman" w:hAnsi="Times New Roman" w:cs="Times New Roman"/>
          <w:sz w:val="24"/>
          <w:szCs w:val="24"/>
        </w:rPr>
        <w:t>P</w:t>
      </w:r>
      <w:r w:rsidR="00CB5A4A" w:rsidRPr="007946BA">
        <w:rPr>
          <w:rFonts w:ascii="Times New Roman" w:hAnsi="Times New Roman" w:cs="Times New Roman"/>
          <w:sz w:val="24"/>
          <w:szCs w:val="24"/>
        </w:rPr>
        <w:t>eer to</w:t>
      </w:r>
      <w:r w:rsidR="002D68AD" w:rsidRPr="007946BA">
        <w:rPr>
          <w:rFonts w:ascii="Times New Roman" w:hAnsi="Times New Roman" w:cs="Times New Roman"/>
          <w:sz w:val="24"/>
          <w:szCs w:val="24"/>
        </w:rPr>
        <w:t xml:space="preserve"> Peer accommodation network providers may look at Airbnb, as the template to follow</w:t>
      </w:r>
      <w:r w:rsidR="0014185A" w:rsidRPr="007946BA">
        <w:rPr>
          <w:rFonts w:ascii="Times New Roman" w:hAnsi="Times New Roman" w:cs="Times New Roman"/>
          <w:sz w:val="24"/>
          <w:szCs w:val="24"/>
        </w:rPr>
        <w:t xml:space="preserve"> in the future. W</w:t>
      </w:r>
    </w:p>
    <w:p w14:paraId="56E7414A" w14:textId="63703059" w:rsidR="00043B9C" w:rsidRDefault="00043B9C" w:rsidP="000B5C27">
      <w:pPr>
        <w:spacing w:line="360" w:lineRule="auto"/>
        <w:jc w:val="center"/>
        <w:rPr>
          <w:rFonts w:ascii="Times New Roman" w:hAnsi="Times New Roman" w:cs="Times New Roman"/>
          <w:sz w:val="24"/>
          <w:szCs w:val="24"/>
        </w:rPr>
      </w:pPr>
      <w:r w:rsidRPr="007946BA">
        <w:rPr>
          <w:rFonts w:ascii="Times New Roman" w:hAnsi="Times New Roman" w:cs="Times New Roman"/>
          <w:sz w:val="24"/>
          <w:szCs w:val="24"/>
        </w:rPr>
        <w:lastRenderedPageBreak/>
        <w:t>References</w:t>
      </w:r>
    </w:p>
    <w:p w14:paraId="20BB6DE1"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sz w:val="24"/>
          <w:szCs w:val="24"/>
        </w:rPr>
        <w:fldChar w:fldCharType="begin"/>
      </w:r>
      <w:r w:rsidRPr="000B5C27">
        <w:rPr>
          <w:rFonts w:ascii="Times New Roman" w:hAnsi="Times New Roman" w:cs="Times New Roman"/>
          <w:sz w:val="24"/>
          <w:szCs w:val="24"/>
        </w:rPr>
        <w:instrText xml:space="preserve"> BIBLIOGRAPHY  \l 2057 </w:instrText>
      </w:r>
      <w:r w:rsidRPr="000B5C27">
        <w:rPr>
          <w:rFonts w:ascii="Times New Roman" w:hAnsi="Times New Roman" w:cs="Times New Roman"/>
          <w:sz w:val="24"/>
          <w:szCs w:val="24"/>
        </w:rPr>
        <w:fldChar w:fldCharType="separate"/>
      </w:r>
      <w:r w:rsidRPr="000B5C27">
        <w:rPr>
          <w:rFonts w:ascii="Times New Roman" w:hAnsi="Times New Roman" w:cs="Times New Roman"/>
          <w:noProof/>
          <w:sz w:val="24"/>
          <w:szCs w:val="24"/>
        </w:rPr>
        <w:t xml:space="preserve">Vann DeLoach, S. (2018, February 22nd). </w:t>
      </w:r>
      <w:r w:rsidRPr="000B5C27">
        <w:rPr>
          <w:rFonts w:ascii="Times New Roman" w:hAnsi="Times New Roman" w:cs="Times New Roman"/>
          <w:i/>
          <w:iCs/>
          <w:noProof/>
          <w:sz w:val="24"/>
          <w:szCs w:val="24"/>
        </w:rPr>
        <w:t>Airbnb is Just the Beginning: The Sharing Economy Comes to Emerging Markets</w:t>
      </w:r>
      <w:r w:rsidRPr="000B5C27">
        <w:rPr>
          <w:rFonts w:ascii="Times New Roman" w:hAnsi="Times New Roman" w:cs="Times New Roman"/>
          <w:noProof/>
          <w:sz w:val="24"/>
          <w:szCs w:val="24"/>
        </w:rPr>
        <w:t>. (W. D. Institute, Editor) Retrieved March 4th, 2021, from Next Billion: https://nextbillion.net/airbnb-just-beginning-sharing-economy-comes-emerging-markets/#:~:text=Airbnb%20is%20a%20prime%20example,an%20unused%20room%20or%20property.&amp;text=Seventy%2Dsix%20percent%20of%20all,are%20outside%20traditional%20hotel%20sectors.</w:t>
      </w:r>
    </w:p>
    <w:p w14:paraId="517321BC"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i/>
          <w:iCs/>
          <w:noProof/>
          <w:sz w:val="24"/>
          <w:szCs w:val="24"/>
        </w:rPr>
        <w:t>Backward Integration</w:t>
      </w:r>
      <w:r w:rsidRPr="000B5C27">
        <w:rPr>
          <w:rFonts w:ascii="Times New Roman" w:hAnsi="Times New Roman" w:cs="Times New Roman"/>
          <w:noProof/>
          <w:sz w:val="24"/>
          <w:szCs w:val="24"/>
        </w:rPr>
        <w:t>. (2015). Retrieved March 7th, 2021, from Corporate Finance Institute: https://corporatefinanceinstitute.com/resources/knowledge/strategy/backward-integration/</w:t>
      </w:r>
    </w:p>
    <w:p w14:paraId="48E210B3"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i/>
          <w:iCs/>
          <w:noProof/>
          <w:sz w:val="24"/>
          <w:szCs w:val="24"/>
        </w:rPr>
        <w:t>Business Model Canvas – Airbnb</w:t>
      </w:r>
      <w:r w:rsidRPr="000B5C27">
        <w:rPr>
          <w:rFonts w:ascii="Times New Roman" w:hAnsi="Times New Roman" w:cs="Times New Roman"/>
          <w:noProof/>
          <w:sz w:val="24"/>
          <w:szCs w:val="24"/>
        </w:rPr>
        <w:t>. (2019, May 6th). Retrieved March 3rd, 2021, from Lumo Business: http://lumosbusiness.com/business-model-canvas-airbnb/</w:t>
      </w:r>
    </w:p>
    <w:p w14:paraId="23A76FFB"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Buttle, F., &amp; MaKlan, S. (2015). </w:t>
      </w:r>
      <w:r w:rsidRPr="000B5C27">
        <w:rPr>
          <w:rFonts w:ascii="Times New Roman" w:hAnsi="Times New Roman" w:cs="Times New Roman"/>
          <w:i/>
          <w:iCs/>
          <w:noProof/>
          <w:sz w:val="24"/>
          <w:szCs w:val="24"/>
        </w:rPr>
        <w:t>Customer Relationship Management; Concepts and Technologies</w:t>
      </w:r>
      <w:r w:rsidRPr="000B5C27">
        <w:rPr>
          <w:rFonts w:ascii="Times New Roman" w:hAnsi="Times New Roman" w:cs="Times New Roman"/>
          <w:noProof/>
          <w:sz w:val="24"/>
          <w:szCs w:val="24"/>
        </w:rPr>
        <w:t xml:space="preserve"> (3rd ed.). London : Routledge. Retrieved March 7th, 2021, from http://etonline-digitallibrary.com/bitstream/123456789/2802/1/1595.pdf</w:t>
      </w:r>
    </w:p>
    <w:p w14:paraId="697FB890"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Chaffey, D. (2011). </w:t>
      </w:r>
      <w:r w:rsidRPr="000B5C27">
        <w:rPr>
          <w:rFonts w:ascii="Times New Roman" w:hAnsi="Times New Roman" w:cs="Times New Roman"/>
          <w:i/>
          <w:iCs/>
          <w:noProof/>
          <w:sz w:val="24"/>
          <w:szCs w:val="24"/>
        </w:rPr>
        <w:t>E-Business &amp; E-Commerce Management: Strategy, Implementationand Practice</w:t>
      </w:r>
      <w:r w:rsidRPr="000B5C27">
        <w:rPr>
          <w:rFonts w:ascii="Times New Roman" w:hAnsi="Times New Roman" w:cs="Times New Roman"/>
          <w:noProof/>
          <w:sz w:val="24"/>
          <w:szCs w:val="24"/>
        </w:rPr>
        <w:t xml:space="preserve"> (5th ed.). London : Pearson Prentice Hall. Retrieved March 7th, 2021, from https://r2.vlereader.com/Reader?ean=9780273752066#</w:t>
      </w:r>
    </w:p>
    <w:p w14:paraId="63D857FC"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David, F. R. (2011). </w:t>
      </w:r>
      <w:r w:rsidRPr="000B5C27">
        <w:rPr>
          <w:rFonts w:ascii="Times New Roman" w:hAnsi="Times New Roman" w:cs="Times New Roman"/>
          <w:i/>
          <w:iCs/>
          <w:noProof/>
          <w:sz w:val="24"/>
          <w:szCs w:val="24"/>
        </w:rPr>
        <w:t>Strategic Management : Concepts and Cases.</w:t>
      </w:r>
      <w:r w:rsidRPr="000B5C27">
        <w:rPr>
          <w:rFonts w:ascii="Times New Roman" w:hAnsi="Times New Roman" w:cs="Times New Roman"/>
          <w:noProof/>
          <w:sz w:val="24"/>
          <w:szCs w:val="24"/>
        </w:rPr>
        <w:t xml:space="preserve"> Boston: Prentice Hall. Retrieved March 3rd, 2021, from http://www.mim.ac.mw/books/David's%20Strategic%20Management%20Concepts%20and%20Cases%2013e%20.pdf</w:t>
      </w:r>
    </w:p>
    <w:p w14:paraId="7DB4390F"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Dolnicar, S. (2017). </w:t>
      </w:r>
      <w:r w:rsidRPr="000B5C27">
        <w:rPr>
          <w:rFonts w:ascii="Times New Roman" w:hAnsi="Times New Roman" w:cs="Times New Roman"/>
          <w:i/>
          <w:iCs/>
          <w:noProof/>
          <w:sz w:val="24"/>
          <w:szCs w:val="24"/>
        </w:rPr>
        <w:t>Peer to Peer accomodation Networks Pushing the Boundaries.</w:t>
      </w:r>
      <w:r w:rsidRPr="000B5C27">
        <w:rPr>
          <w:rFonts w:ascii="Times New Roman" w:hAnsi="Times New Roman" w:cs="Times New Roman"/>
          <w:noProof/>
          <w:sz w:val="24"/>
          <w:szCs w:val="24"/>
        </w:rPr>
        <w:t xml:space="preserve"> Goodfellow Publishers Ltd. Retrieved March 7th, 2021, from OR https://library.oapen.org/bitstream/id/8c26ef66-8bbd-4aa2-ad44-e0e47d3bcc9e/640674.pdf )</w:t>
      </w:r>
    </w:p>
    <w:p w14:paraId="05FDDE7A"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Dulebohn, J. E., &amp; Hoch, J. H. (2013). Shared leadership in enterprise resource planning and human resource. </w:t>
      </w:r>
      <w:r w:rsidRPr="000B5C27">
        <w:rPr>
          <w:rFonts w:ascii="Times New Roman" w:hAnsi="Times New Roman" w:cs="Times New Roman"/>
          <w:i/>
          <w:iCs/>
          <w:noProof/>
          <w:sz w:val="24"/>
          <w:szCs w:val="24"/>
        </w:rPr>
        <w:t>Human Resource Management Review</w:t>
      </w:r>
      <w:r w:rsidRPr="000B5C27">
        <w:rPr>
          <w:rFonts w:ascii="Times New Roman" w:hAnsi="Times New Roman" w:cs="Times New Roman"/>
          <w:noProof/>
          <w:sz w:val="24"/>
          <w:szCs w:val="24"/>
        </w:rPr>
        <w:t xml:space="preserve">, 114-125. Retrieved March 7th, 2021, from </w:t>
      </w:r>
      <w:r w:rsidRPr="000B5C27">
        <w:rPr>
          <w:rFonts w:ascii="Times New Roman" w:hAnsi="Times New Roman" w:cs="Times New Roman"/>
          <w:noProof/>
          <w:sz w:val="24"/>
          <w:szCs w:val="24"/>
        </w:rPr>
        <w:lastRenderedPageBreak/>
        <w:t>https://d1wqtxts1xzle7.cloudfront.net/51753999/Hoch_Dulebohn_HRMR_2013.pdf?1486852135=&amp;response-content-disposition=inline%3B+filename%3DShared_leadership_in_enterprise_resource.pdf&amp;Expires=1615159492&amp;Signature=AfnlCpWOcgbVo3wHpYDjTP1SWHeNimef1h4l60Kdd8Zb</w:t>
      </w:r>
    </w:p>
    <w:p w14:paraId="774CA2B1"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Joyce , A., &amp; Paquin, R. L. (2016). The triple layered business model canvas: A tool to design more sustainable business models. </w:t>
      </w:r>
      <w:r w:rsidRPr="000B5C27">
        <w:rPr>
          <w:rFonts w:ascii="Times New Roman" w:hAnsi="Times New Roman" w:cs="Times New Roman"/>
          <w:i/>
          <w:iCs/>
          <w:noProof/>
          <w:sz w:val="24"/>
          <w:szCs w:val="24"/>
        </w:rPr>
        <w:t>Journal of Cleaner Production, 135</w:t>
      </w:r>
      <w:r w:rsidRPr="000B5C27">
        <w:rPr>
          <w:rFonts w:ascii="Times New Roman" w:hAnsi="Times New Roman" w:cs="Times New Roman"/>
          <w:noProof/>
          <w:sz w:val="24"/>
          <w:szCs w:val="24"/>
        </w:rPr>
        <w:t>, 1474-1486. Retrieved from https://www-sciencedirect-com.ezproxy.uwtsd.ac.uk/science/article/pii/S0959652616307442#sec2</w:t>
      </w:r>
    </w:p>
    <w:p w14:paraId="520A5F3B"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Lambert, D. M., &amp; Cooper, M. C. (2000). Issues in suply chain management. </w:t>
      </w:r>
      <w:r w:rsidRPr="000B5C27">
        <w:rPr>
          <w:rFonts w:ascii="Times New Roman" w:hAnsi="Times New Roman" w:cs="Times New Roman"/>
          <w:i/>
          <w:iCs/>
          <w:noProof/>
          <w:sz w:val="24"/>
          <w:szCs w:val="24"/>
        </w:rPr>
        <w:t>Industrial marketing management</w:t>
      </w:r>
      <w:r w:rsidRPr="000B5C27">
        <w:rPr>
          <w:rFonts w:ascii="Times New Roman" w:hAnsi="Times New Roman" w:cs="Times New Roman"/>
          <w:noProof/>
          <w:sz w:val="24"/>
          <w:szCs w:val="24"/>
        </w:rPr>
        <w:t>, 1-19. Retrieved March 7th, 2021, from https://d1wqtxts1xzle7.cloudfront.net/48847578/Issues_in_Supply_Chain_Management20160914-10065-5of6wa.pdf?1473916906=&amp;response-content-disposition=inline%3B+filename%3DIssues_in_Supply_Chain_Management.pdf&amp;Expires=1615160465&amp;Signature=VpwM~1fN3Na9XXA49F4F</w:t>
      </w:r>
    </w:p>
    <w:p w14:paraId="72F428E1"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Ojasalo, J., &amp; Ojasalo, K. (2018). Service Logic Business Model Canvas. </w:t>
      </w:r>
      <w:r w:rsidRPr="000B5C27">
        <w:rPr>
          <w:rFonts w:ascii="Times New Roman" w:hAnsi="Times New Roman" w:cs="Times New Roman"/>
          <w:i/>
          <w:iCs/>
          <w:noProof/>
          <w:sz w:val="24"/>
          <w:szCs w:val="24"/>
        </w:rPr>
        <w:t>Journal of Research in Marketing and Entrepreneurship</w:t>
      </w:r>
      <w:r w:rsidRPr="000B5C27">
        <w:rPr>
          <w:rFonts w:ascii="Times New Roman" w:hAnsi="Times New Roman" w:cs="Times New Roman"/>
          <w:noProof/>
          <w:sz w:val="24"/>
          <w:szCs w:val="24"/>
        </w:rPr>
        <w:t>, 1-30. Retrieved March 7th, 2021, from https://d1wqtxts1xzle7.cloudfront.net/56232219/Ojasalo.Ojasalo.JRME.2018.pdf?1522818549=&amp;response-content-disposition=inline%3B+filename%3DService_Logic_Business_Model_Canvas.pdf&amp;Expires=1615148279&amp;Signature=SnTfZKwDUQRX~rw481MaHO2~ugmLFkHVTTLbmGyV1MfXm5M</w:t>
      </w:r>
    </w:p>
    <w:p w14:paraId="1BD146C3"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Osterwalder, A., &amp; Pigneur, Y. (2010). </w:t>
      </w:r>
      <w:r w:rsidRPr="000B5C27">
        <w:rPr>
          <w:rFonts w:ascii="Times New Roman" w:hAnsi="Times New Roman" w:cs="Times New Roman"/>
          <w:i/>
          <w:iCs/>
          <w:noProof/>
          <w:sz w:val="24"/>
          <w:szCs w:val="24"/>
        </w:rPr>
        <w:t>Business Model Generation.com: A Handbook for Visionaires, Game Changers and Challengers.</w:t>
      </w:r>
      <w:r w:rsidRPr="000B5C27">
        <w:rPr>
          <w:rFonts w:ascii="Times New Roman" w:hAnsi="Times New Roman" w:cs="Times New Roman"/>
          <w:noProof/>
          <w:sz w:val="24"/>
          <w:szCs w:val="24"/>
        </w:rPr>
        <w:t xml:space="preserve"> New Jersey: John WILLEY &amp; Sons. Retrieved March 5th, 2021, from https://r2.vlereader.com/Reader?ean=9780470901038#</w:t>
      </w:r>
    </w:p>
    <w:p w14:paraId="4694669B"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Richardson, L. (2016). </w:t>
      </w:r>
      <w:r w:rsidRPr="000B5C27">
        <w:rPr>
          <w:rFonts w:ascii="Times New Roman" w:hAnsi="Times New Roman" w:cs="Times New Roman"/>
          <w:i/>
          <w:iCs/>
          <w:noProof/>
          <w:sz w:val="24"/>
          <w:szCs w:val="24"/>
        </w:rPr>
        <w:t>Performing the Sharing Economy.</w:t>
      </w:r>
      <w:r w:rsidRPr="000B5C27">
        <w:rPr>
          <w:rFonts w:ascii="Times New Roman" w:hAnsi="Times New Roman" w:cs="Times New Roman"/>
          <w:noProof/>
          <w:sz w:val="24"/>
          <w:szCs w:val="24"/>
        </w:rPr>
        <w:t xml:space="preserve"> Durham: Durham Research Online. Retrieved March 7th, 2021, from https://dro.dur.ac.uk/20234/1/20234.pdf</w:t>
      </w:r>
    </w:p>
    <w:p w14:paraId="463111E3"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Rushe, D. (2020, December 10th). </w:t>
      </w:r>
      <w:r w:rsidRPr="000B5C27">
        <w:rPr>
          <w:rFonts w:ascii="Times New Roman" w:hAnsi="Times New Roman" w:cs="Times New Roman"/>
          <w:i/>
          <w:iCs/>
          <w:noProof/>
          <w:sz w:val="24"/>
          <w:szCs w:val="24"/>
        </w:rPr>
        <w:t>Airbnb soars to near $100bn valuation as shares more than double in IPO</w:t>
      </w:r>
      <w:r w:rsidRPr="000B5C27">
        <w:rPr>
          <w:rFonts w:ascii="Times New Roman" w:hAnsi="Times New Roman" w:cs="Times New Roman"/>
          <w:noProof/>
          <w:sz w:val="24"/>
          <w:szCs w:val="24"/>
        </w:rPr>
        <w:t xml:space="preserve">. Retrieved March 5th, 2021, from The Guardian: </w:t>
      </w:r>
      <w:r w:rsidRPr="000B5C27">
        <w:rPr>
          <w:rFonts w:ascii="Times New Roman" w:hAnsi="Times New Roman" w:cs="Times New Roman"/>
          <w:noProof/>
          <w:sz w:val="24"/>
          <w:szCs w:val="24"/>
        </w:rPr>
        <w:lastRenderedPageBreak/>
        <w:t>https://www.theguardian.com/technology/2020/dec/10/airbnb-ipo-wall-street-share-sale</w:t>
      </w:r>
    </w:p>
    <w:p w14:paraId="6388198A"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Sanal, M., &amp; Torlak, N. (2007). </w:t>
      </w:r>
      <w:r w:rsidRPr="000B5C27">
        <w:rPr>
          <w:rFonts w:ascii="Times New Roman" w:hAnsi="Times New Roman" w:cs="Times New Roman"/>
          <w:i/>
          <w:iCs/>
          <w:noProof/>
          <w:sz w:val="24"/>
          <w:szCs w:val="24"/>
        </w:rPr>
        <w:t>DAVID’S STRATEGY FORMULATION FRAMEWORK IN ACTION:THE EXAMPLE OF TURKISH AIRLINES ON DOMESTIC AIR TRANSPORTATION.</w:t>
      </w:r>
      <w:r w:rsidRPr="000B5C27">
        <w:rPr>
          <w:rFonts w:ascii="Times New Roman" w:hAnsi="Times New Roman" w:cs="Times New Roman"/>
          <w:noProof/>
          <w:sz w:val="24"/>
          <w:szCs w:val="24"/>
        </w:rPr>
        <w:t xml:space="preserve"> Istanbul: İstanbul Ticaret Üniversites. Retrieved March 7th, 2021, from https://moodle.uwtsd.ac.uk/pluginfile.php/473110/mod_resource/content/1/Strategic%20Formulation%20Frmaework%20Paper%20-%20Turkish%20Airlines%20implement%20Strategic%20formulation%20framework.pdf?redirect=1</w:t>
      </w:r>
    </w:p>
    <w:p w14:paraId="7748A86F"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Schor, J. (2014). Debating the Sharing Economy. </w:t>
      </w:r>
      <w:r w:rsidRPr="000B5C27">
        <w:rPr>
          <w:rFonts w:ascii="Times New Roman" w:hAnsi="Times New Roman" w:cs="Times New Roman"/>
          <w:i/>
          <w:iCs/>
          <w:noProof/>
          <w:sz w:val="24"/>
          <w:szCs w:val="24"/>
        </w:rPr>
        <w:t>Journal of Self-Governance and Management</w:t>
      </w:r>
      <w:r w:rsidRPr="000B5C27">
        <w:rPr>
          <w:rFonts w:ascii="Times New Roman" w:hAnsi="Times New Roman" w:cs="Times New Roman"/>
          <w:noProof/>
          <w:sz w:val="24"/>
          <w:szCs w:val="24"/>
        </w:rPr>
        <w:t>, 1-15. Retrieved March 7th, 2021, from https://www.icscarsharing.it/wp-content/uploads/2019/02/2014-Schor-Debating-the-Sharing-Economy.pdf</w:t>
      </w:r>
    </w:p>
    <w:p w14:paraId="39729A58"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noProof/>
          <w:sz w:val="24"/>
          <w:szCs w:val="24"/>
        </w:rPr>
        <w:t xml:space="preserve">UNWTO. (2020, December). </w:t>
      </w:r>
      <w:r w:rsidRPr="000B5C27">
        <w:rPr>
          <w:rFonts w:ascii="Times New Roman" w:hAnsi="Times New Roman" w:cs="Times New Roman"/>
          <w:i/>
          <w:iCs/>
          <w:noProof/>
          <w:sz w:val="24"/>
          <w:szCs w:val="24"/>
        </w:rPr>
        <w:t>International Tourism and Covid-19</w:t>
      </w:r>
      <w:r w:rsidRPr="000B5C27">
        <w:rPr>
          <w:rFonts w:ascii="Times New Roman" w:hAnsi="Times New Roman" w:cs="Times New Roman"/>
          <w:noProof/>
          <w:sz w:val="24"/>
          <w:szCs w:val="24"/>
        </w:rPr>
        <w:t>. Retrieved March 7th, 2021, from World Tourism Organization: https://www.unwto.org/international-tourism-and-covid-19</w:t>
      </w:r>
    </w:p>
    <w:p w14:paraId="7C97EAB9" w14:textId="77777777" w:rsidR="000B5C27" w:rsidRPr="000B5C27" w:rsidRDefault="000B5C27" w:rsidP="000B5C27">
      <w:pPr>
        <w:pStyle w:val="Bibliography"/>
        <w:spacing w:line="360" w:lineRule="auto"/>
        <w:ind w:left="720" w:hanging="720"/>
        <w:rPr>
          <w:rFonts w:ascii="Times New Roman" w:hAnsi="Times New Roman" w:cs="Times New Roman"/>
          <w:noProof/>
          <w:sz w:val="24"/>
          <w:szCs w:val="24"/>
        </w:rPr>
      </w:pPr>
      <w:r w:rsidRPr="000B5C27">
        <w:rPr>
          <w:rFonts w:ascii="Times New Roman" w:hAnsi="Times New Roman" w:cs="Times New Roman"/>
          <w:i/>
          <w:iCs/>
          <w:noProof/>
          <w:sz w:val="24"/>
          <w:szCs w:val="24"/>
        </w:rPr>
        <w:t xml:space="preserve">What is cloud computing </w:t>
      </w:r>
      <w:r w:rsidRPr="000B5C27">
        <w:rPr>
          <w:rFonts w:ascii="Times New Roman" w:hAnsi="Times New Roman" w:cs="Times New Roman"/>
          <w:noProof/>
          <w:sz w:val="24"/>
          <w:szCs w:val="24"/>
        </w:rPr>
        <w:t>. (2021, March 7th). Retrieved from AWS: https://aws.amazon.com/what-is-cloud-computing/?trkCampaign=acq_paid_search_brand&amp;sc_channel=ps&amp;sc_campaign=acquisition_UK&amp;sc_publisher=Google&amp;sc_category=Core-Main&amp;sc_country=UK&amp;sc_geo=EMEA&amp;sc_outcome=acq&amp;sc_detail=amazon%20web%20services&amp;sc_content={adg</w:t>
      </w:r>
    </w:p>
    <w:p w14:paraId="0D63B2AD" w14:textId="6B14A35B" w:rsidR="000B5C27" w:rsidRPr="000B5C27" w:rsidRDefault="000B5C27" w:rsidP="000B5C27">
      <w:pPr>
        <w:spacing w:line="360" w:lineRule="auto"/>
        <w:ind w:hanging="720"/>
        <w:jc w:val="center"/>
        <w:rPr>
          <w:rFonts w:ascii="Times New Roman" w:hAnsi="Times New Roman" w:cs="Times New Roman"/>
          <w:sz w:val="24"/>
          <w:szCs w:val="24"/>
        </w:rPr>
      </w:pPr>
      <w:r w:rsidRPr="000B5C27">
        <w:rPr>
          <w:rFonts w:ascii="Times New Roman" w:hAnsi="Times New Roman" w:cs="Times New Roman"/>
          <w:sz w:val="24"/>
          <w:szCs w:val="24"/>
        </w:rPr>
        <w:fldChar w:fldCharType="end"/>
      </w:r>
    </w:p>
    <w:p w14:paraId="18EDD331" w14:textId="76CBB1AD" w:rsidR="00CE6053" w:rsidRPr="000B5C27" w:rsidRDefault="00CE6053" w:rsidP="000B5C27">
      <w:pPr>
        <w:spacing w:line="360" w:lineRule="auto"/>
        <w:ind w:hanging="720"/>
        <w:rPr>
          <w:rFonts w:ascii="Times New Roman" w:hAnsi="Times New Roman" w:cs="Times New Roman"/>
          <w:sz w:val="24"/>
          <w:szCs w:val="24"/>
        </w:rPr>
      </w:pPr>
    </w:p>
    <w:p w14:paraId="7F6C207F" w14:textId="77777777" w:rsidR="00CE6053" w:rsidRPr="000B5C27" w:rsidRDefault="00CE6053" w:rsidP="000B5C27">
      <w:pPr>
        <w:spacing w:line="360" w:lineRule="auto"/>
        <w:ind w:hanging="720"/>
        <w:rPr>
          <w:rFonts w:ascii="Times New Roman" w:hAnsi="Times New Roman" w:cs="Times New Roman"/>
          <w:sz w:val="24"/>
          <w:szCs w:val="24"/>
        </w:rPr>
      </w:pPr>
    </w:p>
    <w:sectPr w:rsidR="00CE6053" w:rsidRPr="000B5C27" w:rsidSect="005745B9">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3CF92" w14:textId="77777777" w:rsidR="00C03B48" w:rsidRDefault="00C03B48" w:rsidP="001A64BD">
      <w:pPr>
        <w:spacing w:after="0" w:line="240" w:lineRule="auto"/>
      </w:pPr>
      <w:r>
        <w:separator/>
      </w:r>
    </w:p>
  </w:endnote>
  <w:endnote w:type="continuationSeparator" w:id="0">
    <w:p w14:paraId="1875FE9B" w14:textId="77777777" w:rsidR="00C03B48" w:rsidRDefault="00C03B48" w:rsidP="001A6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679515"/>
      <w:docPartObj>
        <w:docPartGallery w:val="Page Numbers (Bottom of Page)"/>
        <w:docPartUnique/>
      </w:docPartObj>
    </w:sdtPr>
    <w:sdtEndPr>
      <w:rPr>
        <w:noProof/>
      </w:rPr>
    </w:sdtEndPr>
    <w:sdtContent>
      <w:p w14:paraId="3F84FB74" w14:textId="77777777" w:rsidR="00C03B48" w:rsidRDefault="00C03B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AF6150" w14:textId="77777777" w:rsidR="00C03B48" w:rsidRDefault="00C03B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7801343"/>
      <w:docPartObj>
        <w:docPartGallery w:val="Page Numbers (Bottom of Page)"/>
        <w:docPartUnique/>
      </w:docPartObj>
    </w:sdtPr>
    <w:sdtEndPr>
      <w:rPr>
        <w:noProof/>
      </w:rPr>
    </w:sdtEndPr>
    <w:sdtContent>
      <w:p w14:paraId="60AFC7E8" w14:textId="77777777" w:rsidR="00C03B48" w:rsidRDefault="00C03B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94F854" w14:textId="77777777" w:rsidR="00C03B48" w:rsidRDefault="00C03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2BE069" w14:textId="77777777" w:rsidR="00C03B48" w:rsidRDefault="00C03B48" w:rsidP="001A64BD">
      <w:pPr>
        <w:spacing w:after="0" w:line="240" w:lineRule="auto"/>
      </w:pPr>
      <w:r>
        <w:separator/>
      </w:r>
    </w:p>
  </w:footnote>
  <w:footnote w:type="continuationSeparator" w:id="0">
    <w:p w14:paraId="73894FA3" w14:textId="77777777" w:rsidR="00C03B48" w:rsidRDefault="00C03B48" w:rsidP="001A6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EF22BE"/>
    <w:multiLevelType w:val="hybridMultilevel"/>
    <w:tmpl w:val="F852F66C"/>
    <w:lvl w:ilvl="0" w:tplc="13AC0158">
      <w:start w:val="1"/>
      <w:numFmt w:val="bullet"/>
      <w:lvlText w:val=""/>
      <w:lvlJc w:val="left"/>
      <w:pPr>
        <w:tabs>
          <w:tab w:val="num" w:pos="720"/>
        </w:tabs>
        <w:ind w:left="720" w:hanging="360"/>
      </w:pPr>
      <w:rPr>
        <w:rFonts w:ascii="Wingdings 3" w:hAnsi="Wingdings 3" w:hint="default"/>
      </w:rPr>
    </w:lvl>
    <w:lvl w:ilvl="1" w:tplc="EC041B70" w:tentative="1">
      <w:start w:val="1"/>
      <w:numFmt w:val="bullet"/>
      <w:lvlText w:val=""/>
      <w:lvlJc w:val="left"/>
      <w:pPr>
        <w:tabs>
          <w:tab w:val="num" w:pos="1440"/>
        </w:tabs>
        <w:ind w:left="1440" w:hanging="360"/>
      </w:pPr>
      <w:rPr>
        <w:rFonts w:ascii="Wingdings 3" w:hAnsi="Wingdings 3" w:hint="default"/>
      </w:rPr>
    </w:lvl>
    <w:lvl w:ilvl="2" w:tplc="F8B843A8" w:tentative="1">
      <w:start w:val="1"/>
      <w:numFmt w:val="bullet"/>
      <w:lvlText w:val=""/>
      <w:lvlJc w:val="left"/>
      <w:pPr>
        <w:tabs>
          <w:tab w:val="num" w:pos="2160"/>
        </w:tabs>
        <w:ind w:left="2160" w:hanging="360"/>
      </w:pPr>
      <w:rPr>
        <w:rFonts w:ascii="Wingdings 3" w:hAnsi="Wingdings 3" w:hint="default"/>
      </w:rPr>
    </w:lvl>
    <w:lvl w:ilvl="3" w:tplc="E42AE2AA" w:tentative="1">
      <w:start w:val="1"/>
      <w:numFmt w:val="bullet"/>
      <w:lvlText w:val=""/>
      <w:lvlJc w:val="left"/>
      <w:pPr>
        <w:tabs>
          <w:tab w:val="num" w:pos="2880"/>
        </w:tabs>
        <w:ind w:left="2880" w:hanging="360"/>
      </w:pPr>
      <w:rPr>
        <w:rFonts w:ascii="Wingdings 3" w:hAnsi="Wingdings 3" w:hint="default"/>
      </w:rPr>
    </w:lvl>
    <w:lvl w:ilvl="4" w:tplc="430447FA" w:tentative="1">
      <w:start w:val="1"/>
      <w:numFmt w:val="bullet"/>
      <w:lvlText w:val=""/>
      <w:lvlJc w:val="left"/>
      <w:pPr>
        <w:tabs>
          <w:tab w:val="num" w:pos="3600"/>
        </w:tabs>
        <w:ind w:left="3600" w:hanging="360"/>
      </w:pPr>
      <w:rPr>
        <w:rFonts w:ascii="Wingdings 3" w:hAnsi="Wingdings 3" w:hint="default"/>
      </w:rPr>
    </w:lvl>
    <w:lvl w:ilvl="5" w:tplc="A7F00FE2" w:tentative="1">
      <w:start w:val="1"/>
      <w:numFmt w:val="bullet"/>
      <w:lvlText w:val=""/>
      <w:lvlJc w:val="left"/>
      <w:pPr>
        <w:tabs>
          <w:tab w:val="num" w:pos="4320"/>
        </w:tabs>
        <w:ind w:left="4320" w:hanging="360"/>
      </w:pPr>
      <w:rPr>
        <w:rFonts w:ascii="Wingdings 3" w:hAnsi="Wingdings 3" w:hint="default"/>
      </w:rPr>
    </w:lvl>
    <w:lvl w:ilvl="6" w:tplc="D5721974" w:tentative="1">
      <w:start w:val="1"/>
      <w:numFmt w:val="bullet"/>
      <w:lvlText w:val=""/>
      <w:lvlJc w:val="left"/>
      <w:pPr>
        <w:tabs>
          <w:tab w:val="num" w:pos="5040"/>
        </w:tabs>
        <w:ind w:left="5040" w:hanging="360"/>
      </w:pPr>
      <w:rPr>
        <w:rFonts w:ascii="Wingdings 3" w:hAnsi="Wingdings 3" w:hint="default"/>
      </w:rPr>
    </w:lvl>
    <w:lvl w:ilvl="7" w:tplc="E27C62AE" w:tentative="1">
      <w:start w:val="1"/>
      <w:numFmt w:val="bullet"/>
      <w:lvlText w:val=""/>
      <w:lvlJc w:val="left"/>
      <w:pPr>
        <w:tabs>
          <w:tab w:val="num" w:pos="5760"/>
        </w:tabs>
        <w:ind w:left="5760" w:hanging="360"/>
      </w:pPr>
      <w:rPr>
        <w:rFonts w:ascii="Wingdings 3" w:hAnsi="Wingdings 3" w:hint="default"/>
      </w:rPr>
    </w:lvl>
    <w:lvl w:ilvl="8" w:tplc="43A8D90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D255CF6"/>
    <w:multiLevelType w:val="hybridMultilevel"/>
    <w:tmpl w:val="36AE2EC2"/>
    <w:lvl w:ilvl="0" w:tplc="4C2CA4C8">
      <w:start w:val="1"/>
      <w:numFmt w:val="bullet"/>
      <w:lvlText w:val=""/>
      <w:lvlJc w:val="left"/>
      <w:pPr>
        <w:tabs>
          <w:tab w:val="num" w:pos="720"/>
        </w:tabs>
        <w:ind w:left="720" w:hanging="360"/>
      </w:pPr>
      <w:rPr>
        <w:rFonts w:ascii="Wingdings 3" w:hAnsi="Wingdings 3" w:hint="default"/>
      </w:rPr>
    </w:lvl>
    <w:lvl w:ilvl="1" w:tplc="0C2C4B58" w:tentative="1">
      <w:start w:val="1"/>
      <w:numFmt w:val="bullet"/>
      <w:lvlText w:val=""/>
      <w:lvlJc w:val="left"/>
      <w:pPr>
        <w:tabs>
          <w:tab w:val="num" w:pos="1440"/>
        </w:tabs>
        <w:ind w:left="1440" w:hanging="360"/>
      </w:pPr>
      <w:rPr>
        <w:rFonts w:ascii="Wingdings 3" w:hAnsi="Wingdings 3" w:hint="default"/>
      </w:rPr>
    </w:lvl>
    <w:lvl w:ilvl="2" w:tplc="D9BEF67E" w:tentative="1">
      <w:start w:val="1"/>
      <w:numFmt w:val="bullet"/>
      <w:lvlText w:val=""/>
      <w:lvlJc w:val="left"/>
      <w:pPr>
        <w:tabs>
          <w:tab w:val="num" w:pos="2160"/>
        </w:tabs>
        <w:ind w:left="2160" w:hanging="360"/>
      </w:pPr>
      <w:rPr>
        <w:rFonts w:ascii="Wingdings 3" w:hAnsi="Wingdings 3" w:hint="default"/>
      </w:rPr>
    </w:lvl>
    <w:lvl w:ilvl="3" w:tplc="CC880F08" w:tentative="1">
      <w:start w:val="1"/>
      <w:numFmt w:val="bullet"/>
      <w:lvlText w:val=""/>
      <w:lvlJc w:val="left"/>
      <w:pPr>
        <w:tabs>
          <w:tab w:val="num" w:pos="2880"/>
        </w:tabs>
        <w:ind w:left="2880" w:hanging="360"/>
      </w:pPr>
      <w:rPr>
        <w:rFonts w:ascii="Wingdings 3" w:hAnsi="Wingdings 3" w:hint="default"/>
      </w:rPr>
    </w:lvl>
    <w:lvl w:ilvl="4" w:tplc="F41C5BB6" w:tentative="1">
      <w:start w:val="1"/>
      <w:numFmt w:val="bullet"/>
      <w:lvlText w:val=""/>
      <w:lvlJc w:val="left"/>
      <w:pPr>
        <w:tabs>
          <w:tab w:val="num" w:pos="3600"/>
        </w:tabs>
        <w:ind w:left="3600" w:hanging="360"/>
      </w:pPr>
      <w:rPr>
        <w:rFonts w:ascii="Wingdings 3" w:hAnsi="Wingdings 3" w:hint="default"/>
      </w:rPr>
    </w:lvl>
    <w:lvl w:ilvl="5" w:tplc="C5281D0A" w:tentative="1">
      <w:start w:val="1"/>
      <w:numFmt w:val="bullet"/>
      <w:lvlText w:val=""/>
      <w:lvlJc w:val="left"/>
      <w:pPr>
        <w:tabs>
          <w:tab w:val="num" w:pos="4320"/>
        </w:tabs>
        <w:ind w:left="4320" w:hanging="360"/>
      </w:pPr>
      <w:rPr>
        <w:rFonts w:ascii="Wingdings 3" w:hAnsi="Wingdings 3" w:hint="default"/>
      </w:rPr>
    </w:lvl>
    <w:lvl w:ilvl="6" w:tplc="84F2DEFE" w:tentative="1">
      <w:start w:val="1"/>
      <w:numFmt w:val="bullet"/>
      <w:lvlText w:val=""/>
      <w:lvlJc w:val="left"/>
      <w:pPr>
        <w:tabs>
          <w:tab w:val="num" w:pos="5040"/>
        </w:tabs>
        <w:ind w:left="5040" w:hanging="360"/>
      </w:pPr>
      <w:rPr>
        <w:rFonts w:ascii="Wingdings 3" w:hAnsi="Wingdings 3" w:hint="default"/>
      </w:rPr>
    </w:lvl>
    <w:lvl w:ilvl="7" w:tplc="636471B6" w:tentative="1">
      <w:start w:val="1"/>
      <w:numFmt w:val="bullet"/>
      <w:lvlText w:val=""/>
      <w:lvlJc w:val="left"/>
      <w:pPr>
        <w:tabs>
          <w:tab w:val="num" w:pos="5760"/>
        </w:tabs>
        <w:ind w:left="5760" w:hanging="360"/>
      </w:pPr>
      <w:rPr>
        <w:rFonts w:ascii="Wingdings 3" w:hAnsi="Wingdings 3" w:hint="default"/>
      </w:rPr>
    </w:lvl>
    <w:lvl w:ilvl="8" w:tplc="D02246B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1394576"/>
    <w:multiLevelType w:val="hybridMultilevel"/>
    <w:tmpl w:val="F24E444A"/>
    <w:lvl w:ilvl="0" w:tplc="21D09F1C">
      <w:start w:val="1"/>
      <w:numFmt w:val="bullet"/>
      <w:lvlText w:val=""/>
      <w:lvlJc w:val="left"/>
      <w:pPr>
        <w:tabs>
          <w:tab w:val="num" w:pos="720"/>
        </w:tabs>
        <w:ind w:left="720" w:hanging="360"/>
      </w:pPr>
      <w:rPr>
        <w:rFonts w:ascii="Wingdings 3" w:hAnsi="Wingdings 3" w:hint="default"/>
      </w:rPr>
    </w:lvl>
    <w:lvl w:ilvl="1" w:tplc="672C5828" w:tentative="1">
      <w:start w:val="1"/>
      <w:numFmt w:val="bullet"/>
      <w:lvlText w:val=""/>
      <w:lvlJc w:val="left"/>
      <w:pPr>
        <w:tabs>
          <w:tab w:val="num" w:pos="1440"/>
        </w:tabs>
        <w:ind w:left="1440" w:hanging="360"/>
      </w:pPr>
      <w:rPr>
        <w:rFonts w:ascii="Wingdings 3" w:hAnsi="Wingdings 3" w:hint="default"/>
      </w:rPr>
    </w:lvl>
    <w:lvl w:ilvl="2" w:tplc="62EEB2CA" w:tentative="1">
      <w:start w:val="1"/>
      <w:numFmt w:val="bullet"/>
      <w:lvlText w:val=""/>
      <w:lvlJc w:val="left"/>
      <w:pPr>
        <w:tabs>
          <w:tab w:val="num" w:pos="2160"/>
        </w:tabs>
        <w:ind w:left="2160" w:hanging="360"/>
      </w:pPr>
      <w:rPr>
        <w:rFonts w:ascii="Wingdings 3" w:hAnsi="Wingdings 3" w:hint="default"/>
      </w:rPr>
    </w:lvl>
    <w:lvl w:ilvl="3" w:tplc="933876E4" w:tentative="1">
      <w:start w:val="1"/>
      <w:numFmt w:val="bullet"/>
      <w:lvlText w:val=""/>
      <w:lvlJc w:val="left"/>
      <w:pPr>
        <w:tabs>
          <w:tab w:val="num" w:pos="2880"/>
        </w:tabs>
        <w:ind w:left="2880" w:hanging="360"/>
      </w:pPr>
      <w:rPr>
        <w:rFonts w:ascii="Wingdings 3" w:hAnsi="Wingdings 3" w:hint="default"/>
      </w:rPr>
    </w:lvl>
    <w:lvl w:ilvl="4" w:tplc="966E73B6" w:tentative="1">
      <w:start w:val="1"/>
      <w:numFmt w:val="bullet"/>
      <w:lvlText w:val=""/>
      <w:lvlJc w:val="left"/>
      <w:pPr>
        <w:tabs>
          <w:tab w:val="num" w:pos="3600"/>
        </w:tabs>
        <w:ind w:left="3600" w:hanging="360"/>
      </w:pPr>
      <w:rPr>
        <w:rFonts w:ascii="Wingdings 3" w:hAnsi="Wingdings 3" w:hint="default"/>
      </w:rPr>
    </w:lvl>
    <w:lvl w:ilvl="5" w:tplc="9EC6976A" w:tentative="1">
      <w:start w:val="1"/>
      <w:numFmt w:val="bullet"/>
      <w:lvlText w:val=""/>
      <w:lvlJc w:val="left"/>
      <w:pPr>
        <w:tabs>
          <w:tab w:val="num" w:pos="4320"/>
        </w:tabs>
        <w:ind w:left="4320" w:hanging="360"/>
      </w:pPr>
      <w:rPr>
        <w:rFonts w:ascii="Wingdings 3" w:hAnsi="Wingdings 3" w:hint="default"/>
      </w:rPr>
    </w:lvl>
    <w:lvl w:ilvl="6" w:tplc="37BA5330" w:tentative="1">
      <w:start w:val="1"/>
      <w:numFmt w:val="bullet"/>
      <w:lvlText w:val=""/>
      <w:lvlJc w:val="left"/>
      <w:pPr>
        <w:tabs>
          <w:tab w:val="num" w:pos="5040"/>
        </w:tabs>
        <w:ind w:left="5040" w:hanging="360"/>
      </w:pPr>
      <w:rPr>
        <w:rFonts w:ascii="Wingdings 3" w:hAnsi="Wingdings 3" w:hint="default"/>
      </w:rPr>
    </w:lvl>
    <w:lvl w:ilvl="7" w:tplc="D49AB0D2" w:tentative="1">
      <w:start w:val="1"/>
      <w:numFmt w:val="bullet"/>
      <w:lvlText w:val=""/>
      <w:lvlJc w:val="left"/>
      <w:pPr>
        <w:tabs>
          <w:tab w:val="num" w:pos="5760"/>
        </w:tabs>
        <w:ind w:left="5760" w:hanging="360"/>
      </w:pPr>
      <w:rPr>
        <w:rFonts w:ascii="Wingdings 3" w:hAnsi="Wingdings 3" w:hint="default"/>
      </w:rPr>
    </w:lvl>
    <w:lvl w:ilvl="8" w:tplc="F7C0012E"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E7"/>
    <w:rsid w:val="000000A9"/>
    <w:rsid w:val="00000368"/>
    <w:rsid w:val="00011EBC"/>
    <w:rsid w:val="00013724"/>
    <w:rsid w:val="00016303"/>
    <w:rsid w:val="00030D76"/>
    <w:rsid w:val="00043B9C"/>
    <w:rsid w:val="000605C8"/>
    <w:rsid w:val="00065658"/>
    <w:rsid w:val="00066598"/>
    <w:rsid w:val="00073B21"/>
    <w:rsid w:val="000772B0"/>
    <w:rsid w:val="00084C35"/>
    <w:rsid w:val="000913FC"/>
    <w:rsid w:val="000A470E"/>
    <w:rsid w:val="000B5C27"/>
    <w:rsid w:val="000C35C2"/>
    <w:rsid w:val="000F105C"/>
    <w:rsid w:val="00102ED4"/>
    <w:rsid w:val="00131FA6"/>
    <w:rsid w:val="0014185A"/>
    <w:rsid w:val="001475CF"/>
    <w:rsid w:val="0015462D"/>
    <w:rsid w:val="00157CD2"/>
    <w:rsid w:val="0016743A"/>
    <w:rsid w:val="00167967"/>
    <w:rsid w:val="00183BC8"/>
    <w:rsid w:val="001949AC"/>
    <w:rsid w:val="00197B97"/>
    <w:rsid w:val="001A29BA"/>
    <w:rsid w:val="001A5E7E"/>
    <w:rsid w:val="001A63E3"/>
    <w:rsid w:val="001A64BD"/>
    <w:rsid w:val="001B0A95"/>
    <w:rsid w:val="001C46CD"/>
    <w:rsid w:val="001C5366"/>
    <w:rsid w:val="001D0AAE"/>
    <w:rsid w:val="001F315A"/>
    <w:rsid w:val="0021194F"/>
    <w:rsid w:val="00215300"/>
    <w:rsid w:val="00226046"/>
    <w:rsid w:val="0023245B"/>
    <w:rsid w:val="00246A94"/>
    <w:rsid w:val="00250DEE"/>
    <w:rsid w:val="0025741A"/>
    <w:rsid w:val="00270904"/>
    <w:rsid w:val="00286938"/>
    <w:rsid w:val="002924E6"/>
    <w:rsid w:val="002A66CC"/>
    <w:rsid w:val="002B1007"/>
    <w:rsid w:val="002B29CA"/>
    <w:rsid w:val="002B663C"/>
    <w:rsid w:val="002D0B79"/>
    <w:rsid w:val="002D68AD"/>
    <w:rsid w:val="00320078"/>
    <w:rsid w:val="00347B7B"/>
    <w:rsid w:val="00350CC0"/>
    <w:rsid w:val="0035104B"/>
    <w:rsid w:val="00370E7D"/>
    <w:rsid w:val="00390C90"/>
    <w:rsid w:val="003A3DC9"/>
    <w:rsid w:val="003B2C19"/>
    <w:rsid w:val="003C06E3"/>
    <w:rsid w:val="003C2719"/>
    <w:rsid w:val="003C789C"/>
    <w:rsid w:val="003F2C76"/>
    <w:rsid w:val="003F559E"/>
    <w:rsid w:val="004008F6"/>
    <w:rsid w:val="00407A85"/>
    <w:rsid w:val="00427493"/>
    <w:rsid w:val="00427EF2"/>
    <w:rsid w:val="00430547"/>
    <w:rsid w:val="00433608"/>
    <w:rsid w:val="00441775"/>
    <w:rsid w:val="00447B42"/>
    <w:rsid w:val="004558EF"/>
    <w:rsid w:val="00475FE9"/>
    <w:rsid w:val="004772AA"/>
    <w:rsid w:val="0048085B"/>
    <w:rsid w:val="00495980"/>
    <w:rsid w:val="00497803"/>
    <w:rsid w:val="004A113E"/>
    <w:rsid w:val="004B6E37"/>
    <w:rsid w:val="004C5807"/>
    <w:rsid w:val="004D267A"/>
    <w:rsid w:val="004F56BD"/>
    <w:rsid w:val="00502B19"/>
    <w:rsid w:val="00506A56"/>
    <w:rsid w:val="0051554F"/>
    <w:rsid w:val="00515604"/>
    <w:rsid w:val="005261A4"/>
    <w:rsid w:val="0054014D"/>
    <w:rsid w:val="005554E7"/>
    <w:rsid w:val="00573EC2"/>
    <w:rsid w:val="005745B9"/>
    <w:rsid w:val="005770C9"/>
    <w:rsid w:val="005842B8"/>
    <w:rsid w:val="005869A0"/>
    <w:rsid w:val="005C0496"/>
    <w:rsid w:val="005C3A70"/>
    <w:rsid w:val="005D136E"/>
    <w:rsid w:val="005E0486"/>
    <w:rsid w:val="005F0625"/>
    <w:rsid w:val="006146AC"/>
    <w:rsid w:val="0063730F"/>
    <w:rsid w:val="006457AA"/>
    <w:rsid w:val="0065362D"/>
    <w:rsid w:val="00655E95"/>
    <w:rsid w:val="0066243C"/>
    <w:rsid w:val="0066424B"/>
    <w:rsid w:val="0067226F"/>
    <w:rsid w:val="00674AB1"/>
    <w:rsid w:val="00684E10"/>
    <w:rsid w:val="006B308C"/>
    <w:rsid w:val="006D063F"/>
    <w:rsid w:val="00707417"/>
    <w:rsid w:val="00707A91"/>
    <w:rsid w:val="00713BCE"/>
    <w:rsid w:val="00734A99"/>
    <w:rsid w:val="00753942"/>
    <w:rsid w:val="00766240"/>
    <w:rsid w:val="007751D6"/>
    <w:rsid w:val="007879B4"/>
    <w:rsid w:val="007946BA"/>
    <w:rsid w:val="007946E7"/>
    <w:rsid w:val="007B3674"/>
    <w:rsid w:val="007D491A"/>
    <w:rsid w:val="007E4550"/>
    <w:rsid w:val="00802FF0"/>
    <w:rsid w:val="0081703C"/>
    <w:rsid w:val="00821BBD"/>
    <w:rsid w:val="008257F1"/>
    <w:rsid w:val="00842208"/>
    <w:rsid w:val="0084620B"/>
    <w:rsid w:val="00846222"/>
    <w:rsid w:val="008622DD"/>
    <w:rsid w:val="00866629"/>
    <w:rsid w:val="0087093C"/>
    <w:rsid w:val="00886FA5"/>
    <w:rsid w:val="00892950"/>
    <w:rsid w:val="008A4336"/>
    <w:rsid w:val="008F04FF"/>
    <w:rsid w:val="008F0AB5"/>
    <w:rsid w:val="008F68E7"/>
    <w:rsid w:val="00916F06"/>
    <w:rsid w:val="009263C2"/>
    <w:rsid w:val="009277CB"/>
    <w:rsid w:val="009448F5"/>
    <w:rsid w:val="00975588"/>
    <w:rsid w:val="00996574"/>
    <w:rsid w:val="009A6787"/>
    <w:rsid w:val="009B6759"/>
    <w:rsid w:val="009D3305"/>
    <w:rsid w:val="00A03495"/>
    <w:rsid w:val="00A13119"/>
    <w:rsid w:val="00A1546D"/>
    <w:rsid w:val="00A16485"/>
    <w:rsid w:val="00A25318"/>
    <w:rsid w:val="00A43599"/>
    <w:rsid w:val="00A6004D"/>
    <w:rsid w:val="00A75F8B"/>
    <w:rsid w:val="00A91C3D"/>
    <w:rsid w:val="00AC0CBB"/>
    <w:rsid w:val="00AC2C77"/>
    <w:rsid w:val="00AE645E"/>
    <w:rsid w:val="00AE64C9"/>
    <w:rsid w:val="00AF05DC"/>
    <w:rsid w:val="00B0367D"/>
    <w:rsid w:val="00B15098"/>
    <w:rsid w:val="00B26F1C"/>
    <w:rsid w:val="00B30F41"/>
    <w:rsid w:val="00B624BF"/>
    <w:rsid w:val="00B62A76"/>
    <w:rsid w:val="00B66663"/>
    <w:rsid w:val="00B756AC"/>
    <w:rsid w:val="00B777C9"/>
    <w:rsid w:val="00B9260C"/>
    <w:rsid w:val="00BA7EA7"/>
    <w:rsid w:val="00BD04E5"/>
    <w:rsid w:val="00BF3DF8"/>
    <w:rsid w:val="00C03B48"/>
    <w:rsid w:val="00C05E58"/>
    <w:rsid w:val="00C15C6B"/>
    <w:rsid w:val="00C23756"/>
    <w:rsid w:val="00C3280C"/>
    <w:rsid w:val="00C413E6"/>
    <w:rsid w:val="00C46054"/>
    <w:rsid w:val="00C51FE4"/>
    <w:rsid w:val="00C53D7E"/>
    <w:rsid w:val="00C64CF8"/>
    <w:rsid w:val="00C80BDC"/>
    <w:rsid w:val="00C87EDD"/>
    <w:rsid w:val="00C941E9"/>
    <w:rsid w:val="00C973D6"/>
    <w:rsid w:val="00CA240D"/>
    <w:rsid w:val="00CA29F9"/>
    <w:rsid w:val="00CB5A4A"/>
    <w:rsid w:val="00CC0521"/>
    <w:rsid w:val="00CC1B09"/>
    <w:rsid w:val="00CE39F8"/>
    <w:rsid w:val="00CE6053"/>
    <w:rsid w:val="00CF4250"/>
    <w:rsid w:val="00CF69CB"/>
    <w:rsid w:val="00CF7ACC"/>
    <w:rsid w:val="00D025A5"/>
    <w:rsid w:val="00D0452A"/>
    <w:rsid w:val="00D04580"/>
    <w:rsid w:val="00D06D86"/>
    <w:rsid w:val="00D15AE6"/>
    <w:rsid w:val="00D15E53"/>
    <w:rsid w:val="00D31929"/>
    <w:rsid w:val="00D35C6C"/>
    <w:rsid w:val="00D472A1"/>
    <w:rsid w:val="00D66A6A"/>
    <w:rsid w:val="00D71C70"/>
    <w:rsid w:val="00D7575D"/>
    <w:rsid w:val="00D80709"/>
    <w:rsid w:val="00D82CE9"/>
    <w:rsid w:val="00DA0197"/>
    <w:rsid w:val="00DB0677"/>
    <w:rsid w:val="00DC1DA9"/>
    <w:rsid w:val="00DC6D5D"/>
    <w:rsid w:val="00DD6682"/>
    <w:rsid w:val="00DE078C"/>
    <w:rsid w:val="00DF0057"/>
    <w:rsid w:val="00E11249"/>
    <w:rsid w:val="00E11440"/>
    <w:rsid w:val="00E17861"/>
    <w:rsid w:val="00E229FD"/>
    <w:rsid w:val="00E31D0D"/>
    <w:rsid w:val="00E31F0A"/>
    <w:rsid w:val="00E43109"/>
    <w:rsid w:val="00E44B92"/>
    <w:rsid w:val="00E620E5"/>
    <w:rsid w:val="00E7501E"/>
    <w:rsid w:val="00EA167E"/>
    <w:rsid w:val="00EB43A8"/>
    <w:rsid w:val="00EE55E6"/>
    <w:rsid w:val="00F15C85"/>
    <w:rsid w:val="00F160D9"/>
    <w:rsid w:val="00F21E83"/>
    <w:rsid w:val="00F258EF"/>
    <w:rsid w:val="00F27CE4"/>
    <w:rsid w:val="00F534F5"/>
    <w:rsid w:val="00F6138C"/>
    <w:rsid w:val="00F62F84"/>
    <w:rsid w:val="00F82208"/>
    <w:rsid w:val="00F87D78"/>
    <w:rsid w:val="00F9452F"/>
    <w:rsid w:val="00FA16EB"/>
    <w:rsid w:val="00FA5108"/>
    <w:rsid w:val="00FC03D6"/>
    <w:rsid w:val="00FC34A6"/>
    <w:rsid w:val="00FC462B"/>
    <w:rsid w:val="00FF5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6EFFF6"/>
  <w15:chartTrackingRefBased/>
  <w15:docId w15:val="{66364610-D3A7-4225-B981-02CBDB8ED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2DD"/>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FA16EB"/>
    <w:pPr>
      <w:keepNext/>
      <w:keepLines/>
      <w:spacing w:before="40" w:after="0"/>
      <w:outlineLvl w:val="1"/>
    </w:pPr>
    <w:rPr>
      <w:rFonts w:asciiTheme="majorHAnsi" w:eastAsiaTheme="majorEastAsia" w:hAnsiTheme="majorHAnsi" w:cstheme="majorBidi"/>
      <w:color w:val="A5A5A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46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46E7"/>
    <w:rPr>
      <w:rFonts w:eastAsiaTheme="minorEastAsia"/>
      <w:lang w:val="en-US"/>
    </w:rPr>
  </w:style>
  <w:style w:type="character" w:customStyle="1" w:styleId="Heading1Char">
    <w:name w:val="Heading 1 Char"/>
    <w:basedOn w:val="DefaultParagraphFont"/>
    <w:link w:val="Heading1"/>
    <w:uiPriority w:val="9"/>
    <w:rsid w:val="008622DD"/>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8622DD"/>
    <w:pPr>
      <w:outlineLvl w:val="9"/>
    </w:pPr>
    <w:rPr>
      <w:lang w:val="en-US"/>
    </w:rPr>
  </w:style>
  <w:style w:type="character" w:customStyle="1" w:styleId="Heading2Char">
    <w:name w:val="Heading 2 Char"/>
    <w:basedOn w:val="DefaultParagraphFont"/>
    <w:link w:val="Heading2"/>
    <w:uiPriority w:val="9"/>
    <w:rsid w:val="00FA16EB"/>
    <w:rPr>
      <w:rFonts w:asciiTheme="majorHAnsi" w:eastAsiaTheme="majorEastAsia" w:hAnsiTheme="majorHAnsi" w:cstheme="majorBidi"/>
      <w:color w:val="A5A5A5" w:themeColor="accent1" w:themeShade="BF"/>
      <w:sz w:val="26"/>
      <w:szCs w:val="26"/>
    </w:rPr>
  </w:style>
  <w:style w:type="paragraph" w:styleId="TOC2">
    <w:name w:val="toc 2"/>
    <w:basedOn w:val="Normal"/>
    <w:next w:val="Normal"/>
    <w:autoRedefine/>
    <w:uiPriority w:val="39"/>
    <w:unhideWhenUsed/>
    <w:rsid w:val="00E31F0A"/>
    <w:pPr>
      <w:spacing w:after="100"/>
      <w:ind w:left="220"/>
    </w:pPr>
  </w:style>
  <w:style w:type="character" w:styleId="Hyperlink">
    <w:name w:val="Hyperlink"/>
    <w:basedOn w:val="DefaultParagraphFont"/>
    <w:uiPriority w:val="99"/>
    <w:unhideWhenUsed/>
    <w:rsid w:val="00E31F0A"/>
    <w:rPr>
      <w:color w:val="5F5F5F" w:themeColor="hyperlink"/>
      <w:u w:val="single"/>
    </w:rPr>
  </w:style>
  <w:style w:type="paragraph" w:styleId="Header">
    <w:name w:val="header"/>
    <w:basedOn w:val="Normal"/>
    <w:link w:val="HeaderChar"/>
    <w:uiPriority w:val="99"/>
    <w:unhideWhenUsed/>
    <w:rsid w:val="001A6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4BD"/>
  </w:style>
  <w:style w:type="paragraph" w:styleId="Footer">
    <w:name w:val="footer"/>
    <w:basedOn w:val="Normal"/>
    <w:link w:val="FooterChar"/>
    <w:uiPriority w:val="99"/>
    <w:unhideWhenUsed/>
    <w:rsid w:val="001A6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4BD"/>
  </w:style>
  <w:style w:type="paragraph" w:styleId="ListParagraph">
    <w:name w:val="List Paragraph"/>
    <w:basedOn w:val="Normal"/>
    <w:uiPriority w:val="34"/>
    <w:qFormat/>
    <w:rsid w:val="0043360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07A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CE6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457277">
      <w:bodyDiv w:val="1"/>
      <w:marLeft w:val="0"/>
      <w:marRight w:val="0"/>
      <w:marTop w:val="0"/>
      <w:marBottom w:val="0"/>
      <w:divBdr>
        <w:top w:val="none" w:sz="0" w:space="0" w:color="auto"/>
        <w:left w:val="none" w:sz="0" w:space="0" w:color="auto"/>
        <w:bottom w:val="none" w:sz="0" w:space="0" w:color="auto"/>
        <w:right w:val="none" w:sz="0" w:space="0" w:color="auto"/>
      </w:divBdr>
    </w:div>
    <w:div w:id="169569201">
      <w:bodyDiv w:val="1"/>
      <w:marLeft w:val="0"/>
      <w:marRight w:val="0"/>
      <w:marTop w:val="0"/>
      <w:marBottom w:val="0"/>
      <w:divBdr>
        <w:top w:val="none" w:sz="0" w:space="0" w:color="auto"/>
        <w:left w:val="none" w:sz="0" w:space="0" w:color="auto"/>
        <w:bottom w:val="none" w:sz="0" w:space="0" w:color="auto"/>
        <w:right w:val="none" w:sz="0" w:space="0" w:color="auto"/>
      </w:divBdr>
    </w:div>
    <w:div w:id="235170486">
      <w:bodyDiv w:val="1"/>
      <w:marLeft w:val="0"/>
      <w:marRight w:val="0"/>
      <w:marTop w:val="0"/>
      <w:marBottom w:val="0"/>
      <w:divBdr>
        <w:top w:val="none" w:sz="0" w:space="0" w:color="auto"/>
        <w:left w:val="none" w:sz="0" w:space="0" w:color="auto"/>
        <w:bottom w:val="none" w:sz="0" w:space="0" w:color="auto"/>
        <w:right w:val="none" w:sz="0" w:space="0" w:color="auto"/>
      </w:divBdr>
    </w:div>
    <w:div w:id="260644435">
      <w:bodyDiv w:val="1"/>
      <w:marLeft w:val="0"/>
      <w:marRight w:val="0"/>
      <w:marTop w:val="0"/>
      <w:marBottom w:val="0"/>
      <w:divBdr>
        <w:top w:val="none" w:sz="0" w:space="0" w:color="auto"/>
        <w:left w:val="none" w:sz="0" w:space="0" w:color="auto"/>
        <w:bottom w:val="none" w:sz="0" w:space="0" w:color="auto"/>
        <w:right w:val="none" w:sz="0" w:space="0" w:color="auto"/>
      </w:divBdr>
    </w:div>
    <w:div w:id="270209173">
      <w:bodyDiv w:val="1"/>
      <w:marLeft w:val="0"/>
      <w:marRight w:val="0"/>
      <w:marTop w:val="0"/>
      <w:marBottom w:val="0"/>
      <w:divBdr>
        <w:top w:val="none" w:sz="0" w:space="0" w:color="auto"/>
        <w:left w:val="none" w:sz="0" w:space="0" w:color="auto"/>
        <w:bottom w:val="none" w:sz="0" w:space="0" w:color="auto"/>
        <w:right w:val="none" w:sz="0" w:space="0" w:color="auto"/>
      </w:divBdr>
    </w:div>
    <w:div w:id="341516339">
      <w:bodyDiv w:val="1"/>
      <w:marLeft w:val="0"/>
      <w:marRight w:val="0"/>
      <w:marTop w:val="0"/>
      <w:marBottom w:val="0"/>
      <w:divBdr>
        <w:top w:val="none" w:sz="0" w:space="0" w:color="auto"/>
        <w:left w:val="none" w:sz="0" w:space="0" w:color="auto"/>
        <w:bottom w:val="none" w:sz="0" w:space="0" w:color="auto"/>
        <w:right w:val="none" w:sz="0" w:space="0" w:color="auto"/>
      </w:divBdr>
    </w:div>
    <w:div w:id="409472594">
      <w:bodyDiv w:val="1"/>
      <w:marLeft w:val="0"/>
      <w:marRight w:val="0"/>
      <w:marTop w:val="0"/>
      <w:marBottom w:val="0"/>
      <w:divBdr>
        <w:top w:val="none" w:sz="0" w:space="0" w:color="auto"/>
        <w:left w:val="none" w:sz="0" w:space="0" w:color="auto"/>
        <w:bottom w:val="none" w:sz="0" w:space="0" w:color="auto"/>
        <w:right w:val="none" w:sz="0" w:space="0" w:color="auto"/>
      </w:divBdr>
    </w:div>
    <w:div w:id="498038127">
      <w:bodyDiv w:val="1"/>
      <w:marLeft w:val="0"/>
      <w:marRight w:val="0"/>
      <w:marTop w:val="0"/>
      <w:marBottom w:val="0"/>
      <w:divBdr>
        <w:top w:val="none" w:sz="0" w:space="0" w:color="auto"/>
        <w:left w:val="none" w:sz="0" w:space="0" w:color="auto"/>
        <w:bottom w:val="none" w:sz="0" w:space="0" w:color="auto"/>
        <w:right w:val="none" w:sz="0" w:space="0" w:color="auto"/>
      </w:divBdr>
    </w:div>
    <w:div w:id="509028963">
      <w:bodyDiv w:val="1"/>
      <w:marLeft w:val="0"/>
      <w:marRight w:val="0"/>
      <w:marTop w:val="0"/>
      <w:marBottom w:val="0"/>
      <w:divBdr>
        <w:top w:val="none" w:sz="0" w:space="0" w:color="auto"/>
        <w:left w:val="none" w:sz="0" w:space="0" w:color="auto"/>
        <w:bottom w:val="none" w:sz="0" w:space="0" w:color="auto"/>
        <w:right w:val="none" w:sz="0" w:space="0" w:color="auto"/>
      </w:divBdr>
    </w:div>
    <w:div w:id="620958211">
      <w:bodyDiv w:val="1"/>
      <w:marLeft w:val="0"/>
      <w:marRight w:val="0"/>
      <w:marTop w:val="0"/>
      <w:marBottom w:val="0"/>
      <w:divBdr>
        <w:top w:val="none" w:sz="0" w:space="0" w:color="auto"/>
        <w:left w:val="none" w:sz="0" w:space="0" w:color="auto"/>
        <w:bottom w:val="none" w:sz="0" w:space="0" w:color="auto"/>
        <w:right w:val="none" w:sz="0" w:space="0" w:color="auto"/>
      </w:divBdr>
    </w:div>
    <w:div w:id="719985620">
      <w:bodyDiv w:val="1"/>
      <w:marLeft w:val="0"/>
      <w:marRight w:val="0"/>
      <w:marTop w:val="0"/>
      <w:marBottom w:val="0"/>
      <w:divBdr>
        <w:top w:val="none" w:sz="0" w:space="0" w:color="auto"/>
        <w:left w:val="none" w:sz="0" w:space="0" w:color="auto"/>
        <w:bottom w:val="none" w:sz="0" w:space="0" w:color="auto"/>
        <w:right w:val="none" w:sz="0" w:space="0" w:color="auto"/>
      </w:divBdr>
      <w:divsChild>
        <w:div w:id="858157412">
          <w:marLeft w:val="1440"/>
          <w:marRight w:val="0"/>
          <w:marTop w:val="200"/>
          <w:marBottom w:val="0"/>
          <w:divBdr>
            <w:top w:val="none" w:sz="0" w:space="0" w:color="auto"/>
            <w:left w:val="none" w:sz="0" w:space="0" w:color="auto"/>
            <w:bottom w:val="none" w:sz="0" w:space="0" w:color="auto"/>
            <w:right w:val="none" w:sz="0" w:space="0" w:color="auto"/>
          </w:divBdr>
        </w:div>
      </w:divsChild>
    </w:div>
    <w:div w:id="785661749">
      <w:bodyDiv w:val="1"/>
      <w:marLeft w:val="0"/>
      <w:marRight w:val="0"/>
      <w:marTop w:val="0"/>
      <w:marBottom w:val="0"/>
      <w:divBdr>
        <w:top w:val="none" w:sz="0" w:space="0" w:color="auto"/>
        <w:left w:val="none" w:sz="0" w:space="0" w:color="auto"/>
        <w:bottom w:val="none" w:sz="0" w:space="0" w:color="auto"/>
        <w:right w:val="none" w:sz="0" w:space="0" w:color="auto"/>
      </w:divBdr>
    </w:div>
    <w:div w:id="858087659">
      <w:bodyDiv w:val="1"/>
      <w:marLeft w:val="0"/>
      <w:marRight w:val="0"/>
      <w:marTop w:val="0"/>
      <w:marBottom w:val="0"/>
      <w:divBdr>
        <w:top w:val="none" w:sz="0" w:space="0" w:color="auto"/>
        <w:left w:val="none" w:sz="0" w:space="0" w:color="auto"/>
        <w:bottom w:val="none" w:sz="0" w:space="0" w:color="auto"/>
        <w:right w:val="none" w:sz="0" w:space="0" w:color="auto"/>
      </w:divBdr>
    </w:div>
    <w:div w:id="881863207">
      <w:bodyDiv w:val="1"/>
      <w:marLeft w:val="0"/>
      <w:marRight w:val="0"/>
      <w:marTop w:val="0"/>
      <w:marBottom w:val="0"/>
      <w:divBdr>
        <w:top w:val="none" w:sz="0" w:space="0" w:color="auto"/>
        <w:left w:val="none" w:sz="0" w:space="0" w:color="auto"/>
        <w:bottom w:val="none" w:sz="0" w:space="0" w:color="auto"/>
        <w:right w:val="none" w:sz="0" w:space="0" w:color="auto"/>
      </w:divBdr>
    </w:div>
    <w:div w:id="966668483">
      <w:bodyDiv w:val="1"/>
      <w:marLeft w:val="0"/>
      <w:marRight w:val="0"/>
      <w:marTop w:val="0"/>
      <w:marBottom w:val="0"/>
      <w:divBdr>
        <w:top w:val="none" w:sz="0" w:space="0" w:color="auto"/>
        <w:left w:val="none" w:sz="0" w:space="0" w:color="auto"/>
        <w:bottom w:val="none" w:sz="0" w:space="0" w:color="auto"/>
        <w:right w:val="none" w:sz="0" w:space="0" w:color="auto"/>
      </w:divBdr>
      <w:divsChild>
        <w:div w:id="736125787">
          <w:marLeft w:val="720"/>
          <w:marRight w:val="0"/>
          <w:marTop w:val="200"/>
          <w:marBottom w:val="0"/>
          <w:divBdr>
            <w:top w:val="none" w:sz="0" w:space="0" w:color="auto"/>
            <w:left w:val="none" w:sz="0" w:space="0" w:color="auto"/>
            <w:bottom w:val="none" w:sz="0" w:space="0" w:color="auto"/>
            <w:right w:val="none" w:sz="0" w:space="0" w:color="auto"/>
          </w:divBdr>
        </w:div>
      </w:divsChild>
    </w:div>
    <w:div w:id="1015418825">
      <w:bodyDiv w:val="1"/>
      <w:marLeft w:val="0"/>
      <w:marRight w:val="0"/>
      <w:marTop w:val="0"/>
      <w:marBottom w:val="0"/>
      <w:divBdr>
        <w:top w:val="none" w:sz="0" w:space="0" w:color="auto"/>
        <w:left w:val="none" w:sz="0" w:space="0" w:color="auto"/>
        <w:bottom w:val="none" w:sz="0" w:space="0" w:color="auto"/>
        <w:right w:val="none" w:sz="0" w:space="0" w:color="auto"/>
      </w:divBdr>
    </w:div>
    <w:div w:id="1016539849">
      <w:bodyDiv w:val="1"/>
      <w:marLeft w:val="0"/>
      <w:marRight w:val="0"/>
      <w:marTop w:val="0"/>
      <w:marBottom w:val="0"/>
      <w:divBdr>
        <w:top w:val="none" w:sz="0" w:space="0" w:color="auto"/>
        <w:left w:val="none" w:sz="0" w:space="0" w:color="auto"/>
        <w:bottom w:val="none" w:sz="0" w:space="0" w:color="auto"/>
        <w:right w:val="none" w:sz="0" w:space="0" w:color="auto"/>
      </w:divBdr>
    </w:div>
    <w:div w:id="1050108196">
      <w:bodyDiv w:val="1"/>
      <w:marLeft w:val="0"/>
      <w:marRight w:val="0"/>
      <w:marTop w:val="0"/>
      <w:marBottom w:val="0"/>
      <w:divBdr>
        <w:top w:val="none" w:sz="0" w:space="0" w:color="auto"/>
        <w:left w:val="none" w:sz="0" w:space="0" w:color="auto"/>
        <w:bottom w:val="none" w:sz="0" w:space="0" w:color="auto"/>
        <w:right w:val="none" w:sz="0" w:space="0" w:color="auto"/>
      </w:divBdr>
    </w:div>
    <w:div w:id="1246959374">
      <w:bodyDiv w:val="1"/>
      <w:marLeft w:val="0"/>
      <w:marRight w:val="0"/>
      <w:marTop w:val="0"/>
      <w:marBottom w:val="0"/>
      <w:divBdr>
        <w:top w:val="none" w:sz="0" w:space="0" w:color="auto"/>
        <w:left w:val="none" w:sz="0" w:space="0" w:color="auto"/>
        <w:bottom w:val="none" w:sz="0" w:space="0" w:color="auto"/>
        <w:right w:val="none" w:sz="0" w:space="0" w:color="auto"/>
      </w:divBdr>
    </w:div>
    <w:div w:id="1306545833">
      <w:bodyDiv w:val="1"/>
      <w:marLeft w:val="0"/>
      <w:marRight w:val="0"/>
      <w:marTop w:val="0"/>
      <w:marBottom w:val="0"/>
      <w:divBdr>
        <w:top w:val="none" w:sz="0" w:space="0" w:color="auto"/>
        <w:left w:val="none" w:sz="0" w:space="0" w:color="auto"/>
        <w:bottom w:val="none" w:sz="0" w:space="0" w:color="auto"/>
        <w:right w:val="none" w:sz="0" w:space="0" w:color="auto"/>
      </w:divBdr>
    </w:div>
    <w:div w:id="1338465682">
      <w:bodyDiv w:val="1"/>
      <w:marLeft w:val="0"/>
      <w:marRight w:val="0"/>
      <w:marTop w:val="0"/>
      <w:marBottom w:val="0"/>
      <w:divBdr>
        <w:top w:val="none" w:sz="0" w:space="0" w:color="auto"/>
        <w:left w:val="none" w:sz="0" w:space="0" w:color="auto"/>
        <w:bottom w:val="none" w:sz="0" w:space="0" w:color="auto"/>
        <w:right w:val="none" w:sz="0" w:space="0" w:color="auto"/>
      </w:divBdr>
    </w:div>
    <w:div w:id="1363627912">
      <w:bodyDiv w:val="1"/>
      <w:marLeft w:val="0"/>
      <w:marRight w:val="0"/>
      <w:marTop w:val="0"/>
      <w:marBottom w:val="0"/>
      <w:divBdr>
        <w:top w:val="none" w:sz="0" w:space="0" w:color="auto"/>
        <w:left w:val="none" w:sz="0" w:space="0" w:color="auto"/>
        <w:bottom w:val="none" w:sz="0" w:space="0" w:color="auto"/>
        <w:right w:val="none" w:sz="0" w:space="0" w:color="auto"/>
      </w:divBdr>
    </w:div>
    <w:div w:id="1425684090">
      <w:bodyDiv w:val="1"/>
      <w:marLeft w:val="0"/>
      <w:marRight w:val="0"/>
      <w:marTop w:val="0"/>
      <w:marBottom w:val="0"/>
      <w:divBdr>
        <w:top w:val="none" w:sz="0" w:space="0" w:color="auto"/>
        <w:left w:val="none" w:sz="0" w:space="0" w:color="auto"/>
        <w:bottom w:val="none" w:sz="0" w:space="0" w:color="auto"/>
        <w:right w:val="none" w:sz="0" w:space="0" w:color="auto"/>
      </w:divBdr>
    </w:div>
    <w:div w:id="1472018188">
      <w:bodyDiv w:val="1"/>
      <w:marLeft w:val="0"/>
      <w:marRight w:val="0"/>
      <w:marTop w:val="0"/>
      <w:marBottom w:val="0"/>
      <w:divBdr>
        <w:top w:val="none" w:sz="0" w:space="0" w:color="auto"/>
        <w:left w:val="none" w:sz="0" w:space="0" w:color="auto"/>
        <w:bottom w:val="none" w:sz="0" w:space="0" w:color="auto"/>
        <w:right w:val="none" w:sz="0" w:space="0" w:color="auto"/>
      </w:divBdr>
    </w:div>
    <w:div w:id="1504710603">
      <w:bodyDiv w:val="1"/>
      <w:marLeft w:val="0"/>
      <w:marRight w:val="0"/>
      <w:marTop w:val="0"/>
      <w:marBottom w:val="0"/>
      <w:divBdr>
        <w:top w:val="none" w:sz="0" w:space="0" w:color="auto"/>
        <w:left w:val="none" w:sz="0" w:space="0" w:color="auto"/>
        <w:bottom w:val="none" w:sz="0" w:space="0" w:color="auto"/>
        <w:right w:val="none" w:sz="0" w:space="0" w:color="auto"/>
      </w:divBdr>
      <w:divsChild>
        <w:div w:id="974410583">
          <w:marLeft w:val="547"/>
          <w:marRight w:val="0"/>
          <w:marTop w:val="200"/>
          <w:marBottom w:val="0"/>
          <w:divBdr>
            <w:top w:val="none" w:sz="0" w:space="0" w:color="auto"/>
            <w:left w:val="none" w:sz="0" w:space="0" w:color="auto"/>
            <w:bottom w:val="none" w:sz="0" w:space="0" w:color="auto"/>
            <w:right w:val="none" w:sz="0" w:space="0" w:color="auto"/>
          </w:divBdr>
        </w:div>
      </w:divsChild>
    </w:div>
    <w:div w:id="1634170952">
      <w:bodyDiv w:val="1"/>
      <w:marLeft w:val="0"/>
      <w:marRight w:val="0"/>
      <w:marTop w:val="0"/>
      <w:marBottom w:val="0"/>
      <w:divBdr>
        <w:top w:val="none" w:sz="0" w:space="0" w:color="auto"/>
        <w:left w:val="none" w:sz="0" w:space="0" w:color="auto"/>
        <w:bottom w:val="none" w:sz="0" w:space="0" w:color="auto"/>
        <w:right w:val="none" w:sz="0" w:space="0" w:color="auto"/>
      </w:divBdr>
    </w:div>
    <w:div w:id="1711883313">
      <w:bodyDiv w:val="1"/>
      <w:marLeft w:val="0"/>
      <w:marRight w:val="0"/>
      <w:marTop w:val="0"/>
      <w:marBottom w:val="0"/>
      <w:divBdr>
        <w:top w:val="none" w:sz="0" w:space="0" w:color="auto"/>
        <w:left w:val="none" w:sz="0" w:space="0" w:color="auto"/>
        <w:bottom w:val="none" w:sz="0" w:space="0" w:color="auto"/>
        <w:right w:val="none" w:sz="0" w:space="0" w:color="auto"/>
      </w:divBdr>
    </w:div>
    <w:div w:id="1739206137">
      <w:bodyDiv w:val="1"/>
      <w:marLeft w:val="0"/>
      <w:marRight w:val="0"/>
      <w:marTop w:val="0"/>
      <w:marBottom w:val="0"/>
      <w:divBdr>
        <w:top w:val="none" w:sz="0" w:space="0" w:color="auto"/>
        <w:left w:val="none" w:sz="0" w:space="0" w:color="auto"/>
        <w:bottom w:val="none" w:sz="0" w:space="0" w:color="auto"/>
        <w:right w:val="none" w:sz="0" w:space="0" w:color="auto"/>
      </w:divBdr>
    </w:div>
    <w:div w:id="1777629375">
      <w:bodyDiv w:val="1"/>
      <w:marLeft w:val="0"/>
      <w:marRight w:val="0"/>
      <w:marTop w:val="0"/>
      <w:marBottom w:val="0"/>
      <w:divBdr>
        <w:top w:val="none" w:sz="0" w:space="0" w:color="auto"/>
        <w:left w:val="none" w:sz="0" w:space="0" w:color="auto"/>
        <w:bottom w:val="none" w:sz="0" w:space="0" w:color="auto"/>
        <w:right w:val="none" w:sz="0" w:space="0" w:color="auto"/>
      </w:divBdr>
    </w:div>
    <w:div w:id="1830486038">
      <w:bodyDiv w:val="1"/>
      <w:marLeft w:val="0"/>
      <w:marRight w:val="0"/>
      <w:marTop w:val="0"/>
      <w:marBottom w:val="0"/>
      <w:divBdr>
        <w:top w:val="none" w:sz="0" w:space="0" w:color="auto"/>
        <w:left w:val="none" w:sz="0" w:space="0" w:color="auto"/>
        <w:bottom w:val="none" w:sz="0" w:space="0" w:color="auto"/>
        <w:right w:val="none" w:sz="0" w:space="0" w:color="auto"/>
      </w:divBdr>
    </w:div>
    <w:div w:id="1873031904">
      <w:bodyDiv w:val="1"/>
      <w:marLeft w:val="0"/>
      <w:marRight w:val="0"/>
      <w:marTop w:val="0"/>
      <w:marBottom w:val="0"/>
      <w:divBdr>
        <w:top w:val="none" w:sz="0" w:space="0" w:color="auto"/>
        <w:left w:val="none" w:sz="0" w:space="0" w:color="auto"/>
        <w:bottom w:val="none" w:sz="0" w:space="0" w:color="auto"/>
        <w:right w:val="none" w:sz="0" w:space="0" w:color="auto"/>
      </w:divBdr>
    </w:div>
    <w:div w:id="1879049935">
      <w:bodyDiv w:val="1"/>
      <w:marLeft w:val="0"/>
      <w:marRight w:val="0"/>
      <w:marTop w:val="0"/>
      <w:marBottom w:val="0"/>
      <w:divBdr>
        <w:top w:val="none" w:sz="0" w:space="0" w:color="auto"/>
        <w:left w:val="none" w:sz="0" w:space="0" w:color="auto"/>
        <w:bottom w:val="none" w:sz="0" w:space="0" w:color="auto"/>
        <w:right w:val="none" w:sz="0" w:space="0" w:color="auto"/>
      </w:divBdr>
    </w:div>
    <w:div w:id="1916864755">
      <w:bodyDiv w:val="1"/>
      <w:marLeft w:val="0"/>
      <w:marRight w:val="0"/>
      <w:marTop w:val="0"/>
      <w:marBottom w:val="0"/>
      <w:divBdr>
        <w:top w:val="none" w:sz="0" w:space="0" w:color="auto"/>
        <w:left w:val="none" w:sz="0" w:space="0" w:color="auto"/>
        <w:bottom w:val="none" w:sz="0" w:space="0" w:color="auto"/>
        <w:right w:val="none" w:sz="0" w:space="0" w:color="auto"/>
      </w:divBdr>
    </w:div>
    <w:div w:id="1935094728">
      <w:bodyDiv w:val="1"/>
      <w:marLeft w:val="0"/>
      <w:marRight w:val="0"/>
      <w:marTop w:val="0"/>
      <w:marBottom w:val="0"/>
      <w:divBdr>
        <w:top w:val="none" w:sz="0" w:space="0" w:color="auto"/>
        <w:left w:val="none" w:sz="0" w:space="0" w:color="auto"/>
        <w:bottom w:val="none" w:sz="0" w:space="0" w:color="auto"/>
        <w:right w:val="none" w:sz="0" w:space="0" w:color="auto"/>
      </w:divBdr>
    </w:div>
    <w:div w:id="1947695475">
      <w:bodyDiv w:val="1"/>
      <w:marLeft w:val="0"/>
      <w:marRight w:val="0"/>
      <w:marTop w:val="0"/>
      <w:marBottom w:val="0"/>
      <w:divBdr>
        <w:top w:val="none" w:sz="0" w:space="0" w:color="auto"/>
        <w:left w:val="none" w:sz="0" w:space="0" w:color="auto"/>
        <w:bottom w:val="none" w:sz="0" w:space="0" w:color="auto"/>
        <w:right w:val="none" w:sz="0" w:space="0" w:color="auto"/>
      </w:divBdr>
    </w:div>
    <w:div w:id="1999797723">
      <w:bodyDiv w:val="1"/>
      <w:marLeft w:val="0"/>
      <w:marRight w:val="0"/>
      <w:marTop w:val="0"/>
      <w:marBottom w:val="0"/>
      <w:divBdr>
        <w:top w:val="none" w:sz="0" w:space="0" w:color="auto"/>
        <w:left w:val="none" w:sz="0" w:space="0" w:color="auto"/>
        <w:bottom w:val="none" w:sz="0" w:space="0" w:color="auto"/>
        <w:right w:val="none" w:sz="0" w:space="0" w:color="auto"/>
      </w:divBdr>
    </w:div>
    <w:div w:id="20541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corporatefinanceinstitute.com/resources/knowledge/economics/barriers-to-entry/"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ezproxy.uwtsd.ac.uk/topics/earth-and-planetary-sciences/business-organisation"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Bus19</b:Tag>
    <b:SourceType>InternetSite</b:SourceType>
    <b:Guid>{F518651D-A26A-48BF-BAA1-FFF43477803C}</b:Guid>
    <b:Title>Business Model Canvas – Airbnb</b:Title>
    <b:InternetSiteTitle>Lumo Business</b:InternetSiteTitle>
    <b:Year>2019</b:Year>
    <b:Month>May</b:Month>
    <b:Day>6th</b:Day>
    <b:URL>http://lumosbusiness.com/business-model-canvas-airbnb/</b:URL>
    <b:YearAccessed>2021</b:YearAccessed>
    <b:MonthAccessed>March</b:MonthAccessed>
    <b:DayAccessed>3rd</b:DayAccessed>
    <b:RefOrder>6</b:RefOrder>
  </b:Source>
  <b:Source>
    <b:Tag>Dav11</b:Tag>
    <b:SourceType>Book</b:SourceType>
    <b:Guid>{E5A82913-93A0-4505-BD13-8CBE622BDD01}</b:Guid>
    <b:Author>
      <b:Author>
        <b:NameList>
          <b:Person>
            <b:Last>David</b:Last>
            <b:Middle>R</b:Middle>
            <b:First>Fred R</b:First>
          </b:Person>
        </b:NameList>
      </b:Author>
    </b:Author>
    <b:Title>Strategic Management : Concepts and Cases.</b:Title>
    <b:Year>2011</b:Year>
    <b:URL>http://www.mim.ac.mw/books/David's%20Strategic%20Management%20Concepts%20and%20Cases%2013e%20.pdf</b:URL>
    <b:City>Boston</b:City>
    <b:Publisher>Prentice Hall</b:Publisher>
    <b:Pages>1-694</b:Pages>
    <b:YearAccessed>2021</b:YearAccessed>
    <b:MonthAccessed>March</b:MonthAccessed>
    <b:DayAccessed>3rd</b:DayAccessed>
    <b:RefOrder>10</b:RefOrder>
  </b:Source>
  <b:Source>
    <b:Tag>Van18</b:Tag>
    <b:SourceType>InternetSite</b:SourceType>
    <b:Guid>{65555F51-D7AB-4816-B22D-CCC6987FE78A}</b:Guid>
    <b:Title>Airbnb is Just the Beginning: The Sharing Economy Comes to Emerging Markets</b:Title>
    <b:Year>2018</b:Year>
    <b:InternetSiteTitle>Next Billion</b:InternetSiteTitle>
    <b:Month>February</b:Month>
    <b:Day>22nd</b:Day>
    <b:URL>https://nextbillion.net/airbnb-just-beginning-sharing-economy-comes-emerging-markets/#:~:text=Airbnb%20is%20a%20prime%20example,an%20unused%20room%20or%20property.&amp;text=Seventy%2Dsix%20percent%20of%20all,are%20outside%20traditional%20hotel%20sectors.</b:URL>
    <b:YearAccessed>2021</b:YearAccessed>
    <b:MonthAccessed>March</b:MonthAccessed>
    <b:DayAccessed>4th</b:DayAccessed>
    <b:Author>
      <b:Author>
        <b:NameList>
          <b:Person>
            <b:Last> Vann DeLoach</b:Last>
            <b:First>Sonya</b:First>
          </b:Person>
        </b:NameList>
      </b:Author>
      <b:Editor>
        <b:NameList>
          <b:Person>
            <b:Last>Institute</b:Last>
            <b:First>William</b:First>
            <b:Middle>Davidson</b:Middle>
          </b:Person>
        </b:NameList>
      </b:Editor>
    </b:Author>
    <b:RefOrder>17</b:RefOrder>
  </b:Source>
  <b:Source>
    <b:Tag>Rus20</b:Tag>
    <b:SourceType>InternetSite</b:SourceType>
    <b:Guid>{232D6FA1-6A05-485E-A39F-4C7F616C3429}</b:Guid>
    <b:Title>Airbnb soars to near $100bn valuation as shares more than double in IPO</b:Title>
    <b:InternetSiteTitle>The Guardian</b:InternetSiteTitle>
    <b:Year>2020</b:Year>
    <b:Month>December</b:Month>
    <b:Day>10th</b:Day>
    <b:URL>https://www.theguardian.com/technology/2020/dec/10/airbnb-ipo-wall-street-share-sale</b:URL>
    <b:PeriodicalTitle>The Guardian</b:PeriodicalTitle>
    <b:YearAccessed>2021</b:YearAccessed>
    <b:MonthAccessed>March</b:MonthAccessed>
    <b:DayAccessed>5th</b:DayAccessed>
    <b:Author>
      <b:Author>
        <b:NameList>
          <b:Person>
            <b:Last>Rushe</b:Last>
            <b:First>Dominic </b:First>
          </b:Person>
        </b:NameList>
      </b:Author>
    </b:Author>
    <b:RefOrder>8</b:RefOrder>
  </b:Source>
  <b:Source>
    <b:Tag>Ost10</b:Tag>
    <b:SourceType>Book</b:SourceType>
    <b:Guid>{1049E66C-CC5D-4A78-BEBD-F2A3E4C1A5AD}</b:Guid>
    <b:Title>Business Model Generation.com: A Handbook for Visionaires, Game Changers and Challengers</b:Title>
    <b:Year>2010</b:Year>
    <b:URL>https://r2.vlereader.com/Reader?ean=9780470901038#</b:URL>
    <b:City>New Jersey</b:City>
    <b:Publisher>John WILLEY &amp; Sons</b:Publisher>
    <b:Pages>1-288</b:Pages>
    <b:YearAccessed>2021</b:YearAccessed>
    <b:MonthAccessed>March </b:MonthAccessed>
    <b:DayAccessed>5th</b:DayAccessed>
    <b:Author>
      <b:Author>
        <b:NameList>
          <b:Person>
            <b:Last>Osterwalder</b:Last>
            <b:First>Alexander</b:First>
          </b:Person>
          <b:Person>
            <b:Last>Pigneur</b:Last>
            <b:First>Yves</b:First>
          </b:Person>
        </b:NameList>
      </b:Author>
    </b:Author>
    <b:RefOrder>7</b:RefOrder>
  </b:Source>
  <b:Source>
    <b:Tag>INT20</b:Tag>
    <b:SourceType>InternetSite</b:SourceType>
    <b:Guid>{071C1907-29DF-453E-8198-4CA4B949FBD6}</b:Guid>
    <b:Title>International Tourism and Covid-19</b:Title>
    <b:InternetSiteTitle>World Tourism Organization</b:InternetSiteTitle>
    <b:Year>2020</b:Year>
    <b:Month>December</b:Month>
    <b:URL>https://www.unwto.org/international-tourism-and-covid-19</b:URL>
    <b:YearAccessed>2021</b:YearAccessed>
    <b:MonthAccessed>March</b:MonthAccessed>
    <b:DayAccessed>7th</b:DayAccessed>
    <b:Author>
      <b:Author>
        <b:NameList>
          <b:Person>
            <b:Last>UNWTO</b:Last>
          </b:Person>
        </b:NameList>
      </b:Author>
    </b:Author>
    <b:RefOrder>3</b:RefOrder>
  </b:Source>
  <b:Source>
    <b:Tag>Joy16</b:Tag>
    <b:SourceType>JournalArticle</b:SourceType>
    <b:Guid>{7C3204F8-C4C9-4F16-8385-1F93242EEDF6}</b:Guid>
    <b:Title>The triple layered business model canvas: A tool to design more sustainable business models</b:Title>
    <b:Year>2016</b:Year>
    <b:URL>https://www-sciencedirect-com.ezproxy.uwtsd.ac.uk/science/article/pii/S0959652616307442#sec2</b:URL>
    <b:JournalName>Journal of Cleaner Production</b:JournalName>
    <b:Pages>1474-1486</b:Pages>
    <b:Publisher>Elsevier</b:Publisher>
    <b:Volume>135</b:Volume>
    <b:Author>
      <b:Author>
        <b:NameList>
          <b:Person>
            <b:Last>Joyce </b:Last>
            <b:First>Alexandre </b:First>
          </b:Person>
          <b:Person>
            <b:Last>Paquin</b:Last>
            <b:Middle>L</b:Middle>
            <b:First>Raymond</b:First>
          </b:Person>
        </b:NameList>
      </b:Author>
    </b:Author>
    <b:RefOrder>5</b:RefOrder>
  </b:Source>
  <b:Source>
    <b:Tag>Cha11</b:Tag>
    <b:SourceType>Book</b:SourceType>
    <b:Guid>{2AA508DA-BF5C-49E9-A43F-AB637EF48992}</b:Guid>
    <b:Title>E-Business &amp; E-Commerce Management: Strategy, Implementationand Practice</b:Title>
    <b:Year>2011</b:Year>
    <b:Pages>1-769</b:Pages>
    <b:City>London </b:City>
    <b:Publisher>Pearson Prentice Hall</b:Publisher>
    <b:Edition>5th</b:Edition>
    <b:YearAccessed>2021</b:YearAccessed>
    <b:MonthAccessed>March</b:MonthAccessed>
    <b:DayAccessed>7th</b:DayAccessed>
    <b:URL>https://r2.vlereader.com/Reader?ean=9780273752066#</b:URL>
    <b:Author>
      <b:Author>
        <b:NameList>
          <b:Person>
            <b:Last>Chaffey</b:Last>
            <b:First>Dave</b:First>
          </b:Person>
        </b:NameList>
      </b:Author>
    </b:Author>
    <b:RefOrder>14</b:RefOrder>
  </b:Source>
  <b:Source>
    <b:Tag>Oja18</b:Tag>
    <b:SourceType>JournalArticle</b:SourceType>
    <b:Guid>{C543BD15-753B-4944-8A4E-985786028293}</b:Guid>
    <b:Title>Service Logic Business Model Canvas</b:Title>
    <b:Year>2018</b:Year>
    <b:Author>
      <b:Author>
        <b:NameList>
          <b:Person>
            <b:Last>Ojasalo</b:Last>
            <b:First>Jukka</b:First>
          </b:Person>
          <b:Person>
            <b:Last>Ojasalo</b:Last>
            <b:First>Katri</b:First>
          </b:Person>
        </b:NameList>
      </b:Author>
    </b:Author>
    <b:JournalName>Journal of Research in Marketing and Entrepreneurship</b:JournalName>
    <b:Pages>1-30</b:Pages>
    <b:YearAccessed>2021</b:YearAccessed>
    <b:MonthAccessed>March</b:MonthAccessed>
    <b:DayAccessed>7th</b:DayAccessed>
    <b:URL>https://d1wqtxts1xzle7.cloudfront.net/56232219/Ojasalo.Ojasalo.JRME.2018.pdf?1522818549=&amp;response-content-disposition=inline%3B+filename%3DService_Logic_Business_Model_Canvas.pdf&amp;Expires=1615148279&amp;Signature=SnTfZKwDUQRX~rw481MaHO2~ugmLFkHVTTLbmGyV1MfXm5M</b:URL>
    <b:RefOrder>4</b:RefOrder>
  </b:Source>
  <b:Source>
    <b:Tag>NGö07</b:Tag>
    <b:SourceType>Report</b:SourceType>
    <b:Guid>{6AA236D8-F93C-4BDB-9EB3-CAE3215F3806}</b:Guid>
    <b:Title>DAVID’S STRATEGY FORMULATION FRAMEWORK IN ACTION:THE EXAMPLE OF TURKISH AIRLINES ON DOMESTIC AIR TRANSPORTATION</b:Title>
    <b:Year>2007</b:Year>
    <b:City>Istanbul</b:City>
    <b:Publisher>İstanbul Ticaret Üniversites</b:Publisher>
    <b:Pages>1-34</b:Pages>
    <b:YearAccessed>2021</b:YearAccessed>
    <b:MonthAccessed>March</b:MonthAccessed>
    <b:DayAccessed>7th</b:DayAccessed>
    <b:URL>https://moodle.uwtsd.ac.uk/pluginfile.php/473110/mod_resource/content/1/Strategic%20Formulation%20Frmaework%20Paper%20-%20Turkish%20Airlines%20implement%20Strategic%20formulation%20framework.pdf?redirect=1</b:URL>
    <b:Author>
      <b:Author>
        <b:NameList>
          <b:Person>
            <b:Last>Sanal</b:Last>
            <b:First>Mehmet</b:First>
          </b:Person>
          <b:Person>
            <b:Last>Torlak</b:Last>
            <b:First>N Gokhan</b:First>
          </b:Person>
        </b:NameList>
      </b:Author>
    </b:Author>
    <b:RefOrder>11</b:RefOrder>
  </b:Source>
  <b:Source>
    <b:Tag>Ric16</b:Tag>
    <b:SourceType>Report</b:SourceType>
    <b:Guid>{5C906814-729C-43E3-A691-926D933565AC}</b:Guid>
    <b:Title>Performing the Sharing Economy</b:Title>
    <b:Year>2016</b:Year>
    <b:Pages>1-23</b:Pages>
    <b:Publisher>Durham Research Online</b:Publisher>
    <b:City>Durham</b:City>
    <b:URL>https://dro.dur.ac.uk/20234/1/20234.pdf</b:URL>
    <b:YearAccessed>2021</b:YearAccessed>
    <b:MonthAccessed>March</b:MonthAccessed>
    <b:DayAccessed>7th</b:DayAccessed>
    <b:Author>
      <b:Author>
        <b:NameList>
          <b:Person>
            <b:Last>Richardson</b:Last>
            <b:First>Lizzie</b:First>
          </b:Person>
        </b:NameList>
      </b:Author>
    </b:Author>
    <b:RefOrder>1</b:RefOrder>
  </b:Source>
  <b:Source>
    <b:Tag>Sch14</b:Tag>
    <b:SourceType>JournalArticle</b:SourceType>
    <b:Guid>{69D73379-EB46-489E-9FF3-50EE7A86607A}</b:Guid>
    <b:Author>
      <b:Author>
        <b:NameList>
          <b:Person>
            <b:Last>Schor</b:Last>
            <b:First>Juliet</b:First>
          </b:Person>
        </b:NameList>
      </b:Author>
    </b:Author>
    <b:Title>Debating the Sharing Economy</b:Title>
    <b:Year>2014</b:Year>
    <b:Pages>1-15</b:Pages>
    <b:YearAccessed>2021</b:YearAccessed>
    <b:MonthAccessed>March</b:MonthAccessed>
    <b:DayAccessed>7th</b:DayAccessed>
    <b:URL>https://www.icscarsharing.it/wp-content/uploads/2019/02/2014-Schor-Debating-the-Sharing-Economy.pdf</b:URL>
    <b:JournalName>Journal of Self-Governance and Management</b:JournalName>
    <b:RefOrder>2</b:RefOrder>
  </b:Source>
  <b:Source>
    <b:Tag>Bac15</b:Tag>
    <b:SourceType>InternetSite</b:SourceType>
    <b:Guid>{F277649F-E293-4D3B-AE13-D4E33BFE3036}</b:Guid>
    <b:Title>Backward Integration</b:Title>
    <b:Year>2015</b:Year>
    <b:InternetSiteTitle>Corporate Finance Institute</b:InternetSiteTitle>
    <b:URL>https://corporatefinanceinstitute.com/resources/knowledge/strategy/backward-integration/</b:URL>
    <b:YearAccessed>2021</b:YearAccessed>
    <b:MonthAccessed>March</b:MonthAccessed>
    <b:DayAccessed>7th</b:DayAccessed>
    <b:RefOrder>18</b:RefOrder>
  </b:Source>
  <b:Source>
    <b:Tag>Dol171</b:Tag>
    <b:SourceType>Book</b:SourceType>
    <b:Guid>{2778C518-6B6D-44B6-8E42-FF628D5508CC}</b:Guid>
    <b:Title>Peer to Peer accomodation Networks Pushing the Boundaries</b:Title>
    <b:Year>2017</b:Year>
    <b:URL>OR https://library.oapen.org/bitstream/id/8c26ef66-8bbd-4aa2-ad44-e0e47d3bcc9e/640674.pdf )</b:URL>
    <b:Pages>1-296</b:Pages>
    <b:Publisher>Goodfellow Publishers Ltd</b:Publisher>
    <b:YearAccessed>2021</b:YearAccessed>
    <b:MonthAccessed>March</b:MonthAccessed>
    <b:DayAccessed>7th</b:DayAccessed>
    <b:Author>
      <b:Author>
        <b:NameList>
          <b:Person>
            <b:Last>Dolnicar</b:Last>
            <b:First>Sara</b:First>
          </b:Person>
        </b:NameList>
      </b:Author>
    </b:Author>
    <b:RefOrder>9</b:RefOrder>
  </b:Source>
  <b:Source>
    <b:Tag>But15</b:Tag>
    <b:SourceType>Book</b:SourceType>
    <b:Guid>{9789213E-D9C1-4C4D-8963-D5291CB39455}</b:Guid>
    <b:Title>Customer Relationship Management; Concepts and Technologies</b:Title>
    <b:Year>2015</b:Year>
    <b:City>London </b:City>
    <b:Publisher>Routledge</b:Publisher>
    <b:Author>
      <b:Author>
        <b:NameList>
          <b:Person>
            <b:Last>Buttle</b:Last>
            <b:First>Francis</b:First>
          </b:Person>
          <b:Person>
            <b:Last>MaKlan</b:Last>
            <b:First>Stan</b:First>
          </b:Person>
        </b:NameList>
      </b:Author>
    </b:Author>
    <b:Pages>1-427</b:Pages>
    <b:Edition>3rd</b:Edition>
    <b:YearAccessed>2021</b:YearAccessed>
    <b:MonthAccessed>March</b:MonthAccessed>
    <b:DayAccessed>7th</b:DayAccessed>
    <b:URL>http://etonline-digitallibrary.com/bitstream/123456789/2802/1/1595.pdf</b:URL>
    <b:RefOrder>15</b:RefOrder>
  </b:Source>
  <b:Source>
    <b:Tag>Dul13</b:Tag>
    <b:SourceType>JournalArticle</b:SourceType>
    <b:Guid>{DAA77B90-4389-47A8-9CAB-A08AB84149EE}</b:Guid>
    <b:Title>Shared leadership in enterprise resource planning and human resource</b:Title>
    <b:Year>2013</b:Year>
    <b:JournalName>Human Resource Management Review</b:JournalName>
    <b:Pages>114-125</b:Pages>
    <b:Author>
      <b:Author>
        <b:NameList>
          <b:Person>
            <b:Last>Dulebohn</b:Last>
            <b:Middle>E</b:Middle>
            <b:First>Julia</b:First>
          </b:Person>
          <b:Person>
            <b:Last>Hoch</b:Last>
            <b:Middle>H</b:Middle>
            <b:First>James</b:First>
          </b:Person>
        </b:NameList>
      </b:Author>
    </b:Author>
    <b:YearAccessed>2021</b:YearAccessed>
    <b:MonthAccessed>March</b:MonthAccessed>
    <b:DayAccessed>7th</b:DayAccessed>
    <b:URL>https://d1wqtxts1xzle7.cloudfront.net/51753999/Hoch_Dulebohn_HRMR_2013.pdf?1486852135=&amp;response-content-disposition=inline%3B+filename%3DShared_leadership_in_enterprise_resource.pdf&amp;Expires=1615159492&amp;Signature=AfnlCpWOcgbVo3wHpYDjTP1SWHeNimef1h4l60Kdd8Zb</b:URL>
    <b:RefOrder>13</b:RefOrder>
  </b:Source>
  <b:Source>
    <b:Tag>Lam00</b:Tag>
    <b:SourceType>JournalArticle</b:SourceType>
    <b:Guid>{F5BC20BA-B9AF-48AE-A683-4FFE13DD7DE9}</b:Guid>
    <b:Title>Issues in suply chain management</b:Title>
    <b:JournalName>Industrial marketing management</b:JournalName>
    <b:Year>2000</b:Year>
    <b:Pages>1-19</b:Pages>
    <b:Author>
      <b:Author>
        <b:NameList>
          <b:Person>
            <b:Last>Lambert</b:Last>
            <b:Middle>M</b:Middle>
            <b:First>Douglas</b:First>
          </b:Person>
          <b:Person>
            <b:Last>Cooper</b:Last>
            <b:Middle>C</b:Middle>
            <b:First>Martha</b:First>
          </b:Person>
        </b:NameList>
      </b:Author>
    </b:Author>
    <b:YearAccessed>2021</b:YearAccessed>
    <b:MonthAccessed>March</b:MonthAccessed>
    <b:DayAccessed>7th</b:DayAccessed>
    <b:URL>https://d1wqtxts1xzle7.cloudfront.net/48847578/Issues_in_Supply_Chain_Management20160914-10065-5of6wa.pdf?1473916906=&amp;response-content-disposition=inline%3B+filename%3DIssues_in_Supply_Chain_Management.pdf&amp;Expires=1615160465&amp;Signature=VpwM~1fN3Na9XXA49F4F</b:URL>
    <b:RefOrder>16</b:RefOrder>
  </b:Source>
  <b:Source>
    <b:Tag>Wha21</b:Tag>
    <b:SourceType>InternetSite</b:SourceType>
    <b:Guid>{2886D0A0-2B8F-42C3-84B2-75DE8EC95F52}</b:Guid>
    <b:Title>What is cloud computing </b:Title>
    <b:Year>2021</b:Year>
    <b:InternetSiteTitle>AWS</b:InternetSiteTitle>
    <b:Month>March</b:Month>
    <b:Day>7th</b:Day>
    <b:URL>https://aws.amazon.com/what-is-cloud-computing/?trkCampaign=acq_paid_search_brand&amp;sc_channel=ps&amp;sc_campaign=acquisition_UK&amp;sc_publisher=Google&amp;sc_category=Core-Main&amp;sc_country=UK&amp;sc_geo=EMEA&amp;sc_outcome=acq&amp;sc_detail=amazon%20web%20services&amp;sc_content={adg</b:URL>
    <b:RefOrder>12</b:RefOrder>
  </b:Source>
</b:Sources>
</file>

<file path=customXml/itemProps1.xml><?xml version="1.0" encoding="utf-8"?>
<ds:datastoreItem xmlns:ds="http://schemas.openxmlformats.org/officeDocument/2006/customXml" ds:itemID="{74E78A2F-7532-48C4-9FF7-085AC1B08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3151</Words>
  <Characters>17964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REport: Airbnb</vt:lpstr>
    </vt:vector>
  </TitlesOfParts>
  <Company/>
  <LinksUpToDate>false</LinksUpToDate>
  <CharactersWithSpaces>21073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Airbnb</dc:title>
  <dc:subject>Natalie Emma Male 1702161</dc:subject>
  <dc:creator>Natalie Male</dc:creator>
  <cp:keywords/>
  <dc:description/>
  <cp:lastModifiedBy>Natalie</cp:lastModifiedBy>
  <cp:revision>13</cp:revision>
  <dcterms:created xsi:type="dcterms:W3CDTF">2021-03-07T23:25:00Z</dcterms:created>
  <dcterms:modified xsi:type="dcterms:W3CDTF">2021-03-07T23:34:00Z</dcterms:modified>
</cp:coreProperties>
</file>