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CCB5C" w14:textId="77777777" w:rsidR="00204E2C" w:rsidRPr="00C97D02" w:rsidRDefault="00204E2C" w:rsidP="00C97D02">
      <w:pPr>
        <w:spacing w:line="360" w:lineRule="auto"/>
        <w:jc w:val="center"/>
        <w:rPr>
          <w:rFonts w:ascii="Arial" w:eastAsia="Times New Roman" w:hAnsi="Arial" w:cs="Arial"/>
          <w:b/>
          <w:sz w:val="24"/>
          <w:szCs w:val="24"/>
          <w:highlight w:val="white"/>
        </w:rPr>
      </w:pPr>
    </w:p>
    <w:p w14:paraId="2B023DB3" w14:textId="77777777" w:rsidR="00204E2C" w:rsidRPr="00C97D02" w:rsidRDefault="00204E2C" w:rsidP="00C97D02">
      <w:pPr>
        <w:spacing w:line="360" w:lineRule="auto"/>
        <w:rPr>
          <w:rFonts w:ascii="Arial" w:eastAsia="Times New Roman" w:hAnsi="Arial" w:cs="Arial"/>
          <w:b/>
          <w:sz w:val="24"/>
          <w:szCs w:val="24"/>
          <w:highlight w:val="white"/>
        </w:rPr>
      </w:pPr>
    </w:p>
    <w:p w14:paraId="706F23FF" w14:textId="77777777" w:rsidR="00C97D02" w:rsidRDefault="00C97D02" w:rsidP="00C97D02">
      <w:pPr>
        <w:spacing w:line="360" w:lineRule="auto"/>
        <w:jc w:val="center"/>
        <w:rPr>
          <w:rFonts w:ascii="Arial" w:eastAsia="Times New Roman" w:hAnsi="Arial" w:cs="Arial"/>
          <w:b/>
          <w:sz w:val="24"/>
          <w:szCs w:val="24"/>
          <w:highlight w:val="white"/>
        </w:rPr>
      </w:pPr>
    </w:p>
    <w:p w14:paraId="04FF8439" w14:textId="77777777" w:rsidR="00C97D02" w:rsidRDefault="00C97D02" w:rsidP="00C97D02">
      <w:pPr>
        <w:spacing w:line="360" w:lineRule="auto"/>
        <w:jc w:val="center"/>
        <w:rPr>
          <w:rFonts w:ascii="Arial" w:eastAsia="Times New Roman" w:hAnsi="Arial" w:cs="Arial"/>
          <w:b/>
          <w:sz w:val="24"/>
          <w:szCs w:val="24"/>
          <w:highlight w:val="white"/>
        </w:rPr>
      </w:pPr>
    </w:p>
    <w:p w14:paraId="607FC13D" w14:textId="77777777" w:rsidR="00373E5A" w:rsidRDefault="00373E5A" w:rsidP="00C97D02">
      <w:pPr>
        <w:spacing w:line="360" w:lineRule="auto"/>
        <w:jc w:val="center"/>
        <w:rPr>
          <w:rFonts w:ascii="Arial" w:eastAsia="Times New Roman" w:hAnsi="Arial" w:cs="Arial"/>
          <w:b/>
          <w:sz w:val="24"/>
          <w:szCs w:val="24"/>
          <w:highlight w:val="white"/>
        </w:rPr>
      </w:pPr>
      <w:r>
        <w:rPr>
          <w:rFonts w:ascii="Arial" w:eastAsia="Times New Roman" w:hAnsi="Arial" w:cs="Arial"/>
          <w:b/>
          <w:sz w:val="24"/>
          <w:szCs w:val="24"/>
          <w:highlight w:val="white"/>
        </w:rPr>
        <w:t>Managing Guest Service Operations</w:t>
      </w:r>
    </w:p>
    <w:p w14:paraId="4F75BA76" w14:textId="202521F8" w:rsidR="00C97D02" w:rsidRDefault="00C97D02" w:rsidP="00C97D02">
      <w:pPr>
        <w:spacing w:line="360" w:lineRule="auto"/>
        <w:jc w:val="center"/>
        <w:rPr>
          <w:rFonts w:ascii="Arial" w:eastAsia="Times New Roman" w:hAnsi="Arial" w:cs="Arial"/>
          <w:b/>
          <w:sz w:val="24"/>
          <w:szCs w:val="24"/>
          <w:highlight w:val="white"/>
        </w:rPr>
      </w:pPr>
      <w:r>
        <w:rPr>
          <w:rFonts w:ascii="Arial" w:eastAsia="Times New Roman" w:hAnsi="Arial" w:cs="Arial"/>
          <w:b/>
          <w:sz w:val="24"/>
          <w:szCs w:val="24"/>
          <w:highlight w:val="white"/>
        </w:rPr>
        <w:t>Placement at</w:t>
      </w:r>
      <w:r w:rsidR="00373E5A">
        <w:rPr>
          <w:rFonts w:ascii="Arial" w:eastAsia="Times New Roman" w:hAnsi="Arial" w:cs="Arial"/>
          <w:b/>
          <w:sz w:val="24"/>
          <w:szCs w:val="24"/>
          <w:highlight w:val="white"/>
        </w:rPr>
        <w:t>:</w:t>
      </w:r>
      <w:r>
        <w:rPr>
          <w:rFonts w:ascii="Arial" w:eastAsia="Times New Roman" w:hAnsi="Arial" w:cs="Arial"/>
          <w:b/>
          <w:sz w:val="24"/>
          <w:szCs w:val="24"/>
          <w:highlight w:val="white"/>
        </w:rPr>
        <w:t xml:space="preserve"> </w:t>
      </w:r>
    </w:p>
    <w:p w14:paraId="46024FD6" w14:textId="649471DB" w:rsidR="00204E2C" w:rsidRPr="00C97D02" w:rsidRDefault="00000000" w:rsidP="00C97D02">
      <w:pPr>
        <w:spacing w:line="360" w:lineRule="auto"/>
        <w:jc w:val="center"/>
        <w:rPr>
          <w:rFonts w:ascii="Arial" w:eastAsia="Times New Roman" w:hAnsi="Arial" w:cs="Arial"/>
          <w:b/>
          <w:sz w:val="24"/>
          <w:szCs w:val="24"/>
          <w:highlight w:val="white"/>
        </w:rPr>
      </w:pPr>
      <w:r w:rsidRPr="00C97D02">
        <w:rPr>
          <w:rFonts w:ascii="Arial" w:eastAsia="Times New Roman" w:hAnsi="Arial" w:cs="Arial"/>
          <w:b/>
          <w:sz w:val="24"/>
          <w:szCs w:val="24"/>
          <w:highlight w:val="white"/>
        </w:rPr>
        <w:t xml:space="preserve">COLDRA COURT </w:t>
      </w:r>
      <w:r w:rsidR="00373E5A">
        <w:rPr>
          <w:rFonts w:ascii="Arial" w:eastAsia="Times New Roman" w:hAnsi="Arial" w:cs="Arial"/>
          <w:b/>
          <w:sz w:val="24"/>
          <w:szCs w:val="24"/>
          <w:highlight w:val="white"/>
        </w:rPr>
        <w:t>HOTEL Newport, South-Wales</w:t>
      </w:r>
      <w:r w:rsidRPr="00C97D02">
        <w:rPr>
          <w:rFonts w:ascii="Arial" w:eastAsia="Times New Roman" w:hAnsi="Arial" w:cs="Arial"/>
          <w:b/>
          <w:sz w:val="24"/>
          <w:szCs w:val="24"/>
          <w:highlight w:val="white"/>
        </w:rPr>
        <w:t xml:space="preserve"> UK </w:t>
      </w:r>
    </w:p>
    <w:p w14:paraId="61BD9BF5" w14:textId="7C16D97E" w:rsidR="00204E2C" w:rsidRPr="00C97D02" w:rsidRDefault="00204E2C" w:rsidP="00C97D02">
      <w:pPr>
        <w:spacing w:line="360" w:lineRule="auto"/>
        <w:jc w:val="center"/>
        <w:rPr>
          <w:rFonts w:ascii="Arial" w:eastAsia="Times New Roman" w:hAnsi="Arial" w:cs="Arial"/>
          <w:b/>
          <w:sz w:val="24"/>
          <w:szCs w:val="24"/>
          <w:highlight w:val="white"/>
        </w:rPr>
      </w:pPr>
    </w:p>
    <w:p w14:paraId="4214F054" w14:textId="77777777" w:rsidR="00204E2C" w:rsidRPr="00C97D02" w:rsidRDefault="00204E2C" w:rsidP="00C97D02">
      <w:pPr>
        <w:spacing w:line="360" w:lineRule="auto"/>
        <w:jc w:val="center"/>
        <w:rPr>
          <w:rFonts w:ascii="Arial" w:eastAsia="Times New Roman" w:hAnsi="Arial" w:cs="Arial"/>
          <w:b/>
          <w:sz w:val="24"/>
          <w:szCs w:val="24"/>
          <w:highlight w:val="white"/>
        </w:rPr>
      </w:pPr>
    </w:p>
    <w:p w14:paraId="385496B1" w14:textId="77777777" w:rsidR="00204E2C" w:rsidRPr="00C97D02" w:rsidRDefault="00204E2C" w:rsidP="00C97D02">
      <w:pPr>
        <w:spacing w:line="360" w:lineRule="auto"/>
        <w:jc w:val="center"/>
        <w:rPr>
          <w:rFonts w:ascii="Arial" w:eastAsia="Times New Roman" w:hAnsi="Arial" w:cs="Arial"/>
          <w:b/>
          <w:sz w:val="24"/>
          <w:szCs w:val="24"/>
          <w:highlight w:val="white"/>
        </w:rPr>
      </w:pPr>
    </w:p>
    <w:p w14:paraId="2025C56A" w14:textId="2F9E155A" w:rsidR="00204E2C" w:rsidRPr="00C97D02" w:rsidRDefault="00000000" w:rsidP="00C97D02">
      <w:pPr>
        <w:spacing w:line="360" w:lineRule="auto"/>
        <w:jc w:val="center"/>
        <w:rPr>
          <w:rFonts w:ascii="Arial" w:eastAsia="Times New Roman" w:hAnsi="Arial" w:cs="Arial"/>
          <w:b/>
          <w:sz w:val="24"/>
          <w:szCs w:val="24"/>
          <w:highlight w:val="white"/>
        </w:rPr>
      </w:pPr>
      <w:r w:rsidRPr="00C97D02">
        <w:rPr>
          <w:rFonts w:ascii="Arial" w:eastAsia="Times New Roman" w:hAnsi="Arial" w:cs="Arial"/>
          <w:b/>
          <w:sz w:val="24"/>
          <w:szCs w:val="24"/>
          <w:highlight w:val="white"/>
        </w:rPr>
        <w:t>Student name:</w:t>
      </w:r>
      <w:r w:rsidR="00C97D02">
        <w:rPr>
          <w:rFonts w:ascii="Arial" w:eastAsia="Times New Roman" w:hAnsi="Arial" w:cs="Arial"/>
          <w:b/>
          <w:sz w:val="24"/>
          <w:szCs w:val="24"/>
          <w:highlight w:val="white"/>
        </w:rPr>
        <w:t xml:space="preserve"> Eduard Slavu</w:t>
      </w:r>
    </w:p>
    <w:p w14:paraId="0FDA52D2" w14:textId="4AA430C9" w:rsidR="00C97D02" w:rsidRDefault="00000000" w:rsidP="00C97D02">
      <w:pPr>
        <w:spacing w:line="360" w:lineRule="auto"/>
        <w:jc w:val="center"/>
        <w:rPr>
          <w:rFonts w:ascii="Arial" w:eastAsia="Times New Roman" w:hAnsi="Arial" w:cs="Arial"/>
          <w:b/>
          <w:sz w:val="24"/>
          <w:szCs w:val="24"/>
        </w:rPr>
      </w:pPr>
      <w:r w:rsidRPr="00C97D02">
        <w:rPr>
          <w:rFonts w:ascii="Arial" w:eastAsia="Times New Roman" w:hAnsi="Arial" w:cs="Arial"/>
          <w:b/>
          <w:sz w:val="24"/>
          <w:szCs w:val="24"/>
          <w:highlight w:val="white"/>
        </w:rPr>
        <w:t>Student ID:</w:t>
      </w:r>
      <w:r w:rsidR="00C97D02">
        <w:rPr>
          <w:rFonts w:ascii="Arial" w:eastAsia="Times New Roman" w:hAnsi="Arial" w:cs="Arial"/>
          <w:b/>
          <w:sz w:val="24"/>
          <w:szCs w:val="24"/>
        </w:rPr>
        <w:t xml:space="preserve"> 2022664</w:t>
      </w:r>
    </w:p>
    <w:p w14:paraId="778E30CE" w14:textId="2E11D66B" w:rsidR="00C97D02" w:rsidRDefault="00C97D02" w:rsidP="00C97D02">
      <w:pPr>
        <w:spacing w:line="360" w:lineRule="auto"/>
        <w:jc w:val="center"/>
        <w:rPr>
          <w:rFonts w:ascii="Arial" w:eastAsia="Times New Roman" w:hAnsi="Arial" w:cs="Arial"/>
          <w:b/>
          <w:sz w:val="24"/>
          <w:szCs w:val="24"/>
        </w:rPr>
      </w:pPr>
      <w:r>
        <w:rPr>
          <w:rFonts w:ascii="Arial" w:eastAsia="Times New Roman" w:hAnsi="Arial" w:cs="Arial"/>
          <w:b/>
          <w:sz w:val="24"/>
          <w:szCs w:val="24"/>
        </w:rPr>
        <w:t>Module: 6003</w:t>
      </w:r>
    </w:p>
    <w:p w14:paraId="0731222B" w14:textId="77777777" w:rsidR="00C97D02" w:rsidRDefault="00C97D02" w:rsidP="00C97D02">
      <w:pPr>
        <w:spacing w:line="360" w:lineRule="auto"/>
        <w:jc w:val="center"/>
        <w:rPr>
          <w:rFonts w:ascii="Arial" w:hAnsi="Arial" w:cs="Arial"/>
          <w:sz w:val="24"/>
          <w:szCs w:val="24"/>
        </w:rPr>
      </w:pPr>
      <w:r>
        <w:rPr>
          <w:rFonts w:ascii="Arial" w:eastAsia="Times New Roman" w:hAnsi="Arial" w:cs="Arial"/>
          <w:b/>
          <w:sz w:val="24"/>
          <w:szCs w:val="24"/>
        </w:rPr>
        <w:t>Lecturer: Rodrigo Fernandes Aguilera</w:t>
      </w:r>
      <w:bookmarkStart w:id="0" w:name="_heading=h.gjdgxs" w:colFirst="0" w:colLast="0"/>
      <w:bookmarkEnd w:id="0"/>
    </w:p>
    <w:p w14:paraId="136725CA" w14:textId="77777777" w:rsidR="00C97D02" w:rsidRDefault="00C97D02" w:rsidP="00C97D02">
      <w:pPr>
        <w:spacing w:line="360" w:lineRule="auto"/>
        <w:jc w:val="center"/>
        <w:rPr>
          <w:rFonts w:ascii="Arial" w:hAnsi="Arial" w:cs="Arial"/>
          <w:sz w:val="24"/>
          <w:szCs w:val="24"/>
        </w:rPr>
      </w:pPr>
    </w:p>
    <w:p w14:paraId="5A202BFD" w14:textId="77777777" w:rsidR="00C97D02" w:rsidRDefault="00C97D02" w:rsidP="00C97D02">
      <w:pPr>
        <w:spacing w:line="360" w:lineRule="auto"/>
        <w:jc w:val="center"/>
        <w:rPr>
          <w:rFonts w:ascii="Arial" w:hAnsi="Arial" w:cs="Arial"/>
          <w:sz w:val="24"/>
          <w:szCs w:val="24"/>
        </w:rPr>
      </w:pPr>
    </w:p>
    <w:p w14:paraId="2056115A" w14:textId="77777777" w:rsidR="00C97D02" w:rsidRDefault="00C97D02" w:rsidP="00C97D02">
      <w:pPr>
        <w:spacing w:line="360" w:lineRule="auto"/>
        <w:jc w:val="center"/>
        <w:rPr>
          <w:rFonts w:ascii="Arial" w:hAnsi="Arial" w:cs="Arial"/>
          <w:sz w:val="24"/>
          <w:szCs w:val="24"/>
        </w:rPr>
      </w:pPr>
    </w:p>
    <w:p w14:paraId="75D6DBA2" w14:textId="77777777" w:rsidR="00C97D02" w:rsidRDefault="00C97D02" w:rsidP="00C97D02">
      <w:pPr>
        <w:spacing w:line="360" w:lineRule="auto"/>
        <w:jc w:val="center"/>
        <w:rPr>
          <w:rFonts w:ascii="Arial" w:hAnsi="Arial" w:cs="Arial"/>
          <w:sz w:val="24"/>
          <w:szCs w:val="24"/>
        </w:rPr>
      </w:pPr>
    </w:p>
    <w:p w14:paraId="09C131A1" w14:textId="77777777" w:rsidR="00C97D02" w:rsidRDefault="00C97D02" w:rsidP="00C97D02">
      <w:pPr>
        <w:spacing w:line="360" w:lineRule="auto"/>
        <w:jc w:val="center"/>
        <w:rPr>
          <w:rFonts w:ascii="Arial" w:hAnsi="Arial" w:cs="Arial"/>
          <w:sz w:val="24"/>
          <w:szCs w:val="24"/>
        </w:rPr>
      </w:pPr>
    </w:p>
    <w:p w14:paraId="4A7B75FA" w14:textId="77777777" w:rsidR="00C97D02" w:rsidRDefault="00C97D02" w:rsidP="00C97D02">
      <w:pPr>
        <w:spacing w:line="360" w:lineRule="auto"/>
        <w:jc w:val="center"/>
        <w:rPr>
          <w:rFonts w:ascii="Arial" w:hAnsi="Arial" w:cs="Arial"/>
          <w:sz w:val="24"/>
          <w:szCs w:val="24"/>
        </w:rPr>
      </w:pPr>
    </w:p>
    <w:p w14:paraId="5EF379B2" w14:textId="77777777" w:rsidR="00C97D02" w:rsidRDefault="00C97D02" w:rsidP="00C97D02">
      <w:pPr>
        <w:spacing w:line="360" w:lineRule="auto"/>
        <w:jc w:val="center"/>
        <w:rPr>
          <w:rFonts w:ascii="Arial" w:hAnsi="Arial" w:cs="Arial"/>
          <w:sz w:val="24"/>
          <w:szCs w:val="24"/>
        </w:rPr>
      </w:pPr>
    </w:p>
    <w:p w14:paraId="6CC1BFCE" w14:textId="77777777" w:rsidR="00C97D02" w:rsidRDefault="00C97D02" w:rsidP="00C97D02">
      <w:pPr>
        <w:spacing w:line="360" w:lineRule="auto"/>
        <w:jc w:val="center"/>
        <w:rPr>
          <w:rFonts w:ascii="Arial" w:hAnsi="Arial" w:cs="Arial"/>
          <w:sz w:val="24"/>
          <w:szCs w:val="24"/>
        </w:rPr>
      </w:pPr>
    </w:p>
    <w:p w14:paraId="6BE40F42" w14:textId="77777777" w:rsidR="00C97D02" w:rsidRDefault="00C97D02" w:rsidP="00C97D02">
      <w:pPr>
        <w:spacing w:line="360" w:lineRule="auto"/>
        <w:jc w:val="center"/>
        <w:rPr>
          <w:rFonts w:ascii="Arial" w:hAnsi="Arial" w:cs="Arial"/>
          <w:sz w:val="24"/>
          <w:szCs w:val="24"/>
        </w:rPr>
      </w:pPr>
    </w:p>
    <w:p w14:paraId="1AE1599B" w14:textId="77777777" w:rsidR="00C97D02" w:rsidRDefault="00C97D02" w:rsidP="00C97D02">
      <w:pPr>
        <w:spacing w:line="360" w:lineRule="auto"/>
        <w:jc w:val="center"/>
        <w:rPr>
          <w:rFonts w:ascii="Arial" w:hAnsi="Arial" w:cs="Arial"/>
          <w:sz w:val="24"/>
          <w:szCs w:val="24"/>
        </w:rPr>
      </w:pPr>
    </w:p>
    <w:p w14:paraId="42CAE955" w14:textId="2DAF7C9D" w:rsidR="00E14647" w:rsidRPr="00E14647" w:rsidRDefault="00000000" w:rsidP="00C97D02">
      <w:pPr>
        <w:spacing w:line="360" w:lineRule="auto"/>
        <w:rPr>
          <w:rFonts w:ascii="Arial" w:hAnsi="Arial" w:cs="Arial"/>
          <w:b/>
          <w:bCs/>
          <w:sz w:val="24"/>
          <w:szCs w:val="24"/>
        </w:rPr>
      </w:pPr>
      <w:r w:rsidRPr="00C97D02">
        <w:rPr>
          <w:rFonts w:ascii="Arial" w:hAnsi="Arial" w:cs="Arial"/>
          <w:b/>
          <w:bCs/>
          <w:sz w:val="24"/>
          <w:szCs w:val="24"/>
        </w:rPr>
        <w:lastRenderedPageBreak/>
        <w:t>Introduction</w:t>
      </w:r>
    </w:p>
    <w:p w14:paraId="4AD4EEC5" w14:textId="6331EB5A" w:rsidR="00E14647" w:rsidRDefault="00E14647" w:rsidP="00C97D02">
      <w:pPr>
        <w:spacing w:line="360" w:lineRule="auto"/>
        <w:jc w:val="both"/>
        <w:rPr>
          <w:rFonts w:ascii="Arial" w:eastAsia="Times New Roman" w:hAnsi="Arial" w:cs="Arial"/>
          <w:sz w:val="24"/>
          <w:szCs w:val="24"/>
        </w:rPr>
      </w:pPr>
      <w:r>
        <w:rPr>
          <w:rFonts w:ascii="Arial" w:eastAsia="Times New Roman" w:hAnsi="Arial" w:cs="Arial"/>
          <w:sz w:val="24"/>
          <w:szCs w:val="24"/>
        </w:rPr>
        <w:t xml:space="preserve">Coldra Court Hotel is a hotel situated in Newport, South Wales, UK. </w:t>
      </w:r>
      <w:r w:rsidR="00373E5A">
        <w:rPr>
          <w:rFonts w:ascii="Arial" w:eastAsia="Times New Roman" w:hAnsi="Arial" w:cs="Arial"/>
          <w:sz w:val="24"/>
          <w:szCs w:val="24"/>
        </w:rPr>
        <w:t>The hotel is part of the Celtic Collection Hotels in Wales. With 145 rooms of different categories for all types of visitors including golfers, leisure, or business. 6 Conferences rooms ,1 bar, 1 Restaurant and Spa Facilities.</w:t>
      </w:r>
    </w:p>
    <w:p w14:paraId="5E22CC21" w14:textId="404C513A" w:rsidR="00204E2C" w:rsidRPr="00C97D02"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At Coldra Court Newport UK Hotel, I gained hospitality industry knowledge and expertise. My placement experience, personal learning outcomes, and occupational and academic skills are covered in my learning log. It also emphasises my hotel opportunities and lost possibilities. In addition to this, in time of working at Coldra Court Newport UK Hotel helped me meet my placement and personal development goals. I enhanced my customer service and interpersonal abilities and applied theoretical knowledge to hotel operations. My flexibility, time management, organisation, and teamwork improved throughout the placement. The placement gave me a great basis for a hospitality profession, despite lost possibilities.</w:t>
      </w:r>
    </w:p>
    <w:p w14:paraId="2F517071" w14:textId="77777777" w:rsidR="00C97D02" w:rsidRDefault="00C97D02" w:rsidP="00C97D02">
      <w:pPr>
        <w:spacing w:line="360" w:lineRule="auto"/>
        <w:rPr>
          <w:rFonts w:ascii="Arial" w:hAnsi="Arial" w:cs="Arial"/>
          <w:b/>
          <w:bCs/>
          <w:sz w:val="24"/>
          <w:szCs w:val="24"/>
        </w:rPr>
      </w:pPr>
      <w:bookmarkStart w:id="1" w:name="_heading=h.30j0zll" w:colFirst="0" w:colLast="0"/>
      <w:bookmarkEnd w:id="1"/>
    </w:p>
    <w:p w14:paraId="77FE03C6" w14:textId="523751FE" w:rsidR="00204E2C" w:rsidRPr="00C97D02" w:rsidRDefault="00000000" w:rsidP="00C97D02">
      <w:pPr>
        <w:spacing w:line="360" w:lineRule="auto"/>
        <w:rPr>
          <w:rFonts w:ascii="Arial" w:hAnsi="Arial" w:cs="Arial"/>
          <w:b/>
          <w:bCs/>
          <w:sz w:val="24"/>
          <w:szCs w:val="24"/>
        </w:rPr>
      </w:pPr>
      <w:r w:rsidRPr="00C97D02">
        <w:rPr>
          <w:rFonts w:ascii="Arial" w:hAnsi="Arial" w:cs="Arial"/>
          <w:b/>
          <w:bCs/>
          <w:sz w:val="24"/>
          <w:szCs w:val="24"/>
        </w:rPr>
        <w:t>Vocational Development</w:t>
      </w:r>
    </w:p>
    <w:p w14:paraId="66E3B172" w14:textId="77777777" w:rsidR="00204E2C" w:rsidRPr="00C97D02" w:rsidRDefault="00000000" w:rsidP="00C97D02">
      <w:pPr>
        <w:spacing w:line="360" w:lineRule="auto"/>
        <w:rPr>
          <w:rFonts w:ascii="Arial" w:hAnsi="Arial" w:cs="Arial"/>
          <w:b/>
          <w:bCs/>
          <w:sz w:val="24"/>
          <w:szCs w:val="24"/>
        </w:rPr>
      </w:pPr>
      <w:bookmarkStart w:id="2" w:name="_heading=h.1fob9te" w:colFirst="0" w:colLast="0"/>
      <w:bookmarkEnd w:id="2"/>
      <w:r w:rsidRPr="00C97D02">
        <w:rPr>
          <w:rFonts w:ascii="Arial" w:hAnsi="Arial" w:cs="Arial"/>
          <w:b/>
          <w:bCs/>
          <w:sz w:val="24"/>
          <w:szCs w:val="24"/>
        </w:rPr>
        <w:t>Placement Objectives</w:t>
      </w:r>
    </w:p>
    <w:p w14:paraId="5D301E3E" w14:textId="2C8B1A4D" w:rsidR="00204E2C" w:rsidRPr="00C97D02" w:rsidRDefault="00000000" w:rsidP="00C97D02">
      <w:pPr>
        <w:spacing w:line="360" w:lineRule="auto"/>
        <w:rPr>
          <w:rFonts w:ascii="Arial" w:hAnsi="Arial" w:cs="Arial"/>
          <w:sz w:val="24"/>
          <w:szCs w:val="24"/>
        </w:rPr>
      </w:pPr>
      <w:r w:rsidRPr="00E14647">
        <w:rPr>
          <w:rFonts w:ascii="Arial" w:hAnsi="Arial" w:cs="Arial"/>
          <w:bCs/>
          <w:sz w:val="24"/>
          <w:szCs w:val="24"/>
        </w:rPr>
        <w:t>Develop a comprehensive understanding of hotel operations</w:t>
      </w:r>
      <w:r w:rsidR="00E14647" w:rsidRPr="00E14647">
        <w:rPr>
          <w:rFonts w:ascii="Arial" w:hAnsi="Arial" w:cs="Arial"/>
          <w:bCs/>
          <w:sz w:val="24"/>
          <w:szCs w:val="24"/>
        </w:rPr>
        <w:t xml:space="preserve"> and </w:t>
      </w:r>
      <w:r w:rsidRPr="00E14647">
        <w:rPr>
          <w:rFonts w:ascii="Arial" w:hAnsi="Arial" w:cs="Arial"/>
          <w:bCs/>
          <w:sz w:val="24"/>
          <w:szCs w:val="24"/>
        </w:rPr>
        <w:t>Enhanc</w:t>
      </w:r>
      <w:r w:rsidR="00E14647" w:rsidRPr="00E14647">
        <w:rPr>
          <w:rFonts w:ascii="Arial" w:hAnsi="Arial" w:cs="Arial"/>
          <w:bCs/>
          <w:sz w:val="24"/>
          <w:szCs w:val="24"/>
        </w:rPr>
        <w:t xml:space="preserve">ing </w:t>
      </w:r>
      <w:r w:rsidRPr="00E14647">
        <w:rPr>
          <w:rFonts w:ascii="Arial" w:hAnsi="Arial" w:cs="Arial"/>
          <w:bCs/>
          <w:sz w:val="24"/>
          <w:szCs w:val="24"/>
        </w:rPr>
        <w:t>customer service and interpersonal skills</w:t>
      </w:r>
      <w:r w:rsidRPr="00C97D02">
        <w:rPr>
          <w:rFonts w:ascii="Arial" w:hAnsi="Arial" w:cs="Arial"/>
          <w:b/>
          <w:sz w:val="24"/>
          <w:szCs w:val="24"/>
        </w:rPr>
        <w:t xml:space="preserve">: </w:t>
      </w:r>
      <w:r w:rsidRPr="00C97D02">
        <w:rPr>
          <w:rFonts w:ascii="Arial" w:hAnsi="Arial" w:cs="Arial"/>
          <w:sz w:val="24"/>
          <w:szCs w:val="24"/>
        </w:rPr>
        <w:t>I wanted to learn about front desk, cleaning, food and beverage, and event management throughout my employment. I learnt how these departments worked together to improve visitor satisfaction by cycling between them.</w:t>
      </w:r>
    </w:p>
    <w:p w14:paraId="1A05154E" w14:textId="77777777" w:rsidR="00204E2C" w:rsidRPr="00C97D02" w:rsidRDefault="00000000" w:rsidP="00C97D02">
      <w:pPr>
        <w:spacing w:line="360" w:lineRule="auto"/>
        <w:rPr>
          <w:rFonts w:ascii="Arial" w:hAnsi="Arial" w:cs="Arial"/>
          <w:sz w:val="24"/>
          <w:szCs w:val="24"/>
        </w:rPr>
      </w:pPr>
      <w:r w:rsidRPr="00C97D02">
        <w:rPr>
          <w:rFonts w:ascii="Arial" w:hAnsi="Arial" w:cs="Arial"/>
          <w:b/>
          <w:sz w:val="24"/>
          <w:szCs w:val="24"/>
        </w:rPr>
        <w:t>Apply theoretical knowledge to real-world scenarios:</w:t>
      </w:r>
      <w:r w:rsidRPr="00C97D02">
        <w:rPr>
          <w:rFonts w:ascii="Arial" w:hAnsi="Arial" w:cs="Arial"/>
          <w:sz w:val="24"/>
          <w:szCs w:val="24"/>
        </w:rPr>
        <w:t xml:space="preserve"> I wanted to connect classroom theory to professional practise. I observed and participated in everyday operations to apply textbook information to real-world problems and improve problem-solving and critical thinking skills.</w:t>
      </w:r>
    </w:p>
    <w:p w14:paraId="500F1093" w14:textId="77777777" w:rsidR="00204E2C" w:rsidRPr="00C97D02" w:rsidRDefault="00000000" w:rsidP="00C97D02">
      <w:pPr>
        <w:spacing w:line="360" w:lineRule="auto"/>
        <w:rPr>
          <w:rFonts w:ascii="Arial" w:hAnsi="Arial" w:cs="Arial"/>
          <w:b/>
          <w:bCs/>
          <w:sz w:val="24"/>
          <w:szCs w:val="24"/>
        </w:rPr>
      </w:pPr>
      <w:bookmarkStart w:id="3" w:name="_heading=h.3znysh7" w:colFirst="0" w:colLast="0"/>
      <w:bookmarkEnd w:id="3"/>
      <w:r w:rsidRPr="00C97D02">
        <w:rPr>
          <w:rFonts w:ascii="Arial" w:hAnsi="Arial" w:cs="Arial"/>
          <w:b/>
          <w:bCs/>
          <w:sz w:val="24"/>
          <w:szCs w:val="24"/>
        </w:rPr>
        <w:t>Achievement of Placement Objectives</w:t>
      </w:r>
    </w:p>
    <w:p w14:paraId="6CFBBCEE" w14:textId="77777777" w:rsidR="00204E2C" w:rsidRPr="00C97D02" w:rsidRDefault="00000000" w:rsidP="00C97D02">
      <w:pPr>
        <w:spacing w:line="360" w:lineRule="auto"/>
        <w:rPr>
          <w:rFonts w:ascii="Arial" w:hAnsi="Arial" w:cs="Arial"/>
          <w:sz w:val="24"/>
          <w:szCs w:val="24"/>
        </w:rPr>
      </w:pPr>
      <w:r w:rsidRPr="00C97D02">
        <w:rPr>
          <w:rFonts w:ascii="Arial" w:hAnsi="Arial" w:cs="Arial"/>
          <w:b/>
          <w:sz w:val="24"/>
          <w:szCs w:val="24"/>
        </w:rPr>
        <w:t>Comprehensive understanding of hotel operations:</w:t>
      </w:r>
      <w:r w:rsidRPr="00C97D02">
        <w:rPr>
          <w:rFonts w:ascii="Arial" w:hAnsi="Arial" w:cs="Arial"/>
          <w:sz w:val="24"/>
          <w:szCs w:val="24"/>
        </w:rPr>
        <w:t xml:space="preserve"> Departmental rotations taught me hotel operations. Reservation systems, check-in/check-out, room </w:t>
      </w:r>
      <w:r w:rsidRPr="00C97D02">
        <w:rPr>
          <w:rFonts w:ascii="Arial" w:hAnsi="Arial" w:cs="Arial"/>
          <w:sz w:val="24"/>
          <w:szCs w:val="24"/>
        </w:rPr>
        <w:lastRenderedPageBreak/>
        <w:t>assignments, cleaning, event planning, and execution were covered. I learned about collaboration and department coordination from seasoned personnel (</w:t>
      </w:r>
      <w:proofErr w:type="spellStart"/>
      <w:r w:rsidRPr="00C97D02">
        <w:rPr>
          <w:rFonts w:ascii="Arial" w:hAnsi="Arial" w:cs="Arial"/>
          <w:sz w:val="24"/>
          <w:szCs w:val="24"/>
          <w:highlight w:val="white"/>
        </w:rPr>
        <w:t>Wrzus</w:t>
      </w:r>
      <w:proofErr w:type="spellEnd"/>
      <w:r w:rsidRPr="00C97D02">
        <w:rPr>
          <w:rFonts w:ascii="Arial" w:hAnsi="Arial" w:cs="Arial"/>
          <w:sz w:val="24"/>
          <w:szCs w:val="24"/>
          <w:highlight w:val="white"/>
        </w:rPr>
        <w:t>, 2021</w:t>
      </w:r>
      <w:r w:rsidRPr="00C97D02">
        <w:rPr>
          <w:rFonts w:ascii="Arial" w:hAnsi="Arial" w:cs="Arial"/>
          <w:sz w:val="24"/>
          <w:szCs w:val="24"/>
        </w:rPr>
        <w:t>).</w:t>
      </w:r>
    </w:p>
    <w:p w14:paraId="58916EBC" w14:textId="77777777" w:rsidR="00C97D02" w:rsidRPr="00C97D02" w:rsidRDefault="00C97D02" w:rsidP="00C97D02">
      <w:pPr>
        <w:pBdr>
          <w:top w:val="nil"/>
          <w:left w:val="nil"/>
          <w:bottom w:val="nil"/>
          <w:right w:val="nil"/>
          <w:between w:val="nil"/>
        </w:pBdr>
        <w:spacing w:after="0" w:line="360" w:lineRule="auto"/>
        <w:ind w:left="720"/>
        <w:jc w:val="both"/>
        <w:rPr>
          <w:rFonts w:ascii="Arial" w:eastAsia="Times New Roman" w:hAnsi="Arial" w:cs="Arial"/>
          <w:color w:val="000000"/>
          <w:sz w:val="24"/>
          <w:szCs w:val="24"/>
        </w:rPr>
      </w:pPr>
    </w:p>
    <w:p w14:paraId="108BD506" w14:textId="77777777" w:rsidR="00204E2C" w:rsidRPr="00C97D02" w:rsidRDefault="00000000" w:rsidP="00C97D02">
      <w:pPr>
        <w:spacing w:line="360" w:lineRule="auto"/>
        <w:rPr>
          <w:rFonts w:ascii="Arial" w:hAnsi="Arial" w:cs="Arial"/>
          <w:sz w:val="24"/>
          <w:szCs w:val="24"/>
        </w:rPr>
      </w:pPr>
      <w:r w:rsidRPr="00C97D02">
        <w:rPr>
          <w:rFonts w:ascii="Arial" w:hAnsi="Arial" w:cs="Arial"/>
          <w:b/>
          <w:sz w:val="24"/>
          <w:szCs w:val="24"/>
        </w:rPr>
        <w:t>Enhanced customer service and interpersonal skills:</w:t>
      </w:r>
      <w:r w:rsidRPr="00C97D02">
        <w:rPr>
          <w:rFonts w:ascii="Arial" w:hAnsi="Arial" w:cs="Arial"/>
          <w:sz w:val="24"/>
          <w:szCs w:val="24"/>
        </w:rPr>
        <w:t xml:space="preserve"> Customer service and interpersonal skills: Interacting with customers from varied backgrounds improved my communication and empathy abilities. I listened, fixed concerns, and satisfied them. I gained customer-centricity and interpersonal skills through this experience.</w:t>
      </w:r>
    </w:p>
    <w:p w14:paraId="5F7803A5" w14:textId="527B7BB3" w:rsidR="00204E2C" w:rsidRDefault="00000000" w:rsidP="00C97D02">
      <w:pPr>
        <w:spacing w:line="360" w:lineRule="auto"/>
        <w:rPr>
          <w:rFonts w:ascii="Arial" w:hAnsi="Arial" w:cs="Arial"/>
          <w:sz w:val="24"/>
          <w:szCs w:val="24"/>
        </w:rPr>
      </w:pPr>
      <w:r w:rsidRPr="00C97D02">
        <w:rPr>
          <w:rFonts w:ascii="Arial" w:hAnsi="Arial" w:cs="Arial"/>
          <w:b/>
          <w:sz w:val="24"/>
          <w:szCs w:val="24"/>
        </w:rPr>
        <w:t>Application of theoretical knowledge:</w:t>
      </w:r>
      <w:r w:rsidRPr="00C97D02">
        <w:rPr>
          <w:rFonts w:ascii="Arial" w:hAnsi="Arial" w:cs="Arial"/>
          <w:sz w:val="24"/>
          <w:szCs w:val="24"/>
        </w:rPr>
        <w:t xml:space="preserve"> My hotel management theory was applied </w:t>
      </w:r>
      <w:r w:rsidR="00C97D02" w:rsidRPr="00C97D02">
        <w:rPr>
          <w:rFonts w:ascii="Arial" w:hAnsi="Arial" w:cs="Arial"/>
          <w:sz w:val="24"/>
          <w:szCs w:val="24"/>
        </w:rPr>
        <w:t>every day</w:t>
      </w:r>
      <w:r w:rsidRPr="00C97D02">
        <w:rPr>
          <w:rFonts w:ascii="Arial" w:hAnsi="Arial" w:cs="Arial"/>
          <w:sz w:val="24"/>
          <w:szCs w:val="24"/>
        </w:rPr>
        <w:t>. I applied revenue management, yield optimisation, and customer relationship management. I gained industrial knowledge through analysing and evaluating difficulties in a real environment.</w:t>
      </w:r>
    </w:p>
    <w:p w14:paraId="115D3D3C" w14:textId="77777777" w:rsidR="00C97D02" w:rsidRPr="00C97D02" w:rsidRDefault="00C97D02" w:rsidP="00C97D02">
      <w:pPr>
        <w:spacing w:line="360" w:lineRule="auto"/>
        <w:rPr>
          <w:rFonts w:ascii="Arial" w:hAnsi="Arial" w:cs="Arial"/>
          <w:sz w:val="24"/>
          <w:szCs w:val="24"/>
        </w:rPr>
      </w:pPr>
    </w:p>
    <w:p w14:paraId="1A30C130" w14:textId="77777777" w:rsidR="00204E2C" w:rsidRPr="00C97D02" w:rsidRDefault="00000000" w:rsidP="00C97D02">
      <w:pPr>
        <w:spacing w:line="360" w:lineRule="auto"/>
        <w:rPr>
          <w:rFonts w:ascii="Arial" w:hAnsi="Arial" w:cs="Arial"/>
          <w:b/>
          <w:bCs/>
          <w:sz w:val="24"/>
          <w:szCs w:val="24"/>
        </w:rPr>
      </w:pPr>
      <w:bookmarkStart w:id="4" w:name="_heading=h.2et92p0" w:colFirst="0" w:colLast="0"/>
      <w:bookmarkEnd w:id="4"/>
      <w:r w:rsidRPr="00C97D02">
        <w:rPr>
          <w:rFonts w:ascii="Arial" w:hAnsi="Arial" w:cs="Arial"/>
          <w:b/>
          <w:bCs/>
          <w:sz w:val="24"/>
          <w:szCs w:val="24"/>
        </w:rPr>
        <w:t>Personal Learning Outcomes</w:t>
      </w:r>
    </w:p>
    <w:p w14:paraId="5B7005A9" w14:textId="77777777" w:rsidR="00204E2C" w:rsidRPr="00C97D02" w:rsidRDefault="00000000" w:rsidP="00C97D02">
      <w:pPr>
        <w:spacing w:line="360" w:lineRule="auto"/>
        <w:rPr>
          <w:rFonts w:ascii="Arial" w:hAnsi="Arial" w:cs="Arial"/>
          <w:sz w:val="24"/>
          <w:szCs w:val="24"/>
        </w:rPr>
      </w:pPr>
      <w:r w:rsidRPr="00C97D02">
        <w:rPr>
          <w:rFonts w:ascii="Arial" w:hAnsi="Arial" w:cs="Arial"/>
          <w:b/>
          <w:sz w:val="24"/>
          <w:szCs w:val="24"/>
        </w:rPr>
        <w:t>Adaptability and resilience:</w:t>
      </w:r>
      <w:r w:rsidRPr="00C97D02">
        <w:rPr>
          <w:rFonts w:ascii="Arial" w:hAnsi="Arial" w:cs="Arial"/>
          <w:sz w:val="24"/>
          <w:szCs w:val="24"/>
        </w:rPr>
        <w:t xml:space="preserve"> Working in a fast-paced hotel taught me how to handle unexpected circumstances and stay calm under pressure. I learnt to multitask, prioritise, and think on my feet.</w:t>
      </w:r>
    </w:p>
    <w:p w14:paraId="7395F936" w14:textId="77777777" w:rsidR="00204E2C" w:rsidRPr="00C97D02" w:rsidRDefault="00000000" w:rsidP="00C97D02">
      <w:pPr>
        <w:spacing w:line="360" w:lineRule="auto"/>
        <w:rPr>
          <w:rFonts w:ascii="Arial" w:hAnsi="Arial" w:cs="Arial"/>
          <w:sz w:val="24"/>
          <w:szCs w:val="24"/>
        </w:rPr>
      </w:pPr>
      <w:r w:rsidRPr="00C97D02">
        <w:rPr>
          <w:rFonts w:ascii="Arial" w:hAnsi="Arial" w:cs="Arial"/>
          <w:b/>
          <w:sz w:val="24"/>
          <w:szCs w:val="24"/>
        </w:rPr>
        <w:t>Time management and organizational skills:</w:t>
      </w:r>
      <w:r w:rsidRPr="00C97D02">
        <w:rPr>
          <w:rFonts w:ascii="Arial" w:hAnsi="Arial" w:cs="Arial"/>
          <w:sz w:val="24"/>
          <w:szCs w:val="24"/>
        </w:rPr>
        <w:t xml:space="preserve"> Effective time management and organisation were needed at a busy hotel. I learnt to prioritise, delegate, and achieve deadlines without sacrificing quality. This experience improved my task management.</w:t>
      </w:r>
    </w:p>
    <w:p w14:paraId="5B867E22" w14:textId="6D9222B7" w:rsidR="00204E2C" w:rsidRPr="00C97D02" w:rsidRDefault="00000000" w:rsidP="00C97D02">
      <w:pPr>
        <w:spacing w:line="360" w:lineRule="auto"/>
        <w:rPr>
          <w:rFonts w:ascii="Arial" w:hAnsi="Arial" w:cs="Arial"/>
          <w:sz w:val="24"/>
          <w:szCs w:val="24"/>
        </w:rPr>
      </w:pPr>
      <w:r w:rsidRPr="00C97D02">
        <w:rPr>
          <w:rFonts w:ascii="Arial" w:hAnsi="Arial" w:cs="Arial"/>
          <w:b/>
          <w:sz w:val="24"/>
          <w:szCs w:val="24"/>
        </w:rPr>
        <w:t>Teamwork and collaboration:</w:t>
      </w:r>
      <w:r w:rsidRPr="00C97D02">
        <w:rPr>
          <w:rFonts w:ascii="Arial" w:hAnsi="Arial" w:cs="Arial"/>
          <w:sz w:val="24"/>
          <w:szCs w:val="24"/>
        </w:rPr>
        <w:t xml:space="preserve"> In order to do job in the hospitality </w:t>
      </w:r>
      <w:r w:rsidR="00C97D02" w:rsidRPr="00C97D02">
        <w:rPr>
          <w:rFonts w:ascii="Arial" w:hAnsi="Arial" w:cs="Arial"/>
          <w:sz w:val="24"/>
          <w:szCs w:val="24"/>
        </w:rPr>
        <w:t>organization</w:t>
      </w:r>
      <w:r w:rsidRPr="00C97D02">
        <w:rPr>
          <w:rFonts w:ascii="Arial" w:hAnsi="Arial" w:cs="Arial"/>
          <w:sz w:val="24"/>
          <w:szCs w:val="24"/>
        </w:rPr>
        <w:t xml:space="preserve"> required teamwork. I participated in team meetings, worked with colleagues from other departments, and achieved targets. I learned how cooperation boosts production and customer happiness.</w:t>
      </w:r>
    </w:p>
    <w:p w14:paraId="51A1BF62" w14:textId="77777777" w:rsidR="00204E2C" w:rsidRDefault="00000000" w:rsidP="00C97D02">
      <w:pPr>
        <w:spacing w:line="360" w:lineRule="auto"/>
        <w:rPr>
          <w:rFonts w:ascii="Arial" w:hAnsi="Arial" w:cs="Arial"/>
          <w:sz w:val="24"/>
          <w:szCs w:val="24"/>
        </w:rPr>
      </w:pPr>
      <w:r w:rsidRPr="00C97D02">
        <w:rPr>
          <w:rFonts w:ascii="Arial" w:hAnsi="Arial" w:cs="Arial"/>
          <w:b/>
          <w:sz w:val="24"/>
          <w:szCs w:val="24"/>
        </w:rPr>
        <w:t>'Lost' Opportunities:</w:t>
      </w:r>
      <w:r w:rsidRPr="00C97D02">
        <w:rPr>
          <w:rFonts w:ascii="Arial" w:hAnsi="Arial" w:cs="Arial"/>
          <w:sz w:val="24"/>
          <w:szCs w:val="24"/>
        </w:rPr>
        <w:t xml:space="preserve"> I regret missing several learning and skill-building opportunities throughout my placement. Not engaging in cross-departmental training was a squandered opportunity. I would have learned more about the hotel, the industry, and myself by attending these workshops.</w:t>
      </w:r>
    </w:p>
    <w:p w14:paraId="6E85F62C" w14:textId="77777777" w:rsidR="00373E5A" w:rsidRDefault="00373E5A" w:rsidP="00C97D02">
      <w:pPr>
        <w:spacing w:line="360" w:lineRule="auto"/>
        <w:rPr>
          <w:rFonts w:ascii="Arial" w:hAnsi="Arial" w:cs="Arial"/>
          <w:sz w:val="24"/>
          <w:szCs w:val="24"/>
        </w:rPr>
      </w:pPr>
    </w:p>
    <w:p w14:paraId="0E5B261F" w14:textId="77777777" w:rsidR="00373E5A" w:rsidRDefault="00373E5A" w:rsidP="00C97D02">
      <w:pPr>
        <w:spacing w:line="360" w:lineRule="auto"/>
        <w:rPr>
          <w:rFonts w:ascii="Arial" w:hAnsi="Arial" w:cs="Arial"/>
          <w:sz w:val="24"/>
          <w:szCs w:val="24"/>
        </w:rPr>
      </w:pPr>
    </w:p>
    <w:p w14:paraId="4537F50F" w14:textId="77777777" w:rsidR="00204E2C" w:rsidRPr="00C97D02" w:rsidRDefault="00000000" w:rsidP="00C97D02">
      <w:pPr>
        <w:spacing w:line="360" w:lineRule="auto"/>
        <w:rPr>
          <w:rFonts w:ascii="Arial" w:hAnsi="Arial" w:cs="Arial"/>
          <w:b/>
          <w:bCs/>
          <w:sz w:val="24"/>
          <w:szCs w:val="24"/>
        </w:rPr>
      </w:pPr>
      <w:bookmarkStart w:id="5" w:name="_heading=h.tyjcwt" w:colFirst="0" w:colLast="0"/>
      <w:bookmarkEnd w:id="5"/>
      <w:r w:rsidRPr="00C97D02">
        <w:rPr>
          <w:rFonts w:ascii="Arial" w:hAnsi="Arial" w:cs="Arial"/>
          <w:b/>
          <w:bCs/>
          <w:sz w:val="24"/>
          <w:szCs w:val="24"/>
        </w:rPr>
        <w:lastRenderedPageBreak/>
        <w:t>Self-Development</w:t>
      </w:r>
    </w:p>
    <w:p w14:paraId="0EC10DDA" w14:textId="77777777" w:rsidR="00204E2C" w:rsidRPr="00C97D02"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I had mixed feelings when I started working at Coldra Court Newport UK Hotel. I was eager and terrified, not knowing how to succeed in this new atmosphere. However, I soon saw I had some of the skills to maximise my long-term tenancy at the hotel and advance. I've realised that self-development is the key to long-term success via my job here, thus I've done in many ways. I studied the hospitality sector initially (</w:t>
      </w:r>
      <w:r w:rsidRPr="00C97D02">
        <w:rPr>
          <w:rFonts w:ascii="Arial" w:eastAsia="Times New Roman" w:hAnsi="Arial" w:cs="Arial"/>
          <w:sz w:val="24"/>
          <w:szCs w:val="24"/>
          <w:highlight w:val="white"/>
        </w:rPr>
        <w:t>Ooi, 2021</w:t>
      </w:r>
      <w:r w:rsidRPr="00C97D02">
        <w:rPr>
          <w:rFonts w:ascii="Arial" w:eastAsia="Times New Roman" w:hAnsi="Arial" w:cs="Arial"/>
          <w:sz w:val="24"/>
          <w:szCs w:val="24"/>
        </w:rPr>
        <w:t xml:space="preserve">). I learned hospitality, finance, customer service, and marketing. I gained a solid foundation in these areas by learning the fundamentals. It also kept me abreast of industry developments and hotel-improvement efforts. This information has kept me competitive and productive, and I know it will benefit me in my future managing roles. </w:t>
      </w:r>
    </w:p>
    <w:p w14:paraId="1F3D3006" w14:textId="77777777" w:rsidR="00204E2C"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I also developed career-advancing personal skills. I improved my leadership, communication, and teamwork via seminars, workshops, and training. I also learned to swiftly identify, analyse, and handle hotel management difficulties. These abilities have helped me manage a staff and inspire them to maintain our high hotel standards. Finally, I built contacts with hotel workers and management. I helped coworkers, supported bosses, and showed excitement for the job. This earned their confidence and taught me. My supervisors encouraged me to achieve, while my colleagues taught me how to make consumers happy. I've learnt useful skills, information, and connections. I was apprehensive at first, but I overcame my worries to concentrate on self-development. I know I can attain my full potential if I keep learning and working hard.</w:t>
      </w:r>
    </w:p>
    <w:p w14:paraId="6DF41487" w14:textId="77777777" w:rsidR="00373E5A" w:rsidRPr="00C97D02" w:rsidRDefault="00373E5A" w:rsidP="00C97D02">
      <w:pPr>
        <w:spacing w:line="360" w:lineRule="auto"/>
        <w:jc w:val="both"/>
        <w:rPr>
          <w:rFonts w:ascii="Arial" w:eastAsia="Times New Roman" w:hAnsi="Arial" w:cs="Arial"/>
          <w:sz w:val="24"/>
          <w:szCs w:val="24"/>
        </w:rPr>
      </w:pPr>
    </w:p>
    <w:p w14:paraId="09682921" w14:textId="17DC003E" w:rsidR="00204E2C" w:rsidRPr="00C97D02" w:rsidRDefault="00000000" w:rsidP="00C97D02">
      <w:pPr>
        <w:spacing w:line="360" w:lineRule="auto"/>
        <w:rPr>
          <w:rFonts w:ascii="Arial" w:hAnsi="Arial" w:cs="Arial"/>
          <w:b/>
          <w:bCs/>
          <w:sz w:val="24"/>
          <w:szCs w:val="24"/>
        </w:rPr>
      </w:pPr>
      <w:bookmarkStart w:id="6" w:name="_heading=h.3dy6vkm" w:colFirst="0" w:colLast="0"/>
      <w:bookmarkEnd w:id="6"/>
      <w:r w:rsidRPr="00C97D02">
        <w:rPr>
          <w:rFonts w:ascii="Arial" w:hAnsi="Arial" w:cs="Arial"/>
          <w:b/>
          <w:bCs/>
          <w:sz w:val="24"/>
          <w:szCs w:val="24"/>
        </w:rPr>
        <w:t>Identified Management Issue</w:t>
      </w:r>
    </w:p>
    <w:p w14:paraId="27DDE579" w14:textId="14AB6472" w:rsidR="00C97D02"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 xml:space="preserve">Working at Coldra Court Newport UK Hotel has been an invaluable experience. I learned about hotel operations throughout my </w:t>
      </w:r>
      <w:r w:rsidR="00E14647">
        <w:rPr>
          <w:rFonts w:ascii="Arial" w:eastAsia="Times New Roman" w:hAnsi="Arial" w:cs="Arial"/>
          <w:sz w:val="24"/>
          <w:szCs w:val="24"/>
        </w:rPr>
        <w:t>placement</w:t>
      </w:r>
      <w:r w:rsidRPr="00C97D02">
        <w:rPr>
          <w:rFonts w:ascii="Arial" w:eastAsia="Times New Roman" w:hAnsi="Arial" w:cs="Arial"/>
          <w:sz w:val="24"/>
          <w:szCs w:val="24"/>
        </w:rPr>
        <w:t xml:space="preserve">. My </w:t>
      </w:r>
      <w:r w:rsidR="00E14647">
        <w:rPr>
          <w:rFonts w:ascii="Arial" w:eastAsia="Times New Roman" w:hAnsi="Arial" w:cs="Arial"/>
          <w:sz w:val="24"/>
          <w:szCs w:val="24"/>
        </w:rPr>
        <w:t>hotel</w:t>
      </w:r>
      <w:r w:rsidRPr="00C97D02">
        <w:rPr>
          <w:rFonts w:ascii="Arial" w:eastAsia="Times New Roman" w:hAnsi="Arial" w:cs="Arial"/>
          <w:sz w:val="24"/>
          <w:szCs w:val="24"/>
        </w:rPr>
        <w:t xml:space="preserve"> location revealed a serious concern. Due to a manpower shortage, the hotel was sometimes understaffed. This frequently left certain hotel departments behind and overworked. Furthermore, it stressed the necessity of HR in hotel operations and efficient recruiting (</w:t>
      </w:r>
      <w:r w:rsidRPr="00C97D02">
        <w:rPr>
          <w:rFonts w:ascii="Arial" w:eastAsia="Times New Roman" w:hAnsi="Arial" w:cs="Arial"/>
          <w:sz w:val="24"/>
          <w:szCs w:val="24"/>
          <w:highlight w:val="white"/>
        </w:rPr>
        <w:t xml:space="preserve">Boon </w:t>
      </w:r>
      <w:r w:rsidRPr="00C97D02">
        <w:rPr>
          <w:rFonts w:ascii="Arial" w:eastAsia="Times New Roman" w:hAnsi="Arial" w:cs="Arial"/>
          <w:i/>
          <w:sz w:val="24"/>
          <w:szCs w:val="24"/>
          <w:highlight w:val="white"/>
        </w:rPr>
        <w:t>et al.</w:t>
      </w:r>
      <w:r w:rsidRPr="00C97D02">
        <w:rPr>
          <w:rFonts w:ascii="Arial" w:eastAsia="Times New Roman" w:hAnsi="Arial" w:cs="Arial"/>
          <w:sz w:val="24"/>
          <w:szCs w:val="24"/>
          <w:highlight w:val="white"/>
        </w:rPr>
        <w:t xml:space="preserve"> 2019</w:t>
      </w:r>
      <w:r w:rsidRPr="00C97D02">
        <w:rPr>
          <w:rFonts w:ascii="Arial" w:eastAsia="Times New Roman" w:hAnsi="Arial" w:cs="Arial"/>
          <w:sz w:val="24"/>
          <w:szCs w:val="24"/>
        </w:rPr>
        <w:t xml:space="preserve">). The workforce shortfall was caused by insufficient recruiting. </w:t>
      </w:r>
      <w:bookmarkStart w:id="7" w:name="_heading=h.1t3h5sf" w:colFirst="0" w:colLast="0"/>
      <w:bookmarkEnd w:id="7"/>
    </w:p>
    <w:p w14:paraId="574151D8" w14:textId="77777777" w:rsidR="00373E5A" w:rsidRDefault="00373E5A" w:rsidP="00C97D02">
      <w:pPr>
        <w:spacing w:line="360" w:lineRule="auto"/>
        <w:jc w:val="both"/>
        <w:rPr>
          <w:rFonts w:ascii="Arial" w:eastAsia="Times New Roman" w:hAnsi="Arial" w:cs="Arial"/>
          <w:sz w:val="24"/>
          <w:szCs w:val="24"/>
        </w:rPr>
      </w:pPr>
    </w:p>
    <w:p w14:paraId="5C082C91" w14:textId="77777777" w:rsidR="00373E5A" w:rsidRDefault="00373E5A" w:rsidP="00C97D02">
      <w:pPr>
        <w:spacing w:line="360" w:lineRule="auto"/>
        <w:jc w:val="both"/>
        <w:rPr>
          <w:rFonts w:ascii="Arial" w:eastAsia="Times New Roman" w:hAnsi="Arial" w:cs="Arial"/>
          <w:sz w:val="24"/>
          <w:szCs w:val="24"/>
        </w:rPr>
      </w:pPr>
    </w:p>
    <w:p w14:paraId="6F82E3DB" w14:textId="66B4C09D" w:rsidR="00204E2C" w:rsidRPr="00C97D02" w:rsidRDefault="00000000" w:rsidP="00C97D02">
      <w:pPr>
        <w:spacing w:line="360" w:lineRule="auto"/>
        <w:jc w:val="both"/>
        <w:rPr>
          <w:rFonts w:ascii="Arial" w:eastAsia="Times New Roman" w:hAnsi="Arial" w:cs="Arial"/>
          <w:sz w:val="24"/>
          <w:szCs w:val="24"/>
        </w:rPr>
      </w:pPr>
      <w:r w:rsidRPr="00C97D02">
        <w:rPr>
          <w:rFonts w:ascii="Arial" w:hAnsi="Arial" w:cs="Arial"/>
          <w:b/>
          <w:bCs/>
          <w:sz w:val="24"/>
          <w:szCs w:val="24"/>
        </w:rPr>
        <w:lastRenderedPageBreak/>
        <w:t>Possible Solution</w:t>
      </w:r>
    </w:p>
    <w:p w14:paraId="0B6C411F" w14:textId="77777777" w:rsidR="00204E2C"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The hotel should improve recruiting to fix this issue. They should prioritise digital recruitment solutions and more comprehensive interviews. Recent hotel recruiting trends indicate that digital and social recruitment are getting more popular, thus the hotel should investigate their use. The hotel must also have a fair, systematic interview procedure to evaluate prospects. The hotel should provide incentives to attract and retain qualified candidates (</w:t>
      </w:r>
      <w:r w:rsidRPr="00C97D02">
        <w:rPr>
          <w:rFonts w:ascii="Arial" w:eastAsia="Times New Roman" w:hAnsi="Arial" w:cs="Arial"/>
          <w:sz w:val="24"/>
          <w:szCs w:val="24"/>
          <w:highlight w:val="white"/>
        </w:rPr>
        <w:t>Amrutha and Geetha, 2020</w:t>
      </w:r>
      <w:r w:rsidRPr="00C97D02">
        <w:rPr>
          <w:rFonts w:ascii="Arial" w:eastAsia="Times New Roman" w:hAnsi="Arial" w:cs="Arial"/>
          <w:sz w:val="24"/>
          <w:szCs w:val="24"/>
        </w:rPr>
        <w:t>). Therefore, in this context, this offers competitive compensation, complete benefits, flexible working hours, and other extras. Finally, providing career paths will help the hotel. Employees should know about professional progression possibilities and have access to trainings and seminars. This will boost employee morale by giving them a purpose (</w:t>
      </w:r>
      <w:r w:rsidRPr="00C97D02">
        <w:rPr>
          <w:rFonts w:ascii="Arial" w:eastAsia="Times New Roman" w:hAnsi="Arial" w:cs="Arial"/>
          <w:sz w:val="24"/>
          <w:szCs w:val="24"/>
          <w:highlight w:val="white"/>
        </w:rPr>
        <w:t>Collins, 2021</w:t>
      </w:r>
      <w:r w:rsidRPr="00C97D02">
        <w:rPr>
          <w:rFonts w:ascii="Arial" w:eastAsia="Times New Roman" w:hAnsi="Arial" w:cs="Arial"/>
          <w:sz w:val="24"/>
          <w:szCs w:val="24"/>
        </w:rPr>
        <w:t>). On the other hand, this Coldra Court staffing situation taught me a lot. It also made me aware of shifting recruiting patterns and the necessity to invest aggressively in new technology and procedures to find and keep competent people.</w:t>
      </w:r>
    </w:p>
    <w:p w14:paraId="530AFFC7" w14:textId="77777777" w:rsidR="00204E2C" w:rsidRPr="00C97D02" w:rsidRDefault="00000000" w:rsidP="00C97D02">
      <w:pPr>
        <w:spacing w:line="360" w:lineRule="auto"/>
        <w:rPr>
          <w:rFonts w:ascii="Arial" w:hAnsi="Arial" w:cs="Arial"/>
          <w:b/>
          <w:bCs/>
          <w:sz w:val="24"/>
          <w:szCs w:val="24"/>
        </w:rPr>
      </w:pPr>
      <w:bookmarkStart w:id="8" w:name="_heading=h.4d34og8" w:colFirst="0" w:colLast="0"/>
      <w:bookmarkEnd w:id="8"/>
      <w:r w:rsidRPr="00C97D02">
        <w:rPr>
          <w:rFonts w:ascii="Arial" w:hAnsi="Arial" w:cs="Arial"/>
          <w:b/>
          <w:bCs/>
          <w:sz w:val="24"/>
          <w:szCs w:val="24"/>
        </w:rPr>
        <w:t>Academic Development</w:t>
      </w:r>
    </w:p>
    <w:p w14:paraId="1C566563" w14:textId="77777777" w:rsidR="00C97D02"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 xml:space="preserve">My </w:t>
      </w:r>
      <w:r w:rsidR="00C97D02" w:rsidRPr="00C97D02">
        <w:rPr>
          <w:rFonts w:ascii="Arial" w:eastAsia="Times New Roman" w:hAnsi="Arial" w:cs="Arial"/>
          <w:sz w:val="24"/>
          <w:szCs w:val="24"/>
        </w:rPr>
        <w:t>placement</w:t>
      </w:r>
      <w:r w:rsidRPr="00C97D02">
        <w:rPr>
          <w:rFonts w:ascii="Arial" w:eastAsia="Times New Roman" w:hAnsi="Arial" w:cs="Arial"/>
          <w:sz w:val="24"/>
          <w:szCs w:val="24"/>
        </w:rPr>
        <w:t xml:space="preserve"> at Coldra Court Newport UK Hotel have allowed me to apply my academic skills to work situations. I've got the chance to use my academic talents while managing a team and providing visitors with top-notch hospitality. My undergraduate degree in Business Management gave me a foundation in customer service, budgeting, marketing, and accounting. The hotel has allowed me to use those principles </w:t>
      </w:r>
      <w:r w:rsidR="00C97D02" w:rsidRPr="00C97D02">
        <w:rPr>
          <w:rFonts w:ascii="Arial" w:eastAsia="Times New Roman" w:hAnsi="Arial" w:cs="Arial"/>
          <w:sz w:val="24"/>
          <w:szCs w:val="24"/>
        </w:rPr>
        <w:t>every day</w:t>
      </w:r>
      <w:r w:rsidRPr="00C97D02">
        <w:rPr>
          <w:rFonts w:ascii="Arial" w:eastAsia="Times New Roman" w:hAnsi="Arial" w:cs="Arial"/>
          <w:sz w:val="24"/>
          <w:szCs w:val="24"/>
        </w:rPr>
        <w:t xml:space="preserve"> and expand on my knowledge (</w:t>
      </w:r>
      <w:proofErr w:type="spellStart"/>
      <w:r w:rsidRPr="00C97D02">
        <w:rPr>
          <w:rFonts w:ascii="Arial" w:eastAsia="Times New Roman" w:hAnsi="Arial" w:cs="Arial"/>
          <w:sz w:val="24"/>
          <w:szCs w:val="24"/>
        </w:rPr>
        <w:t>Zacher</w:t>
      </w:r>
      <w:proofErr w:type="spellEnd"/>
      <w:r w:rsidRPr="00C97D02">
        <w:rPr>
          <w:rFonts w:ascii="Arial" w:eastAsia="Times New Roman" w:hAnsi="Arial" w:cs="Arial"/>
          <w:sz w:val="24"/>
          <w:szCs w:val="24"/>
        </w:rPr>
        <w:t xml:space="preserve"> </w:t>
      </w:r>
      <w:r w:rsidRPr="00C97D02">
        <w:rPr>
          <w:rFonts w:ascii="Arial" w:eastAsia="Times New Roman" w:hAnsi="Arial" w:cs="Arial"/>
          <w:i/>
          <w:sz w:val="24"/>
          <w:szCs w:val="24"/>
        </w:rPr>
        <w:t>et al.</w:t>
      </w:r>
      <w:r w:rsidRPr="00C97D02">
        <w:rPr>
          <w:rFonts w:ascii="Arial" w:eastAsia="Times New Roman" w:hAnsi="Arial" w:cs="Arial"/>
          <w:sz w:val="24"/>
          <w:szCs w:val="24"/>
        </w:rPr>
        <w:t xml:space="preserve"> 2019). The hotel has helped me acquire four crucial academic abilities: marketing, cost control, people skills, and service delivery. I used the hotel's unique situation to concentrate on direct marketing and social media to attract new guests and boost revenues. I created a successful campaign to promote new products. It let me apply my management studies and observe the effects. I learnt the importance of cost management and budgeting. As per </w:t>
      </w:r>
      <w:proofErr w:type="spellStart"/>
      <w:r w:rsidRPr="00C97D02">
        <w:rPr>
          <w:rFonts w:ascii="Arial" w:eastAsia="Times New Roman" w:hAnsi="Arial" w:cs="Arial"/>
          <w:sz w:val="24"/>
          <w:szCs w:val="24"/>
        </w:rPr>
        <w:t>Abuhassna</w:t>
      </w:r>
      <w:proofErr w:type="spellEnd"/>
      <w:r w:rsidRPr="00C97D02">
        <w:rPr>
          <w:rFonts w:ascii="Arial" w:eastAsia="Times New Roman" w:hAnsi="Arial" w:cs="Arial"/>
          <w:sz w:val="24"/>
          <w:szCs w:val="24"/>
        </w:rPr>
        <w:t xml:space="preserve"> </w:t>
      </w:r>
      <w:r w:rsidRPr="00C97D02">
        <w:rPr>
          <w:rFonts w:ascii="Arial" w:eastAsia="Times New Roman" w:hAnsi="Arial" w:cs="Arial"/>
          <w:i/>
          <w:sz w:val="24"/>
          <w:szCs w:val="24"/>
        </w:rPr>
        <w:t>et al.</w:t>
      </w:r>
      <w:r w:rsidRPr="00C97D02">
        <w:rPr>
          <w:rFonts w:ascii="Arial" w:eastAsia="Times New Roman" w:hAnsi="Arial" w:cs="Arial"/>
          <w:sz w:val="24"/>
          <w:szCs w:val="24"/>
        </w:rPr>
        <w:t xml:space="preserve"> (2020). this experience helped me improve my talents in this area, which I had never studied academically. Pricing, inventory, and preventive maintenance were soon learned. Working at Coldra Court also improved my people skills. The hotel depended on its personnel to form a cohesive and passionate team in a very varied and ethnic setting. I spent a lot of time building employee connections and studying how to develop a positive workplace culture. </w:t>
      </w:r>
      <w:bookmarkStart w:id="9" w:name="_heading=h.2s8eyo1" w:colFirst="0" w:colLast="0"/>
      <w:bookmarkEnd w:id="9"/>
    </w:p>
    <w:p w14:paraId="62BA749E" w14:textId="06E1B7D7" w:rsidR="00204E2C" w:rsidRPr="00C97D02" w:rsidRDefault="00000000" w:rsidP="00C97D02">
      <w:pPr>
        <w:spacing w:line="360" w:lineRule="auto"/>
        <w:jc w:val="both"/>
        <w:rPr>
          <w:rFonts w:ascii="Arial" w:eastAsia="Times New Roman" w:hAnsi="Arial" w:cs="Arial"/>
          <w:sz w:val="24"/>
          <w:szCs w:val="24"/>
        </w:rPr>
      </w:pPr>
      <w:r w:rsidRPr="00C97D02">
        <w:rPr>
          <w:rFonts w:ascii="Arial" w:hAnsi="Arial" w:cs="Arial"/>
          <w:b/>
          <w:bCs/>
          <w:sz w:val="24"/>
          <w:szCs w:val="24"/>
        </w:rPr>
        <w:lastRenderedPageBreak/>
        <w:t>Conclusion</w:t>
      </w:r>
    </w:p>
    <w:p w14:paraId="2618AB77" w14:textId="77777777" w:rsidR="00204E2C" w:rsidRPr="00C97D02" w:rsidRDefault="00000000" w:rsidP="00C97D02">
      <w:pPr>
        <w:spacing w:line="360" w:lineRule="auto"/>
        <w:jc w:val="both"/>
        <w:rPr>
          <w:rFonts w:ascii="Arial" w:eastAsia="Times New Roman" w:hAnsi="Arial" w:cs="Arial"/>
          <w:sz w:val="24"/>
          <w:szCs w:val="24"/>
        </w:rPr>
      </w:pPr>
      <w:r w:rsidRPr="00C97D02">
        <w:rPr>
          <w:rFonts w:ascii="Arial" w:eastAsia="Times New Roman" w:hAnsi="Arial" w:cs="Arial"/>
          <w:sz w:val="24"/>
          <w:szCs w:val="24"/>
        </w:rPr>
        <w:t>In conclusion, my employment at Coldra Court Newport UK Hotel helped me progress professionally and academically. I completed my placement plan, learning about hotel operations, improving my customer service and interpersonal abilities, and applying theoretical knowledge to real-world situations. The hotel's high staff turnover rate is another management problem I've seen and analysed. Self-development throughout the placement was vital to my progress and success. I've worked on industry knowledge, personal skills, and supervisory connections. Self-development is the key to long-term success in hospitality. My post offered several development possibilities, however I missed cross-departmental training programmes. I'm thankful for my education, talents, and contacts, and I'm sure they'll help me succeed in management.</w:t>
      </w:r>
    </w:p>
    <w:p w14:paraId="1B76B472" w14:textId="77777777" w:rsidR="00204E2C" w:rsidRPr="00C97D02" w:rsidRDefault="00204E2C" w:rsidP="00C97D02">
      <w:pPr>
        <w:spacing w:line="360" w:lineRule="auto"/>
        <w:jc w:val="both"/>
        <w:rPr>
          <w:rFonts w:ascii="Arial" w:eastAsia="Times New Roman" w:hAnsi="Arial" w:cs="Arial"/>
          <w:b/>
          <w:sz w:val="24"/>
          <w:szCs w:val="24"/>
        </w:rPr>
      </w:pPr>
    </w:p>
    <w:p w14:paraId="71252079" w14:textId="2F6E9C19" w:rsidR="00C97D02" w:rsidRPr="00C97D02" w:rsidRDefault="00C97D02" w:rsidP="00C97D02">
      <w:pPr>
        <w:spacing w:line="360" w:lineRule="auto"/>
        <w:jc w:val="both"/>
        <w:rPr>
          <w:rFonts w:ascii="Arial" w:eastAsia="Times New Roman" w:hAnsi="Arial" w:cs="Arial"/>
          <w:b/>
          <w:sz w:val="24"/>
          <w:szCs w:val="24"/>
        </w:rPr>
      </w:pPr>
    </w:p>
    <w:p w14:paraId="2D90342A" w14:textId="77777777" w:rsidR="00C97D02" w:rsidRPr="00C97D02" w:rsidRDefault="00C97D02" w:rsidP="00C97D02">
      <w:pPr>
        <w:spacing w:line="360" w:lineRule="auto"/>
        <w:jc w:val="both"/>
        <w:rPr>
          <w:rFonts w:ascii="Arial" w:eastAsia="Times New Roman" w:hAnsi="Arial" w:cs="Arial"/>
          <w:b/>
          <w:sz w:val="24"/>
          <w:szCs w:val="24"/>
        </w:rPr>
      </w:pPr>
    </w:p>
    <w:p w14:paraId="6D2B7A9C" w14:textId="77777777" w:rsidR="00C97D02" w:rsidRDefault="00C97D02" w:rsidP="00C97D02">
      <w:pPr>
        <w:spacing w:line="360" w:lineRule="auto"/>
        <w:rPr>
          <w:rFonts w:ascii="Arial" w:hAnsi="Arial" w:cs="Arial"/>
          <w:b/>
          <w:bCs/>
          <w:sz w:val="24"/>
          <w:szCs w:val="24"/>
        </w:rPr>
      </w:pPr>
      <w:bookmarkStart w:id="10" w:name="_heading=h.17dp8vu" w:colFirst="0" w:colLast="0"/>
      <w:bookmarkEnd w:id="10"/>
    </w:p>
    <w:p w14:paraId="31368B71" w14:textId="77777777" w:rsidR="00C97D02" w:rsidRDefault="00C97D02" w:rsidP="00C97D02">
      <w:pPr>
        <w:spacing w:line="360" w:lineRule="auto"/>
        <w:rPr>
          <w:rFonts w:ascii="Arial" w:hAnsi="Arial" w:cs="Arial"/>
          <w:b/>
          <w:bCs/>
          <w:sz w:val="24"/>
          <w:szCs w:val="24"/>
        </w:rPr>
      </w:pPr>
    </w:p>
    <w:p w14:paraId="79B91A52" w14:textId="77777777" w:rsidR="00C97D02" w:rsidRDefault="00C97D02" w:rsidP="00C97D02">
      <w:pPr>
        <w:spacing w:line="360" w:lineRule="auto"/>
        <w:rPr>
          <w:rFonts w:ascii="Arial" w:hAnsi="Arial" w:cs="Arial"/>
          <w:b/>
          <w:bCs/>
          <w:sz w:val="24"/>
          <w:szCs w:val="24"/>
        </w:rPr>
      </w:pPr>
    </w:p>
    <w:p w14:paraId="55EDA35D" w14:textId="77777777" w:rsidR="00C97D02" w:rsidRDefault="00C97D02" w:rsidP="00C97D02">
      <w:pPr>
        <w:spacing w:line="360" w:lineRule="auto"/>
        <w:rPr>
          <w:rFonts w:ascii="Arial" w:hAnsi="Arial" w:cs="Arial"/>
          <w:b/>
          <w:bCs/>
          <w:sz w:val="24"/>
          <w:szCs w:val="24"/>
        </w:rPr>
      </w:pPr>
    </w:p>
    <w:p w14:paraId="77B53CD9" w14:textId="77777777" w:rsidR="00C97D02" w:rsidRDefault="00C97D02" w:rsidP="00C97D02">
      <w:pPr>
        <w:spacing w:line="360" w:lineRule="auto"/>
        <w:rPr>
          <w:rFonts w:ascii="Arial" w:hAnsi="Arial" w:cs="Arial"/>
          <w:b/>
          <w:bCs/>
          <w:sz w:val="24"/>
          <w:szCs w:val="24"/>
        </w:rPr>
      </w:pPr>
    </w:p>
    <w:p w14:paraId="4AE4F854" w14:textId="77777777" w:rsidR="00C97D02" w:rsidRDefault="00C97D02" w:rsidP="00C97D02">
      <w:pPr>
        <w:spacing w:line="360" w:lineRule="auto"/>
        <w:rPr>
          <w:rFonts w:ascii="Arial" w:hAnsi="Arial" w:cs="Arial"/>
          <w:b/>
          <w:bCs/>
          <w:sz w:val="24"/>
          <w:szCs w:val="24"/>
        </w:rPr>
      </w:pPr>
    </w:p>
    <w:p w14:paraId="1CA2C80A" w14:textId="77777777" w:rsidR="00C97D02" w:rsidRDefault="00C97D02" w:rsidP="00C97D02">
      <w:pPr>
        <w:spacing w:line="360" w:lineRule="auto"/>
        <w:rPr>
          <w:rFonts w:ascii="Arial" w:hAnsi="Arial" w:cs="Arial"/>
          <w:b/>
          <w:bCs/>
          <w:sz w:val="24"/>
          <w:szCs w:val="24"/>
        </w:rPr>
      </w:pPr>
    </w:p>
    <w:p w14:paraId="70DD1DD1" w14:textId="77777777" w:rsidR="00C97D02" w:rsidRDefault="00C97D02" w:rsidP="00C97D02">
      <w:pPr>
        <w:spacing w:line="360" w:lineRule="auto"/>
        <w:rPr>
          <w:rFonts w:ascii="Arial" w:hAnsi="Arial" w:cs="Arial"/>
          <w:b/>
          <w:bCs/>
          <w:sz w:val="24"/>
          <w:szCs w:val="24"/>
        </w:rPr>
      </w:pPr>
    </w:p>
    <w:p w14:paraId="0D0BD65C" w14:textId="77777777" w:rsidR="00C97D02" w:rsidRDefault="00C97D02" w:rsidP="00C97D02">
      <w:pPr>
        <w:spacing w:line="360" w:lineRule="auto"/>
        <w:rPr>
          <w:rFonts w:ascii="Arial" w:hAnsi="Arial" w:cs="Arial"/>
          <w:b/>
          <w:bCs/>
          <w:sz w:val="24"/>
          <w:szCs w:val="24"/>
        </w:rPr>
      </w:pPr>
    </w:p>
    <w:p w14:paraId="0887CF55" w14:textId="77777777" w:rsidR="00C97D02" w:rsidRDefault="00C97D02" w:rsidP="00C97D02">
      <w:pPr>
        <w:spacing w:line="360" w:lineRule="auto"/>
        <w:rPr>
          <w:rFonts w:ascii="Arial" w:hAnsi="Arial" w:cs="Arial"/>
          <w:b/>
          <w:bCs/>
          <w:sz w:val="24"/>
          <w:szCs w:val="24"/>
        </w:rPr>
      </w:pPr>
    </w:p>
    <w:p w14:paraId="2207E4C0" w14:textId="77777777" w:rsidR="00C97D02" w:rsidRDefault="00C97D02" w:rsidP="00C97D02">
      <w:pPr>
        <w:spacing w:line="360" w:lineRule="auto"/>
        <w:rPr>
          <w:rFonts w:ascii="Arial" w:hAnsi="Arial" w:cs="Arial"/>
          <w:b/>
          <w:bCs/>
          <w:sz w:val="24"/>
          <w:szCs w:val="24"/>
        </w:rPr>
      </w:pPr>
    </w:p>
    <w:p w14:paraId="49B66F54" w14:textId="77777777" w:rsidR="00C97D02" w:rsidRDefault="00C97D02" w:rsidP="00C97D02">
      <w:pPr>
        <w:spacing w:line="360" w:lineRule="auto"/>
        <w:rPr>
          <w:rFonts w:ascii="Arial" w:hAnsi="Arial" w:cs="Arial"/>
          <w:b/>
          <w:bCs/>
          <w:sz w:val="24"/>
          <w:szCs w:val="24"/>
        </w:rPr>
      </w:pPr>
    </w:p>
    <w:p w14:paraId="194B2134" w14:textId="77777777" w:rsidR="00C97D02" w:rsidRDefault="00C97D02" w:rsidP="00C97D02">
      <w:pPr>
        <w:spacing w:line="360" w:lineRule="auto"/>
        <w:rPr>
          <w:rFonts w:ascii="Arial" w:hAnsi="Arial" w:cs="Arial"/>
          <w:b/>
          <w:bCs/>
          <w:sz w:val="24"/>
          <w:szCs w:val="24"/>
        </w:rPr>
      </w:pPr>
    </w:p>
    <w:p w14:paraId="33F54671" w14:textId="5673013F" w:rsidR="00204E2C" w:rsidRPr="00C97D02" w:rsidRDefault="00000000" w:rsidP="00C97D02">
      <w:pPr>
        <w:spacing w:line="360" w:lineRule="auto"/>
        <w:rPr>
          <w:rFonts w:ascii="Arial" w:hAnsi="Arial" w:cs="Arial"/>
          <w:b/>
          <w:bCs/>
          <w:sz w:val="24"/>
          <w:szCs w:val="24"/>
        </w:rPr>
      </w:pPr>
      <w:r w:rsidRPr="00C97D02">
        <w:rPr>
          <w:rFonts w:ascii="Arial" w:hAnsi="Arial" w:cs="Arial"/>
          <w:b/>
          <w:bCs/>
          <w:sz w:val="24"/>
          <w:szCs w:val="24"/>
        </w:rPr>
        <w:lastRenderedPageBreak/>
        <w:t>Reference</w:t>
      </w:r>
      <w:r w:rsidR="00373E5A">
        <w:rPr>
          <w:rFonts w:ascii="Arial" w:hAnsi="Arial" w:cs="Arial"/>
          <w:b/>
          <w:bCs/>
          <w:sz w:val="24"/>
          <w:szCs w:val="24"/>
        </w:rPr>
        <w:t>s</w:t>
      </w:r>
    </w:p>
    <w:p w14:paraId="639C2C66" w14:textId="77777777" w:rsidR="00204E2C" w:rsidRPr="00C97D02" w:rsidRDefault="00000000" w:rsidP="00C97D02">
      <w:pPr>
        <w:spacing w:line="360" w:lineRule="auto"/>
        <w:jc w:val="both"/>
        <w:rPr>
          <w:rFonts w:ascii="Arial" w:eastAsia="Times New Roman" w:hAnsi="Arial" w:cs="Arial"/>
          <w:sz w:val="24"/>
          <w:szCs w:val="24"/>
        </w:rPr>
      </w:pPr>
      <w:proofErr w:type="spellStart"/>
      <w:r w:rsidRPr="00C97D02">
        <w:rPr>
          <w:rFonts w:ascii="Arial" w:eastAsia="Times New Roman" w:hAnsi="Arial" w:cs="Arial"/>
          <w:sz w:val="24"/>
          <w:szCs w:val="24"/>
        </w:rPr>
        <w:t>Abuhassna</w:t>
      </w:r>
      <w:proofErr w:type="spellEnd"/>
      <w:r w:rsidRPr="00C97D02">
        <w:rPr>
          <w:rFonts w:ascii="Arial" w:eastAsia="Times New Roman" w:hAnsi="Arial" w:cs="Arial"/>
          <w:sz w:val="24"/>
          <w:szCs w:val="24"/>
        </w:rPr>
        <w:t xml:space="preserve">, H., Al-Rahmi, W.M., Yahya, N., Zakaria, M.A.Z.M., </w:t>
      </w:r>
      <w:proofErr w:type="spellStart"/>
      <w:r w:rsidRPr="00C97D02">
        <w:rPr>
          <w:rFonts w:ascii="Arial" w:eastAsia="Times New Roman" w:hAnsi="Arial" w:cs="Arial"/>
          <w:sz w:val="24"/>
          <w:szCs w:val="24"/>
        </w:rPr>
        <w:t>Kosnin</w:t>
      </w:r>
      <w:proofErr w:type="spellEnd"/>
      <w:r w:rsidRPr="00C97D02">
        <w:rPr>
          <w:rFonts w:ascii="Arial" w:eastAsia="Times New Roman" w:hAnsi="Arial" w:cs="Arial"/>
          <w:sz w:val="24"/>
          <w:szCs w:val="24"/>
        </w:rPr>
        <w:t>, A.B.M. and Darwish, M., 2020. Development of a new model on utilizing online learning platforms to improve students’ academic achievements and satisfaction. International Journal of Educational Technology in Higher Education, 17, pp.1-23.</w:t>
      </w:r>
    </w:p>
    <w:p w14:paraId="79602C9A" w14:textId="77777777" w:rsidR="00204E2C" w:rsidRPr="00C97D02" w:rsidRDefault="00000000" w:rsidP="00C97D02">
      <w:pPr>
        <w:spacing w:line="360" w:lineRule="auto"/>
        <w:jc w:val="both"/>
        <w:rPr>
          <w:rFonts w:ascii="Arial" w:eastAsia="Times New Roman" w:hAnsi="Arial" w:cs="Arial"/>
          <w:sz w:val="24"/>
          <w:szCs w:val="24"/>
          <w:highlight w:val="white"/>
        </w:rPr>
      </w:pPr>
      <w:r w:rsidRPr="00C97D02">
        <w:rPr>
          <w:rFonts w:ascii="Arial" w:eastAsia="Times New Roman" w:hAnsi="Arial" w:cs="Arial"/>
          <w:sz w:val="24"/>
          <w:szCs w:val="24"/>
          <w:highlight w:val="white"/>
        </w:rPr>
        <w:t>Amrutha, V.N. and Geetha, S.N., 2020. A systematic review on green human resource management: Implications for social sustainability. </w:t>
      </w:r>
      <w:r w:rsidRPr="00C97D02">
        <w:rPr>
          <w:rFonts w:ascii="Arial" w:eastAsia="Times New Roman" w:hAnsi="Arial" w:cs="Arial"/>
          <w:i/>
          <w:sz w:val="24"/>
          <w:szCs w:val="24"/>
          <w:highlight w:val="white"/>
        </w:rPr>
        <w:t>Journal of Cleaner Production</w:t>
      </w:r>
      <w:r w:rsidRPr="00C97D02">
        <w:rPr>
          <w:rFonts w:ascii="Arial" w:eastAsia="Times New Roman" w:hAnsi="Arial" w:cs="Arial"/>
          <w:sz w:val="24"/>
          <w:szCs w:val="24"/>
          <w:highlight w:val="white"/>
        </w:rPr>
        <w:t>, </w:t>
      </w:r>
      <w:r w:rsidRPr="00C97D02">
        <w:rPr>
          <w:rFonts w:ascii="Arial" w:eastAsia="Times New Roman" w:hAnsi="Arial" w:cs="Arial"/>
          <w:i/>
          <w:sz w:val="24"/>
          <w:szCs w:val="24"/>
          <w:highlight w:val="white"/>
        </w:rPr>
        <w:t>247</w:t>
      </w:r>
      <w:r w:rsidRPr="00C97D02">
        <w:rPr>
          <w:rFonts w:ascii="Arial" w:eastAsia="Times New Roman" w:hAnsi="Arial" w:cs="Arial"/>
          <w:sz w:val="24"/>
          <w:szCs w:val="24"/>
          <w:highlight w:val="white"/>
        </w:rPr>
        <w:t>, p.119131.</w:t>
      </w:r>
    </w:p>
    <w:p w14:paraId="799C1132" w14:textId="77777777" w:rsidR="00204E2C" w:rsidRPr="00C97D02" w:rsidRDefault="00000000" w:rsidP="00C97D02">
      <w:pPr>
        <w:spacing w:line="360" w:lineRule="auto"/>
        <w:jc w:val="both"/>
        <w:rPr>
          <w:rFonts w:ascii="Arial" w:eastAsia="Times New Roman" w:hAnsi="Arial" w:cs="Arial"/>
          <w:sz w:val="24"/>
          <w:szCs w:val="24"/>
          <w:highlight w:val="white"/>
        </w:rPr>
      </w:pPr>
      <w:r w:rsidRPr="00C97D02">
        <w:rPr>
          <w:rFonts w:ascii="Arial" w:eastAsia="Times New Roman" w:hAnsi="Arial" w:cs="Arial"/>
          <w:sz w:val="24"/>
          <w:szCs w:val="24"/>
          <w:highlight w:val="white"/>
        </w:rPr>
        <w:t xml:space="preserve">Boon, C., Den Hartog, D.N. and </w:t>
      </w:r>
      <w:proofErr w:type="spellStart"/>
      <w:r w:rsidRPr="00C97D02">
        <w:rPr>
          <w:rFonts w:ascii="Arial" w:eastAsia="Times New Roman" w:hAnsi="Arial" w:cs="Arial"/>
          <w:sz w:val="24"/>
          <w:szCs w:val="24"/>
          <w:highlight w:val="white"/>
        </w:rPr>
        <w:t>Lepak</w:t>
      </w:r>
      <w:proofErr w:type="spellEnd"/>
      <w:r w:rsidRPr="00C97D02">
        <w:rPr>
          <w:rFonts w:ascii="Arial" w:eastAsia="Times New Roman" w:hAnsi="Arial" w:cs="Arial"/>
          <w:sz w:val="24"/>
          <w:szCs w:val="24"/>
          <w:highlight w:val="white"/>
        </w:rPr>
        <w:t>, D.P., 2019. A systematic review of human resource management systems and their measurement. </w:t>
      </w:r>
      <w:r w:rsidRPr="00C97D02">
        <w:rPr>
          <w:rFonts w:ascii="Arial" w:eastAsia="Times New Roman" w:hAnsi="Arial" w:cs="Arial"/>
          <w:i/>
          <w:sz w:val="24"/>
          <w:szCs w:val="24"/>
          <w:highlight w:val="white"/>
        </w:rPr>
        <w:t>Journal of management</w:t>
      </w:r>
      <w:r w:rsidRPr="00C97D02">
        <w:rPr>
          <w:rFonts w:ascii="Arial" w:eastAsia="Times New Roman" w:hAnsi="Arial" w:cs="Arial"/>
          <w:sz w:val="24"/>
          <w:szCs w:val="24"/>
          <w:highlight w:val="white"/>
        </w:rPr>
        <w:t>, </w:t>
      </w:r>
      <w:r w:rsidRPr="00C97D02">
        <w:rPr>
          <w:rFonts w:ascii="Arial" w:eastAsia="Times New Roman" w:hAnsi="Arial" w:cs="Arial"/>
          <w:i/>
          <w:sz w:val="24"/>
          <w:szCs w:val="24"/>
          <w:highlight w:val="white"/>
        </w:rPr>
        <w:t>45</w:t>
      </w:r>
      <w:r w:rsidRPr="00C97D02">
        <w:rPr>
          <w:rFonts w:ascii="Arial" w:eastAsia="Times New Roman" w:hAnsi="Arial" w:cs="Arial"/>
          <w:sz w:val="24"/>
          <w:szCs w:val="24"/>
          <w:highlight w:val="white"/>
        </w:rPr>
        <w:t>(6), pp.2498-2537.</w:t>
      </w:r>
    </w:p>
    <w:p w14:paraId="734C91BD" w14:textId="751D32C3" w:rsidR="00204E2C" w:rsidRPr="00C97D02" w:rsidRDefault="00000000" w:rsidP="00C97D02">
      <w:pPr>
        <w:spacing w:line="360" w:lineRule="auto"/>
        <w:jc w:val="both"/>
        <w:rPr>
          <w:rFonts w:ascii="Arial" w:eastAsia="Times New Roman" w:hAnsi="Arial" w:cs="Arial"/>
          <w:sz w:val="24"/>
          <w:szCs w:val="24"/>
          <w:highlight w:val="white"/>
        </w:rPr>
      </w:pPr>
      <w:r w:rsidRPr="00C97D02">
        <w:rPr>
          <w:rFonts w:ascii="Arial" w:eastAsia="Times New Roman" w:hAnsi="Arial" w:cs="Arial"/>
          <w:sz w:val="24"/>
          <w:szCs w:val="24"/>
          <w:highlight w:val="white"/>
        </w:rPr>
        <w:t xml:space="preserve">Collins, C.J., 2021. Expanding the </w:t>
      </w:r>
      <w:r w:rsidR="00C97D02" w:rsidRPr="00C97D02">
        <w:rPr>
          <w:rFonts w:ascii="Arial" w:eastAsia="Times New Roman" w:hAnsi="Arial" w:cs="Arial"/>
          <w:sz w:val="24"/>
          <w:szCs w:val="24"/>
          <w:highlight w:val="white"/>
        </w:rPr>
        <w:t>resource-based</w:t>
      </w:r>
      <w:r w:rsidRPr="00C97D02">
        <w:rPr>
          <w:rFonts w:ascii="Arial" w:eastAsia="Times New Roman" w:hAnsi="Arial" w:cs="Arial"/>
          <w:sz w:val="24"/>
          <w:szCs w:val="24"/>
          <w:highlight w:val="white"/>
        </w:rPr>
        <w:t xml:space="preserve"> view model of strategic human resource management. </w:t>
      </w:r>
      <w:r w:rsidRPr="00C97D02">
        <w:rPr>
          <w:rFonts w:ascii="Arial" w:eastAsia="Times New Roman" w:hAnsi="Arial" w:cs="Arial"/>
          <w:i/>
          <w:sz w:val="24"/>
          <w:szCs w:val="24"/>
          <w:highlight w:val="white"/>
        </w:rPr>
        <w:t>The International Journal of Human Resource Management</w:t>
      </w:r>
      <w:r w:rsidRPr="00C97D02">
        <w:rPr>
          <w:rFonts w:ascii="Arial" w:eastAsia="Times New Roman" w:hAnsi="Arial" w:cs="Arial"/>
          <w:sz w:val="24"/>
          <w:szCs w:val="24"/>
          <w:highlight w:val="white"/>
        </w:rPr>
        <w:t>, </w:t>
      </w:r>
      <w:r w:rsidRPr="00C97D02">
        <w:rPr>
          <w:rFonts w:ascii="Arial" w:eastAsia="Times New Roman" w:hAnsi="Arial" w:cs="Arial"/>
          <w:i/>
          <w:sz w:val="24"/>
          <w:szCs w:val="24"/>
          <w:highlight w:val="white"/>
        </w:rPr>
        <w:t>32</w:t>
      </w:r>
      <w:r w:rsidRPr="00C97D02">
        <w:rPr>
          <w:rFonts w:ascii="Arial" w:eastAsia="Times New Roman" w:hAnsi="Arial" w:cs="Arial"/>
          <w:sz w:val="24"/>
          <w:szCs w:val="24"/>
          <w:highlight w:val="white"/>
        </w:rPr>
        <w:t>(2), pp.331-358.</w:t>
      </w:r>
    </w:p>
    <w:p w14:paraId="5B7FF320" w14:textId="0A377C5C" w:rsidR="00204E2C" w:rsidRPr="00C97D02" w:rsidRDefault="00000000" w:rsidP="00C97D02">
      <w:pPr>
        <w:spacing w:line="360" w:lineRule="auto"/>
        <w:jc w:val="both"/>
        <w:rPr>
          <w:rFonts w:ascii="Arial" w:eastAsia="Times New Roman" w:hAnsi="Arial" w:cs="Arial"/>
          <w:sz w:val="24"/>
          <w:szCs w:val="24"/>
          <w:highlight w:val="white"/>
        </w:rPr>
      </w:pPr>
      <w:r w:rsidRPr="00C97D02">
        <w:rPr>
          <w:rFonts w:ascii="Arial" w:eastAsia="Times New Roman" w:hAnsi="Arial" w:cs="Arial"/>
          <w:sz w:val="24"/>
          <w:szCs w:val="24"/>
          <w:highlight w:val="white"/>
        </w:rPr>
        <w:t>Ooi, P.C., 2021. Students’ continuing personal development (S-CPD)-a scheme to promote student engagement in extra-curricular activities. </w:t>
      </w:r>
      <w:r w:rsidRPr="00C97D02">
        <w:rPr>
          <w:rFonts w:ascii="Arial" w:eastAsia="Times New Roman" w:hAnsi="Arial" w:cs="Arial"/>
          <w:i/>
          <w:sz w:val="24"/>
          <w:szCs w:val="24"/>
          <w:highlight w:val="white"/>
        </w:rPr>
        <w:t xml:space="preserve">Higher Education, </w:t>
      </w:r>
      <w:r w:rsidR="00C97D02" w:rsidRPr="00C97D02">
        <w:rPr>
          <w:rFonts w:ascii="Arial" w:eastAsia="Times New Roman" w:hAnsi="Arial" w:cs="Arial"/>
          <w:i/>
          <w:sz w:val="24"/>
          <w:szCs w:val="24"/>
          <w:highlight w:val="white"/>
        </w:rPr>
        <w:t>Skills,</w:t>
      </w:r>
      <w:r w:rsidRPr="00C97D02">
        <w:rPr>
          <w:rFonts w:ascii="Arial" w:eastAsia="Times New Roman" w:hAnsi="Arial" w:cs="Arial"/>
          <w:i/>
          <w:sz w:val="24"/>
          <w:szCs w:val="24"/>
          <w:highlight w:val="white"/>
        </w:rPr>
        <w:t xml:space="preserve"> and Work-Based Learning</w:t>
      </w:r>
      <w:r w:rsidRPr="00C97D02">
        <w:rPr>
          <w:rFonts w:ascii="Arial" w:eastAsia="Times New Roman" w:hAnsi="Arial" w:cs="Arial"/>
          <w:sz w:val="24"/>
          <w:szCs w:val="24"/>
          <w:highlight w:val="white"/>
        </w:rPr>
        <w:t>, </w:t>
      </w:r>
      <w:r w:rsidRPr="00C97D02">
        <w:rPr>
          <w:rFonts w:ascii="Arial" w:eastAsia="Times New Roman" w:hAnsi="Arial" w:cs="Arial"/>
          <w:i/>
          <w:sz w:val="24"/>
          <w:szCs w:val="24"/>
          <w:highlight w:val="white"/>
        </w:rPr>
        <w:t>11</w:t>
      </w:r>
      <w:r w:rsidRPr="00C97D02">
        <w:rPr>
          <w:rFonts w:ascii="Arial" w:eastAsia="Times New Roman" w:hAnsi="Arial" w:cs="Arial"/>
          <w:sz w:val="24"/>
          <w:szCs w:val="24"/>
          <w:highlight w:val="white"/>
        </w:rPr>
        <w:t>(3), pp.672-682.</w:t>
      </w:r>
    </w:p>
    <w:p w14:paraId="569EE904" w14:textId="77777777" w:rsidR="00204E2C" w:rsidRPr="00C97D02" w:rsidRDefault="00000000" w:rsidP="00C97D02">
      <w:pPr>
        <w:spacing w:line="360" w:lineRule="auto"/>
        <w:jc w:val="both"/>
        <w:rPr>
          <w:rFonts w:ascii="Arial" w:eastAsia="Times New Roman" w:hAnsi="Arial" w:cs="Arial"/>
          <w:sz w:val="24"/>
          <w:szCs w:val="24"/>
          <w:highlight w:val="white"/>
        </w:rPr>
      </w:pPr>
      <w:proofErr w:type="spellStart"/>
      <w:r w:rsidRPr="00C97D02">
        <w:rPr>
          <w:rFonts w:ascii="Arial" w:eastAsia="Times New Roman" w:hAnsi="Arial" w:cs="Arial"/>
          <w:sz w:val="24"/>
          <w:szCs w:val="24"/>
          <w:highlight w:val="white"/>
        </w:rPr>
        <w:t>Wrzus</w:t>
      </w:r>
      <w:proofErr w:type="spellEnd"/>
      <w:r w:rsidRPr="00C97D02">
        <w:rPr>
          <w:rFonts w:ascii="Arial" w:eastAsia="Times New Roman" w:hAnsi="Arial" w:cs="Arial"/>
          <w:sz w:val="24"/>
          <w:szCs w:val="24"/>
          <w:highlight w:val="white"/>
        </w:rPr>
        <w:t>, C., 2021. Processes of personality development: An update of the TESSERA framework. In </w:t>
      </w:r>
      <w:r w:rsidRPr="00C97D02">
        <w:rPr>
          <w:rFonts w:ascii="Arial" w:eastAsia="Times New Roman" w:hAnsi="Arial" w:cs="Arial"/>
          <w:i/>
          <w:sz w:val="24"/>
          <w:szCs w:val="24"/>
          <w:highlight w:val="white"/>
        </w:rPr>
        <w:t>The handbook of personality dynamics and processes</w:t>
      </w:r>
      <w:r w:rsidRPr="00C97D02">
        <w:rPr>
          <w:rFonts w:ascii="Arial" w:eastAsia="Times New Roman" w:hAnsi="Arial" w:cs="Arial"/>
          <w:sz w:val="24"/>
          <w:szCs w:val="24"/>
          <w:highlight w:val="white"/>
        </w:rPr>
        <w:t> (pp. 101-123). Academic Press.</w:t>
      </w:r>
    </w:p>
    <w:p w14:paraId="295E28DA" w14:textId="77777777" w:rsidR="00204E2C" w:rsidRPr="00C97D02" w:rsidRDefault="00000000" w:rsidP="00C97D02">
      <w:pPr>
        <w:spacing w:line="360" w:lineRule="auto"/>
        <w:jc w:val="both"/>
        <w:rPr>
          <w:rFonts w:ascii="Arial" w:eastAsia="Times New Roman" w:hAnsi="Arial" w:cs="Arial"/>
          <w:sz w:val="24"/>
          <w:szCs w:val="24"/>
        </w:rPr>
      </w:pPr>
      <w:proofErr w:type="spellStart"/>
      <w:r w:rsidRPr="00C97D02">
        <w:rPr>
          <w:rFonts w:ascii="Arial" w:eastAsia="Times New Roman" w:hAnsi="Arial" w:cs="Arial"/>
          <w:sz w:val="24"/>
          <w:szCs w:val="24"/>
        </w:rPr>
        <w:t>Zacher</w:t>
      </w:r>
      <w:proofErr w:type="spellEnd"/>
      <w:r w:rsidRPr="00C97D02">
        <w:rPr>
          <w:rFonts w:ascii="Arial" w:eastAsia="Times New Roman" w:hAnsi="Arial" w:cs="Arial"/>
          <w:sz w:val="24"/>
          <w:szCs w:val="24"/>
        </w:rPr>
        <w:t xml:space="preserve">, H., Rudolph, C.W., Todorovic, T. and Ammann, D., 2019. Academic career development: A review and research agenda. Journal of Vocational </w:t>
      </w:r>
      <w:proofErr w:type="spellStart"/>
      <w:r w:rsidRPr="00C97D02">
        <w:rPr>
          <w:rFonts w:ascii="Arial" w:eastAsia="Times New Roman" w:hAnsi="Arial" w:cs="Arial"/>
          <w:sz w:val="24"/>
          <w:szCs w:val="24"/>
        </w:rPr>
        <w:t>Behavior</w:t>
      </w:r>
      <w:proofErr w:type="spellEnd"/>
      <w:r w:rsidRPr="00C97D02">
        <w:rPr>
          <w:rFonts w:ascii="Arial" w:eastAsia="Times New Roman" w:hAnsi="Arial" w:cs="Arial"/>
          <w:sz w:val="24"/>
          <w:szCs w:val="24"/>
        </w:rPr>
        <w:t>, 110, pp.357-373.</w:t>
      </w:r>
    </w:p>
    <w:p w14:paraId="1C520A57" w14:textId="77777777" w:rsidR="00204E2C" w:rsidRPr="00C97D02" w:rsidRDefault="00204E2C" w:rsidP="00C97D02">
      <w:pPr>
        <w:spacing w:line="360" w:lineRule="auto"/>
        <w:jc w:val="both"/>
        <w:rPr>
          <w:rFonts w:ascii="Arial" w:eastAsia="Times New Roman" w:hAnsi="Arial" w:cs="Arial"/>
          <w:b/>
          <w:sz w:val="24"/>
          <w:szCs w:val="24"/>
        </w:rPr>
      </w:pPr>
    </w:p>
    <w:sectPr w:rsidR="00204E2C" w:rsidRPr="00C97D02">
      <w:footerReference w:type="default" r:id="rId8"/>
      <w:pgSz w:w="11906" w:h="16838"/>
      <w:pgMar w:top="1440" w:right="1440" w:bottom="1440" w:left="1440" w:header="708"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DE75" w14:textId="77777777" w:rsidR="008F3640" w:rsidRDefault="008F3640">
      <w:pPr>
        <w:spacing w:after="0" w:line="240" w:lineRule="auto"/>
      </w:pPr>
      <w:r>
        <w:separator/>
      </w:r>
    </w:p>
  </w:endnote>
  <w:endnote w:type="continuationSeparator" w:id="0">
    <w:p w14:paraId="62FEA750" w14:textId="77777777" w:rsidR="008F3640" w:rsidRDefault="008F3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7613B" w14:textId="77777777" w:rsidR="00204E2C" w:rsidRDefault="00000000">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C97D02">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5E79E7AD" w14:textId="77777777" w:rsidR="00204E2C" w:rsidRDefault="00204E2C">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C295C" w14:textId="77777777" w:rsidR="008F3640" w:rsidRDefault="008F3640">
      <w:pPr>
        <w:spacing w:after="0" w:line="240" w:lineRule="auto"/>
      </w:pPr>
      <w:r>
        <w:separator/>
      </w:r>
    </w:p>
  </w:footnote>
  <w:footnote w:type="continuationSeparator" w:id="0">
    <w:p w14:paraId="16678454" w14:textId="77777777" w:rsidR="008F3640" w:rsidRDefault="008F3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2766D"/>
    <w:multiLevelType w:val="multilevel"/>
    <w:tmpl w:val="2D660C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0485F96"/>
    <w:multiLevelType w:val="multilevel"/>
    <w:tmpl w:val="6C3820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D843A8B"/>
    <w:multiLevelType w:val="multilevel"/>
    <w:tmpl w:val="501E07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37934935">
    <w:abstractNumId w:val="2"/>
  </w:num>
  <w:num w:numId="2" w16cid:durableId="2081827698">
    <w:abstractNumId w:val="0"/>
  </w:num>
  <w:num w:numId="3" w16cid:durableId="1441800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E2C"/>
    <w:rsid w:val="00204E2C"/>
    <w:rsid w:val="00373E5A"/>
    <w:rsid w:val="008F3640"/>
    <w:rsid w:val="00C97D02"/>
    <w:rsid w:val="00E14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3F761"/>
  <w15:docId w15:val="{C125E6E9-F499-4496-B88D-B128A08C9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14F"/>
  </w:style>
  <w:style w:type="paragraph" w:styleId="Heading1">
    <w:name w:val="heading 1"/>
    <w:basedOn w:val="Normal"/>
    <w:next w:val="Normal"/>
    <w:link w:val="Heading1Char"/>
    <w:uiPriority w:val="9"/>
    <w:qFormat/>
    <w:rsid w:val="008515D8"/>
    <w:pPr>
      <w:spacing w:line="360" w:lineRule="auto"/>
      <w:jc w:val="both"/>
      <w:outlineLvl w:val="0"/>
    </w:pPr>
    <w:rPr>
      <w:rFonts w:ascii="Times New Roman" w:hAnsi="Times New Roman" w:cs="Times New Roman"/>
      <w:b/>
      <w:bCs/>
      <w:sz w:val="24"/>
      <w:szCs w:val="24"/>
    </w:rPr>
  </w:style>
  <w:style w:type="paragraph" w:styleId="Heading2">
    <w:name w:val="heading 2"/>
    <w:basedOn w:val="Heading1"/>
    <w:next w:val="Normal"/>
    <w:link w:val="Heading2Char"/>
    <w:uiPriority w:val="9"/>
    <w:unhideWhenUsed/>
    <w:qFormat/>
    <w:rsid w:val="008515D8"/>
    <w:pPr>
      <w:outlineLvl w:val="1"/>
    </w:p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12614F"/>
    <w:pPr>
      <w:ind w:left="720"/>
      <w:contextualSpacing/>
    </w:pPr>
  </w:style>
  <w:style w:type="paragraph" w:styleId="NormalWeb">
    <w:name w:val="Normal (Web)"/>
    <w:basedOn w:val="Normal"/>
    <w:uiPriority w:val="99"/>
    <w:semiHidden/>
    <w:unhideWhenUsed/>
    <w:rsid w:val="00CB45C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1C3455"/>
    <w:rPr>
      <w:color w:val="0563C1" w:themeColor="hyperlink"/>
      <w:u w:val="single"/>
    </w:rPr>
  </w:style>
  <w:style w:type="character" w:styleId="UnresolvedMention">
    <w:name w:val="Unresolved Mention"/>
    <w:basedOn w:val="DefaultParagraphFont"/>
    <w:uiPriority w:val="99"/>
    <w:semiHidden/>
    <w:unhideWhenUsed/>
    <w:rsid w:val="001C3455"/>
    <w:rPr>
      <w:color w:val="605E5C"/>
      <w:shd w:val="clear" w:color="auto" w:fill="E1DFDD"/>
    </w:rPr>
  </w:style>
  <w:style w:type="character" w:customStyle="1" w:styleId="Heading1Char">
    <w:name w:val="Heading 1 Char"/>
    <w:basedOn w:val="DefaultParagraphFont"/>
    <w:link w:val="Heading1"/>
    <w:uiPriority w:val="9"/>
    <w:rsid w:val="008515D8"/>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8515D8"/>
    <w:rPr>
      <w:rFonts w:ascii="Times New Roman" w:hAnsi="Times New Roman" w:cs="Times New Roman"/>
      <w:b/>
      <w:bCs/>
      <w:sz w:val="24"/>
      <w:szCs w:val="24"/>
    </w:rPr>
  </w:style>
  <w:style w:type="paragraph" w:styleId="TOCHeading">
    <w:name w:val="TOC Heading"/>
    <w:basedOn w:val="Heading1"/>
    <w:next w:val="Normal"/>
    <w:uiPriority w:val="39"/>
    <w:unhideWhenUsed/>
    <w:qFormat/>
    <w:rsid w:val="008515D8"/>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515D8"/>
    <w:pPr>
      <w:spacing w:after="100"/>
    </w:pPr>
  </w:style>
  <w:style w:type="paragraph" w:styleId="TOC2">
    <w:name w:val="toc 2"/>
    <w:basedOn w:val="Normal"/>
    <w:next w:val="Normal"/>
    <w:autoRedefine/>
    <w:uiPriority w:val="39"/>
    <w:unhideWhenUsed/>
    <w:rsid w:val="008515D8"/>
    <w:pPr>
      <w:spacing w:after="100"/>
      <w:ind w:left="220"/>
    </w:pPr>
  </w:style>
  <w:style w:type="paragraph" w:styleId="Header">
    <w:name w:val="header"/>
    <w:basedOn w:val="Normal"/>
    <w:link w:val="HeaderChar"/>
    <w:uiPriority w:val="99"/>
    <w:unhideWhenUsed/>
    <w:rsid w:val="00851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5D8"/>
  </w:style>
  <w:style w:type="paragraph" w:styleId="Footer">
    <w:name w:val="footer"/>
    <w:basedOn w:val="Normal"/>
    <w:link w:val="FooterChar"/>
    <w:uiPriority w:val="99"/>
    <w:unhideWhenUsed/>
    <w:rsid w:val="00851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5D8"/>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U9qosSajKaPZ129QB1JnI81mxg==">CgMxLjAyCGguZ2pkZ3hzMgloLjMwajB6bGwyCWguMWZvYjl0ZTIJaC4zem55c2g3MgloLjJldDkycDAyCGgudHlqY3d0MgloLjNkeTZ2a20yCWguMXQzaDVzZjIJaC40ZDM0b2c4MgloLjJzOGV5bzEyCWguMTdkcDh2dTgAciExcDBZdDRRck9sSzJwbHdUZVdDWlBObjVEeE82U1VzTXc=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1603</Words>
  <Characters>9143</Characters>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2023-06-12T18:28:00Z</dcterms:created>
  <dcterms:modified xsi:type="dcterms:W3CDTF">2023-06-12T18:28:00Z</dcterms:modified>
</cp:coreProperties>
</file>