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954AB9" w:rsidRDefault="00E3447C">
      <w:pPr>
        <w:jc w:val="center"/>
        <w:rPr>
          <w:rFonts w:ascii="Arial" w:hAnsi="Arial"/>
          <w:b/>
          <w:bCs/>
          <w:color w:val="333333"/>
          <w:sz w:val="64"/>
          <w:szCs w:val="64"/>
          <w:u w:val="single"/>
        </w:rPr>
      </w:pPr>
      <w:r>
        <w:rPr>
          <w:rFonts w:ascii="Arial" w:hAnsi="Arial"/>
          <w:b/>
          <w:bCs/>
          <w:color w:val="333333"/>
          <w:sz w:val="64"/>
          <w:szCs w:val="64"/>
          <w:u w:val="single"/>
        </w:rPr>
        <w:t>Simona Claudia Ursu</w:t>
      </w:r>
    </w:p>
    <w:p w:rsidR="00954AB9" w:rsidRDefault="00E3447C">
      <w:pPr>
        <w:jc w:val="center"/>
        <w:rPr>
          <w:rFonts w:ascii="Arial" w:hAnsi="Arial"/>
          <w:b/>
          <w:bCs/>
          <w:color w:val="333333"/>
          <w:sz w:val="64"/>
          <w:szCs w:val="64"/>
          <w:u w:val="single"/>
        </w:rPr>
      </w:pPr>
      <w:r>
        <w:rPr>
          <w:rFonts w:ascii="Arial" w:hAnsi="Arial"/>
          <w:b/>
          <w:bCs/>
          <w:color w:val="333333"/>
          <w:sz w:val="64"/>
          <w:szCs w:val="64"/>
          <w:u w:val="single"/>
        </w:rPr>
        <w:t>Student number:1818144</w:t>
      </w:r>
      <w:bookmarkStart w:id="0" w:name="_GoBack"/>
      <w:bookmarkEnd w:id="0"/>
    </w:p>
    <w:p w:rsidR="00954AB9" w:rsidRDefault="00954AB9">
      <w:pPr>
        <w:jc w:val="center"/>
        <w:rPr>
          <w:rFonts w:ascii="Arial" w:hAnsi="Arial"/>
          <w:b/>
          <w:bCs/>
          <w:color w:val="333333"/>
          <w:sz w:val="64"/>
          <w:szCs w:val="64"/>
          <w:u w:val="single"/>
        </w:rPr>
      </w:pPr>
    </w:p>
    <w:p w:rsidR="00954AB9" w:rsidRDefault="00954AB9">
      <w:pPr>
        <w:jc w:val="center"/>
        <w:rPr>
          <w:rFonts w:ascii="Arial" w:hAnsi="Arial"/>
          <w:b/>
          <w:bCs/>
          <w:color w:val="333333"/>
          <w:sz w:val="64"/>
          <w:szCs w:val="64"/>
          <w:u w:val="single"/>
        </w:rPr>
      </w:pPr>
    </w:p>
    <w:p w:rsidR="00954AB9" w:rsidRDefault="004C1BC7">
      <w:pPr>
        <w:jc w:val="center"/>
      </w:pPr>
      <w:r>
        <w:rPr>
          <w:rFonts w:ascii="Arial" w:hAnsi="Arial"/>
          <w:b/>
          <w:bCs/>
          <w:color w:val="333333"/>
          <w:sz w:val="64"/>
          <w:szCs w:val="64"/>
          <w:u w:val="single"/>
        </w:rPr>
        <w:t>M4X01916-MARKETING ESSENTIALS</w:t>
      </w:r>
    </w:p>
    <w:p w:rsidR="00954AB9" w:rsidRDefault="004C1BC7">
      <w:pPr>
        <w:pStyle w:val="ContentsHeading"/>
        <w:pageBreakBefore/>
      </w:pPr>
      <w:r>
        <w:lastRenderedPageBreak/>
        <w:t>Table of Contents</w:t>
      </w:r>
    </w:p>
    <w:p w:rsidR="00954AB9" w:rsidRDefault="004C1BC7">
      <w:pPr>
        <w:pStyle w:val="Cuprins1"/>
      </w:pPr>
      <w:r>
        <w:fldChar w:fldCharType="begin"/>
      </w:r>
      <w:r>
        <w:instrText xml:space="preserve"> TOC \f \o "1-9" \o "1-9" </w:instrText>
      </w:r>
      <w:r>
        <w:fldChar w:fldCharType="separate"/>
      </w:r>
      <w:r>
        <w:t>INTRODUCTION</w:t>
      </w:r>
      <w:r>
        <w:tab/>
        <w:t>3</w:t>
      </w:r>
    </w:p>
    <w:p w:rsidR="00954AB9" w:rsidRDefault="004C1BC7">
      <w:pPr>
        <w:pStyle w:val="Cuprins1"/>
      </w:pPr>
      <w:r>
        <w:t>MAIN BODY</w:t>
      </w:r>
      <w:r>
        <w:tab/>
        <w:t>3</w:t>
      </w:r>
    </w:p>
    <w:p w:rsidR="00954AB9" w:rsidRDefault="004C1BC7">
      <w:pPr>
        <w:pStyle w:val="Cuprins2"/>
        <w:tabs>
          <w:tab w:val="clear" w:pos="9077"/>
          <w:tab w:val="right" w:leader="dot" w:pos="9360"/>
        </w:tabs>
      </w:pPr>
      <w:r>
        <w:t>The company is using MIS and its components as the tool for marketing</w:t>
      </w:r>
      <w:r>
        <w:tab/>
        <w:t>3</w:t>
      </w:r>
    </w:p>
    <w:p w:rsidR="00954AB9" w:rsidRDefault="004C1BC7">
      <w:pPr>
        <w:pStyle w:val="Cuprins2"/>
        <w:tabs>
          <w:tab w:val="clear" w:pos="9077"/>
          <w:tab w:val="right" w:leader="dot" w:pos="9360"/>
        </w:tabs>
      </w:pPr>
      <w:r>
        <w:t>The effectiveness of the company's use of MIS, information gathering and communication</w:t>
      </w:r>
      <w:r>
        <w:tab/>
        <w:t>4</w:t>
      </w:r>
    </w:p>
    <w:p w:rsidR="00954AB9" w:rsidRDefault="004C1BC7">
      <w:pPr>
        <w:pStyle w:val="Cuprins2"/>
        <w:tabs>
          <w:tab w:val="clear" w:pos="9077"/>
          <w:tab w:val="right" w:leader="dot" w:pos="9360"/>
        </w:tabs>
      </w:pPr>
      <w:r>
        <w:t>Effective use of MIS for marketing, information gathering and communication</w:t>
      </w:r>
      <w:r>
        <w:tab/>
        <w:t>6</w:t>
      </w:r>
    </w:p>
    <w:p w:rsidR="00954AB9" w:rsidRDefault="004C1BC7">
      <w:pPr>
        <w:pStyle w:val="Cuprins1"/>
        <w:rPr>
          <w:rFonts w:ascii="Arial" w:hAnsi="Arial" w:cs="Times New Roman"/>
          <w:b/>
          <w:bCs/>
          <w:color w:val="333333"/>
          <w:sz w:val="28"/>
          <w:szCs w:val="28"/>
        </w:rPr>
      </w:pPr>
      <w:r>
        <w:t>CONCLUSION</w:t>
      </w:r>
      <w:r>
        <w:tab/>
        <w:t>7</w:t>
      </w:r>
      <w:r>
        <w:fldChar w:fldCharType="end"/>
      </w:r>
    </w:p>
    <w:p w:rsidR="00954AB9" w:rsidRDefault="00954AB9">
      <w:pPr>
        <w:rPr>
          <w:rFonts w:ascii="Arial" w:hAnsi="Arial"/>
          <w:b/>
          <w:bCs/>
          <w:color w:val="333333"/>
          <w:sz w:val="28"/>
          <w:szCs w:val="28"/>
        </w:rPr>
      </w:pPr>
    </w:p>
    <w:p w:rsidR="00954AB9" w:rsidRDefault="004C1BC7">
      <w:pPr>
        <w:pStyle w:val="Titlu1"/>
        <w:pageBreakBefore/>
        <w:rPr>
          <w:rFonts w:ascii="Arial" w:hAnsi="Arial"/>
          <w:bCs/>
          <w:color w:val="333333"/>
          <w:szCs w:val="28"/>
        </w:rPr>
      </w:pPr>
      <w:r>
        <w:rPr>
          <w:rFonts w:ascii="Arial" w:hAnsi="Arial"/>
        </w:rPr>
        <w:lastRenderedPageBreak/>
        <w:t>INTRODUCTION</w:t>
      </w:r>
    </w:p>
    <w:p w:rsidR="00954AB9" w:rsidRDefault="004C1BC7">
      <w:pPr>
        <w:rPr>
          <w:rFonts w:ascii="Arial" w:hAnsi="Arial"/>
          <w:color w:val="333333"/>
          <w:sz w:val="22"/>
        </w:rPr>
      </w:pPr>
      <w:r>
        <w:rPr>
          <w:rFonts w:ascii="Arial" w:hAnsi="Arial"/>
          <w:b/>
          <w:bCs/>
          <w:color w:val="333333"/>
          <w:sz w:val="28"/>
          <w:szCs w:val="28"/>
        </w:rPr>
        <w:tab/>
      </w:r>
      <w:r>
        <w:rPr>
          <w:rFonts w:ascii="Arial" w:hAnsi="Arial"/>
          <w:b/>
          <w:bCs/>
          <w:color w:val="333333"/>
          <w:sz w:val="28"/>
          <w:szCs w:val="28"/>
        </w:rPr>
        <w:tab/>
      </w:r>
      <w:r>
        <w:rPr>
          <w:rFonts w:ascii="Arial" w:hAnsi="Arial"/>
          <w:color w:val="333333"/>
          <w:sz w:val="22"/>
        </w:rPr>
        <w:t xml:space="preserve">Marketing essentials comprises use of applications, marketing mix and implementation of strategic development plan in order to achieve organisational goals and objectives whereas Marketing information system refers to gathering, storing, analysing and distribution of marketing information to the mangers according to the informational needs of an organization.  </w:t>
      </w:r>
    </w:p>
    <w:p w:rsidR="00954AB9" w:rsidRDefault="004C1BC7">
      <w:pPr>
        <w:rPr>
          <w:rFonts w:ascii="Arial" w:hAnsi="Arial"/>
        </w:rPr>
      </w:pPr>
      <w:r>
        <w:rPr>
          <w:rFonts w:ascii="Arial" w:hAnsi="Arial"/>
          <w:color w:val="333333"/>
          <w:sz w:val="22"/>
        </w:rPr>
        <w:tab/>
        <w:t>The project report is based on Thomas Cook group.  It is the British Global travel company. The firm is founded in the year 1841. Its headquarters is situated in London, England in United Kingdom. It provides assistance to the tourist and work as Travel agencies. The report will outline the use of MIS and its components as the tool for marketing in the Company. Further, it will define the effectiveness of the Company after the use of MIS. Then the assignment will evaluate together the use of MIS is effective for the Company or not. Laslty, report will provide conclusion.</w:t>
      </w:r>
    </w:p>
    <w:p w:rsidR="00954AB9" w:rsidRDefault="004C1BC7">
      <w:pPr>
        <w:pStyle w:val="Titlu1"/>
        <w:rPr>
          <w:rFonts w:ascii="Arial" w:hAnsi="Arial"/>
          <w:sz w:val="22"/>
          <w:szCs w:val="22"/>
        </w:rPr>
      </w:pPr>
      <w:r>
        <w:rPr>
          <w:rFonts w:ascii="Arial" w:hAnsi="Arial"/>
        </w:rPr>
        <w:t>MAIN BODY</w:t>
      </w:r>
    </w:p>
    <w:p w:rsidR="00954AB9" w:rsidRDefault="004C1BC7">
      <w:pPr>
        <w:pStyle w:val="Titlu2"/>
        <w:rPr>
          <w:rFonts w:ascii="Arial" w:hAnsi="Arial"/>
          <w:color w:val="333333"/>
          <w:sz w:val="22"/>
          <w:szCs w:val="22"/>
          <w:u w:val="none"/>
        </w:rPr>
      </w:pPr>
      <w:r>
        <w:rPr>
          <w:rFonts w:ascii="Arial" w:hAnsi="Arial"/>
          <w:sz w:val="22"/>
          <w:szCs w:val="22"/>
        </w:rPr>
        <w:t>The company is using MIS and its components as the tool for marketing</w:t>
      </w:r>
    </w:p>
    <w:p w:rsidR="00954AB9" w:rsidRDefault="004C1BC7">
      <w:pPr>
        <w:rPr>
          <w:rFonts w:ascii="Arial" w:hAnsi="Arial"/>
          <w:b/>
          <w:bCs/>
          <w:color w:val="333333"/>
          <w:sz w:val="22"/>
        </w:rPr>
      </w:pPr>
      <w:r>
        <w:rPr>
          <w:rFonts w:ascii="Arial" w:hAnsi="Arial"/>
          <w:color w:val="333333"/>
          <w:sz w:val="22"/>
        </w:rPr>
        <w:tab/>
        <w:t>The Marketing information system helps to provide updated information and there use of new techniques for the speedy and accuracy in the Thomas Cook Group. It helps to analysis the past, current and future information regarding the hotel business. It also facilitates to evaluate the factors that influence the marketing decisions of Thomas Cook group in order achieve the desired needs of tourist in hotels (</w:t>
      </w:r>
      <w:r>
        <w:rPr>
          <w:rFonts w:ascii="Arial" w:hAnsi="Arial"/>
          <w:color w:val="222222"/>
          <w:sz w:val="22"/>
        </w:rPr>
        <w:t>Hendrickson, 2016</w:t>
      </w:r>
      <w:r>
        <w:rPr>
          <w:rFonts w:ascii="Arial" w:hAnsi="Arial"/>
          <w:color w:val="333333"/>
          <w:sz w:val="22"/>
        </w:rPr>
        <w:t>). The marketing information system are decision support system that helps to target at specific decisions of marketing in the company. They help to investigate the external exporting barriers that engage in the international environment.  It helps to maintain the tourist records and facilitates the transactions electronically. The company is providing the services online to attract the customers.</w:t>
      </w:r>
    </w:p>
    <w:p w:rsidR="00954AB9" w:rsidRDefault="004C1BC7">
      <w:pPr>
        <w:rPr>
          <w:rFonts w:ascii="Arial" w:hAnsi="Arial"/>
          <w:b/>
          <w:bCs/>
          <w:color w:val="333333"/>
          <w:sz w:val="22"/>
        </w:rPr>
      </w:pPr>
      <w:r>
        <w:rPr>
          <w:rFonts w:ascii="Arial" w:hAnsi="Arial"/>
          <w:b/>
          <w:bCs/>
          <w:color w:val="333333"/>
          <w:sz w:val="22"/>
        </w:rPr>
        <w:t>Components of Marketing information system</w:t>
      </w:r>
      <w:r>
        <w:rPr>
          <w:rFonts w:ascii="Arial" w:hAnsi="Arial"/>
          <w:color w:val="333333"/>
          <w:sz w:val="22"/>
        </w:rPr>
        <w:t xml:space="preserve"> </w:t>
      </w:r>
    </w:p>
    <w:p w:rsidR="00954AB9" w:rsidRDefault="004C1BC7">
      <w:pPr>
        <w:rPr>
          <w:rFonts w:ascii="Arial" w:hAnsi="Arial"/>
          <w:color w:val="333333"/>
          <w:sz w:val="22"/>
        </w:rPr>
      </w:pPr>
      <w:r>
        <w:rPr>
          <w:rFonts w:ascii="Arial" w:hAnsi="Arial"/>
          <w:b/>
          <w:bCs/>
          <w:color w:val="333333"/>
          <w:sz w:val="22"/>
        </w:rPr>
        <w:t>Internal record</w:t>
      </w:r>
    </w:p>
    <w:p w:rsidR="00954AB9" w:rsidRDefault="004C1BC7">
      <w:pPr>
        <w:rPr>
          <w:rFonts w:ascii="Arial" w:hAnsi="Arial"/>
          <w:b/>
          <w:bCs/>
          <w:color w:val="333333"/>
          <w:sz w:val="22"/>
        </w:rPr>
      </w:pPr>
      <w:r>
        <w:rPr>
          <w:rFonts w:ascii="Arial" w:hAnsi="Arial"/>
          <w:color w:val="333333"/>
          <w:sz w:val="22"/>
        </w:rPr>
        <w:tab/>
        <w:t>Thomas Cook Group rely on the internal reports related to the tourist, orders, price levels, receivable and payables. The company prepares invoices and transmits at various departments (</w:t>
      </w:r>
      <w:r>
        <w:rPr>
          <w:rFonts w:ascii="Arial" w:hAnsi="Arial"/>
          <w:i/>
          <w:iCs/>
          <w:color w:val="333333"/>
          <w:sz w:val="22"/>
        </w:rPr>
        <w:t>Use Of Information System In Tourism &amp; Hospitality Industry,</w:t>
      </w:r>
      <w:r>
        <w:rPr>
          <w:rFonts w:ascii="Arial" w:hAnsi="Arial"/>
          <w:color w:val="333333"/>
          <w:sz w:val="22"/>
        </w:rPr>
        <w:t xml:space="preserve"> 2018). The billing department try that invoices should send as soon as possible. It is the tourist that sets the internal record keeping. The vital source of records through the use of MIS the Company analysis the inventory levels, credit policy and profit margins to tourist.</w:t>
      </w:r>
    </w:p>
    <w:p w:rsidR="00954AB9" w:rsidRDefault="004C1BC7">
      <w:pPr>
        <w:rPr>
          <w:rFonts w:ascii="Arial" w:hAnsi="Arial"/>
          <w:sz w:val="22"/>
        </w:rPr>
      </w:pPr>
      <w:r>
        <w:rPr>
          <w:rFonts w:ascii="Arial" w:hAnsi="Arial"/>
          <w:b/>
          <w:bCs/>
          <w:color w:val="333333"/>
          <w:sz w:val="22"/>
        </w:rPr>
        <w:t>Marketing intelligence system</w:t>
      </w:r>
    </w:p>
    <w:p w:rsidR="00954AB9" w:rsidRDefault="004C1BC7">
      <w:pPr>
        <w:rPr>
          <w:rFonts w:ascii="Arial" w:hAnsi="Arial"/>
          <w:sz w:val="22"/>
        </w:rPr>
      </w:pPr>
      <w:r>
        <w:rPr>
          <w:rFonts w:ascii="Arial" w:hAnsi="Arial"/>
          <w:sz w:val="22"/>
        </w:rPr>
        <w:tab/>
        <w:t xml:space="preserve">It is the set of procedures and sources that are used by the Thomas Cook Group in order to obtain everyday information about the environment of tourist industry. The Company collects the marketing intelligence as follows - </w:t>
      </w:r>
    </w:p>
    <w:p w:rsidR="00954AB9" w:rsidRDefault="004C1BC7">
      <w:pPr>
        <w:numPr>
          <w:ilvl w:val="0"/>
          <w:numId w:val="2"/>
        </w:numPr>
        <w:rPr>
          <w:rFonts w:ascii="Arial" w:hAnsi="Arial"/>
          <w:sz w:val="22"/>
        </w:rPr>
      </w:pPr>
      <w:r>
        <w:rPr>
          <w:rFonts w:ascii="Arial" w:hAnsi="Arial"/>
          <w:sz w:val="22"/>
        </w:rPr>
        <w:t xml:space="preserve">Sales Representatives - They pick information and send to the Company. They help to sport and report the new developments. </w:t>
      </w:r>
    </w:p>
    <w:p w:rsidR="00954AB9" w:rsidRDefault="004C1BC7">
      <w:pPr>
        <w:numPr>
          <w:ilvl w:val="0"/>
          <w:numId w:val="2"/>
        </w:numPr>
        <w:rPr>
          <w:rFonts w:ascii="Arial" w:hAnsi="Arial"/>
          <w:sz w:val="22"/>
        </w:rPr>
      </w:pPr>
      <w:r>
        <w:rPr>
          <w:rFonts w:ascii="Arial" w:hAnsi="Arial"/>
          <w:sz w:val="22"/>
        </w:rPr>
        <w:t xml:space="preserve">Distributors, retailers and other intermediary - The Thomas Cook Group motivates the members to distribution channel to pass the information to their tourist agencies. </w:t>
      </w:r>
    </w:p>
    <w:p w:rsidR="00954AB9" w:rsidRDefault="004C1BC7">
      <w:pPr>
        <w:numPr>
          <w:ilvl w:val="0"/>
          <w:numId w:val="2"/>
        </w:numPr>
        <w:rPr>
          <w:rFonts w:ascii="Arial" w:hAnsi="Arial"/>
          <w:sz w:val="22"/>
        </w:rPr>
      </w:pPr>
      <w:r>
        <w:rPr>
          <w:rFonts w:ascii="Arial" w:hAnsi="Arial"/>
          <w:sz w:val="22"/>
        </w:rPr>
        <w:t xml:space="preserve">External networking - The Tourist agencies of Thomas Cook Group read competitors published reports, talk to the tourists and analysis the strategies of the competitors. Through this they analysis the current trend and demand of the tourist. </w:t>
      </w:r>
    </w:p>
    <w:p w:rsidR="00954AB9" w:rsidRDefault="004C1BC7">
      <w:pPr>
        <w:numPr>
          <w:ilvl w:val="0"/>
          <w:numId w:val="2"/>
        </w:numPr>
        <w:rPr>
          <w:rFonts w:ascii="Arial" w:hAnsi="Arial"/>
          <w:sz w:val="22"/>
        </w:rPr>
      </w:pPr>
      <w:r>
        <w:rPr>
          <w:rFonts w:ascii="Arial" w:hAnsi="Arial"/>
          <w:sz w:val="22"/>
        </w:rPr>
        <w:t>Published data - The Company tocks the advantage of data resources both primary and secondary and also reads the governments reports on the tourist industry. To identify current polices and procedures in tourism (</w:t>
      </w:r>
      <w:r>
        <w:rPr>
          <w:rFonts w:ascii="Arial" w:hAnsi="Arial"/>
          <w:color w:val="222222"/>
          <w:sz w:val="22"/>
        </w:rPr>
        <w:t>Yadav and Rahman, 2017</w:t>
      </w:r>
      <w:r>
        <w:rPr>
          <w:rFonts w:ascii="Arial" w:hAnsi="Arial"/>
          <w:sz w:val="22"/>
        </w:rPr>
        <w:t>). For example, the gather information such as census, information on changing population, family structure and demographic groups in order to lead there Company towards profitability.</w:t>
      </w:r>
    </w:p>
    <w:p w:rsidR="00954AB9" w:rsidRDefault="004C1BC7">
      <w:pPr>
        <w:numPr>
          <w:ilvl w:val="0"/>
          <w:numId w:val="2"/>
        </w:numPr>
        <w:rPr>
          <w:rFonts w:ascii="Arial" w:hAnsi="Arial"/>
          <w:b/>
          <w:bCs/>
          <w:sz w:val="22"/>
        </w:rPr>
      </w:pPr>
      <w:r>
        <w:rPr>
          <w:rFonts w:ascii="Arial" w:hAnsi="Arial"/>
          <w:sz w:val="22"/>
        </w:rPr>
        <w:t xml:space="preserve">Tourist Feedback - It is useful technique to review the clients choices and preferences. Through this Thomas Cook Group analysis their limitations and drawbacks and further make improvements in their hospitality facilitates and tourism assistance services. They get chance to evaluate their performance through Tourist feedback. </w:t>
      </w:r>
    </w:p>
    <w:p w:rsidR="00954AB9" w:rsidRDefault="004C1BC7">
      <w:pPr>
        <w:rPr>
          <w:rFonts w:ascii="Arial" w:hAnsi="Arial"/>
          <w:sz w:val="22"/>
        </w:rPr>
      </w:pPr>
      <w:r>
        <w:rPr>
          <w:rFonts w:ascii="Arial" w:hAnsi="Arial"/>
          <w:b/>
          <w:bCs/>
          <w:sz w:val="22"/>
        </w:rPr>
        <w:t xml:space="preserve">Marketing decision Support System </w:t>
      </w:r>
    </w:p>
    <w:p w:rsidR="00954AB9" w:rsidRDefault="004C1BC7">
      <w:pPr>
        <w:rPr>
          <w:rFonts w:ascii="Arial" w:hAnsi="Arial"/>
          <w:b/>
          <w:bCs/>
          <w:sz w:val="22"/>
        </w:rPr>
      </w:pPr>
      <w:r>
        <w:rPr>
          <w:rFonts w:ascii="Arial" w:hAnsi="Arial"/>
          <w:sz w:val="22"/>
        </w:rPr>
        <w:tab/>
        <w:t xml:space="preserve">It helps managers to take better decisions for Thomas Cook Group. It is supported by the hardware and software to gather information from the business. Current Software and hardware program assist the designing research studies. The marketing software assist the marketing research, segmentation, selling price and budget. </w:t>
      </w:r>
    </w:p>
    <w:p w:rsidR="00954AB9" w:rsidRDefault="004C1BC7">
      <w:pPr>
        <w:rPr>
          <w:rFonts w:ascii="Arial" w:hAnsi="Arial"/>
          <w:sz w:val="22"/>
        </w:rPr>
      </w:pPr>
      <w:r>
        <w:rPr>
          <w:rFonts w:ascii="Arial" w:hAnsi="Arial"/>
          <w:b/>
          <w:bCs/>
          <w:sz w:val="22"/>
        </w:rPr>
        <w:t>Marketing Research</w:t>
      </w:r>
    </w:p>
    <w:p w:rsidR="00954AB9" w:rsidRDefault="004C1BC7">
      <w:pPr>
        <w:rPr>
          <w:rFonts w:ascii="Arial" w:hAnsi="Arial"/>
          <w:color w:val="333333"/>
          <w:sz w:val="22"/>
        </w:rPr>
      </w:pPr>
      <w:r>
        <w:rPr>
          <w:rFonts w:ascii="Arial" w:hAnsi="Arial"/>
          <w:sz w:val="22"/>
        </w:rPr>
        <w:tab/>
        <w:t>It is the technique for accurate decision making. It is helpful in studying and resolving  the marketing issues (</w:t>
      </w:r>
      <w:r>
        <w:rPr>
          <w:rFonts w:ascii="Arial" w:hAnsi="Arial"/>
          <w:color w:val="222222"/>
          <w:sz w:val="22"/>
        </w:rPr>
        <w:t>Rowley, 2016</w:t>
      </w:r>
      <w:r>
        <w:rPr>
          <w:rFonts w:ascii="Arial" w:hAnsi="Arial"/>
          <w:sz w:val="22"/>
        </w:rPr>
        <w:t>). The techniques are useful in manufacturing, exporting and service organisation. It provides alternative solutions to the Thomas Cook Group. The company identifies the current marketing trends and demand of the tourism industry through its marketing research they collect data and record.</w:t>
      </w:r>
    </w:p>
    <w:p w:rsidR="00954AB9" w:rsidRDefault="004C1BC7">
      <w:pPr>
        <w:rPr>
          <w:rFonts w:ascii="Arial" w:hAnsi="Arial"/>
          <w:color w:val="333333"/>
          <w:sz w:val="22"/>
          <w:u w:val="single"/>
        </w:rPr>
      </w:pPr>
      <w:r>
        <w:rPr>
          <w:rFonts w:ascii="Arial" w:hAnsi="Arial"/>
          <w:color w:val="333333"/>
          <w:sz w:val="22"/>
        </w:rPr>
        <w:tab/>
      </w:r>
    </w:p>
    <w:p w:rsidR="00954AB9" w:rsidRDefault="004C1BC7">
      <w:pPr>
        <w:pStyle w:val="Titlu2"/>
        <w:rPr>
          <w:rFonts w:ascii="Arial" w:hAnsi="Arial"/>
          <w:color w:val="333333"/>
          <w:szCs w:val="24"/>
          <w:u w:val="none"/>
        </w:rPr>
      </w:pPr>
      <w:r>
        <w:rPr>
          <w:rFonts w:ascii="Arial" w:hAnsi="Arial"/>
          <w:color w:val="333333"/>
          <w:sz w:val="22"/>
          <w:szCs w:val="22"/>
        </w:rPr>
        <w:t>The effectiveness of the company's use of MIS, information gathering and communication</w:t>
      </w:r>
    </w:p>
    <w:p w:rsidR="00954AB9" w:rsidRDefault="004C1BC7">
      <w:pPr>
        <w:rPr>
          <w:rFonts w:ascii="Arial" w:hAnsi="Arial"/>
          <w:color w:val="333333"/>
          <w:sz w:val="22"/>
        </w:rPr>
      </w:pPr>
      <w:r>
        <w:rPr>
          <w:rFonts w:ascii="Arial" w:hAnsi="Arial"/>
          <w:color w:val="333333"/>
          <w:szCs w:val="24"/>
        </w:rPr>
        <w:tab/>
      </w:r>
      <w:r>
        <w:rPr>
          <w:rFonts w:ascii="Arial" w:hAnsi="Arial"/>
          <w:color w:val="333333"/>
          <w:sz w:val="22"/>
        </w:rPr>
        <w:t>Thomas Cook Group is effectively using marketing information system in their organization to do marketing research, collection, storing and processing the data which is relevant for the tourist industry. It uses to gain insights that will contribute the marketing choices, competitive intelligence, marketing research and helpful to asses the data of Tourist industry (</w:t>
      </w:r>
      <w:r>
        <w:rPr>
          <w:rFonts w:ascii="Arial" w:hAnsi="Arial"/>
          <w:color w:val="222222"/>
          <w:sz w:val="22"/>
        </w:rPr>
        <w:t>Link, IVerizon and Telematics Inc, 2017</w:t>
      </w:r>
      <w:r>
        <w:rPr>
          <w:rFonts w:ascii="Arial" w:hAnsi="Arial"/>
          <w:color w:val="333333"/>
          <w:sz w:val="22"/>
        </w:rPr>
        <w:t>). The role of MIS is the fundamental stipulation for the success realization of the research project.  The system utilize to collect information and the needs of the tourist.</w:t>
      </w:r>
    </w:p>
    <w:p w:rsidR="00954AB9" w:rsidRDefault="004C1BC7">
      <w:pPr>
        <w:rPr>
          <w:rFonts w:ascii="Arial" w:hAnsi="Arial"/>
          <w:color w:val="333333"/>
          <w:sz w:val="22"/>
        </w:rPr>
      </w:pPr>
      <w:r>
        <w:rPr>
          <w:rFonts w:ascii="Arial" w:hAnsi="Arial"/>
          <w:color w:val="333333"/>
          <w:sz w:val="22"/>
        </w:rPr>
        <w:tab/>
        <w:t xml:space="preserve">It helps to speed up the process of decision making in the company. It also helpful in problem solving. The company gets to know the tourist problems which are using their assistance services or who are staying in hotel rooms. The MIS also assess the travellers problems. It facilitates to take managerial decisions. It automates the managerial processes and improves the personal efficiency. It also helps in eliminate the value chain activities in the Tourist industry.  </w:t>
      </w:r>
    </w:p>
    <w:p w:rsidR="00954AB9" w:rsidRDefault="004C1BC7">
      <w:pPr>
        <w:rPr>
          <w:rFonts w:ascii="Arial" w:hAnsi="Arial"/>
          <w:color w:val="333333"/>
          <w:sz w:val="22"/>
        </w:rPr>
      </w:pPr>
      <w:r>
        <w:rPr>
          <w:rFonts w:ascii="Arial" w:hAnsi="Arial"/>
          <w:color w:val="333333"/>
          <w:sz w:val="22"/>
        </w:rPr>
        <w:tab/>
        <w:t>For evaluating the performance and for identifying useful facts for the future planning of Thomas Cook Group, MIS helps to analysis the past sales and interpret the cost information of the Tourism and hospitality industry (</w:t>
      </w:r>
      <w:r>
        <w:rPr>
          <w:rFonts w:ascii="Arial" w:hAnsi="Arial"/>
          <w:color w:val="222222"/>
          <w:sz w:val="22"/>
        </w:rPr>
        <w:t>Koçoğlu, Yilmaz and Kayhan, 2017</w:t>
      </w:r>
      <w:r>
        <w:rPr>
          <w:rFonts w:ascii="Arial" w:hAnsi="Arial"/>
          <w:color w:val="333333"/>
          <w:sz w:val="22"/>
        </w:rPr>
        <w:t xml:space="preserve">). All the activities of the company rely on the marketing information and stringent marketing research process in order to find the insights on which managers can trust. This helps to generate the stored within the Company. It helps to managed the data from the accounting sales, activities of sales and financial liabilities.  </w:t>
      </w:r>
    </w:p>
    <w:p w:rsidR="00954AB9" w:rsidRDefault="004C1BC7">
      <w:pPr>
        <w:rPr>
          <w:rFonts w:ascii="Arial" w:hAnsi="Arial"/>
          <w:color w:val="333333"/>
          <w:sz w:val="22"/>
        </w:rPr>
      </w:pPr>
      <w:r>
        <w:rPr>
          <w:rFonts w:ascii="Arial" w:hAnsi="Arial"/>
          <w:color w:val="333333"/>
          <w:sz w:val="22"/>
        </w:rPr>
        <w:tab/>
        <w:t xml:space="preserve">The particular research of the company develop an ongoing commercial databases that contain information on touristed traits. The Business environment prognosis the industry and company performance. Marketing information system helps to analysis the current trend of tourist industry and helpful in assessing the marketing information. MIS mainly concentrate on intertidal and intermediate operating environment data. Its verifiable research helps to support the study through using the survey methods. Its helps to investigate current marketing trend that use within the tourist industry. </w:t>
      </w:r>
    </w:p>
    <w:p w:rsidR="00954AB9" w:rsidRDefault="004C1BC7">
      <w:pPr>
        <w:rPr>
          <w:rFonts w:ascii="Arial" w:hAnsi="Arial"/>
          <w:sz w:val="22"/>
        </w:rPr>
      </w:pPr>
      <w:r>
        <w:rPr>
          <w:rFonts w:ascii="Arial" w:hAnsi="Arial"/>
          <w:color w:val="333333"/>
          <w:sz w:val="22"/>
        </w:rPr>
        <w:tab/>
        <w:t>Thomas Cook Group inform their managerial department to resolve the customers issues.</w:t>
      </w:r>
      <w:r>
        <w:rPr>
          <w:rFonts w:ascii="Arial" w:hAnsi="Arial"/>
          <w:b/>
          <w:bCs/>
          <w:color w:val="333333"/>
          <w:sz w:val="22"/>
        </w:rPr>
        <w:t xml:space="preserve"> </w:t>
      </w:r>
      <w:r>
        <w:rPr>
          <w:rFonts w:ascii="Arial" w:hAnsi="Arial"/>
          <w:color w:val="333333"/>
          <w:sz w:val="22"/>
        </w:rPr>
        <w:t>The different views and perspective of tourist get to know with the help of MIS. Thomas Cook Group gets to know about the favourite cuisine of the tourist, their favourite destinations with the help of MIS. This facilitates them to order raw material in accordance with the tourist needs (</w:t>
      </w:r>
      <w:r>
        <w:rPr>
          <w:rFonts w:ascii="Arial" w:hAnsi="Arial"/>
          <w:color w:val="222222"/>
          <w:sz w:val="22"/>
        </w:rPr>
        <w:t>Li, Hu, Huang and Duan, 2017</w:t>
      </w:r>
      <w:r>
        <w:rPr>
          <w:rFonts w:ascii="Arial" w:hAnsi="Arial"/>
          <w:color w:val="333333"/>
          <w:sz w:val="22"/>
        </w:rPr>
        <w:t>).  It facilitates the tourist to do regular sourcing. The marketing information system tapped into regular sourcing. They study other differences between the top and bottom performance employees. This helps to maintain effective coordination and synchronisation among the workers in order to deliver best services to the tourists.</w:t>
      </w:r>
    </w:p>
    <w:p w:rsidR="00954AB9" w:rsidRDefault="004C1BC7">
      <w:pPr>
        <w:pStyle w:val="Titlu2"/>
        <w:rPr>
          <w:rFonts w:ascii="Arial" w:hAnsi="Arial"/>
          <w:sz w:val="22"/>
          <w:szCs w:val="22"/>
        </w:rPr>
      </w:pPr>
      <w:r>
        <w:rPr>
          <w:rFonts w:ascii="Arial" w:hAnsi="Arial"/>
          <w:sz w:val="22"/>
          <w:szCs w:val="22"/>
        </w:rPr>
        <w:t>Effective use of MIS for marketing, information gathering and communication</w:t>
      </w:r>
    </w:p>
    <w:p w:rsidR="00954AB9" w:rsidRDefault="004C1BC7">
      <w:pPr>
        <w:rPr>
          <w:rFonts w:ascii="Arial" w:hAnsi="Arial"/>
          <w:sz w:val="22"/>
        </w:rPr>
      </w:pPr>
      <w:r>
        <w:rPr>
          <w:rFonts w:ascii="Arial" w:hAnsi="Arial"/>
          <w:sz w:val="22"/>
        </w:rPr>
        <w:tab/>
        <w:t xml:space="preserve">Marketing information System has recognized important source for marketing intelligence. It has benefits of providing the necessary data about the Thomas Cook Industry at lower cost than other resources. The marketing information system also facilitates the decision makers to for the current opportunity in Thomas Cook Industry.   </w:t>
      </w:r>
    </w:p>
    <w:p w:rsidR="00954AB9" w:rsidRDefault="004C1BC7">
      <w:pPr>
        <w:rPr>
          <w:rFonts w:ascii="Arial" w:hAnsi="Arial"/>
          <w:sz w:val="22"/>
        </w:rPr>
      </w:pPr>
      <w:r>
        <w:rPr>
          <w:rFonts w:ascii="Arial" w:hAnsi="Arial"/>
          <w:sz w:val="22"/>
        </w:rPr>
        <w:tab/>
        <w:t xml:space="preserve">The MIS is the combination of people, technologies and processes that helps to manage marketing information, overseeing market research activity and helps in delivering the tourist industry. The Marketing information System helps to identify the tourist problems, their desires and available choices. The tourists seek satisfaction while they stay in hotel rooms or used to travel through the Thomas Cook flights. They want to affiliate with the comfort level while they are travelling. </w:t>
      </w:r>
    </w:p>
    <w:p w:rsidR="00954AB9" w:rsidRDefault="004C1BC7">
      <w:pPr>
        <w:rPr>
          <w:rFonts w:ascii="Arial" w:hAnsi="Arial"/>
        </w:rPr>
      </w:pPr>
      <w:r>
        <w:rPr>
          <w:rFonts w:ascii="Arial" w:hAnsi="Arial"/>
          <w:sz w:val="22"/>
        </w:rPr>
        <w:tab/>
        <w:t>It helps to analysis the past sales and interprets the cost information that is important for evaluating the performance and providing the useful facts. It helps to address quick decisions of the tourist problems. They tape into regular sources of marketing information about the tourism industry (</w:t>
      </w:r>
      <w:r>
        <w:rPr>
          <w:rFonts w:ascii="Arial" w:hAnsi="Arial"/>
          <w:color w:val="222222"/>
          <w:sz w:val="22"/>
        </w:rPr>
        <w:t>Bernabé-Moreno, Tejeda-Lorente and Herrera-Viedma, 2015</w:t>
      </w:r>
      <w:r>
        <w:rPr>
          <w:rFonts w:ascii="Arial" w:hAnsi="Arial"/>
          <w:sz w:val="22"/>
        </w:rPr>
        <w:t xml:space="preserve">).  Research is aligned with the marketing information for the others areas of the Thomas Cook Group such as hospitality and travel agencies. The Marketing information research address the needs of tourist quickly. It provides accuracy. It helps to improve decisions which are taken by Company prior. The tools put marketer together with their tourist. </w:t>
      </w:r>
    </w:p>
    <w:p w:rsidR="00954AB9" w:rsidRDefault="004C1BC7">
      <w:pPr>
        <w:pStyle w:val="Titlu1"/>
        <w:pageBreakBefore/>
        <w:rPr>
          <w:rFonts w:ascii="Arial" w:hAnsi="Arial"/>
          <w:bCs/>
          <w:color w:val="333333"/>
          <w:szCs w:val="28"/>
        </w:rPr>
      </w:pPr>
      <w:r>
        <w:rPr>
          <w:rFonts w:ascii="Arial" w:hAnsi="Arial"/>
        </w:rPr>
        <w:t>CONCLUSION</w:t>
      </w:r>
    </w:p>
    <w:p w:rsidR="00954AB9" w:rsidRDefault="004C1BC7">
      <w:pPr>
        <w:rPr>
          <w:rFonts w:ascii="Arial" w:hAnsi="Arial"/>
          <w:color w:val="333333"/>
          <w:sz w:val="22"/>
        </w:rPr>
      </w:pPr>
      <w:r>
        <w:rPr>
          <w:rFonts w:ascii="Arial" w:hAnsi="Arial"/>
          <w:b/>
          <w:bCs/>
          <w:color w:val="333333"/>
          <w:sz w:val="28"/>
          <w:szCs w:val="28"/>
        </w:rPr>
        <w:tab/>
      </w:r>
      <w:r>
        <w:rPr>
          <w:rFonts w:ascii="Arial" w:hAnsi="Arial"/>
          <w:color w:val="333333"/>
          <w:sz w:val="22"/>
        </w:rPr>
        <w:t>It is concluded from the above report that marketing information system helps to collect data and facilitates to gather the relevant information related to tourists. It is summaries that Thomas Cook Group use MIS to take quick managerial decisions. Through MIS they get to know the current choices and preferences of the company. It is determined that the Thomas Cook Group uses the MIS to gain insights that will contribute the marketing choices, competitive intelligence, marketing research and helpful to asses the data of Tourism industry.</w:t>
      </w:r>
    </w:p>
    <w:p w:rsidR="00954AB9" w:rsidRDefault="00954AB9">
      <w:pPr>
        <w:ind w:left="855" w:hanging="855"/>
        <w:jc w:val="left"/>
        <w:rPr>
          <w:rFonts w:ascii="Arial" w:hAnsi="Arial"/>
          <w:color w:val="333333"/>
          <w:sz w:val="22"/>
        </w:rPr>
      </w:pPr>
    </w:p>
    <w:p w:rsidR="00954AB9" w:rsidRDefault="004C1BC7">
      <w:pPr>
        <w:pageBreakBefore/>
        <w:jc w:val="left"/>
        <w:rPr>
          <w:rFonts w:ascii="Arial" w:hAnsi="Arial"/>
          <w:color w:val="333333"/>
          <w:sz w:val="22"/>
          <w:u w:val="single"/>
        </w:rPr>
      </w:pPr>
      <w:r>
        <w:rPr>
          <w:rFonts w:ascii="Arial" w:hAnsi="Arial"/>
          <w:b/>
          <w:bCs/>
          <w:color w:val="333333"/>
          <w:sz w:val="28"/>
          <w:szCs w:val="28"/>
        </w:rPr>
        <w:t>REFERENCES</w:t>
      </w:r>
    </w:p>
    <w:p w:rsidR="00954AB9" w:rsidRDefault="004C1BC7">
      <w:pPr>
        <w:jc w:val="left"/>
        <w:rPr>
          <w:rFonts w:ascii="Arial" w:hAnsi="Arial"/>
          <w:color w:val="222222"/>
          <w:sz w:val="22"/>
        </w:rPr>
      </w:pPr>
      <w:r>
        <w:rPr>
          <w:rFonts w:ascii="Arial" w:hAnsi="Arial"/>
          <w:color w:val="333333"/>
          <w:sz w:val="22"/>
          <w:u w:val="single"/>
        </w:rPr>
        <w:t>Books and Journals</w:t>
      </w:r>
    </w:p>
    <w:p w:rsidR="00954AB9" w:rsidRDefault="004C1BC7">
      <w:pPr>
        <w:spacing w:line="100" w:lineRule="atLeast"/>
        <w:ind w:left="855" w:hanging="855"/>
        <w:jc w:val="left"/>
        <w:rPr>
          <w:rFonts w:ascii="Arial" w:hAnsi="Arial"/>
          <w:color w:val="222222"/>
          <w:sz w:val="22"/>
        </w:rPr>
      </w:pPr>
      <w:r>
        <w:rPr>
          <w:rFonts w:ascii="Arial" w:hAnsi="Arial"/>
          <w:color w:val="222222"/>
          <w:sz w:val="22"/>
        </w:rPr>
        <w:t>Bernabé-Moreno, J., Tejeda-Lorente, A., and Herrera-Viedma, E., 2015. CARESOME: A system to enrich marketing customers acquisition and retention campaigns using social media information. </w:t>
      </w:r>
      <w:r>
        <w:rPr>
          <w:rFonts w:ascii="Arial" w:hAnsi="Arial"/>
          <w:i/>
          <w:color w:val="222222"/>
          <w:sz w:val="22"/>
        </w:rPr>
        <w:t>Knowledge-Based Systems.</w:t>
      </w:r>
      <w:r>
        <w:rPr>
          <w:rFonts w:ascii="Arial" w:hAnsi="Arial"/>
          <w:color w:val="222222"/>
          <w:sz w:val="22"/>
        </w:rPr>
        <w:t>80.pp.163-179.</w:t>
      </w:r>
    </w:p>
    <w:p w:rsidR="00954AB9" w:rsidRDefault="004C1BC7">
      <w:pPr>
        <w:spacing w:line="100" w:lineRule="atLeast"/>
        <w:ind w:left="855" w:hanging="855"/>
        <w:jc w:val="left"/>
        <w:rPr>
          <w:rFonts w:ascii="Arial" w:hAnsi="Arial"/>
          <w:color w:val="222222"/>
          <w:sz w:val="22"/>
        </w:rPr>
      </w:pPr>
      <w:r>
        <w:rPr>
          <w:rFonts w:ascii="Arial" w:hAnsi="Arial"/>
          <w:color w:val="222222"/>
          <w:sz w:val="22"/>
        </w:rPr>
        <w:t>Hendrickson, B.M., 2016. </w:t>
      </w:r>
      <w:r>
        <w:rPr>
          <w:rFonts w:ascii="Arial" w:hAnsi="Arial"/>
          <w:i/>
          <w:color w:val="222222"/>
          <w:sz w:val="22"/>
        </w:rPr>
        <w:t>System and method for improving customer wait time, customer service, and marketing efficiency in the restaurant, retail, hospitality, travel, and entertainment industries</w:t>
      </w:r>
      <w:r>
        <w:rPr>
          <w:rFonts w:ascii="Arial" w:hAnsi="Arial"/>
          <w:color w:val="222222"/>
          <w:sz w:val="22"/>
        </w:rPr>
        <w:t>. U.S. Patent 9,390,424.</w:t>
      </w:r>
    </w:p>
    <w:p w:rsidR="00954AB9" w:rsidRDefault="004C1BC7">
      <w:pPr>
        <w:spacing w:line="100" w:lineRule="atLeast"/>
        <w:ind w:left="855" w:hanging="855"/>
        <w:jc w:val="left"/>
        <w:rPr>
          <w:rFonts w:ascii="Arial" w:hAnsi="Arial"/>
          <w:color w:val="222222"/>
          <w:sz w:val="22"/>
        </w:rPr>
      </w:pPr>
      <w:r>
        <w:rPr>
          <w:rFonts w:ascii="Arial" w:hAnsi="Arial"/>
          <w:color w:val="222222"/>
          <w:sz w:val="22"/>
        </w:rPr>
        <w:t>Koçoğlu, D., Yilmaz, M.A. and Kayhan, M., 2017. Applications of Marketing Information System in Banking Sector: A Study on VakıfBank. </w:t>
      </w:r>
      <w:r>
        <w:rPr>
          <w:rFonts w:ascii="Arial" w:hAnsi="Arial"/>
          <w:i/>
          <w:color w:val="222222"/>
          <w:sz w:val="22"/>
        </w:rPr>
        <w:t>European Scientific Journal, ESJ.</w:t>
      </w:r>
      <w:r>
        <w:rPr>
          <w:rFonts w:ascii="Arial" w:hAnsi="Arial"/>
          <w:color w:val="222222"/>
          <w:sz w:val="22"/>
        </w:rPr>
        <w:t>13(10).</w:t>
      </w:r>
    </w:p>
    <w:p w:rsidR="00954AB9" w:rsidRDefault="004C1BC7">
      <w:pPr>
        <w:spacing w:line="100" w:lineRule="atLeast"/>
        <w:ind w:left="855" w:hanging="855"/>
        <w:jc w:val="left"/>
        <w:rPr>
          <w:rFonts w:ascii="Arial" w:hAnsi="Arial"/>
          <w:color w:val="222222"/>
          <w:sz w:val="22"/>
        </w:rPr>
      </w:pPr>
      <w:r>
        <w:rPr>
          <w:rFonts w:ascii="Arial" w:hAnsi="Arial"/>
          <w:color w:val="222222"/>
          <w:sz w:val="22"/>
        </w:rPr>
        <w:t>Li, Y., Hu, C., Huang, C. and Duan, L., 2017. The concept of smart tourism in the context of tourism information services. </w:t>
      </w:r>
      <w:r>
        <w:rPr>
          <w:rFonts w:ascii="Arial" w:hAnsi="Arial"/>
          <w:i/>
          <w:color w:val="222222"/>
          <w:sz w:val="22"/>
        </w:rPr>
        <w:t>Tourism Management.</w:t>
      </w:r>
      <w:r>
        <w:rPr>
          <w:rFonts w:ascii="Arial" w:hAnsi="Arial"/>
          <w:color w:val="222222"/>
          <w:sz w:val="22"/>
        </w:rPr>
        <w:t>58.pp.293-300.</w:t>
      </w:r>
    </w:p>
    <w:p w:rsidR="00954AB9" w:rsidRDefault="004C1BC7">
      <w:pPr>
        <w:spacing w:line="100" w:lineRule="atLeast"/>
        <w:ind w:left="855" w:hanging="855"/>
        <w:jc w:val="left"/>
        <w:rPr>
          <w:rFonts w:ascii="Arial" w:hAnsi="Arial"/>
          <w:color w:val="222222"/>
          <w:sz w:val="22"/>
        </w:rPr>
      </w:pPr>
      <w:r>
        <w:rPr>
          <w:rFonts w:ascii="Arial" w:hAnsi="Arial"/>
          <w:color w:val="222222"/>
          <w:sz w:val="22"/>
        </w:rPr>
        <w:t>Link, I.C.M., Verizon Telematics Inc, 2017. </w:t>
      </w:r>
      <w:r>
        <w:rPr>
          <w:rFonts w:ascii="Arial" w:hAnsi="Arial"/>
          <w:i/>
          <w:color w:val="222222"/>
          <w:sz w:val="22"/>
        </w:rPr>
        <w:t>Method and system for providing targeted marketing and services in an SDARS network</w:t>
      </w:r>
      <w:r>
        <w:rPr>
          <w:rFonts w:ascii="Arial" w:hAnsi="Arial"/>
          <w:color w:val="222222"/>
          <w:sz w:val="22"/>
        </w:rPr>
        <w:t>. U.S. Patent 9,652,461.</w:t>
      </w:r>
    </w:p>
    <w:p w:rsidR="00954AB9" w:rsidRDefault="004C1BC7">
      <w:pPr>
        <w:spacing w:line="100" w:lineRule="atLeast"/>
        <w:ind w:left="855" w:hanging="855"/>
        <w:jc w:val="left"/>
        <w:rPr>
          <w:rFonts w:ascii="Arial" w:hAnsi="Arial"/>
          <w:color w:val="222222"/>
          <w:sz w:val="22"/>
        </w:rPr>
      </w:pPr>
      <w:r>
        <w:rPr>
          <w:rFonts w:ascii="Arial" w:hAnsi="Arial"/>
          <w:color w:val="222222"/>
          <w:sz w:val="22"/>
        </w:rPr>
        <w:t>Rowley, J., 2016. </w:t>
      </w:r>
      <w:r>
        <w:rPr>
          <w:rFonts w:ascii="Arial" w:hAnsi="Arial"/>
          <w:i/>
          <w:color w:val="222222"/>
          <w:sz w:val="22"/>
        </w:rPr>
        <w:t>Information marketing</w:t>
      </w:r>
      <w:r>
        <w:rPr>
          <w:rFonts w:ascii="Arial" w:hAnsi="Arial"/>
          <w:color w:val="222222"/>
          <w:sz w:val="22"/>
        </w:rPr>
        <w:t>. Routledge.</w:t>
      </w:r>
    </w:p>
    <w:p w:rsidR="00954AB9" w:rsidRDefault="004C1BC7">
      <w:pPr>
        <w:spacing w:line="100" w:lineRule="atLeast"/>
        <w:ind w:left="855" w:hanging="855"/>
        <w:jc w:val="left"/>
        <w:rPr>
          <w:color w:val="333333"/>
          <w:sz w:val="22"/>
          <w:u w:val="single"/>
        </w:rPr>
      </w:pPr>
      <w:r>
        <w:rPr>
          <w:rFonts w:ascii="Arial" w:hAnsi="Arial"/>
          <w:color w:val="222222"/>
          <w:sz w:val="22"/>
        </w:rPr>
        <w:t>Yadav, M. and Rahman, Z., 2017. Social media marketing: literature review and future research directions. </w:t>
      </w:r>
      <w:r>
        <w:rPr>
          <w:rFonts w:ascii="Arial" w:hAnsi="Arial"/>
          <w:i/>
          <w:color w:val="222222"/>
          <w:sz w:val="22"/>
        </w:rPr>
        <w:t>International Journal of Business Information Systems.</w:t>
      </w:r>
      <w:r>
        <w:rPr>
          <w:rFonts w:ascii="Arial" w:hAnsi="Arial"/>
          <w:color w:val="222222"/>
          <w:sz w:val="22"/>
        </w:rPr>
        <w:t>25(2).pp.213-240.</w:t>
      </w:r>
    </w:p>
    <w:p w:rsidR="00954AB9" w:rsidRDefault="004C1BC7">
      <w:pPr>
        <w:jc w:val="left"/>
        <w:rPr>
          <w:rFonts w:ascii="Arial" w:hAnsi="Arial"/>
          <w:i/>
          <w:iCs/>
          <w:sz w:val="22"/>
        </w:rPr>
      </w:pPr>
      <w:r>
        <w:rPr>
          <w:color w:val="333333"/>
          <w:sz w:val="22"/>
          <w:u w:val="single"/>
        </w:rPr>
        <w:t>Online</w:t>
      </w:r>
    </w:p>
    <w:p w:rsidR="00954AB9" w:rsidRDefault="004C1BC7">
      <w:pPr>
        <w:pStyle w:val="Corptext"/>
        <w:spacing w:line="100" w:lineRule="atLeast"/>
        <w:rPr>
          <w:color w:val="333333"/>
          <w:sz w:val="22"/>
          <w:u w:val="single"/>
        </w:rPr>
      </w:pPr>
      <w:r>
        <w:rPr>
          <w:rFonts w:ascii="Arial" w:hAnsi="Arial"/>
          <w:i/>
          <w:iCs/>
          <w:sz w:val="22"/>
        </w:rPr>
        <w:t>Use Of Information System In Tourism &amp; Hospitality Industry.</w:t>
      </w:r>
      <w:r>
        <w:rPr>
          <w:rFonts w:ascii="Arial" w:hAnsi="Arial"/>
          <w:sz w:val="22"/>
        </w:rPr>
        <w:t xml:space="preserve"> 2018. [</w:t>
      </w:r>
      <w:r>
        <w:rPr>
          <w:rFonts w:ascii="Arial" w:hAnsi="Arial"/>
          <w:color w:val="000000"/>
          <w:sz w:val="22"/>
        </w:rPr>
        <w:t>Online] Available through: &lt;https://www.instantassignmenthelp.com.au/mis-for-tourism-and-hospitality&gt;</w:t>
      </w:r>
    </w:p>
    <w:p w:rsidR="00954AB9" w:rsidRDefault="00954AB9">
      <w:pPr>
        <w:jc w:val="left"/>
        <w:rPr>
          <w:color w:val="333333"/>
          <w:sz w:val="22"/>
          <w:u w:val="single"/>
        </w:rPr>
      </w:pPr>
    </w:p>
    <w:sectPr w:rsidR="00954AB9">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1BC7" w:rsidRDefault="004C1BC7" w:rsidP="004C1BC7">
      <w:pPr>
        <w:spacing w:line="240" w:lineRule="auto"/>
      </w:pPr>
      <w:r>
        <w:separator/>
      </w:r>
    </w:p>
  </w:endnote>
  <w:endnote w:type="continuationSeparator" w:id="0">
    <w:p w:rsidR="004C1BC7" w:rsidRDefault="004C1BC7" w:rsidP="004C1B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mo">
    <w:altName w:val="Yu Gothic"/>
    <w:charset w:val="80"/>
    <w:family w:val="swiss"/>
    <w:pitch w:val="variable"/>
  </w:font>
  <w:font w:name="Droid Sans">
    <w:altName w:val="MS Mincho"/>
    <w:charset w:val="80"/>
    <w:family w:val="auto"/>
    <w:pitch w:val="variable"/>
  </w:font>
  <w:font w:name="DejaVu Sans">
    <w:altName w:val="MS Mincho"/>
    <w:charset w:val="80"/>
    <w:family w:val="auto"/>
    <w:pitch w:val="variable"/>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C1BC7" w:rsidRDefault="004C1BC7">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C1BC7" w:rsidRDefault="004C1BC7">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C1BC7" w:rsidRDefault="004C1BC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1BC7" w:rsidRDefault="004C1BC7" w:rsidP="004C1BC7">
      <w:pPr>
        <w:spacing w:line="240" w:lineRule="auto"/>
      </w:pPr>
      <w:r>
        <w:separator/>
      </w:r>
    </w:p>
  </w:footnote>
  <w:footnote w:type="continuationSeparator" w:id="0">
    <w:p w:rsidR="004C1BC7" w:rsidRDefault="004C1BC7" w:rsidP="004C1BC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C1BC7" w:rsidRDefault="004C1BC7">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C1BC7" w:rsidRDefault="004C1BC7">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C1BC7" w:rsidRDefault="004C1BC7">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BC7"/>
    <w:rsid w:val="004C1BC7"/>
    <w:rsid w:val="00954AB9"/>
    <w:rsid w:val="00E3447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4097">
      <o:colormenu v:ext="edit" fillcolor="none [4]" strokecolor="none [1]" shadowcolor="none [2]"/>
    </o:shapedefaults>
    <o:shapelayout v:ext="edit">
      <o:idmap v:ext="edit" data="1"/>
    </o:shapelayout>
  </w:shapeDefaults>
  <w:doNotEmbedSmartTags/>
  <w:decimalSymbol w:val=","/>
  <w:listSeparator w:val=";"/>
  <w14:docId w14:val="5DACC760"/>
  <w15:chartTrackingRefBased/>
  <w15:docId w15:val="{FCC1F548-D7AD-C34D-9A19-1E6B27D5C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sz w:val="24"/>
      <w:szCs w:val="22"/>
      <w:lang w:val="en-GB" w:eastAsia="ar-SA"/>
    </w:rPr>
  </w:style>
  <w:style w:type="paragraph" w:styleId="Titlu1">
    <w:name w:val="heading 1"/>
    <w:basedOn w:val="Normal"/>
    <w:next w:val="Normal"/>
    <w:qFormat/>
    <w:pPr>
      <w:keepNext/>
      <w:keepLines/>
      <w:numPr>
        <w:numId w:val="1"/>
      </w:numPr>
      <w:outlineLvl w:val="0"/>
    </w:pPr>
    <w:rPr>
      <w:rFonts w:eastAsia="Calibri Light"/>
      <w:b/>
      <w:sz w:val="28"/>
      <w:szCs w:val="32"/>
    </w:rPr>
  </w:style>
  <w:style w:type="paragraph" w:styleId="Titlu2">
    <w:name w:val="heading 2"/>
    <w:basedOn w:val="Normal"/>
    <w:next w:val="Normal"/>
    <w:qFormat/>
    <w:pPr>
      <w:keepNext/>
      <w:keepLines/>
      <w:numPr>
        <w:ilvl w:val="1"/>
        <w:numId w:val="1"/>
      </w:numPr>
      <w:outlineLvl w:val="1"/>
    </w:pPr>
    <w:rPr>
      <w:rFonts w:eastAsia="Calibri Light"/>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Wingdings" w:hAnsi="Wingdings" w:cs="Wingdings"/>
    </w:rPr>
  </w:style>
  <w:style w:type="character" w:customStyle="1" w:styleId="WW8Num2z1">
    <w:name w:val="WW8Num2z1"/>
    <w:rPr>
      <w:rFonts w:ascii="Courier New" w:hAnsi="Courier New" w:cs="Courier New"/>
    </w:rPr>
  </w:style>
  <w:style w:type="character" w:customStyle="1" w:styleId="WW8Num2z2">
    <w:name w:val="WW8Num2z2"/>
  </w:style>
  <w:style w:type="character" w:customStyle="1" w:styleId="WW8Num2z3">
    <w:name w:val="WW8Num2z3"/>
    <w:rPr>
      <w:rFonts w:ascii="Symbol" w:hAnsi="Symbol" w:cs="Symbol"/>
    </w:rPr>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Wingdings" w:hAnsi="Wingdings" w:cs="Wingdings"/>
    </w:rPr>
  </w:style>
  <w:style w:type="character" w:customStyle="1" w:styleId="WW8Num3z1">
    <w:name w:val="WW8Num3z1"/>
    <w:rPr>
      <w:rFonts w:ascii="Courier New" w:hAnsi="Courier New" w:cs="Courier New"/>
    </w:rPr>
  </w:style>
  <w:style w:type="character" w:customStyle="1" w:styleId="WW8Num3z2">
    <w:name w:val="WW8Num3z2"/>
  </w:style>
  <w:style w:type="character" w:customStyle="1" w:styleId="WW8Num3z3">
    <w:name w:val="WW8Num3z3"/>
    <w:rPr>
      <w:rFonts w:ascii="Symbol" w:hAnsi="Symbol" w:cs="Symbol"/>
    </w:rPr>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Fontdeparagrafimplicit1">
    <w:name w:val="Font de paragraf implicit1"/>
  </w:style>
  <w:style w:type="character" w:customStyle="1" w:styleId="WW-DefaultParagraphFont">
    <w:name w:val="WW-Default Paragraph Font"/>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Courier New" w:hAnsi="Courier New" w:cs="Courier New"/>
    </w:rPr>
  </w:style>
  <w:style w:type="character" w:customStyle="1" w:styleId="WW8Num5z2">
    <w:name w:val="WW8Num5z2"/>
    <w:rPr>
      <w:rFonts w:ascii="Wingdings" w:hAnsi="Wingdings" w:cs="Wingdings"/>
    </w:rPr>
  </w:style>
  <w:style w:type="character" w:customStyle="1" w:styleId="WW-DefaultParagraphFont1">
    <w:name w:val="WW-Default Paragraph Font1"/>
  </w:style>
  <w:style w:type="character" w:customStyle="1" w:styleId="HeaderChar">
    <w:name w:val="Header Char"/>
    <w:rPr>
      <w:lang w:val="ro-RO"/>
    </w:rPr>
  </w:style>
  <w:style w:type="character" w:customStyle="1" w:styleId="FooterChar">
    <w:name w:val="Footer Char"/>
    <w:rPr>
      <w:lang w:val="ro-RO"/>
    </w:rPr>
  </w:style>
  <w:style w:type="character" w:customStyle="1" w:styleId="Heading1Char">
    <w:name w:val="Heading 1 Char"/>
    <w:rPr>
      <w:rFonts w:ascii="Times New Roman" w:eastAsia="Calibri Light" w:hAnsi="Times New Roman" w:cs="Times New Roman"/>
      <w:b/>
      <w:sz w:val="28"/>
      <w:szCs w:val="32"/>
      <w:lang w:val="ro-RO"/>
    </w:rPr>
  </w:style>
  <w:style w:type="character" w:customStyle="1" w:styleId="Heading2Char">
    <w:name w:val="Heading 2 Char"/>
    <w:rPr>
      <w:rFonts w:ascii="Times New Roman" w:eastAsia="Calibri Light" w:hAnsi="Times New Roman" w:cs="Times New Roman"/>
      <w:sz w:val="24"/>
      <w:szCs w:val="26"/>
      <w:u w:val="single"/>
      <w:lang w:val="ro-RO"/>
    </w:rPr>
  </w:style>
  <w:style w:type="character" w:customStyle="1" w:styleId="ListLabel1">
    <w:name w:val="ListLabel 1"/>
    <w:rPr>
      <w:rFonts w:cs="Courier New"/>
    </w:rPr>
  </w:style>
  <w:style w:type="character" w:customStyle="1" w:styleId="NumberingSymbols">
    <w:name w:val="Numbering Symbols"/>
  </w:style>
  <w:style w:type="character" w:customStyle="1" w:styleId="Bullets">
    <w:name w:val="Bullets"/>
    <w:rPr>
      <w:rFonts w:ascii="OpenSymbol" w:eastAsia="OpenSymbol" w:hAnsi="OpenSymbol" w:cs="OpenSymbol"/>
    </w:rPr>
  </w:style>
  <w:style w:type="paragraph" w:customStyle="1" w:styleId="Heading">
    <w:name w:val="Heading"/>
    <w:basedOn w:val="Normal"/>
    <w:next w:val="Corptext"/>
    <w:pPr>
      <w:keepNext/>
      <w:spacing w:before="240" w:after="120"/>
    </w:pPr>
    <w:rPr>
      <w:rFonts w:ascii="Arimo" w:eastAsia="Droid Sans" w:hAnsi="Arimo" w:cs="DejaVu Sans"/>
      <w:sz w:val="28"/>
      <w:szCs w:val="28"/>
    </w:rPr>
  </w:style>
  <w:style w:type="paragraph" w:styleId="Corptext">
    <w:name w:val="Body Text"/>
    <w:basedOn w:val="Normal"/>
    <w:pPr>
      <w:spacing w:after="120"/>
    </w:pPr>
  </w:style>
  <w:style w:type="paragraph" w:styleId="List">
    <w:name w:val="List"/>
    <w:basedOn w:val="Corptext"/>
    <w:rPr>
      <w:rFonts w:cs="DejaVu Sans"/>
    </w:rPr>
  </w:style>
  <w:style w:type="paragraph" w:customStyle="1" w:styleId="Legend1">
    <w:name w:val="Legendă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513"/>
        <w:tab w:val="right" w:pos="9026"/>
      </w:tabs>
      <w:spacing w:line="240" w:lineRule="auto"/>
    </w:pPr>
  </w:style>
  <w:style w:type="paragraph" w:styleId="Subsol">
    <w:name w:val="footer"/>
    <w:basedOn w:val="Normal"/>
    <w:pPr>
      <w:tabs>
        <w:tab w:val="center" w:pos="4513"/>
        <w:tab w:val="right" w:pos="9026"/>
      </w:tabs>
      <w:spacing w:line="240" w:lineRule="auto"/>
    </w:pPr>
  </w:style>
  <w:style w:type="paragraph" w:customStyle="1" w:styleId="Listparagraf1">
    <w:name w:val="Listă paragraf1"/>
    <w:basedOn w:val="Normal"/>
    <w:pPr>
      <w:ind w:left="720"/>
    </w:pPr>
  </w:style>
  <w:style w:type="paragraph" w:customStyle="1" w:styleId="Framecontents">
    <w:name w:val="Frame contents"/>
    <w:basedOn w:val="Corptext"/>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styleId="Cuprins2">
    <w:name w:val="toc 2"/>
    <w:basedOn w:val="Index"/>
    <w:pPr>
      <w:tabs>
        <w:tab w:val="right" w:leader="dot" w:pos="9077"/>
      </w:tabs>
      <w:ind w:left="283"/>
    </w:pPr>
  </w:style>
  <w:style w:type="paragraph" w:styleId="Cuprins1">
    <w:name w:val="toc 1"/>
    <w:basedOn w:val="Index"/>
    <w:pPr>
      <w:tabs>
        <w:tab w:val="right" w:leader="do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1732</Words>
  <Characters>10052</Characters>
  <Application>Microsoft Office Word</Application>
  <DocSecurity>0</DocSecurity>
  <Lines>83</Lines>
  <Paragraphs>23</Paragraphs>
  <ScaleCrop>false</ScaleCrop>
  <Company/>
  <LinksUpToDate>false</LinksUpToDate>
  <CharactersWithSpaces>11761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ursusimona0706@gmail.com</cp:lastModifiedBy>
  <cp:revision>2</cp:revision>
  <cp:lastPrinted>1900-01-01T00:00:00Z</cp:lastPrinted>
  <dcterms:created xsi:type="dcterms:W3CDTF">2019-05-31T07:22:00Z</dcterms:created>
  <dcterms:modified xsi:type="dcterms:W3CDTF">2019-05-31T07:22:00Z</dcterms:modified>
</cp:coreProperties>
</file>