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Elena Nicoleta Oprea </w:t>
      </w:r>
    </w:p>
    <w:p w:rsidR="00000000" w:rsidDel="00000000" w:rsidP="00000000" w:rsidRDefault="00000000" w:rsidRPr="00000000" w14:paraId="00000004">
      <w:pPr>
        <w:jc w:val="center"/>
        <w:rPr/>
      </w:pPr>
      <w:r w:rsidDel="00000000" w:rsidR="00000000" w:rsidRPr="00000000">
        <w:rPr>
          <w:rtl w:val="0"/>
        </w:rPr>
        <w:t xml:space="preserve">Student nb :2024786 </w:t>
      </w:r>
    </w:p>
    <w:p w:rsidR="00000000" w:rsidDel="00000000" w:rsidP="00000000" w:rsidRDefault="00000000" w:rsidRPr="00000000" w14:paraId="00000005">
      <w:pPr>
        <w:jc w:val="center"/>
        <w:rPr/>
      </w:pPr>
      <w:r w:rsidDel="00000000" w:rsidR="00000000" w:rsidRPr="00000000">
        <w:rPr>
          <w:rtl w:val="0"/>
        </w:rPr>
        <w:t xml:space="preserve">        Module name : Accounting fundamentals (LCBB4001-BIRM) </w:t>
      </w:r>
    </w:p>
    <w:p w:rsidR="00000000" w:rsidDel="00000000" w:rsidP="00000000" w:rsidRDefault="00000000" w:rsidRPr="00000000" w14:paraId="00000006">
      <w:pPr>
        <w:jc w:val="left"/>
        <w:rPr/>
      </w:pPr>
      <w:r w:rsidDel="00000000" w:rsidR="00000000" w:rsidRPr="00000000">
        <w:rPr>
          <w:rtl w:val="0"/>
        </w:rPr>
        <w:t xml:space="preserve">                    Name of Lecturer : Ernest Ovia </w:t>
      </w:r>
    </w:p>
    <w:p w:rsidR="00000000" w:rsidDel="00000000" w:rsidP="00000000" w:rsidRDefault="00000000" w:rsidRPr="00000000" w14:paraId="00000007">
      <w:pPr>
        <w:jc w:val="left"/>
        <w:rPr/>
      </w:pPr>
      <w:r w:rsidDel="00000000" w:rsidR="00000000" w:rsidRPr="00000000">
        <w:rPr>
          <w:rtl w:val="0"/>
        </w:rPr>
        <w:t xml:space="preserve">                   Individual Assignment :Essay on Accounting fundamentals </w:t>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b w:val="1"/>
          <w:sz w:val="36"/>
          <w:szCs w:val="36"/>
        </w:rPr>
      </w:pPr>
      <w:r w:rsidDel="00000000" w:rsidR="00000000" w:rsidRPr="00000000">
        <w:rPr>
          <w:b w:val="1"/>
          <w:sz w:val="36"/>
          <w:szCs w:val="36"/>
          <w:rtl w:val="0"/>
        </w:rPr>
        <w:t xml:space="preserve">LCBB 4001</w:t>
      </w:r>
    </w:p>
    <w:p w:rsidR="00000000" w:rsidDel="00000000" w:rsidP="00000000" w:rsidRDefault="00000000" w:rsidRPr="00000000" w14:paraId="0000000C">
      <w:pPr>
        <w:jc w:val="center"/>
        <w:rPr>
          <w:b w:val="1"/>
          <w:sz w:val="36"/>
          <w:szCs w:val="36"/>
        </w:rPr>
      </w:pPr>
      <w:r w:rsidDel="00000000" w:rsidR="00000000" w:rsidRPr="00000000">
        <w:rPr>
          <w:b w:val="1"/>
          <w:sz w:val="36"/>
          <w:szCs w:val="36"/>
          <w:rtl w:val="0"/>
        </w:rPr>
        <w:t xml:space="preserve">Accounting Fundamentals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D">
      <w:pPr>
        <w:keepNext w:val="1"/>
        <w:keepLines w:val="1"/>
        <w:widowControl w:val="1"/>
        <w:pBdr>
          <w:top w:space="0" w:sz="0" w:val="nil"/>
          <w:left w:space="0" w:sz="0" w:val="nil"/>
          <w:bottom w:space="0" w:sz="0" w:val="nil"/>
          <w:right w:space="0" w:sz="0" w:val="nil"/>
          <w:between w:space="0" w:sz="0" w:val="nil"/>
        </w:pBdr>
        <w:shd w:fill="auto" w:val="clear"/>
        <w:spacing w:after="240" w:before="240" w:line="259" w:lineRule="auto"/>
        <w:ind w:left="0" w:right="0" w:firstLine="0"/>
        <w:jc w:val="left"/>
        <w:rPr>
          <w:rFonts w:ascii="Times New Roman" w:cs="Times New Roman" w:eastAsia="Times New Roman" w:hAnsi="Times New Roman"/>
          <w:b w:val="1"/>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Task 2</w:t>
              <w:tab/>
              <w:t xml:space="preserve">3</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1. A) Completing The Journal Entries Required to Reflect the Mentioned Additional Information</w:t>
              <w:tab/>
              <w:t xml:space="preserve">3</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1. b) Depiction of an Updated Trial Balance</w:t>
              <w:tab/>
              <w:t xml:space="preserve">5</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1. c) Completing The Financial Statements for Michael for The Year Ending 31st December 2019</w:t>
              <w:tab/>
              <w:t xml:space="preserve">6</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2. Demonstrating A Critical Assessment of The Relevance of Financial Statements to Its Users</w:t>
              <w:tab/>
              <w:t xml:space="preserve">7</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9">
      <w:pPr>
        <w:rPr/>
      </w:pPr>
      <w:bookmarkStart w:colFirst="0" w:colLast="0" w:name="_30j0zll" w:id="1"/>
      <w:bookmarkEnd w:id="1"/>
      <w:r w:rsidDel="00000000" w:rsidR="00000000" w:rsidRPr="00000000">
        <w:rPr>
          <w:rtl w:val="0"/>
        </w:rPr>
        <w:t xml:space="preserve">From this report, one will get the idea of basic accounting principles and methods and a practical way of using the knowledge gained from the very course. The first part of the report, it shows the journal entries on the additional information given in the module’s assignment. Then the report depicts the trial balance and the financial statements for the year-end of Michael’s ledger accounts that have already been provided. Lastly, one will get to have a better understanding of the relevance of financial statements to its users.</w:t>
      </w:r>
    </w:p>
    <w:p w:rsidR="00000000" w:rsidDel="00000000" w:rsidP="00000000" w:rsidRDefault="00000000" w:rsidRPr="00000000" w14:paraId="0000002A">
      <w:pPr>
        <w:pStyle w:val="Heading1"/>
        <w:rPr/>
      </w:pPr>
      <w:bookmarkStart w:colFirst="0" w:colLast="0" w:name="_1fob9te" w:id="2"/>
      <w:bookmarkEnd w:id="2"/>
      <w:r w:rsidDel="00000000" w:rsidR="00000000" w:rsidRPr="00000000">
        <w:rPr>
          <w:rtl w:val="0"/>
        </w:rPr>
        <w:t xml:space="preserve">Task 2 </w:t>
      </w:r>
    </w:p>
    <w:p w:rsidR="00000000" w:rsidDel="00000000" w:rsidP="00000000" w:rsidRDefault="00000000" w:rsidRPr="00000000" w14:paraId="0000002B">
      <w:pPr>
        <w:pStyle w:val="Heading2"/>
        <w:rPr/>
      </w:pPr>
      <w:bookmarkStart w:colFirst="0" w:colLast="0" w:name="_3znysh7" w:id="3"/>
      <w:bookmarkEnd w:id="3"/>
      <w:r w:rsidDel="00000000" w:rsidR="00000000" w:rsidRPr="00000000">
        <w:rPr>
          <w:rtl w:val="0"/>
        </w:rPr>
        <w:t xml:space="preserve">Question 1. A) Completing The Journal Entries Required to Reflect the Mentioned Additional Information</w:t>
      </w:r>
    </w:p>
    <w:p w:rsidR="00000000" w:rsidDel="00000000" w:rsidP="00000000" w:rsidRDefault="00000000" w:rsidRPr="00000000" w14:paraId="0000002C">
      <w:pPr>
        <w:spacing w:after="0" w:lineRule="auto"/>
        <w:rPr/>
      </w:pPr>
      <w:r w:rsidDel="00000000" w:rsidR="00000000" w:rsidRPr="00000000">
        <w:rPr>
          <w:rtl w:val="0"/>
        </w:rPr>
        <w:t xml:space="preserve">A journal could be a nitty-gritty account that records all the budgetary exchanges of trade, to be utilized for long haul accommodating of accounts and the exchange of data to other official bookkeeping records, such as the general record. A journal states the date of an exchange, which accounts were influenced, and the sums, generally in a double-entry bookkeeping strategy (Fellingham, 2018). Journaling is a fundamental portion of objective record-keeping and permits for brief surveys and records-transfer afterward within the bookkeeping methods. Along with the general ledger, journals of a firm are often reviewed in the regulatory audit process (Journal Entries - Guide to Understanding Journal Entries in Accounting, 2021).</w:t>
      </w:r>
    </w:p>
    <w:p w:rsidR="00000000" w:rsidDel="00000000" w:rsidP="00000000" w:rsidRDefault="00000000" w:rsidRPr="00000000" w14:paraId="0000002D">
      <w:pPr>
        <w:spacing w:after="0" w:lineRule="auto"/>
        <w:jc w:val="center"/>
        <w:rPr/>
      </w:pPr>
      <w:r w:rsidDel="00000000" w:rsidR="00000000" w:rsidRPr="00000000">
        <w:rPr>
          <w:rtl w:val="0"/>
        </w:rPr>
        <w:t xml:space="preserve">Michael’s</w:t>
      </w:r>
    </w:p>
    <w:p w:rsidR="00000000" w:rsidDel="00000000" w:rsidP="00000000" w:rsidRDefault="00000000" w:rsidRPr="00000000" w14:paraId="0000002E">
      <w:pPr>
        <w:spacing w:after="0" w:lineRule="auto"/>
        <w:jc w:val="center"/>
        <w:rPr/>
      </w:pPr>
      <w:r w:rsidDel="00000000" w:rsidR="00000000" w:rsidRPr="00000000">
        <w:rPr>
          <w:rtl w:val="0"/>
        </w:rPr>
        <w:t xml:space="preserve">Journal</w:t>
      </w:r>
    </w:p>
    <w:p w:rsidR="00000000" w:rsidDel="00000000" w:rsidP="00000000" w:rsidRDefault="00000000" w:rsidRPr="00000000" w14:paraId="0000002F">
      <w:pPr>
        <w:spacing w:after="0" w:lineRule="auto"/>
        <w:jc w:val="center"/>
        <w:rPr/>
      </w:pPr>
      <w:r w:rsidDel="00000000" w:rsidR="00000000" w:rsidRPr="00000000">
        <w:rPr>
          <w:rtl w:val="0"/>
        </w:rPr>
        <w:t xml:space="preserve">For the year ended on 31st December 2019</w:t>
      </w:r>
    </w:p>
    <w:tbl>
      <w:tblPr>
        <w:tblStyle w:val="Table1"/>
        <w:tblW w:w="9010.0" w:type="dxa"/>
        <w:jc w:val="left"/>
        <w:tblInd w:w="0.0" w:type="dxa"/>
        <w:tblBorders>
          <w:top w:color="e4e6e6" w:space="0" w:sz="6" w:val="single"/>
          <w:left w:color="e4e6e6" w:space="0" w:sz="6" w:val="single"/>
          <w:bottom w:color="e4e6e6" w:space="0" w:sz="6" w:val="single"/>
          <w:right w:color="e4e6e6" w:space="0" w:sz="6" w:val="single"/>
        </w:tblBorders>
        <w:tblLayout w:type="fixed"/>
        <w:tblLook w:val="0400"/>
      </w:tblPr>
      <w:tblGrid>
        <w:gridCol w:w="5237"/>
        <w:gridCol w:w="1985"/>
        <w:gridCol w:w="1788"/>
        <w:tblGridChange w:id="0">
          <w:tblGrid>
            <w:gridCol w:w="5237"/>
            <w:gridCol w:w="1985"/>
            <w:gridCol w:w="1788"/>
          </w:tblGrid>
        </w:tblGridChange>
      </w:tblGrid>
      <w:tr>
        <w:trPr>
          <w:trHeight w:val="36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30">
            <w:pPr>
              <w:spacing w:line="240" w:lineRule="auto"/>
              <w:rPr>
                <w:b w:val="1"/>
              </w:rPr>
            </w:pPr>
            <w:r w:rsidDel="00000000" w:rsidR="00000000" w:rsidRPr="00000000">
              <w:rPr>
                <w:b w:val="1"/>
                <w:rtl w:val="0"/>
              </w:rPr>
              <w:t xml:space="preserve">Particulars </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31">
            <w:pPr>
              <w:spacing w:line="240" w:lineRule="auto"/>
              <w:rPr>
                <w:b w:val="1"/>
              </w:rPr>
            </w:pPr>
            <w:r w:rsidDel="00000000" w:rsidR="00000000" w:rsidRPr="00000000">
              <w:rPr>
                <w:b w:val="1"/>
                <w:rtl w:val="0"/>
              </w:rPr>
              <w:t xml:space="preserve">Debit</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tcPr>
          <w:p w:rsidR="00000000" w:rsidDel="00000000" w:rsidP="00000000" w:rsidRDefault="00000000" w:rsidRPr="00000000" w14:paraId="00000032">
            <w:pPr>
              <w:spacing w:line="240" w:lineRule="auto"/>
              <w:rPr>
                <w:b w:val="1"/>
              </w:rPr>
            </w:pPr>
            <w:r w:rsidDel="00000000" w:rsidR="00000000" w:rsidRPr="00000000">
              <w:rPr>
                <w:b w:val="1"/>
                <w:rtl w:val="0"/>
              </w:rPr>
              <w:t xml:space="preserve">Credit</w:t>
            </w:r>
          </w:p>
        </w:tc>
      </w:tr>
      <w:tr>
        <w:trPr>
          <w:trHeight w:val="2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33">
            <w:pPr>
              <w:spacing w:line="240" w:lineRule="auto"/>
              <w:rPr/>
            </w:pPr>
            <w:r w:rsidDel="00000000" w:rsidR="00000000" w:rsidRPr="00000000">
              <w:rPr>
                <w:rtl w:val="0"/>
              </w:rPr>
              <w:t xml:space="preserve">Closing Stock, A/C</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34">
            <w:pPr>
              <w:spacing w:line="240" w:lineRule="auto"/>
              <w:rPr/>
            </w:pPr>
            <w:r w:rsidDel="00000000" w:rsidR="00000000" w:rsidRPr="00000000">
              <w:rPr>
                <w:rtl w:val="0"/>
              </w:rPr>
              <w:t xml:space="preserve">£30,000</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35">
            <w:pPr>
              <w:spacing w:line="240" w:lineRule="auto"/>
              <w:rPr/>
            </w:pPr>
            <w:r w:rsidDel="00000000" w:rsidR="00000000" w:rsidRPr="00000000">
              <w:rPr>
                <w:rtl w:val="0"/>
              </w:rPr>
            </w:r>
          </w:p>
        </w:tc>
      </w:tr>
      <w:tr>
        <w:trPr>
          <w:trHeight w:val="2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36">
            <w:pPr>
              <w:spacing w:line="240" w:lineRule="auto"/>
              <w:rPr/>
            </w:pPr>
            <w:r w:rsidDel="00000000" w:rsidR="00000000" w:rsidRPr="00000000">
              <w:rPr>
                <w:rtl w:val="0"/>
              </w:rPr>
              <w:t xml:space="preserve"> To Trading A/C</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37">
            <w:pPr>
              <w:spacing w:line="240" w:lineRule="auto"/>
              <w:rPr/>
            </w:pP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38">
            <w:pPr>
              <w:spacing w:line="240" w:lineRule="auto"/>
              <w:rPr/>
            </w:pPr>
            <w:r w:rsidDel="00000000" w:rsidR="00000000" w:rsidRPr="00000000">
              <w:rPr>
                <w:rtl w:val="0"/>
              </w:rPr>
              <w:t xml:space="preserve">£30,000</w:t>
            </w:r>
          </w:p>
        </w:tc>
      </w:tr>
    </w:tbl>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(Closing stock brought in the books of accounts)</w:t>
      </w:r>
    </w:p>
    <w:tbl>
      <w:tblPr>
        <w:tblStyle w:val="Table2"/>
        <w:tblW w:w="9010.0" w:type="dxa"/>
        <w:jc w:val="left"/>
        <w:tblInd w:w="0.0" w:type="dxa"/>
        <w:tblBorders>
          <w:top w:color="e4e6e6" w:space="0" w:sz="6" w:val="single"/>
          <w:left w:color="e4e6e6" w:space="0" w:sz="6" w:val="single"/>
          <w:bottom w:color="e4e6e6" w:space="0" w:sz="6" w:val="single"/>
          <w:right w:color="e4e6e6" w:space="0" w:sz="6" w:val="single"/>
        </w:tblBorders>
        <w:tblLayout w:type="fixed"/>
        <w:tblLook w:val="0400"/>
      </w:tblPr>
      <w:tblGrid>
        <w:gridCol w:w="5237"/>
        <w:gridCol w:w="1985"/>
        <w:gridCol w:w="1788"/>
        <w:tblGridChange w:id="0">
          <w:tblGrid>
            <w:gridCol w:w="5237"/>
            <w:gridCol w:w="1985"/>
            <w:gridCol w:w="1788"/>
          </w:tblGrid>
        </w:tblGridChange>
      </w:tblGrid>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3B">
            <w:pPr>
              <w:spacing w:line="240" w:lineRule="auto"/>
              <w:rPr>
                <w:b w:val="1"/>
              </w:rPr>
            </w:pPr>
            <w:r w:rsidDel="00000000" w:rsidR="00000000" w:rsidRPr="00000000">
              <w:rPr>
                <w:b w:val="1"/>
                <w:rtl w:val="0"/>
              </w:rPr>
              <w:t xml:space="preserve">Particulars </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3C">
            <w:pPr>
              <w:spacing w:line="240" w:lineRule="auto"/>
              <w:rPr>
                <w:b w:val="1"/>
              </w:rPr>
            </w:pPr>
            <w:r w:rsidDel="00000000" w:rsidR="00000000" w:rsidRPr="00000000">
              <w:rPr>
                <w:b w:val="1"/>
                <w:rtl w:val="0"/>
              </w:rPr>
              <w:t xml:space="preserve">Debit</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tcPr>
          <w:p w:rsidR="00000000" w:rsidDel="00000000" w:rsidP="00000000" w:rsidRDefault="00000000" w:rsidRPr="00000000" w14:paraId="0000003D">
            <w:pPr>
              <w:spacing w:line="240" w:lineRule="auto"/>
              <w:rPr>
                <w:b w:val="1"/>
              </w:rPr>
            </w:pPr>
            <w:r w:rsidDel="00000000" w:rsidR="00000000" w:rsidRPr="00000000">
              <w:rPr>
                <w:b w:val="1"/>
                <w:rtl w:val="0"/>
              </w:rPr>
              <w:t xml:space="preserve">Credit</w:t>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3E">
            <w:pPr>
              <w:spacing w:line="240" w:lineRule="auto"/>
              <w:rPr/>
            </w:pPr>
            <w:r w:rsidDel="00000000" w:rsidR="00000000" w:rsidRPr="00000000">
              <w:rPr>
                <w:rtl w:val="0"/>
              </w:rPr>
              <w:t xml:space="preserve">Depreciation Expense- Plant &amp; Machinery</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3F">
            <w:pPr>
              <w:spacing w:line="240" w:lineRule="auto"/>
              <w:rPr/>
            </w:pPr>
            <w:r w:rsidDel="00000000" w:rsidR="00000000" w:rsidRPr="00000000">
              <w:rPr>
                <w:rtl w:val="0"/>
              </w:rPr>
              <w:t xml:space="preserve">£4152</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0">
            <w:pPr>
              <w:spacing w:line="240" w:lineRule="auto"/>
              <w:rPr/>
            </w:pPr>
            <w:r w:rsidDel="00000000" w:rsidR="00000000" w:rsidRPr="00000000">
              <w:rPr>
                <w:rtl w:val="0"/>
              </w:rPr>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1">
            <w:pPr>
              <w:spacing w:line="240" w:lineRule="auto"/>
              <w:rPr/>
            </w:pPr>
            <w:r w:rsidDel="00000000" w:rsidR="00000000" w:rsidRPr="00000000">
              <w:rPr>
                <w:rtl w:val="0"/>
              </w:rPr>
              <w:t xml:space="preserve"> Accumulated Depreciation- Plant &amp; Machinery</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42">
            <w:pPr>
              <w:spacing w:line="240" w:lineRule="auto"/>
              <w:rPr/>
            </w:pP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3">
            <w:pPr>
              <w:spacing w:line="240" w:lineRule="auto"/>
              <w:rPr/>
            </w:pPr>
            <w:r w:rsidDel="00000000" w:rsidR="00000000" w:rsidRPr="00000000">
              <w:rPr>
                <w:rtl w:val="0"/>
              </w:rPr>
              <w:t xml:space="preserve">£3000</w:t>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4">
            <w:pPr>
              <w:spacing w:line="240" w:lineRule="auto"/>
              <w:rPr/>
            </w:pPr>
            <w:r w:rsidDel="00000000" w:rsidR="00000000" w:rsidRPr="00000000">
              <w:rPr>
                <w:rtl w:val="0"/>
              </w:rPr>
              <w:t xml:space="preserve"> Accumulated Depreciation- Computers</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45">
            <w:pPr>
              <w:spacing w:line="240" w:lineRule="auto"/>
              <w:rPr/>
            </w:pP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6">
            <w:pPr>
              <w:spacing w:line="240" w:lineRule="auto"/>
              <w:rPr/>
            </w:pPr>
            <w:r w:rsidDel="00000000" w:rsidR="00000000" w:rsidRPr="00000000">
              <w:rPr>
                <w:rtl w:val="0"/>
              </w:rPr>
              <w:t xml:space="preserve">£1152</w:t>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7">
            <w:pPr>
              <w:spacing w:line="240" w:lineRule="auto"/>
              <w:rPr/>
            </w:pPr>
            <w:r w:rsidDel="00000000" w:rsidR="00000000" w:rsidRPr="00000000">
              <w:rPr>
                <w:rtl w:val="0"/>
              </w:rPr>
              <w:t xml:space="preserve">Depreciation on Computer (14600-5000)*12%</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48">
            <w:pPr>
              <w:spacing w:line="240" w:lineRule="auto"/>
              <w:rPr/>
            </w:pPr>
            <w:r w:rsidDel="00000000" w:rsidR="00000000" w:rsidRPr="00000000">
              <w:rPr>
                <w:rtl w:val="0"/>
              </w:rPr>
              <w:t xml:space="preserve">£1152</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9">
            <w:pPr>
              <w:spacing w:line="240" w:lineRule="auto"/>
              <w:rPr/>
            </w:pPr>
            <w:r w:rsidDel="00000000" w:rsidR="00000000" w:rsidRPr="00000000">
              <w:rPr>
                <w:rtl w:val="0"/>
              </w:rPr>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A">
            <w:pPr>
              <w:spacing w:line="240" w:lineRule="auto"/>
              <w:rPr/>
            </w:pPr>
            <w:r w:rsidDel="00000000" w:rsidR="00000000" w:rsidRPr="00000000">
              <w:rPr>
                <w:rtl w:val="0"/>
              </w:rPr>
              <w:t xml:space="preserve">Depreciation on plant &amp; machinery (60000/20)</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4B">
            <w:pPr>
              <w:spacing w:line="240" w:lineRule="auto"/>
              <w:rPr/>
            </w:pPr>
            <w:r w:rsidDel="00000000" w:rsidR="00000000" w:rsidRPr="00000000">
              <w:rPr>
                <w:rtl w:val="0"/>
              </w:rPr>
              <w:t xml:space="preserve">£3000</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C">
            <w:pPr>
              <w:spacing w:line="240" w:lineRule="auto"/>
              <w:rPr/>
            </w:pPr>
            <w:r w:rsidDel="00000000" w:rsidR="00000000" w:rsidRPr="00000000">
              <w:rPr>
                <w:rtl w:val="0"/>
              </w:rPr>
            </w:r>
          </w:p>
        </w:tc>
      </w:tr>
    </w:tbl>
    <w:p w:rsidR="00000000" w:rsidDel="00000000" w:rsidP="00000000" w:rsidRDefault="00000000" w:rsidRPr="00000000" w14:paraId="0000004D">
      <w:pPr>
        <w:rPr/>
      </w:pPr>
      <w:r w:rsidDel="00000000" w:rsidR="00000000" w:rsidRPr="00000000">
        <w:rPr>
          <w:rtl w:val="0"/>
        </w:rPr>
        <w:t xml:space="preserve">(Depreciated the Plant &amp; Machinery)</w:t>
      </w:r>
    </w:p>
    <w:tbl>
      <w:tblPr>
        <w:tblStyle w:val="Table3"/>
        <w:tblW w:w="9010.0" w:type="dxa"/>
        <w:jc w:val="left"/>
        <w:tblInd w:w="0.0" w:type="dxa"/>
        <w:tblBorders>
          <w:top w:color="e4e6e6" w:space="0" w:sz="6" w:val="single"/>
          <w:left w:color="e4e6e6" w:space="0" w:sz="6" w:val="single"/>
          <w:bottom w:color="e4e6e6" w:space="0" w:sz="6" w:val="single"/>
          <w:right w:color="e4e6e6" w:space="0" w:sz="6" w:val="single"/>
        </w:tblBorders>
        <w:tblLayout w:type="fixed"/>
        <w:tblLook w:val="0400"/>
      </w:tblPr>
      <w:tblGrid>
        <w:gridCol w:w="5237"/>
        <w:gridCol w:w="1985"/>
        <w:gridCol w:w="1788"/>
        <w:tblGridChange w:id="0">
          <w:tblGrid>
            <w:gridCol w:w="5237"/>
            <w:gridCol w:w="1985"/>
            <w:gridCol w:w="1788"/>
          </w:tblGrid>
        </w:tblGridChange>
      </w:tblGrid>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4E">
            <w:pPr>
              <w:spacing w:line="240" w:lineRule="auto"/>
              <w:rPr>
                <w:b w:val="1"/>
              </w:rPr>
            </w:pPr>
            <w:r w:rsidDel="00000000" w:rsidR="00000000" w:rsidRPr="00000000">
              <w:rPr>
                <w:b w:val="1"/>
                <w:rtl w:val="0"/>
              </w:rPr>
              <w:t xml:space="preserve">Particulars </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4F">
            <w:pPr>
              <w:spacing w:line="240" w:lineRule="auto"/>
              <w:rPr>
                <w:b w:val="1"/>
              </w:rPr>
            </w:pPr>
            <w:r w:rsidDel="00000000" w:rsidR="00000000" w:rsidRPr="00000000">
              <w:rPr>
                <w:b w:val="1"/>
                <w:rtl w:val="0"/>
              </w:rPr>
              <w:t xml:space="preserve">Debit</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tcPr>
          <w:p w:rsidR="00000000" w:rsidDel="00000000" w:rsidP="00000000" w:rsidRDefault="00000000" w:rsidRPr="00000000" w14:paraId="00000050">
            <w:pPr>
              <w:spacing w:line="240" w:lineRule="auto"/>
              <w:rPr>
                <w:b w:val="1"/>
              </w:rPr>
            </w:pPr>
            <w:r w:rsidDel="00000000" w:rsidR="00000000" w:rsidRPr="00000000">
              <w:rPr>
                <w:b w:val="1"/>
                <w:rtl w:val="0"/>
              </w:rPr>
              <w:t xml:space="preserve">Credit</w:t>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51">
            <w:pPr>
              <w:spacing w:line="240" w:lineRule="auto"/>
              <w:rPr/>
            </w:pPr>
            <w:r w:rsidDel="00000000" w:rsidR="00000000" w:rsidRPr="00000000">
              <w:rPr>
                <w:rtl w:val="0"/>
              </w:rPr>
              <w:t xml:space="preserve">Prepaid rent A/c </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52">
            <w:pPr>
              <w:spacing w:line="240" w:lineRule="auto"/>
              <w:rPr/>
            </w:pPr>
            <w:r w:rsidDel="00000000" w:rsidR="00000000" w:rsidRPr="00000000">
              <w:rPr>
                <w:rtl w:val="0"/>
              </w:rPr>
              <w:t xml:space="preserve">£650</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53">
            <w:pPr>
              <w:spacing w:line="240" w:lineRule="auto"/>
              <w:rPr/>
            </w:pPr>
            <w:r w:rsidDel="00000000" w:rsidR="00000000" w:rsidRPr="00000000">
              <w:rPr>
                <w:rtl w:val="0"/>
              </w:rPr>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54">
            <w:pPr>
              <w:spacing w:line="240" w:lineRule="auto"/>
              <w:rPr/>
            </w:pPr>
            <w:r w:rsidDel="00000000" w:rsidR="00000000" w:rsidRPr="00000000">
              <w:rPr>
                <w:rtl w:val="0"/>
              </w:rPr>
              <w:t xml:space="preserve"> To rent expenses account</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55">
            <w:pPr>
              <w:spacing w:line="240" w:lineRule="auto"/>
              <w:rPr/>
            </w:pP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56">
            <w:pPr>
              <w:spacing w:line="240" w:lineRule="auto"/>
              <w:rPr/>
            </w:pPr>
            <w:r w:rsidDel="00000000" w:rsidR="00000000" w:rsidRPr="00000000">
              <w:rPr>
                <w:rtl w:val="0"/>
              </w:rPr>
              <w:t xml:space="preserve">£650</w:t>
            </w:r>
          </w:p>
        </w:tc>
      </w:tr>
    </w:tbl>
    <w:p w:rsidR="00000000" w:rsidDel="00000000" w:rsidP="00000000" w:rsidRDefault="00000000" w:rsidRPr="00000000" w14:paraId="00000057">
      <w:pPr>
        <w:rPr/>
      </w:pPr>
      <w:r w:rsidDel="00000000" w:rsidR="00000000" w:rsidRPr="00000000">
        <w:rPr>
          <w:rtl w:val="0"/>
        </w:rPr>
        <w:t xml:space="preserve">(Received advance rates payment in cash)</w:t>
      </w:r>
    </w:p>
    <w:tbl>
      <w:tblPr>
        <w:tblStyle w:val="Table4"/>
        <w:tblW w:w="9010.0" w:type="dxa"/>
        <w:jc w:val="left"/>
        <w:tblInd w:w="0.0" w:type="dxa"/>
        <w:tblBorders>
          <w:top w:color="e4e6e6" w:space="0" w:sz="6" w:val="single"/>
          <w:left w:color="e4e6e6" w:space="0" w:sz="6" w:val="single"/>
          <w:bottom w:color="e4e6e6" w:space="0" w:sz="6" w:val="single"/>
          <w:right w:color="e4e6e6" w:space="0" w:sz="6" w:val="single"/>
        </w:tblBorders>
        <w:tblLayout w:type="fixed"/>
        <w:tblLook w:val="0400"/>
      </w:tblPr>
      <w:tblGrid>
        <w:gridCol w:w="5237"/>
        <w:gridCol w:w="1985"/>
        <w:gridCol w:w="1788"/>
        <w:tblGridChange w:id="0">
          <w:tblGrid>
            <w:gridCol w:w="5237"/>
            <w:gridCol w:w="1985"/>
            <w:gridCol w:w="1788"/>
          </w:tblGrid>
        </w:tblGridChange>
      </w:tblGrid>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58">
            <w:pPr>
              <w:spacing w:line="240" w:lineRule="auto"/>
              <w:rPr>
                <w:b w:val="1"/>
              </w:rPr>
            </w:pPr>
            <w:r w:rsidDel="00000000" w:rsidR="00000000" w:rsidRPr="00000000">
              <w:rPr>
                <w:b w:val="1"/>
                <w:rtl w:val="0"/>
              </w:rPr>
              <w:t xml:space="preserve">Particulars </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59">
            <w:pPr>
              <w:spacing w:line="240" w:lineRule="auto"/>
              <w:rPr>
                <w:b w:val="1"/>
              </w:rPr>
            </w:pPr>
            <w:r w:rsidDel="00000000" w:rsidR="00000000" w:rsidRPr="00000000">
              <w:rPr>
                <w:b w:val="1"/>
                <w:rtl w:val="0"/>
              </w:rPr>
              <w:t xml:space="preserve">Debit</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tcPr>
          <w:p w:rsidR="00000000" w:rsidDel="00000000" w:rsidP="00000000" w:rsidRDefault="00000000" w:rsidRPr="00000000" w14:paraId="0000005A">
            <w:pPr>
              <w:spacing w:line="240" w:lineRule="auto"/>
              <w:rPr>
                <w:b w:val="1"/>
              </w:rPr>
            </w:pPr>
            <w:r w:rsidDel="00000000" w:rsidR="00000000" w:rsidRPr="00000000">
              <w:rPr>
                <w:b w:val="1"/>
                <w:rtl w:val="0"/>
              </w:rPr>
              <w:t xml:space="preserve">Credit</w:t>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5B">
            <w:pPr>
              <w:spacing w:line="240" w:lineRule="auto"/>
              <w:rPr/>
            </w:pPr>
            <w:r w:rsidDel="00000000" w:rsidR="00000000" w:rsidRPr="00000000">
              <w:rPr>
                <w:rtl w:val="0"/>
              </w:rPr>
              <w:t xml:space="preserve">Bad Debt Expense</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5C">
            <w:pPr>
              <w:spacing w:line="240" w:lineRule="auto"/>
              <w:rPr/>
            </w:pPr>
            <w:r w:rsidDel="00000000" w:rsidR="00000000" w:rsidRPr="00000000">
              <w:rPr>
                <w:rtl w:val="0"/>
              </w:rPr>
              <w:t xml:space="preserve">£1500</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5D">
            <w:pPr>
              <w:spacing w:line="240" w:lineRule="auto"/>
              <w:rPr/>
            </w:pPr>
            <w:r w:rsidDel="00000000" w:rsidR="00000000" w:rsidRPr="00000000">
              <w:rPr>
                <w:rtl w:val="0"/>
              </w:rPr>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5E">
            <w:pPr>
              <w:spacing w:line="240" w:lineRule="auto"/>
              <w:rPr/>
            </w:pPr>
            <w:r w:rsidDel="00000000" w:rsidR="00000000" w:rsidRPr="00000000">
              <w:rPr>
                <w:rtl w:val="0"/>
              </w:rPr>
              <w:t xml:space="preserve">Bad Debt Allowance </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5F">
            <w:pPr>
              <w:spacing w:line="240" w:lineRule="auto"/>
              <w:rPr/>
            </w:pP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60">
            <w:pPr>
              <w:spacing w:line="240" w:lineRule="auto"/>
              <w:rPr/>
            </w:pPr>
            <w:r w:rsidDel="00000000" w:rsidR="00000000" w:rsidRPr="00000000">
              <w:rPr>
                <w:rtl w:val="0"/>
              </w:rPr>
              <w:t xml:space="preserve">£500</w:t>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61">
            <w:pPr>
              <w:spacing w:line="240" w:lineRule="auto"/>
              <w:rPr/>
            </w:pPr>
            <w:r w:rsidDel="00000000" w:rsidR="00000000" w:rsidRPr="00000000">
              <w:rPr>
                <w:rtl w:val="0"/>
              </w:rPr>
              <w:t xml:space="preserve">Provision to be maintained (20000*5%)</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62">
            <w:pPr>
              <w:spacing w:line="240" w:lineRule="auto"/>
              <w:rPr/>
            </w:pP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63">
            <w:pPr>
              <w:spacing w:line="240" w:lineRule="auto"/>
              <w:rPr/>
            </w:pPr>
            <w:r w:rsidDel="00000000" w:rsidR="00000000" w:rsidRPr="00000000">
              <w:rPr>
                <w:rtl w:val="0"/>
              </w:rPr>
              <w:t xml:space="preserve">£1000</w:t>
            </w:r>
          </w:p>
        </w:tc>
      </w:tr>
    </w:tbl>
    <w:p w:rsidR="00000000" w:rsidDel="00000000" w:rsidP="00000000" w:rsidRDefault="00000000" w:rsidRPr="00000000" w14:paraId="00000064">
      <w:pPr>
        <w:rPr/>
      </w:pPr>
      <w:r w:rsidDel="00000000" w:rsidR="00000000" w:rsidRPr="00000000">
        <w:rPr>
          <w:rtl w:val="0"/>
        </w:rPr>
        <w:t xml:space="preserve">(Incurred bad debt expense of total £2100)</w:t>
      </w:r>
    </w:p>
    <w:tbl>
      <w:tblPr>
        <w:tblStyle w:val="Table5"/>
        <w:tblW w:w="9010.0" w:type="dxa"/>
        <w:jc w:val="left"/>
        <w:tblInd w:w="0.0" w:type="dxa"/>
        <w:tblBorders>
          <w:top w:color="e4e6e6" w:space="0" w:sz="6" w:val="single"/>
          <w:left w:color="e4e6e6" w:space="0" w:sz="6" w:val="single"/>
          <w:bottom w:color="e4e6e6" w:space="0" w:sz="6" w:val="single"/>
          <w:right w:color="e4e6e6" w:space="0" w:sz="6" w:val="single"/>
        </w:tblBorders>
        <w:tblLayout w:type="fixed"/>
        <w:tblLook w:val="0400"/>
      </w:tblPr>
      <w:tblGrid>
        <w:gridCol w:w="5237"/>
        <w:gridCol w:w="1985"/>
        <w:gridCol w:w="1788"/>
        <w:tblGridChange w:id="0">
          <w:tblGrid>
            <w:gridCol w:w="5237"/>
            <w:gridCol w:w="1985"/>
            <w:gridCol w:w="1788"/>
          </w:tblGrid>
        </w:tblGridChange>
      </w:tblGrid>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65">
            <w:pPr>
              <w:spacing w:line="240" w:lineRule="auto"/>
              <w:rPr>
                <w:b w:val="1"/>
              </w:rPr>
            </w:pPr>
            <w:r w:rsidDel="00000000" w:rsidR="00000000" w:rsidRPr="00000000">
              <w:rPr>
                <w:b w:val="1"/>
                <w:rtl w:val="0"/>
              </w:rPr>
              <w:t xml:space="preserve">Particulars </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66">
            <w:pPr>
              <w:spacing w:line="240" w:lineRule="auto"/>
              <w:rPr>
                <w:b w:val="1"/>
              </w:rPr>
            </w:pPr>
            <w:r w:rsidDel="00000000" w:rsidR="00000000" w:rsidRPr="00000000">
              <w:rPr>
                <w:b w:val="1"/>
                <w:rtl w:val="0"/>
              </w:rPr>
              <w:t xml:space="preserve">Debit</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tcPr>
          <w:p w:rsidR="00000000" w:rsidDel="00000000" w:rsidP="00000000" w:rsidRDefault="00000000" w:rsidRPr="00000000" w14:paraId="00000067">
            <w:pPr>
              <w:spacing w:line="240" w:lineRule="auto"/>
              <w:rPr>
                <w:b w:val="1"/>
              </w:rPr>
            </w:pPr>
            <w:r w:rsidDel="00000000" w:rsidR="00000000" w:rsidRPr="00000000">
              <w:rPr>
                <w:b w:val="1"/>
                <w:rtl w:val="0"/>
              </w:rPr>
              <w:t xml:space="preserve">Credit</w:t>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68">
            <w:pPr>
              <w:spacing w:line="240" w:lineRule="auto"/>
              <w:rPr/>
            </w:pPr>
            <w:r w:rsidDel="00000000" w:rsidR="00000000" w:rsidRPr="00000000">
              <w:rPr>
                <w:rtl w:val="0"/>
              </w:rPr>
              <w:t xml:space="preserve">Drawings A/C</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69">
            <w:pPr>
              <w:spacing w:line="240" w:lineRule="auto"/>
              <w:rPr/>
            </w:pPr>
            <w:r w:rsidDel="00000000" w:rsidR="00000000" w:rsidRPr="00000000">
              <w:rPr>
                <w:rtl w:val="0"/>
              </w:rPr>
              <w:t xml:space="preserve">£750</w:t>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6A">
            <w:pPr>
              <w:spacing w:line="240" w:lineRule="auto"/>
              <w:rPr/>
            </w:pPr>
            <w:r w:rsidDel="00000000" w:rsidR="00000000" w:rsidRPr="00000000">
              <w:rPr>
                <w:rtl w:val="0"/>
              </w:rPr>
            </w:r>
          </w:p>
        </w:tc>
      </w:tr>
      <w:tr>
        <w:trPr>
          <w:trHeight w:val="506" w:hRule="atLeast"/>
        </w:trPr>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6B">
            <w:pPr>
              <w:spacing w:line="240" w:lineRule="auto"/>
              <w:rPr/>
            </w:pPr>
            <w:r w:rsidDel="00000000" w:rsidR="00000000" w:rsidRPr="00000000">
              <w:rPr>
                <w:rtl w:val="0"/>
              </w:rPr>
              <w:t xml:space="preserve"> Bank Account</w:t>
            </w:r>
          </w:p>
        </w:tc>
        <w:tc>
          <w:tcPr>
            <w:tcBorders>
              <w:top w:color="c0c0c0" w:space="0" w:sz="6" w:val="single"/>
              <w:left w:color="c0c0c0" w:space="0" w:sz="6" w:val="single"/>
              <w:bottom w:color="c0c0c0" w:space="0" w:sz="6" w:val="single"/>
              <w:right w:color="c0c0c0" w:space="0" w:sz="6" w:val="single"/>
            </w:tcBorders>
            <w:shd w:fill="ffffff" w:val="clear"/>
          </w:tcPr>
          <w:p w:rsidR="00000000" w:rsidDel="00000000" w:rsidP="00000000" w:rsidRDefault="00000000" w:rsidRPr="00000000" w14:paraId="0000006C">
            <w:pPr>
              <w:spacing w:line="240" w:lineRule="auto"/>
              <w:rPr/>
            </w:pPr>
            <w:r w:rsidDel="00000000" w:rsidR="00000000" w:rsidRPr="00000000">
              <w:rPr>
                <w:rtl w:val="0"/>
              </w:rPr>
            </w:r>
          </w:p>
        </w:tc>
        <w:tc>
          <w:tcPr>
            <w:tcBorders>
              <w:top w:color="c0c0c0" w:space="0" w:sz="6" w:val="single"/>
              <w:left w:color="c0c0c0" w:space="0" w:sz="6" w:val="single"/>
              <w:bottom w:color="c0c0c0" w:space="0" w:sz="6" w:val="single"/>
              <w:right w:color="c0c0c0" w:space="0" w:sz="6" w:val="single"/>
            </w:tcBorders>
            <w:shd w:fill="ffffff" w:val="clear"/>
            <w:tcMar>
              <w:top w:w="150.0" w:type="dxa"/>
              <w:left w:w="150.0" w:type="dxa"/>
              <w:bottom w:w="150.0" w:type="dxa"/>
              <w:right w:w="150.0" w:type="dxa"/>
            </w:tcMar>
            <w:vAlign w:val="center"/>
          </w:tcPr>
          <w:p w:rsidR="00000000" w:rsidDel="00000000" w:rsidP="00000000" w:rsidRDefault="00000000" w:rsidRPr="00000000" w14:paraId="0000006D">
            <w:pPr>
              <w:spacing w:line="240" w:lineRule="auto"/>
              <w:rPr/>
            </w:pPr>
            <w:r w:rsidDel="00000000" w:rsidR="00000000" w:rsidRPr="00000000">
              <w:rPr>
                <w:rtl w:val="0"/>
              </w:rPr>
              <w:t xml:space="preserve">£750</w:t>
            </w:r>
          </w:p>
        </w:tc>
      </w:tr>
    </w:tbl>
    <w:p w:rsidR="00000000" w:rsidDel="00000000" w:rsidP="00000000" w:rsidRDefault="00000000" w:rsidRPr="00000000" w14:paraId="0000006E">
      <w:pPr>
        <w:tabs>
          <w:tab w:val="left" w:pos="2060"/>
        </w:tabs>
        <w:rPr/>
      </w:pPr>
      <w:r w:rsidDel="00000000" w:rsidR="00000000" w:rsidRPr="00000000">
        <w:rPr>
          <w:rtl w:val="0"/>
        </w:rPr>
        <w:t xml:space="preserve">(Withdrawn of money from bank account for owner’s personal use)</w:t>
      </w:r>
    </w:p>
    <w:p w:rsidR="00000000" w:rsidDel="00000000" w:rsidP="00000000" w:rsidRDefault="00000000" w:rsidRPr="00000000" w14:paraId="0000006F">
      <w:pPr>
        <w:pStyle w:val="Heading2"/>
        <w:rPr/>
      </w:pPr>
      <w:bookmarkStart w:colFirst="0" w:colLast="0" w:name="_2et92p0" w:id="4"/>
      <w:bookmarkEnd w:id="4"/>
      <w:r w:rsidDel="00000000" w:rsidR="00000000" w:rsidRPr="00000000">
        <w:rPr>
          <w:rtl w:val="0"/>
        </w:rPr>
        <w:t xml:space="preserve">Question 1. b) Depiction of an Updated Trial Balance</w:t>
      </w:r>
    </w:p>
    <w:p w:rsidR="00000000" w:rsidDel="00000000" w:rsidP="00000000" w:rsidRDefault="00000000" w:rsidRPr="00000000" w14:paraId="00000070">
      <w:pPr>
        <w:rPr/>
      </w:pPr>
      <w:r w:rsidDel="00000000" w:rsidR="00000000" w:rsidRPr="00000000">
        <w:rPr>
          <w:rtl w:val="0"/>
        </w:rPr>
        <w:t xml:space="preserve">A trial balance can be said to be a bookkeeping system in which the adjustment of all records is compiled into debit and credit account columns with sums that are break-even with (Stradling, 2015). A firm plans a trial balance intermittently, as a rule at the conclusion of each announcing period. The common reason for creating a trial balance is to guarantee the sections in a firm's bookkeeping framework are mathematically rectified (Trial Balance - Example | Format | How to Prepare Template | Definition, 2021).</w:t>
      </w:r>
    </w:p>
    <w:p w:rsidR="00000000" w:rsidDel="00000000" w:rsidP="00000000" w:rsidRDefault="00000000" w:rsidRPr="00000000" w14:paraId="00000071">
      <w:pPr>
        <w:spacing w:after="0" w:lineRule="auto"/>
        <w:jc w:val="center"/>
        <w:rPr/>
      </w:pPr>
      <w:r w:rsidDel="00000000" w:rsidR="00000000" w:rsidRPr="00000000">
        <w:rPr>
          <w:rtl w:val="0"/>
        </w:rPr>
        <w:t xml:space="preserve">Michael’s</w:t>
      </w:r>
    </w:p>
    <w:p w:rsidR="00000000" w:rsidDel="00000000" w:rsidP="00000000" w:rsidRDefault="00000000" w:rsidRPr="00000000" w14:paraId="00000072">
      <w:pPr>
        <w:spacing w:after="0" w:lineRule="auto"/>
        <w:jc w:val="center"/>
        <w:rPr/>
      </w:pPr>
      <w:r w:rsidDel="00000000" w:rsidR="00000000" w:rsidRPr="00000000">
        <w:rPr>
          <w:rtl w:val="0"/>
        </w:rPr>
        <w:t xml:space="preserve">Trial Balance</w:t>
      </w:r>
    </w:p>
    <w:p w:rsidR="00000000" w:rsidDel="00000000" w:rsidP="00000000" w:rsidRDefault="00000000" w:rsidRPr="00000000" w14:paraId="00000073">
      <w:pPr>
        <w:spacing w:after="0" w:lineRule="auto"/>
        <w:jc w:val="center"/>
        <w:rPr/>
      </w:pPr>
      <w:r w:rsidDel="00000000" w:rsidR="00000000" w:rsidRPr="00000000">
        <w:rPr>
          <w:rtl w:val="0"/>
        </w:rPr>
        <w:t xml:space="preserve">As of December 31, 2019</w:t>
      </w:r>
    </w:p>
    <w:tbl>
      <w:tblPr>
        <w:tblStyle w:val="Table6"/>
        <w:tblW w:w="9439.000000000002" w:type="dxa"/>
        <w:jc w:val="left"/>
        <w:tblInd w:w="0.0" w:type="dxa"/>
        <w:tblLayout w:type="fixed"/>
        <w:tblLook w:val="0400"/>
      </w:tblPr>
      <w:tblGrid>
        <w:gridCol w:w="999"/>
        <w:gridCol w:w="3278"/>
        <w:gridCol w:w="886"/>
        <w:gridCol w:w="957"/>
        <w:gridCol w:w="730"/>
        <w:gridCol w:w="827"/>
        <w:gridCol w:w="886"/>
        <w:gridCol w:w="876"/>
        <w:tblGridChange w:id="0">
          <w:tblGrid>
            <w:gridCol w:w="999"/>
            <w:gridCol w:w="3278"/>
            <w:gridCol w:w="886"/>
            <w:gridCol w:w="957"/>
            <w:gridCol w:w="730"/>
            <w:gridCol w:w="827"/>
            <w:gridCol w:w="886"/>
            <w:gridCol w:w="876"/>
          </w:tblGrid>
        </w:tblGridChange>
      </w:tblGrid>
      <w:tr>
        <w:trPr>
          <w:trHeight w:val="290" w:hRule="atLeast"/>
        </w:trPr>
        <w:tc>
          <w:tcPr>
            <w:vMerge w:val="restart"/>
            <w:tcBorders>
              <w:top w:color="000000" w:space="0" w:sz="8" w:val="single"/>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74">
            <w:pPr>
              <w:spacing w:after="0" w:line="240" w:lineRule="auto"/>
              <w:jc w:val="center"/>
              <w:rPr>
                <w:b w:val="1"/>
                <w:color w:val="000000"/>
              </w:rPr>
            </w:pPr>
            <w:r w:rsidDel="00000000" w:rsidR="00000000" w:rsidRPr="00000000">
              <w:rPr>
                <w:b w:val="1"/>
                <w:color w:val="000000"/>
                <w:rtl w:val="0"/>
              </w:rPr>
              <w:t xml:space="preserve">Account No.</w:t>
            </w:r>
          </w:p>
        </w:tc>
        <w:tc>
          <w:tcPr>
            <w:vMerge w:val="restart"/>
            <w:tcBorders>
              <w:top w:color="000000" w:space="0" w:sz="8"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5">
            <w:pPr>
              <w:spacing w:after="0" w:line="240" w:lineRule="auto"/>
              <w:jc w:val="center"/>
              <w:rPr>
                <w:b w:val="1"/>
                <w:color w:val="000000"/>
              </w:rPr>
            </w:pPr>
            <w:r w:rsidDel="00000000" w:rsidR="00000000" w:rsidRPr="00000000">
              <w:rPr>
                <w:b w:val="1"/>
                <w:color w:val="000000"/>
                <w:rtl w:val="0"/>
              </w:rPr>
              <w:t xml:space="preserve">Particulars</w:t>
            </w:r>
          </w:p>
        </w:tc>
        <w:tc>
          <w:tcPr>
            <w:gridSpan w:val="2"/>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6">
            <w:pPr>
              <w:spacing w:after="0" w:line="240" w:lineRule="auto"/>
              <w:jc w:val="center"/>
              <w:rPr>
                <w:b w:val="1"/>
                <w:color w:val="000000"/>
              </w:rPr>
            </w:pPr>
            <w:r w:rsidDel="00000000" w:rsidR="00000000" w:rsidRPr="00000000">
              <w:rPr>
                <w:b w:val="1"/>
                <w:color w:val="000000"/>
                <w:rtl w:val="0"/>
              </w:rPr>
              <w:t xml:space="preserve">Unadjusted Balance</w:t>
            </w:r>
          </w:p>
        </w:tc>
        <w:tc>
          <w:tcPr>
            <w:gridSpan w:val="2"/>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8">
            <w:pPr>
              <w:spacing w:after="0" w:line="240" w:lineRule="auto"/>
              <w:jc w:val="center"/>
              <w:rPr>
                <w:b w:val="1"/>
                <w:color w:val="000000"/>
              </w:rPr>
            </w:pPr>
            <w:r w:rsidDel="00000000" w:rsidR="00000000" w:rsidRPr="00000000">
              <w:rPr>
                <w:b w:val="1"/>
                <w:color w:val="000000"/>
                <w:rtl w:val="0"/>
              </w:rPr>
              <w:t xml:space="preserve">Adjusted Entry</w:t>
            </w:r>
          </w:p>
        </w:tc>
        <w:tc>
          <w:tcPr>
            <w:gridSpan w:val="2"/>
            <w:tcBorders>
              <w:top w:color="000000" w:space="0" w:sz="8" w:val="single"/>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7A">
            <w:pPr>
              <w:spacing w:after="0" w:line="240" w:lineRule="auto"/>
              <w:jc w:val="center"/>
              <w:rPr>
                <w:b w:val="1"/>
                <w:color w:val="000000"/>
              </w:rPr>
            </w:pPr>
            <w:r w:rsidDel="00000000" w:rsidR="00000000" w:rsidRPr="00000000">
              <w:rPr>
                <w:b w:val="1"/>
                <w:color w:val="000000"/>
                <w:rtl w:val="0"/>
              </w:rPr>
              <w:t xml:space="preserve">Adjusted Balance</w:t>
            </w:r>
          </w:p>
        </w:tc>
      </w:tr>
      <w:tr>
        <w:trPr>
          <w:trHeight w:val="290" w:hRule="atLeast"/>
        </w:trPr>
        <w:tc>
          <w:tcPr>
            <w:vMerge w:val="continue"/>
            <w:tcBorders>
              <w:top w:color="000000" w:space="0" w:sz="8" w:val="single"/>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E">
            <w:pPr>
              <w:spacing w:after="0" w:line="240" w:lineRule="auto"/>
              <w:jc w:val="left"/>
              <w:rPr>
                <w:b w:val="1"/>
                <w:color w:val="000000"/>
              </w:rPr>
            </w:pPr>
            <w:r w:rsidDel="00000000" w:rsidR="00000000" w:rsidRPr="00000000">
              <w:rPr>
                <w:b w:val="1"/>
                <w:color w:val="000000"/>
                <w:rtl w:val="0"/>
              </w:rPr>
              <w:t xml:space="preserve">Debit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F">
            <w:pPr>
              <w:spacing w:after="0" w:line="240" w:lineRule="auto"/>
              <w:jc w:val="left"/>
              <w:rPr>
                <w:b w:val="1"/>
                <w:color w:val="000000"/>
              </w:rPr>
            </w:pPr>
            <w:r w:rsidDel="00000000" w:rsidR="00000000" w:rsidRPr="00000000">
              <w:rPr>
                <w:b w:val="1"/>
                <w:color w:val="000000"/>
                <w:rtl w:val="0"/>
              </w:rPr>
              <w:t xml:space="preserve">Credit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0">
            <w:pPr>
              <w:spacing w:after="0" w:line="240" w:lineRule="auto"/>
              <w:jc w:val="left"/>
              <w:rPr>
                <w:b w:val="1"/>
                <w:color w:val="000000"/>
              </w:rPr>
            </w:pPr>
            <w:r w:rsidDel="00000000" w:rsidR="00000000" w:rsidRPr="00000000">
              <w:rPr>
                <w:b w:val="1"/>
                <w:color w:val="000000"/>
                <w:rtl w:val="0"/>
              </w:rPr>
              <w:t xml:space="preserve">Debit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1">
            <w:pPr>
              <w:spacing w:after="0" w:line="240" w:lineRule="auto"/>
              <w:jc w:val="left"/>
              <w:rPr>
                <w:b w:val="1"/>
                <w:color w:val="000000"/>
              </w:rPr>
            </w:pPr>
            <w:r w:rsidDel="00000000" w:rsidR="00000000" w:rsidRPr="00000000">
              <w:rPr>
                <w:b w:val="1"/>
                <w:color w:val="000000"/>
                <w:rtl w:val="0"/>
              </w:rPr>
              <w:t xml:space="preserve">Credit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2">
            <w:pPr>
              <w:spacing w:after="0" w:line="240" w:lineRule="auto"/>
              <w:jc w:val="left"/>
              <w:rPr>
                <w:b w:val="1"/>
                <w:color w:val="000000"/>
              </w:rPr>
            </w:pPr>
            <w:r w:rsidDel="00000000" w:rsidR="00000000" w:rsidRPr="00000000">
              <w:rPr>
                <w:b w:val="1"/>
                <w:color w:val="000000"/>
                <w:rtl w:val="0"/>
              </w:rPr>
              <w:t xml:space="preserve">Debit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83">
            <w:pPr>
              <w:spacing w:after="0" w:line="240" w:lineRule="auto"/>
              <w:jc w:val="left"/>
              <w:rPr>
                <w:b w:val="1"/>
                <w:color w:val="000000"/>
              </w:rPr>
            </w:pPr>
            <w:r w:rsidDel="00000000" w:rsidR="00000000" w:rsidRPr="00000000">
              <w:rPr>
                <w:b w:val="1"/>
                <w:color w:val="000000"/>
                <w:rtl w:val="0"/>
              </w:rPr>
              <w:t xml:space="preserve">Credit</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84">
            <w:pPr>
              <w:spacing w:after="0" w:line="240" w:lineRule="auto"/>
              <w:jc w:val="right"/>
              <w:rPr>
                <w:color w:val="000000"/>
              </w:rPr>
            </w:pPr>
            <w:r w:rsidDel="00000000" w:rsidR="00000000" w:rsidRPr="00000000">
              <w:rPr>
                <w:color w:val="000000"/>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5">
            <w:pPr>
              <w:spacing w:after="0" w:line="240" w:lineRule="auto"/>
              <w:jc w:val="left"/>
              <w:rPr>
                <w:color w:val="000000"/>
              </w:rPr>
            </w:pPr>
            <w:r w:rsidDel="00000000" w:rsidR="00000000" w:rsidRPr="00000000">
              <w:rPr>
                <w:color w:val="000000"/>
                <w:rtl w:val="0"/>
              </w:rPr>
              <w:t xml:space="preserve">Retained earnings as on 1.1.19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6">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7">
            <w:pPr>
              <w:spacing w:after="0" w:line="240" w:lineRule="auto"/>
              <w:jc w:val="right"/>
              <w:rPr>
                <w:color w:val="000000"/>
              </w:rPr>
            </w:pPr>
            <w:r w:rsidDel="00000000" w:rsidR="00000000" w:rsidRPr="00000000">
              <w:rPr>
                <w:color w:val="000000"/>
                <w:rtl w:val="0"/>
              </w:rPr>
              <w:t xml:space="preserve">10100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A">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8B">
            <w:pPr>
              <w:spacing w:after="0" w:line="240" w:lineRule="auto"/>
              <w:jc w:val="right"/>
              <w:rPr>
                <w:color w:val="000000"/>
              </w:rPr>
            </w:pPr>
            <w:r w:rsidDel="00000000" w:rsidR="00000000" w:rsidRPr="00000000">
              <w:rPr>
                <w:color w:val="000000"/>
                <w:rtl w:val="0"/>
              </w:rPr>
              <w:t xml:space="preserve">10100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8C">
            <w:pPr>
              <w:spacing w:after="0" w:line="240" w:lineRule="auto"/>
              <w:jc w:val="right"/>
              <w:rPr>
                <w:color w:val="000000"/>
              </w:rPr>
            </w:pPr>
            <w:r w:rsidDel="00000000" w:rsidR="00000000" w:rsidRPr="00000000">
              <w:rPr>
                <w:color w:val="00000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D">
            <w:pPr>
              <w:spacing w:after="0" w:line="240" w:lineRule="auto"/>
              <w:jc w:val="left"/>
              <w:rPr>
                <w:color w:val="000000"/>
              </w:rPr>
            </w:pPr>
            <w:r w:rsidDel="00000000" w:rsidR="00000000" w:rsidRPr="00000000">
              <w:rPr>
                <w:color w:val="000000"/>
                <w:rtl w:val="0"/>
              </w:rPr>
              <w:t xml:space="preserve">Computers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E">
            <w:pPr>
              <w:spacing w:after="0" w:line="240" w:lineRule="auto"/>
              <w:jc w:val="right"/>
              <w:rPr>
                <w:color w:val="000000"/>
              </w:rPr>
            </w:pPr>
            <w:r w:rsidDel="00000000" w:rsidR="00000000" w:rsidRPr="00000000">
              <w:rPr>
                <w:color w:val="000000"/>
                <w:rtl w:val="0"/>
              </w:rPr>
              <w:t xml:space="preserve">14600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2">
            <w:pPr>
              <w:spacing w:after="0" w:line="240" w:lineRule="auto"/>
              <w:jc w:val="right"/>
              <w:rPr>
                <w:color w:val="000000"/>
              </w:rPr>
            </w:pPr>
            <w:r w:rsidDel="00000000" w:rsidR="00000000" w:rsidRPr="00000000">
              <w:rPr>
                <w:color w:val="000000"/>
                <w:rtl w:val="0"/>
              </w:rPr>
              <w:t xml:space="preserve">14600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9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94">
            <w:pPr>
              <w:spacing w:after="0" w:line="240" w:lineRule="auto"/>
              <w:jc w:val="right"/>
              <w:rPr>
                <w:color w:val="000000"/>
              </w:rPr>
            </w:pPr>
            <w:r w:rsidDel="00000000" w:rsidR="00000000" w:rsidRPr="00000000">
              <w:rPr>
                <w:color w:val="00000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5">
            <w:pPr>
              <w:spacing w:after="0" w:line="240" w:lineRule="auto"/>
              <w:jc w:val="left"/>
              <w:rPr>
                <w:color w:val="000000"/>
              </w:rPr>
            </w:pPr>
            <w:r w:rsidDel="00000000" w:rsidR="00000000" w:rsidRPr="00000000">
              <w:rPr>
                <w:color w:val="000000"/>
                <w:rtl w:val="0"/>
              </w:rPr>
              <w:t xml:space="preserve">Accumulated Depreciation on computers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6">
            <w:pPr>
              <w:spacing w:after="0" w:line="240" w:lineRule="auto"/>
              <w:jc w:val="right"/>
              <w:rPr>
                <w:color w:val="000000"/>
              </w:rPr>
            </w:pPr>
            <w:r w:rsidDel="00000000" w:rsidR="00000000" w:rsidRPr="00000000">
              <w:rPr>
                <w:color w:val="000000"/>
                <w:rtl w:val="0"/>
              </w:rPr>
              <w:t xml:space="preserve">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8">
            <w:pPr>
              <w:spacing w:after="0" w:line="240" w:lineRule="auto"/>
              <w:jc w:val="right"/>
              <w:rPr>
                <w:color w:val="000000"/>
              </w:rPr>
            </w:pPr>
            <w:r w:rsidDel="00000000" w:rsidR="00000000" w:rsidRPr="00000000">
              <w:rPr>
                <w:color w:val="000000"/>
                <w:rtl w:val="0"/>
              </w:rPr>
              <w:t xml:space="preserve">1152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A">
            <w:pPr>
              <w:spacing w:after="0" w:line="240" w:lineRule="auto"/>
              <w:jc w:val="right"/>
              <w:rPr>
                <w:color w:val="000000"/>
              </w:rPr>
            </w:pPr>
            <w:r w:rsidDel="00000000" w:rsidR="00000000" w:rsidRPr="00000000">
              <w:rPr>
                <w:color w:val="000000"/>
                <w:rtl w:val="0"/>
              </w:rPr>
              <w:t xml:space="preserve">6152</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9B">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9C">
            <w:pPr>
              <w:spacing w:after="0" w:line="240" w:lineRule="auto"/>
              <w:jc w:val="right"/>
              <w:rPr>
                <w:color w:val="000000"/>
              </w:rPr>
            </w:pPr>
            <w:r w:rsidDel="00000000" w:rsidR="00000000" w:rsidRPr="00000000">
              <w:rPr>
                <w:color w:val="000000"/>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D">
            <w:pPr>
              <w:spacing w:after="0" w:line="240" w:lineRule="auto"/>
              <w:jc w:val="left"/>
              <w:rPr>
                <w:color w:val="000000"/>
              </w:rPr>
            </w:pPr>
            <w:r w:rsidDel="00000000" w:rsidR="00000000" w:rsidRPr="00000000">
              <w:rPr>
                <w:color w:val="000000"/>
                <w:rtl w:val="0"/>
              </w:rPr>
              <w:t xml:space="preserve">Plant &amp; Machinery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E">
            <w:pPr>
              <w:spacing w:after="0" w:line="240" w:lineRule="auto"/>
              <w:jc w:val="right"/>
              <w:rPr>
                <w:color w:val="000000"/>
              </w:rPr>
            </w:pPr>
            <w:r w:rsidDel="00000000" w:rsidR="00000000" w:rsidRPr="00000000">
              <w:rPr>
                <w:color w:val="000000"/>
                <w:rtl w:val="0"/>
              </w:rPr>
              <w:t xml:space="preserve">60000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2">
            <w:pPr>
              <w:spacing w:after="0" w:line="240" w:lineRule="auto"/>
              <w:jc w:val="right"/>
              <w:rPr>
                <w:color w:val="000000"/>
              </w:rPr>
            </w:pPr>
            <w:r w:rsidDel="00000000" w:rsidR="00000000" w:rsidRPr="00000000">
              <w:rPr>
                <w:color w:val="000000"/>
                <w:rtl w:val="0"/>
              </w:rPr>
              <w:t xml:space="preserve">60000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A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A4">
            <w:pPr>
              <w:spacing w:after="0" w:line="240" w:lineRule="auto"/>
              <w:jc w:val="right"/>
              <w:rPr>
                <w:color w:val="000000"/>
              </w:rPr>
            </w:pPr>
            <w:r w:rsidDel="00000000" w:rsidR="00000000" w:rsidRPr="00000000">
              <w:rPr>
                <w:color w:val="000000"/>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5">
            <w:pPr>
              <w:spacing w:after="0" w:line="240" w:lineRule="auto"/>
              <w:jc w:val="left"/>
              <w:rPr>
                <w:color w:val="000000"/>
              </w:rPr>
            </w:pPr>
            <w:r w:rsidDel="00000000" w:rsidR="00000000" w:rsidRPr="00000000">
              <w:rPr>
                <w:color w:val="000000"/>
                <w:rtl w:val="0"/>
              </w:rPr>
              <w:t xml:space="preserve">Accumulated Depreciation on Plant &amp; machinery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6">
            <w:pPr>
              <w:spacing w:after="0" w:line="240" w:lineRule="auto"/>
              <w:jc w:val="right"/>
              <w:rPr>
                <w:color w:val="000000"/>
              </w:rPr>
            </w:pPr>
            <w:r w:rsidDel="00000000" w:rsidR="00000000" w:rsidRPr="00000000">
              <w:rPr>
                <w:color w:val="000000"/>
                <w:rtl w:val="0"/>
              </w:rPr>
              <w:t xml:space="preserve">12000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8">
            <w:pPr>
              <w:spacing w:after="0" w:line="240" w:lineRule="auto"/>
              <w:jc w:val="right"/>
              <w:rPr>
                <w:color w:val="000000"/>
              </w:rPr>
            </w:pPr>
            <w:r w:rsidDel="00000000" w:rsidR="00000000" w:rsidRPr="00000000">
              <w:rPr>
                <w:color w:val="000000"/>
                <w:rtl w:val="0"/>
              </w:rPr>
              <w:t xml:space="preserve">3000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A">
            <w:pPr>
              <w:spacing w:after="0" w:line="240" w:lineRule="auto"/>
              <w:jc w:val="right"/>
              <w:rPr>
                <w:color w:val="000000"/>
              </w:rPr>
            </w:pPr>
            <w:r w:rsidDel="00000000" w:rsidR="00000000" w:rsidRPr="00000000">
              <w:rPr>
                <w:color w:val="000000"/>
                <w:rtl w:val="0"/>
              </w:rPr>
              <w:t xml:space="preserve">15000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AB">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AC">
            <w:pPr>
              <w:spacing w:after="0" w:line="240" w:lineRule="auto"/>
              <w:jc w:val="right"/>
              <w:rPr>
                <w:color w:val="000000"/>
              </w:rPr>
            </w:pPr>
            <w:r w:rsidDel="00000000" w:rsidR="00000000" w:rsidRPr="00000000">
              <w:rPr>
                <w:color w:val="000000"/>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D">
            <w:pPr>
              <w:spacing w:after="0" w:line="240" w:lineRule="auto"/>
              <w:jc w:val="left"/>
              <w:rPr>
                <w:color w:val="000000"/>
              </w:rPr>
            </w:pPr>
            <w:r w:rsidDel="00000000" w:rsidR="00000000" w:rsidRPr="00000000">
              <w:rPr>
                <w:color w:val="000000"/>
                <w:rtl w:val="0"/>
              </w:rPr>
              <w:t xml:space="preserve">Inventory as on 1.1.19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E">
            <w:pPr>
              <w:spacing w:after="0" w:line="240" w:lineRule="auto"/>
              <w:jc w:val="right"/>
              <w:rPr>
                <w:color w:val="000000"/>
              </w:rPr>
            </w:pPr>
            <w:r w:rsidDel="00000000" w:rsidR="00000000" w:rsidRPr="00000000">
              <w:rPr>
                <w:color w:val="000000"/>
                <w:rtl w:val="0"/>
              </w:rPr>
              <w:t xml:space="preserve">30000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2">
            <w:pPr>
              <w:spacing w:after="0" w:line="240" w:lineRule="auto"/>
              <w:jc w:val="right"/>
              <w:rPr>
                <w:color w:val="000000"/>
              </w:rPr>
            </w:pPr>
            <w:r w:rsidDel="00000000" w:rsidR="00000000" w:rsidRPr="00000000">
              <w:rPr>
                <w:color w:val="000000"/>
                <w:rtl w:val="0"/>
              </w:rPr>
              <w:t xml:space="preserve">30000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B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B4">
            <w:pPr>
              <w:spacing w:after="0" w:line="240" w:lineRule="auto"/>
              <w:jc w:val="right"/>
              <w:rPr>
                <w:color w:val="000000"/>
              </w:rPr>
            </w:pPr>
            <w:r w:rsidDel="00000000" w:rsidR="00000000" w:rsidRPr="00000000">
              <w:rPr>
                <w:color w:val="000000"/>
                <w:rtl w:val="0"/>
              </w:rPr>
              <w:t xml:space="preserve">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5">
            <w:pPr>
              <w:spacing w:after="0" w:line="240" w:lineRule="auto"/>
              <w:jc w:val="left"/>
              <w:rPr>
                <w:color w:val="000000"/>
              </w:rPr>
            </w:pPr>
            <w:r w:rsidDel="00000000" w:rsidR="00000000" w:rsidRPr="00000000">
              <w:rPr>
                <w:color w:val="000000"/>
                <w:rtl w:val="0"/>
              </w:rPr>
              <w:t xml:space="preserve">Trade receivables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6">
            <w:pPr>
              <w:spacing w:after="0" w:line="240" w:lineRule="auto"/>
              <w:jc w:val="right"/>
              <w:rPr>
                <w:color w:val="000000"/>
              </w:rPr>
            </w:pPr>
            <w:r w:rsidDel="00000000" w:rsidR="00000000" w:rsidRPr="00000000">
              <w:rPr>
                <w:color w:val="000000"/>
                <w:rtl w:val="0"/>
              </w:rPr>
              <w:t xml:space="preserve">20000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9">
            <w:pPr>
              <w:spacing w:after="0" w:line="240" w:lineRule="auto"/>
              <w:jc w:val="right"/>
              <w:rPr>
                <w:color w:val="000000"/>
              </w:rPr>
            </w:pPr>
            <w:r w:rsidDel="00000000" w:rsidR="00000000" w:rsidRPr="00000000">
              <w:rPr>
                <w:color w:val="000000"/>
                <w:rtl w:val="0"/>
              </w:rPr>
              <w:t xml:space="preserve">1500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A">
            <w:pPr>
              <w:spacing w:after="0" w:line="240" w:lineRule="auto"/>
              <w:jc w:val="right"/>
              <w:rPr>
                <w:color w:val="000000"/>
              </w:rPr>
            </w:pPr>
            <w:r w:rsidDel="00000000" w:rsidR="00000000" w:rsidRPr="00000000">
              <w:rPr>
                <w:color w:val="000000"/>
                <w:rtl w:val="0"/>
              </w:rPr>
              <w:t xml:space="preserve">18500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BB">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BC">
            <w:pPr>
              <w:spacing w:after="0" w:line="240" w:lineRule="auto"/>
              <w:jc w:val="right"/>
              <w:rPr>
                <w:color w:val="000000"/>
              </w:rPr>
            </w:pPr>
            <w:r w:rsidDel="00000000" w:rsidR="00000000" w:rsidRPr="00000000">
              <w:rPr>
                <w:color w:val="000000"/>
                <w:rtl w:val="0"/>
              </w:rPr>
              <w:t xml:space="preserve">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D">
            <w:pPr>
              <w:spacing w:after="0" w:line="240" w:lineRule="auto"/>
              <w:jc w:val="left"/>
              <w:rPr>
                <w:color w:val="000000"/>
              </w:rPr>
            </w:pPr>
            <w:r w:rsidDel="00000000" w:rsidR="00000000" w:rsidRPr="00000000">
              <w:rPr>
                <w:color w:val="000000"/>
                <w:rtl w:val="0"/>
              </w:rPr>
              <w:t xml:space="preserve">Allowances for doubtful debt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F">
            <w:pPr>
              <w:spacing w:after="0" w:line="240" w:lineRule="auto"/>
              <w:jc w:val="right"/>
              <w:rPr>
                <w:color w:val="000000"/>
              </w:rPr>
            </w:pPr>
            <w:r w:rsidDel="00000000" w:rsidR="00000000" w:rsidRPr="00000000">
              <w:rPr>
                <w:color w:val="000000"/>
                <w:rtl w:val="0"/>
              </w:rPr>
              <w:t xml:space="preserve">1600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0">
            <w:pPr>
              <w:spacing w:after="0" w:line="240" w:lineRule="auto"/>
              <w:jc w:val="right"/>
              <w:rPr>
                <w:color w:val="000000"/>
              </w:rPr>
            </w:pPr>
            <w:r w:rsidDel="00000000" w:rsidR="00000000" w:rsidRPr="00000000">
              <w:rPr>
                <w:color w:val="000000"/>
                <w:rtl w:val="0"/>
              </w:rPr>
              <w:t xml:space="preserve">1500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1">
            <w:pPr>
              <w:spacing w:after="0" w:line="240" w:lineRule="auto"/>
              <w:jc w:val="right"/>
              <w:rPr>
                <w:color w:val="000000"/>
              </w:rPr>
            </w:pPr>
            <w:r w:rsidDel="00000000" w:rsidR="00000000" w:rsidRPr="00000000">
              <w:rPr>
                <w:color w:val="000000"/>
                <w:rtl w:val="0"/>
              </w:rPr>
              <w:t xml:space="preserve">900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2">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C3">
            <w:pPr>
              <w:spacing w:after="0" w:line="240" w:lineRule="auto"/>
              <w:jc w:val="right"/>
              <w:rPr>
                <w:color w:val="000000"/>
              </w:rPr>
            </w:pPr>
            <w:r w:rsidDel="00000000" w:rsidR="00000000" w:rsidRPr="00000000">
              <w:rPr>
                <w:color w:val="000000"/>
                <w:rtl w:val="0"/>
              </w:rPr>
              <w:t xml:space="preserve">1000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C4">
            <w:pPr>
              <w:spacing w:after="0" w:line="240" w:lineRule="auto"/>
              <w:jc w:val="right"/>
              <w:rPr>
                <w:color w:val="000000"/>
              </w:rPr>
            </w:pPr>
            <w:r w:rsidDel="00000000" w:rsidR="00000000" w:rsidRPr="00000000">
              <w:rPr>
                <w:color w:val="000000"/>
                <w:rtl w:val="0"/>
              </w:rPr>
              <w:t xml:space="preserve">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5">
            <w:pPr>
              <w:spacing w:after="0" w:line="240" w:lineRule="auto"/>
              <w:jc w:val="left"/>
              <w:rPr>
                <w:color w:val="000000"/>
              </w:rPr>
            </w:pPr>
            <w:r w:rsidDel="00000000" w:rsidR="00000000" w:rsidRPr="00000000">
              <w:rPr>
                <w:color w:val="000000"/>
                <w:rtl w:val="0"/>
              </w:rPr>
              <w:t xml:space="preserve">Cash in hand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6">
            <w:pPr>
              <w:spacing w:after="0" w:line="240" w:lineRule="auto"/>
              <w:jc w:val="right"/>
              <w:rPr>
                <w:color w:val="000000"/>
              </w:rPr>
            </w:pPr>
            <w:r w:rsidDel="00000000" w:rsidR="00000000" w:rsidRPr="00000000">
              <w:rPr>
                <w:color w:val="00000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A">
            <w:pPr>
              <w:spacing w:after="0" w:line="240" w:lineRule="auto"/>
              <w:jc w:val="right"/>
              <w:rPr>
                <w:color w:val="000000"/>
              </w:rPr>
            </w:pPr>
            <w:r w:rsidDel="00000000" w:rsidR="00000000" w:rsidRPr="00000000">
              <w:rPr>
                <w:color w:val="000000"/>
                <w:rtl w:val="0"/>
              </w:rPr>
              <w:t xml:space="preserve">100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CB">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CC">
            <w:pPr>
              <w:spacing w:after="0" w:line="240" w:lineRule="auto"/>
              <w:jc w:val="right"/>
              <w:rPr>
                <w:color w:val="000000"/>
              </w:rPr>
            </w:pPr>
            <w:r w:rsidDel="00000000" w:rsidR="00000000" w:rsidRPr="00000000">
              <w:rPr>
                <w:color w:val="000000"/>
                <w:rtl w:val="0"/>
              </w:rPr>
              <w:t xml:space="preserve">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D">
            <w:pPr>
              <w:spacing w:after="0" w:line="240" w:lineRule="auto"/>
              <w:jc w:val="left"/>
              <w:rPr>
                <w:color w:val="000000"/>
              </w:rPr>
            </w:pPr>
            <w:r w:rsidDel="00000000" w:rsidR="00000000" w:rsidRPr="00000000">
              <w:rPr>
                <w:color w:val="000000"/>
                <w:rtl w:val="0"/>
              </w:rPr>
              <w:t xml:space="preserve">Cash in Bank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E">
            <w:pPr>
              <w:spacing w:after="0" w:line="240" w:lineRule="auto"/>
              <w:jc w:val="right"/>
              <w:rPr>
                <w:color w:val="000000"/>
              </w:rPr>
            </w:pPr>
            <w:r w:rsidDel="00000000" w:rsidR="00000000" w:rsidRPr="00000000">
              <w:rPr>
                <w:color w:val="000000"/>
                <w:rtl w:val="0"/>
              </w:rPr>
              <w:t xml:space="preserve">2500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1">
            <w:pPr>
              <w:spacing w:after="0" w:line="240" w:lineRule="auto"/>
              <w:jc w:val="right"/>
              <w:rPr>
                <w:color w:val="000000"/>
              </w:rPr>
            </w:pPr>
            <w:r w:rsidDel="00000000" w:rsidR="00000000" w:rsidRPr="00000000">
              <w:rPr>
                <w:color w:val="000000"/>
                <w:rtl w:val="0"/>
              </w:rPr>
              <w:t xml:space="preserve">750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2">
            <w:pPr>
              <w:spacing w:after="0" w:line="240" w:lineRule="auto"/>
              <w:jc w:val="right"/>
              <w:rPr>
                <w:color w:val="000000"/>
              </w:rPr>
            </w:pPr>
            <w:r w:rsidDel="00000000" w:rsidR="00000000" w:rsidRPr="00000000">
              <w:rPr>
                <w:color w:val="000000"/>
                <w:rtl w:val="0"/>
              </w:rPr>
              <w:t xml:space="preserve">1750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D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D4">
            <w:pPr>
              <w:spacing w:after="0" w:line="240" w:lineRule="auto"/>
              <w:jc w:val="right"/>
              <w:rPr>
                <w:color w:val="000000"/>
              </w:rPr>
            </w:pPr>
            <w:r w:rsidDel="00000000" w:rsidR="00000000" w:rsidRPr="00000000">
              <w:rPr>
                <w:color w:val="000000"/>
                <w:rtl w:val="0"/>
              </w:rPr>
              <w:t xml:space="preserve">11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5">
            <w:pPr>
              <w:spacing w:after="0" w:line="240" w:lineRule="auto"/>
              <w:jc w:val="left"/>
              <w:rPr>
                <w:color w:val="000000"/>
              </w:rPr>
            </w:pPr>
            <w:r w:rsidDel="00000000" w:rsidR="00000000" w:rsidRPr="00000000">
              <w:rPr>
                <w:color w:val="000000"/>
                <w:rtl w:val="0"/>
              </w:rPr>
              <w:t xml:space="preserve">Trade Payables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6">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7">
            <w:pPr>
              <w:spacing w:after="0" w:line="240" w:lineRule="auto"/>
              <w:jc w:val="right"/>
              <w:rPr>
                <w:color w:val="000000"/>
              </w:rPr>
            </w:pPr>
            <w:r w:rsidDel="00000000" w:rsidR="00000000" w:rsidRPr="00000000">
              <w:rPr>
                <w:color w:val="000000"/>
                <w:rtl w:val="0"/>
              </w:rPr>
              <w:t xml:space="preserve">36000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A">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DB">
            <w:pPr>
              <w:spacing w:after="0" w:line="240" w:lineRule="auto"/>
              <w:jc w:val="right"/>
              <w:rPr>
                <w:color w:val="000000"/>
              </w:rPr>
            </w:pPr>
            <w:r w:rsidDel="00000000" w:rsidR="00000000" w:rsidRPr="00000000">
              <w:rPr>
                <w:color w:val="000000"/>
                <w:rtl w:val="0"/>
              </w:rPr>
              <w:t xml:space="preserve">36000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DC">
            <w:pPr>
              <w:spacing w:after="0" w:line="240" w:lineRule="auto"/>
              <w:jc w:val="right"/>
              <w:rPr>
                <w:color w:val="000000"/>
              </w:rPr>
            </w:pPr>
            <w:r w:rsidDel="00000000" w:rsidR="00000000" w:rsidRPr="00000000">
              <w:rPr>
                <w:color w:val="000000"/>
                <w:rtl w:val="0"/>
              </w:rPr>
              <w:t xml:space="preserve">12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D">
            <w:pPr>
              <w:spacing w:after="0" w:line="240" w:lineRule="auto"/>
              <w:jc w:val="left"/>
              <w:rPr>
                <w:color w:val="000000"/>
              </w:rPr>
            </w:pPr>
            <w:r w:rsidDel="00000000" w:rsidR="00000000" w:rsidRPr="00000000">
              <w:rPr>
                <w:color w:val="000000"/>
                <w:rtl w:val="0"/>
              </w:rPr>
              <w:t xml:space="preserve">Capital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F">
            <w:pPr>
              <w:spacing w:after="0" w:line="240" w:lineRule="auto"/>
              <w:jc w:val="right"/>
              <w:rPr>
                <w:color w:val="000000"/>
              </w:rPr>
            </w:pPr>
            <w:r w:rsidDel="00000000" w:rsidR="00000000" w:rsidRPr="00000000">
              <w:rPr>
                <w:color w:val="000000"/>
                <w:rtl w:val="0"/>
              </w:rPr>
              <w:t xml:space="preserve">28000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2">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E3">
            <w:pPr>
              <w:spacing w:after="0" w:line="240" w:lineRule="auto"/>
              <w:jc w:val="right"/>
              <w:rPr>
                <w:color w:val="000000"/>
              </w:rPr>
            </w:pPr>
            <w:r w:rsidDel="00000000" w:rsidR="00000000" w:rsidRPr="00000000">
              <w:rPr>
                <w:color w:val="000000"/>
                <w:rtl w:val="0"/>
              </w:rPr>
              <w:t xml:space="preserve">28000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E4">
            <w:pPr>
              <w:spacing w:after="0" w:line="240" w:lineRule="auto"/>
              <w:jc w:val="right"/>
              <w:rPr>
                <w:color w:val="000000"/>
              </w:rPr>
            </w:pPr>
            <w:r w:rsidDel="00000000" w:rsidR="00000000" w:rsidRPr="00000000">
              <w:rPr>
                <w:color w:val="000000"/>
                <w:rtl w:val="0"/>
              </w:rPr>
              <w:t xml:space="preserve">13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5">
            <w:pPr>
              <w:spacing w:after="0" w:line="240" w:lineRule="auto"/>
              <w:jc w:val="left"/>
              <w:rPr>
                <w:color w:val="000000"/>
              </w:rPr>
            </w:pPr>
            <w:r w:rsidDel="00000000" w:rsidR="00000000" w:rsidRPr="00000000">
              <w:rPr>
                <w:color w:val="000000"/>
                <w:rtl w:val="0"/>
              </w:rPr>
              <w:t xml:space="preserve">Drawings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6">
            <w:pPr>
              <w:spacing w:after="0" w:line="240" w:lineRule="auto"/>
              <w:jc w:val="right"/>
              <w:rPr>
                <w:color w:val="000000"/>
              </w:rPr>
            </w:pPr>
            <w:r w:rsidDel="00000000" w:rsidR="00000000" w:rsidRPr="00000000">
              <w:rPr>
                <w:color w:val="000000"/>
                <w:rtl w:val="0"/>
              </w:rPr>
              <w:t xml:space="preserve">9500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8">
            <w:pPr>
              <w:spacing w:after="0" w:line="240" w:lineRule="auto"/>
              <w:jc w:val="right"/>
              <w:rPr>
                <w:color w:val="000000"/>
              </w:rPr>
            </w:pPr>
            <w:r w:rsidDel="00000000" w:rsidR="00000000" w:rsidRPr="00000000">
              <w:rPr>
                <w:color w:val="000000"/>
                <w:rtl w:val="0"/>
              </w:rPr>
              <w:t xml:space="preserve">750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A">
            <w:pPr>
              <w:spacing w:after="0" w:line="240" w:lineRule="auto"/>
              <w:jc w:val="right"/>
              <w:rPr>
                <w:color w:val="000000"/>
              </w:rPr>
            </w:pPr>
            <w:r w:rsidDel="00000000" w:rsidR="00000000" w:rsidRPr="00000000">
              <w:rPr>
                <w:color w:val="000000"/>
                <w:rtl w:val="0"/>
              </w:rPr>
              <w:t xml:space="preserve">10250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EB">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EC">
            <w:pPr>
              <w:spacing w:after="0" w:line="240" w:lineRule="auto"/>
              <w:jc w:val="right"/>
              <w:rPr>
                <w:color w:val="000000"/>
              </w:rPr>
            </w:pPr>
            <w:r w:rsidDel="00000000" w:rsidR="00000000" w:rsidRPr="00000000">
              <w:rPr>
                <w:color w:val="000000"/>
                <w:rtl w:val="0"/>
              </w:rPr>
              <w:t xml:space="preserve">14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D">
            <w:pPr>
              <w:spacing w:after="0" w:line="240" w:lineRule="auto"/>
              <w:jc w:val="left"/>
              <w:rPr>
                <w:color w:val="000000"/>
              </w:rPr>
            </w:pPr>
            <w:r w:rsidDel="00000000" w:rsidR="00000000" w:rsidRPr="00000000">
              <w:rPr>
                <w:color w:val="000000"/>
                <w:rtl w:val="0"/>
              </w:rPr>
              <w:t xml:space="preserve">Purchases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E">
            <w:pPr>
              <w:spacing w:after="0" w:line="240" w:lineRule="auto"/>
              <w:jc w:val="right"/>
              <w:rPr>
                <w:color w:val="000000"/>
              </w:rPr>
            </w:pPr>
            <w:r w:rsidDel="00000000" w:rsidR="00000000" w:rsidRPr="00000000">
              <w:rPr>
                <w:color w:val="000000"/>
                <w:rtl w:val="0"/>
              </w:rPr>
              <w:t xml:space="preserve">160000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2">
            <w:pPr>
              <w:spacing w:after="0" w:line="240" w:lineRule="auto"/>
              <w:jc w:val="right"/>
              <w:rPr>
                <w:color w:val="000000"/>
              </w:rPr>
            </w:pPr>
            <w:r w:rsidDel="00000000" w:rsidR="00000000" w:rsidRPr="00000000">
              <w:rPr>
                <w:color w:val="000000"/>
                <w:rtl w:val="0"/>
              </w:rPr>
              <w:t xml:space="preserve">160000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F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F4">
            <w:pPr>
              <w:spacing w:after="0" w:line="240" w:lineRule="auto"/>
              <w:jc w:val="right"/>
              <w:rPr>
                <w:color w:val="000000"/>
              </w:rPr>
            </w:pPr>
            <w:r w:rsidDel="00000000" w:rsidR="00000000" w:rsidRPr="00000000">
              <w:rPr>
                <w:color w:val="000000"/>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5">
            <w:pPr>
              <w:spacing w:after="0" w:line="240" w:lineRule="auto"/>
              <w:jc w:val="left"/>
              <w:rPr>
                <w:color w:val="000000"/>
              </w:rPr>
            </w:pPr>
            <w:r w:rsidDel="00000000" w:rsidR="00000000" w:rsidRPr="00000000">
              <w:rPr>
                <w:color w:val="000000"/>
                <w:rtl w:val="0"/>
              </w:rPr>
              <w:t xml:space="preserve">Revenue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6">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7">
            <w:pPr>
              <w:spacing w:after="0" w:line="240" w:lineRule="auto"/>
              <w:jc w:val="right"/>
              <w:rPr>
                <w:color w:val="000000"/>
              </w:rPr>
            </w:pPr>
            <w:r w:rsidDel="00000000" w:rsidR="00000000" w:rsidRPr="00000000">
              <w:rPr>
                <w:color w:val="000000"/>
                <w:rtl w:val="0"/>
              </w:rPr>
              <w:t xml:space="preserve">240000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A">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FB">
            <w:pPr>
              <w:spacing w:after="0" w:line="240" w:lineRule="auto"/>
              <w:jc w:val="right"/>
              <w:rPr>
                <w:color w:val="000000"/>
              </w:rPr>
            </w:pPr>
            <w:r w:rsidDel="00000000" w:rsidR="00000000" w:rsidRPr="00000000">
              <w:rPr>
                <w:color w:val="000000"/>
                <w:rtl w:val="0"/>
              </w:rPr>
              <w:t xml:space="preserve">240000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FC">
            <w:pPr>
              <w:spacing w:after="0" w:line="240" w:lineRule="auto"/>
              <w:jc w:val="right"/>
              <w:rPr>
                <w:color w:val="000000"/>
              </w:rPr>
            </w:pPr>
            <w:r w:rsidDel="00000000" w:rsidR="00000000" w:rsidRPr="00000000">
              <w:rPr>
                <w:color w:val="000000"/>
                <w:rtl w:val="0"/>
              </w:rPr>
              <w:t xml:space="preserve">16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D">
            <w:pPr>
              <w:spacing w:after="0" w:line="240" w:lineRule="auto"/>
              <w:jc w:val="left"/>
              <w:rPr>
                <w:color w:val="000000"/>
              </w:rPr>
            </w:pPr>
            <w:r w:rsidDel="00000000" w:rsidR="00000000" w:rsidRPr="00000000">
              <w:rPr>
                <w:color w:val="000000"/>
                <w:rtl w:val="0"/>
              </w:rPr>
              <w:t xml:space="preserve">Wages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E">
            <w:pPr>
              <w:spacing w:after="0" w:line="240" w:lineRule="auto"/>
              <w:jc w:val="right"/>
              <w:rPr>
                <w:color w:val="000000"/>
              </w:rPr>
            </w:pPr>
            <w:r w:rsidDel="00000000" w:rsidR="00000000" w:rsidRPr="00000000">
              <w:rPr>
                <w:color w:val="000000"/>
                <w:rtl w:val="0"/>
              </w:rPr>
              <w:t xml:space="preserve">24000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2">
            <w:pPr>
              <w:spacing w:after="0" w:line="240" w:lineRule="auto"/>
              <w:jc w:val="right"/>
              <w:rPr>
                <w:color w:val="000000"/>
              </w:rPr>
            </w:pPr>
            <w:r w:rsidDel="00000000" w:rsidR="00000000" w:rsidRPr="00000000">
              <w:rPr>
                <w:color w:val="000000"/>
                <w:rtl w:val="0"/>
              </w:rPr>
              <w:t xml:space="preserve">24000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0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04">
            <w:pPr>
              <w:spacing w:after="0" w:line="240" w:lineRule="auto"/>
              <w:jc w:val="right"/>
              <w:rPr>
                <w:color w:val="000000"/>
              </w:rPr>
            </w:pPr>
            <w:r w:rsidDel="00000000" w:rsidR="00000000" w:rsidRPr="00000000">
              <w:rPr>
                <w:color w:val="000000"/>
                <w:rtl w:val="0"/>
              </w:rPr>
              <w:t xml:space="preserve">17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5">
            <w:pPr>
              <w:spacing w:after="0" w:line="240" w:lineRule="auto"/>
              <w:jc w:val="left"/>
              <w:rPr>
                <w:color w:val="000000"/>
              </w:rPr>
            </w:pPr>
            <w:r w:rsidDel="00000000" w:rsidR="00000000" w:rsidRPr="00000000">
              <w:rPr>
                <w:color w:val="000000"/>
                <w:rtl w:val="0"/>
              </w:rPr>
              <w:t xml:space="preserve">Advertising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6">
            <w:pPr>
              <w:spacing w:after="0" w:line="240" w:lineRule="auto"/>
              <w:jc w:val="right"/>
              <w:rPr>
                <w:color w:val="000000"/>
              </w:rPr>
            </w:pPr>
            <w:r w:rsidDel="00000000" w:rsidR="00000000" w:rsidRPr="00000000">
              <w:rPr>
                <w:color w:val="000000"/>
                <w:rtl w:val="0"/>
              </w:rPr>
              <w:t xml:space="preserve">8000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A">
            <w:pPr>
              <w:spacing w:after="0" w:line="240" w:lineRule="auto"/>
              <w:jc w:val="right"/>
              <w:rPr>
                <w:color w:val="000000"/>
              </w:rPr>
            </w:pPr>
            <w:r w:rsidDel="00000000" w:rsidR="00000000" w:rsidRPr="00000000">
              <w:rPr>
                <w:color w:val="000000"/>
                <w:rtl w:val="0"/>
              </w:rPr>
              <w:t xml:space="preserve">8000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0B">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0C">
            <w:pPr>
              <w:spacing w:after="0" w:line="240" w:lineRule="auto"/>
              <w:jc w:val="right"/>
              <w:rPr>
                <w:color w:val="000000"/>
              </w:rPr>
            </w:pPr>
            <w:r w:rsidDel="00000000" w:rsidR="00000000" w:rsidRPr="00000000">
              <w:rPr>
                <w:color w:val="000000"/>
                <w:rtl w:val="0"/>
              </w:rPr>
              <w:t xml:space="preserve">18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D">
            <w:pPr>
              <w:spacing w:after="0" w:line="240" w:lineRule="auto"/>
              <w:jc w:val="left"/>
              <w:rPr>
                <w:color w:val="000000"/>
              </w:rPr>
            </w:pPr>
            <w:r w:rsidDel="00000000" w:rsidR="00000000" w:rsidRPr="00000000">
              <w:rPr>
                <w:color w:val="000000"/>
                <w:rtl w:val="0"/>
              </w:rPr>
              <w:t xml:space="preserve">Rates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E">
            <w:pPr>
              <w:spacing w:after="0" w:line="240" w:lineRule="auto"/>
              <w:jc w:val="right"/>
              <w:rPr>
                <w:color w:val="000000"/>
              </w:rPr>
            </w:pPr>
            <w:r w:rsidDel="00000000" w:rsidR="00000000" w:rsidRPr="00000000">
              <w:rPr>
                <w:color w:val="000000"/>
                <w:rtl w:val="0"/>
              </w:rPr>
              <w:t xml:space="preserve">3600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1">
            <w:pPr>
              <w:spacing w:after="0" w:line="240" w:lineRule="auto"/>
              <w:jc w:val="right"/>
              <w:rPr>
                <w:color w:val="000000"/>
              </w:rPr>
            </w:pPr>
            <w:r w:rsidDel="00000000" w:rsidR="00000000" w:rsidRPr="00000000">
              <w:rPr>
                <w:color w:val="000000"/>
                <w:rtl w:val="0"/>
              </w:rPr>
              <w:t xml:space="preserve">650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2">
            <w:pPr>
              <w:spacing w:after="0" w:line="240" w:lineRule="auto"/>
              <w:jc w:val="right"/>
              <w:rPr>
                <w:color w:val="000000"/>
              </w:rPr>
            </w:pPr>
            <w:r w:rsidDel="00000000" w:rsidR="00000000" w:rsidRPr="00000000">
              <w:rPr>
                <w:color w:val="000000"/>
                <w:rtl w:val="0"/>
              </w:rPr>
              <w:t xml:space="preserve">2950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1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14">
            <w:pPr>
              <w:spacing w:after="0" w:line="240" w:lineRule="auto"/>
              <w:jc w:val="right"/>
              <w:rPr>
                <w:color w:val="000000"/>
              </w:rPr>
            </w:pPr>
            <w:r w:rsidDel="00000000" w:rsidR="00000000" w:rsidRPr="00000000">
              <w:rPr>
                <w:color w:val="000000"/>
                <w:rtl w:val="0"/>
              </w:rPr>
              <w:t xml:space="preserve">19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5">
            <w:pPr>
              <w:spacing w:after="0" w:line="240" w:lineRule="auto"/>
              <w:jc w:val="left"/>
              <w:rPr>
                <w:color w:val="000000"/>
              </w:rPr>
            </w:pPr>
            <w:r w:rsidDel="00000000" w:rsidR="00000000" w:rsidRPr="00000000">
              <w:rPr>
                <w:color w:val="000000"/>
                <w:rtl w:val="0"/>
              </w:rPr>
              <w:t xml:space="preserve">Bank charges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6">
            <w:pPr>
              <w:spacing w:after="0" w:line="240" w:lineRule="auto"/>
              <w:jc w:val="right"/>
              <w:rPr>
                <w:color w:val="000000"/>
              </w:rPr>
            </w:pPr>
            <w:r w:rsidDel="00000000" w:rsidR="00000000" w:rsidRPr="00000000">
              <w:rPr>
                <w:color w:val="000000"/>
                <w:rtl w:val="0"/>
              </w:rPr>
              <w:t xml:space="preserve">400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A">
            <w:pPr>
              <w:spacing w:after="0" w:line="240" w:lineRule="auto"/>
              <w:jc w:val="right"/>
              <w:rPr>
                <w:color w:val="000000"/>
              </w:rPr>
            </w:pPr>
            <w:r w:rsidDel="00000000" w:rsidR="00000000" w:rsidRPr="00000000">
              <w:rPr>
                <w:color w:val="000000"/>
                <w:rtl w:val="0"/>
              </w:rPr>
              <w:t xml:space="preserve">400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1B">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1C">
            <w:pPr>
              <w:spacing w:after="0" w:line="240" w:lineRule="auto"/>
              <w:jc w:val="right"/>
              <w:rPr>
                <w:color w:val="000000"/>
              </w:rPr>
            </w:pPr>
            <w:r w:rsidDel="00000000" w:rsidR="00000000" w:rsidRPr="00000000">
              <w:rPr>
                <w:color w:val="000000"/>
                <w:rtl w:val="0"/>
              </w:rPr>
              <w:t xml:space="preserve">20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D">
            <w:pPr>
              <w:spacing w:after="0" w:line="240" w:lineRule="auto"/>
              <w:jc w:val="left"/>
              <w:rPr>
                <w:color w:val="000000"/>
              </w:rPr>
            </w:pPr>
            <w:r w:rsidDel="00000000" w:rsidR="00000000" w:rsidRPr="00000000">
              <w:rPr>
                <w:color w:val="000000"/>
                <w:rtl w:val="0"/>
              </w:rPr>
              <w:t xml:space="preserve">Depreciation Expenses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0">
            <w:pPr>
              <w:spacing w:after="0" w:line="240" w:lineRule="auto"/>
              <w:jc w:val="right"/>
              <w:rPr>
                <w:color w:val="000000"/>
              </w:rPr>
            </w:pPr>
            <w:r w:rsidDel="00000000" w:rsidR="00000000" w:rsidRPr="00000000">
              <w:rPr>
                <w:color w:val="000000"/>
                <w:rtl w:val="0"/>
              </w:rPr>
              <w:t xml:space="preserve">4152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2">
            <w:pPr>
              <w:spacing w:after="0" w:line="240" w:lineRule="auto"/>
              <w:jc w:val="right"/>
              <w:rPr>
                <w:color w:val="000000"/>
              </w:rPr>
            </w:pPr>
            <w:r w:rsidDel="00000000" w:rsidR="00000000" w:rsidRPr="00000000">
              <w:rPr>
                <w:color w:val="000000"/>
                <w:rtl w:val="0"/>
              </w:rPr>
              <w:t xml:space="preserve">4152</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2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24">
            <w:pPr>
              <w:spacing w:after="0" w:line="240" w:lineRule="auto"/>
              <w:jc w:val="right"/>
              <w:rPr>
                <w:color w:val="000000"/>
              </w:rPr>
            </w:pPr>
            <w:r w:rsidDel="00000000" w:rsidR="00000000" w:rsidRPr="00000000">
              <w:rPr>
                <w:color w:val="000000"/>
                <w:rtl w:val="0"/>
              </w:rPr>
              <w:t xml:space="preserve">21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5">
            <w:pPr>
              <w:spacing w:after="0" w:line="240" w:lineRule="auto"/>
              <w:jc w:val="left"/>
              <w:rPr>
                <w:color w:val="000000"/>
              </w:rPr>
            </w:pPr>
            <w:r w:rsidDel="00000000" w:rsidR="00000000" w:rsidRPr="00000000">
              <w:rPr>
                <w:color w:val="000000"/>
                <w:rtl w:val="0"/>
              </w:rPr>
              <w:t xml:space="preserve">Prepaid Rent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6">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8">
            <w:pPr>
              <w:spacing w:after="0" w:line="240" w:lineRule="auto"/>
              <w:jc w:val="right"/>
              <w:rPr>
                <w:color w:val="000000"/>
              </w:rPr>
            </w:pPr>
            <w:r w:rsidDel="00000000" w:rsidR="00000000" w:rsidRPr="00000000">
              <w:rPr>
                <w:color w:val="000000"/>
                <w:rtl w:val="0"/>
              </w:rPr>
              <w:t xml:space="preserve">650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A">
            <w:pPr>
              <w:spacing w:after="0" w:line="240" w:lineRule="auto"/>
              <w:jc w:val="right"/>
              <w:rPr>
                <w:color w:val="000000"/>
              </w:rPr>
            </w:pPr>
            <w:r w:rsidDel="00000000" w:rsidR="00000000" w:rsidRPr="00000000">
              <w:rPr>
                <w:color w:val="000000"/>
                <w:rtl w:val="0"/>
              </w:rPr>
              <w:t xml:space="preserve">650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2B">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2C">
            <w:pPr>
              <w:spacing w:after="0" w:line="240" w:lineRule="auto"/>
              <w:jc w:val="right"/>
              <w:rPr>
                <w:color w:val="000000"/>
              </w:rPr>
            </w:pPr>
            <w:r w:rsidDel="00000000" w:rsidR="00000000" w:rsidRPr="00000000">
              <w:rPr>
                <w:color w:val="000000"/>
                <w:rtl w:val="0"/>
              </w:rPr>
              <w:t xml:space="preserve">22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D">
            <w:pPr>
              <w:spacing w:after="0" w:line="240" w:lineRule="auto"/>
              <w:jc w:val="left"/>
              <w:rPr>
                <w:color w:val="000000"/>
              </w:rPr>
            </w:pPr>
            <w:r w:rsidDel="00000000" w:rsidR="00000000" w:rsidRPr="00000000">
              <w:rPr>
                <w:color w:val="000000"/>
                <w:rtl w:val="0"/>
              </w:rPr>
              <w:t xml:space="preserve">Allowance for doubtful debt expenses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F">
            <w:pPr>
              <w:spacing w:after="0" w:line="240" w:lineRule="auto"/>
              <w:jc w:val="right"/>
              <w:rPr>
                <w:color w:val="000000"/>
              </w:rPr>
            </w:pPr>
            <w:r w:rsidDel="00000000" w:rsidR="00000000" w:rsidRPr="00000000">
              <w:rPr>
                <w:color w:val="000000"/>
                <w:rtl w:val="0"/>
              </w:rPr>
              <w:t xml:space="preserve">900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1">
            <w:pPr>
              <w:spacing w:after="0" w:line="240" w:lineRule="auto"/>
              <w:jc w:val="right"/>
              <w:rPr>
                <w:color w:val="000000"/>
              </w:rPr>
            </w:pPr>
            <w:r w:rsidDel="00000000" w:rsidR="00000000" w:rsidRPr="00000000">
              <w:rPr>
                <w:color w:val="000000"/>
                <w:rtl w:val="0"/>
              </w:rPr>
              <w:t xml:space="preserve">900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2">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3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34">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5">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6">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7">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A">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3B">
            <w:pPr>
              <w:spacing w:after="0" w:line="240" w:lineRule="auto"/>
              <w:jc w:val="left"/>
              <w:rPr>
                <w:color w:val="000000"/>
              </w:rPr>
            </w:pPr>
            <w:r w:rsidDel="00000000" w:rsidR="00000000" w:rsidRPr="00000000">
              <w:rPr>
                <w:color w:val="000000"/>
                <w:rtl w:val="0"/>
              </w:rPr>
              <w:t xml:space="preserve"> </w:t>
            </w:r>
          </w:p>
        </w:tc>
      </w:tr>
      <w:tr>
        <w:trPr>
          <w:trHeight w:val="300" w:hRule="atLeast"/>
        </w:trPr>
        <w:tc>
          <w:tcPr>
            <w:gridSpan w:val="2"/>
            <w:tcBorders>
              <w:top w:color="000000" w:space="0" w:sz="4" w:val="single"/>
              <w:left w:color="000000" w:space="0" w:sz="8" w:val="single"/>
              <w:bottom w:color="000000" w:space="0" w:sz="8" w:val="single"/>
              <w:right w:color="000000" w:space="0" w:sz="4" w:val="single"/>
            </w:tcBorders>
            <w:shd w:fill="auto" w:val="clear"/>
            <w:vAlign w:val="bottom"/>
          </w:tcPr>
          <w:p w:rsidR="00000000" w:rsidDel="00000000" w:rsidP="00000000" w:rsidRDefault="00000000" w:rsidRPr="00000000" w14:paraId="0000013C">
            <w:pPr>
              <w:spacing w:after="0" w:line="240" w:lineRule="auto"/>
              <w:jc w:val="center"/>
              <w:rPr>
                <w:b w:val="1"/>
                <w:color w:val="000000"/>
              </w:rPr>
            </w:pPr>
            <w:r w:rsidDel="00000000" w:rsidR="00000000" w:rsidRPr="00000000">
              <w:rPr>
                <w:b w:val="1"/>
                <w:color w:val="000000"/>
                <w:rtl w:val="0"/>
              </w:rPr>
              <w:t xml:space="preserve">Total</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3E">
            <w:pPr>
              <w:spacing w:after="0" w:line="240" w:lineRule="auto"/>
              <w:jc w:val="right"/>
              <w:rPr>
                <w:b w:val="1"/>
                <w:color w:val="000000"/>
              </w:rPr>
            </w:pPr>
            <w:r w:rsidDel="00000000" w:rsidR="00000000" w:rsidRPr="00000000">
              <w:rPr>
                <w:b w:val="1"/>
                <w:color w:val="000000"/>
                <w:rtl w:val="0"/>
              </w:rPr>
              <w:t xml:space="preserve">332700</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3F">
            <w:pPr>
              <w:spacing w:after="0" w:line="240" w:lineRule="auto"/>
              <w:jc w:val="right"/>
              <w:rPr>
                <w:b w:val="1"/>
                <w:color w:val="000000"/>
              </w:rPr>
            </w:pPr>
            <w:r w:rsidDel="00000000" w:rsidR="00000000" w:rsidRPr="00000000">
              <w:rPr>
                <w:b w:val="1"/>
                <w:color w:val="000000"/>
                <w:rtl w:val="0"/>
              </w:rPr>
              <w:t xml:space="preserve">332700</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40">
            <w:pPr>
              <w:spacing w:after="0" w:line="240" w:lineRule="auto"/>
              <w:jc w:val="right"/>
              <w:rPr>
                <w:b w:val="1"/>
                <w:color w:val="000000"/>
              </w:rPr>
            </w:pPr>
            <w:r w:rsidDel="00000000" w:rsidR="00000000" w:rsidRPr="00000000">
              <w:rPr>
                <w:b w:val="1"/>
                <w:color w:val="000000"/>
                <w:rtl w:val="0"/>
              </w:rPr>
              <w:t xml:space="preserve">7952</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41">
            <w:pPr>
              <w:spacing w:after="0" w:line="240" w:lineRule="auto"/>
              <w:jc w:val="right"/>
              <w:rPr>
                <w:b w:val="1"/>
                <w:color w:val="000000"/>
              </w:rPr>
            </w:pPr>
            <w:r w:rsidDel="00000000" w:rsidR="00000000" w:rsidRPr="00000000">
              <w:rPr>
                <w:b w:val="1"/>
                <w:color w:val="000000"/>
                <w:rtl w:val="0"/>
              </w:rPr>
              <w:t xml:space="preserve">7952</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42">
            <w:pPr>
              <w:spacing w:after="0" w:line="240" w:lineRule="auto"/>
              <w:jc w:val="right"/>
              <w:rPr>
                <w:b w:val="1"/>
                <w:color w:val="000000"/>
              </w:rPr>
            </w:pPr>
            <w:r w:rsidDel="00000000" w:rsidR="00000000" w:rsidRPr="00000000">
              <w:rPr>
                <w:b w:val="1"/>
                <w:color w:val="000000"/>
                <w:rtl w:val="0"/>
              </w:rPr>
              <w:t xml:space="preserve">336252</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143">
            <w:pPr>
              <w:spacing w:after="0" w:line="240" w:lineRule="auto"/>
              <w:jc w:val="right"/>
              <w:rPr>
                <w:b w:val="1"/>
                <w:color w:val="000000"/>
              </w:rPr>
            </w:pPr>
            <w:r w:rsidDel="00000000" w:rsidR="00000000" w:rsidRPr="00000000">
              <w:rPr>
                <w:b w:val="1"/>
                <w:color w:val="000000"/>
                <w:rtl w:val="0"/>
              </w:rPr>
              <w:t xml:space="preserve">336252</w:t>
            </w:r>
          </w:p>
        </w:tc>
      </w:tr>
    </w:tbl>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spacing w:line="259" w:lineRule="auto"/>
        <w:jc w:val="left"/>
        <w:rPr>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46">
      <w:pPr>
        <w:pStyle w:val="Heading2"/>
        <w:rPr/>
      </w:pPr>
      <w:bookmarkStart w:colFirst="0" w:colLast="0" w:name="_tyjcwt" w:id="5"/>
      <w:bookmarkEnd w:id="5"/>
      <w:r w:rsidDel="00000000" w:rsidR="00000000" w:rsidRPr="00000000">
        <w:rPr>
          <w:rtl w:val="0"/>
        </w:rPr>
        <w:t xml:space="preserve">Question 1. c) Completing The Financial Statements for Michael for The Year Ending 31st December 2019</w:t>
      </w:r>
    </w:p>
    <w:p w:rsidR="00000000" w:rsidDel="00000000" w:rsidP="00000000" w:rsidRDefault="00000000" w:rsidRPr="00000000" w14:paraId="00000147">
      <w:pPr>
        <w:spacing w:after="0" w:lineRule="auto"/>
        <w:jc w:val="center"/>
        <w:rPr/>
      </w:pPr>
      <w:r w:rsidDel="00000000" w:rsidR="00000000" w:rsidRPr="00000000">
        <w:rPr>
          <w:rtl w:val="0"/>
        </w:rPr>
        <w:t xml:space="preserve">Michael’s</w:t>
      </w:r>
    </w:p>
    <w:p w:rsidR="00000000" w:rsidDel="00000000" w:rsidP="00000000" w:rsidRDefault="00000000" w:rsidRPr="00000000" w14:paraId="00000148">
      <w:pPr>
        <w:spacing w:after="0" w:lineRule="auto"/>
        <w:jc w:val="center"/>
        <w:rPr/>
      </w:pPr>
      <w:r w:rsidDel="00000000" w:rsidR="00000000" w:rsidRPr="00000000">
        <w:rPr>
          <w:rtl w:val="0"/>
        </w:rPr>
        <w:t xml:space="preserve">Statement of Profit &amp; Loss</w:t>
      </w:r>
    </w:p>
    <w:p w:rsidR="00000000" w:rsidDel="00000000" w:rsidP="00000000" w:rsidRDefault="00000000" w:rsidRPr="00000000" w14:paraId="00000149">
      <w:pPr>
        <w:spacing w:after="0" w:lineRule="auto"/>
        <w:jc w:val="center"/>
        <w:rPr/>
      </w:pPr>
      <w:r w:rsidDel="00000000" w:rsidR="00000000" w:rsidRPr="00000000">
        <w:rPr>
          <w:rtl w:val="0"/>
        </w:rPr>
        <w:t xml:space="preserve">For the year ended on 31st December 2019</w:t>
      </w:r>
    </w:p>
    <w:tbl>
      <w:tblPr>
        <w:tblStyle w:val="Table7"/>
        <w:tblW w:w="7580.0" w:type="dxa"/>
        <w:jc w:val="center"/>
        <w:tblLayout w:type="fixed"/>
        <w:tblLook w:val="0400"/>
      </w:tblPr>
      <w:tblGrid>
        <w:gridCol w:w="5660"/>
        <w:gridCol w:w="1920"/>
        <w:tblGridChange w:id="0">
          <w:tblGrid>
            <w:gridCol w:w="5660"/>
            <w:gridCol w:w="1920"/>
          </w:tblGrid>
        </w:tblGridChange>
      </w:tblGrid>
      <w:tr>
        <w:trPr>
          <w:trHeight w:val="290" w:hRule="atLeast"/>
        </w:trPr>
        <w:tc>
          <w:tcPr>
            <w:tcBorders>
              <w:top w:color="000000" w:space="0" w:sz="8" w:val="single"/>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4A">
            <w:pPr>
              <w:spacing w:after="0" w:line="240" w:lineRule="auto"/>
              <w:jc w:val="left"/>
              <w:rPr>
                <w:b w:val="1"/>
                <w:color w:val="000000"/>
              </w:rPr>
            </w:pPr>
            <w:r w:rsidDel="00000000" w:rsidR="00000000" w:rsidRPr="00000000">
              <w:rPr>
                <w:b w:val="1"/>
                <w:color w:val="000000"/>
                <w:rtl w:val="0"/>
              </w:rPr>
              <w:t xml:space="preserve">Particulars</w:t>
            </w:r>
          </w:p>
        </w:tc>
        <w:tc>
          <w:tcPr>
            <w:tcBorders>
              <w:top w:color="000000" w:space="0" w:sz="8" w:val="single"/>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4B">
            <w:pPr>
              <w:spacing w:after="0" w:line="240" w:lineRule="auto"/>
              <w:jc w:val="left"/>
              <w:rPr>
                <w:b w:val="1"/>
                <w:color w:val="000000"/>
              </w:rPr>
            </w:pPr>
            <w:r w:rsidDel="00000000" w:rsidR="00000000" w:rsidRPr="00000000">
              <w:rPr>
                <w:b w:val="1"/>
                <w:color w:val="000000"/>
                <w:rtl w:val="0"/>
              </w:rPr>
              <w:t xml:space="preserve">Amount (in £)</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4C">
            <w:pPr>
              <w:spacing w:after="0" w:line="240" w:lineRule="auto"/>
              <w:jc w:val="left"/>
              <w:rPr>
                <w:color w:val="000000"/>
              </w:rPr>
            </w:pPr>
            <w:r w:rsidDel="00000000" w:rsidR="00000000" w:rsidRPr="00000000">
              <w:rPr>
                <w:color w:val="000000"/>
                <w:rtl w:val="0"/>
              </w:rPr>
              <w:t xml:space="preserve">Revenue from operation</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4D">
            <w:pPr>
              <w:spacing w:after="0" w:line="240" w:lineRule="auto"/>
              <w:jc w:val="right"/>
              <w:rPr>
                <w:color w:val="000000"/>
              </w:rPr>
            </w:pPr>
            <w:r w:rsidDel="00000000" w:rsidR="00000000" w:rsidRPr="00000000">
              <w:rPr>
                <w:color w:val="000000"/>
                <w:rtl w:val="0"/>
              </w:rPr>
              <w:t xml:space="preserve">240000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4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4F">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50">
            <w:pPr>
              <w:spacing w:after="0" w:line="240" w:lineRule="auto"/>
              <w:jc w:val="left"/>
              <w:rPr>
                <w:color w:val="000000"/>
              </w:rPr>
            </w:pPr>
            <w:r w:rsidDel="00000000" w:rsidR="00000000" w:rsidRPr="00000000">
              <w:rPr>
                <w:color w:val="000000"/>
                <w:rtl w:val="0"/>
              </w:rPr>
              <w:t xml:space="preserve">Less: Cost of goods sold</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51">
            <w:pPr>
              <w:spacing w:after="0" w:line="240" w:lineRule="auto"/>
              <w:jc w:val="right"/>
              <w:rPr>
                <w:color w:val="000000"/>
              </w:rPr>
            </w:pPr>
            <w:r w:rsidDel="00000000" w:rsidR="00000000" w:rsidRPr="00000000">
              <w:rPr>
                <w:color w:val="000000"/>
                <w:rtl w:val="0"/>
              </w:rPr>
              <w:t xml:space="preserve">160000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52">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53">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54">
            <w:pPr>
              <w:spacing w:after="0" w:line="240" w:lineRule="auto"/>
              <w:jc w:val="left"/>
              <w:rPr>
                <w:color w:val="000000"/>
              </w:rPr>
            </w:pPr>
            <w:r w:rsidDel="00000000" w:rsidR="00000000" w:rsidRPr="00000000">
              <w:rPr>
                <w:color w:val="000000"/>
                <w:rtl w:val="0"/>
              </w:rPr>
              <w:t xml:space="preserve">Less: Expenses</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55">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56">
            <w:pPr>
              <w:spacing w:after="0" w:line="240" w:lineRule="auto"/>
              <w:jc w:val="left"/>
              <w:rPr>
                <w:color w:val="000000"/>
              </w:rPr>
            </w:pPr>
            <w:r w:rsidDel="00000000" w:rsidR="00000000" w:rsidRPr="00000000">
              <w:rPr>
                <w:color w:val="000000"/>
                <w:rtl w:val="0"/>
              </w:rPr>
              <w:t xml:space="preserve">Wages</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57">
            <w:pPr>
              <w:spacing w:after="0" w:line="240" w:lineRule="auto"/>
              <w:jc w:val="right"/>
              <w:rPr>
                <w:color w:val="000000"/>
              </w:rPr>
            </w:pPr>
            <w:r w:rsidDel="00000000" w:rsidR="00000000" w:rsidRPr="00000000">
              <w:rPr>
                <w:color w:val="000000"/>
                <w:rtl w:val="0"/>
              </w:rPr>
              <w:t xml:space="preserve">24000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58">
            <w:pPr>
              <w:spacing w:after="0" w:line="240" w:lineRule="auto"/>
              <w:jc w:val="left"/>
              <w:rPr>
                <w:color w:val="000000"/>
              </w:rPr>
            </w:pPr>
            <w:r w:rsidDel="00000000" w:rsidR="00000000" w:rsidRPr="00000000">
              <w:rPr>
                <w:color w:val="000000"/>
                <w:rtl w:val="0"/>
              </w:rPr>
              <w:t xml:space="preserve">Advertisement</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59">
            <w:pPr>
              <w:spacing w:after="0" w:line="240" w:lineRule="auto"/>
              <w:jc w:val="right"/>
              <w:rPr>
                <w:color w:val="000000"/>
              </w:rPr>
            </w:pPr>
            <w:r w:rsidDel="00000000" w:rsidR="00000000" w:rsidRPr="00000000">
              <w:rPr>
                <w:color w:val="000000"/>
                <w:rtl w:val="0"/>
              </w:rPr>
              <w:t xml:space="preserve">8000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5A">
            <w:pPr>
              <w:spacing w:after="0" w:line="240" w:lineRule="auto"/>
              <w:jc w:val="left"/>
              <w:rPr>
                <w:color w:val="000000"/>
              </w:rPr>
            </w:pPr>
            <w:r w:rsidDel="00000000" w:rsidR="00000000" w:rsidRPr="00000000">
              <w:rPr>
                <w:color w:val="000000"/>
                <w:rtl w:val="0"/>
              </w:rPr>
              <w:t xml:space="preserve">Rates</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5B">
            <w:pPr>
              <w:spacing w:after="0" w:line="240" w:lineRule="auto"/>
              <w:jc w:val="right"/>
              <w:rPr>
                <w:color w:val="000000"/>
              </w:rPr>
            </w:pPr>
            <w:r w:rsidDel="00000000" w:rsidR="00000000" w:rsidRPr="00000000">
              <w:rPr>
                <w:color w:val="000000"/>
                <w:rtl w:val="0"/>
              </w:rPr>
              <w:t xml:space="preserve">2950</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5C">
            <w:pPr>
              <w:spacing w:after="0" w:line="240" w:lineRule="auto"/>
              <w:jc w:val="left"/>
              <w:rPr>
                <w:color w:val="000000"/>
              </w:rPr>
            </w:pPr>
            <w:r w:rsidDel="00000000" w:rsidR="00000000" w:rsidRPr="00000000">
              <w:rPr>
                <w:color w:val="000000"/>
                <w:rtl w:val="0"/>
              </w:rPr>
              <w:t xml:space="preserve">Bank charges</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5D">
            <w:pPr>
              <w:spacing w:after="0" w:line="240" w:lineRule="auto"/>
              <w:jc w:val="right"/>
              <w:rPr>
                <w:color w:val="000000"/>
              </w:rPr>
            </w:pPr>
            <w:r w:rsidDel="00000000" w:rsidR="00000000" w:rsidRPr="00000000">
              <w:rPr>
                <w:color w:val="000000"/>
                <w:rtl w:val="0"/>
              </w:rPr>
              <w:t xml:space="preserve">400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5E">
            <w:pPr>
              <w:spacing w:after="0" w:line="240" w:lineRule="auto"/>
              <w:jc w:val="left"/>
              <w:rPr>
                <w:color w:val="000000"/>
              </w:rPr>
            </w:pPr>
            <w:r w:rsidDel="00000000" w:rsidR="00000000" w:rsidRPr="00000000">
              <w:rPr>
                <w:color w:val="000000"/>
                <w:rtl w:val="0"/>
              </w:rPr>
              <w:t xml:space="preserve">Depreciation Expenses</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5F">
            <w:pPr>
              <w:spacing w:after="0" w:line="240" w:lineRule="auto"/>
              <w:jc w:val="right"/>
              <w:rPr>
                <w:color w:val="000000"/>
              </w:rPr>
            </w:pPr>
            <w:r w:rsidDel="00000000" w:rsidR="00000000" w:rsidRPr="00000000">
              <w:rPr>
                <w:color w:val="000000"/>
                <w:rtl w:val="0"/>
              </w:rPr>
              <w:t xml:space="preserve">4152</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60">
            <w:pPr>
              <w:spacing w:after="0" w:line="240" w:lineRule="auto"/>
              <w:jc w:val="left"/>
              <w:rPr>
                <w:color w:val="000000"/>
              </w:rPr>
            </w:pPr>
            <w:r w:rsidDel="00000000" w:rsidR="00000000" w:rsidRPr="00000000">
              <w:rPr>
                <w:color w:val="000000"/>
                <w:rtl w:val="0"/>
              </w:rPr>
              <w:t xml:space="preserve">Allowances for doubtful debt expenses</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61">
            <w:pPr>
              <w:spacing w:after="0" w:line="240" w:lineRule="auto"/>
              <w:jc w:val="right"/>
              <w:rPr>
                <w:color w:val="000000"/>
              </w:rPr>
            </w:pPr>
            <w:r w:rsidDel="00000000" w:rsidR="00000000" w:rsidRPr="00000000">
              <w:rPr>
                <w:color w:val="000000"/>
                <w:rtl w:val="0"/>
              </w:rPr>
              <w:t xml:space="preserve">900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ffffff" w:val="clear"/>
            <w:vAlign w:val="bottom"/>
          </w:tcPr>
          <w:p w:rsidR="00000000" w:rsidDel="00000000" w:rsidP="00000000" w:rsidRDefault="00000000" w:rsidRPr="00000000" w14:paraId="00000162">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63">
            <w:pPr>
              <w:spacing w:after="0" w:line="240" w:lineRule="auto"/>
              <w:jc w:val="left"/>
              <w:rPr>
                <w:color w:val="000000"/>
              </w:rPr>
            </w:pPr>
            <w:r w:rsidDel="00000000" w:rsidR="00000000" w:rsidRPr="00000000">
              <w:rPr>
                <w:color w:val="000000"/>
                <w:rtl w:val="0"/>
              </w:rPr>
              <w:t xml:space="preserve"> </w:t>
            </w:r>
          </w:p>
        </w:tc>
      </w:tr>
      <w:tr>
        <w:trPr>
          <w:trHeight w:val="300" w:hRule="atLeast"/>
        </w:trPr>
        <w:tc>
          <w:tcPr>
            <w:tcBorders>
              <w:top w:color="000000" w:space="0" w:sz="0" w:val="nil"/>
              <w:left w:color="000000" w:space="0" w:sz="8" w:val="single"/>
              <w:bottom w:color="000000" w:space="0" w:sz="8" w:val="single"/>
              <w:right w:color="000000" w:space="0" w:sz="4" w:val="single"/>
            </w:tcBorders>
            <w:shd w:fill="ffffff" w:val="clear"/>
            <w:vAlign w:val="bottom"/>
          </w:tcPr>
          <w:p w:rsidR="00000000" w:rsidDel="00000000" w:rsidP="00000000" w:rsidRDefault="00000000" w:rsidRPr="00000000" w14:paraId="00000164">
            <w:pPr>
              <w:spacing w:after="0" w:line="240" w:lineRule="auto"/>
              <w:jc w:val="left"/>
              <w:rPr>
                <w:b w:val="1"/>
                <w:color w:val="000000"/>
              </w:rPr>
            </w:pPr>
            <w:r w:rsidDel="00000000" w:rsidR="00000000" w:rsidRPr="00000000">
              <w:rPr>
                <w:b w:val="1"/>
                <w:color w:val="000000"/>
                <w:rtl w:val="0"/>
              </w:rPr>
              <w:t xml:space="preserve">Profit for the period</w:t>
            </w:r>
          </w:p>
        </w:tc>
        <w:tc>
          <w:tcPr>
            <w:tcBorders>
              <w:top w:color="000000" w:space="0" w:sz="0" w:val="nil"/>
              <w:left w:color="000000" w:space="0" w:sz="0" w:val="nil"/>
              <w:bottom w:color="000000" w:space="0" w:sz="8" w:val="single"/>
              <w:right w:color="000000" w:space="0" w:sz="8" w:val="single"/>
            </w:tcBorders>
            <w:shd w:fill="ffffff" w:val="clear"/>
            <w:vAlign w:val="bottom"/>
          </w:tcPr>
          <w:p w:rsidR="00000000" w:rsidDel="00000000" w:rsidP="00000000" w:rsidRDefault="00000000" w:rsidRPr="00000000" w14:paraId="00000165">
            <w:pPr>
              <w:spacing w:after="0" w:line="240" w:lineRule="auto"/>
              <w:jc w:val="right"/>
              <w:rPr>
                <w:b w:val="1"/>
                <w:color w:val="000000"/>
              </w:rPr>
            </w:pPr>
            <w:r w:rsidDel="00000000" w:rsidR="00000000" w:rsidRPr="00000000">
              <w:rPr>
                <w:b w:val="1"/>
                <w:color w:val="000000"/>
                <w:rtl w:val="0"/>
              </w:rPr>
              <w:t xml:space="preserve">39598</w:t>
            </w:r>
          </w:p>
        </w:tc>
      </w:tr>
    </w:tbl>
    <w:p w:rsidR="00000000" w:rsidDel="00000000" w:rsidP="00000000" w:rsidRDefault="00000000" w:rsidRPr="00000000" w14:paraId="00000166">
      <w:pPr>
        <w:spacing w:after="0" w:before="240" w:lineRule="auto"/>
        <w:jc w:val="center"/>
        <w:rPr/>
      </w:pPr>
      <w:r w:rsidDel="00000000" w:rsidR="00000000" w:rsidRPr="00000000">
        <w:rPr>
          <w:rtl w:val="0"/>
        </w:rPr>
        <w:t xml:space="preserve">Michael’s</w:t>
      </w:r>
    </w:p>
    <w:p w:rsidR="00000000" w:rsidDel="00000000" w:rsidP="00000000" w:rsidRDefault="00000000" w:rsidRPr="00000000" w14:paraId="00000167">
      <w:pPr>
        <w:spacing w:after="0" w:lineRule="auto"/>
        <w:jc w:val="center"/>
        <w:rPr/>
      </w:pPr>
      <w:r w:rsidDel="00000000" w:rsidR="00000000" w:rsidRPr="00000000">
        <w:rPr>
          <w:rtl w:val="0"/>
        </w:rPr>
        <w:t xml:space="preserve">Statement of Financial Position</w:t>
      </w:r>
    </w:p>
    <w:p w:rsidR="00000000" w:rsidDel="00000000" w:rsidP="00000000" w:rsidRDefault="00000000" w:rsidRPr="00000000" w14:paraId="00000168">
      <w:pPr>
        <w:spacing w:after="0" w:lineRule="auto"/>
        <w:jc w:val="center"/>
        <w:rPr/>
      </w:pPr>
      <w:r w:rsidDel="00000000" w:rsidR="00000000" w:rsidRPr="00000000">
        <w:rPr>
          <w:rtl w:val="0"/>
        </w:rPr>
        <w:t xml:space="preserve">For 31st December 2019</w:t>
      </w:r>
    </w:p>
    <w:tbl>
      <w:tblPr>
        <w:tblStyle w:val="Table8"/>
        <w:tblW w:w="7503.0" w:type="dxa"/>
        <w:jc w:val="center"/>
        <w:tblLayout w:type="fixed"/>
        <w:tblLook w:val="0400"/>
      </w:tblPr>
      <w:tblGrid>
        <w:gridCol w:w="5660"/>
        <w:gridCol w:w="1843"/>
        <w:tblGridChange w:id="0">
          <w:tblGrid>
            <w:gridCol w:w="5660"/>
            <w:gridCol w:w="1843"/>
          </w:tblGrid>
        </w:tblGridChange>
      </w:tblGrid>
      <w:tr>
        <w:trPr>
          <w:trHeight w:val="290" w:hRule="atLeast"/>
        </w:trPr>
        <w:tc>
          <w:tcPr>
            <w:tcBorders>
              <w:top w:color="000000" w:space="0" w:sz="8" w:val="single"/>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69">
            <w:pPr>
              <w:spacing w:after="0" w:line="240" w:lineRule="auto"/>
              <w:jc w:val="left"/>
              <w:rPr>
                <w:b w:val="1"/>
                <w:color w:val="000000"/>
              </w:rPr>
            </w:pPr>
            <w:r w:rsidDel="00000000" w:rsidR="00000000" w:rsidRPr="00000000">
              <w:rPr>
                <w:b w:val="1"/>
                <w:color w:val="000000"/>
                <w:rtl w:val="0"/>
              </w:rPr>
              <w:t xml:space="preserve">Particulars</w:t>
            </w:r>
          </w:p>
        </w:tc>
        <w:tc>
          <w:tcPr>
            <w:tcBorders>
              <w:top w:color="000000" w:space="0" w:sz="8" w:val="single"/>
              <w:left w:color="000000" w:space="0" w:sz="0" w:val="nil"/>
              <w:bottom w:color="000000" w:space="0" w:sz="4" w:val="single"/>
              <w:right w:color="000000" w:space="0" w:sz="8" w:val="single"/>
            </w:tcBorders>
            <w:shd w:fill="ffffff" w:val="clear"/>
            <w:vAlign w:val="bottom"/>
          </w:tcPr>
          <w:p w:rsidR="00000000" w:rsidDel="00000000" w:rsidP="00000000" w:rsidRDefault="00000000" w:rsidRPr="00000000" w14:paraId="0000016A">
            <w:pPr>
              <w:spacing w:after="0" w:line="240" w:lineRule="auto"/>
              <w:jc w:val="left"/>
              <w:rPr>
                <w:b w:val="1"/>
                <w:color w:val="000000"/>
              </w:rPr>
            </w:pPr>
            <w:r w:rsidDel="00000000" w:rsidR="00000000" w:rsidRPr="00000000">
              <w:rPr>
                <w:b w:val="1"/>
                <w:color w:val="000000"/>
                <w:rtl w:val="0"/>
              </w:rPr>
              <w:t xml:space="preserve">Amount (in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6B">
            <w:pPr>
              <w:spacing w:after="0" w:line="240" w:lineRule="auto"/>
              <w:jc w:val="left"/>
              <w:rPr>
                <w:color w:val="000000"/>
              </w:rPr>
            </w:pPr>
            <w:r w:rsidDel="00000000" w:rsidR="00000000" w:rsidRPr="00000000">
              <w:rPr>
                <w:color w:val="000000"/>
                <w:rtl w:val="0"/>
              </w:rPr>
              <w:t xml:space="preserve">Assets:</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6C">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6D">
            <w:pPr>
              <w:spacing w:after="0" w:line="240" w:lineRule="auto"/>
              <w:jc w:val="left"/>
              <w:rPr>
                <w:color w:val="000000"/>
              </w:rPr>
            </w:pPr>
            <w:r w:rsidDel="00000000" w:rsidR="00000000" w:rsidRPr="00000000">
              <w:rPr>
                <w:color w:val="000000"/>
                <w:rtl w:val="0"/>
              </w:rPr>
              <w:t xml:space="preserve">Plant &amp; Machinery</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6E">
            <w:pPr>
              <w:spacing w:after="0" w:line="240" w:lineRule="auto"/>
              <w:jc w:val="right"/>
              <w:rPr>
                <w:color w:val="000000"/>
              </w:rPr>
            </w:pPr>
            <w:r w:rsidDel="00000000" w:rsidR="00000000" w:rsidRPr="00000000">
              <w:rPr>
                <w:color w:val="000000"/>
                <w:rtl w:val="0"/>
              </w:rPr>
              <w:t xml:space="preserve">60000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6F">
            <w:pPr>
              <w:spacing w:after="0" w:line="240" w:lineRule="auto"/>
              <w:jc w:val="left"/>
              <w:rPr>
                <w:color w:val="000000"/>
              </w:rPr>
            </w:pPr>
            <w:r w:rsidDel="00000000" w:rsidR="00000000" w:rsidRPr="00000000">
              <w:rPr>
                <w:color w:val="000000"/>
                <w:rtl w:val="0"/>
              </w:rPr>
              <w:t xml:space="preserve">Computers</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0">
            <w:pPr>
              <w:spacing w:after="0" w:line="240" w:lineRule="auto"/>
              <w:jc w:val="right"/>
              <w:rPr>
                <w:color w:val="000000"/>
              </w:rPr>
            </w:pPr>
            <w:r w:rsidDel="00000000" w:rsidR="00000000" w:rsidRPr="00000000">
              <w:rPr>
                <w:color w:val="000000"/>
                <w:rtl w:val="0"/>
              </w:rPr>
              <w:t xml:space="preserve">14600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71">
            <w:pPr>
              <w:spacing w:after="0" w:line="240" w:lineRule="auto"/>
              <w:jc w:val="left"/>
              <w:rPr>
                <w:color w:val="000000"/>
              </w:rPr>
            </w:pPr>
            <w:r w:rsidDel="00000000" w:rsidR="00000000" w:rsidRPr="00000000">
              <w:rPr>
                <w:color w:val="000000"/>
                <w:rtl w:val="0"/>
              </w:rPr>
              <w:t xml:space="preserve">Inventory</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2">
            <w:pPr>
              <w:spacing w:after="0" w:line="240" w:lineRule="auto"/>
              <w:jc w:val="right"/>
              <w:rPr>
                <w:color w:val="000000"/>
              </w:rPr>
            </w:pPr>
            <w:r w:rsidDel="00000000" w:rsidR="00000000" w:rsidRPr="00000000">
              <w:rPr>
                <w:color w:val="000000"/>
                <w:rtl w:val="0"/>
              </w:rPr>
              <w:t xml:space="preserve">30000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73">
            <w:pPr>
              <w:spacing w:after="0" w:line="240" w:lineRule="auto"/>
              <w:jc w:val="left"/>
              <w:rPr>
                <w:color w:val="000000"/>
              </w:rPr>
            </w:pPr>
            <w:r w:rsidDel="00000000" w:rsidR="00000000" w:rsidRPr="00000000">
              <w:rPr>
                <w:color w:val="000000"/>
                <w:rtl w:val="0"/>
              </w:rPr>
              <w:t xml:space="preserve">Trade receivable (20000-1000)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4">
            <w:pPr>
              <w:spacing w:after="0" w:line="240" w:lineRule="auto"/>
              <w:jc w:val="right"/>
              <w:rPr>
                <w:color w:val="000000"/>
              </w:rPr>
            </w:pPr>
            <w:r w:rsidDel="00000000" w:rsidR="00000000" w:rsidRPr="00000000">
              <w:rPr>
                <w:color w:val="000000"/>
                <w:rtl w:val="0"/>
              </w:rPr>
              <w:t xml:space="preserve">17500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75">
            <w:pPr>
              <w:spacing w:after="0" w:line="240" w:lineRule="auto"/>
              <w:jc w:val="left"/>
              <w:rPr>
                <w:color w:val="000000"/>
              </w:rPr>
            </w:pPr>
            <w:r w:rsidDel="00000000" w:rsidR="00000000" w:rsidRPr="00000000">
              <w:rPr>
                <w:color w:val="000000"/>
                <w:rtl w:val="0"/>
              </w:rPr>
              <w:t xml:space="preserve">Prepaid rent</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6">
            <w:pPr>
              <w:spacing w:after="0" w:line="240" w:lineRule="auto"/>
              <w:jc w:val="right"/>
              <w:rPr>
                <w:b w:val="1"/>
                <w:color w:val="000000"/>
              </w:rPr>
            </w:pPr>
            <w:r w:rsidDel="00000000" w:rsidR="00000000" w:rsidRPr="00000000">
              <w:rPr>
                <w:b w:val="1"/>
                <w:color w:val="000000"/>
                <w:rtl w:val="0"/>
              </w:rPr>
              <w:t xml:space="preserve">650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77">
            <w:pPr>
              <w:spacing w:after="0" w:line="240" w:lineRule="auto"/>
              <w:jc w:val="left"/>
              <w:rPr>
                <w:color w:val="000000"/>
              </w:rPr>
            </w:pPr>
            <w:r w:rsidDel="00000000" w:rsidR="00000000" w:rsidRPr="00000000">
              <w:rPr>
                <w:color w:val="000000"/>
                <w:rtl w:val="0"/>
              </w:rPr>
              <w:t xml:space="preserve">Cash in hand</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8">
            <w:pPr>
              <w:spacing w:after="0" w:line="240" w:lineRule="auto"/>
              <w:jc w:val="right"/>
              <w:rPr>
                <w:color w:val="000000"/>
              </w:rPr>
            </w:pPr>
            <w:r w:rsidDel="00000000" w:rsidR="00000000" w:rsidRPr="00000000">
              <w:rPr>
                <w:color w:val="000000"/>
                <w:rtl w:val="0"/>
              </w:rPr>
              <w:t xml:space="preserve">100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79">
            <w:pPr>
              <w:spacing w:after="0" w:line="240" w:lineRule="auto"/>
              <w:jc w:val="left"/>
              <w:rPr>
                <w:color w:val="000000"/>
              </w:rPr>
            </w:pPr>
            <w:r w:rsidDel="00000000" w:rsidR="00000000" w:rsidRPr="00000000">
              <w:rPr>
                <w:color w:val="000000"/>
                <w:rtl w:val="0"/>
              </w:rPr>
              <w:t xml:space="preserve">Cash at bank</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A">
            <w:pPr>
              <w:spacing w:after="0" w:line="240" w:lineRule="auto"/>
              <w:jc w:val="right"/>
              <w:rPr>
                <w:color w:val="000000"/>
              </w:rPr>
            </w:pPr>
            <w:r w:rsidDel="00000000" w:rsidR="00000000" w:rsidRPr="00000000">
              <w:rPr>
                <w:color w:val="000000"/>
                <w:rtl w:val="0"/>
              </w:rPr>
              <w:t xml:space="preserve">1750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7B">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C">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7D">
            <w:pPr>
              <w:spacing w:after="0" w:line="240" w:lineRule="auto"/>
              <w:jc w:val="left"/>
              <w:rPr>
                <w:b w:val="1"/>
                <w:color w:val="000000"/>
              </w:rPr>
            </w:pPr>
            <w:r w:rsidDel="00000000" w:rsidR="00000000" w:rsidRPr="00000000">
              <w:rPr>
                <w:b w:val="1"/>
                <w:color w:val="000000"/>
                <w:rtl w:val="0"/>
              </w:rPr>
              <w:t xml:space="preserve">Total Assets</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E">
            <w:pPr>
              <w:spacing w:after="0" w:line="240" w:lineRule="auto"/>
              <w:jc w:val="right"/>
              <w:rPr>
                <w:b w:val="1"/>
                <w:color w:val="000000"/>
              </w:rPr>
            </w:pPr>
            <w:r w:rsidDel="00000000" w:rsidR="00000000" w:rsidRPr="00000000">
              <w:rPr>
                <w:b w:val="1"/>
                <w:color w:val="000000"/>
                <w:rtl w:val="0"/>
              </w:rPr>
              <w:t xml:space="preserve">124600</w:t>
            </w:r>
          </w:p>
        </w:tc>
      </w:tr>
      <w:tr>
        <w:trPr>
          <w:trHeight w:val="30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7F">
            <w:pPr>
              <w:spacing w:after="0" w:line="240" w:lineRule="auto"/>
              <w:jc w:val="left"/>
              <w:rPr>
                <w:color w:val="000000"/>
              </w:rPr>
            </w:pPr>
            <w:r w:rsidDel="00000000" w:rsidR="00000000" w:rsidRPr="00000000">
              <w:rPr>
                <w:color w:val="000000"/>
                <w:rtl w:val="0"/>
              </w:rPr>
              <w:t xml:space="preserve">Equity &amp; Liabilities:</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0">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81">
            <w:pPr>
              <w:spacing w:after="0" w:line="240" w:lineRule="auto"/>
              <w:jc w:val="left"/>
              <w:rPr>
                <w:color w:val="000000"/>
              </w:rPr>
            </w:pPr>
            <w:r w:rsidDel="00000000" w:rsidR="00000000" w:rsidRPr="00000000">
              <w:rPr>
                <w:color w:val="000000"/>
                <w:rtl w:val="0"/>
              </w:rPr>
              <w:t xml:space="preserve">Capital 28000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2">
            <w:pPr>
              <w:spacing w:after="0" w:line="240" w:lineRule="auto"/>
              <w:jc w:val="right"/>
              <w:rPr>
                <w:color w:val="000000"/>
              </w:rPr>
            </w:pPr>
            <w:r w:rsidDel="00000000" w:rsidR="00000000" w:rsidRPr="00000000">
              <w:rPr>
                <w:color w:val="000000"/>
                <w:rtl w:val="0"/>
              </w:rPr>
              <w:t xml:space="preserve">17550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83">
            <w:pPr>
              <w:spacing w:after="0" w:line="240" w:lineRule="auto"/>
              <w:jc w:val="left"/>
              <w:rPr>
                <w:color w:val="000000"/>
              </w:rPr>
            </w:pPr>
            <w:r w:rsidDel="00000000" w:rsidR="00000000" w:rsidRPr="00000000">
              <w:rPr>
                <w:color w:val="000000"/>
                <w:rtl w:val="0"/>
              </w:rPr>
              <w:t xml:space="preserve">Less: Drawings 10250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4">
            <w:pPr>
              <w:spacing w:after="0" w:line="240" w:lineRule="auto"/>
              <w:jc w:val="left"/>
              <w:rPr>
                <w:color w:val="000000"/>
              </w:rPr>
            </w:pPr>
            <w:r w:rsidDel="00000000" w:rsidR="00000000" w:rsidRPr="00000000">
              <w:rPr>
                <w:color w:val="000000"/>
                <w:rtl w:val="0"/>
              </w:rPr>
              <w:t xml:space="preserve"> </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85">
            <w:pPr>
              <w:spacing w:after="0" w:line="240" w:lineRule="auto"/>
              <w:jc w:val="left"/>
              <w:rPr>
                <w:color w:val="000000"/>
              </w:rPr>
            </w:pPr>
            <w:r w:rsidDel="00000000" w:rsidR="00000000" w:rsidRPr="00000000">
              <w:rPr>
                <w:color w:val="000000"/>
                <w:rtl w:val="0"/>
              </w:rPr>
              <w:t xml:space="preserve">Retained earnings (10100+38098)</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6">
            <w:pPr>
              <w:spacing w:after="0" w:line="240" w:lineRule="auto"/>
              <w:jc w:val="right"/>
              <w:rPr>
                <w:color w:val="000000"/>
              </w:rPr>
            </w:pPr>
            <w:r w:rsidDel="00000000" w:rsidR="00000000" w:rsidRPr="00000000">
              <w:rPr>
                <w:color w:val="000000"/>
                <w:rtl w:val="0"/>
              </w:rPr>
              <w:t xml:space="preserve">49698</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87">
            <w:pPr>
              <w:spacing w:after="0" w:line="240" w:lineRule="auto"/>
              <w:jc w:val="left"/>
              <w:rPr>
                <w:color w:val="000000"/>
              </w:rPr>
            </w:pPr>
            <w:r w:rsidDel="00000000" w:rsidR="00000000" w:rsidRPr="00000000">
              <w:rPr>
                <w:color w:val="000000"/>
                <w:rtl w:val="0"/>
              </w:rPr>
              <w:t xml:space="preserve">Accumulated depreciation- On computers</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8">
            <w:pPr>
              <w:spacing w:after="0" w:line="240" w:lineRule="auto"/>
              <w:jc w:val="right"/>
              <w:rPr>
                <w:color w:val="000000"/>
              </w:rPr>
            </w:pPr>
            <w:r w:rsidDel="00000000" w:rsidR="00000000" w:rsidRPr="00000000">
              <w:rPr>
                <w:color w:val="000000"/>
                <w:rtl w:val="0"/>
              </w:rPr>
              <w:t xml:space="preserve">6152</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89">
            <w:pPr>
              <w:spacing w:after="0" w:line="240" w:lineRule="auto"/>
              <w:jc w:val="left"/>
              <w:rPr>
                <w:color w:val="000000"/>
              </w:rPr>
            </w:pPr>
            <w:r w:rsidDel="00000000" w:rsidR="00000000" w:rsidRPr="00000000">
              <w:rPr>
                <w:color w:val="000000"/>
                <w:rtl w:val="0"/>
              </w:rPr>
              <w:t xml:space="preserve">Accumulated depreciation- On Plant &amp; Machinery</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A">
            <w:pPr>
              <w:spacing w:after="0" w:line="240" w:lineRule="auto"/>
              <w:jc w:val="right"/>
              <w:rPr>
                <w:color w:val="000000"/>
              </w:rPr>
            </w:pPr>
            <w:r w:rsidDel="00000000" w:rsidR="00000000" w:rsidRPr="00000000">
              <w:rPr>
                <w:color w:val="000000"/>
                <w:rtl w:val="0"/>
              </w:rPr>
              <w:t xml:space="preserve">15000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8B">
            <w:pPr>
              <w:spacing w:after="0" w:line="240" w:lineRule="auto"/>
              <w:jc w:val="left"/>
              <w:rPr>
                <w:color w:val="000000"/>
              </w:rPr>
            </w:pPr>
            <w:r w:rsidDel="00000000" w:rsidR="00000000" w:rsidRPr="00000000">
              <w:rPr>
                <w:color w:val="000000"/>
                <w:rtl w:val="0"/>
              </w:rPr>
              <w:t xml:space="preserve">Trade payable</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C">
            <w:pPr>
              <w:spacing w:after="0" w:line="240" w:lineRule="auto"/>
              <w:jc w:val="right"/>
              <w:rPr>
                <w:color w:val="000000"/>
              </w:rPr>
            </w:pPr>
            <w:r w:rsidDel="00000000" w:rsidR="00000000" w:rsidRPr="00000000">
              <w:rPr>
                <w:color w:val="000000"/>
                <w:rtl w:val="0"/>
              </w:rPr>
              <w:t xml:space="preserve">36000</w:t>
            </w:r>
          </w:p>
        </w:tc>
      </w:tr>
      <w:tr>
        <w:trPr>
          <w:trHeight w:val="29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8D">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E">
            <w:pPr>
              <w:spacing w:after="0" w:line="240" w:lineRule="auto"/>
              <w:jc w:val="left"/>
              <w:rPr>
                <w:color w:val="000000"/>
              </w:rPr>
            </w:pPr>
            <w:r w:rsidDel="00000000" w:rsidR="00000000" w:rsidRPr="00000000">
              <w:rPr>
                <w:color w:val="000000"/>
                <w:rtl w:val="0"/>
              </w:rPr>
              <w:t xml:space="preserve"> </w:t>
            </w:r>
          </w:p>
        </w:tc>
      </w:tr>
      <w:tr>
        <w:trPr>
          <w:trHeight w:val="300" w:hRule="atLeast"/>
        </w:trPr>
        <w:tc>
          <w:tcPr>
            <w:tcBorders>
              <w:top w:color="000000" w:space="0" w:sz="0" w:val="nil"/>
              <w:left w:color="000000" w:space="0" w:sz="8" w:val="single"/>
              <w:bottom w:color="000000" w:space="0" w:sz="8" w:val="single"/>
              <w:right w:color="000000" w:space="0" w:sz="4" w:val="single"/>
            </w:tcBorders>
            <w:shd w:fill="auto" w:val="clear"/>
            <w:vAlign w:val="bottom"/>
          </w:tcPr>
          <w:p w:rsidR="00000000" w:rsidDel="00000000" w:rsidP="00000000" w:rsidRDefault="00000000" w:rsidRPr="00000000" w14:paraId="0000018F">
            <w:pPr>
              <w:spacing w:after="0" w:line="240" w:lineRule="auto"/>
              <w:jc w:val="left"/>
              <w:rPr>
                <w:b w:val="1"/>
                <w:color w:val="000000"/>
              </w:rPr>
            </w:pPr>
            <w:r w:rsidDel="00000000" w:rsidR="00000000" w:rsidRPr="00000000">
              <w:rPr>
                <w:b w:val="1"/>
                <w:color w:val="000000"/>
                <w:rtl w:val="0"/>
              </w:rPr>
              <w:t xml:space="preserve">Total Equity &amp; Liabilities</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190">
            <w:pPr>
              <w:spacing w:after="0" w:line="240" w:lineRule="auto"/>
              <w:jc w:val="right"/>
              <w:rPr>
                <w:b w:val="1"/>
                <w:color w:val="000000"/>
              </w:rPr>
            </w:pPr>
            <w:r w:rsidDel="00000000" w:rsidR="00000000" w:rsidRPr="00000000">
              <w:rPr>
                <w:b w:val="1"/>
                <w:color w:val="000000"/>
                <w:rtl w:val="0"/>
              </w:rPr>
              <w:t xml:space="preserve">124600</w:t>
            </w:r>
          </w:p>
        </w:tc>
      </w:tr>
    </w:tbl>
    <w:p w:rsidR="00000000" w:rsidDel="00000000" w:rsidP="00000000" w:rsidRDefault="00000000" w:rsidRPr="00000000" w14:paraId="00000191">
      <w:pPr>
        <w:pStyle w:val="Heading2"/>
        <w:rPr/>
      </w:pPr>
      <w:bookmarkStart w:colFirst="0" w:colLast="0" w:name="_3dy6vkm" w:id="6"/>
      <w:bookmarkEnd w:id="6"/>
      <w:r w:rsidDel="00000000" w:rsidR="00000000" w:rsidRPr="00000000">
        <w:rPr>
          <w:rtl w:val="0"/>
        </w:rPr>
        <w:t xml:space="preserve">Question 2. Demonstrating A Critical Assessment of The Relevance of Financial Statements to Its Users</w:t>
      </w:r>
    </w:p>
    <w:p w:rsidR="00000000" w:rsidDel="00000000" w:rsidP="00000000" w:rsidRDefault="00000000" w:rsidRPr="00000000" w14:paraId="00000192">
      <w:pPr>
        <w:rPr/>
      </w:pPr>
      <w:r w:rsidDel="00000000" w:rsidR="00000000" w:rsidRPr="00000000">
        <w:rPr>
          <w:rtl w:val="0"/>
        </w:rPr>
        <w:t xml:space="preserve">Financial statements are composed of records that pass on the commerce exercises and the monetary execution of a company (Parker, 2017). Financial statements are regularly examined by government offices, bookkeepers, firms, etc. to guarantee precision and for assessment, financing, or contributing purposes. Financial statements include the balance sheet, the income statement and the cash flow statement.</w:t>
      </w:r>
    </w:p>
    <w:p w:rsidR="00000000" w:rsidDel="00000000" w:rsidP="00000000" w:rsidRDefault="00000000" w:rsidRPr="00000000" w14:paraId="00000193">
      <w:pPr>
        <w:rPr/>
      </w:pPr>
      <w:r w:rsidDel="00000000" w:rsidR="00000000" w:rsidRPr="00000000">
        <w:rPr>
          <w:rtl w:val="0"/>
        </w:rPr>
        <w:t xml:space="preserve">Financial specialists and budgetary analysts depend on money-related information to analyse the execution of a company and make expectations approximately the future course of the company's stock price. One of the foremost vital assets of dependable and inspected budgetary information is the yearly report, which contains the firm's financial statements. The financial statements are utilized by speculators, market analysts, and leasers to assess a company's money-related wellbeing and profit potential. </w:t>
      </w:r>
    </w:p>
    <w:p w:rsidR="00000000" w:rsidDel="00000000" w:rsidP="00000000" w:rsidRDefault="00000000" w:rsidRPr="00000000" w14:paraId="00000194">
      <w:pPr>
        <w:rPr/>
      </w:pPr>
      <w:r w:rsidDel="00000000" w:rsidR="00000000" w:rsidRPr="00000000">
        <w:rPr>
          <w:rtl w:val="0"/>
        </w:rPr>
        <w:t xml:space="preserve">The balance sheet gives a diagram of a company's resources, liabilities, and stockholders' value as a depiction in time (What Is a Balance Sheet?, 2021). The date at the best of the balance sheet can tell one when the depiction was taken, which is for the most part the conclusion of the financial year. The short formula to the balance sheet can be written as Assets = (Liabilities + Owner’s Equity). The balance sheet recognizes how resources are supported, either with liabilities, such as obligation, or stockholders' value, such as retained profit and extra paid-in capital. Resources are recorded on the adjusted sheet in an arrangement of liquidity. Again, liabilities are recorded within the arrangement in which they will be paid. Short-term or current liabilities are anticipated to be paid inside the year, whereas long-term or non-current liabilities are obligations anticipated to be paid in over one year.</w:t>
      </w:r>
    </w:p>
    <w:p w:rsidR="00000000" w:rsidDel="00000000" w:rsidP="00000000" w:rsidRDefault="00000000" w:rsidRPr="00000000" w14:paraId="00000195">
      <w:pPr>
        <w:rPr/>
      </w:pPr>
      <w:r w:rsidDel="00000000" w:rsidR="00000000" w:rsidRPr="00000000">
        <w:rPr>
          <w:rtl w:val="0"/>
        </w:rPr>
        <w:t xml:space="preserve">Not at all like the balance sheet, the income statement covers more kinds of time periods, which may be a year for yearly financial statements and a quarter for quarterly financial statements. The income statement gives an outline of incomes, costs, net salary, and profit per share (Bragg and Bragg, 2021). It more often than not gives two to three a long time of information for comparison. The formula to the income statement can be written in short as- Net Income = (Revenue − Expenses). An income statement is one of the three vital money-related articulations utilized for announcing a company's money-related execution over a particular bookkeeping period. Moreover, known as the profit and loss statement, the income statement basically centres on a company’s incomes and costs amid a specific period. Once costs are subtracted from incomes, the explanation produces a company's benefit figure called a net income. </w:t>
      </w:r>
    </w:p>
    <w:p w:rsidR="00000000" w:rsidDel="00000000" w:rsidP="00000000" w:rsidRDefault="00000000" w:rsidRPr="00000000" w14:paraId="00000196">
      <w:pPr>
        <w:rPr/>
      </w:pPr>
      <w:r w:rsidDel="00000000" w:rsidR="00000000" w:rsidRPr="00000000">
        <w:rPr>
          <w:rtl w:val="0"/>
        </w:rPr>
        <w:t xml:space="preserve">Finally, the cash flow statement complements the other two financial statement. A cash Flow Statement (CFS) is the increment or diminish in cash a trade, institution, or person faces. In business finance, the term is utilized to portray the amount of cash (money) that's created or devoured in a given time period. There are numerous sorts of CFS, with different vital employments for running commerce and performing monetary analysis. The CFS permits financial specialists to get it how a firm's operations are running, where its cash is coming from, and how cash is going through. The CFS moreover gives knowledge as to whether a company is on a strong money-related footing. There is no equation, per se, for calculating a cash stream explanation. Instep, it contains three segments that report cash stream for the different exercises for which a company makes use of its cash. The three components of the CFS are- operating activities, investing activities and financing activities (How to Read &amp; Understand a Cash Flow Statement | HBS Online, 2021).</w:t>
      </w:r>
    </w:p>
    <w:p w:rsidR="00000000" w:rsidDel="00000000" w:rsidP="00000000" w:rsidRDefault="00000000" w:rsidRPr="00000000" w14:paraId="00000197">
      <w:pPr>
        <w:rPr/>
      </w:pPr>
      <w:r w:rsidDel="00000000" w:rsidR="00000000" w:rsidRPr="00000000">
        <w:rPr>
          <w:rtl w:val="0"/>
        </w:rPr>
        <w:t xml:space="preserve">In spite of the fact that financial statements give rich data on a firm, they do have restrictions. The statements are open to elucidation, and as a result, financial specialists frequently draw endlessly distinctive conclusions around a firm's financial performance. For illustration, a few speculators might need stock repurchases whereas other financial specialists might incline toward to see that cash contributed to long-term resources. A firm's obligation level may be fine for one financial specialist whereas another might have concerns around the level of obligation for the company. Also, comparing with various range of periods and other competitors is a crucial side while analysing the financial statements of a firm.</w:t>
      </w:r>
    </w:p>
    <w:p w:rsidR="00000000" w:rsidDel="00000000" w:rsidP="00000000" w:rsidRDefault="00000000" w:rsidRPr="00000000" w14:paraId="00000198">
      <w:pPr>
        <w:rPr/>
      </w:pPr>
      <w:r w:rsidDel="00000000" w:rsidR="00000000" w:rsidRPr="00000000">
        <w:rPr>
          <w:rtl w:val="0"/>
        </w:rPr>
        <w:t xml:space="preserve">Financial statements give a depiction of a firm's monetary wellbeing at a specific point in time, giving understanding into its execution, operations, cash stream, and general conditions (Know?, 2021). Shareholders require them to form educated choices around their value speculations, particularly when the time to vote on or take a side on a corporate matter arises. Again, financial statements are the monetary records that appear in a firm's trade movement and budgetary execution. Firms are required to report their monetary explanations on a yearly premise by the U.K. Securities and Trade Commission (SEC). The SEC screens the markets and companies to guarantee that everybody is maintaining the same rules in which markets work productively. There are particular rules that are required by the SEC when issuing money-related reports so that financial specialists can analyse and compare one firm with another effortlessly. These financial statements are vital to financial specialists since they can give gigantic data around a company's income, costs, benefits, obligation stack, and the capacity to meet its short-term and long-term monetary commitments. Moreover, the complexities of the trade make it vital for the administrations of a firm to be up-to-date, exact, and point-by-point data of the trade and the monetary position. The monetary position makes a difference in the administration in understanding the execution of the firm in comparison to the other businesses and the sector (Daniels, 2019). Providing administration with precise data empowers them to make legitimate arrangements for the companies and take adjust decisions. The lenders can also easily assess the performance of a firm through the financial statements and take the decision of whether to or not to sanction a loan to a particular firm. Besides this, employees of a firm can also make use of these statements as from analysis, they might get a proper idea of their chance of career advancement or facilities from their firm. Lastly, the government itself also benefits from the company’s financial statements as it is necessary for the taxation implementation (How to Read Financial Statements, 2021). So, it can be undoubtedly concluded that the first and foremost goal of financial statements is its relevance to its users.</w:t>
      </w:r>
    </w:p>
    <w:p w:rsidR="00000000" w:rsidDel="00000000" w:rsidP="00000000" w:rsidRDefault="00000000" w:rsidRPr="00000000" w14:paraId="00000199">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9A">
      <w:pPr>
        <w:pStyle w:val="Heading1"/>
        <w:rPr/>
      </w:pPr>
      <w:bookmarkStart w:colFirst="0" w:colLast="0" w:name="_1t3h5sf" w:id="7"/>
      <w:bookmarkEnd w:id="7"/>
      <w:r w:rsidDel="00000000" w:rsidR="00000000" w:rsidRPr="00000000">
        <w:rPr>
          <w:rtl w:val="0"/>
        </w:rPr>
        <w:t xml:space="preserve">Conclusion</w:t>
      </w:r>
    </w:p>
    <w:p w:rsidR="00000000" w:rsidDel="00000000" w:rsidP="00000000" w:rsidRDefault="00000000" w:rsidRPr="00000000" w14:paraId="0000019B">
      <w:pPr>
        <w:rPr/>
      </w:pPr>
      <w:r w:rsidDel="00000000" w:rsidR="00000000" w:rsidRPr="00000000">
        <w:rPr>
          <w:rtl w:val="0"/>
        </w:rPr>
        <w:t xml:space="preserve">Journaling is a fundamental portion of objective record-keeping and permits for brief surveys and records-transfer afterward within the bookkeeping methods. Another crucial topic of accounting is trial balance. The common reason for creating a trial balance is to guarantee the sections in a firm 's bookkeeping framework are mathematically rectified. As the end balance of the sections (unadjusted balance, adjusted entry, adjusted balance) were perfectly matched in the debit and credit side, it can be said that the Michael’s trial balance has been successfully depicted in this report. Then the report computed and showed the financial statements of Michael’s for the year ended on 31</w:t>
      </w:r>
      <w:r w:rsidDel="00000000" w:rsidR="00000000" w:rsidRPr="00000000">
        <w:rPr>
          <w:vertAlign w:val="superscript"/>
          <w:rtl w:val="0"/>
        </w:rPr>
        <w:t xml:space="preserve">st</w:t>
      </w:r>
      <w:r w:rsidDel="00000000" w:rsidR="00000000" w:rsidRPr="00000000">
        <w:rPr>
          <w:rtl w:val="0"/>
        </w:rPr>
        <w:t xml:space="preserve"> December, 2019. The profit came out to be £39,598 in Michael’s statement of profit &amp; loss and a balance of £124,600 came out in his statement of financial position. Lastly, one got to know the relevancy of financial statements and its importance from various perspectives. </w:t>
      </w:r>
    </w:p>
    <w:p w:rsidR="00000000" w:rsidDel="00000000" w:rsidP="00000000" w:rsidRDefault="00000000" w:rsidRPr="00000000" w14:paraId="0000019C">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9D">
      <w:pPr>
        <w:pStyle w:val="Heading1"/>
        <w:rPr/>
      </w:pPr>
      <w:bookmarkStart w:colFirst="0" w:colLast="0" w:name="_4d34og8" w:id="8"/>
      <w:bookmarkEnd w:id="8"/>
      <w:r w:rsidDel="00000000" w:rsidR="00000000" w:rsidRPr="00000000">
        <w:rPr>
          <w:rtl w:val="0"/>
        </w:rPr>
        <w:t xml:space="preserve">References</w:t>
      </w:r>
    </w:p>
    <w:p w:rsidR="00000000" w:rsidDel="00000000" w:rsidP="00000000" w:rsidRDefault="00000000" w:rsidRPr="00000000" w14:paraId="0000019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Bragg, S. and Bragg, S., 2021.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Income statement definition — AccountingTools</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[online] AccountingTools. Available at: &lt;https://www.accountingtools.com/articles/2017/5/17/the-income-statement&gt; [Accessed 12 June 2021].</w:t>
      </w:r>
      <w:r w:rsidDel="00000000" w:rsidR="00000000" w:rsidRPr="00000000">
        <w:rPr>
          <w:rtl w:val="0"/>
        </w:rPr>
      </w:r>
    </w:p>
    <w:p w:rsidR="00000000" w:rsidDel="00000000" w:rsidP="00000000" w:rsidRDefault="00000000" w:rsidRPr="00000000" w14:paraId="0000019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Daniels, M., 2019.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Corporation financial statements</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New York: Arno Press.</w:t>
      </w:r>
    </w:p>
    <w:p w:rsidR="00000000" w:rsidDel="00000000" w:rsidP="00000000" w:rsidRDefault="00000000" w:rsidRPr="00000000" w14:paraId="000001A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Open Sans" w:cs="Open Sans" w:eastAsia="Open Sans" w:hAnsi="Open Sans"/>
          <w:b w:val="0"/>
          <w:i w:val="1"/>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Fellingham, J., 2018. The Double Entry System of Accounting.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Accounting, Economics, and Law: A Convivium</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8(1).</w:t>
      </w:r>
      <w:r w:rsidDel="00000000" w:rsidR="00000000" w:rsidRPr="00000000">
        <w:rPr>
          <w:rtl w:val="0"/>
        </w:rPr>
      </w:r>
    </w:p>
    <w:p w:rsidR="00000000" w:rsidDel="00000000" w:rsidP="00000000" w:rsidRDefault="00000000" w:rsidRPr="00000000" w14:paraId="000001A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Business Insights - Blog. 2021.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How to Read &amp; Understand a Cash Flow Statement | HBS Online</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[online] Available at: &lt;https://online.hbs.edu/blog/post/how-to-read-a-cash-flow-statement&gt; [Accessed 12 June 2021].</w:t>
      </w:r>
    </w:p>
    <w:p w:rsidR="00000000" w:rsidDel="00000000" w:rsidP="00000000" w:rsidRDefault="00000000" w:rsidRPr="00000000" w14:paraId="000001A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The Balance. 2021.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How to Read Financial Statements</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[online] Available at: &lt;https://www.thebalance.com/guide-to-understanding-financial-statements-357512&gt; [Accessed 12 June 2021].</w:t>
      </w:r>
    </w:p>
    <w:p w:rsidR="00000000" w:rsidDel="00000000" w:rsidP="00000000" w:rsidRDefault="00000000" w:rsidRPr="00000000" w14:paraId="000001A3">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180"/>
        </w:tabs>
        <w:spacing w:after="0" w:before="0" w:line="360" w:lineRule="auto"/>
        <w:ind w:left="720" w:right="0" w:hanging="360"/>
        <w:jc w:val="both"/>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Corporate Finance Institute. 2021.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Journal Entries - Guide to Understanding Journal Entries in Accounting</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[online] Available at: &lt;https://corporatefinanceinstitute.com/resources/knowledge/accounting/journal-entries-guide/&gt; [Accessed 12 June 2021].</w:t>
      </w:r>
    </w:p>
    <w:p w:rsidR="00000000" w:rsidDel="00000000" w:rsidP="00000000" w:rsidRDefault="00000000" w:rsidRPr="00000000" w14:paraId="000001A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Know?, B., 2021.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Basic Financial Statements: All You Need to Know? - QuickBooks</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[online] QuickBooks. Available at: &lt;https://quickbooks.intuit.com/in/resources/finance-and-accounting-finance-and-accounting/basic-financial-statements/&gt; [Accessed 12 June 2021].</w:t>
      </w:r>
    </w:p>
    <w:p w:rsidR="00000000" w:rsidDel="00000000" w:rsidP="00000000" w:rsidRDefault="00000000" w:rsidRPr="00000000" w14:paraId="000001A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Parker, R., 2017.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Understanding company financial statements</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London: Penguin.</w:t>
      </w:r>
    </w:p>
    <w:p w:rsidR="00000000" w:rsidDel="00000000" w:rsidP="00000000" w:rsidRDefault="00000000" w:rsidRPr="00000000" w14:paraId="000001A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Stradling, R., 2015. Trial balance.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Critical Perspectives on Accounting</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15(4-5), p.518.</w:t>
      </w:r>
    </w:p>
    <w:p w:rsidR="00000000" w:rsidDel="00000000" w:rsidP="00000000" w:rsidRDefault="00000000" w:rsidRPr="00000000" w14:paraId="000001A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My Accounting Course. 2021.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Trial Balance - Example | Format | How to Prepare Template | Definition</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[online] Available at: &lt;https://www.myaccountingcourse.com/accounting-basics/trial-balance&gt; [Accessed 12 June 2021].</w:t>
      </w:r>
    </w:p>
    <w:p w:rsidR="00000000" w:rsidDel="00000000" w:rsidP="00000000" w:rsidRDefault="00000000" w:rsidRPr="00000000" w14:paraId="000001A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The Balance Small Business. 2021. </w:t>
      </w:r>
      <w:r w:rsidDel="00000000" w:rsidR="00000000" w:rsidRPr="00000000">
        <w:rPr>
          <w:rFonts w:ascii="Open Sans" w:cs="Open Sans" w:eastAsia="Open Sans" w:hAnsi="Open Sans"/>
          <w:b w:val="0"/>
          <w:i w:val="1"/>
          <w:smallCaps w:val="0"/>
          <w:strike w:val="0"/>
          <w:color w:val="000000"/>
          <w:sz w:val="20"/>
          <w:szCs w:val="20"/>
          <w:highlight w:val="white"/>
          <w:u w:val="none"/>
          <w:vertAlign w:val="baseline"/>
          <w:rtl w:val="0"/>
        </w:rPr>
        <w:t xml:space="preserve">What Is a Balance Sheet?</w:t>
      </w:r>
      <w:r w:rsidDel="00000000" w:rsidR="00000000" w:rsidRPr="00000000">
        <w:rPr>
          <w:rFonts w:ascii="Open Sans" w:cs="Open Sans" w:eastAsia="Open Sans" w:hAnsi="Open Sans"/>
          <w:b w:val="0"/>
          <w:i w:val="0"/>
          <w:smallCaps w:val="0"/>
          <w:strike w:val="0"/>
          <w:color w:val="000000"/>
          <w:sz w:val="20"/>
          <w:szCs w:val="20"/>
          <w:highlight w:val="white"/>
          <w:u w:val="none"/>
          <w:vertAlign w:val="baseline"/>
          <w:rtl w:val="0"/>
        </w:rPr>
        <w:t xml:space="preserve">. [online] Available at: &lt;https://www.thebalancesmb.com/balance-sheet-definition-2946947&gt; [Accessed 12 June 2021].</w:t>
      </w:r>
      <w:r w:rsidDel="00000000" w:rsidR="00000000" w:rsidRPr="00000000">
        <w:rPr>
          <w:rtl w:val="0"/>
        </w:rPr>
      </w:r>
    </w:p>
    <w:sectPr>
      <w:footerReference r:id="rId6"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Open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9">
    <w:pPr>
      <w:keepNext w:val="0"/>
      <w:keepLines w:val="0"/>
      <w:widowControl w:val="1"/>
      <w:pBdr>
        <w:top w:color="d9d9d9" w:space="1" w:sz="4" w:val="single"/>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1A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120" w:lineRule="auto"/>
    </w:pPr>
    <w:rPr>
      <w:b w:val="1"/>
      <w:color w:val="2f5496"/>
      <w:sz w:val="32"/>
      <w:szCs w:val="32"/>
    </w:rPr>
  </w:style>
  <w:style w:type="paragraph" w:styleId="Heading2">
    <w:name w:val="heading 2"/>
    <w:basedOn w:val="Normal"/>
    <w:next w:val="Normal"/>
    <w:pPr>
      <w:keepNext w:val="1"/>
      <w:keepLines w:val="1"/>
      <w:spacing w:after="120" w:before="120" w:lineRule="auto"/>
    </w:pPr>
    <w:rPr>
      <w:b w:val="1"/>
      <w:color w:val="000000"/>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64"/>
      <w:szCs w:val="6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