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2AE565" w14:textId="254CC626" w:rsidR="00E15EDC" w:rsidRDefault="00E15EDC" w:rsidP="00245CFA">
      <w:r>
        <w:t xml:space="preserve">Speaker notes </w:t>
      </w:r>
    </w:p>
    <w:p w14:paraId="232393BB" w14:textId="03750953" w:rsidR="00E15EDC" w:rsidRDefault="00E15EDC" w:rsidP="00245CFA">
      <w:r>
        <w:t>Quality management at Asda</w:t>
      </w:r>
    </w:p>
    <w:p w14:paraId="540C536E" w14:textId="7E3A7190" w:rsidR="00245CFA" w:rsidRDefault="00245CFA" w:rsidP="00245CFA">
      <w:r>
        <w:t xml:space="preserve">Quality refers to the standards which are expected to be meet by the organisation in producing products and delivering to the customers or delivering the service and the standards are settled according to the choices and expectations of the customers </w:t>
      </w:r>
      <w:r>
        <w:rPr>
          <w:shd w:val="clear" w:color="auto" w:fill="FFFFFF"/>
        </w:rPr>
        <w:t>(</w:t>
      </w:r>
      <w:proofErr w:type="spellStart"/>
      <w:r>
        <w:rPr>
          <w:shd w:val="clear" w:color="auto" w:fill="FFFFFF"/>
        </w:rPr>
        <w:t>Dellana</w:t>
      </w:r>
      <w:proofErr w:type="spellEnd"/>
      <w:r>
        <w:rPr>
          <w:shd w:val="clear" w:color="auto" w:fill="FFFFFF"/>
        </w:rPr>
        <w:t>, and Hauser, 1999)</w:t>
      </w:r>
      <w:r>
        <w:t xml:space="preserve">. According to American Society for Quality, there may be different definitions of quality, but it is like meeting the expectations and requirements of the customers in products or service in a level through ensuring the suppliers are committed to. </w:t>
      </w:r>
    </w:p>
    <w:p w14:paraId="77E98F3B" w14:textId="77777777" w:rsidR="00245CFA" w:rsidRDefault="00245CFA" w:rsidP="00245CFA">
      <w:r>
        <w:t xml:space="preserve">Quality emerges as one of the key requirement for getting higher number of customers in any business organisation in this age of consumer ruled market over the world and for that business organisations are getting focused about ensuring proper quality of their products as well as service from production to reach in the hand of customers. Along with satisfying customers business organisations also get eager about keeping customers for the long time in their hand and maintaining them in a way as if they aren’t getting switched to another business organisation. Asda has own Facebook page where they keep their customers connected with new updates about new products, offers etc. and the customers can make comments there and this is a way of keeping customers connected with the organisation. </w:t>
      </w:r>
    </w:p>
    <w:p w14:paraId="5628B654" w14:textId="77777777" w:rsidR="00245CFA" w:rsidRDefault="00245CFA" w:rsidP="00245CFA">
      <w:r>
        <w:t xml:space="preserve">This need of keeping customers connected with the organisation creates the function of business named customer relationship management which must be studied by supermarkets like Asda, Aldi, Tesco etc. to make repeat customers. The fact is that it has been found that customers are liked to go to the same supermarket frequently if they get satisfied with the quality of the products, services and overall business image of them. In 2013, it had been found that some beef from supermarkets of UK like Tesco contained horse meat which is one of the records of lower quality of products and unethical activity which decreased customers of supermarkets at that time </w:t>
      </w:r>
      <w:r w:rsidRPr="006D0E0C">
        <w:t xml:space="preserve">(Lawrence, 2020). </w:t>
      </w:r>
    </w:p>
    <w:p w14:paraId="72E7A3EE" w14:textId="77777777" w:rsidR="00245CFA" w:rsidRPr="00A82755" w:rsidRDefault="00245CFA" w:rsidP="00245CFA">
      <w:pPr>
        <w:rPr>
          <w:b/>
        </w:rPr>
      </w:pPr>
      <w:r w:rsidRPr="00A82755">
        <w:rPr>
          <w:b/>
        </w:rPr>
        <w:t xml:space="preserve">Quality Management System Model </w:t>
      </w:r>
    </w:p>
    <w:p w14:paraId="3B88E57C" w14:textId="77777777" w:rsidR="00245CFA" w:rsidRDefault="00245CFA" w:rsidP="00245CFA">
      <w:r>
        <w:t xml:space="preserve">Quality management system is a way of maintaining quality of the products, process, and outputs of the business organisation through following documented procedures and carrying out previously imposed responsibilities upon people of the organisation under different function </w:t>
      </w:r>
      <w:r>
        <w:rPr>
          <w:rFonts w:cs="Arial"/>
          <w:color w:val="000000"/>
          <w:sz w:val="20"/>
          <w:szCs w:val="20"/>
          <w:shd w:val="clear" w:color="auto" w:fill="FFFFFF"/>
        </w:rPr>
        <w:t>(Asq.org, 2020)</w:t>
      </w:r>
      <w:r>
        <w:t xml:space="preserve">. Mostly ISO that means international </w:t>
      </w:r>
      <w:proofErr w:type="spellStart"/>
      <w:r>
        <w:t>organisational</w:t>
      </w:r>
      <w:proofErr w:type="spellEnd"/>
      <w:r>
        <w:t xml:space="preserve"> standard is followed in QMS system where have written plans, a system of meeting customers’ expectations, a valid system of all business activities and a system to ensure all system requirements, and all going through a pre-determined framework </w:t>
      </w:r>
      <w:r>
        <w:rPr>
          <w:shd w:val="clear" w:color="auto" w:fill="FFFFFF"/>
        </w:rPr>
        <w:t>(</w:t>
      </w:r>
      <w:proofErr w:type="spellStart"/>
      <w:r>
        <w:rPr>
          <w:shd w:val="clear" w:color="auto" w:fill="FFFFFF"/>
        </w:rPr>
        <w:t>Havlicek</w:t>
      </w:r>
      <w:proofErr w:type="spellEnd"/>
      <w:r>
        <w:rPr>
          <w:shd w:val="clear" w:color="auto" w:fill="FFFFFF"/>
        </w:rPr>
        <w:t xml:space="preserve">, </w:t>
      </w:r>
      <w:proofErr w:type="spellStart"/>
      <w:r>
        <w:rPr>
          <w:shd w:val="clear" w:color="auto" w:fill="FFFFFF"/>
        </w:rPr>
        <w:t>Breckova</w:t>
      </w:r>
      <w:proofErr w:type="spellEnd"/>
      <w:r>
        <w:rPr>
          <w:shd w:val="clear" w:color="auto" w:fill="FFFFFF"/>
        </w:rPr>
        <w:t xml:space="preserve">, and </w:t>
      </w:r>
      <w:proofErr w:type="spellStart"/>
      <w:r>
        <w:rPr>
          <w:shd w:val="clear" w:color="auto" w:fill="FFFFFF"/>
        </w:rPr>
        <w:t>Zampeta</w:t>
      </w:r>
      <w:proofErr w:type="spellEnd"/>
      <w:r>
        <w:rPr>
          <w:shd w:val="clear" w:color="auto" w:fill="FFFFFF"/>
        </w:rPr>
        <w:t>, 2013)</w:t>
      </w:r>
      <w:r>
        <w:t xml:space="preserve">. </w:t>
      </w:r>
    </w:p>
    <w:p w14:paraId="0DD8A1FD" w14:textId="3DAF161C" w:rsidR="00245CFA" w:rsidRDefault="00245CFA" w:rsidP="00245CFA">
      <w:r>
        <w:lastRenderedPageBreak/>
        <w:t xml:space="preserve">There are </w:t>
      </w:r>
      <w:proofErr w:type="gramStart"/>
      <w:r>
        <w:t>a number of</w:t>
      </w:r>
      <w:proofErr w:type="gramEnd"/>
      <w:r>
        <w:t xml:space="preserve"> principles of quality management system which are required to be </w:t>
      </w:r>
      <w:r w:rsidR="00E15EDC">
        <w:t>followed by</w:t>
      </w:r>
      <w:r>
        <w:t xml:space="preserve"> Asda and other supermarkets to ensure QMS within their organisations to improve better customer satisfaction as well as customer relationship management. </w:t>
      </w:r>
    </w:p>
    <w:p w14:paraId="4ACB1584" w14:textId="77777777" w:rsidR="00245CFA" w:rsidRDefault="00245CFA" w:rsidP="00245CFA">
      <w:pPr>
        <w:jc w:val="center"/>
      </w:pPr>
      <w:r>
        <w:rPr>
          <w:noProof/>
        </w:rPr>
        <w:drawing>
          <wp:inline distT="0" distB="0" distL="0" distR="0" wp14:anchorId="13EF59EA" wp14:editId="60592878">
            <wp:extent cx="3657600" cy="356298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657600" cy="3562985"/>
                    </a:xfrm>
                    <a:prstGeom prst="rect">
                      <a:avLst/>
                    </a:prstGeom>
                    <a:noFill/>
                    <a:ln w="9525">
                      <a:noFill/>
                      <a:miter lim="800000"/>
                      <a:headEnd/>
                      <a:tailEnd/>
                    </a:ln>
                  </pic:spPr>
                </pic:pic>
              </a:graphicData>
            </a:graphic>
          </wp:inline>
        </w:drawing>
      </w:r>
    </w:p>
    <w:p w14:paraId="6C05420A" w14:textId="77777777" w:rsidR="00245CFA" w:rsidRDefault="00245CFA" w:rsidP="00245CFA">
      <w:pPr>
        <w:jc w:val="center"/>
      </w:pPr>
      <w:r>
        <w:t xml:space="preserve">Figure: Quality Management System principles, </w:t>
      </w:r>
      <w:r w:rsidRPr="003F5C16">
        <w:t>source (Asq.org, 2020).</w:t>
      </w:r>
    </w:p>
    <w:p w14:paraId="20C378B7" w14:textId="77777777" w:rsidR="00245CFA" w:rsidRDefault="00245CFA" w:rsidP="00245CFA">
      <w:r w:rsidRPr="007C4704">
        <w:rPr>
          <w:b/>
          <w:bCs/>
          <w:color w:val="00B050"/>
        </w:rPr>
        <w:t>Customer focus:</w:t>
      </w:r>
      <w:r w:rsidRPr="007C4704">
        <w:rPr>
          <w:color w:val="00B050"/>
        </w:rPr>
        <w:t xml:space="preserve"> </w:t>
      </w:r>
      <w:r>
        <w:t xml:space="preserve">The expectations, choices, trends, and demands of the customers during a year would have to be considered to set up the quality frameworks for the coming  year is the major principle of QMS </w:t>
      </w:r>
      <w:r>
        <w:rPr>
          <w:shd w:val="clear" w:color="auto" w:fill="FFFFFF"/>
        </w:rPr>
        <w:t xml:space="preserve">(ISO, and </w:t>
      </w:r>
      <w:proofErr w:type="spellStart"/>
      <w:r>
        <w:rPr>
          <w:shd w:val="clear" w:color="auto" w:fill="FFFFFF"/>
        </w:rPr>
        <w:t>EurepGAP</w:t>
      </w:r>
      <w:proofErr w:type="spellEnd"/>
      <w:r>
        <w:rPr>
          <w:shd w:val="clear" w:color="auto" w:fill="FFFFFF"/>
        </w:rPr>
        <w:t>, 2007)</w:t>
      </w:r>
      <w:r>
        <w:t xml:space="preserve">. This can be implemented within Asda through operating research over customers of supermarkets and collect opinions of them from different sources and by different media. </w:t>
      </w:r>
    </w:p>
    <w:p w14:paraId="05FABA5C" w14:textId="77777777" w:rsidR="00245CFA" w:rsidRDefault="00245CFA" w:rsidP="00245CFA">
      <w:r w:rsidRPr="007C4704">
        <w:rPr>
          <w:b/>
          <w:bCs/>
          <w:color w:val="00B050"/>
        </w:rPr>
        <w:t>Leadership:</w:t>
      </w:r>
      <w:r w:rsidRPr="007C4704">
        <w:rPr>
          <w:color w:val="00B050"/>
        </w:rPr>
        <w:t xml:space="preserve"> </w:t>
      </w:r>
      <w:r>
        <w:t xml:space="preserve">Better leadership is required for better quality of business activities as if the framework of quality can be followed by the organisation properly and for that Asda can operate leadership skills training for its employees. </w:t>
      </w:r>
    </w:p>
    <w:p w14:paraId="7ECBFF89" w14:textId="77777777" w:rsidR="00245CFA" w:rsidRPr="003F5C16" w:rsidRDefault="00245CFA" w:rsidP="00245CFA">
      <w:r w:rsidRPr="007C4704">
        <w:rPr>
          <w:b/>
          <w:bCs/>
          <w:color w:val="00B050"/>
        </w:rPr>
        <w:t>Engagement of people:</w:t>
      </w:r>
      <w:r w:rsidRPr="007C4704">
        <w:rPr>
          <w:color w:val="00B050"/>
        </w:rPr>
        <w:t xml:space="preserve"> </w:t>
      </w:r>
      <w:r>
        <w:t xml:space="preserve">People of the organisation should be engaged properly within different functional areas of the organisations as if quality goals can be meet by teamwork </w:t>
      </w:r>
      <w:r>
        <w:rPr>
          <w:shd w:val="clear" w:color="auto" w:fill="FFFFFF"/>
        </w:rPr>
        <w:t>(Nanda, 2016)</w:t>
      </w:r>
      <w:r>
        <w:t xml:space="preserve">. </w:t>
      </w:r>
    </w:p>
    <w:p w14:paraId="731719BC" w14:textId="77777777" w:rsidR="00245CFA" w:rsidRDefault="00245CFA" w:rsidP="00245CFA">
      <w:r w:rsidRPr="00714950">
        <w:rPr>
          <w:b/>
          <w:bCs/>
          <w:color w:val="00B050"/>
        </w:rPr>
        <w:t xml:space="preserve">Process approach: </w:t>
      </w:r>
      <w:r>
        <w:t xml:space="preserve">The QMS plan </w:t>
      </w:r>
      <w:proofErr w:type="gramStart"/>
      <w:r>
        <w:t>has to</w:t>
      </w:r>
      <w:proofErr w:type="gramEnd"/>
      <w:r>
        <w:t xml:space="preserve"> be implemented within the organisation as a process where some steps can be included, and the system can be brought into action through following steps. </w:t>
      </w:r>
    </w:p>
    <w:p w14:paraId="584341F3" w14:textId="77777777" w:rsidR="00245CFA" w:rsidRDefault="00245CFA" w:rsidP="00245CFA">
      <w:r w:rsidRPr="007C4704">
        <w:rPr>
          <w:b/>
          <w:bCs/>
          <w:color w:val="00B050"/>
        </w:rPr>
        <w:lastRenderedPageBreak/>
        <w:t>Improvement:</w:t>
      </w:r>
      <w:r>
        <w:t xml:space="preserve"> Business procedures, activities, functions, strategies must be </w:t>
      </w:r>
      <w:proofErr w:type="gramStart"/>
      <w:r>
        <w:t>updated</w:t>
      </w:r>
      <w:proofErr w:type="gramEnd"/>
      <w:r>
        <w:t xml:space="preserve"> and the plan of improvement should be prepared under QMS model. Asda can keep records of its flaws and then can make decision of improving through analyzing defects.</w:t>
      </w:r>
    </w:p>
    <w:p w14:paraId="2745DC79" w14:textId="77777777" w:rsidR="00245CFA" w:rsidRDefault="00245CFA" w:rsidP="00245CFA">
      <w:r w:rsidRPr="00714950">
        <w:rPr>
          <w:b/>
          <w:bCs/>
          <w:color w:val="00B050"/>
        </w:rPr>
        <w:t xml:space="preserve">Evidence based decision making: </w:t>
      </w:r>
      <w:r>
        <w:t xml:space="preserve">QMS model supports making business decision upon previously proved tactics and following documented business procedures, systems to meet the quality targets </w:t>
      </w:r>
      <w:r>
        <w:rPr>
          <w:shd w:val="clear" w:color="auto" w:fill="FFFFFF"/>
        </w:rPr>
        <w:t xml:space="preserve">(ISO, and </w:t>
      </w:r>
      <w:proofErr w:type="spellStart"/>
      <w:r>
        <w:rPr>
          <w:shd w:val="clear" w:color="auto" w:fill="FFFFFF"/>
        </w:rPr>
        <w:t>EurepGAP</w:t>
      </w:r>
      <w:proofErr w:type="spellEnd"/>
      <w:r>
        <w:rPr>
          <w:shd w:val="clear" w:color="auto" w:fill="FFFFFF"/>
        </w:rPr>
        <w:t>, 2007)</w:t>
      </w:r>
      <w:r>
        <w:t xml:space="preserve">. As after sales service adds quality in overall service of the company, Asda can give more attention in receiving feedback and recovering customers complains </w:t>
      </w:r>
      <w:proofErr w:type="gramStart"/>
      <w:r>
        <w:t>for</w:t>
      </w:r>
      <w:proofErr w:type="gramEnd"/>
      <w:r>
        <w:t xml:space="preserve"> better quality in their service. </w:t>
      </w:r>
    </w:p>
    <w:p w14:paraId="3E27D597" w14:textId="77777777" w:rsidR="00245CFA" w:rsidRDefault="00245CFA" w:rsidP="00245CFA">
      <w:r w:rsidRPr="00714950">
        <w:rPr>
          <w:b/>
          <w:bCs/>
          <w:color w:val="00B050"/>
        </w:rPr>
        <w:t>Relationship management:</w:t>
      </w:r>
      <w:r w:rsidRPr="00714950">
        <w:rPr>
          <w:color w:val="00B050"/>
        </w:rPr>
        <w:t xml:space="preserve"> </w:t>
      </w:r>
      <w:r>
        <w:t xml:space="preserve">For implementation the process of a QMS properly to achieve the quality goals of the organisation, there has the need of building up proper relationship with the stakeholders of the organisation especially with the employees and the customers. </w:t>
      </w:r>
    </w:p>
    <w:p w14:paraId="1939CE36" w14:textId="77777777" w:rsidR="00245CFA" w:rsidRPr="00A82755" w:rsidRDefault="00245CFA" w:rsidP="00245CFA">
      <w:pPr>
        <w:rPr>
          <w:b/>
        </w:rPr>
      </w:pPr>
      <w:r w:rsidRPr="00A82755">
        <w:rPr>
          <w:b/>
        </w:rPr>
        <w:t xml:space="preserve">Total Quality Management </w:t>
      </w:r>
    </w:p>
    <w:p w14:paraId="59A8A49D" w14:textId="77777777" w:rsidR="00245CFA" w:rsidRDefault="00245CFA" w:rsidP="00245CFA">
      <w:r>
        <w:t xml:space="preserve">Total quality management is one ongoing process through which errors in business procedures, production, management, and other functional areas are detected and eliminated gradually with employees of growing skills by doing continual programs for improving customers’ experience with the </w:t>
      </w:r>
      <w:r w:rsidRPr="00864B79">
        <w:t>organisation (Investopedia, 2020). In TQM</w:t>
      </w:r>
      <w:r>
        <w:t xml:space="preserve">, any error in the outputs is considered as the error of whole organisation that means all departments and processing steps are considered liable for the error. Total quality management is a customer-based system which is service oriented process of ensuring quality of the products and services to gather better customers’ experiences in every interactions of business. TQM is firstly introduced in Japan and then it becomes popular day after day around the world and there have different theories of applying TQM model in </w:t>
      </w:r>
      <w:proofErr w:type="spellStart"/>
      <w:r>
        <w:t>organisational</w:t>
      </w:r>
      <w:proofErr w:type="spellEnd"/>
      <w:r>
        <w:t xml:space="preserve"> perspective and among all two have been selected and described below:</w:t>
      </w:r>
    </w:p>
    <w:p w14:paraId="407DC7BD" w14:textId="77777777" w:rsidR="00245CFA" w:rsidRDefault="00245CFA" w:rsidP="00245CFA">
      <w:r w:rsidRPr="00A82755">
        <w:rPr>
          <w:b/>
        </w:rPr>
        <w:t>Deming’s theory of TQM:</w:t>
      </w:r>
      <w:r>
        <w:t xml:space="preserve"> According to Deming, quality management requires to do on the basis of cycle of plan-do-check-art and the quality of the quality if the outputs of all efforts of the organisation and there also are remarkable costs over knowledge and business process for achieving better quality. Deming has identified fourteen points for management which are suggested by him to follow for practicing TQM within the organisation. </w:t>
      </w:r>
    </w:p>
    <w:p w14:paraId="34647D0B" w14:textId="77777777" w:rsidR="00245CFA" w:rsidRPr="009A121E" w:rsidRDefault="00245CFA" w:rsidP="00245CFA">
      <w:pPr>
        <w:pStyle w:val="ListParagraph"/>
        <w:numPr>
          <w:ilvl w:val="0"/>
          <w:numId w:val="1"/>
        </w:numPr>
        <w:rPr>
          <w:b/>
          <w:bCs/>
          <w:color w:val="00B050"/>
        </w:rPr>
      </w:pPr>
      <w:r w:rsidRPr="009A121E">
        <w:rPr>
          <w:b/>
          <w:bCs/>
          <w:color w:val="00B050"/>
        </w:rPr>
        <w:t xml:space="preserve">Develop constancy of purpose for improvement </w:t>
      </w:r>
    </w:p>
    <w:p w14:paraId="0E1DF19B" w14:textId="77777777" w:rsidR="00245CFA" w:rsidRPr="009A121E" w:rsidRDefault="00245CFA" w:rsidP="00245CFA">
      <w:pPr>
        <w:pStyle w:val="ListParagraph"/>
        <w:numPr>
          <w:ilvl w:val="0"/>
          <w:numId w:val="1"/>
        </w:numPr>
        <w:rPr>
          <w:b/>
          <w:bCs/>
          <w:color w:val="00B050"/>
        </w:rPr>
      </w:pPr>
      <w:r w:rsidRPr="009A121E">
        <w:rPr>
          <w:b/>
          <w:bCs/>
          <w:color w:val="00B050"/>
        </w:rPr>
        <w:t xml:space="preserve">Bring new philosophy </w:t>
      </w:r>
    </w:p>
    <w:p w14:paraId="2DCA7C49" w14:textId="77777777" w:rsidR="00245CFA" w:rsidRPr="009A121E" w:rsidRDefault="00245CFA" w:rsidP="00245CFA">
      <w:pPr>
        <w:pStyle w:val="ListParagraph"/>
        <w:numPr>
          <w:ilvl w:val="0"/>
          <w:numId w:val="1"/>
        </w:numPr>
        <w:rPr>
          <w:b/>
          <w:bCs/>
          <w:color w:val="00B050"/>
        </w:rPr>
      </w:pPr>
      <w:r w:rsidRPr="009A121E">
        <w:rPr>
          <w:b/>
          <w:bCs/>
          <w:color w:val="00B050"/>
        </w:rPr>
        <w:t xml:space="preserve">Decrease more dependences on mass inspection </w:t>
      </w:r>
    </w:p>
    <w:p w14:paraId="4C0EC01B" w14:textId="77777777" w:rsidR="00245CFA" w:rsidRPr="009A121E" w:rsidRDefault="00245CFA" w:rsidP="00245CFA">
      <w:pPr>
        <w:pStyle w:val="ListParagraph"/>
        <w:numPr>
          <w:ilvl w:val="0"/>
          <w:numId w:val="1"/>
        </w:numPr>
        <w:rPr>
          <w:b/>
          <w:bCs/>
          <w:color w:val="00B050"/>
        </w:rPr>
      </w:pPr>
      <w:r w:rsidRPr="009A121E">
        <w:rPr>
          <w:b/>
          <w:bCs/>
          <w:color w:val="00B050"/>
        </w:rPr>
        <w:t xml:space="preserve">Business shouldn’t be awarded based on price </w:t>
      </w:r>
    </w:p>
    <w:p w14:paraId="6CEC9F80" w14:textId="77777777" w:rsidR="00245CFA" w:rsidRPr="009A121E" w:rsidRDefault="00245CFA" w:rsidP="00245CFA">
      <w:pPr>
        <w:pStyle w:val="ListParagraph"/>
        <w:numPr>
          <w:ilvl w:val="0"/>
          <w:numId w:val="1"/>
        </w:numPr>
        <w:rPr>
          <w:b/>
          <w:bCs/>
          <w:color w:val="00B050"/>
        </w:rPr>
      </w:pPr>
      <w:r w:rsidRPr="009A121E">
        <w:rPr>
          <w:b/>
          <w:bCs/>
          <w:color w:val="00B050"/>
        </w:rPr>
        <w:t xml:space="preserve">Focus production and service improvement on continuous basis </w:t>
      </w:r>
    </w:p>
    <w:p w14:paraId="4CAFED95" w14:textId="77777777" w:rsidR="00245CFA" w:rsidRPr="009A121E" w:rsidRDefault="00245CFA" w:rsidP="00245CFA">
      <w:pPr>
        <w:pStyle w:val="ListParagraph"/>
        <w:numPr>
          <w:ilvl w:val="0"/>
          <w:numId w:val="1"/>
        </w:numPr>
        <w:rPr>
          <w:b/>
          <w:bCs/>
          <w:color w:val="00B050"/>
        </w:rPr>
      </w:pPr>
      <w:r w:rsidRPr="009A121E">
        <w:rPr>
          <w:b/>
          <w:bCs/>
          <w:color w:val="00B050"/>
        </w:rPr>
        <w:t xml:space="preserve">Bring variation in on the job training method </w:t>
      </w:r>
    </w:p>
    <w:p w14:paraId="143A3F2E" w14:textId="77777777" w:rsidR="00245CFA" w:rsidRPr="009A121E" w:rsidRDefault="00245CFA" w:rsidP="00245CFA">
      <w:pPr>
        <w:pStyle w:val="ListParagraph"/>
        <w:numPr>
          <w:ilvl w:val="0"/>
          <w:numId w:val="1"/>
        </w:numPr>
        <w:rPr>
          <w:b/>
          <w:bCs/>
          <w:color w:val="00B050"/>
        </w:rPr>
      </w:pPr>
      <w:r w:rsidRPr="009A121E">
        <w:rPr>
          <w:b/>
          <w:bCs/>
          <w:color w:val="00B050"/>
        </w:rPr>
        <w:lastRenderedPageBreak/>
        <w:t xml:space="preserve">Bring updated systems of leading and management </w:t>
      </w:r>
    </w:p>
    <w:p w14:paraId="19967738" w14:textId="77777777" w:rsidR="00245CFA" w:rsidRPr="009A121E" w:rsidRDefault="00245CFA" w:rsidP="00245CFA">
      <w:pPr>
        <w:pStyle w:val="ListParagraph"/>
        <w:numPr>
          <w:ilvl w:val="0"/>
          <w:numId w:val="1"/>
        </w:numPr>
        <w:rPr>
          <w:b/>
          <w:bCs/>
          <w:color w:val="00B050"/>
        </w:rPr>
      </w:pPr>
      <w:r w:rsidRPr="009A121E">
        <w:rPr>
          <w:b/>
          <w:bCs/>
          <w:color w:val="00B050"/>
        </w:rPr>
        <w:t xml:space="preserve">Create fear free aura within the organisation </w:t>
      </w:r>
    </w:p>
    <w:p w14:paraId="3C6858F7" w14:textId="77777777" w:rsidR="00245CFA" w:rsidRPr="009A121E" w:rsidRDefault="00245CFA" w:rsidP="00245CFA">
      <w:pPr>
        <w:pStyle w:val="ListParagraph"/>
        <w:numPr>
          <w:ilvl w:val="0"/>
          <w:numId w:val="1"/>
        </w:numPr>
        <w:rPr>
          <w:b/>
          <w:bCs/>
          <w:color w:val="00B050"/>
        </w:rPr>
      </w:pPr>
      <w:r w:rsidRPr="009A121E">
        <w:rPr>
          <w:b/>
          <w:bCs/>
          <w:color w:val="00B050"/>
        </w:rPr>
        <w:t xml:space="preserve">Demolish barriers from functional areas of the organisation </w:t>
      </w:r>
    </w:p>
    <w:p w14:paraId="0A29C95C" w14:textId="77777777" w:rsidR="00245CFA" w:rsidRPr="009A121E" w:rsidRDefault="00245CFA" w:rsidP="00245CFA">
      <w:pPr>
        <w:pStyle w:val="ListParagraph"/>
        <w:numPr>
          <w:ilvl w:val="0"/>
          <w:numId w:val="1"/>
        </w:numPr>
        <w:rPr>
          <w:b/>
          <w:bCs/>
          <w:color w:val="00B050"/>
        </w:rPr>
      </w:pPr>
      <w:r w:rsidRPr="009A121E">
        <w:rPr>
          <w:b/>
          <w:bCs/>
          <w:color w:val="00B050"/>
        </w:rPr>
        <w:t xml:space="preserve">Quantity business goals should be replaced by quality goals </w:t>
      </w:r>
    </w:p>
    <w:p w14:paraId="001E88CC" w14:textId="77777777" w:rsidR="00245CFA" w:rsidRPr="009A121E" w:rsidRDefault="00245CFA" w:rsidP="00245CFA">
      <w:pPr>
        <w:pStyle w:val="ListParagraph"/>
        <w:numPr>
          <w:ilvl w:val="0"/>
          <w:numId w:val="1"/>
        </w:numPr>
        <w:rPr>
          <w:b/>
          <w:bCs/>
          <w:color w:val="00B050"/>
        </w:rPr>
      </w:pPr>
      <w:r w:rsidRPr="009A121E">
        <w:rPr>
          <w:b/>
          <w:bCs/>
          <w:color w:val="00B050"/>
        </w:rPr>
        <w:t xml:space="preserve">Dispose standards and quotes </w:t>
      </w:r>
    </w:p>
    <w:p w14:paraId="2E729A54" w14:textId="77777777" w:rsidR="00245CFA" w:rsidRPr="009A121E" w:rsidRDefault="00245CFA" w:rsidP="00245CFA">
      <w:pPr>
        <w:pStyle w:val="ListParagraph"/>
        <w:numPr>
          <w:ilvl w:val="0"/>
          <w:numId w:val="1"/>
        </w:numPr>
        <w:rPr>
          <w:b/>
          <w:bCs/>
          <w:color w:val="00B050"/>
        </w:rPr>
      </w:pPr>
      <w:r w:rsidRPr="009A121E">
        <w:rPr>
          <w:b/>
          <w:bCs/>
          <w:color w:val="00B050"/>
        </w:rPr>
        <w:t xml:space="preserve">Cut down work overload from employees </w:t>
      </w:r>
    </w:p>
    <w:p w14:paraId="7D976666" w14:textId="77777777" w:rsidR="00245CFA" w:rsidRPr="009A121E" w:rsidRDefault="00245CFA" w:rsidP="00245CFA">
      <w:pPr>
        <w:pStyle w:val="ListParagraph"/>
        <w:numPr>
          <w:ilvl w:val="0"/>
          <w:numId w:val="1"/>
        </w:numPr>
        <w:rPr>
          <w:b/>
          <w:bCs/>
          <w:color w:val="00B050"/>
        </w:rPr>
      </w:pPr>
      <w:r w:rsidRPr="009A121E">
        <w:rPr>
          <w:b/>
          <w:bCs/>
          <w:color w:val="00B050"/>
        </w:rPr>
        <w:t xml:space="preserve">Gather educated and knowledgeable people with provide proper training </w:t>
      </w:r>
      <w:r w:rsidRPr="009A121E">
        <w:rPr>
          <w:b/>
          <w:bCs/>
          <w:color w:val="00B050"/>
          <w:shd w:val="clear" w:color="auto" w:fill="FFFFFF"/>
        </w:rPr>
        <w:t>(</w:t>
      </w:r>
      <w:proofErr w:type="spellStart"/>
      <w:r w:rsidRPr="009A121E">
        <w:rPr>
          <w:b/>
          <w:bCs/>
          <w:color w:val="00B050"/>
          <w:shd w:val="clear" w:color="auto" w:fill="FFFFFF"/>
        </w:rPr>
        <w:t>Schmoker</w:t>
      </w:r>
      <w:proofErr w:type="spellEnd"/>
      <w:r w:rsidRPr="009A121E">
        <w:rPr>
          <w:b/>
          <w:bCs/>
          <w:color w:val="00B050"/>
          <w:shd w:val="clear" w:color="auto" w:fill="FFFFFF"/>
        </w:rPr>
        <w:t>, and Wilson, 1993)</w:t>
      </w:r>
      <w:r w:rsidRPr="009A121E">
        <w:rPr>
          <w:b/>
          <w:bCs/>
          <w:color w:val="00B050"/>
        </w:rPr>
        <w:t>.</w:t>
      </w:r>
    </w:p>
    <w:p w14:paraId="34405622" w14:textId="77777777" w:rsidR="00245CFA" w:rsidRPr="009A121E" w:rsidRDefault="00245CFA" w:rsidP="00245CFA">
      <w:pPr>
        <w:pStyle w:val="ListParagraph"/>
        <w:numPr>
          <w:ilvl w:val="0"/>
          <w:numId w:val="1"/>
        </w:numPr>
        <w:rPr>
          <w:b/>
          <w:bCs/>
          <w:color w:val="00B050"/>
        </w:rPr>
      </w:pPr>
      <w:r w:rsidRPr="009A121E">
        <w:rPr>
          <w:b/>
          <w:bCs/>
          <w:color w:val="00B050"/>
        </w:rPr>
        <w:t xml:space="preserve">Top management should ensure proper implementation of all points </w:t>
      </w:r>
    </w:p>
    <w:p w14:paraId="23353297" w14:textId="77777777" w:rsidR="00245CFA" w:rsidRDefault="00245CFA" w:rsidP="00245CFA">
      <w:r w:rsidRPr="00A82755">
        <w:rPr>
          <w:b/>
        </w:rPr>
        <w:t xml:space="preserve">Joseph </w:t>
      </w:r>
      <w:proofErr w:type="spellStart"/>
      <w:r w:rsidRPr="00A82755">
        <w:rPr>
          <w:b/>
        </w:rPr>
        <w:t>Juran’s</w:t>
      </w:r>
      <w:proofErr w:type="spellEnd"/>
      <w:r w:rsidRPr="00A82755">
        <w:rPr>
          <w:b/>
        </w:rPr>
        <w:t xml:space="preserve"> Theory:</w:t>
      </w:r>
      <w:r>
        <w:t xml:space="preserve"> The theory of Joseph </w:t>
      </w:r>
      <w:proofErr w:type="spellStart"/>
      <w:r>
        <w:t>Juran</w:t>
      </w:r>
      <w:proofErr w:type="spellEnd"/>
      <w:r>
        <w:t xml:space="preserve"> is also known as quality trilogy according to this theory there should have a total plan for all and then the plan has to be implemented with carrying out responsibilities properly and then there has to ensure proper control over the whole process. Three legislative processes have been developed by this theory for quality – </w:t>
      </w:r>
    </w:p>
    <w:p w14:paraId="4AE29555" w14:textId="77777777" w:rsidR="00245CFA" w:rsidRDefault="00245CFA" w:rsidP="00245CFA">
      <w:pPr>
        <w:pStyle w:val="ListParagraph"/>
        <w:numPr>
          <w:ilvl w:val="0"/>
          <w:numId w:val="2"/>
        </w:numPr>
      </w:pPr>
      <w:r w:rsidRPr="009A121E">
        <w:rPr>
          <w:b/>
          <w:bCs/>
          <w:color w:val="00B050"/>
        </w:rPr>
        <w:t>Quality planning:</w:t>
      </w:r>
      <w:r w:rsidRPr="009A121E">
        <w:rPr>
          <w:color w:val="00B050"/>
        </w:rPr>
        <w:t xml:space="preserve"> </w:t>
      </w:r>
      <w:r>
        <w:t xml:space="preserve">The required improvements and needs of the quality of the </w:t>
      </w:r>
      <w:proofErr w:type="spellStart"/>
      <w:r>
        <w:t>organisational</w:t>
      </w:r>
      <w:proofErr w:type="spellEnd"/>
      <w:r>
        <w:t xml:space="preserve"> procedures, products and services </w:t>
      </w:r>
      <w:proofErr w:type="gramStart"/>
      <w:r>
        <w:t>have to</w:t>
      </w:r>
      <w:proofErr w:type="gramEnd"/>
      <w:r>
        <w:t xml:space="preserve"> be identified and then has to develop plan through engaging required people, resources and skills for making improvement </w:t>
      </w:r>
      <w:r>
        <w:rPr>
          <w:shd w:val="clear" w:color="auto" w:fill="FFFFFF"/>
        </w:rPr>
        <w:t xml:space="preserve">(Hackman, and </w:t>
      </w:r>
      <w:proofErr w:type="spellStart"/>
      <w:r>
        <w:rPr>
          <w:shd w:val="clear" w:color="auto" w:fill="FFFFFF"/>
        </w:rPr>
        <w:t>Wageman</w:t>
      </w:r>
      <w:proofErr w:type="spellEnd"/>
      <w:r>
        <w:rPr>
          <w:shd w:val="clear" w:color="auto" w:fill="FFFFFF"/>
        </w:rPr>
        <w:t>, 1995)</w:t>
      </w:r>
      <w:r>
        <w:t xml:space="preserve">. </w:t>
      </w:r>
    </w:p>
    <w:p w14:paraId="7187CCD8" w14:textId="77777777" w:rsidR="00245CFA" w:rsidRDefault="00245CFA" w:rsidP="00245CFA">
      <w:pPr>
        <w:pStyle w:val="ListParagraph"/>
        <w:numPr>
          <w:ilvl w:val="0"/>
          <w:numId w:val="2"/>
        </w:numPr>
      </w:pPr>
      <w:r w:rsidRPr="009A121E">
        <w:rPr>
          <w:b/>
          <w:bCs/>
          <w:color w:val="00B050"/>
        </w:rPr>
        <w:t>Quality control:</w:t>
      </w:r>
      <w:r w:rsidRPr="009A121E">
        <w:rPr>
          <w:color w:val="00B050"/>
        </w:rPr>
        <w:t xml:space="preserve"> </w:t>
      </w:r>
      <w:r>
        <w:t xml:space="preserve">This is an activity through which the quality of the products is </w:t>
      </w:r>
      <w:proofErr w:type="gramStart"/>
      <w:r>
        <w:t>tested</w:t>
      </w:r>
      <w:proofErr w:type="gramEnd"/>
      <w:r>
        <w:t xml:space="preserve"> and the overall implementation of the quality development process is observed, cooperated, and controlled. </w:t>
      </w:r>
    </w:p>
    <w:p w14:paraId="01CA7B0D" w14:textId="77777777" w:rsidR="00245CFA" w:rsidRDefault="00245CFA" w:rsidP="00245CFA">
      <w:pPr>
        <w:pStyle w:val="ListParagraph"/>
        <w:numPr>
          <w:ilvl w:val="0"/>
          <w:numId w:val="2"/>
        </w:numPr>
      </w:pPr>
      <w:r w:rsidRPr="009A121E">
        <w:rPr>
          <w:b/>
          <w:bCs/>
          <w:color w:val="00B050"/>
        </w:rPr>
        <w:t>Quality improvement:</w:t>
      </w:r>
      <w:r>
        <w:t xml:space="preserve"> Through quality control, the strong points and weak points of the quality system as well as process are identified and then the weak points are </w:t>
      </w:r>
      <w:proofErr w:type="gramStart"/>
      <w:r>
        <w:t>improved</w:t>
      </w:r>
      <w:proofErr w:type="gramEnd"/>
      <w:r>
        <w:t xml:space="preserve"> and the strong quality points are more focused to bring the improvement in the next level. </w:t>
      </w:r>
    </w:p>
    <w:p w14:paraId="4FDF4982" w14:textId="77777777" w:rsidR="00245CFA" w:rsidRDefault="00245CFA" w:rsidP="00245CFA">
      <w:r>
        <w:t xml:space="preserve">Joseph </w:t>
      </w:r>
      <w:proofErr w:type="spellStart"/>
      <w:r>
        <w:t>Juran</w:t>
      </w:r>
      <w:proofErr w:type="spellEnd"/>
      <w:r>
        <w:t xml:space="preserve"> has identified ten steps in his theory of total quality management and those are – </w:t>
      </w:r>
    </w:p>
    <w:p w14:paraId="4413EB60" w14:textId="77777777" w:rsidR="00245CFA" w:rsidRDefault="00245CFA" w:rsidP="00245CFA">
      <w:pPr>
        <w:jc w:val="center"/>
      </w:pPr>
      <w:r>
        <w:rPr>
          <w:noProof/>
        </w:rPr>
        <w:lastRenderedPageBreak/>
        <w:drawing>
          <wp:inline distT="0" distB="0" distL="0" distR="0" wp14:anchorId="577261DA" wp14:editId="5A20D55D">
            <wp:extent cx="4257675" cy="2667000"/>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257675" cy="2667000"/>
                    </a:xfrm>
                    <a:prstGeom prst="rect">
                      <a:avLst/>
                    </a:prstGeom>
                    <a:noFill/>
                    <a:ln w="9525">
                      <a:noFill/>
                      <a:miter lim="800000"/>
                      <a:headEnd/>
                      <a:tailEnd/>
                    </a:ln>
                  </pic:spPr>
                </pic:pic>
              </a:graphicData>
            </a:graphic>
          </wp:inline>
        </w:drawing>
      </w:r>
    </w:p>
    <w:p w14:paraId="1496E3CD" w14:textId="4BFC70AD" w:rsidR="00245CFA" w:rsidRPr="003C31CF" w:rsidRDefault="00245CFA" w:rsidP="003C31CF">
      <w:r>
        <w:t xml:space="preserve">Source: </w:t>
      </w:r>
      <w:r>
        <w:rPr>
          <w:shd w:val="clear" w:color="auto" w:fill="FFFFFF"/>
        </w:rPr>
        <w:t>(Brighthubpm.com, 2020</w:t>
      </w:r>
    </w:p>
    <w:p w14:paraId="7E145642" w14:textId="16DF6E4B" w:rsidR="00245CFA" w:rsidRPr="003E4BFD" w:rsidRDefault="00245CFA" w:rsidP="00245CFA">
      <w:pPr>
        <w:jc w:val="left"/>
        <w:rPr>
          <w:b/>
        </w:rPr>
      </w:pPr>
      <w:r w:rsidRPr="003E4BFD">
        <w:rPr>
          <w:b/>
        </w:rPr>
        <w:t xml:space="preserve">Six </w:t>
      </w:r>
      <w:r>
        <w:rPr>
          <w:b/>
        </w:rPr>
        <w:t>S</w:t>
      </w:r>
      <w:r w:rsidRPr="003E4BFD">
        <w:rPr>
          <w:b/>
        </w:rPr>
        <w:t xml:space="preserve">igma </w:t>
      </w:r>
    </w:p>
    <w:p w14:paraId="6D3E2134" w14:textId="77777777" w:rsidR="00245CFA" w:rsidRDefault="00245CFA" w:rsidP="00245CFA">
      <w:pPr>
        <w:jc w:val="left"/>
      </w:pPr>
      <w:r>
        <w:t xml:space="preserve">Six Sigma is a method of quality improvement through minimizing defects as well as mistakes in business process which is developed by Motorola Inc in 1986 and it is working with defects in a continuous way where trial for bringing defects almost in zero. Six sigma methods focus on improving quality of the products and services gradually through minimizing defects numbers in statistics from previous year to the upcoming year </w:t>
      </w:r>
      <w:r>
        <w:rPr>
          <w:shd w:val="clear" w:color="auto" w:fill="FFFFFF"/>
        </w:rPr>
        <w:t>(Schroeder, Linderman, Liedtke, and Choo, 2008)</w:t>
      </w:r>
      <w:r>
        <w:t xml:space="preserve">. Five steps of six sigma method are – </w:t>
      </w:r>
    </w:p>
    <w:p w14:paraId="038CB238" w14:textId="77777777" w:rsidR="00245CFA" w:rsidRDefault="00245CFA" w:rsidP="00245CFA">
      <w:pPr>
        <w:jc w:val="left"/>
      </w:pPr>
      <w:r w:rsidRPr="00263D2C">
        <w:rPr>
          <w:b/>
          <w:bCs/>
          <w:color w:val="00B050"/>
        </w:rPr>
        <w:t>Firstly</w:t>
      </w:r>
      <w:r>
        <w:t>, the objectives and requirements of the organisation are to be analyzed to understand the needs, goals and possible problems of production and services of the organisation.</w:t>
      </w:r>
    </w:p>
    <w:p w14:paraId="479DB83B" w14:textId="77777777" w:rsidR="00245CFA" w:rsidRDefault="00245CFA" w:rsidP="00245CFA">
      <w:pPr>
        <w:jc w:val="left"/>
      </w:pPr>
      <w:r w:rsidRPr="00263D2C">
        <w:rPr>
          <w:b/>
          <w:bCs/>
          <w:color w:val="00B050"/>
        </w:rPr>
        <w:t>Secondly</w:t>
      </w:r>
      <w:r>
        <w:t xml:space="preserve">, the initial process of the performance is measured and </w:t>
      </w:r>
      <w:proofErr w:type="gramStart"/>
      <w:r>
        <w:t>a number of</w:t>
      </w:r>
      <w:proofErr w:type="gramEnd"/>
      <w:r>
        <w:t xml:space="preserve"> potential inputs which can create problems are also determined in this step.</w:t>
      </w:r>
    </w:p>
    <w:p w14:paraId="08B17785" w14:textId="77777777" w:rsidR="00245CFA" w:rsidRDefault="00245CFA" w:rsidP="00245CFA">
      <w:pPr>
        <w:jc w:val="left"/>
      </w:pPr>
      <w:r w:rsidRPr="00263D2C">
        <w:rPr>
          <w:b/>
          <w:bCs/>
          <w:color w:val="00B050"/>
        </w:rPr>
        <w:t>Thirdly</w:t>
      </w:r>
      <w:r>
        <w:t xml:space="preserve">, all inputs get isolated and then the basic reasons of failure or defects are found out through having deep focus on the inputs which are engaged in the process </w:t>
      </w:r>
      <w:r>
        <w:rPr>
          <w:shd w:val="clear" w:color="auto" w:fill="FFFFFF"/>
        </w:rPr>
        <w:t>(Schroeder, Linderman, Liedtke, and Choo, 2008)</w:t>
      </w:r>
      <w:r>
        <w:t xml:space="preserve">. </w:t>
      </w:r>
    </w:p>
    <w:p w14:paraId="1B42D2C1" w14:textId="77777777" w:rsidR="00245CFA" w:rsidRDefault="00245CFA" w:rsidP="00245CFA">
      <w:pPr>
        <w:jc w:val="left"/>
      </w:pPr>
      <w:r w:rsidRPr="00263D2C">
        <w:rPr>
          <w:b/>
          <w:bCs/>
          <w:color w:val="00B050"/>
        </w:rPr>
        <w:t>Fourthly</w:t>
      </w:r>
      <w:r w:rsidRPr="00263D2C">
        <w:t>,</w:t>
      </w:r>
      <w:r>
        <w:rPr>
          <w:b/>
          <w:bCs/>
          <w:color w:val="00B050"/>
        </w:rPr>
        <w:t xml:space="preserve"> </w:t>
      </w:r>
      <w:r>
        <w:t xml:space="preserve">after knowing root reasons of failure, proper steps are undertaken to minimize the faults and turn problems into positive value creating position. </w:t>
      </w:r>
    </w:p>
    <w:p w14:paraId="6D9BFABF" w14:textId="77777777" w:rsidR="00245CFA" w:rsidRDefault="00245CFA" w:rsidP="00245CFA">
      <w:pPr>
        <w:jc w:val="left"/>
      </w:pPr>
      <w:r w:rsidRPr="00C23234">
        <w:rPr>
          <w:b/>
          <w:bCs/>
          <w:color w:val="00B050"/>
        </w:rPr>
        <w:t>Finally</w:t>
      </w:r>
      <w:r>
        <w:t xml:space="preserve">, the control is taken over the process and implementation of the quality improvement plan like identifying faults, making solutions to the faults, keeping care about making lower defects. </w:t>
      </w:r>
    </w:p>
    <w:p w14:paraId="6430EF05" w14:textId="445311B0" w:rsidR="001C11DA" w:rsidRDefault="001C11DA">
      <w:pPr>
        <w:spacing w:after="160" w:line="259" w:lineRule="auto"/>
        <w:jc w:val="left"/>
      </w:pPr>
      <w:bookmarkStart w:id="0" w:name="_GoBack"/>
      <w:bookmarkEnd w:id="0"/>
    </w:p>
    <w:p w14:paraId="1C95EC05" w14:textId="77777777" w:rsidR="001C11DA" w:rsidRDefault="001C11DA" w:rsidP="001C11DA">
      <w:pPr>
        <w:pStyle w:val="Heading1"/>
      </w:pPr>
      <w:bookmarkStart w:id="1" w:name="_Toc34402423"/>
      <w:r>
        <w:lastRenderedPageBreak/>
        <w:t>References</w:t>
      </w:r>
      <w:bookmarkEnd w:id="1"/>
      <w:r>
        <w:t xml:space="preserve"> </w:t>
      </w:r>
    </w:p>
    <w:p w14:paraId="3E8C47B8" w14:textId="77777777" w:rsidR="001C11DA" w:rsidRPr="00261135" w:rsidRDefault="001C11DA" w:rsidP="001C11DA">
      <w:pPr>
        <w:rPr>
          <w:rFonts w:cs="Arial"/>
          <w:color w:val="222222"/>
          <w:szCs w:val="24"/>
          <w:shd w:val="clear" w:color="auto" w:fill="FFFFFF"/>
        </w:rPr>
      </w:pPr>
      <w:r w:rsidRPr="00261135">
        <w:rPr>
          <w:rFonts w:cs="Arial"/>
          <w:szCs w:val="24"/>
          <w:shd w:val="clear" w:color="auto" w:fill="FFFFFF"/>
        </w:rPr>
        <w:t>Asq.org. (2020). </w:t>
      </w:r>
      <w:r w:rsidRPr="00261135">
        <w:rPr>
          <w:rFonts w:cs="Arial"/>
          <w:i/>
          <w:iCs/>
          <w:szCs w:val="24"/>
          <w:shd w:val="clear" w:color="auto" w:fill="FFFFFF"/>
        </w:rPr>
        <w:t>What is a Quality Management System (QMS)? | ASQ</w:t>
      </w:r>
      <w:r w:rsidRPr="00261135">
        <w:rPr>
          <w:rFonts w:cs="Arial"/>
          <w:szCs w:val="24"/>
          <w:shd w:val="clear" w:color="auto" w:fill="FFFFFF"/>
        </w:rPr>
        <w:t xml:space="preserve">. [online] Available at: https://asq.org/quality-resources/quality-management-system [Accessed 5 Mar. 2020]. </w:t>
      </w:r>
    </w:p>
    <w:p w14:paraId="26A837C2" w14:textId="77777777" w:rsidR="001C11DA" w:rsidRPr="00261135" w:rsidRDefault="001C11DA" w:rsidP="001C11DA">
      <w:pPr>
        <w:rPr>
          <w:rFonts w:cs="Arial"/>
          <w:color w:val="222222"/>
          <w:szCs w:val="24"/>
          <w:shd w:val="clear" w:color="auto" w:fill="FFFFFF"/>
        </w:rPr>
      </w:pPr>
      <w:proofErr w:type="spellStart"/>
      <w:r w:rsidRPr="00261135">
        <w:rPr>
          <w:rFonts w:cs="Arial"/>
          <w:color w:val="222222"/>
          <w:szCs w:val="24"/>
          <w:shd w:val="clear" w:color="auto" w:fill="FFFFFF"/>
        </w:rPr>
        <w:t>Bejou</w:t>
      </w:r>
      <w:proofErr w:type="spellEnd"/>
      <w:r w:rsidRPr="00261135">
        <w:rPr>
          <w:rFonts w:cs="Arial"/>
          <w:color w:val="222222"/>
          <w:szCs w:val="24"/>
          <w:shd w:val="clear" w:color="auto" w:fill="FFFFFF"/>
        </w:rPr>
        <w:t xml:space="preserve">, D., </w:t>
      </w:r>
      <w:proofErr w:type="spellStart"/>
      <w:r w:rsidRPr="00261135">
        <w:rPr>
          <w:rFonts w:cs="Arial"/>
          <w:color w:val="222222"/>
          <w:szCs w:val="24"/>
          <w:shd w:val="clear" w:color="auto" w:fill="FFFFFF"/>
        </w:rPr>
        <w:t>Ennew</w:t>
      </w:r>
      <w:proofErr w:type="spellEnd"/>
      <w:r w:rsidRPr="00261135">
        <w:rPr>
          <w:rFonts w:cs="Arial"/>
          <w:color w:val="222222"/>
          <w:szCs w:val="24"/>
          <w:shd w:val="clear" w:color="auto" w:fill="FFFFFF"/>
        </w:rPr>
        <w:t>, C.T. and Palmer, A., 1998. Trust, ethics and relationship satisfaction. </w:t>
      </w:r>
      <w:r w:rsidRPr="00261135">
        <w:rPr>
          <w:rFonts w:cs="Arial"/>
          <w:i/>
          <w:iCs/>
          <w:color w:val="222222"/>
          <w:szCs w:val="24"/>
          <w:shd w:val="clear" w:color="auto" w:fill="FFFFFF"/>
        </w:rPr>
        <w:t>International Journal of Bank Marketing</w:t>
      </w:r>
      <w:r w:rsidRPr="00261135">
        <w:rPr>
          <w:rFonts w:cs="Arial"/>
          <w:color w:val="222222"/>
          <w:szCs w:val="24"/>
          <w:shd w:val="clear" w:color="auto" w:fill="FFFFFF"/>
        </w:rPr>
        <w:t xml:space="preserve">. </w:t>
      </w:r>
    </w:p>
    <w:p w14:paraId="1E6FE61E" w14:textId="77777777" w:rsidR="001C11DA" w:rsidRPr="00261135" w:rsidRDefault="001C11DA" w:rsidP="001C11DA">
      <w:pPr>
        <w:rPr>
          <w:rFonts w:cs="Arial"/>
          <w:szCs w:val="24"/>
          <w:shd w:val="clear" w:color="auto" w:fill="FFFFFF"/>
        </w:rPr>
      </w:pPr>
      <w:r w:rsidRPr="00261135">
        <w:rPr>
          <w:rFonts w:cs="Arial"/>
          <w:szCs w:val="24"/>
          <w:shd w:val="clear" w:color="auto" w:fill="FFFFFF"/>
        </w:rPr>
        <w:t xml:space="preserve">Brighthubpm.com. (2020). [online] Available at: https://www.brighthubpm.com/methods-strategies/72443-theories-in-total-quality-management-tqm/ [Accessed 6 Mar. 2020]. </w:t>
      </w:r>
    </w:p>
    <w:p w14:paraId="45DBE22B" w14:textId="77777777" w:rsidR="001C11DA" w:rsidRPr="00261135" w:rsidRDefault="001C11DA" w:rsidP="001C11DA">
      <w:pPr>
        <w:rPr>
          <w:rFonts w:cs="Arial"/>
          <w:szCs w:val="24"/>
          <w:shd w:val="clear" w:color="auto" w:fill="FFFFFF"/>
        </w:rPr>
      </w:pPr>
      <w:r w:rsidRPr="00261135">
        <w:rPr>
          <w:rFonts w:cs="Arial"/>
          <w:szCs w:val="24"/>
          <w:shd w:val="clear" w:color="auto" w:fill="FFFFFF"/>
        </w:rPr>
        <w:t xml:space="preserve">Browne, A.W., Harris, P.J., </w:t>
      </w:r>
      <w:proofErr w:type="spellStart"/>
      <w:r w:rsidRPr="00261135">
        <w:rPr>
          <w:rFonts w:cs="Arial"/>
          <w:szCs w:val="24"/>
          <w:shd w:val="clear" w:color="auto" w:fill="FFFFFF"/>
        </w:rPr>
        <w:t>Hofny</w:t>
      </w:r>
      <w:proofErr w:type="spellEnd"/>
      <w:r w:rsidRPr="00261135">
        <w:rPr>
          <w:rFonts w:cs="Arial"/>
          <w:szCs w:val="24"/>
          <w:shd w:val="clear" w:color="auto" w:fill="FFFFFF"/>
        </w:rPr>
        <w:t xml:space="preserve">-Collins, A.H., </w:t>
      </w:r>
      <w:proofErr w:type="spellStart"/>
      <w:r w:rsidRPr="00261135">
        <w:rPr>
          <w:rFonts w:cs="Arial"/>
          <w:szCs w:val="24"/>
          <w:shd w:val="clear" w:color="auto" w:fill="FFFFFF"/>
        </w:rPr>
        <w:t>Pasiecznik</w:t>
      </w:r>
      <w:proofErr w:type="spellEnd"/>
      <w:r w:rsidRPr="00261135">
        <w:rPr>
          <w:rFonts w:cs="Arial"/>
          <w:szCs w:val="24"/>
          <w:shd w:val="clear" w:color="auto" w:fill="FFFFFF"/>
        </w:rPr>
        <w:t>, N. and Wallace, R.R., 2000. Organic production and ethical trade: definition, practice and links. </w:t>
      </w:r>
      <w:r w:rsidRPr="00261135">
        <w:rPr>
          <w:rFonts w:cs="Arial"/>
          <w:i/>
          <w:iCs/>
          <w:szCs w:val="24"/>
          <w:shd w:val="clear" w:color="auto" w:fill="FFFFFF"/>
        </w:rPr>
        <w:t>Food policy</w:t>
      </w:r>
      <w:r w:rsidRPr="00261135">
        <w:rPr>
          <w:rFonts w:cs="Arial"/>
          <w:szCs w:val="24"/>
          <w:shd w:val="clear" w:color="auto" w:fill="FFFFFF"/>
        </w:rPr>
        <w:t>, </w:t>
      </w:r>
      <w:r w:rsidRPr="00261135">
        <w:rPr>
          <w:rFonts w:cs="Arial"/>
          <w:i/>
          <w:iCs/>
          <w:szCs w:val="24"/>
          <w:shd w:val="clear" w:color="auto" w:fill="FFFFFF"/>
        </w:rPr>
        <w:t>25</w:t>
      </w:r>
      <w:r w:rsidRPr="00261135">
        <w:rPr>
          <w:rFonts w:cs="Arial"/>
          <w:szCs w:val="24"/>
          <w:shd w:val="clear" w:color="auto" w:fill="FFFFFF"/>
        </w:rPr>
        <w:t xml:space="preserve">(1), pp.69-89. </w:t>
      </w:r>
    </w:p>
    <w:p w14:paraId="1F805A39" w14:textId="77777777" w:rsidR="001C11DA" w:rsidRPr="00261135" w:rsidRDefault="001C11DA" w:rsidP="001C11DA">
      <w:pPr>
        <w:rPr>
          <w:rFonts w:cs="Arial"/>
          <w:color w:val="222222"/>
          <w:szCs w:val="24"/>
          <w:shd w:val="clear" w:color="auto" w:fill="FFFFFF"/>
        </w:rPr>
      </w:pPr>
      <w:r w:rsidRPr="00261135">
        <w:rPr>
          <w:rFonts w:cs="Arial"/>
          <w:color w:val="222222"/>
          <w:szCs w:val="24"/>
          <w:shd w:val="clear" w:color="auto" w:fill="FFFFFF"/>
        </w:rPr>
        <w:t>Campbell, A.J., 2003. Creating customer knowledge competence: managing customer relationship management programs strategically. </w:t>
      </w:r>
      <w:r w:rsidRPr="00261135">
        <w:rPr>
          <w:rFonts w:cs="Arial"/>
          <w:i/>
          <w:iCs/>
          <w:color w:val="222222"/>
          <w:szCs w:val="24"/>
          <w:shd w:val="clear" w:color="auto" w:fill="FFFFFF"/>
        </w:rPr>
        <w:t>Industrial marketing management</w:t>
      </w:r>
      <w:r w:rsidRPr="00261135">
        <w:rPr>
          <w:rFonts w:cs="Arial"/>
          <w:color w:val="222222"/>
          <w:szCs w:val="24"/>
          <w:shd w:val="clear" w:color="auto" w:fill="FFFFFF"/>
        </w:rPr>
        <w:t>, </w:t>
      </w:r>
      <w:r w:rsidRPr="00261135">
        <w:rPr>
          <w:rFonts w:cs="Arial"/>
          <w:i/>
          <w:iCs/>
          <w:color w:val="222222"/>
          <w:szCs w:val="24"/>
          <w:shd w:val="clear" w:color="auto" w:fill="FFFFFF"/>
        </w:rPr>
        <w:t>32</w:t>
      </w:r>
      <w:r w:rsidRPr="00261135">
        <w:rPr>
          <w:rFonts w:cs="Arial"/>
          <w:color w:val="222222"/>
          <w:szCs w:val="24"/>
          <w:shd w:val="clear" w:color="auto" w:fill="FFFFFF"/>
        </w:rPr>
        <w:t xml:space="preserve">(5), pp.375-383. </w:t>
      </w:r>
    </w:p>
    <w:p w14:paraId="1A1204F1" w14:textId="77777777" w:rsidR="001C11DA" w:rsidRPr="00261135" w:rsidRDefault="001C11DA" w:rsidP="001C11DA">
      <w:pPr>
        <w:rPr>
          <w:rFonts w:cs="Arial"/>
          <w:szCs w:val="24"/>
          <w:shd w:val="clear" w:color="auto" w:fill="FFFFFF"/>
        </w:rPr>
      </w:pPr>
      <w:r w:rsidRPr="00261135">
        <w:rPr>
          <w:rFonts w:cs="Arial"/>
          <w:szCs w:val="24"/>
          <w:shd w:val="clear" w:color="auto" w:fill="FFFFFF"/>
        </w:rPr>
        <w:t>Chen, I.J. and Popovich, K., 2003. Understanding customer relationship management (CRM). </w:t>
      </w:r>
      <w:r w:rsidRPr="00261135">
        <w:rPr>
          <w:rFonts w:cs="Arial"/>
          <w:i/>
          <w:iCs/>
          <w:szCs w:val="24"/>
          <w:shd w:val="clear" w:color="auto" w:fill="FFFFFF"/>
        </w:rPr>
        <w:t>Business process management journal</w:t>
      </w:r>
      <w:r w:rsidRPr="00261135">
        <w:rPr>
          <w:rFonts w:cs="Arial"/>
          <w:szCs w:val="24"/>
          <w:shd w:val="clear" w:color="auto" w:fill="FFFFFF"/>
        </w:rPr>
        <w:t xml:space="preserve">. </w:t>
      </w:r>
    </w:p>
    <w:p w14:paraId="405448EC" w14:textId="77777777" w:rsidR="001C11DA" w:rsidRPr="00261135" w:rsidRDefault="001C11DA" w:rsidP="001C11DA">
      <w:pPr>
        <w:rPr>
          <w:rFonts w:cs="Arial"/>
          <w:szCs w:val="24"/>
          <w:shd w:val="clear" w:color="auto" w:fill="FFFFFF"/>
        </w:rPr>
      </w:pPr>
      <w:proofErr w:type="spellStart"/>
      <w:r w:rsidRPr="00261135">
        <w:rPr>
          <w:rFonts w:cs="Arial"/>
          <w:szCs w:val="24"/>
          <w:shd w:val="clear" w:color="auto" w:fill="FFFFFF"/>
        </w:rPr>
        <w:t>Dellana</w:t>
      </w:r>
      <w:proofErr w:type="spellEnd"/>
      <w:r w:rsidRPr="00261135">
        <w:rPr>
          <w:rFonts w:cs="Arial"/>
          <w:szCs w:val="24"/>
          <w:shd w:val="clear" w:color="auto" w:fill="FFFFFF"/>
        </w:rPr>
        <w:t>, S.A. and Hauser, R.D., 1999. Toward defining the quality culture. </w:t>
      </w:r>
      <w:r w:rsidRPr="00261135">
        <w:rPr>
          <w:rFonts w:cs="Arial"/>
          <w:i/>
          <w:iCs/>
          <w:szCs w:val="24"/>
          <w:shd w:val="clear" w:color="auto" w:fill="FFFFFF"/>
        </w:rPr>
        <w:t>Engineering Management Journal</w:t>
      </w:r>
      <w:r w:rsidRPr="00261135">
        <w:rPr>
          <w:rFonts w:cs="Arial"/>
          <w:szCs w:val="24"/>
          <w:shd w:val="clear" w:color="auto" w:fill="FFFFFF"/>
        </w:rPr>
        <w:t>, </w:t>
      </w:r>
      <w:r w:rsidRPr="00261135">
        <w:rPr>
          <w:rFonts w:cs="Arial"/>
          <w:i/>
          <w:iCs/>
          <w:szCs w:val="24"/>
          <w:shd w:val="clear" w:color="auto" w:fill="FFFFFF"/>
        </w:rPr>
        <w:t>11</w:t>
      </w:r>
      <w:r w:rsidRPr="00261135">
        <w:rPr>
          <w:rFonts w:cs="Arial"/>
          <w:szCs w:val="24"/>
          <w:shd w:val="clear" w:color="auto" w:fill="FFFFFF"/>
        </w:rPr>
        <w:t>(2), pp.11-15.</w:t>
      </w:r>
    </w:p>
    <w:p w14:paraId="7C7E687D" w14:textId="77777777" w:rsidR="001C11DA" w:rsidRPr="00261135" w:rsidRDefault="001C11DA" w:rsidP="001C11DA">
      <w:pPr>
        <w:rPr>
          <w:rFonts w:cs="Arial"/>
          <w:color w:val="222222"/>
          <w:szCs w:val="24"/>
          <w:shd w:val="clear" w:color="auto" w:fill="FFFFFF"/>
        </w:rPr>
      </w:pPr>
      <w:proofErr w:type="spellStart"/>
      <w:r w:rsidRPr="00261135">
        <w:rPr>
          <w:rFonts w:cs="Arial"/>
          <w:color w:val="222222"/>
          <w:szCs w:val="24"/>
          <w:shd w:val="clear" w:color="auto" w:fill="FFFFFF"/>
        </w:rPr>
        <w:t>Dyllick</w:t>
      </w:r>
      <w:proofErr w:type="spellEnd"/>
      <w:r w:rsidRPr="00261135">
        <w:rPr>
          <w:rFonts w:cs="Arial"/>
          <w:color w:val="222222"/>
          <w:szCs w:val="24"/>
          <w:shd w:val="clear" w:color="auto" w:fill="FFFFFF"/>
        </w:rPr>
        <w:t xml:space="preserve">, T. and </w:t>
      </w:r>
      <w:proofErr w:type="spellStart"/>
      <w:r w:rsidRPr="00261135">
        <w:rPr>
          <w:rFonts w:cs="Arial"/>
          <w:color w:val="222222"/>
          <w:szCs w:val="24"/>
          <w:shd w:val="clear" w:color="auto" w:fill="FFFFFF"/>
        </w:rPr>
        <w:t>Hockerts</w:t>
      </w:r>
      <w:proofErr w:type="spellEnd"/>
      <w:r w:rsidRPr="00261135">
        <w:rPr>
          <w:rFonts w:cs="Arial"/>
          <w:color w:val="222222"/>
          <w:szCs w:val="24"/>
          <w:shd w:val="clear" w:color="auto" w:fill="FFFFFF"/>
        </w:rPr>
        <w:t>, K., 2002. Beyond the business case for corporate sustainability. </w:t>
      </w:r>
      <w:r w:rsidRPr="00261135">
        <w:rPr>
          <w:rFonts w:cs="Arial"/>
          <w:i/>
          <w:iCs/>
          <w:color w:val="222222"/>
          <w:szCs w:val="24"/>
          <w:shd w:val="clear" w:color="auto" w:fill="FFFFFF"/>
        </w:rPr>
        <w:t>Business strategy and the environment</w:t>
      </w:r>
      <w:r w:rsidRPr="00261135">
        <w:rPr>
          <w:rFonts w:cs="Arial"/>
          <w:color w:val="222222"/>
          <w:szCs w:val="24"/>
          <w:shd w:val="clear" w:color="auto" w:fill="FFFFFF"/>
        </w:rPr>
        <w:t>, </w:t>
      </w:r>
      <w:r w:rsidRPr="00261135">
        <w:rPr>
          <w:rFonts w:cs="Arial"/>
          <w:i/>
          <w:iCs/>
          <w:color w:val="222222"/>
          <w:szCs w:val="24"/>
          <w:shd w:val="clear" w:color="auto" w:fill="FFFFFF"/>
        </w:rPr>
        <w:t>11</w:t>
      </w:r>
      <w:r w:rsidRPr="00261135">
        <w:rPr>
          <w:rFonts w:cs="Arial"/>
          <w:color w:val="222222"/>
          <w:szCs w:val="24"/>
          <w:shd w:val="clear" w:color="auto" w:fill="FFFFFF"/>
        </w:rPr>
        <w:t>(2), pp.130-141.</w:t>
      </w:r>
    </w:p>
    <w:p w14:paraId="187B6CB0" w14:textId="77777777" w:rsidR="001C11DA" w:rsidRPr="00261135" w:rsidRDefault="001C11DA" w:rsidP="001C11DA">
      <w:pPr>
        <w:rPr>
          <w:rFonts w:cs="Arial"/>
          <w:color w:val="222222"/>
          <w:szCs w:val="24"/>
          <w:shd w:val="clear" w:color="auto" w:fill="FFFFFF"/>
        </w:rPr>
      </w:pPr>
      <w:r w:rsidRPr="00261135">
        <w:rPr>
          <w:rFonts w:cs="Arial"/>
          <w:szCs w:val="24"/>
          <w:shd w:val="clear" w:color="auto" w:fill="FFFFFF"/>
        </w:rPr>
        <w:t>Ethical Consumer. (2020). </w:t>
      </w:r>
      <w:r w:rsidRPr="00261135">
        <w:rPr>
          <w:rFonts w:cs="Arial"/>
          <w:i/>
          <w:iCs/>
          <w:szCs w:val="24"/>
          <w:shd w:val="clear" w:color="auto" w:fill="FFFFFF"/>
        </w:rPr>
        <w:t>Supermarkets | Ethical Consumer</w:t>
      </w:r>
      <w:r w:rsidRPr="00261135">
        <w:rPr>
          <w:rFonts w:cs="Arial"/>
          <w:szCs w:val="24"/>
          <w:shd w:val="clear" w:color="auto" w:fill="FFFFFF"/>
        </w:rPr>
        <w:t xml:space="preserve">. [online] Available at: https://www.ethicalconsumer.org/retailers/shopping-guide/supermarkets [Accessed 3 Mar. 2020]. </w:t>
      </w:r>
    </w:p>
    <w:p w14:paraId="5205575B" w14:textId="77777777" w:rsidR="001C11DA" w:rsidRPr="00261135" w:rsidRDefault="001C11DA" w:rsidP="001C11DA">
      <w:pPr>
        <w:rPr>
          <w:rFonts w:cs="Arial"/>
          <w:szCs w:val="24"/>
          <w:shd w:val="clear" w:color="auto" w:fill="FFFFFF"/>
        </w:rPr>
      </w:pPr>
      <w:r w:rsidRPr="00261135">
        <w:rPr>
          <w:rFonts w:cs="Arial"/>
          <w:szCs w:val="24"/>
          <w:shd w:val="clear" w:color="auto" w:fill="FFFFFF"/>
        </w:rPr>
        <w:t xml:space="preserve">Hackman, J.R. and </w:t>
      </w:r>
      <w:proofErr w:type="spellStart"/>
      <w:r w:rsidRPr="00261135">
        <w:rPr>
          <w:rFonts w:cs="Arial"/>
          <w:szCs w:val="24"/>
          <w:shd w:val="clear" w:color="auto" w:fill="FFFFFF"/>
        </w:rPr>
        <w:t>Wageman</w:t>
      </w:r>
      <w:proofErr w:type="spellEnd"/>
      <w:r w:rsidRPr="00261135">
        <w:rPr>
          <w:rFonts w:cs="Arial"/>
          <w:szCs w:val="24"/>
          <w:shd w:val="clear" w:color="auto" w:fill="FFFFFF"/>
        </w:rPr>
        <w:t>, R., 1995. Total quality management: Empirical, conceptual, and practical issues. </w:t>
      </w:r>
      <w:r w:rsidRPr="00261135">
        <w:rPr>
          <w:rFonts w:cs="Arial"/>
          <w:i/>
          <w:iCs/>
          <w:szCs w:val="24"/>
          <w:shd w:val="clear" w:color="auto" w:fill="FFFFFF"/>
        </w:rPr>
        <w:t>Administrative science quarterly</w:t>
      </w:r>
      <w:r w:rsidRPr="00261135">
        <w:rPr>
          <w:rFonts w:cs="Arial"/>
          <w:szCs w:val="24"/>
          <w:shd w:val="clear" w:color="auto" w:fill="FFFFFF"/>
        </w:rPr>
        <w:t>, pp.309-342.</w:t>
      </w:r>
    </w:p>
    <w:p w14:paraId="31F51979" w14:textId="77777777" w:rsidR="001C11DA" w:rsidRPr="00261135" w:rsidRDefault="001C11DA" w:rsidP="001C11DA">
      <w:pPr>
        <w:rPr>
          <w:rFonts w:cs="Arial"/>
          <w:color w:val="222222"/>
          <w:szCs w:val="24"/>
          <w:shd w:val="clear" w:color="auto" w:fill="FFFFFF"/>
        </w:rPr>
      </w:pPr>
      <w:proofErr w:type="spellStart"/>
      <w:r w:rsidRPr="00261135">
        <w:rPr>
          <w:rFonts w:cs="Arial"/>
          <w:color w:val="222222"/>
          <w:szCs w:val="24"/>
          <w:shd w:val="clear" w:color="auto" w:fill="FFFFFF"/>
        </w:rPr>
        <w:t>Havlicek</w:t>
      </w:r>
      <w:proofErr w:type="spellEnd"/>
      <w:r w:rsidRPr="00261135">
        <w:rPr>
          <w:rFonts w:cs="Arial"/>
          <w:color w:val="222222"/>
          <w:szCs w:val="24"/>
          <w:shd w:val="clear" w:color="auto" w:fill="FFFFFF"/>
        </w:rPr>
        <w:t xml:space="preserve">, K., </w:t>
      </w:r>
      <w:proofErr w:type="spellStart"/>
      <w:r w:rsidRPr="00261135">
        <w:rPr>
          <w:rFonts w:cs="Arial"/>
          <w:color w:val="222222"/>
          <w:szCs w:val="24"/>
          <w:shd w:val="clear" w:color="auto" w:fill="FFFFFF"/>
        </w:rPr>
        <w:t>Breckova</w:t>
      </w:r>
      <w:proofErr w:type="spellEnd"/>
      <w:r w:rsidRPr="00261135">
        <w:rPr>
          <w:rFonts w:cs="Arial"/>
          <w:color w:val="222222"/>
          <w:szCs w:val="24"/>
          <w:shd w:val="clear" w:color="auto" w:fill="FFFFFF"/>
        </w:rPr>
        <w:t xml:space="preserve">, P. and </w:t>
      </w:r>
      <w:proofErr w:type="spellStart"/>
      <w:r w:rsidRPr="00261135">
        <w:rPr>
          <w:rFonts w:cs="Arial"/>
          <w:color w:val="222222"/>
          <w:szCs w:val="24"/>
          <w:shd w:val="clear" w:color="auto" w:fill="FFFFFF"/>
        </w:rPr>
        <w:t>Zampeta</w:t>
      </w:r>
      <w:proofErr w:type="spellEnd"/>
      <w:r w:rsidRPr="00261135">
        <w:rPr>
          <w:rFonts w:cs="Arial"/>
          <w:color w:val="222222"/>
          <w:szCs w:val="24"/>
          <w:shd w:val="clear" w:color="auto" w:fill="FFFFFF"/>
        </w:rPr>
        <w:t xml:space="preserve">, V., 2013. Quality Management as a Part of CRM. </w:t>
      </w:r>
    </w:p>
    <w:p w14:paraId="22DF0183" w14:textId="77777777" w:rsidR="001C11DA" w:rsidRPr="00261135" w:rsidRDefault="001C11DA" w:rsidP="001C11DA">
      <w:pPr>
        <w:rPr>
          <w:rFonts w:cs="Arial"/>
          <w:color w:val="222222"/>
          <w:szCs w:val="24"/>
          <w:shd w:val="clear" w:color="auto" w:fill="FFFFFF"/>
        </w:rPr>
      </w:pPr>
      <w:r w:rsidRPr="00261135">
        <w:rPr>
          <w:rFonts w:cs="Arial"/>
          <w:szCs w:val="24"/>
          <w:shd w:val="clear" w:color="auto" w:fill="FFFFFF"/>
        </w:rPr>
        <w:t>Investopedia. (2020). </w:t>
      </w:r>
      <w:r w:rsidRPr="00261135">
        <w:rPr>
          <w:rFonts w:cs="Arial"/>
          <w:i/>
          <w:iCs/>
          <w:szCs w:val="24"/>
          <w:shd w:val="clear" w:color="auto" w:fill="FFFFFF"/>
        </w:rPr>
        <w:t>How Total Quality Management (TQM) Works</w:t>
      </w:r>
      <w:r w:rsidRPr="00261135">
        <w:rPr>
          <w:rFonts w:cs="Arial"/>
          <w:szCs w:val="24"/>
          <w:shd w:val="clear" w:color="auto" w:fill="FFFFFF"/>
        </w:rPr>
        <w:t xml:space="preserve">. [online] Available at: https://www.investopedia.com/terms/t/total-quality-management-tqm.asp [Accessed 5 Mar. 2020]. </w:t>
      </w:r>
    </w:p>
    <w:p w14:paraId="6049CE29" w14:textId="77777777" w:rsidR="001C11DA" w:rsidRPr="00261135" w:rsidRDefault="001C11DA" w:rsidP="001C11DA">
      <w:pPr>
        <w:rPr>
          <w:rFonts w:cs="Arial"/>
          <w:szCs w:val="24"/>
          <w:shd w:val="clear" w:color="auto" w:fill="FFFFFF"/>
        </w:rPr>
      </w:pPr>
      <w:r w:rsidRPr="00261135">
        <w:rPr>
          <w:rFonts w:cs="Arial"/>
          <w:szCs w:val="24"/>
          <w:shd w:val="clear" w:color="auto" w:fill="FFFFFF"/>
        </w:rPr>
        <w:t xml:space="preserve">ISO, H. and </w:t>
      </w:r>
      <w:proofErr w:type="spellStart"/>
      <w:r w:rsidRPr="00261135">
        <w:rPr>
          <w:rFonts w:cs="Arial"/>
          <w:szCs w:val="24"/>
          <w:shd w:val="clear" w:color="auto" w:fill="FFFFFF"/>
        </w:rPr>
        <w:t>EurepGAP</w:t>
      </w:r>
      <w:proofErr w:type="spellEnd"/>
      <w:r w:rsidRPr="00261135">
        <w:rPr>
          <w:rFonts w:cs="Arial"/>
          <w:szCs w:val="24"/>
          <w:shd w:val="clear" w:color="auto" w:fill="FFFFFF"/>
        </w:rPr>
        <w:t xml:space="preserve">, G., 2007. </w:t>
      </w:r>
      <w:proofErr w:type="spellStart"/>
      <w:r w:rsidRPr="00261135">
        <w:rPr>
          <w:rFonts w:cs="Arial"/>
          <w:szCs w:val="24"/>
          <w:shd w:val="clear" w:color="auto" w:fill="FFFFFF"/>
        </w:rPr>
        <w:t>quaLity</w:t>
      </w:r>
      <w:proofErr w:type="spellEnd"/>
      <w:r w:rsidRPr="00261135">
        <w:rPr>
          <w:rFonts w:cs="Arial"/>
          <w:szCs w:val="24"/>
          <w:shd w:val="clear" w:color="auto" w:fill="FFFFFF"/>
        </w:rPr>
        <w:t xml:space="preserve"> management system. Fundamentals and vocabulary (ISO 9000: 2015) https://www. </w:t>
      </w:r>
      <w:proofErr w:type="spellStart"/>
      <w:r w:rsidRPr="00261135">
        <w:rPr>
          <w:rFonts w:cs="Arial"/>
          <w:szCs w:val="24"/>
          <w:shd w:val="clear" w:color="auto" w:fill="FFFFFF"/>
        </w:rPr>
        <w:t>gesetze</w:t>
      </w:r>
      <w:proofErr w:type="spellEnd"/>
      <w:r w:rsidRPr="00261135">
        <w:rPr>
          <w:rFonts w:cs="Arial"/>
          <w:szCs w:val="24"/>
          <w:shd w:val="clear" w:color="auto" w:fill="FFFFFF"/>
        </w:rPr>
        <w:t>-</w:t>
      </w:r>
      <w:proofErr w:type="spellStart"/>
      <w:r w:rsidRPr="00261135">
        <w:rPr>
          <w:rFonts w:cs="Arial"/>
          <w:szCs w:val="24"/>
          <w:shd w:val="clear" w:color="auto" w:fill="FFFFFF"/>
        </w:rPr>
        <w:t>im</w:t>
      </w:r>
      <w:proofErr w:type="spellEnd"/>
      <w:r w:rsidRPr="00261135">
        <w:rPr>
          <w:rFonts w:cs="Arial"/>
          <w:szCs w:val="24"/>
          <w:shd w:val="clear" w:color="auto" w:fill="FFFFFF"/>
        </w:rPr>
        <w:t xml:space="preserve">-internet. de/sgb_5/index. html </w:t>
      </w:r>
      <w:proofErr w:type="spellStart"/>
      <w:r w:rsidRPr="00261135">
        <w:rPr>
          <w:rFonts w:cs="Arial"/>
          <w:szCs w:val="24"/>
          <w:shd w:val="clear" w:color="auto" w:fill="FFFFFF"/>
        </w:rPr>
        <w:t>Sozialgesetzbuch</w:t>
      </w:r>
      <w:proofErr w:type="spellEnd"/>
      <w:r w:rsidRPr="00261135">
        <w:rPr>
          <w:rFonts w:cs="Arial"/>
          <w:szCs w:val="24"/>
          <w:shd w:val="clear" w:color="auto" w:fill="FFFFFF"/>
        </w:rPr>
        <w:t xml:space="preserve"> (SGB) </w:t>
      </w:r>
      <w:proofErr w:type="spellStart"/>
      <w:r w:rsidRPr="00261135">
        <w:rPr>
          <w:rFonts w:cs="Arial"/>
          <w:szCs w:val="24"/>
          <w:shd w:val="clear" w:color="auto" w:fill="FFFFFF"/>
        </w:rPr>
        <w:t>Fünftes</w:t>
      </w:r>
      <w:proofErr w:type="spellEnd"/>
      <w:r w:rsidRPr="00261135">
        <w:rPr>
          <w:rFonts w:cs="Arial"/>
          <w:szCs w:val="24"/>
          <w:shd w:val="clear" w:color="auto" w:fill="FFFFFF"/>
        </w:rPr>
        <w:t xml:space="preserve"> Buch (V). Available at. </w:t>
      </w:r>
    </w:p>
    <w:p w14:paraId="0A76F75B" w14:textId="77777777" w:rsidR="001C11DA" w:rsidRPr="00261135" w:rsidRDefault="001C11DA" w:rsidP="001C11DA">
      <w:pPr>
        <w:rPr>
          <w:rFonts w:cs="Arial"/>
          <w:color w:val="222222"/>
          <w:szCs w:val="24"/>
          <w:shd w:val="clear" w:color="auto" w:fill="FFFFFF"/>
        </w:rPr>
      </w:pPr>
      <w:r w:rsidRPr="00261135">
        <w:rPr>
          <w:rFonts w:cs="Arial"/>
          <w:szCs w:val="24"/>
          <w:shd w:val="clear" w:color="auto" w:fill="FFFFFF"/>
        </w:rPr>
        <w:t>Lawrence, F. (2020). </w:t>
      </w:r>
      <w:r w:rsidRPr="00261135">
        <w:rPr>
          <w:rFonts w:cs="Arial"/>
          <w:i/>
          <w:iCs/>
          <w:szCs w:val="24"/>
          <w:shd w:val="clear" w:color="auto" w:fill="FFFFFF"/>
        </w:rPr>
        <w:t xml:space="preserve">Horsemeat scandal: where did the 29% horse in your Tesco burger come </w:t>
      </w:r>
      <w:proofErr w:type="gramStart"/>
      <w:r w:rsidRPr="00261135">
        <w:rPr>
          <w:rFonts w:cs="Arial"/>
          <w:i/>
          <w:iCs/>
          <w:szCs w:val="24"/>
          <w:shd w:val="clear" w:color="auto" w:fill="FFFFFF"/>
        </w:rPr>
        <w:t>from?</w:t>
      </w:r>
      <w:r w:rsidRPr="00261135">
        <w:rPr>
          <w:rFonts w:cs="Arial"/>
          <w:szCs w:val="24"/>
          <w:shd w:val="clear" w:color="auto" w:fill="FFFFFF"/>
        </w:rPr>
        <w:t>.</w:t>
      </w:r>
      <w:proofErr w:type="gramEnd"/>
      <w:r w:rsidRPr="00261135">
        <w:rPr>
          <w:rFonts w:cs="Arial"/>
          <w:szCs w:val="24"/>
          <w:shd w:val="clear" w:color="auto" w:fill="FFFFFF"/>
        </w:rPr>
        <w:t xml:space="preserve"> [online] the Guardian. Available at: https://www.theguardian.com/uk-</w:t>
      </w:r>
      <w:r w:rsidRPr="00261135">
        <w:rPr>
          <w:rFonts w:cs="Arial"/>
          <w:szCs w:val="24"/>
          <w:shd w:val="clear" w:color="auto" w:fill="FFFFFF"/>
        </w:rPr>
        <w:lastRenderedPageBreak/>
        <w:t xml:space="preserve">news/2013/oct/22/horsemeat-scandal-guardian-investigation-public-secrecy [Accessed 5 Mar. 2020]. </w:t>
      </w:r>
    </w:p>
    <w:p w14:paraId="10FC0639" w14:textId="77777777" w:rsidR="001C11DA" w:rsidRPr="00261135" w:rsidRDefault="001C11DA" w:rsidP="001C11DA">
      <w:pPr>
        <w:rPr>
          <w:rFonts w:cs="Arial"/>
          <w:color w:val="222222"/>
          <w:szCs w:val="24"/>
          <w:shd w:val="clear" w:color="auto" w:fill="FFFFFF"/>
        </w:rPr>
      </w:pPr>
      <w:r w:rsidRPr="00261135">
        <w:rPr>
          <w:rFonts w:cs="Arial"/>
          <w:color w:val="222222"/>
          <w:szCs w:val="24"/>
          <w:shd w:val="clear" w:color="auto" w:fill="FFFFFF"/>
        </w:rPr>
        <w:t>Mulki, J.P. and Jaramillo, F., 2011. Ethical reputation and value received: customer perceptions. </w:t>
      </w:r>
      <w:r w:rsidRPr="00261135">
        <w:rPr>
          <w:rFonts w:cs="Arial"/>
          <w:i/>
          <w:iCs/>
          <w:color w:val="222222"/>
          <w:szCs w:val="24"/>
          <w:shd w:val="clear" w:color="auto" w:fill="FFFFFF"/>
        </w:rPr>
        <w:t>International Journal of Bank Marketing</w:t>
      </w:r>
      <w:r w:rsidRPr="00261135">
        <w:rPr>
          <w:rFonts w:cs="Arial"/>
          <w:color w:val="222222"/>
          <w:szCs w:val="24"/>
          <w:shd w:val="clear" w:color="auto" w:fill="FFFFFF"/>
        </w:rPr>
        <w:t xml:space="preserve">. </w:t>
      </w:r>
    </w:p>
    <w:p w14:paraId="2F8779F9" w14:textId="77777777" w:rsidR="001C11DA" w:rsidRPr="00261135" w:rsidRDefault="001C11DA" w:rsidP="001C11DA">
      <w:pPr>
        <w:rPr>
          <w:rFonts w:cs="Arial"/>
          <w:szCs w:val="24"/>
          <w:shd w:val="clear" w:color="auto" w:fill="FFFFFF"/>
        </w:rPr>
      </w:pPr>
      <w:r w:rsidRPr="00261135">
        <w:rPr>
          <w:rFonts w:cs="Arial"/>
          <w:szCs w:val="24"/>
          <w:shd w:val="clear" w:color="auto" w:fill="FFFFFF"/>
        </w:rPr>
        <w:t>Nanda, V., 2016. Quality management system handbook for product development companies. CRC press.</w:t>
      </w:r>
    </w:p>
    <w:p w14:paraId="7B5F00F2" w14:textId="77777777" w:rsidR="001C11DA" w:rsidRPr="00261135" w:rsidRDefault="001C11DA" w:rsidP="001C11DA">
      <w:pPr>
        <w:rPr>
          <w:rFonts w:cs="Arial"/>
          <w:color w:val="222222"/>
          <w:szCs w:val="24"/>
          <w:shd w:val="clear" w:color="auto" w:fill="FFFFFF"/>
        </w:rPr>
      </w:pPr>
      <w:proofErr w:type="spellStart"/>
      <w:r w:rsidRPr="00261135">
        <w:rPr>
          <w:rFonts w:cs="Arial"/>
          <w:color w:val="222222"/>
          <w:szCs w:val="24"/>
          <w:shd w:val="clear" w:color="auto" w:fill="FFFFFF"/>
        </w:rPr>
        <w:t>Schmoker</w:t>
      </w:r>
      <w:proofErr w:type="spellEnd"/>
      <w:r w:rsidRPr="00261135">
        <w:rPr>
          <w:rFonts w:cs="Arial"/>
          <w:color w:val="222222"/>
          <w:szCs w:val="24"/>
          <w:shd w:val="clear" w:color="auto" w:fill="FFFFFF"/>
        </w:rPr>
        <w:t>, M.J. and Wilson, R.B., 1993. </w:t>
      </w:r>
      <w:r w:rsidRPr="00261135">
        <w:rPr>
          <w:rFonts w:cs="Arial"/>
          <w:i/>
          <w:iCs/>
          <w:color w:val="222222"/>
          <w:szCs w:val="24"/>
          <w:shd w:val="clear" w:color="auto" w:fill="FFFFFF"/>
        </w:rPr>
        <w:t>Total quality education: Profiles of schools that demonstrate the power of Deming's management principles</w:t>
      </w:r>
      <w:r w:rsidRPr="00261135">
        <w:rPr>
          <w:rFonts w:cs="Arial"/>
          <w:color w:val="222222"/>
          <w:szCs w:val="24"/>
          <w:shd w:val="clear" w:color="auto" w:fill="FFFFFF"/>
        </w:rPr>
        <w:t>. Phi Delta Kappa Educational Foundation, 408 N. Union, PO Box 789, Bloomington, IN 47402.</w:t>
      </w:r>
    </w:p>
    <w:p w14:paraId="06B44CA9" w14:textId="77777777" w:rsidR="001C11DA" w:rsidRPr="00261135" w:rsidRDefault="001C11DA" w:rsidP="001C11DA">
      <w:pPr>
        <w:rPr>
          <w:rFonts w:cs="Arial"/>
          <w:szCs w:val="24"/>
          <w:shd w:val="clear" w:color="auto" w:fill="FFFFFF"/>
        </w:rPr>
      </w:pPr>
      <w:r w:rsidRPr="00261135">
        <w:rPr>
          <w:rFonts w:cs="Arial"/>
          <w:szCs w:val="24"/>
          <w:shd w:val="clear" w:color="auto" w:fill="FFFFFF"/>
        </w:rPr>
        <w:t>Schroeder, R.G., Linderman, K., Liedtke, C. and Choo, A.S., 2008. Six Sigma: Definition and underlying theory. </w:t>
      </w:r>
      <w:r w:rsidRPr="00261135">
        <w:rPr>
          <w:rFonts w:cs="Arial"/>
          <w:i/>
          <w:iCs/>
          <w:szCs w:val="24"/>
          <w:shd w:val="clear" w:color="auto" w:fill="FFFFFF"/>
        </w:rPr>
        <w:t>Journal of operations Management</w:t>
      </w:r>
      <w:r w:rsidRPr="00261135">
        <w:rPr>
          <w:rFonts w:cs="Arial"/>
          <w:szCs w:val="24"/>
          <w:shd w:val="clear" w:color="auto" w:fill="FFFFFF"/>
        </w:rPr>
        <w:t>, </w:t>
      </w:r>
      <w:r w:rsidRPr="00261135">
        <w:rPr>
          <w:rFonts w:cs="Arial"/>
          <w:i/>
          <w:iCs/>
          <w:szCs w:val="24"/>
          <w:shd w:val="clear" w:color="auto" w:fill="FFFFFF"/>
        </w:rPr>
        <w:t>26</w:t>
      </w:r>
      <w:r w:rsidRPr="00261135">
        <w:rPr>
          <w:rFonts w:cs="Arial"/>
          <w:szCs w:val="24"/>
          <w:shd w:val="clear" w:color="auto" w:fill="FFFFFF"/>
        </w:rPr>
        <w:t xml:space="preserve">(4), pp.536-554. </w:t>
      </w:r>
    </w:p>
    <w:p w14:paraId="4DEDB5E7" w14:textId="77777777" w:rsidR="001C11DA" w:rsidRPr="00261135" w:rsidRDefault="001C11DA" w:rsidP="001C11DA">
      <w:pPr>
        <w:rPr>
          <w:rFonts w:cs="Arial"/>
          <w:color w:val="222222"/>
          <w:szCs w:val="24"/>
          <w:shd w:val="clear" w:color="auto" w:fill="FFFFFF"/>
        </w:rPr>
      </w:pPr>
      <w:proofErr w:type="spellStart"/>
      <w:r w:rsidRPr="00261135">
        <w:rPr>
          <w:rFonts w:cs="Arial"/>
          <w:color w:val="222222"/>
          <w:szCs w:val="24"/>
          <w:shd w:val="clear" w:color="auto" w:fill="FFFFFF"/>
        </w:rPr>
        <w:t>Seyfang</w:t>
      </w:r>
      <w:proofErr w:type="spellEnd"/>
      <w:r w:rsidRPr="00261135">
        <w:rPr>
          <w:rFonts w:cs="Arial"/>
          <w:color w:val="222222"/>
          <w:szCs w:val="24"/>
          <w:shd w:val="clear" w:color="auto" w:fill="FFFFFF"/>
        </w:rPr>
        <w:t>, G., 2004. </w:t>
      </w:r>
      <w:r w:rsidRPr="00261135">
        <w:rPr>
          <w:rFonts w:cs="Arial"/>
          <w:i/>
          <w:iCs/>
          <w:color w:val="222222"/>
          <w:szCs w:val="24"/>
          <w:shd w:val="clear" w:color="auto" w:fill="FFFFFF"/>
        </w:rPr>
        <w:t>Eco-Warriors in the Supermarket? evaluating the UK sustainable consumption strategy as a tool for ecological citizenship</w:t>
      </w:r>
      <w:r w:rsidRPr="00261135">
        <w:rPr>
          <w:rFonts w:cs="Arial"/>
          <w:color w:val="222222"/>
          <w:szCs w:val="24"/>
          <w:shd w:val="clear" w:color="auto" w:fill="FFFFFF"/>
        </w:rPr>
        <w:t xml:space="preserve"> (No. 04-07). CSERGE Working Paper EDM. </w:t>
      </w:r>
    </w:p>
    <w:p w14:paraId="336835D6" w14:textId="77777777" w:rsidR="001C11DA" w:rsidRPr="00261135" w:rsidRDefault="001C11DA" w:rsidP="001C11DA">
      <w:pPr>
        <w:rPr>
          <w:rFonts w:cs="Arial"/>
          <w:color w:val="222222"/>
          <w:szCs w:val="24"/>
          <w:shd w:val="clear" w:color="auto" w:fill="FFFFFF"/>
        </w:rPr>
      </w:pPr>
      <w:r w:rsidRPr="00261135">
        <w:rPr>
          <w:rFonts w:cs="Arial"/>
          <w:color w:val="222222"/>
          <w:szCs w:val="24"/>
          <w:shd w:val="clear" w:color="auto" w:fill="FFFFFF"/>
        </w:rPr>
        <w:t xml:space="preserve">Smith, S. and Barrientos, S., 2005. Fair trade and ethical trade: are there moves towards </w:t>
      </w:r>
      <w:proofErr w:type="gramStart"/>
      <w:r w:rsidRPr="00261135">
        <w:rPr>
          <w:rFonts w:cs="Arial"/>
          <w:color w:val="222222"/>
          <w:szCs w:val="24"/>
          <w:shd w:val="clear" w:color="auto" w:fill="FFFFFF"/>
        </w:rPr>
        <w:t>convergence?.</w:t>
      </w:r>
      <w:proofErr w:type="gramEnd"/>
      <w:r w:rsidRPr="00261135">
        <w:rPr>
          <w:rFonts w:cs="Arial"/>
          <w:color w:val="222222"/>
          <w:szCs w:val="24"/>
          <w:shd w:val="clear" w:color="auto" w:fill="FFFFFF"/>
        </w:rPr>
        <w:t> </w:t>
      </w:r>
      <w:r w:rsidRPr="00261135">
        <w:rPr>
          <w:rFonts w:cs="Arial"/>
          <w:i/>
          <w:iCs/>
          <w:color w:val="222222"/>
          <w:szCs w:val="24"/>
          <w:shd w:val="clear" w:color="auto" w:fill="FFFFFF"/>
        </w:rPr>
        <w:t>Sustainable Development</w:t>
      </w:r>
      <w:r w:rsidRPr="00261135">
        <w:rPr>
          <w:rFonts w:cs="Arial"/>
          <w:color w:val="222222"/>
          <w:szCs w:val="24"/>
          <w:shd w:val="clear" w:color="auto" w:fill="FFFFFF"/>
        </w:rPr>
        <w:t>, </w:t>
      </w:r>
      <w:r w:rsidRPr="00261135">
        <w:rPr>
          <w:rFonts w:cs="Arial"/>
          <w:i/>
          <w:iCs/>
          <w:color w:val="222222"/>
          <w:szCs w:val="24"/>
          <w:shd w:val="clear" w:color="auto" w:fill="FFFFFF"/>
        </w:rPr>
        <w:t>13</w:t>
      </w:r>
      <w:r w:rsidRPr="00261135">
        <w:rPr>
          <w:rFonts w:cs="Arial"/>
          <w:color w:val="222222"/>
          <w:szCs w:val="24"/>
          <w:shd w:val="clear" w:color="auto" w:fill="FFFFFF"/>
        </w:rPr>
        <w:t xml:space="preserve">(3), pp.190-198. </w:t>
      </w:r>
    </w:p>
    <w:p w14:paraId="3FE62131" w14:textId="77777777" w:rsidR="001C11DA" w:rsidRDefault="001C11DA" w:rsidP="001C11DA"/>
    <w:p w14:paraId="2B81EDFC" w14:textId="77777777" w:rsidR="00CB1736" w:rsidRDefault="00CB1736"/>
    <w:sectPr w:rsidR="00CB1736" w:rsidSect="00245CFA">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0B9D3" w14:textId="77777777" w:rsidR="00D2149B" w:rsidRDefault="00D2149B" w:rsidP="003C31CF">
      <w:pPr>
        <w:spacing w:after="0" w:line="240" w:lineRule="auto"/>
      </w:pPr>
      <w:r>
        <w:separator/>
      </w:r>
    </w:p>
  </w:endnote>
  <w:endnote w:type="continuationSeparator" w:id="0">
    <w:p w14:paraId="4E33CCE4" w14:textId="77777777" w:rsidR="00D2149B" w:rsidRDefault="00D2149B" w:rsidP="003C31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98F84" w14:textId="52C04C49" w:rsidR="003C31CF" w:rsidRDefault="003C31CF">
    <w:pPr>
      <w:pStyle w:val="Footer"/>
    </w:pPr>
    <w:r>
      <w:t>Abdul Islam 1806293</w:t>
    </w:r>
  </w:p>
  <w:p w14:paraId="080AA6C4" w14:textId="77777777" w:rsidR="003C31CF" w:rsidRDefault="003C3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0C83FB" w14:textId="77777777" w:rsidR="00D2149B" w:rsidRDefault="00D2149B" w:rsidP="003C31CF">
      <w:pPr>
        <w:spacing w:after="0" w:line="240" w:lineRule="auto"/>
      </w:pPr>
      <w:r>
        <w:separator/>
      </w:r>
    </w:p>
  </w:footnote>
  <w:footnote w:type="continuationSeparator" w:id="0">
    <w:p w14:paraId="2B09C8AE" w14:textId="77777777" w:rsidR="00D2149B" w:rsidRDefault="00D2149B" w:rsidP="003C31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2C5094"/>
    <w:multiLevelType w:val="hybridMultilevel"/>
    <w:tmpl w:val="150CD6D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B06F7A"/>
    <w:multiLevelType w:val="hybridMultilevel"/>
    <w:tmpl w:val="CB82E8F2"/>
    <w:lvl w:ilvl="0" w:tplc="04090013">
      <w:start w:val="1"/>
      <w:numFmt w:val="upperRoman"/>
      <w:lvlText w:val="%1."/>
      <w:lvlJc w:val="righ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CFA"/>
    <w:rsid w:val="001C11DA"/>
    <w:rsid w:val="00245CFA"/>
    <w:rsid w:val="003C31CF"/>
    <w:rsid w:val="006C7679"/>
    <w:rsid w:val="00CB1736"/>
    <w:rsid w:val="00D2149B"/>
    <w:rsid w:val="00D57F6B"/>
    <w:rsid w:val="00E15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68CDA"/>
  <w15:chartTrackingRefBased/>
  <w15:docId w15:val="{6AD62A85-8BC6-4C4E-8BB8-961FB5534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CFA"/>
    <w:pPr>
      <w:spacing w:after="200" w:line="360" w:lineRule="auto"/>
      <w:jc w:val="both"/>
    </w:pPr>
    <w:rPr>
      <w:rFonts w:ascii="Arial" w:hAnsi="Arial"/>
      <w:sz w:val="24"/>
      <w:lang w:val="en-US"/>
    </w:rPr>
  </w:style>
  <w:style w:type="paragraph" w:styleId="Heading1">
    <w:name w:val="heading 1"/>
    <w:basedOn w:val="Normal"/>
    <w:next w:val="Normal"/>
    <w:link w:val="Heading1Char"/>
    <w:uiPriority w:val="9"/>
    <w:qFormat/>
    <w:rsid w:val="00245CFA"/>
    <w:pPr>
      <w:keepNext/>
      <w:keepLines/>
      <w:spacing w:before="480" w:after="0"/>
      <w:outlineLvl w:val="0"/>
    </w:pPr>
    <w:rPr>
      <w:rFonts w:eastAsiaTheme="majorEastAsia" w:cstheme="majorBidi"/>
      <w:b/>
      <w:bCs/>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CFA"/>
    <w:rPr>
      <w:rFonts w:ascii="Arial" w:eastAsiaTheme="majorEastAsia" w:hAnsi="Arial" w:cstheme="majorBidi"/>
      <w:b/>
      <w:bCs/>
      <w:sz w:val="32"/>
      <w:szCs w:val="28"/>
      <w:lang w:val="en-US"/>
    </w:rPr>
  </w:style>
  <w:style w:type="paragraph" w:styleId="ListParagraph">
    <w:name w:val="List Paragraph"/>
    <w:basedOn w:val="Normal"/>
    <w:uiPriority w:val="34"/>
    <w:qFormat/>
    <w:rsid w:val="00245CFA"/>
    <w:pPr>
      <w:ind w:left="720"/>
      <w:contextualSpacing/>
    </w:pPr>
  </w:style>
  <w:style w:type="paragraph" w:styleId="Header">
    <w:name w:val="header"/>
    <w:basedOn w:val="Normal"/>
    <w:link w:val="HeaderChar"/>
    <w:uiPriority w:val="99"/>
    <w:unhideWhenUsed/>
    <w:rsid w:val="003C3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1CF"/>
    <w:rPr>
      <w:rFonts w:ascii="Arial" w:hAnsi="Arial"/>
      <w:sz w:val="24"/>
      <w:lang w:val="en-US"/>
    </w:rPr>
  </w:style>
  <w:style w:type="paragraph" w:styleId="Footer">
    <w:name w:val="footer"/>
    <w:basedOn w:val="Normal"/>
    <w:link w:val="FooterChar"/>
    <w:uiPriority w:val="99"/>
    <w:unhideWhenUsed/>
    <w:rsid w:val="003C3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1CF"/>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1957</Words>
  <Characters>11159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Islam</dc:creator>
  <cp:keywords/>
  <dc:description/>
  <cp:lastModifiedBy>Abdul Islam</cp:lastModifiedBy>
  <cp:revision>6</cp:revision>
  <dcterms:created xsi:type="dcterms:W3CDTF">2020-03-26T16:25:00Z</dcterms:created>
  <dcterms:modified xsi:type="dcterms:W3CDTF">2020-03-26T16:59:00Z</dcterms:modified>
</cp:coreProperties>
</file>