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60137171" w:displacedByCustomXml="next"/>
    <w:sdt>
      <w:sdtPr>
        <w:rPr>
          <w:rFonts w:ascii="Times New Roman" w:hAnsi="Times New Roman" w:cs="Times New Roman"/>
        </w:rPr>
        <w:id w:val="312536757"/>
        <w:docPartObj>
          <w:docPartGallery w:val="Cover Pages"/>
          <w:docPartUnique/>
        </w:docPartObj>
      </w:sdtPr>
      <w:sdtEndPr/>
      <w:sdtContent>
        <w:p w14:paraId="3CE76F79" w14:textId="77777777" w:rsidR="005D1529" w:rsidRPr="00F82806" w:rsidRDefault="005D1529">
          <w:pPr>
            <w:rPr>
              <w:rFonts w:ascii="Times New Roman" w:hAnsi="Times New Roman" w:cs="Times New Roman"/>
            </w:rPr>
          </w:pPr>
        </w:p>
        <w:p w14:paraId="545E3472" w14:textId="77777777" w:rsidR="005D1529" w:rsidRPr="00F82806" w:rsidRDefault="005D1529">
          <w:pPr>
            <w:rPr>
              <w:rFonts w:ascii="Times New Roman" w:hAnsi="Times New Roman" w:cs="Times New Roman"/>
            </w:rPr>
          </w:pPr>
        </w:p>
        <w:p w14:paraId="3D0ED74D" w14:textId="77777777" w:rsidR="005D1529" w:rsidRPr="00F82806" w:rsidRDefault="005D1529" w:rsidP="005D1529">
          <w:pPr>
            <w:jc w:val="center"/>
            <w:rPr>
              <w:rFonts w:ascii="Times New Roman" w:hAnsi="Times New Roman" w:cs="Times New Roman"/>
              <w:b/>
              <w:sz w:val="44"/>
              <w:szCs w:val="44"/>
            </w:rPr>
          </w:pPr>
          <w:r w:rsidRPr="00F82806">
            <w:rPr>
              <w:rFonts w:ascii="Times New Roman" w:hAnsi="Times New Roman" w:cs="Times New Roman"/>
              <w:b/>
              <w:sz w:val="44"/>
              <w:szCs w:val="44"/>
            </w:rPr>
            <w:t>Global Business Environment Assessment 2</w:t>
          </w:r>
        </w:p>
        <w:p w14:paraId="7D666F4C" w14:textId="77777777" w:rsidR="005D1529" w:rsidRPr="00F82806" w:rsidRDefault="005D1529">
          <w:pPr>
            <w:rPr>
              <w:rFonts w:ascii="Times New Roman" w:hAnsi="Times New Roman" w:cs="Times New Roman"/>
            </w:rPr>
          </w:pPr>
        </w:p>
        <w:p w14:paraId="4F97DCDC" w14:textId="77777777" w:rsidR="008B75C7" w:rsidRDefault="008B75C7" w:rsidP="008B75C7">
          <w:pPr>
            <w:spacing w:line="360" w:lineRule="auto"/>
            <w:rPr>
              <w:rFonts w:ascii="Times New Roman" w:hAnsi="Times New Roman" w:cs="Times New Roman"/>
              <w:b/>
              <w:bCs/>
              <w:sz w:val="44"/>
              <w:szCs w:val="44"/>
            </w:rPr>
          </w:pPr>
          <w:r>
            <w:rPr>
              <w:rFonts w:ascii="Times New Roman" w:hAnsi="Times New Roman" w:cs="Times New Roman"/>
              <w:b/>
              <w:bCs/>
              <w:sz w:val="44"/>
              <w:szCs w:val="44"/>
            </w:rPr>
            <w:t xml:space="preserve">Student name: Gabriel </w:t>
          </w:r>
          <w:proofErr w:type="spellStart"/>
          <w:r>
            <w:rPr>
              <w:rFonts w:ascii="Times New Roman" w:hAnsi="Times New Roman" w:cs="Times New Roman"/>
              <w:b/>
              <w:bCs/>
              <w:sz w:val="44"/>
              <w:szCs w:val="44"/>
            </w:rPr>
            <w:t>Mezo</w:t>
          </w:r>
          <w:proofErr w:type="spellEnd"/>
        </w:p>
        <w:p w14:paraId="1000C050" w14:textId="77777777" w:rsidR="008B75C7" w:rsidRDefault="008B75C7" w:rsidP="008B75C7">
          <w:pPr>
            <w:spacing w:line="360" w:lineRule="auto"/>
            <w:rPr>
              <w:rFonts w:ascii="Times New Roman" w:hAnsi="Times New Roman" w:cs="Times New Roman"/>
              <w:b/>
              <w:bCs/>
              <w:sz w:val="44"/>
              <w:szCs w:val="44"/>
            </w:rPr>
          </w:pPr>
          <w:r>
            <w:rPr>
              <w:rFonts w:ascii="Times New Roman" w:hAnsi="Times New Roman" w:cs="Times New Roman"/>
              <w:b/>
              <w:bCs/>
              <w:sz w:val="44"/>
              <w:szCs w:val="44"/>
            </w:rPr>
            <w:t>Student number:</w:t>
          </w:r>
          <w:r w:rsidRPr="0044066E">
            <w:t xml:space="preserve"> </w:t>
          </w:r>
          <w:r>
            <w:rPr>
              <w:rFonts w:ascii="Times New Roman" w:hAnsi="Times New Roman" w:cs="Times New Roman"/>
              <w:b/>
              <w:bCs/>
              <w:sz w:val="44"/>
              <w:szCs w:val="44"/>
            </w:rPr>
            <w:t>2030169</w:t>
          </w:r>
        </w:p>
        <w:p w14:paraId="5DC8BE01" w14:textId="77777777" w:rsidR="005D1529" w:rsidRPr="00F82806" w:rsidRDefault="005D1529">
          <w:pPr>
            <w:rPr>
              <w:rFonts w:ascii="Times New Roman" w:eastAsiaTheme="majorEastAsia" w:hAnsi="Times New Roman" w:cs="Times New Roman"/>
              <w:b/>
              <w:bCs/>
              <w:color w:val="365F91" w:themeColor="accent1" w:themeShade="BF"/>
              <w:sz w:val="32"/>
              <w:szCs w:val="28"/>
            </w:rPr>
          </w:pPr>
          <w:r w:rsidRPr="00F82806">
            <w:rPr>
              <w:rFonts w:ascii="Times New Roman" w:hAnsi="Times New Roman" w:cs="Times New Roman"/>
            </w:rPr>
            <w:br w:type="page"/>
          </w:r>
        </w:p>
      </w:sdtContent>
    </w:sdt>
    <w:p w14:paraId="792E0EE4" w14:textId="77777777" w:rsidR="005D1529" w:rsidRPr="00F82806" w:rsidRDefault="005D1529" w:rsidP="005D1529">
      <w:pPr>
        <w:pStyle w:val="Heading1"/>
        <w:spacing w:line="360" w:lineRule="auto"/>
        <w:jc w:val="both"/>
        <w:rPr>
          <w:rFonts w:ascii="Times New Roman" w:hAnsi="Times New Roman" w:cs="Times New Roman"/>
        </w:rPr>
      </w:pPr>
    </w:p>
    <w:sdt>
      <w:sdtPr>
        <w:rPr>
          <w:rFonts w:ascii="Times New Roman" w:eastAsiaTheme="minorHAnsi" w:hAnsi="Times New Roman" w:cs="Times New Roman"/>
          <w:b w:val="0"/>
          <w:bCs w:val="0"/>
          <w:color w:val="auto"/>
          <w:sz w:val="22"/>
          <w:szCs w:val="22"/>
        </w:rPr>
        <w:id w:val="312536751"/>
        <w:docPartObj>
          <w:docPartGallery w:val="Table of Contents"/>
          <w:docPartUnique/>
        </w:docPartObj>
      </w:sdtPr>
      <w:sdtEndPr/>
      <w:sdtContent>
        <w:p w14:paraId="76FE3B8F" w14:textId="77777777" w:rsidR="005D1529" w:rsidRPr="00F82806" w:rsidRDefault="005D1529" w:rsidP="005D1529">
          <w:pPr>
            <w:pStyle w:val="TOCHeading"/>
            <w:spacing w:line="360" w:lineRule="auto"/>
            <w:jc w:val="both"/>
            <w:rPr>
              <w:rFonts w:ascii="Times New Roman" w:hAnsi="Times New Roman" w:cs="Times New Roman"/>
            </w:rPr>
          </w:pPr>
          <w:r w:rsidRPr="00F82806">
            <w:rPr>
              <w:rFonts w:ascii="Times New Roman" w:hAnsi="Times New Roman" w:cs="Times New Roman"/>
            </w:rPr>
            <w:t>Table of Contents</w:t>
          </w:r>
        </w:p>
        <w:p w14:paraId="6C6ECAFF" w14:textId="3BFF1C1B" w:rsidR="00F82806" w:rsidRPr="00F82806" w:rsidRDefault="005D1529">
          <w:pPr>
            <w:pStyle w:val="TOC1"/>
            <w:tabs>
              <w:tab w:val="right" w:leader="dot" w:pos="9350"/>
            </w:tabs>
            <w:rPr>
              <w:rFonts w:ascii="Times New Roman" w:eastAsiaTheme="minorEastAsia" w:hAnsi="Times New Roman" w:cs="Times New Roman"/>
              <w:noProof/>
            </w:rPr>
          </w:pPr>
          <w:r w:rsidRPr="00F82806">
            <w:rPr>
              <w:rFonts w:ascii="Times New Roman" w:hAnsi="Times New Roman" w:cs="Times New Roman"/>
            </w:rPr>
            <w:fldChar w:fldCharType="begin"/>
          </w:r>
          <w:r w:rsidRPr="00F82806">
            <w:rPr>
              <w:rFonts w:ascii="Times New Roman" w:hAnsi="Times New Roman" w:cs="Times New Roman"/>
            </w:rPr>
            <w:instrText xml:space="preserve"> TOC \o "1-3" \h \z \u </w:instrText>
          </w:r>
          <w:r w:rsidRPr="00F82806">
            <w:rPr>
              <w:rFonts w:ascii="Times New Roman" w:hAnsi="Times New Roman" w:cs="Times New Roman"/>
            </w:rPr>
            <w:fldChar w:fldCharType="separate"/>
          </w:r>
          <w:hyperlink w:anchor="_Toc88407789" w:history="1">
            <w:r w:rsidR="00F82806" w:rsidRPr="00F82806">
              <w:rPr>
                <w:rStyle w:val="Hyperlink"/>
                <w:rFonts w:ascii="Times New Roman" w:hAnsi="Times New Roman" w:cs="Times New Roman"/>
                <w:noProof/>
              </w:rPr>
              <w:t>Introduction</w:t>
            </w:r>
            <w:r w:rsidR="00F82806" w:rsidRPr="00F82806">
              <w:rPr>
                <w:rFonts w:ascii="Times New Roman" w:hAnsi="Times New Roman" w:cs="Times New Roman"/>
                <w:noProof/>
                <w:webHidden/>
              </w:rPr>
              <w:tab/>
            </w:r>
            <w:r w:rsidR="00F82806" w:rsidRPr="00F82806">
              <w:rPr>
                <w:rFonts w:ascii="Times New Roman" w:hAnsi="Times New Roman" w:cs="Times New Roman"/>
                <w:noProof/>
                <w:webHidden/>
              </w:rPr>
              <w:fldChar w:fldCharType="begin"/>
            </w:r>
            <w:r w:rsidR="00F82806" w:rsidRPr="00F82806">
              <w:rPr>
                <w:rFonts w:ascii="Times New Roman" w:hAnsi="Times New Roman" w:cs="Times New Roman"/>
                <w:noProof/>
                <w:webHidden/>
              </w:rPr>
              <w:instrText xml:space="preserve"> PAGEREF _Toc88407789 \h </w:instrText>
            </w:r>
            <w:r w:rsidR="00F82806" w:rsidRPr="00F82806">
              <w:rPr>
                <w:rFonts w:ascii="Times New Roman" w:hAnsi="Times New Roman" w:cs="Times New Roman"/>
                <w:noProof/>
                <w:webHidden/>
              </w:rPr>
            </w:r>
            <w:r w:rsidR="00F82806" w:rsidRPr="00F82806">
              <w:rPr>
                <w:rFonts w:ascii="Times New Roman" w:hAnsi="Times New Roman" w:cs="Times New Roman"/>
                <w:noProof/>
                <w:webHidden/>
              </w:rPr>
              <w:fldChar w:fldCharType="separate"/>
            </w:r>
            <w:r w:rsidR="00F82806" w:rsidRPr="00F82806">
              <w:rPr>
                <w:rFonts w:ascii="Times New Roman" w:hAnsi="Times New Roman" w:cs="Times New Roman"/>
                <w:noProof/>
                <w:webHidden/>
              </w:rPr>
              <w:t>3</w:t>
            </w:r>
            <w:r w:rsidR="00F82806" w:rsidRPr="00F82806">
              <w:rPr>
                <w:rFonts w:ascii="Times New Roman" w:hAnsi="Times New Roman" w:cs="Times New Roman"/>
                <w:noProof/>
                <w:webHidden/>
              </w:rPr>
              <w:fldChar w:fldCharType="end"/>
            </w:r>
          </w:hyperlink>
        </w:p>
        <w:p w14:paraId="716E8A13" w14:textId="560BCA42" w:rsidR="00F82806" w:rsidRPr="00F82806" w:rsidRDefault="00BB7E00">
          <w:pPr>
            <w:pStyle w:val="TOC1"/>
            <w:tabs>
              <w:tab w:val="right" w:leader="dot" w:pos="9350"/>
            </w:tabs>
            <w:rPr>
              <w:rFonts w:ascii="Times New Roman" w:eastAsiaTheme="minorEastAsia" w:hAnsi="Times New Roman" w:cs="Times New Roman"/>
              <w:noProof/>
            </w:rPr>
          </w:pPr>
          <w:hyperlink w:anchor="_Toc88407790" w:history="1">
            <w:r w:rsidR="00F82806" w:rsidRPr="00F82806">
              <w:rPr>
                <w:rStyle w:val="Hyperlink"/>
                <w:rFonts w:ascii="Times New Roman" w:hAnsi="Times New Roman" w:cs="Times New Roman"/>
                <w:noProof/>
              </w:rPr>
              <w:t>Changes in the Operations of Tesla during COVID- 19</w:t>
            </w:r>
            <w:r w:rsidR="00F82806" w:rsidRPr="00F82806">
              <w:rPr>
                <w:rFonts w:ascii="Times New Roman" w:hAnsi="Times New Roman" w:cs="Times New Roman"/>
                <w:noProof/>
                <w:webHidden/>
              </w:rPr>
              <w:tab/>
            </w:r>
            <w:r w:rsidR="00F82806" w:rsidRPr="00F82806">
              <w:rPr>
                <w:rFonts w:ascii="Times New Roman" w:hAnsi="Times New Roman" w:cs="Times New Roman"/>
                <w:noProof/>
                <w:webHidden/>
              </w:rPr>
              <w:fldChar w:fldCharType="begin"/>
            </w:r>
            <w:r w:rsidR="00F82806" w:rsidRPr="00F82806">
              <w:rPr>
                <w:rFonts w:ascii="Times New Roman" w:hAnsi="Times New Roman" w:cs="Times New Roman"/>
                <w:noProof/>
                <w:webHidden/>
              </w:rPr>
              <w:instrText xml:space="preserve"> PAGEREF _Toc88407790 \h </w:instrText>
            </w:r>
            <w:r w:rsidR="00F82806" w:rsidRPr="00F82806">
              <w:rPr>
                <w:rFonts w:ascii="Times New Roman" w:hAnsi="Times New Roman" w:cs="Times New Roman"/>
                <w:noProof/>
                <w:webHidden/>
              </w:rPr>
            </w:r>
            <w:r w:rsidR="00F82806" w:rsidRPr="00F82806">
              <w:rPr>
                <w:rFonts w:ascii="Times New Roman" w:hAnsi="Times New Roman" w:cs="Times New Roman"/>
                <w:noProof/>
                <w:webHidden/>
              </w:rPr>
              <w:fldChar w:fldCharType="separate"/>
            </w:r>
            <w:r w:rsidR="00F82806" w:rsidRPr="00F82806">
              <w:rPr>
                <w:rFonts w:ascii="Times New Roman" w:hAnsi="Times New Roman" w:cs="Times New Roman"/>
                <w:noProof/>
                <w:webHidden/>
              </w:rPr>
              <w:t>3</w:t>
            </w:r>
            <w:r w:rsidR="00F82806" w:rsidRPr="00F82806">
              <w:rPr>
                <w:rFonts w:ascii="Times New Roman" w:hAnsi="Times New Roman" w:cs="Times New Roman"/>
                <w:noProof/>
                <w:webHidden/>
              </w:rPr>
              <w:fldChar w:fldCharType="end"/>
            </w:r>
          </w:hyperlink>
        </w:p>
        <w:p w14:paraId="38B3FB68" w14:textId="1962F1E6" w:rsidR="00F82806" w:rsidRPr="00F82806" w:rsidRDefault="00BB7E00">
          <w:pPr>
            <w:pStyle w:val="TOC1"/>
            <w:tabs>
              <w:tab w:val="right" w:leader="dot" w:pos="9350"/>
            </w:tabs>
            <w:rPr>
              <w:rFonts w:ascii="Times New Roman" w:eastAsiaTheme="minorEastAsia" w:hAnsi="Times New Roman" w:cs="Times New Roman"/>
              <w:noProof/>
            </w:rPr>
          </w:pPr>
          <w:hyperlink w:anchor="_Toc88407791" w:history="1">
            <w:r w:rsidR="00F82806" w:rsidRPr="00F82806">
              <w:rPr>
                <w:rStyle w:val="Hyperlink"/>
                <w:rFonts w:ascii="Times New Roman" w:hAnsi="Times New Roman" w:cs="Times New Roman"/>
                <w:noProof/>
              </w:rPr>
              <w:t>Sustainability of the Changes</w:t>
            </w:r>
            <w:r w:rsidR="00F82806" w:rsidRPr="00F82806">
              <w:rPr>
                <w:rFonts w:ascii="Times New Roman" w:hAnsi="Times New Roman" w:cs="Times New Roman"/>
                <w:noProof/>
                <w:webHidden/>
              </w:rPr>
              <w:tab/>
            </w:r>
            <w:r w:rsidR="00F82806" w:rsidRPr="00F82806">
              <w:rPr>
                <w:rFonts w:ascii="Times New Roman" w:hAnsi="Times New Roman" w:cs="Times New Roman"/>
                <w:noProof/>
                <w:webHidden/>
              </w:rPr>
              <w:fldChar w:fldCharType="begin"/>
            </w:r>
            <w:r w:rsidR="00F82806" w:rsidRPr="00F82806">
              <w:rPr>
                <w:rFonts w:ascii="Times New Roman" w:hAnsi="Times New Roman" w:cs="Times New Roman"/>
                <w:noProof/>
                <w:webHidden/>
              </w:rPr>
              <w:instrText xml:space="preserve"> PAGEREF _Toc88407791 \h </w:instrText>
            </w:r>
            <w:r w:rsidR="00F82806" w:rsidRPr="00F82806">
              <w:rPr>
                <w:rFonts w:ascii="Times New Roman" w:hAnsi="Times New Roman" w:cs="Times New Roman"/>
                <w:noProof/>
                <w:webHidden/>
              </w:rPr>
            </w:r>
            <w:r w:rsidR="00F82806" w:rsidRPr="00F82806">
              <w:rPr>
                <w:rFonts w:ascii="Times New Roman" w:hAnsi="Times New Roman" w:cs="Times New Roman"/>
                <w:noProof/>
                <w:webHidden/>
              </w:rPr>
              <w:fldChar w:fldCharType="separate"/>
            </w:r>
            <w:r w:rsidR="00F82806" w:rsidRPr="00F82806">
              <w:rPr>
                <w:rFonts w:ascii="Times New Roman" w:hAnsi="Times New Roman" w:cs="Times New Roman"/>
                <w:noProof/>
                <w:webHidden/>
              </w:rPr>
              <w:t>4</w:t>
            </w:r>
            <w:r w:rsidR="00F82806" w:rsidRPr="00F82806">
              <w:rPr>
                <w:rFonts w:ascii="Times New Roman" w:hAnsi="Times New Roman" w:cs="Times New Roman"/>
                <w:noProof/>
                <w:webHidden/>
              </w:rPr>
              <w:fldChar w:fldCharType="end"/>
            </w:r>
          </w:hyperlink>
        </w:p>
        <w:p w14:paraId="6BC08C09" w14:textId="780D77F4" w:rsidR="00F82806" w:rsidRPr="00F82806" w:rsidRDefault="00BB7E00">
          <w:pPr>
            <w:pStyle w:val="TOC1"/>
            <w:tabs>
              <w:tab w:val="right" w:leader="dot" w:pos="9350"/>
            </w:tabs>
            <w:rPr>
              <w:rFonts w:ascii="Times New Roman" w:eastAsiaTheme="minorEastAsia" w:hAnsi="Times New Roman" w:cs="Times New Roman"/>
              <w:noProof/>
            </w:rPr>
          </w:pPr>
          <w:hyperlink w:anchor="_Toc88407792" w:history="1">
            <w:r w:rsidR="00F82806" w:rsidRPr="00F82806">
              <w:rPr>
                <w:rStyle w:val="Hyperlink"/>
                <w:rFonts w:ascii="Times New Roman" w:hAnsi="Times New Roman" w:cs="Times New Roman"/>
                <w:noProof/>
              </w:rPr>
              <w:t>PESTEL Analysis</w:t>
            </w:r>
            <w:r w:rsidR="00F82806" w:rsidRPr="00F82806">
              <w:rPr>
                <w:rFonts w:ascii="Times New Roman" w:hAnsi="Times New Roman" w:cs="Times New Roman"/>
                <w:noProof/>
                <w:webHidden/>
              </w:rPr>
              <w:tab/>
            </w:r>
            <w:r w:rsidR="00F82806" w:rsidRPr="00F82806">
              <w:rPr>
                <w:rFonts w:ascii="Times New Roman" w:hAnsi="Times New Roman" w:cs="Times New Roman"/>
                <w:noProof/>
                <w:webHidden/>
              </w:rPr>
              <w:fldChar w:fldCharType="begin"/>
            </w:r>
            <w:r w:rsidR="00F82806" w:rsidRPr="00F82806">
              <w:rPr>
                <w:rFonts w:ascii="Times New Roman" w:hAnsi="Times New Roman" w:cs="Times New Roman"/>
                <w:noProof/>
                <w:webHidden/>
              </w:rPr>
              <w:instrText xml:space="preserve"> PAGEREF _Toc88407792 \h </w:instrText>
            </w:r>
            <w:r w:rsidR="00F82806" w:rsidRPr="00F82806">
              <w:rPr>
                <w:rFonts w:ascii="Times New Roman" w:hAnsi="Times New Roman" w:cs="Times New Roman"/>
                <w:noProof/>
                <w:webHidden/>
              </w:rPr>
            </w:r>
            <w:r w:rsidR="00F82806" w:rsidRPr="00F82806">
              <w:rPr>
                <w:rFonts w:ascii="Times New Roman" w:hAnsi="Times New Roman" w:cs="Times New Roman"/>
                <w:noProof/>
                <w:webHidden/>
              </w:rPr>
              <w:fldChar w:fldCharType="separate"/>
            </w:r>
            <w:r w:rsidR="00F82806" w:rsidRPr="00F82806">
              <w:rPr>
                <w:rFonts w:ascii="Times New Roman" w:hAnsi="Times New Roman" w:cs="Times New Roman"/>
                <w:noProof/>
                <w:webHidden/>
              </w:rPr>
              <w:t>5</w:t>
            </w:r>
            <w:r w:rsidR="00F82806" w:rsidRPr="00F82806">
              <w:rPr>
                <w:rFonts w:ascii="Times New Roman" w:hAnsi="Times New Roman" w:cs="Times New Roman"/>
                <w:noProof/>
                <w:webHidden/>
              </w:rPr>
              <w:fldChar w:fldCharType="end"/>
            </w:r>
          </w:hyperlink>
        </w:p>
        <w:p w14:paraId="54C92B81" w14:textId="78585B70" w:rsidR="00F82806" w:rsidRPr="00F82806" w:rsidRDefault="00BB7E00">
          <w:pPr>
            <w:pStyle w:val="TOC1"/>
            <w:tabs>
              <w:tab w:val="right" w:leader="dot" w:pos="9350"/>
            </w:tabs>
            <w:rPr>
              <w:rFonts w:ascii="Times New Roman" w:eastAsiaTheme="minorEastAsia" w:hAnsi="Times New Roman" w:cs="Times New Roman"/>
              <w:noProof/>
            </w:rPr>
          </w:pPr>
          <w:hyperlink w:anchor="_Toc88407793" w:history="1">
            <w:r w:rsidR="00F82806" w:rsidRPr="00F82806">
              <w:rPr>
                <w:rStyle w:val="Hyperlink"/>
                <w:rFonts w:ascii="Times New Roman" w:hAnsi="Times New Roman" w:cs="Times New Roman"/>
                <w:noProof/>
              </w:rPr>
              <w:t>Porter Five Forces Model</w:t>
            </w:r>
            <w:r w:rsidR="00F82806" w:rsidRPr="00F82806">
              <w:rPr>
                <w:rFonts w:ascii="Times New Roman" w:hAnsi="Times New Roman" w:cs="Times New Roman"/>
                <w:noProof/>
                <w:webHidden/>
              </w:rPr>
              <w:tab/>
            </w:r>
            <w:r w:rsidR="00F82806" w:rsidRPr="00F82806">
              <w:rPr>
                <w:rFonts w:ascii="Times New Roman" w:hAnsi="Times New Roman" w:cs="Times New Roman"/>
                <w:noProof/>
                <w:webHidden/>
              </w:rPr>
              <w:fldChar w:fldCharType="begin"/>
            </w:r>
            <w:r w:rsidR="00F82806" w:rsidRPr="00F82806">
              <w:rPr>
                <w:rFonts w:ascii="Times New Roman" w:hAnsi="Times New Roman" w:cs="Times New Roman"/>
                <w:noProof/>
                <w:webHidden/>
              </w:rPr>
              <w:instrText xml:space="preserve"> PAGEREF _Toc88407793 \h </w:instrText>
            </w:r>
            <w:r w:rsidR="00F82806" w:rsidRPr="00F82806">
              <w:rPr>
                <w:rFonts w:ascii="Times New Roman" w:hAnsi="Times New Roman" w:cs="Times New Roman"/>
                <w:noProof/>
                <w:webHidden/>
              </w:rPr>
            </w:r>
            <w:r w:rsidR="00F82806" w:rsidRPr="00F82806">
              <w:rPr>
                <w:rFonts w:ascii="Times New Roman" w:hAnsi="Times New Roman" w:cs="Times New Roman"/>
                <w:noProof/>
                <w:webHidden/>
              </w:rPr>
              <w:fldChar w:fldCharType="separate"/>
            </w:r>
            <w:r w:rsidR="00F82806" w:rsidRPr="00F82806">
              <w:rPr>
                <w:rFonts w:ascii="Times New Roman" w:hAnsi="Times New Roman" w:cs="Times New Roman"/>
                <w:noProof/>
                <w:webHidden/>
              </w:rPr>
              <w:t>8</w:t>
            </w:r>
            <w:r w:rsidR="00F82806" w:rsidRPr="00F82806">
              <w:rPr>
                <w:rFonts w:ascii="Times New Roman" w:hAnsi="Times New Roman" w:cs="Times New Roman"/>
                <w:noProof/>
                <w:webHidden/>
              </w:rPr>
              <w:fldChar w:fldCharType="end"/>
            </w:r>
          </w:hyperlink>
        </w:p>
        <w:p w14:paraId="4496E5FB" w14:textId="4E6EF5C2" w:rsidR="00F82806" w:rsidRPr="00F82806" w:rsidRDefault="00BB7E00">
          <w:pPr>
            <w:pStyle w:val="TOC1"/>
            <w:tabs>
              <w:tab w:val="right" w:leader="dot" w:pos="9350"/>
            </w:tabs>
            <w:rPr>
              <w:rFonts w:ascii="Times New Roman" w:eastAsiaTheme="minorEastAsia" w:hAnsi="Times New Roman" w:cs="Times New Roman"/>
              <w:noProof/>
            </w:rPr>
          </w:pPr>
          <w:hyperlink w:anchor="_Toc88407794" w:history="1">
            <w:r w:rsidR="00F82806" w:rsidRPr="00F82806">
              <w:rPr>
                <w:rStyle w:val="Hyperlink"/>
                <w:rFonts w:ascii="Times New Roman" w:hAnsi="Times New Roman" w:cs="Times New Roman"/>
                <w:noProof/>
              </w:rPr>
              <w:t>Recommendations</w:t>
            </w:r>
            <w:r w:rsidR="00F82806" w:rsidRPr="00F82806">
              <w:rPr>
                <w:rFonts w:ascii="Times New Roman" w:hAnsi="Times New Roman" w:cs="Times New Roman"/>
                <w:noProof/>
                <w:webHidden/>
              </w:rPr>
              <w:tab/>
            </w:r>
            <w:r w:rsidR="00F82806" w:rsidRPr="00F82806">
              <w:rPr>
                <w:rFonts w:ascii="Times New Roman" w:hAnsi="Times New Roman" w:cs="Times New Roman"/>
                <w:noProof/>
                <w:webHidden/>
              </w:rPr>
              <w:fldChar w:fldCharType="begin"/>
            </w:r>
            <w:r w:rsidR="00F82806" w:rsidRPr="00F82806">
              <w:rPr>
                <w:rFonts w:ascii="Times New Roman" w:hAnsi="Times New Roman" w:cs="Times New Roman"/>
                <w:noProof/>
                <w:webHidden/>
              </w:rPr>
              <w:instrText xml:space="preserve"> PAGEREF _Toc88407794 \h </w:instrText>
            </w:r>
            <w:r w:rsidR="00F82806" w:rsidRPr="00F82806">
              <w:rPr>
                <w:rFonts w:ascii="Times New Roman" w:hAnsi="Times New Roman" w:cs="Times New Roman"/>
                <w:noProof/>
                <w:webHidden/>
              </w:rPr>
            </w:r>
            <w:r w:rsidR="00F82806" w:rsidRPr="00F82806">
              <w:rPr>
                <w:rFonts w:ascii="Times New Roman" w:hAnsi="Times New Roman" w:cs="Times New Roman"/>
                <w:noProof/>
                <w:webHidden/>
              </w:rPr>
              <w:fldChar w:fldCharType="separate"/>
            </w:r>
            <w:r w:rsidR="00F82806" w:rsidRPr="00F82806">
              <w:rPr>
                <w:rFonts w:ascii="Times New Roman" w:hAnsi="Times New Roman" w:cs="Times New Roman"/>
                <w:noProof/>
                <w:webHidden/>
              </w:rPr>
              <w:t>9</w:t>
            </w:r>
            <w:r w:rsidR="00F82806" w:rsidRPr="00F82806">
              <w:rPr>
                <w:rFonts w:ascii="Times New Roman" w:hAnsi="Times New Roman" w:cs="Times New Roman"/>
                <w:noProof/>
                <w:webHidden/>
              </w:rPr>
              <w:fldChar w:fldCharType="end"/>
            </w:r>
          </w:hyperlink>
        </w:p>
        <w:p w14:paraId="6C019A29" w14:textId="279E9D9F" w:rsidR="00F82806" w:rsidRPr="00F82806" w:rsidRDefault="00BB7E00">
          <w:pPr>
            <w:pStyle w:val="TOC1"/>
            <w:tabs>
              <w:tab w:val="right" w:leader="dot" w:pos="9350"/>
            </w:tabs>
            <w:rPr>
              <w:rFonts w:ascii="Times New Roman" w:eastAsiaTheme="minorEastAsia" w:hAnsi="Times New Roman" w:cs="Times New Roman"/>
              <w:noProof/>
            </w:rPr>
          </w:pPr>
          <w:hyperlink w:anchor="_Toc88407795" w:history="1">
            <w:r w:rsidR="00F82806" w:rsidRPr="00F82806">
              <w:rPr>
                <w:rStyle w:val="Hyperlink"/>
                <w:rFonts w:ascii="Times New Roman" w:hAnsi="Times New Roman" w:cs="Times New Roman"/>
                <w:noProof/>
              </w:rPr>
              <w:t>Conclusion</w:t>
            </w:r>
            <w:r w:rsidR="00F82806" w:rsidRPr="00F82806">
              <w:rPr>
                <w:rFonts w:ascii="Times New Roman" w:hAnsi="Times New Roman" w:cs="Times New Roman"/>
                <w:noProof/>
                <w:webHidden/>
              </w:rPr>
              <w:tab/>
            </w:r>
            <w:r w:rsidR="00F82806" w:rsidRPr="00F82806">
              <w:rPr>
                <w:rFonts w:ascii="Times New Roman" w:hAnsi="Times New Roman" w:cs="Times New Roman"/>
                <w:noProof/>
                <w:webHidden/>
              </w:rPr>
              <w:fldChar w:fldCharType="begin"/>
            </w:r>
            <w:r w:rsidR="00F82806" w:rsidRPr="00F82806">
              <w:rPr>
                <w:rFonts w:ascii="Times New Roman" w:hAnsi="Times New Roman" w:cs="Times New Roman"/>
                <w:noProof/>
                <w:webHidden/>
              </w:rPr>
              <w:instrText xml:space="preserve"> PAGEREF _Toc88407795 \h </w:instrText>
            </w:r>
            <w:r w:rsidR="00F82806" w:rsidRPr="00F82806">
              <w:rPr>
                <w:rFonts w:ascii="Times New Roman" w:hAnsi="Times New Roman" w:cs="Times New Roman"/>
                <w:noProof/>
                <w:webHidden/>
              </w:rPr>
            </w:r>
            <w:r w:rsidR="00F82806" w:rsidRPr="00F82806">
              <w:rPr>
                <w:rFonts w:ascii="Times New Roman" w:hAnsi="Times New Roman" w:cs="Times New Roman"/>
                <w:noProof/>
                <w:webHidden/>
              </w:rPr>
              <w:fldChar w:fldCharType="separate"/>
            </w:r>
            <w:r w:rsidR="00F82806" w:rsidRPr="00F82806">
              <w:rPr>
                <w:rFonts w:ascii="Times New Roman" w:hAnsi="Times New Roman" w:cs="Times New Roman"/>
                <w:noProof/>
                <w:webHidden/>
              </w:rPr>
              <w:t>10</w:t>
            </w:r>
            <w:r w:rsidR="00F82806" w:rsidRPr="00F82806">
              <w:rPr>
                <w:rFonts w:ascii="Times New Roman" w:hAnsi="Times New Roman" w:cs="Times New Roman"/>
                <w:noProof/>
                <w:webHidden/>
              </w:rPr>
              <w:fldChar w:fldCharType="end"/>
            </w:r>
          </w:hyperlink>
        </w:p>
        <w:p w14:paraId="1483F7C8" w14:textId="08C446FE" w:rsidR="00F82806" w:rsidRPr="00F82806" w:rsidRDefault="00BB7E00">
          <w:pPr>
            <w:pStyle w:val="TOC1"/>
            <w:tabs>
              <w:tab w:val="right" w:leader="dot" w:pos="9350"/>
            </w:tabs>
            <w:rPr>
              <w:rFonts w:ascii="Times New Roman" w:eastAsiaTheme="minorEastAsia" w:hAnsi="Times New Roman" w:cs="Times New Roman"/>
              <w:noProof/>
            </w:rPr>
          </w:pPr>
          <w:hyperlink w:anchor="_Toc88407796" w:history="1">
            <w:r w:rsidR="00F82806" w:rsidRPr="00F82806">
              <w:rPr>
                <w:rStyle w:val="Hyperlink"/>
                <w:rFonts w:ascii="Times New Roman" w:hAnsi="Times New Roman" w:cs="Times New Roman"/>
                <w:noProof/>
              </w:rPr>
              <w:t>References</w:t>
            </w:r>
            <w:r w:rsidR="00F82806" w:rsidRPr="00F82806">
              <w:rPr>
                <w:rFonts w:ascii="Times New Roman" w:hAnsi="Times New Roman" w:cs="Times New Roman"/>
                <w:noProof/>
                <w:webHidden/>
              </w:rPr>
              <w:tab/>
            </w:r>
            <w:r w:rsidR="00F82806" w:rsidRPr="00F82806">
              <w:rPr>
                <w:rFonts w:ascii="Times New Roman" w:hAnsi="Times New Roman" w:cs="Times New Roman"/>
                <w:noProof/>
                <w:webHidden/>
              </w:rPr>
              <w:fldChar w:fldCharType="begin"/>
            </w:r>
            <w:r w:rsidR="00F82806" w:rsidRPr="00F82806">
              <w:rPr>
                <w:rFonts w:ascii="Times New Roman" w:hAnsi="Times New Roman" w:cs="Times New Roman"/>
                <w:noProof/>
                <w:webHidden/>
              </w:rPr>
              <w:instrText xml:space="preserve"> PAGEREF _Toc88407796 \h </w:instrText>
            </w:r>
            <w:r w:rsidR="00F82806" w:rsidRPr="00F82806">
              <w:rPr>
                <w:rFonts w:ascii="Times New Roman" w:hAnsi="Times New Roman" w:cs="Times New Roman"/>
                <w:noProof/>
                <w:webHidden/>
              </w:rPr>
            </w:r>
            <w:r w:rsidR="00F82806" w:rsidRPr="00F82806">
              <w:rPr>
                <w:rFonts w:ascii="Times New Roman" w:hAnsi="Times New Roman" w:cs="Times New Roman"/>
                <w:noProof/>
                <w:webHidden/>
              </w:rPr>
              <w:fldChar w:fldCharType="separate"/>
            </w:r>
            <w:r w:rsidR="00F82806" w:rsidRPr="00F82806">
              <w:rPr>
                <w:rFonts w:ascii="Times New Roman" w:hAnsi="Times New Roman" w:cs="Times New Roman"/>
                <w:noProof/>
                <w:webHidden/>
              </w:rPr>
              <w:t>11</w:t>
            </w:r>
            <w:r w:rsidR="00F82806" w:rsidRPr="00F82806">
              <w:rPr>
                <w:rFonts w:ascii="Times New Roman" w:hAnsi="Times New Roman" w:cs="Times New Roman"/>
                <w:noProof/>
                <w:webHidden/>
              </w:rPr>
              <w:fldChar w:fldCharType="end"/>
            </w:r>
          </w:hyperlink>
        </w:p>
        <w:p w14:paraId="5A54FF65" w14:textId="25C561E4" w:rsidR="005D1529" w:rsidRPr="00F82806" w:rsidRDefault="005D1529" w:rsidP="005D1529">
          <w:pPr>
            <w:spacing w:line="360" w:lineRule="auto"/>
            <w:jc w:val="both"/>
            <w:rPr>
              <w:rFonts w:ascii="Times New Roman" w:hAnsi="Times New Roman" w:cs="Times New Roman"/>
            </w:rPr>
          </w:pPr>
          <w:r w:rsidRPr="00F82806">
            <w:rPr>
              <w:rFonts w:ascii="Times New Roman" w:hAnsi="Times New Roman" w:cs="Times New Roman"/>
            </w:rPr>
            <w:fldChar w:fldCharType="end"/>
          </w:r>
        </w:p>
      </w:sdtContent>
    </w:sdt>
    <w:p w14:paraId="09D6AC6C" w14:textId="77777777" w:rsidR="005D1529" w:rsidRPr="00F82806" w:rsidRDefault="005D1529" w:rsidP="005D1529">
      <w:pPr>
        <w:spacing w:line="360" w:lineRule="auto"/>
        <w:jc w:val="both"/>
        <w:rPr>
          <w:rFonts w:ascii="Times New Roman" w:eastAsiaTheme="majorEastAsia" w:hAnsi="Times New Roman" w:cs="Times New Roman"/>
          <w:color w:val="365F91" w:themeColor="accent1" w:themeShade="BF"/>
          <w:sz w:val="32"/>
          <w:szCs w:val="28"/>
        </w:rPr>
      </w:pPr>
      <w:r w:rsidRPr="00F82806">
        <w:rPr>
          <w:rFonts w:ascii="Times New Roman" w:hAnsi="Times New Roman" w:cs="Times New Roman"/>
        </w:rPr>
        <w:br w:type="page"/>
      </w:r>
    </w:p>
    <w:p w14:paraId="0BA15FD6" w14:textId="77777777" w:rsidR="003724B2" w:rsidRPr="00F82806" w:rsidRDefault="003724B2" w:rsidP="005D1529">
      <w:pPr>
        <w:pStyle w:val="Heading1"/>
        <w:spacing w:line="360" w:lineRule="auto"/>
        <w:jc w:val="both"/>
        <w:rPr>
          <w:rFonts w:ascii="Times New Roman" w:hAnsi="Times New Roman" w:cs="Times New Roman"/>
        </w:rPr>
      </w:pPr>
      <w:bookmarkStart w:id="1" w:name="_Toc88407789"/>
      <w:r w:rsidRPr="00F82806">
        <w:rPr>
          <w:rFonts w:ascii="Times New Roman" w:hAnsi="Times New Roman" w:cs="Times New Roman"/>
        </w:rPr>
        <w:lastRenderedPageBreak/>
        <w:t>Introduction</w:t>
      </w:r>
      <w:bookmarkEnd w:id="0"/>
      <w:bookmarkEnd w:id="1"/>
    </w:p>
    <w:p w14:paraId="48E65BD9" w14:textId="77777777" w:rsidR="000E4336" w:rsidRPr="00F82806" w:rsidRDefault="003724B2"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Its choices are based on fashion and needs, as well as environmental concerns. Corporations make decisions </w:t>
      </w:r>
      <w:r w:rsidR="007D7BA7" w:rsidRPr="00F82806">
        <w:rPr>
          <w:rFonts w:ascii="Times New Roman" w:hAnsi="Times New Roman" w:cs="Times New Roman"/>
          <w:sz w:val="24"/>
          <w:szCs w:val="24"/>
        </w:rPr>
        <w:t>periodically</w:t>
      </w:r>
      <w:r w:rsidRPr="00F82806">
        <w:rPr>
          <w:rFonts w:ascii="Times New Roman" w:hAnsi="Times New Roman" w:cs="Times New Roman"/>
          <w:sz w:val="24"/>
          <w:szCs w:val="24"/>
        </w:rPr>
        <w:t xml:space="preserve"> based on these considerations for the benefit of consumers and employees. Conditions change, and so do the techniques and solutions available to cope with them or surpass them. By the year 2020, COVID-19 has spread across the globe, </w:t>
      </w:r>
      <w:r w:rsidR="007D7BA7" w:rsidRPr="00F82806">
        <w:rPr>
          <w:rFonts w:ascii="Times New Roman" w:hAnsi="Times New Roman" w:cs="Times New Roman"/>
          <w:sz w:val="24"/>
          <w:szCs w:val="24"/>
        </w:rPr>
        <w:t>i</w:t>
      </w:r>
      <w:r w:rsidRPr="00F82806">
        <w:rPr>
          <w:rFonts w:ascii="Times New Roman" w:hAnsi="Times New Roman" w:cs="Times New Roman"/>
          <w:sz w:val="24"/>
          <w:szCs w:val="24"/>
        </w:rPr>
        <w:t xml:space="preserve">nvading both big and small nations. Due to this, companies across the globe are faced with </w:t>
      </w:r>
      <w:r w:rsidR="007D7BA7" w:rsidRPr="00F82806">
        <w:rPr>
          <w:rFonts w:ascii="Times New Roman" w:hAnsi="Times New Roman" w:cs="Times New Roman"/>
          <w:sz w:val="24"/>
          <w:szCs w:val="24"/>
        </w:rPr>
        <w:t>several</w:t>
      </w:r>
      <w:r w:rsidRPr="00F82806">
        <w:rPr>
          <w:rFonts w:ascii="Times New Roman" w:hAnsi="Times New Roman" w:cs="Times New Roman"/>
          <w:sz w:val="24"/>
          <w:szCs w:val="24"/>
        </w:rPr>
        <w:t xml:space="preserve"> challenges. The economy has been weak this year. It is quite evident that all organizations are working on their plans to manage this situation and minimize failures.</w:t>
      </w:r>
      <w:r w:rsidR="00130762" w:rsidRPr="00F82806">
        <w:rPr>
          <w:rFonts w:ascii="Times New Roman" w:hAnsi="Times New Roman" w:cs="Times New Roman"/>
          <w:sz w:val="24"/>
          <w:szCs w:val="24"/>
        </w:rPr>
        <w:t xml:space="preserve"> In this investigation, </w:t>
      </w:r>
      <w:r w:rsidR="00580D7E" w:rsidRPr="00F82806">
        <w:rPr>
          <w:rFonts w:ascii="Times New Roman" w:hAnsi="Times New Roman" w:cs="Times New Roman"/>
          <w:sz w:val="24"/>
          <w:szCs w:val="24"/>
        </w:rPr>
        <w:t>Tesla</w:t>
      </w:r>
      <w:r w:rsidR="00130762" w:rsidRPr="00F82806">
        <w:rPr>
          <w:rFonts w:ascii="Times New Roman" w:hAnsi="Times New Roman" w:cs="Times New Roman"/>
          <w:sz w:val="24"/>
          <w:szCs w:val="24"/>
        </w:rPr>
        <w:t>'s are examined during the COVID-19 scenario. As part of the study, suggestions will be provided on how to prolong the durability of these choices.</w:t>
      </w:r>
    </w:p>
    <w:p w14:paraId="485E7C22" w14:textId="77777777" w:rsidR="00114A77" w:rsidRPr="00F82806" w:rsidRDefault="00114A77" w:rsidP="005D1529">
      <w:pPr>
        <w:spacing w:line="360" w:lineRule="auto"/>
        <w:jc w:val="both"/>
        <w:rPr>
          <w:rFonts w:ascii="Times New Roman" w:hAnsi="Times New Roman" w:cs="Times New Roman"/>
          <w:sz w:val="24"/>
          <w:szCs w:val="24"/>
        </w:rPr>
      </w:pPr>
    </w:p>
    <w:p w14:paraId="6BCCF832" w14:textId="77777777" w:rsidR="00114A77" w:rsidRPr="00F82806" w:rsidRDefault="00114A77" w:rsidP="005D1529">
      <w:pPr>
        <w:pStyle w:val="Heading1"/>
        <w:spacing w:line="360" w:lineRule="auto"/>
        <w:jc w:val="both"/>
        <w:rPr>
          <w:rFonts w:ascii="Times New Roman" w:hAnsi="Times New Roman" w:cs="Times New Roman"/>
        </w:rPr>
      </w:pPr>
      <w:bookmarkStart w:id="2" w:name="_Toc60137172"/>
      <w:bookmarkStart w:id="3" w:name="_Toc88407790"/>
      <w:r w:rsidRPr="00F82806">
        <w:rPr>
          <w:rFonts w:ascii="Times New Roman" w:hAnsi="Times New Roman" w:cs="Times New Roman"/>
        </w:rPr>
        <w:t xml:space="preserve">Changes in the Operations of </w:t>
      </w:r>
      <w:r w:rsidR="00580D7E" w:rsidRPr="00F82806">
        <w:rPr>
          <w:rFonts w:ascii="Times New Roman" w:hAnsi="Times New Roman" w:cs="Times New Roman"/>
        </w:rPr>
        <w:t>Tesla</w:t>
      </w:r>
      <w:r w:rsidRPr="00F82806">
        <w:rPr>
          <w:rFonts w:ascii="Times New Roman" w:hAnsi="Times New Roman" w:cs="Times New Roman"/>
        </w:rPr>
        <w:t xml:space="preserve"> during COVID- 19</w:t>
      </w:r>
      <w:bookmarkEnd w:id="2"/>
      <w:bookmarkEnd w:id="3"/>
    </w:p>
    <w:p w14:paraId="315A79D2" w14:textId="77777777" w:rsidR="00114A77" w:rsidRPr="00F82806" w:rsidRDefault="00114A77"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There is a great deal of uncertainty regarding COVID-19 for businesses around the globe. The most well-known corporations aren't certain about themselves when it comes to making a choice. </w:t>
      </w:r>
      <w:r w:rsidR="007D7BA7" w:rsidRPr="00F82806">
        <w:rPr>
          <w:rFonts w:ascii="Times New Roman" w:hAnsi="Times New Roman" w:cs="Times New Roman"/>
          <w:sz w:val="24"/>
          <w:szCs w:val="24"/>
        </w:rPr>
        <w:t>T</w:t>
      </w:r>
      <w:r w:rsidRPr="00F82806">
        <w:rPr>
          <w:rFonts w:ascii="Times New Roman" w:hAnsi="Times New Roman" w:cs="Times New Roman"/>
          <w:sz w:val="24"/>
          <w:szCs w:val="24"/>
        </w:rPr>
        <w:t xml:space="preserve">o maintain their operations even </w:t>
      </w:r>
      <w:r w:rsidR="007D7BA7" w:rsidRPr="00F82806">
        <w:rPr>
          <w:rFonts w:ascii="Times New Roman" w:hAnsi="Times New Roman" w:cs="Times New Roman"/>
          <w:sz w:val="24"/>
          <w:szCs w:val="24"/>
        </w:rPr>
        <w:t>during</w:t>
      </w:r>
      <w:r w:rsidRPr="00F82806">
        <w:rPr>
          <w:rFonts w:ascii="Times New Roman" w:hAnsi="Times New Roman" w:cs="Times New Roman"/>
          <w:sz w:val="24"/>
          <w:szCs w:val="24"/>
        </w:rPr>
        <w:t xml:space="preserve"> the epidemic, the companies had to change their rules, laws, procedures, plans, etc. Until recently, COVID-19's last wave was dangerous, but its new wave is anticipated to be even more hazardous</w:t>
      </w:r>
      <w:r w:rsidR="005D1529" w:rsidRPr="00F82806">
        <w:rPr>
          <w:rFonts w:ascii="Times New Roman" w:hAnsi="Times New Roman" w:cs="Times New Roman"/>
          <w:sz w:val="24"/>
          <w:szCs w:val="24"/>
        </w:rPr>
        <w:t xml:space="preserve"> (</w:t>
      </w:r>
      <w:proofErr w:type="spellStart"/>
      <w:r w:rsidR="005D1529" w:rsidRPr="00F82806">
        <w:rPr>
          <w:rFonts w:ascii="Times New Roman" w:hAnsi="Times New Roman" w:cs="Times New Roman"/>
          <w:sz w:val="24"/>
          <w:szCs w:val="24"/>
        </w:rPr>
        <w:t>Cnbc</w:t>
      </w:r>
      <w:proofErr w:type="spellEnd"/>
      <w:r w:rsidR="005D1529" w:rsidRPr="00F82806">
        <w:rPr>
          <w:rFonts w:ascii="Times New Roman" w:hAnsi="Times New Roman" w:cs="Times New Roman"/>
          <w:sz w:val="24"/>
          <w:szCs w:val="24"/>
        </w:rPr>
        <w:t>. 2021)</w:t>
      </w:r>
      <w:r w:rsidRPr="00F82806">
        <w:rPr>
          <w:rFonts w:ascii="Times New Roman" w:hAnsi="Times New Roman" w:cs="Times New Roman"/>
          <w:sz w:val="24"/>
          <w:szCs w:val="24"/>
        </w:rPr>
        <w:t>.</w:t>
      </w:r>
      <w:r w:rsidR="00544956" w:rsidRPr="00F82806">
        <w:rPr>
          <w:rFonts w:ascii="Times New Roman" w:hAnsi="Times New Roman" w:cs="Times New Roman"/>
          <w:sz w:val="24"/>
          <w:szCs w:val="24"/>
        </w:rPr>
        <w:t xml:space="preserve"> Operating a company is a challenge for </w:t>
      </w:r>
      <w:r w:rsidR="00580D7E" w:rsidRPr="00F82806">
        <w:rPr>
          <w:rFonts w:ascii="Times New Roman" w:hAnsi="Times New Roman" w:cs="Times New Roman"/>
          <w:sz w:val="24"/>
          <w:szCs w:val="24"/>
        </w:rPr>
        <w:t>Tesla</w:t>
      </w:r>
      <w:r w:rsidR="00544956" w:rsidRPr="00F82806">
        <w:rPr>
          <w:rFonts w:ascii="Times New Roman" w:hAnsi="Times New Roman" w:cs="Times New Roman"/>
          <w:sz w:val="24"/>
          <w:szCs w:val="24"/>
        </w:rPr>
        <w:t xml:space="preserve"> just like running any other business. A few of their operational policies were revised </w:t>
      </w:r>
      <w:proofErr w:type="gramStart"/>
      <w:r w:rsidR="00544956" w:rsidRPr="00F82806">
        <w:rPr>
          <w:rFonts w:ascii="Times New Roman" w:hAnsi="Times New Roman" w:cs="Times New Roman"/>
          <w:sz w:val="24"/>
          <w:szCs w:val="24"/>
        </w:rPr>
        <w:t>as a result of</w:t>
      </w:r>
      <w:proofErr w:type="gramEnd"/>
      <w:r w:rsidR="00544956" w:rsidRPr="00F82806">
        <w:rPr>
          <w:rFonts w:ascii="Times New Roman" w:hAnsi="Times New Roman" w:cs="Times New Roman"/>
          <w:sz w:val="24"/>
          <w:szCs w:val="24"/>
        </w:rPr>
        <w:t xml:space="preserve"> the scenario. These transitions will be covered in the next paragraphs:</w:t>
      </w:r>
    </w:p>
    <w:p w14:paraId="7700373E" w14:textId="74EB4483" w:rsidR="00544956" w:rsidRPr="00F82806" w:rsidRDefault="00544956" w:rsidP="005D1529">
      <w:pPr>
        <w:spacing w:line="360" w:lineRule="auto"/>
        <w:jc w:val="both"/>
        <w:rPr>
          <w:rFonts w:ascii="Times New Roman" w:hAnsi="Times New Roman" w:cs="Times New Roman"/>
          <w:sz w:val="24"/>
          <w:szCs w:val="24"/>
        </w:rPr>
      </w:pPr>
      <w:r w:rsidRPr="00F82806">
        <w:rPr>
          <w:rFonts w:ascii="Times New Roman" w:hAnsi="Times New Roman" w:cs="Times New Roman"/>
          <w:b/>
          <w:sz w:val="24"/>
          <w:szCs w:val="24"/>
        </w:rPr>
        <w:t>Workforce reduction:</w:t>
      </w:r>
      <w:r w:rsidRPr="00F82806">
        <w:rPr>
          <w:rFonts w:ascii="Times New Roman" w:hAnsi="Times New Roman" w:cs="Times New Roman"/>
          <w:sz w:val="24"/>
          <w:szCs w:val="24"/>
        </w:rPr>
        <w:t xml:space="preserve">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has announced that it will cut 9000 jobs worldwide in a pandemic situation. This represents more than 17% of the total number of employees globally. There will be 3000 job losses in the UK. They have decided to cut employee counts due to a drastic </w:t>
      </w:r>
      <w:r w:rsidR="006C3DEA" w:rsidRPr="00F82806">
        <w:rPr>
          <w:rFonts w:ascii="Times New Roman" w:hAnsi="Times New Roman" w:cs="Times New Roman"/>
          <w:sz w:val="24"/>
          <w:szCs w:val="24"/>
        </w:rPr>
        <w:t>drop-in</w:t>
      </w:r>
      <w:r w:rsidRPr="00F82806">
        <w:rPr>
          <w:rFonts w:ascii="Times New Roman" w:hAnsi="Times New Roman" w:cs="Times New Roman"/>
          <w:sz w:val="24"/>
          <w:szCs w:val="24"/>
        </w:rPr>
        <w:t xml:space="preserve"> industrial activity.</w:t>
      </w:r>
    </w:p>
    <w:p w14:paraId="5E542A13" w14:textId="0576B9EA" w:rsidR="00544956" w:rsidRPr="00F82806" w:rsidRDefault="00544956" w:rsidP="005D1529">
      <w:pPr>
        <w:spacing w:line="360" w:lineRule="auto"/>
        <w:jc w:val="both"/>
        <w:rPr>
          <w:rFonts w:ascii="Times New Roman" w:hAnsi="Times New Roman" w:cs="Times New Roman"/>
          <w:sz w:val="24"/>
          <w:szCs w:val="24"/>
        </w:rPr>
      </w:pPr>
      <w:r w:rsidRPr="00F82806">
        <w:rPr>
          <w:rFonts w:ascii="Times New Roman" w:hAnsi="Times New Roman" w:cs="Times New Roman"/>
          <w:b/>
          <w:sz w:val="24"/>
          <w:szCs w:val="24"/>
        </w:rPr>
        <w:t>Cut of expenditure:</w:t>
      </w:r>
      <w:r w:rsidRPr="00F82806">
        <w:rPr>
          <w:rFonts w:ascii="Times New Roman" w:hAnsi="Times New Roman" w:cs="Times New Roman"/>
          <w:sz w:val="24"/>
          <w:szCs w:val="24"/>
        </w:rPr>
        <w:t xml:space="preserve">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has prioritized reducing intangible costs, especially expenditures on plants and assets. This will result in more than £1.3bn being generated annually </w:t>
      </w:r>
      <w:proofErr w:type="gramStart"/>
      <w:r w:rsidRPr="00F82806">
        <w:rPr>
          <w:rFonts w:ascii="Times New Roman" w:hAnsi="Times New Roman" w:cs="Times New Roman"/>
          <w:sz w:val="24"/>
          <w:szCs w:val="24"/>
        </w:rPr>
        <w:t>as a result of</w:t>
      </w:r>
      <w:proofErr w:type="gramEnd"/>
      <w:r w:rsidRPr="00F82806">
        <w:rPr>
          <w:rFonts w:ascii="Times New Roman" w:hAnsi="Times New Roman" w:cs="Times New Roman"/>
          <w:sz w:val="24"/>
          <w:szCs w:val="24"/>
        </w:rPr>
        <w:t xml:space="preserve"> this move</w:t>
      </w:r>
      <w:r w:rsidR="005D1529" w:rsidRPr="00F82806">
        <w:rPr>
          <w:rFonts w:ascii="Times New Roman" w:hAnsi="Times New Roman" w:cs="Times New Roman"/>
          <w:spacing w:val="-24"/>
          <w:sz w:val="24"/>
          <w:szCs w:val="24"/>
        </w:rPr>
        <w:t xml:space="preserve"> (</w:t>
      </w:r>
      <w:r w:rsidR="006C3DEA" w:rsidRPr="00F82806">
        <w:rPr>
          <w:rFonts w:ascii="Times New Roman" w:hAnsi="Times New Roman" w:cs="Times New Roman"/>
          <w:spacing w:val="-24"/>
          <w:sz w:val="24"/>
          <w:szCs w:val="24"/>
        </w:rPr>
        <w:t>techcrunch.com, 2021</w:t>
      </w:r>
      <w:r w:rsidR="005D1529" w:rsidRPr="00F82806">
        <w:rPr>
          <w:rFonts w:ascii="Times New Roman" w:hAnsi="Times New Roman" w:cs="Times New Roman"/>
          <w:spacing w:val="-24"/>
          <w:sz w:val="24"/>
          <w:szCs w:val="24"/>
        </w:rPr>
        <w:t>)</w:t>
      </w:r>
      <w:r w:rsidRPr="00F82806">
        <w:rPr>
          <w:rFonts w:ascii="Times New Roman" w:hAnsi="Times New Roman" w:cs="Times New Roman"/>
          <w:sz w:val="24"/>
          <w:szCs w:val="24"/>
        </w:rPr>
        <w:t>.</w:t>
      </w:r>
    </w:p>
    <w:p w14:paraId="5DDF121D" w14:textId="77777777" w:rsidR="00A6508E" w:rsidRPr="00F82806" w:rsidRDefault="00A6508E" w:rsidP="005D1529">
      <w:pPr>
        <w:spacing w:line="360" w:lineRule="auto"/>
        <w:jc w:val="both"/>
        <w:rPr>
          <w:rFonts w:ascii="Times New Roman" w:hAnsi="Times New Roman" w:cs="Times New Roman"/>
          <w:sz w:val="24"/>
          <w:szCs w:val="24"/>
        </w:rPr>
      </w:pPr>
      <w:r w:rsidRPr="00F82806">
        <w:rPr>
          <w:rFonts w:ascii="Times New Roman" w:hAnsi="Times New Roman" w:cs="Times New Roman"/>
          <w:b/>
          <w:sz w:val="24"/>
          <w:szCs w:val="24"/>
        </w:rPr>
        <w:lastRenderedPageBreak/>
        <w:t>Raise funds:</w:t>
      </w:r>
      <w:r w:rsidRPr="00F82806">
        <w:rPr>
          <w:rFonts w:ascii="Times New Roman" w:hAnsi="Times New Roman" w:cs="Times New Roman"/>
          <w:sz w:val="24"/>
          <w:szCs w:val="24"/>
        </w:rPr>
        <w:t xml:space="preserve"> By issuing new shares,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plans to generate $3 billion in new capital to fund its operations. In addition, it plans to issue new debt to obtain funding. The company plans to raise another $1bn by selling bonds to secure a new £1bn two-year loan according to a company spokesperson.</w:t>
      </w:r>
    </w:p>
    <w:p w14:paraId="51C6BC00" w14:textId="77777777" w:rsidR="00A6508E" w:rsidRPr="00F82806" w:rsidRDefault="00A6508E" w:rsidP="005D1529">
      <w:pPr>
        <w:spacing w:line="360" w:lineRule="auto"/>
        <w:jc w:val="both"/>
        <w:rPr>
          <w:rFonts w:ascii="Times New Roman" w:hAnsi="Times New Roman" w:cs="Times New Roman"/>
          <w:sz w:val="24"/>
          <w:szCs w:val="24"/>
        </w:rPr>
      </w:pPr>
      <w:r w:rsidRPr="00F82806">
        <w:rPr>
          <w:rFonts w:ascii="Times New Roman" w:hAnsi="Times New Roman" w:cs="Times New Roman"/>
          <w:b/>
          <w:sz w:val="24"/>
          <w:szCs w:val="24"/>
        </w:rPr>
        <w:t>Manufacturing process:</w:t>
      </w:r>
      <w:r w:rsidRPr="00F82806">
        <w:rPr>
          <w:rFonts w:ascii="Times New Roman" w:hAnsi="Times New Roman" w:cs="Times New Roman"/>
          <w:sz w:val="24"/>
          <w:szCs w:val="24"/>
        </w:rPr>
        <w:t xml:space="preserve"> Royce's strategy of cutting costs includes cutting benefits and manufacturing operations, which will last for a few months. To protect its workers, the company will halt its automobile production for two weeks starting March 23, 2020</w:t>
      </w:r>
      <w:r w:rsidR="005D1529" w:rsidRPr="00F82806">
        <w:rPr>
          <w:rFonts w:ascii="Times New Roman" w:hAnsi="Times New Roman" w:cs="Times New Roman"/>
          <w:sz w:val="24"/>
          <w:szCs w:val="24"/>
        </w:rPr>
        <w:t xml:space="preserve"> (</w:t>
      </w:r>
      <w:proofErr w:type="spellStart"/>
      <w:r w:rsidR="005D1529" w:rsidRPr="00F82806">
        <w:rPr>
          <w:rFonts w:ascii="Times New Roman" w:hAnsi="Times New Roman" w:cs="Times New Roman"/>
          <w:sz w:val="24"/>
          <w:szCs w:val="24"/>
        </w:rPr>
        <w:t>Washingtonpost</w:t>
      </w:r>
      <w:proofErr w:type="spellEnd"/>
      <w:r w:rsidR="005D1529" w:rsidRPr="00F82806">
        <w:rPr>
          <w:rFonts w:ascii="Times New Roman" w:hAnsi="Times New Roman" w:cs="Times New Roman"/>
          <w:sz w:val="24"/>
          <w:szCs w:val="24"/>
        </w:rPr>
        <w:t>. 2021)</w:t>
      </w:r>
      <w:r w:rsidRPr="00F82806">
        <w:rPr>
          <w:rFonts w:ascii="Times New Roman" w:hAnsi="Times New Roman" w:cs="Times New Roman"/>
          <w:sz w:val="24"/>
          <w:szCs w:val="24"/>
        </w:rPr>
        <w:t>.</w:t>
      </w:r>
    </w:p>
    <w:p w14:paraId="50272131" w14:textId="77777777" w:rsidR="00A6508E" w:rsidRPr="00F82806" w:rsidRDefault="007A279B" w:rsidP="005D1529">
      <w:pPr>
        <w:spacing w:line="360" w:lineRule="auto"/>
        <w:jc w:val="both"/>
        <w:rPr>
          <w:rFonts w:ascii="Times New Roman" w:hAnsi="Times New Roman" w:cs="Times New Roman"/>
          <w:sz w:val="24"/>
          <w:szCs w:val="24"/>
        </w:rPr>
      </w:pPr>
      <w:r w:rsidRPr="00F82806">
        <w:rPr>
          <w:rFonts w:ascii="Times New Roman" w:hAnsi="Times New Roman" w:cs="Times New Roman"/>
          <w:b/>
          <w:sz w:val="24"/>
          <w:szCs w:val="24"/>
        </w:rPr>
        <w:t>Relation with suppliers:</w:t>
      </w:r>
      <w:r w:rsidRPr="00F82806">
        <w:rPr>
          <w:rFonts w:ascii="Times New Roman" w:hAnsi="Times New Roman" w:cs="Times New Roman"/>
          <w:sz w:val="24"/>
          <w:szCs w:val="24"/>
        </w:rPr>
        <w:t xml:space="preserve"> COVID-19 prompted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to decrease </w:t>
      </w:r>
      <w:r w:rsidR="007D7BA7" w:rsidRPr="00F82806">
        <w:rPr>
          <w:rFonts w:ascii="Times New Roman" w:hAnsi="Times New Roman" w:cs="Times New Roman"/>
          <w:sz w:val="24"/>
          <w:szCs w:val="24"/>
        </w:rPr>
        <w:t>its</w:t>
      </w:r>
      <w:r w:rsidRPr="00F82806">
        <w:rPr>
          <w:rFonts w:ascii="Times New Roman" w:hAnsi="Times New Roman" w:cs="Times New Roman"/>
          <w:sz w:val="24"/>
          <w:szCs w:val="24"/>
        </w:rPr>
        <w:t xml:space="preserve"> budget and staff by more than 17 per</w:t>
      </w:r>
      <w:r w:rsidR="007D7BA7" w:rsidRPr="00F82806">
        <w:rPr>
          <w:rFonts w:ascii="Times New Roman" w:hAnsi="Times New Roman" w:cs="Times New Roman"/>
          <w:sz w:val="24"/>
          <w:szCs w:val="24"/>
        </w:rPr>
        <w:t xml:space="preserve"> </w:t>
      </w:r>
      <w:r w:rsidRPr="00F82806">
        <w:rPr>
          <w:rFonts w:ascii="Times New Roman" w:hAnsi="Times New Roman" w:cs="Times New Roman"/>
          <w:sz w:val="24"/>
          <w:szCs w:val="24"/>
        </w:rPr>
        <w:t>cent. Putting pressure on its suppliers throughout the globe, it reduced their prices by up to 15 per</w:t>
      </w:r>
      <w:r w:rsidR="007D7BA7" w:rsidRPr="00F82806">
        <w:rPr>
          <w:rFonts w:ascii="Times New Roman" w:hAnsi="Times New Roman" w:cs="Times New Roman"/>
          <w:sz w:val="24"/>
          <w:szCs w:val="24"/>
        </w:rPr>
        <w:t xml:space="preserve"> </w:t>
      </w:r>
      <w:r w:rsidRPr="00F82806">
        <w:rPr>
          <w:rFonts w:ascii="Times New Roman" w:hAnsi="Times New Roman" w:cs="Times New Roman"/>
          <w:sz w:val="24"/>
          <w:szCs w:val="24"/>
        </w:rPr>
        <w:t xml:space="preserve">cent </w:t>
      </w:r>
      <w:proofErr w:type="gramStart"/>
      <w:r w:rsidRPr="00F82806">
        <w:rPr>
          <w:rFonts w:ascii="Times New Roman" w:hAnsi="Times New Roman" w:cs="Times New Roman"/>
          <w:sz w:val="24"/>
          <w:szCs w:val="24"/>
        </w:rPr>
        <w:t>as a result of</w:t>
      </w:r>
      <w:proofErr w:type="gramEnd"/>
      <w:r w:rsidRPr="00F82806">
        <w:rPr>
          <w:rFonts w:ascii="Times New Roman" w:hAnsi="Times New Roman" w:cs="Times New Roman"/>
          <w:sz w:val="24"/>
          <w:szCs w:val="24"/>
        </w:rPr>
        <w:t xml:space="preserve"> its cost-cutting measures.</w:t>
      </w:r>
      <w:r w:rsidR="00075DD0" w:rsidRPr="00F82806">
        <w:rPr>
          <w:rFonts w:ascii="Times New Roman" w:hAnsi="Times New Roman" w:cs="Times New Roman"/>
          <w:sz w:val="24"/>
          <w:szCs w:val="24"/>
        </w:rPr>
        <w:t xml:space="preserve"> In contrast, </w:t>
      </w:r>
      <w:r w:rsidR="00580D7E" w:rsidRPr="00F82806">
        <w:rPr>
          <w:rFonts w:ascii="Times New Roman" w:hAnsi="Times New Roman" w:cs="Times New Roman"/>
          <w:sz w:val="24"/>
          <w:szCs w:val="24"/>
        </w:rPr>
        <w:t>Tesla</w:t>
      </w:r>
      <w:r w:rsidR="00075DD0" w:rsidRPr="00F82806">
        <w:rPr>
          <w:rFonts w:ascii="Times New Roman" w:hAnsi="Times New Roman" w:cs="Times New Roman"/>
          <w:sz w:val="24"/>
          <w:szCs w:val="24"/>
        </w:rPr>
        <w:t xml:space="preserve"> asserts that this option was not extended to their most important suppliers or to those who are at risk </w:t>
      </w:r>
      <w:proofErr w:type="gramStart"/>
      <w:r w:rsidR="00075DD0" w:rsidRPr="00F82806">
        <w:rPr>
          <w:rFonts w:ascii="Times New Roman" w:hAnsi="Times New Roman" w:cs="Times New Roman"/>
          <w:sz w:val="24"/>
          <w:szCs w:val="24"/>
        </w:rPr>
        <w:t>as a result of</w:t>
      </w:r>
      <w:proofErr w:type="gramEnd"/>
      <w:r w:rsidR="00075DD0" w:rsidRPr="00F82806">
        <w:rPr>
          <w:rFonts w:ascii="Times New Roman" w:hAnsi="Times New Roman" w:cs="Times New Roman"/>
          <w:sz w:val="24"/>
          <w:szCs w:val="24"/>
        </w:rPr>
        <w:t xml:space="preserve"> the epidemic</w:t>
      </w:r>
      <w:r w:rsidR="005D1529" w:rsidRPr="00F82806">
        <w:rPr>
          <w:rFonts w:ascii="Times New Roman" w:hAnsi="Times New Roman" w:cs="Times New Roman"/>
          <w:spacing w:val="-4"/>
          <w:sz w:val="24"/>
          <w:szCs w:val="24"/>
        </w:rPr>
        <w:t xml:space="preserve"> (vox.com. 2021)</w:t>
      </w:r>
      <w:r w:rsidR="00075DD0" w:rsidRPr="00F82806">
        <w:rPr>
          <w:rFonts w:ascii="Times New Roman" w:hAnsi="Times New Roman" w:cs="Times New Roman"/>
          <w:sz w:val="24"/>
          <w:szCs w:val="24"/>
        </w:rPr>
        <w:t>.</w:t>
      </w:r>
    </w:p>
    <w:p w14:paraId="083142CD" w14:textId="77777777" w:rsidR="00075DD0" w:rsidRPr="00F82806" w:rsidRDefault="003816F8" w:rsidP="005D1529">
      <w:pPr>
        <w:spacing w:line="360" w:lineRule="auto"/>
        <w:jc w:val="both"/>
        <w:rPr>
          <w:rFonts w:ascii="Times New Roman" w:hAnsi="Times New Roman" w:cs="Times New Roman"/>
          <w:sz w:val="24"/>
          <w:szCs w:val="24"/>
        </w:rPr>
      </w:pPr>
      <w:r w:rsidRPr="00F82806">
        <w:rPr>
          <w:rFonts w:ascii="Times New Roman" w:hAnsi="Times New Roman" w:cs="Times New Roman"/>
          <w:b/>
          <w:sz w:val="24"/>
          <w:szCs w:val="24"/>
        </w:rPr>
        <w:t>Leave of talented Employees</w:t>
      </w:r>
      <w:r w:rsidR="00075DD0" w:rsidRPr="00F82806">
        <w:rPr>
          <w:rFonts w:ascii="Times New Roman" w:hAnsi="Times New Roman" w:cs="Times New Roman"/>
          <w:b/>
          <w:sz w:val="24"/>
          <w:szCs w:val="24"/>
        </w:rPr>
        <w:t>:</w:t>
      </w:r>
      <w:r w:rsidR="00075DD0" w:rsidRPr="00F82806">
        <w:rPr>
          <w:rFonts w:ascii="Times New Roman" w:hAnsi="Times New Roman" w:cs="Times New Roman"/>
          <w:sz w:val="24"/>
          <w:szCs w:val="24"/>
        </w:rPr>
        <w:t xml:space="preserve"> </w:t>
      </w:r>
      <w:r w:rsidR="00580D7E" w:rsidRPr="00F82806">
        <w:rPr>
          <w:rFonts w:ascii="Times New Roman" w:hAnsi="Times New Roman" w:cs="Times New Roman"/>
          <w:sz w:val="24"/>
          <w:szCs w:val="24"/>
        </w:rPr>
        <w:t>Tesla</w:t>
      </w:r>
      <w:r w:rsidR="00075DD0" w:rsidRPr="00F82806">
        <w:rPr>
          <w:rFonts w:ascii="Times New Roman" w:hAnsi="Times New Roman" w:cs="Times New Roman"/>
          <w:sz w:val="24"/>
          <w:szCs w:val="24"/>
        </w:rPr>
        <w:t xml:space="preserve"> is facing a situation they hadn't anticipated </w:t>
      </w:r>
      <w:proofErr w:type="gramStart"/>
      <w:r w:rsidR="00075DD0" w:rsidRPr="00F82806">
        <w:rPr>
          <w:rFonts w:ascii="Times New Roman" w:hAnsi="Times New Roman" w:cs="Times New Roman"/>
          <w:sz w:val="24"/>
          <w:szCs w:val="24"/>
        </w:rPr>
        <w:t>as a result of</w:t>
      </w:r>
      <w:proofErr w:type="gramEnd"/>
      <w:r w:rsidR="00075DD0" w:rsidRPr="00F82806">
        <w:rPr>
          <w:rFonts w:ascii="Times New Roman" w:hAnsi="Times New Roman" w:cs="Times New Roman"/>
          <w:sz w:val="24"/>
          <w:szCs w:val="24"/>
        </w:rPr>
        <w:t xml:space="preserve"> the epidemic.</w:t>
      </w:r>
      <w:r w:rsidRPr="00F82806">
        <w:rPr>
          <w:rFonts w:ascii="Times New Roman" w:hAnsi="Times New Roman" w:cs="Times New Roman"/>
          <w:sz w:val="24"/>
          <w:szCs w:val="24"/>
        </w:rPr>
        <w:t xml:space="preserve"> After reducing benefits, some talented employees have le</w:t>
      </w:r>
      <w:r w:rsidR="007D7BA7" w:rsidRPr="00F82806">
        <w:rPr>
          <w:rFonts w:ascii="Times New Roman" w:hAnsi="Times New Roman" w:cs="Times New Roman"/>
          <w:sz w:val="24"/>
          <w:szCs w:val="24"/>
        </w:rPr>
        <w:t>ft</w:t>
      </w:r>
      <w:r w:rsidRPr="00F82806">
        <w:rPr>
          <w:rFonts w:ascii="Times New Roman" w:hAnsi="Times New Roman" w:cs="Times New Roman"/>
          <w:sz w:val="24"/>
          <w:szCs w:val="24"/>
        </w:rPr>
        <w:t xml:space="preserve"> their job. Their situation has never been anticipated or anticipated for more than a century. This issue prevented them from taking effective action, which led to a massive loss in 2020.</w:t>
      </w:r>
    </w:p>
    <w:p w14:paraId="64DC5876" w14:textId="77777777" w:rsidR="00037A66" w:rsidRPr="00F82806" w:rsidRDefault="00037A66" w:rsidP="005D1529">
      <w:pPr>
        <w:pStyle w:val="Heading1"/>
        <w:spacing w:line="360" w:lineRule="auto"/>
        <w:jc w:val="both"/>
        <w:rPr>
          <w:rFonts w:ascii="Times New Roman" w:hAnsi="Times New Roman" w:cs="Times New Roman"/>
        </w:rPr>
      </w:pPr>
      <w:bookmarkStart w:id="4" w:name="_Toc88407791"/>
      <w:r w:rsidRPr="00F82806">
        <w:rPr>
          <w:rFonts w:ascii="Times New Roman" w:hAnsi="Times New Roman" w:cs="Times New Roman"/>
        </w:rPr>
        <w:t>Sustainability of the Changes</w:t>
      </w:r>
      <w:bookmarkEnd w:id="4"/>
    </w:p>
    <w:p w14:paraId="743A843A" w14:textId="77777777" w:rsidR="003816F8" w:rsidRPr="00F82806" w:rsidRDefault="00390C7F"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A lot of companies are affected by the COVID-19 issue. For the challenge to be met, their plans had to be adjusted. Also,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has changed </w:t>
      </w:r>
      <w:r w:rsidR="007D7BA7" w:rsidRPr="00F82806">
        <w:rPr>
          <w:rFonts w:ascii="Times New Roman" w:hAnsi="Times New Roman" w:cs="Times New Roman"/>
          <w:sz w:val="24"/>
          <w:szCs w:val="24"/>
        </w:rPr>
        <w:t>its</w:t>
      </w:r>
      <w:r w:rsidRPr="00F82806">
        <w:rPr>
          <w:rFonts w:ascii="Times New Roman" w:hAnsi="Times New Roman" w:cs="Times New Roman"/>
          <w:sz w:val="24"/>
          <w:szCs w:val="24"/>
        </w:rPr>
        <w:t xml:space="preserve"> methods to deal with the crisis. For example, they have started </w:t>
      </w:r>
      <w:r w:rsidR="007D7BA7" w:rsidRPr="00F82806">
        <w:rPr>
          <w:rFonts w:ascii="Times New Roman" w:hAnsi="Times New Roman" w:cs="Times New Roman"/>
          <w:sz w:val="24"/>
          <w:szCs w:val="24"/>
        </w:rPr>
        <w:t xml:space="preserve">a </w:t>
      </w:r>
      <w:r w:rsidRPr="00F82806">
        <w:rPr>
          <w:rFonts w:ascii="Times New Roman" w:hAnsi="Times New Roman" w:cs="Times New Roman"/>
          <w:sz w:val="24"/>
          <w:szCs w:val="24"/>
        </w:rPr>
        <w:t xml:space="preserve">new battery plant to start </w:t>
      </w:r>
      <w:r w:rsidR="007D7BA7" w:rsidRPr="00F82806">
        <w:rPr>
          <w:rFonts w:ascii="Times New Roman" w:hAnsi="Times New Roman" w:cs="Times New Roman"/>
          <w:sz w:val="24"/>
          <w:szCs w:val="24"/>
        </w:rPr>
        <w:t xml:space="preserve">the </w:t>
      </w:r>
      <w:r w:rsidRPr="00F82806">
        <w:rPr>
          <w:rFonts w:ascii="Times New Roman" w:hAnsi="Times New Roman" w:cs="Times New Roman"/>
          <w:sz w:val="24"/>
          <w:szCs w:val="24"/>
        </w:rPr>
        <w:t xml:space="preserve">production of battery which is essential </w:t>
      </w:r>
      <w:proofErr w:type="gramStart"/>
      <w:r w:rsidRPr="00F82806">
        <w:rPr>
          <w:rFonts w:ascii="Times New Roman" w:hAnsi="Times New Roman" w:cs="Times New Roman"/>
          <w:sz w:val="24"/>
          <w:szCs w:val="24"/>
        </w:rPr>
        <w:t>for the production of</w:t>
      </w:r>
      <w:proofErr w:type="gramEnd"/>
      <w:r w:rsidRPr="00F82806">
        <w:rPr>
          <w:rFonts w:ascii="Times New Roman" w:hAnsi="Times New Roman" w:cs="Times New Roman"/>
          <w:sz w:val="24"/>
          <w:szCs w:val="24"/>
        </w:rPr>
        <w:t xml:space="preserve"> </w:t>
      </w:r>
      <w:r w:rsidR="007D7BA7" w:rsidRPr="00F82806">
        <w:rPr>
          <w:rFonts w:ascii="Times New Roman" w:hAnsi="Times New Roman" w:cs="Times New Roman"/>
          <w:sz w:val="24"/>
          <w:szCs w:val="24"/>
        </w:rPr>
        <w:t xml:space="preserve">an </w:t>
      </w:r>
      <w:r w:rsidRPr="00F82806">
        <w:rPr>
          <w:rFonts w:ascii="Times New Roman" w:hAnsi="Times New Roman" w:cs="Times New Roman"/>
          <w:sz w:val="24"/>
          <w:szCs w:val="24"/>
        </w:rPr>
        <w:t xml:space="preserve">electrical vehicle. It remains unclear whether these alterations are durable. There will be some options that aren't feasible </w:t>
      </w:r>
      <w:r w:rsidR="007D7BA7" w:rsidRPr="00F82806">
        <w:rPr>
          <w:rFonts w:ascii="Times New Roman" w:hAnsi="Times New Roman" w:cs="Times New Roman"/>
          <w:sz w:val="24"/>
          <w:szCs w:val="24"/>
        </w:rPr>
        <w:t>for</w:t>
      </w:r>
      <w:r w:rsidRPr="00F82806">
        <w:rPr>
          <w:rFonts w:ascii="Times New Roman" w:hAnsi="Times New Roman" w:cs="Times New Roman"/>
          <w:sz w:val="24"/>
          <w:szCs w:val="24"/>
        </w:rPr>
        <w:t xml:space="preserve"> the company</w:t>
      </w:r>
      <w:r w:rsidR="005D1529" w:rsidRPr="00F82806">
        <w:rPr>
          <w:rFonts w:ascii="Times New Roman" w:hAnsi="Times New Roman" w:cs="Times New Roman"/>
          <w:sz w:val="24"/>
          <w:szCs w:val="24"/>
          <w:shd w:val="clear" w:color="auto" w:fill="FFFFFF"/>
        </w:rPr>
        <w:t xml:space="preserve"> (</w:t>
      </w:r>
      <w:proofErr w:type="spellStart"/>
      <w:r w:rsidR="005D1529" w:rsidRPr="00F82806">
        <w:rPr>
          <w:rFonts w:ascii="Times New Roman" w:hAnsi="Times New Roman" w:cs="Times New Roman"/>
          <w:sz w:val="24"/>
          <w:szCs w:val="24"/>
          <w:shd w:val="clear" w:color="auto" w:fill="FFFFFF"/>
        </w:rPr>
        <w:t>AlMala</w:t>
      </w:r>
      <w:proofErr w:type="spellEnd"/>
      <w:r w:rsidR="005D1529" w:rsidRPr="00F82806">
        <w:rPr>
          <w:rFonts w:ascii="Times New Roman" w:hAnsi="Times New Roman" w:cs="Times New Roman"/>
          <w:sz w:val="24"/>
          <w:szCs w:val="24"/>
          <w:shd w:val="clear" w:color="auto" w:fill="FFFFFF"/>
        </w:rPr>
        <w:t>, 2020)</w:t>
      </w:r>
      <w:r w:rsidRPr="00F82806">
        <w:rPr>
          <w:rFonts w:ascii="Times New Roman" w:hAnsi="Times New Roman" w:cs="Times New Roman"/>
          <w:sz w:val="24"/>
          <w:szCs w:val="24"/>
        </w:rPr>
        <w:t xml:space="preserve">. According to </w:t>
      </w:r>
      <w:r w:rsidR="007D7BA7" w:rsidRPr="00F82806">
        <w:rPr>
          <w:rFonts w:ascii="Times New Roman" w:hAnsi="Times New Roman" w:cs="Times New Roman"/>
          <w:sz w:val="24"/>
          <w:szCs w:val="24"/>
        </w:rPr>
        <w:t xml:space="preserve">the </w:t>
      </w:r>
      <w:r w:rsidRPr="00F82806">
        <w:rPr>
          <w:rFonts w:ascii="Times New Roman" w:hAnsi="Times New Roman" w:cs="Times New Roman"/>
          <w:sz w:val="24"/>
          <w:szCs w:val="24"/>
        </w:rPr>
        <w:t xml:space="preserve">management of Tesla’s judgments, they made certain decisions based on short to medium-term perspectives. In any event, the judgments will affect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for a very long time, both </w:t>
      </w:r>
      <w:r w:rsidR="007D7BA7" w:rsidRPr="00F82806">
        <w:rPr>
          <w:rFonts w:ascii="Times New Roman" w:hAnsi="Times New Roman" w:cs="Times New Roman"/>
          <w:sz w:val="24"/>
          <w:szCs w:val="24"/>
        </w:rPr>
        <w:t>concerning</w:t>
      </w:r>
      <w:r w:rsidRPr="00F82806">
        <w:rPr>
          <w:rFonts w:ascii="Times New Roman" w:hAnsi="Times New Roman" w:cs="Times New Roman"/>
          <w:sz w:val="24"/>
          <w:szCs w:val="24"/>
        </w:rPr>
        <w:t xml:space="preserve"> its activities as well as its image.</w:t>
      </w:r>
    </w:p>
    <w:p w14:paraId="03EF8B5A" w14:textId="77777777" w:rsidR="002344E0" w:rsidRPr="00F82806" w:rsidRDefault="00AA559E"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Due to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's decision to cut its staff, the company faces several dangers which cannot be sustained. Moreover, the company will collapse if it reduces prices substantially. In addition to </w:t>
      </w:r>
      <w:r w:rsidRPr="00F82806">
        <w:rPr>
          <w:rFonts w:ascii="Times New Roman" w:hAnsi="Times New Roman" w:cs="Times New Roman"/>
          <w:sz w:val="24"/>
          <w:szCs w:val="24"/>
        </w:rPr>
        <w:lastRenderedPageBreak/>
        <w:t xml:space="preserve">their ability to continually develop and push forward novel ideas,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also stands out for consistently providing new products to the market</w:t>
      </w:r>
      <w:r w:rsidR="005D1529" w:rsidRPr="00F82806">
        <w:rPr>
          <w:rFonts w:ascii="Times New Roman" w:hAnsi="Times New Roman" w:cs="Times New Roman"/>
          <w:sz w:val="24"/>
          <w:szCs w:val="24"/>
        </w:rPr>
        <w:t xml:space="preserve"> </w:t>
      </w:r>
      <w:r w:rsidR="005D1529" w:rsidRPr="00F82806">
        <w:rPr>
          <w:rFonts w:ascii="Times New Roman" w:hAnsi="Times New Roman" w:cs="Times New Roman"/>
          <w:sz w:val="24"/>
          <w:szCs w:val="24"/>
          <w:shd w:val="clear" w:color="auto" w:fill="FFFFFF"/>
        </w:rPr>
        <w:t>(</w:t>
      </w:r>
      <w:proofErr w:type="spellStart"/>
      <w:r w:rsidR="005D1529" w:rsidRPr="00F82806">
        <w:rPr>
          <w:rFonts w:ascii="Times New Roman" w:hAnsi="Times New Roman" w:cs="Times New Roman"/>
          <w:sz w:val="24"/>
          <w:szCs w:val="24"/>
          <w:shd w:val="clear" w:color="auto" w:fill="FFFFFF"/>
        </w:rPr>
        <w:t>Haria</w:t>
      </w:r>
      <w:proofErr w:type="spellEnd"/>
      <w:r w:rsidR="005D1529" w:rsidRPr="00F82806">
        <w:rPr>
          <w:rFonts w:ascii="Times New Roman" w:hAnsi="Times New Roman" w:cs="Times New Roman"/>
          <w:sz w:val="24"/>
          <w:szCs w:val="24"/>
          <w:shd w:val="clear" w:color="auto" w:fill="FFFFFF"/>
        </w:rPr>
        <w:t>, 2021)</w:t>
      </w:r>
      <w:r w:rsidRPr="00F82806">
        <w:rPr>
          <w:rFonts w:ascii="Times New Roman" w:hAnsi="Times New Roman" w:cs="Times New Roman"/>
          <w:sz w:val="24"/>
          <w:szCs w:val="24"/>
        </w:rPr>
        <w:t xml:space="preserve">. Their brand image will not be impacted only by the deal with Panasonic. It is important to hire </w:t>
      </w:r>
      <w:proofErr w:type="gramStart"/>
      <w:r w:rsidRPr="00F82806">
        <w:rPr>
          <w:rFonts w:ascii="Times New Roman" w:hAnsi="Times New Roman" w:cs="Times New Roman"/>
          <w:sz w:val="24"/>
          <w:szCs w:val="24"/>
        </w:rPr>
        <w:t>a large number of</w:t>
      </w:r>
      <w:proofErr w:type="gramEnd"/>
      <w:r w:rsidRPr="00F82806">
        <w:rPr>
          <w:rFonts w:ascii="Times New Roman" w:hAnsi="Times New Roman" w:cs="Times New Roman"/>
          <w:sz w:val="24"/>
          <w:szCs w:val="24"/>
        </w:rPr>
        <w:t xml:space="preserve"> workers for such large-scale undertakings.</w:t>
      </w:r>
    </w:p>
    <w:p w14:paraId="17C1ACED" w14:textId="77777777" w:rsidR="00844F77" w:rsidRPr="00F82806" w:rsidRDefault="00844F77"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In response to the firm's threats to slash prices with suppliers, frustration and outrage have been generated among suppliers of the company. There are several suppliers at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that provide services and products of varying size</w:t>
      </w:r>
      <w:r w:rsidR="007D7BA7" w:rsidRPr="00F82806">
        <w:rPr>
          <w:rFonts w:ascii="Times New Roman" w:hAnsi="Times New Roman" w:cs="Times New Roman"/>
          <w:sz w:val="24"/>
          <w:szCs w:val="24"/>
        </w:rPr>
        <w:t>s</w:t>
      </w:r>
      <w:r w:rsidRPr="00F82806">
        <w:rPr>
          <w:rFonts w:ascii="Times New Roman" w:hAnsi="Times New Roman" w:cs="Times New Roman"/>
          <w:sz w:val="24"/>
          <w:szCs w:val="24"/>
        </w:rPr>
        <w:t xml:space="preserve"> and scope. In the event they feel uncomfortable, this company may suffer a catastrophic functional breakdown</w:t>
      </w:r>
      <w:r w:rsidR="005D1529" w:rsidRPr="00F82806">
        <w:rPr>
          <w:rFonts w:ascii="Times New Roman" w:hAnsi="Times New Roman" w:cs="Times New Roman"/>
          <w:sz w:val="24"/>
          <w:szCs w:val="24"/>
        </w:rPr>
        <w:t xml:space="preserve"> </w:t>
      </w:r>
      <w:r w:rsidR="005D1529" w:rsidRPr="00F82806">
        <w:rPr>
          <w:rFonts w:ascii="Times New Roman" w:hAnsi="Times New Roman" w:cs="Times New Roman"/>
          <w:sz w:val="24"/>
          <w:szCs w:val="24"/>
          <w:shd w:val="clear" w:color="auto" w:fill="FFFFFF"/>
        </w:rPr>
        <w:t>(</w:t>
      </w:r>
      <w:proofErr w:type="spellStart"/>
      <w:r w:rsidR="005D1529" w:rsidRPr="00F82806">
        <w:rPr>
          <w:rFonts w:ascii="Times New Roman" w:hAnsi="Times New Roman" w:cs="Times New Roman"/>
          <w:sz w:val="24"/>
          <w:szCs w:val="24"/>
          <w:shd w:val="clear" w:color="auto" w:fill="FFFFFF"/>
        </w:rPr>
        <w:t>Shiddiq</w:t>
      </w:r>
      <w:proofErr w:type="spellEnd"/>
      <w:r w:rsidR="005D1529" w:rsidRPr="00F82806">
        <w:rPr>
          <w:rFonts w:ascii="Times New Roman" w:hAnsi="Times New Roman" w:cs="Times New Roman"/>
          <w:sz w:val="24"/>
          <w:szCs w:val="24"/>
          <w:shd w:val="clear" w:color="auto" w:fill="FFFFFF"/>
        </w:rPr>
        <w:t>, 2020)</w:t>
      </w:r>
      <w:r w:rsidRPr="00F82806">
        <w:rPr>
          <w:rFonts w:ascii="Times New Roman" w:hAnsi="Times New Roman" w:cs="Times New Roman"/>
          <w:sz w:val="24"/>
          <w:szCs w:val="24"/>
        </w:rPr>
        <w:t xml:space="preserve">. </w:t>
      </w:r>
      <w:r w:rsidR="007D7BA7" w:rsidRPr="00F82806">
        <w:rPr>
          <w:rFonts w:ascii="Times New Roman" w:hAnsi="Times New Roman" w:cs="Times New Roman"/>
          <w:sz w:val="24"/>
          <w:szCs w:val="24"/>
        </w:rPr>
        <w:t>B</w:t>
      </w:r>
      <w:r w:rsidRPr="00F82806">
        <w:rPr>
          <w:rFonts w:ascii="Times New Roman" w:hAnsi="Times New Roman" w:cs="Times New Roman"/>
          <w:sz w:val="24"/>
          <w:szCs w:val="24"/>
        </w:rPr>
        <w:t xml:space="preserve">usiness owners must realize that all companies are facing financial difficulties right now. Consequently, this unexpected announcement will hurt the suppliers. The decision to start manufacturing batteries for </w:t>
      </w:r>
      <w:r w:rsidR="007D7BA7" w:rsidRPr="00F82806">
        <w:rPr>
          <w:rFonts w:ascii="Times New Roman" w:hAnsi="Times New Roman" w:cs="Times New Roman"/>
          <w:sz w:val="24"/>
          <w:szCs w:val="24"/>
        </w:rPr>
        <w:t xml:space="preserve">the </w:t>
      </w:r>
      <w:r w:rsidRPr="00F82806">
        <w:rPr>
          <w:rFonts w:ascii="Times New Roman" w:hAnsi="Times New Roman" w:cs="Times New Roman"/>
          <w:sz w:val="24"/>
          <w:szCs w:val="24"/>
        </w:rPr>
        <w:t xml:space="preserve">electrical vehicle by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was made due to their previous losses. It would result in a loss that would never be recovered if the production were further delayed.</w:t>
      </w:r>
    </w:p>
    <w:p w14:paraId="7C13C088" w14:textId="77777777" w:rsidR="00157609" w:rsidRPr="00F82806" w:rsidRDefault="00844F77"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Furthermore, issuing the right shares is a wise decision. With </w:t>
      </w:r>
      <w:r w:rsidR="00580D7E" w:rsidRPr="00F82806">
        <w:rPr>
          <w:rFonts w:ascii="Times New Roman" w:hAnsi="Times New Roman" w:cs="Times New Roman"/>
          <w:sz w:val="24"/>
          <w:szCs w:val="24"/>
        </w:rPr>
        <w:t>Tesla</w:t>
      </w:r>
      <w:r w:rsidRPr="00F82806">
        <w:rPr>
          <w:rFonts w:ascii="Times New Roman" w:hAnsi="Times New Roman" w:cs="Times New Roman"/>
          <w:sz w:val="24"/>
          <w:szCs w:val="24"/>
        </w:rPr>
        <w:t xml:space="preserve"> doing the same, the company's current shareholders often receive the right to purchase shares. Due to this, the transaction costs for the acquisition of the shares will be reduced.</w:t>
      </w:r>
      <w:bookmarkStart w:id="5" w:name="_Toc60137174"/>
    </w:p>
    <w:p w14:paraId="2C22A174" w14:textId="77777777" w:rsidR="00157609" w:rsidRPr="00F82806" w:rsidRDefault="00157609" w:rsidP="005D1529">
      <w:pPr>
        <w:pStyle w:val="Heading1"/>
        <w:spacing w:line="360" w:lineRule="auto"/>
        <w:jc w:val="both"/>
        <w:rPr>
          <w:rFonts w:ascii="Times New Roman" w:hAnsi="Times New Roman" w:cs="Times New Roman"/>
        </w:rPr>
      </w:pPr>
      <w:bookmarkStart w:id="6" w:name="_Toc88407792"/>
      <w:r w:rsidRPr="00F82806">
        <w:rPr>
          <w:rFonts w:ascii="Times New Roman" w:hAnsi="Times New Roman" w:cs="Times New Roman"/>
        </w:rPr>
        <w:t>PESTEL Analysis</w:t>
      </w:r>
      <w:bookmarkEnd w:id="5"/>
      <w:bookmarkEnd w:id="6"/>
    </w:p>
    <w:p w14:paraId="46820370" w14:textId="77777777" w:rsidR="00157609" w:rsidRPr="00F82806" w:rsidRDefault="00157609"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An analysis of the macro</w:t>
      </w:r>
      <w:r w:rsidR="007D7BA7" w:rsidRPr="00F82806">
        <w:rPr>
          <w:rFonts w:ascii="Times New Roman" w:hAnsi="Times New Roman" w:cs="Times New Roman"/>
          <w:sz w:val="24"/>
          <w:szCs w:val="24"/>
        </w:rPr>
        <w:t>-</w:t>
      </w:r>
      <w:r w:rsidRPr="00F82806">
        <w:rPr>
          <w:rFonts w:ascii="Times New Roman" w:hAnsi="Times New Roman" w:cs="Times New Roman"/>
          <w:sz w:val="24"/>
          <w:szCs w:val="24"/>
        </w:rPr>
        <w:t>environment that affects the corporation's performance is referred to as a PESTEL analysis. Tesla presents a macro-environment concerning the production and storing of energy, and the distant or macro-environment of the automobile industry</w:t>
      </w:r>
      <w:r w:rsidR="005D1529" w:rsidRPr="00F82806">
        <w:rPr>
          <w:rFonts w:ascii="Times New Roman" w:hAnsi="Times New Roman" w:cs="Times New Roman"/>
          <w:sz w:val="24"/>
          <w:szCs w:val="24"/>
        </w:rPr>
        <w:t xml:space="preserve"> </w:t>
      </w:r>
      <w:r w:rsidR="005D1529" w:rsidRPr="00F82806">
        <w:rPr>
          <w:rFonts w:ascii="Times New Roman" w:hAnsi="Times New Roman" w:cs="Times New Roman"/>
          <w:sz w:val="24"/>
          <w:szCs w:val="24"/>
          <w:shd w:val="clear" w:color="auto" w:fill="FFFFFF"/>
        </w:rPr>
        <w:t>(</w:t>
      </w:r>
      <w:proofErr w:type="spellStart"/>
      <w:r w:rsidR="005D1529" w:rsidRPr="00F82806">
        <w:rPr>
          <w:rFonts w:ascii="Times New Roman" w:hAnsi="Times New Roman" w:cs="Times New Roman"/>
          <w:sz w:val="24"/>
          <w:szCs w:val="24"/>
          <w:shd w:val="clear" w:color="auto" w:fill="FFFFFF"/>
        </w:rPr>
        <w:t>Achinas</w:t>
      </w:r>
      <w:proofErr w:type="spellEnd"/>
      <w:r w:rsidR="005D1529" w:rsidRPr="00F82806">
        <w:rPr>
          <w:rFonts w:ascii="Times New Roman" w:hAnsi="Times New Roman" w:cs="Times New Roman"/>
          <w:sz w:val="24"/>
          <w:szCs w:val="24"/>
          <w:shd w:val="clear" w:color="auto" w:fill="FFFFFF"/>
        </w:rPr>
        <w:t xml:space="preserve">, </w:t>
      </w:r>
      <w:proofErr w:type="spellStart"/>
      <w:r w:rsidR="005D1529" w:rsidRPr="00F82806">
        <w:rPr>
          <w:rFonts w:ascii="Times New Roman" w:hAnsi="Times New Roman" w:cs="Times New Roman"/>
          <w:sz w:val="24"/>
          <w:szCs w:val="24"/>
          <w:shd w:val="clear" w:color="auto" w:fill="FFFFFF"/>
        </w:rPr>
        <w:t>Horjus</w:t>
      </w:r>
      <w:proofErr w:type="spellEnd"/>
      <w:r w:rsidR="005D1529" w:rsidRPr="00F82806">
        <w:rPr>
          <w:rFonts w:ascii="Times New Roman" w:hAnsi="Times New Roman" w:cs="Times New Roman"/>
          <w:sz w:val="24"/>
          <w:szCs w:val="24"/>
          <w:shd w:val="clear" w:color="auto" w:fill="FFFFFF"/>
        </w:rPr>
        <w:t xml:space="preserve">, </w:t>
      </w:r>
      <w:proofErr w:type="spellStart"/>
      <w:r w:rsidR="005D1529" w:rsidRPr="00F82806">
        <w:rPr>
          <w:rFonts w:ascii="Times New Roman" w:hAnsi="Times New Roman" w:cs="Times New Roman"/>
          <w:sz w:val="24"/>
          <w:szCs w:val="24"/>
          <w:shd w:val="clear" w:color="auto" w:fill="FFFFFF"/>
        </w:rPr>
        <w:t>Achinas</w:t>
      </w:r>
      <w:proofErr w:type="spellEnd"/>
      <w:r w:rsidR="005D1529" w:rsidRPr="00F82806">
        <w:rPr>
          <w:rFonts w:ascii="Times New Roman" w:hAnsi="Times New Roman" w:cs="Times New Roman"/>
          <w:sz w:val="24"/>
          <w:szCs w:val="24"/>
          <w:shd w:val="clear" w:color="auto" w:fill="FFFFFF"/>
        </w:rPr>
        <w:t xml:space="preserve"> and </w:t>
      </w:r>
      <w:proofErr w:type="spellStart"/>
      <w:r w:rsidR="005D1529" w:rsidRPr="00F82806">
        <w:rPr>
          <w:rFonts w:ascii="Times New Roman" w:hAnsi="Times New Roman" w:cs="Times New Roman"/>
          <w:sz w:val="24"/>
          <w:szCs w:val="24"/>
          <w:shd w:val="clear" w:color="auto" w:fill="FFFFFF"/>
        </w:rPr>
        <w:t>Euverink</w:t>
      </w:r>
      <w:proofErr w:type="spellEnd"/>
      <w:r w:rsidR="005D1529" w:rsidRPr="00F82806">
        <w:rPr>
          <w:rFonts w:ascii="Times New Roman" w:hAnsi="Times New Roman" w:cs="Times New Roman"/>
          <w:sz w:val="24"/>
          <w:szCs w:val="24"/>
          <w:shd w:val="clear" w:color="auto" w:fill="FFFFFF"/>
        </w:rPr>
        <w:t>, 2019)</w:t>
      </w:r>
      <w:r w:rsidRPr="00F82806">
        <w:rPr>
          <w:rFonts w:ascii="Times New Roman" w:hAnsi="Times New Roman" w:cs="Times New Roman"/>
          <w:sz w:val="24"/>
          <w:szCs w:val="24"/>
        </w:rPr>
        <w:t>.</w:t>
      </w:r>
      <w:r w:rsidR="00246743" w:rsidRPr="00F82806">
        <w:rPr>
          <w:rFonts w:ascii="Times New Roman" w:hAnsi="Times New Roman" w:cs="Times New Roman"/>
          <w:sz w:val="24"/>
          <w:szCs w:val="24"/>
        </w:rPr>
        <w:t xml:space="preserve"> Two examples of external variables that affect industries are consumers and soci</w:t>
      </w:r>
      <w:r w:rsidR="007D7BA7" w:rsidRPr="00F82806">
        <w:rPr>
          <w:rFonts w:ascii="Times New Roman" w:hAnsi="Times New Roman" w:cs="Times New Roman"/>
          <w:sz w:val="24"/>
          <w:szCs w:val="24"/>
        </w:rPr>
        <w:t>al</w:t>
      </w:r>
      <w:r w:rsidR="00246743" w:rsidRPr="00F82806">
        <w:rPr>
          <w:rFonts w:ascii="Times New Roman" w:hAnsi="Times New Roman" w:cs="Times New Roman"/>
          <w:sz w:val="24"/>
          <w:szCs w:val="24"/>
        </w:rPr>
        <w:t xml:space="preserve"> groups. Tesla's client base and the company's position within the auto industry are affected by aspects like the cost-effectiveness of </w:t>
      </w:r>
      <w:r w:rsidR="007D7BA7" w:rsidRPr="00F82806">
        <w:rPr>
          <w:rFonts w:ascii="Times New Roman" w:hAnsi="Times New Roman" w:cs="Times New Roman"/>
          <w:sz w:val="24"/>
          <w:szCs w:val="24"/>
        </w:rPr>
        <w:t xml:space="preserve">the </w:t>
      </w:r>
      <w:r w:rsidR="00246743" w:rsidRPr="00F82806">
        <w:rPr>
          <w:rFonts w:ascii="Times New Roman" w:hAnsi="Times New Roman" w:cs="Times New Roman"/>
          <w:sz w:val="24"/>
          <w:szCs w:val="24"/>
        </w:rPr>
        <w:t>technology. Incorporating PESTEL findings into strategic planning could improve the corporation's long-term performance.</w:t>
      </w:r>
    </w:p>
    <w:p w14:paraId="04CAAF1E" w14:textId="77777777" w:rsidR="00246743" w:rsidRPr="00F82806" w:rsidRDefault="00246743"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Political Factors</w:t>
      </w:r>
    </w:p>
    <w:p w14:paraId="6EACB3B0" w14:textId="77777777" w:rsidR="00246743" w:rsidRPr="00F82806" w:rsidRDefault="00246743"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In this section of Tesla Inc.'s PESTLE Analysis, the government's impact on the company and its environment is examined. A major socioeconomic factor that affects enterprises and industries is the federal government. By implementing trade policies, for instance, business results and income may suffer. In return for receiving governmental benefits</w:t>
      </w:r>
      <w:r w:rsidR="00CF52E4" w:rsidRPr="00F82806">
        <w:rPr>
          <w:rFonts w:ascii="Times New Roman" w:hAnsi="Times New Roman" w:cs="Times New Roman"/>
          <w:sz w:val="24"/>
          <w:szCs w:val="24"/>
        </w:rPr>
        <w:t xml:space="preserve"> in this pandemic situation</w:t>
      </w:r>
      <w:r w:rsidRPr="00F82806">
        <w:rPr>
          <w:rFonts w:ascii="Times New Roman" w:hAnsi="Times New Roman" w:cs="Times New Roman"/>
          <w:sz w:val="24"/>
          <w:szCs w:val="24"/>
        </w:rPr>
        <w:t xml:space="preserve">, </w:t>
      </w:r>
      <w:r w:rsidRPr="00F82806">
        <w:rPr>
          <w:rFonts w:ascii="Times New Roman" w:hAnsi="Times New Roman" w:cs="Times New Roman"/>
          <w:sz w:val="24"/>
          <w:szCs w:val="24"/>
        </w:rPr>
        <w:lastRenderedPageBreak/>
        <w:t xml:space="preserve">Tesla, Inc. could improve its economic efficiency. As a result, external factors directly influence a company's ability to </w:t>
      </w:r>
      <w:r w:rsidR="00CF52E4" w:rsidRPr="00F82806">
        <w:rPr>
          <w:rFonts w:ascii="Times New Roman" w:hAnsi="Times New Roman" w:cs="Times New Roman"/>
          <w:sz w:val="24"/>
          <w:szCs w:val="24"/>
        </w:rPr>
        <w:t>increase</w:t>
      </w:r>
      <w:r w:rsidRPr="00F82806">
        <w:rPr>
          <w:rFonts w:ascii="Times New Roman" w:hAnsi="Times New Roman" w:cs="Times New Roman"/>
          <w:sz w:val="24"/>
          <w:szCs w:val="24"/>
        </w:rPr>
        <w:t xml:space="preserve"> </w:t>
      </w:r>
      <w:r w:rsidR="00CF52E4" w:rsidRPr="00F82806">
        <w:rPr>
          <w:rFonts w:ascii="Times New Roman" w:hAnsi="Times New Roman" w:cs="Times New Roman"/>
          <w:sz w:val="24"/>
          <w:szCs w:val="24"/>
        </w:rPr>
        <w:t>financial stability</w:t>
      </w:r>
      <w:r w:rsidRPr="00F82806">
        <w:rPr>
          <w:rFonts w:ascii="Times New Roman" w:hAnsi="Times New Roman" w:cs="Times New Roman"/>
          <w:sz w:val="24"/>
          <w:szCs w:val="24"/>
        </w:rPr>
        <w:t xml:space="preserve"> and produce goods.</w:t>
      </w:r>
      <w:r w:rsidR="00CF52E4" w:rsidRPr="00F82806">
        <w:rPr>
          <w:rFonts w:ascii="Times New Roman" w:hAnsi="Times New Roman" w:cs="Times New Roman"/>
          <w:sz w:val="24"/>
          <w:szCs w:val="24"/>
        </w:rPr>
        <w:t xml:space="preserve"> According to the PESTLE analysis, developing free trade agreements has the potential to provide opportunities for the firm to grow abroad during this crisis moment. A good governance environment in larger countries is conducive to Tesla's gener</w:t>
      </w:r>
      <w:r w:rsidR="007D7BA7" w:rsidRPr="00F82806">
        <w:rPr>
          <w:rFonts w:ascii="Times New Roman" w:hAnsi="Times New Roman" w:cs="Times New Roman"/>
          <w:sz w:val="24"/>
          <w:szCs w:val="24"/>
        </w:rPr>
        <w:t>ic</w:t>
      </w:r>
      <w:r w:rsidR="00CF52E4" w:rsidRPr="00F82806">
        <w:rPr>
          <w:rFonts w:ascii="Times New Roman" w:hAnsi="Times New Roman" w:cs="Times New Roman"/>
          <w:sz w:val="24"/>
          <w:szCs w:val="24"/>
        </w:rPr>
        <w:t xml:space="preserve"> competitive strategy and intensive growth tactics, which include market penetration.</w:t>
      </w:r>
    </w:p>
    <w:p w14:paraId="72766411" w14:textId="77777777" w:rsidR="00CF52E4" w:rsidRPr="00F82806" w:rsidRDefault="00CF52E4"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Economic Factors</w:t>
      </w:r>
    </w:p>
    <w:p w14:paraId="42E9C734" w14:textId="77777777" w:rsidR="00CF52E4" w:rsidRPr="00F82806" w:rsidRDefault="00CF52E4"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As part of the PESTLE analysis of Tesla, Inc. the macro-environment is examined for the impacts of economic circumstances. Within these contexts, the automobile industry is affected by a variety of factors. The firm's </w:t>
      </w:r>
      <w:r w:rsidR="006E5036" w:rsidRPr="00F82806">
        <w:rPr>
          <w:rFonts w:ascii="Times New Roman" w:hAnsi="Times New Roman" w:cs="Times New Roman"/>
          <w:sz w:val="24"/>
          <w:szCs w:val="24"/>
        </w:rPr>
        <w:t>energy</w:t>
      </w:r>
      <w:r w:rsidRPr="00F82806">
        <w:rPr>
          <w:rFonts w:ascii="Times New Roman" w:hAnsi="Times New Roman" w:cs="Times New Roman"/>
          <w:sz w:val="24"/>
          <w:szCs w:val="24"/>
        </w:rPr>
        <w:t xml:space="preserve"> business, for example, is affected by the subsequent development of renewable energy industries.</w:t>
      </w:r>
    </w:p>
    <w:p w14:paraId="1D8BE671" w14:textId="77777777" w:rsidR="006E5036" w:rsidRPr="00F82806" w:rsidRDefault="006E5036"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The lower battery prices following the pandemic crisis have improved Tesla's business efficiency. In the case of electric vehicles, for example, this external aspect transfers into the corporation's </w:t>
      </w:r>
      <w:r w:rsidR="00FE23D4" w:rsidRPr="00F82806">
        <w:rPr>
          <w:rFonts w:ascii="Times New Roman" w:hAnsi="Times New Roman" w:cs="Times New Roman"/>
          <w:sz w:val="24"/>
          <w:szCs w:val="24"/>
        </w:rPr>
        <w:t>profitability. Though</w:t>
      </w:r>
      <w:r w:rsidRPr="00F82806">
        <w:rPr>
          <w:rFonts w:ascii="Times New Roman" w:hAnsi="Times New Roman" w:cs="Times New Roman"/>
          <w:sz w:val="24"/>
          <w:szCs w:val="24"/>
        </w:rPr>
        <w:t xml:space="preserve"> </w:t>
      </w:r>
      <w:r w:rsidR="007D7BA7" w:rsidRPr="00F82806">
        <w:rPr>
          <w:rFonts w:ascii="Times New Roman" w:hAnsi="Times New Roman" w:cs="Times New Roman"/>
          <w:sz w:val="24"/>
          <w:szCs w:val="24"/>
        </w:rPr>
        <w:t xml:space="preserve">the </w:t>
      </w:r>
      <w:r w:rsidRPr="00F82806">
        <w:rPr>
          <w:rFonts w:ascii="Times New Roman" w:hAnsi="Times New Roman" w:cs="Times New Roman"/>
          <w:sz w:val="24"/>
          <w:szCs w:val="24"/>
        </w:rPr>
        <w:t>business has faced several economic challenges during the pandemic, by implementing several strategic decisions, management has tried to overcome</w:t>
      </w:r>
      <w:r w:rsidR="007D7BA7" w:rsidRPr="00F82806">
        <w:rPr>
          <w:rFonts w:ascii="Times New Roman" w:hAnsi="Times New Roman" w:cs="Times New Roman"/>
          <w:sz w:val="24"/>
          <w:szCs w:val="24"/>
        </w:rPr>
        <w:t xml:space="preserve"> them</w:t>
      </w:r>
      <w:r w:rsidRPr="00F82806">
        <w:rPr>
          <w:rFonts w:ascii="Times New Roman" w:hAnsi="Times New Roman" w:cs="Times New Roman"/>
          <w:sz w:val="24"/>
          <w:szCs w:val="24"/>
        </w:rPr>
        <w:t>. Renewable energy solutions are becoming increasingly popular, which is why the company grows</w:t>
      </w:r>
      <w:r w:rsidR="005D1529" w:rsidRPr="00F82806">
        <w:rPr>
          <w:rFonts w:ascii="Times New Roman" w:hAnsi="Times New Roman" w:cs="Times New Roman"/>
          <w:sz w:val="24"/>
          <w:szCs w:val="24"/>
        </w:rPr>
        <w:t xml:space="preserve"> </w:t>
      </w:r>
      <w:r w:rsidR="005D1529" w:rsidRPr="00F82806">
        <w:rPr>
          <w:rFonts w:ascii="Times New Roman" w:hAnsi="Times New Roman" w:cs="Times New Roman"/>
          <w:sz w:val="24"/>
          <w:szCs w:val="24"/>
          <w:shd w:val="clear" w:color="auto" w:fill="FFFFFF"/>
        </w:rPr>
        <w:t>(</w:t>
      </w:r>
      <w:proofErr w:type="spellStart"/>
      <w:r w:rsidR="005D1529" w:rsidRPr="00F82806">
        <w:rPr>
          <w:rFonts w:ascii="Times New Roman" w:hAnsi="Times New Roman" w:cs="Times New Roman"/>
          <w:sz w:val="24"/>
          <w:szCs w:val="24"/>
          <w:shd w:val="clear" w:color="auto" w:fill="FFFFFF"/>
        </w:rPr>
        <w:t>Widya</w:t>
      </w:r>
      <w:proofErr w:type="spellEnd"/>
      <w:r w:rsidR="005D1529" w:rsidRPr="00F82806">
        <w:rPr>
          <w:rFonts w:ascii="Times New Roman" w:hAnsi="Times New Roman" w:cs="Times New Roman"/>
          <w:sz w:val="24"/>
          <w:szCs w:val="24"/>
          <w:shd w:val="clear" w:color="auto" w:fill="FFFFFF"/>
        </w:rPr>
        <w:t xml:space="preserve"> </w:t>
      </w:r>
      <w:proofErr w:type="spellStart"/>
      <w:r w:rsidR="005D1529" w:rsidRPr="00F82806">
        <w:rPr>
          <w:rFonts w:ascii="Times New Roman" w:hAnsi="Times New Roman" w:cs="Times New Roman"/>
          <w:sz w:val="24"/>
          <w:szCs w:val="24"/>
          <w:shd w:val="clear" w:color="auto" w:fill="FFFFFF"/>
        </w:rPr>
        <w:t>Yudha</w:t>
      </w:r>
      <w:proofErr w:type="spellEnd"/>
      <w:r w:rsidR="005D1529" w:rsidRPr="00F82806">
        <w:rPr>
          <w:rFonts w:ascii="Times New Roman" w:hAnsi="Times New Roman" w:cs="Times New Roman"/>
          <w:sz w:val="24"/>
          <w:szCs w:val="24"/>
          <w:shd w:val="clear" w:color="auto" w:fill="FFFFFF"/>
        </w:rPr>
        <w:t xml:space="preserve">, </w:t>
      </w:r>
      <w:proofErr w:type="spellStart"/>
      <w:r w:rsidR="005D1529" w:rsidRPr="00F82806">
        <w:rPr>
          <w:rFonts w:ascii="Times New Roman" w:hAnsi="Times New Roman" w:cs="Times New Roman"/>
          <w:sz w:val="24"/>
          <w:szCs w:val="24"/>
          <w:shd w:val="clear" w:color="auto" w:fill="FFFFFF"/>
        </w:rPr>
        <w:t>Tjahjono</w:t>
      </w:r>
      <w:proofErr w:type="spellEnd"/>
      <w:r w:rsidR="005D1529" w:rsidRPr="00F82806">
        <w:rPr>
          <w:rFonts w:ascii="Times New Roman" w:hAnsi="Times New Roman" w:cs="Times New Roman"/>
          <w:sz w:val="24"/>
          <w:szCs w:val="24"/>
          <w:shd w:val="clear" w:color="auto" w:fill="FFFFFF"/>
        </w:rPr>
        <w:t xml:space="preserve"> and </w:t>
      </w:r>
      <w:proofErr w:type="spellStart"/>
      <w:r w:rsidR="005D1529" w:rsidRPr="00F82806">
        <w:rPr>
          <w:rFonts w:ascii="Times New Roman" w:hAnsi="Times New Roman" w:cs="Times New Roman"/>
          <w:sz w:val="24"/>
          <w:szCs w:val="24"/>
          <w:shd w:val="clear" w:color="auto" w:fill="FFFFFF"/>
        </w:rPr>
        <w:t>Kolios</w:t>
      </w:r>
      <w:proofErr w:type="spellEnd"/>
      <w:r w:rsidR="005D1529" w:rsidRPr="00F82806">
        <w:rPr>
          <w:rFonts w:ascii="Times New Roman" w:hAnsi="Times New Roman" w:cs="Times New Roman"/>
          <w:sz w:val="24"/>
          <w:szCs w:val="24"/>
          <w:shd w:val="clear" w:color="auto" w:fill="FFFFFF"/>
        </w:rPr>
        <w:t>, 2018)</w:t>
      </w:r>
      <w:r w:rsidRPr="00F82806">
        <w:rPr>
          <w:rFonts w:ascii="Times New Roman" w:hAnsi="Times New Roman" w:cs="Times New Roman"/>
          <w:sz w:val="24"/>
          <w:szCs w:val="24"/>
        </w:rPr>
        <w:t>.</w:t>
      </w:r>
    </w:p>
    <w:p w14:paraId="1B143AA5" w14:textId="77777777" w:rsidR="006E5036" w:rsidRPr="00F82806" w:rsidRDefault="006E5036"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Social Factors</w:t>
      </w:r>
    </w:p>
    <w:p w14:paraId="721A8B41" w14:textId="77777777" w:rsidR="006E5036" w:rsidRPr="00F82806" w:rsidRDefault="006E5036" w:rsidP="005D1529">
      <w:pPr>
        <w:spacing w:line="360" w:lineRule="auto"/>
        <w:jc w:val="both"/>
        <w:rPr>
          <w:rFonts w:ascii="Times New Roman" w:hAnsi="Times New Roman" w:cs="Times New Roman"/>
          <w:sz w:val="24"/>
          <w:szCs w:val="24"/>
        </w:rPr>
      </w:pPr>
    </w:p>
    <w:p w14:paraId="7F5D291B" w14:textId="77777777" w:rsidR="006E5036" w:rsidRPr="00F82806" w:rsidRDefault="00FE23D4"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Shareholders, employees, and consumers all play a role in the macro-environment of an organization. </w:t>
      </w:r>
      <w:proofErr w:type="gramStart"/>
      <w:r w:rsidRPr="00F82806">
        <w:rPr>
          <w:rFonts w:ascii="Times New Roman" w:hAnsi="Times New Roman" w:cs="Times New Roman"/>
          <w:sz w:val="24"/>
          <w:szCs w:val="24"/>
        </w:rPr>
        <w:t>Taking into account</w:t>
      </w:r>
      <w:proofErr w:type="gramEnd"/>
      <w:r w:rsidRPr="00F82806">
        <w:rPr>
          <w:rFonts w:ascii="Times New Roman" w:hAnsi="Times New Roman" w:cs="Times New Roman"/>
          <w:sz w:val="24"/>
          <w:szCs w:val="24"/>
        </w:rPr>
        <w:t xml:space="preserve"> the company's intended markets, this section of the PESTLE analysis demonstrates how the company's intentions align with societal patterns. This study of the corporation demonstrates that the international automobile industry has great growth potential. </w:t>
      </w:r>
      <w:r w:rsidR="00B3641F" w:rsidRPr="00F82806">
        <w:rPr>
          <w:rFonts w:ascii="Times New Roman" w:hAnsi="Times New Roman" w:cs="Times New Roman"/>
          <w:sz w:val="24"/>
          <w:szCs w:val="24"/>
        </w:rPr>
        <w:t>During the pandemic situation, the</w:t>
      </w:r>
      <w:r w:rsidRPr="00F82806">
        <w:rPr>
          <w:rFonts w:ascii="Times New Roman" w:hAnsi="Times New Roman" w:cs="Times New Roman"/>
          <w:sz w:val="24"/>
          <w:szCs w:val="24"/>
        </w:rPr>
        <w:t xml:space="preserve"> growing popularity and demand for sustainable energy ha</w:t>
      </w:r>
      <w:r w:rsidR="007D7BA7" w:rsidRPr="00F82806">
        <w:rPr>
          <w:rFonts w:ascii="Times New Roman" w:hAnsi="Times New Roman" w:cs="Times New Roman"/>
          <w:sz w:val="24"/>
          <w:szCs w:val="24"/>
        </w:rPr>
        <w:t>ve</w:t>
      </w:r>
      <w:r w:rsidRPr="00F82806">
        <w:rPr>
          <w:rFonts w:ascii="Times New Roman" w:hAnsi="Times New Roman" w:cs="Times New Roman"/>
          <w:sz w:val="24"/>
          <w:szCs w:val="24"/>
        </w:rPr>
        <w:t xml:space="preserve"> made Tesla Inc. one of the most attractive companies on the market. As a result of these external variables, the firm's electric cars and related items are more in demand, according to the PESTLE framework.</w:t>
      </w:r>
    </w:p>
    <w:p w14:paraId="33FEF19D" w14:textId="77777777" w:rsidR="00020431" w:rsidRPr="00F82806" w:rsidRDefault="00020431"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Technological Factors</w:t>
      </w:r>
    </w:p>
    <w:p w14:paraId="5687D0CD" w14:textId="77777777" w:rsidR="00020431" w:rsidRPr="00F82806" w:rsidRDefault="00020431"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lastRenderedPageBreak/>
        <w:t xml:space="preserve">Through a PESTLE Analysis examines how new technology affects the firm's distant and macro-environments. </w:t>
      </w:r>
      <w:r w:rsidR="007D7BA7" w:rsidRPr="00F82806">
        <w:rPr>
          <w:rFonts w:ascii="Times New Roman" w:hAnsi="Times New Roman" w:cs="Times New Roman"/>
          <w:sz w:val="24"/>
          <w:szCs w:val="24"/>
        </w:rPr>
        <w:t>Tesla's automotive and energy Service Company can</w:t>
      </w:r>
      <w:r w:rsidRPr="00F82806">
        <w:rPr>
          <w:rFonts w:ascii="Times New Roman" w:hAnsi="Times New Roman" w:cs="Times New Roman"/>
          <w:sz w:val="24"/>
          <w:szCs w:val="24"/>
        </w:rPr>
        <w:t xml:space="preserve"> develop based on available technology. A critical role is played by material development technology in the firm's batteries, for example. As technologies advance quickly, they pose a potential and a danger</w:t>
      </w:r>
      <w:r w:rsidR="005D1529" w:rsidRPr="00F82806">
        <w:rPr>
          <w:rFonts w:ascii="Times New Roman" w:hAnsi="Times New Roman" w:cs="Times New Roman"/>
          <w:sz w:val="24"/>
          <w:szCs w:val="24"/>
        </w:rPr>
        <w:t xml:space="preserve"> </w:t>
      </w:r>
      <w:r w:rsidR="005D1529" w:rsidRPr="00F82806">
        <w:rPr>
          <w:rFonts w:ascii="Times New Roman" w:hAnsi="Times New Roman" w:cs="Times New Roman"/>
          <w:sz w:val="24"/>
          <w:szCs w:val="24"/>
          <w:shd w:val="clear" w:color="auto" w:fill="FFFFFF"/>
        </w:rPr>
        <w:t>(Christodoulou and Cullinane, 2019)</w:t>
      </w:r>
      <w:r w:rsidRPr="00F82806">
        <w:rPr>
          <w:rFonts w:ascii="Times New Roman" w:hAnsi="Times New Roman" w:cs="Times New Roman"/>
          <w:sz w:val="24"/>
          <w:szCs w:val="24"/>
        </w:rPr>
        <w:t>. Due to the growing adoption, Tesla has an opportunity to improve its product's technology. However, similar external challenges present a threat to the company because its technology may become obsolete.</w:t>
      </w:r>
    </w:p>
    <w:p w14:paraId="33622E3A" w14:textId="77777777" w:rsidR="00E619B5" w:rsidRPr="00F82806" w:rsidRDefault="00E619B5"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Environmental Factors</w:t>
      </w:r>
    </w:p>
    <w:p w14:paraId="5894342C" w14:textId="77777777" w:rsidR="00E619B5" w:rsidRPr="00F82806" w:rsidRDefault="00E619B5"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Manufacturing procedures within the organization are affected by environmental trends. The PESTLE study includes environmental variables as significant influences on Tesla's industrial ecosystem. Developing eco-initiatives and growing trash disposal criteria may propel the corporation to market its electric vehicles. This could be accomplished using the firm's electronic cars, chargers, and solar panels that could address external concerns regarding corporate sustainability and environmentally friendly products.</w:t>
      </w:r>
    </w:p>
    <w:p w14:paraId="48A2524D" w14:textId="77777777" w:rsidR="007B5F11" w:rsidRPr="00F82806" w:rsidRDefault="007B5F11"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Legal Factors</w:t>
      </w:r>
    </w:p>
    <w:p w14:paraId="163C3768" w14:textId="77777777" w:rsidR="007B5F11" w:rsidRPr="00F82806" w:rsidRDefault="007B5F11"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Legal frameworks affect the choices made by managers and the growth of corporations. </w:t>
      </w:r>
      <w:proofErr w:type="spellStart"/>
      <w:r w:rsidRPr="00F82806">
        <w:rPr>
          <w:rFonts w:ascii="Times New Roman" w:hAnsi="Times New Roman" w:cs="Times New Roman"/>
          <w:sz w:val="24"/>
          <w:szCs w:val="24"/>
        </w:rPr>
        <w:t>Telsa</w:t>
      </w:r>
      <w:proofErr w:type="spellEnd"/>
      <w:r w:rsidRPr="00F82806">
        <w:rPr>
          <w:rFonts w:ascii="Times New Roman" w:hAnsi="Times New Roman" w:cs="Times New Roman"/>
          <w:sz w:val="24"/>
          <w:szCs w:val="24"/>
        </w:rPr>
        <w:t xml:space="preserve">, for example, follows all regulatory restrictions </w:t>
      </w:r>
      <w:r w:rsidR="007D7BA7" w:rsidRPr="00F82806">
        <w:rPr>
          <w:rFonts w:ascii="Times New Roman" w:hAnsi="Times New Roman" w:cs="Times New Roman"/>
          <w:sz w:val="24"/>
          <w:szCs w:val="24"/>
        </w:rPr>
        <w:t>concerning</w:t>
      </w:r>
      <w:r w:rsidRPr="00F82806">
        <w:rPr>
          <w:rFonts w:ascii="Times New Roman" w:hAnsi="Times New Roman" w:cs="Times New Roman"/>
          <w:sz w:val="24"/>
          <w:szCs w:val="24"/>
        </w:rPr>
        <w:t xml:space="preserve"> its advertising strategy. Legal restrictions also apply to HRM and commercial alliances. Tesla's operations abroad can be developed safely if it extends international patent protection. PESTLE research finds that consumers and companies must adhere to certain rules regarding power consumption to market electric cars and renewable technology products</w:t>
      </w:r>
      <w:r w:rsidR="005D1529" w:rsidRPr="00F82806">
        <w:rPr>
          <w:rFonts w:ascii="Times New Roman" w:hAnsi="Times New Roman" w:cs="Times New Roman"/>
          <w:sz w:val="24"/>
          <w:szCs w:val="24"/>
        </w:rPr>
        <w:t xml:space="preserve"> </w:t>
      </w:r>
      <w:r w:rsidR="005D1529" w:rsidRPr="00F82806">
        <w:rPr>
          <w:rFonts w:ascii="Times New Roman" w:hAnsi="Times New Roman" w:cs="Times New Roman"/>
          <w:sz w:val="24"/>
          <w:szCs w:val="24"/>
          <w:shd w:val="clear" w:color="auto" w:fill="FFFFFF"/>
        </w:rPr>
        <w:t xml:space="preserve">(Capobianco, Basile, </w:t>
      </w:r>
      <w:proofErr w:type="spellStart"/>
      <w:r w:rsidR="005D1529" w:rsidRPr="00F82806">
        <w:rPr>
          <w:rFonts w:ascii="Times New Roman" w:hAnsi="Times New Roman" w:cs="Times New Roman"/>
          <w:sz w:val="24"/>
          <w:szCs w:val="24"/>
          <w:shd w:val="clear" w:color="auto" w:fill="FFFFFF"/>
        </w:rPr>
        <w:t>Loia</w:t>
      </w:r>
      <w:proofErr w:type="spellEnd"/>
      <w:r w:rsidR="005D1529" w:rsidRPr="00F82806">
        <w:rPr>
          <w:rFonts w:ascii="Times New Roman" w:hAnsi="Times New Roman" w:cs="Times New Roman"/>
          <w:sz w:val="24"/>
          <w:szCs w:val="24"/>
          <w:shd w:val="clear" w:color="auto" w:fill="FFFFFF"/>
        </w:rPr>
        <w:t xml:space="preserve"> and </w:t>
      </w:r>
      <w:proofErr w:type="spellStart"/>
      <w:r w:rsidR="005D1529" w:rsidRPr="00F82806">
        <w:rPr>
          <w:rFonts w:ascii="Times New Roman" w:hAnsi="Times New Roman" w:cs="Times New Roman"/>
          <w:sz w:val="24"/>
          <w:szCs w:val="24"/>
          <w:shd w:val="clear" w:color="auto" w:fill="FFFFFF"/>
        </w:rPr>
        <w:t>Vona</w:t>
      </w:r>
      <w:proofErr w:type="spellEnd"/>
      <w:r w:rsidR="005D1529" w:rsidRPr="00F82806">
        <w:rPr>
          <w:rFonts w:ascii="Times New Roman" w:hAnsi="Times New Roman" w:cs="Times New Roman"/>
          <w:sz w:val="24"/>
          <w:szCs w:val="24"/>
          <w:shd w:val="clear" w:color="auto" w:fill="FFFFFF"/>
        </w:rPr>
        <w:t>, 2021)</w:t>
      </w:r>
      <w:r w:rsidRPr="00F82806">
        <w:rPr>
          <w:rFonts w:ascii="Times New Roman" w:hAnsi="Times New Roman" w:cs="Times New Roman"/>
          <w:sz w:val="24"/>
          <w:szCs w:val="24"/>
        </w:rPr>
        <w:t>. Many areas in the UK permit direct sales, allowing the company to expand.</w:t>
      </w:r>
    </w:p>
    <w:p w14:paraId="1F2645AF" w14:textId="77777777" w:rsidR="00B3641F" w:rsidRPr="00F82806" w:rsidRDefault="00B3641F" w:rsidP="005D1529">
      <w:pPr>
        <w:pStyle w:val="Heading1"/>
        <w:spacing w:line="360" w:lineRule="auto"/>
        <w:jc w:val="both"/>
        <w:rPr>
          <w:rFonts w:ascii="Times New Roman" w:hAnsi="Times New Roman" w:cs="Times New Roman"/>
        </w:rPr>
      </w:pPr>
      <w:bookmarkStart w:id="7" w:name="_Toc88407793"/>
      <w:r w:rsidRPr="00F82806">
        <w:rPr>
          <w:rFonts w:ascii="Times New Roman" w:hAnsi="Times New Roman" w:cs="Times New Roman"/>
        </w:rPr>
        <w:t>Porter Five Forces Model</w:t>
      </w:r>
      <w:bookmarkEnd w:id="7"/>
    </w:p>
    <w:p w14:paraId="1A4C0732" w14:textId="77777777" w:rsidR="00B3641F" w:rsidRPr="00F82806" w:rsidRDefault="00B3641F"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Global automobile industry firms must cope with a variety of external variables, including raw material availability and technology-based business competition. Despite Tesla's resiliency, it has achieved strategic success.</w:t>
      </w:r>
      <w:r w:rsidR="007E49DB" w:rsidRPr="00F82806">
        <w:rPr>
          <w:rFonts w:ascii="Times New Roman" w:hAnsi="Times New Roman" w:cs="Times New Roman"/>
          <w:sz w:val="24"/>
          <w:szCs w:val="24"/>
        </w:rPr>
        <w:t xml:space="preserve"> Despite the fierce competition, despite the firm's growth, the company continues to expand.</w:t>
      </w:r>
    </w:p>
    <w:p w14:paraId="71BCBA9D" w14:textId="77777777" w:rsidR="007E49DB" w:rsidRPr="00F82806" w:rsidRDefault="007E49DB" w:rsidP="005D1529">
      <w:pPr>
        <w:spacing w:line="360" w:lineRule="auto"/>
        <w:jc w:val="both"/>
        <w:rPr>
          <w:rFonts w:ascii="Times New Roman" w:hAnsi="Times New Roman" w:cs="Times New Roman"/>
          <w:b/>
          <w:sz w:val="24"/>
          <w:szCs w:val="24"/>
        </w:rPr>
      </w:pPr>
      <w:r w:rsidRPr="00F82806">
        <w:rPr>
          <w:rFonts w:ascii="Times New Roman" w:hAnsi="Times New Roman" w:cs="Times New Roman"/>
          <w:b/>
          <w:sz w:val="24"/>
          <w:szCs w:val="24"/>
        </w:rPr>
        <w:lastRenderedPageBreak/>
        <w:t>Competitive Rivalry</w:t>
      </w:r>
    </w:p>
    <w:p w14:paraId="705014BD" w14:textId="77777777" w:rsidR="007E49DB" w:rsidRPr="00F82806" w:rsidRDefault="007E49DB"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Tesla's industry is fiercely competitive. The impact of competition on the automotive and energy solutions markets is covered in this section of the Five Forces Analysis. Typically, competing companies are aggressive in promoting and innovating their products</w:t>
      </w:r>
      <w:r w:rsidR="005D1529" w:rsidRPr="00F82806">
        <w:rPr>
          <w:rFonts w:ascii="Times New Roman" w:hAnsi="Times New Roman" w:cs="Times New Roman"/>
          <w:sz w:val="24"/>
          <w:szCs w:val="24"/>
          <w:shd w:val="clear" w:color="auto" w:fill="FFFFFF"/>
        </w:rPr>
        <w:t xml:space="preserve"> (Khurram, 2020)</w:t>
      </w:r>
      <w:r w:rsidRPr="00F82806">
        <w:rPr>
          <w:rFonts w:ascii="Times New Roman" w:hAnsi="Times New Roman" w:cs="Times New Roman"/>
          <w:sz w:val="24"/>
          <w:szCs w:val="24"/>
        </w:rPr>
        <w:t>. Popular automobile businesses, for example, utilize intense marketing strategies.' 'Consumers have few barriers to switching from one brand to another, which increases competitive pressure.</w:t>
      </w:r>
    </w:p>
    <w:p w14:paraId="4B3892AB" w14:textId="77777777" w:rsidR="008937F0" w:rsidRPr="00F82806" w:rsidRDefault="008937F0"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Bargaining Power of Tesla’s Buyers</w:t>
      </w:r>
    </w:p>
    <w:p w14:paraId="545F7546" w14:textId="77777777" w:rsidR="008937F0" w:rsidRPr="00F82806" w:rsidRDefault="008937F0"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The automotive, charging, and solar panel industries, as well as consumers, are considered in this segment of </w:t>
      </w:r>
      <w:r w:rsidR="007D7BA7" w:rsidRPr="00F82806">
        <w:rPr>
          <w:rFonts w:ascii="Times New Roman" w:hAnsi="Times New Roman" w:cs="Times New Roman"/>
          <w:sz w:val="24"/>
          <w:szCs w:val="24"/>
        </w:rPr>
        <w:t xml:space="preserve">the </w:t>
      </w:r>
      <w:r w:rsidRPr="00F82806">
        <w:rPr>
          <w:rFonts w:ascii="Times New Roman" w:hAnsi="Times New Roman" w:cs="Times New Roman"/>
          <w:sz w:val="24"/>
          <w:szCs w:val="24"/>
        </w:rPr>
        <w:t>Five Forces Analysis. Tesla's sales income is largely determined by consumers.</w:t>
      </w:r>
      <w:r w:rsidR="002F4594" w:rsidRPr="00F82806">
        <w:rPr>
          <w:rFonts w:ascii="Times New Roman" w:hAnsi="Times New Roman" w:cs="Times New Roman"/>
          <w:sz w:val="24"/>
          <w:szCs w:val="24"/>
        </w:rPr>
        <w:t xml:space="preserve"> The variables and intensity of the outside environment hold consumers' negotiating energy at a low level. Due to the minimal expense involved in doing so, Tesla consumers are more likely to switch to another automobile company.</w:t>
      </w:r>
    </w:p>
    <w:p w14:paraId="6D22DF62" w14:textId="77777777" w:rsidR="002F4594" w:rsidRPr="00F82806" w:rsidRDefault="002F4594"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Bargaining Power of Tesla’s Suppliers</w:t>
      </w:r>
    </w:p>
    <w:p w14:paraId="6DE0B473" w14:textId="77777777" w:rsidR="002F4594" w:rsidRPr="00F82806" w:rsidRDefault="002F4594"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The success of Tesla Inc. is largely dependent on its suppliers. In </w:t>
      </w:r>
      <w:r w:rsidR="007D7BA7" w:rsidRPr="00F82806">
        <w:rPr>
          <w:rFonts w:ascii="Times New Roman" w:hAnsi="Times New Roman" w:cs="Times New Roman"/>
          <w:sz w:val="24"/>
          <w:szCs w:val="24"/>
        </w:rPr>
        <w:t xml:space="preserve">the </w:t>
      </w:r>
      <w:r w:rsidRPr="00F82806">
        <w:rPr>
          <w:rFonts w:ascii="Times New Roman" w:hAnsi="Times New Roman" w:cs="Times New Roman"/>
          <w:sz w:val="24"/>
          <w:szCs w:val="24"/>
        </w:rPr>
        <w:t>Five Forces Analysis, providers influence the supply of resources that enterprises need to thrive and create the industrial environment. Providers of Tesla Inc. do not integrate their services</w:t>
      </w:r>
      <w:r w:rsidR="005D1529" w:rsidRPr="00F82806">
        <w:rPr>
          <w:rFonts w:ascii="Times New Roman" w:hAnsi="Times New Roman" w:cs="Times New Roman"/>
          <w:sz w:val="24"/>
          <w:szCs w:val="24"/>
          <w:shd w:val="clear" w:color="auto" w:fill="FFFFFF"/>
        </w:rPr>
        <w:t xml:space="preserve"> (</w:t>
      </w:r>
      <w:proofErr w:type="spellStart"/>
      <w:r w:rsidR="005D1529" w:rsidRPr="00F82806">
        <w:rPr>
          <w:rFonts w:ascii="Times New Roman" w:hAnsi="Times New Roman" w:cs="Times New Roman"/>
          <w:sz w:val="24"/>
          <w:szCs w:val="24"/>
          <w:shd w:val="clear" w:color="auto" w:fill="FFFFFF"/>
        </w:rPr>
        <w:t>Önören</w:t>
      </w:r>
      <w:proofErr w:type="spellEnd"/>
      <w:r w:rsidR="005D1529" w:rsidRPr="00F82806">
        <w:rPr>
          <w:rFonts w:ascii="Times New Roman" w:hAnsi="Times New Roman" w:cs="Times New Roman"/>
          <w:sz w:val="24"/>
          <w:szCs w:val="24"/>
          <w:shd w:val="clear" w:color="auto" w:fill="FFFFFF"/>
        </w:rPr>
        <w:t xml:space="preserve">, Arar and </w:t>
      </w:r>
      <w:proofErr w:type="spellStart"/>
      <w:r w:rsidR="005D1529" w:rsidRPr="00F82806">
        <w:rPr>
          <w:rFonts w:ascii="Times New Roman" w:hAnsi="Times New Roman" w:cs="Times New Roman"/>
          <w:sz w:val="24"/>
          <w:szCs w:val="24"/>
          <w:shd w:val="clear" w:color="auto" w:fill="FFFFFF"/>
        </w:rPr>
        <w:t>Yurdakul</w:t>
      </w:r>
      <w:proofErr w:type="spellEnd"/>
      <w:r w:rsidR="005D1529" w:rsidRPr="00F82806">
        <w:rPr>
          <w:rFonts w:ascii="Times New Roman" w:hAnsi="Times New Roman" w:cs="Times New Roman"/>
          <w:sz w:val="24"/>
          <w:szCs w:val="24"/>
          <w:shd w:val="clear" w:color="auto" w:fill="FFFFFF"/>
        </w:rPr>
        <w:t>, 2017)</w:t>
      </w:r>
      <w:r w:rsidRPr="00F82806">
        <w:rPr>
          <w:rFonts w:ascii="Times New Roman" w:hAnsi="Times New Roman" w:cs="Times New Roman"/>
          <w:sz w:val="24"/>
          <w:szCs w:val="24"/>
        </w:rPr>
        <w:t>. Company outsiders play a significant role in influencing the company.</w:t>
      </w:r>
      <w:r w:rsidR="00E7145C" w:rsidRPr="00F82806">
        <w:rPr>
          <w:rFonts w:ascii="Times New Roman" w:hAnsi="Times New Roman" w:cs="Times New Roman"/>
          <w:sz w:val="24"/>
          <w:szCs w:val="24"/>
        </w:rPr>
        <w:t xml:space="preserve"> Even though these providers are small, their impact on the automobile manufacturing ecosystem is relatively minimal.</w:t>
      </w:r>
    </w:p>
    <w:p w14:paraId="607797BC" w14:textId="77777777" w:rsidR="00E7145C" w:rsidRPr="00F82806" w:rsidRDefault="00E7145C"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Threat of Substitutes</w:t>
      </w:r>
    </w:p>
    <w:p w14:paraId="67050027" w14:textId="77777777" w:rsidR="00E7145C" w:rsidRPr="00F82806" w:rsidRDefault="00E7145C"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As part of its business in automotive and power solutions, Tesla, Inc. is sensitive to replacing products. Changing to alternative options like local transportation is easy for consumers because shifting expenses are low. The practical requirements of consumers are not met by many alternative products. In comparison, public transportation does not offer nearly as much flexibility as a personal automobile. These circumstances further limit Tesla's power</w:t>
      </w:r>
      <w:r w:rsidR="005D1529" w:rsidRPr="00F82806">
        <w:rPr>
          <w:rFonts w:ascii="Times New Roman" w:hAnsi="Times New Roman" w:cs="Times New Roman"/>
          <w:sz w:val="24"/>
          <w:szCs w:val="24"/>
          <w:shd w:val="clear" w:color="auto" w:fill="FFFFFF"/>
        </w:rPr>
        <w:t xml:space="preserve"> (Krishnamurthy, 2010)</w:t>
      </w:r>
      <w:r w:rsidRPr="00F82806">
        <w:rPr>
          <w:rFonts w:ascii="Times New Roman" w:hAnsi="Times New Roman" w:cs="Times New Roman"/>
          <w:sz w:val="24"/>
          <w:szCs w:val="24"/>
        </w:rPr>
        <w:t>.</w:t>
      </w:r>
    </w:p>
    <w:p w14:paraId="45E3D7D9" w14:textId="77777777" w:rsidR="00D375A6" w:rsidRPr="00F82806" w:rsidRDefault="00D375A6" w:rsidP="005D1529">
      <w:pPr>
        <w:spacing w:line="360" w:lineRule="auto"/>
        <w:jc w:val="both"/>
        <w:rPr>
          <w:rFonts w:ascii="Times New Roman" w:hAnsi="Times New Roman" w:cs="Times New Roman"/>
          <w:b/>
          <w:sz w:val="24"/>
        </w:rPr>
      </w:pPr>
      <w:r w:rsidRPr="00F82806">
        <w:rPr>
          <w:rFonts w:ascii="Times New Roman" w:hAnsi="Times New Roman" w:cs="Times New Roman"/>
          <w:b/>
          <w:sz w:val="24"/>
        </w:rPr>
        <w:t>T</w:t>
      </w:r>
      <w:r w:rsidR="007D7BA7" w:rsidRPr="00F82806">
        <w:rPr>
          <w:rFonts w:ascii="Times New Roman" w:hAnsi="Times New Roman" w:cs="Times New Roman"/>
          <w:b/>
          <w:sz w:val="24"/>
        </w:rPr>
        <w:t>he t</w:t>
      </w:r>
      <w:r w:rsidRPr="00F82806">
        <w:rPr>
          <w:rFonts w:ascii="Times New Roman" w:hAnsi="Times New Roman" w:cs="Times New Roman"/>
          <w:b/>
          <w:sz w:val="24"/>
        </w:rPr>
        <w:t>hreat of New Entrants</w:t>
      </w:r>
    </w:p>
    <w:p w14:paraId="50DC6717" w14:textId="77777777" w:rsidR="007D7BA7" w:rsidRPr="00F82806" w:rsidRDefault="00D375A6"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lastRenderedPageBreak/>
        <w:t>Companies that have recently entered the market and have a significant impact on the entire sector are considered current entrances. Tesla's high brand building costs and Elon Musk's fame make it difficult for other businesses to compete with it. In addition to its well-established brand, another asset of the firm is its difficulty in competing with newcomers.</w:t>
      </w:r>
    </w:p>
    <w:p w14:paraId="326BAD3B" w14:textId="77777777" w:rsidR="007D7BA7" w:rsidRPr="00F82806" w:rsidRDefault="007D7BA7"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 xml:space="preserve">Tesla, Inc.'s </w:t>
      </w:r>
      <w:r w:rsidR="00580D7E" w:rsidRPr="00F82806">
        <w:rPr>
          <w:rFonts w:ascii="Times New Roman" w:hAnsi="Times New Roman" w:cs="Times New Roman"/>
          <w:sz w:val="24"/>
          <w:szCs w:val="24"/>
        </w:rPr>
        <w:t>five-force</w:t>
      </w:r>
      <w:r w:rsidRPr="00F82806">
        <w:rPr>
          <w:rFonts w:ascii="Times New Roman" w:hAnsi="Times New Roman" w:cs="Times New Roman"/>
          <w:sz w:val="24"/>
          <w:szCs w:val="24"/>
        </w:rPr>
        <w:t xml:space="preserve"> study reveals that competitive pressure has a substantial impact on its operations. Therefore, the strategic planning of the company must give top priority to this force to sustain in the market during the pandemic period.</w:t>
      </w:r>
    </w:p>
    <w:p w14:paraId="67E17C09" w14:textId="77777777" w:rsidR="005D1529" w:rsidRPr="00F82806" w:rsidRDefault="005D1529" w:rsidP="005D1529">
      <w:pPr>
        <w:pStyle w:val="Heading1"/>
        <w:spacing w:line="360" w:lineRule="auto"/>
        <w:jc w:val="both"/>
        <w:rPr>
          <w:rFonts w:ascii="Times New Roman" w:hAnsi="Times New Roman" w:cs="Times New Roman"/>
        </w:rPr>
      </w:pPr>
      <w:bookmarkStart w:id="8" w:name="_Toc60137177"/>
      <w:bookmarkStart w:id="9" w:name="_Toc88407794"/>
      <w:r w:rsidRPr="00F82806">
        <w:rPr>
          <w:rFonts w:ascii="Times New Roman" w:hAnsi="Times New Roman" w:cs="Times New Roman"/>
        </w:rPr>
        <w:t>Recommendations</w:t>
      </w:r>
      <w:bookmarkEnd w:id="8"/>
      <w:bookmarkEnd w:id="9"/>
    </w:p>
    <w:p w14:paraId="506049AC" w14:textId="77777777" w:rsidR="00B3641F" w:rsidRPr="00F82806" w:rsidRDefault="005D1529"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Considering the changes that took place during COVID-19, there may be some suggestions.</w:t>
      </w:r>
      <w:r w:rsidRPr="00F82806">
        <w:rPr>
          <w:rFonts w:ascii="Times New Roman" w:hAnsi="Times New Roman" w:cs="Times New Roman"/>
        </w:rPr>
        <w:t xml:space="preserve"> </w:t>
      </w:r>
      <w:r w:rsidRPr="00F82806">
        <w:rPr>
          <w:rFonts w:ascii="Times New Roman" w:hAnsi="Times New Roman" w:cs="Times New Roman"/>
          <w:sz w:val="24"/>
          <w:szCs w:val="24"/>
        </w:rPr>
        <w:t>Companies should try to retain their employees instead of slashing wages and salaries.</w:t>
      </w:r>
      <w:r w:rsidRPr="00F82806">
        <w:rPr>
          <w:rFonts w:ascii="Times New Roman" w:hAnsi="Times New Roman" w:cs="Times New Roman"/>
        </w:rPr>
        <w:t xml:space="preserve"> </w:t>
      </w:r>
      <w:r w:rsidRPr="00F82806">
        <w:rPr>
          <w:rFonts w:ascii="Times New Roman" w:hAnsi="Times New Roman" w:cs="Times New Roman"/>
          <w:sz w:val="24"/>
          <w:szCs w:val="24"/>
        </w:rPr>
        <w:t>Strong relationships with suppliers are also important.</w:t>
      </w:r>
      <w:r w:rsidRPr="00F82806">
        <w:rPr>
          <w:rFonts w:ascii="Times New Roman" w:hAnsi="Times New Roman" w:cs="Times New Roman"/>
        </w:rPr>
        <w:t xml:space="preserve"> </w:t>
      </w:r>
      <w:r w:rsidRPr="00F82806">
        <w:rPr>
          <w:rFonts w:ascii="Times New Roman" w:hAnsi="Times New Roman" w:cs="Times New Roman"/>
          <w:sz w:val="24"/>
          <w:szCs w:val="24"/>
        </w:rPr>
        <w:t>As opposed to slashing the price in large quantities when threatening them, they should make a fair demand or attempt to barter with them.</w:t>
      </w:r>
    </w:p>
    <w:p w14:paraId="18F7349D" w14:textId="77777777" w:rsidR="005D1529" w:rsidRPr="00F82806" w:rsidRDefault="005D1529" w:rsidP="005D1529">
      <w:pPr>
        <w:pStyle w:val="Heading1"/>
        <w:spacing w:line="360" w:lineRule="auto"/>
        <w:jc w:val="both"/>
        <w:rPr>
          <w:rFonts w:ascii="Times New Roman" w:hAnsi="Times New Roman" w:cs="Times New Roman"/>
        </w:rPr>
      </w:pPr>
      <w:bookmarkStart w:id="10" w:name="_Toc88407795"/>
      <w:r w:rsidRPr="00F82806">
        <w:rPr>
          <w:rFonts w:ascii="Times New Roman" w:hAnsi="Times New Roman" w:cs="Times New Roman"/>
        </w:rPr>
        <w:t>Conclusion</w:t>
      </w:r>
      <w:bookmarkEnd w:id="10"/>
    </w:p>
    <w:p w14:paraId="5EAA1871" w14:textId="77777777" w:rsidR="005D1529" w:rsidRPr="00F82806" w:rsidRDefault="005D1529" w:rsidP="005D1529">
      <w:pPr>
        <w:spacing w:line="360" w:lineRule="auto"/>
        <w:jc w:val="both"/>
        <w:rPr>
          <w:rFonts w:ascii="Times New Roman" w:hAnsi="Times New Roman" w:cs="Times New Roman"/>
          <w:sz w:val="24"/>
          <w:szCs w:val="24"/>
        </w:rPr>
      </w:pPr>
      <w:r w:rsidRPr="00F82806">
        <w:rPr>
          <w:rFonts w:ascii="Times New Roman" w:hAnsi="Times New Roman" w:cs="Times New Roman"/>
          <w:sz w:val="24"/>
          <w:szCs w:val="24"/>
        </w:rPr>
        <w:t>The Tesla brand has decades of experience in the auto industry.</w:t>
      </w:r>
      <w:r w:rsidRPr="00F82806">
        <w:rPr>
          <w:rFonts w:ascii="Times New Roman" w:hAnsi="Times New Roman" w:cs="Times New Roman"/>
        </w:rPr>
        <w:t xml:space="preserve"> </w:t>
      </w:r>
      <w:r w:rsidRPr="00F82806">
        <w:rPr>
          <w:rFonts w:ascii="Times New Roman" w:hAnsi="Times New Roman" w:cs="Times New Roman"/>
          <w:sz w:val="24"/>
          <w:szCs w:val="24"/>
        </w:rPr>
        <w:t>They might make some choices in the pandemic situation that are detrimental to their positions as well, on the other hand.</w:t>
      </w:r>
      <w:r w:rsidRPr="00F82806">
        <w:rPr>
          <w:rFonts w:ascii="Times New Roman" w:hAnsi="Times New Roman" w:cs="Times New Roman"/>
        </w:rPr>
        <w:t xml:space="preserve"> </w:t>
      </w:r>
      <w:r w:rsidRPr="00F82806">
        <w:rPr>
          <w:rFonts w:ascii="Times New Roman" w:hAnsi="Times New Roman" w:cs="Times New Roman"/>
          <w:sz w:val="24"/>
          <w:szCs w:val="24"/>
        </w:rPr>
        <w:t>Automobiles manufactured by Tesla are known for their high-tech and opulent styling.</w:t>
      </w:r>
      <w:r w:rsidRPr="00F82806">
        <w:rPr>
          <w:rFonts w:ascii="Times New Roman" w:hAnsi="Times New Roman" w:cs="Times New Roman"/>
        </w:rPr>
        <w:t xml:space="preserve"> </w:t>
      </w:r>
      <w:r w:rsidRPr="00F82806">
        <w:rPr>
          <w:rFonts w:ascii="Times New Roman" w:hAnsi="Times New Roman" w:cs="Times New Roman"/>
          <w:sz w:val="24"/>
          <w:szCs w:val="24"/>
        </w:rPr>
        <w:t>Their reputation has made them one of the world's most well-known firms.</w:t>
      </w:r>
      <w:r w:rsidRPr="00F82806">
        <w:rPr>
          <w:rFonts w:ascii="Times New Roman" w:hAnsi="Times New Roman" w:cs="Times New Roman"/>
        </w:rPr>
        <w:t xml:space="preserve"> </w:t>
      </w:r>
      <w:r w:rsidRPr="00F82806">
        <w:rPr>
          <w:rFonts w:ascii="Times New Roman" w:hAnsi="Times New Roman" w:cs="Times New Roman"/>
          <w:sz w:val="24"/>
          <w:szCs w:val="24"/>
        </w:rPr>
        <w:t>They experienced a severe disruption of their activities and incurred a massive financial loss well beyond their normal capabilities because of this epidemic.</w:t>
      </w:r>
    </w:p>
    <w:p w14:paraId="367769AD" w14:textId="203FCA73" w:rsidR="005509BD" w:rsidRPr="00F82806" w:rsidRDefault="005509BD">
      <w:pPr>
        <w:rPr>
          <w:rFonts w:ascii="Times New Roman" w:hAnsi="Times New Roman" w:cs="Times New Roman"/>
          <w:sz w:val="24"/>
          <w:szCs w:val="24"/>
        </w:rPr>
      </w:pPr>
      <w:r w:rsidRPr="00F82806">
        <w:rPr>
          <w:rFonts w:ascii="Times New Roman" w:hAnsi="Times New Roman" w:cs="Times New Roman"/>
          <w:sz w:val="24"/>
          <w:szCs w:val="24"/>
        </w:rPr>
        <w:br w:type="page"/>
      </w:r>
    </w:p>
    <w:p w14:paraId="30E3CE80" w14:textId="77777777" w:rsidR="00580D7E" w:rsidRPr="00F82806" w:rsidRDefault="00580D7E" w:rsidP="005D1529">
      <w:pPr>
        <w:pStyle w:val="Heading1"/>
        <w:spacing w:line="360" w:lineRule="auto"/>
        <w:jc w:val="both"/>
        <w:rPr>
          <w:rFonts w:ascii="Times New Roman" w:hAnsi="Times New Roman" w:cs="Times New Roman"/>
        </w:rPr>
      </w:pPr>
      <w:bookmarkStart w:id="11" w:name="_Toc88407796"/>
      <w:r w:rsidRPr="00F82806">
        <w:rPr>
          <w:rFonts w:ascii="Times New Roman" w:hAnsi="Times New Roman" w:cs="Times New Roman"/>
        </w:rPr>
        <w:lastRenderedPageBreak/>
        <w:t>References</w:t>
      </w:r>
      <w:bookmarkEnd w:id="11"/>
    </w:p>
    <w:p w14:paraId="2E75E143" w14:textId="77777777" w:rsidR="005D1529" w:rsidRPr="00F82806" w:rsidRDefault="005D1529" w:rsidP="005D1529">
      <w:pPr>
        <w:spacing w:line="360" w:lineRule="auto"/>
        <w:jc w:val="both"/>
        <w:rPr>
          <w:rFonts w:ascii="Times New Roman" w:hAnsi="Times New Roman" w:cs="Times New Roman"/>
          <w:sz w:val="24"/>
          <w:szCs w:val="24"/>
        </w:rPr>
      </w:pPr>
      <w:proofErr w:type="spellStart"/>
      <w:r w:rsidRPr="00F82806">
        <w:rPr>
          <w:rFonts w:ascii="Times New Roman" w:hAnsi="Times New Roman" w:cs="Times New Roman"/>
          <w:sz w:val="24"/>
          <w:szCs w:val="24"/>
          <w:shd w:val="clear" w:color="auto" w:fill="FFFFFF"/>
        </w:rPr>
        <w:t>Achinas</w:t>
      </w:r>
      <w:proofErr w:type="spellEnd"/>
      <w:r w:rsidRPr="00F82806">
        <w:rPr>
          <w:rFonts w:ascii="Times New Roman" w:hAnsi="Times New Roman" w:cs="Times New Roman"/>
          <w:sz w:val="24"/>
          <w:szCs w:val="24"/>
          <w:shd w:val="clear" w:color="auto" w:fill="FFFFFF"/>
        </w:rPr>
        <w:t xml:space="preserve">, S., </w:t>
      </w:r>
      <w:proofErr w:type="spellStart"/>
      <w:r w:rsidRPr="00F82806">
        <w:rPr>
          <w:rFonts w:ascii="Times New Roman" w:hAnsi="Times New Roman" w:cs="Times New Roman"/>
          <w:sz w:val="24"/>
          <w:szCs w:val="24"/>
          <w:shd w:val="clear" w:color="auto" w:fill="FFFFFF"/>
        </w:rPr>
        <w:t>Horjus</w:t>
      </w:r>
      <w:proofErr w:type="spellEnd"/>
      <w:r w:rsidRPr="00F82806">
        <w:rPr>
          <w:rFonts w:ascii="Times New Roman" w:hAnsi="Times New Roman" w:cs="Times New Roman"/>
          <w:sz w:val="24"/>
          <w:szCs w:val="24"/>
          <w:shd w:val="clear" w:color="auto" w:fill="FFFFFF"/>
        </w:rPr>
        <w:t xml:space="preserve">, J., </w:t>
      </w:r>
      <w:proofErr w:type="spellStart"/>
      <w:r w:rsidRPr="00F82806">
        <w:rPr>
          <w:rFonts w:ascii="Times New Roman" w:hAnsi="Times New Roman" w:cs="Times New Roman"/>
          <w:sz w:val="24"/>
          <w:szCs w:val="24"/>
          <w:shd w:val="clear" w:color="auto" w:fill="FFFFFF"/>
        </w:rPr>
        <w:t>Achinas</w:t>
      </w:r>
      <w:proofErr w:type="spellEnd"/>
      <w:r w:rsidRPr="00F82806">
        <w:rPr>
          <w:rFonts w:ascii="Times New Roman" w:hAnsi="Times New Roman" w:cs="Times New Roman"/>
          <w:sz w:val="24"/>
          <w:szCs w:val="24"/>
          <w:shd w:val="clear" w:color="auto" w:fill="FFFFFF"/>
        </w:rPr>
        <w:t xml:space="preserve">, V. and </w:t>
      </w:r>
      <w:proofErr w:type="spellStart"/>
      <w:r w:rsidRPr="00F82806">
        <w:rPr>
          <w:rFonts w:ascii="Times New Roman" w:hAnsi="Times New Roman" w:cs="Times New Roman"/>
          <w:sz w:val="24"/>
          <w:szCs w:val="24"/>
          <w:shd w:val="clear" w:color="auto" w:fill="FFFFFF"/>
        </w:rPr>
        <w:t>Euverink</w:t>
      </w:r>
      <w:proofErr w:type="spellEnd"/>
      <w:r w:rsidRPr="00F82806">
        <w:rPr>
          <w:rFonts w:ascii="Times New Roman" w:hAnsi="Times New Roman" w:cs="Times New Roman"/>
          <w:sz w:val="24"/>
          <w:szCs w:val="24"/>
          <w:shd w:val="clear" w:color="auto" w:fill="FFFFFF"/>
        </w:rPr>
        <w:t>, G., 2019. A PESTLE Analysis of Biofuels Energy Industry in Europe. </w:t>
      </w:r>
      <w:r w:rsidRPr="00F82806">
        <w:rPr>
          <w:rFonts w:ascii="Times New Roman" w:hAnsi="Times New Roman" w:cs="Times New Roman"/>
          <w:i/>
          <w:iCs/>
          <w:sz w:val="24"/>
          <w:szCs w:val="24"/>
          <w:shd w:val="clear" w:color="auto" w:fill="FFFFFF"/>
        </w:rPr>
        <w:t>Sustainability</w:t>
      </w:r>
      <w:r w:rsidRPr="00F82806">
        <w:rPr>
          <w:rFonts w:ascii="Times New Roman" w:hAnsi="Times New Roman" w:cs="Times New Roman"/>
          <w:sz w:val="24"/>
          <w:szCs w:val="24"/>
          <w:shd w:val="clear" w:color="auto" w:fill="FFFFFF"/>
        </w:rPr>
        <w:t>, 11(21), p.5981.</w:t>
      </w:r>
    </w:p>
    <w:p w14:paraId="7B4F9C3B" w14:textId="77777777" w:rsidR="005D1529" w:rsidRPr="00F82806" w:rsidRDefault="005D1529" w:rsidP="005D1529">
      <w:pPr>
        <w:spacing w:line="360" w:lineRule="auto"/>
        <w:jc w:val="both"/>
        <w:rPr>
          <w:rFonts w:ascii="Times New Roman" w:hAnsi="Times New Roman" w:cs="Times New Roman"/>
          <w:sz w:val="24"/>
          <w:szCs w:val="24"/>
        </w:rPr>
      </w:pPr>
      <w:proofErr w:type="spellStart"/>
      <w:r w:rsidRPr="00F82806">
        <w:rPr>
          <w:rFonts w:ascii="Times New Roman" w:hAnsi="Times New Roman" w:cs="Times New Roman"/>
          <w:sz w:val="24"/>
          <w:szCs w:val="24"/>
          <w:shd w:val="clear" w:color="auto" w:fill="FFFFFF"/>
        </w:rPr>
        <w:t>AlMala</w:t>
      </w:r>
      <w:proofErr w:type="spellEnd"/>
      <w:r w:rsidRPr="00F82806">
        <w:rPr>
          <w:rFonts w:ascii="Times New Roman" w:hAnsi="Times New Roman" w:cs="Times New Roman"/>
          <w:sz w:val="24"/>
          <w:szCs w:val="24"/>
          <w:shd w:val="clear" w:color="auto" w:fill="FFFFFF"/>
        </w:rPr>
        <w:t>, W., 2020. How COVID-19 Changes the HRM Practices (Adapting One HR Strategy May Not Fit to All). </w:t>
      </w:r>
      <w:r w:rsidRPr="00F82806">
        <w:rPr>
          <w:rFonts w:ascii="Times New Roman" w:hAnsi="Times New Roman" w:cs="Times New Roman"/>
          <w:i/>
          <w:iCs/>
          <w:sz w:val="24"/>
          <w:szCs w:val="24"/>
          <w:shd w:val="clear" w:color="auto" w:fill="FFFFFF"/>
        </w:rPr>
        <w:t>SSRN Electronic Journal</w:t>
      </w:r>
      <w:r w:rsidRPr="00F82806">
        <w:rPr>
          <w:rFonts w:ascii="Times New Roman" w:hAnsi="Times New Roman" w:cs="Times New Roman"/>
          <w:sz w:val="24"/>
          <w:szCs w:val="24"/>
          <w:shd w:val="clear" w:color="auto" w:fill="FFFFFF"/>
        </w:rPr>
        <w:t>.</w:t>
      </w:r>
    </w:p>
    <w:p w14:paraId="38297BEB" w14:textId="77777777" w:rsidR="005D1529" w:rsidRPr="00F82806" w:rsidRDefault="005D1529" w:rsidP="005D1529">
      <w:pPr>
        <w:spacing w:line="360" w:lineRule="auto"/>
        <w:jc w:val="both"/>
        <w:rPr>
          <w:rFonts w:ascii="Times New Roman" w:hAnsi="Times New Roman" w:cs="Times New Roman"/>
          <w:sz w:val="24"/>
          <w:szCs w:val="24"/>
          <w:shd w:val="clear" w:color="auto" w:fill="FFFFFF"/>
        </w:rPr>
      </w:pPr>
      <w:r w:rsidRPr="00F82806">
        <w:rPr>
          <w:rFonts w:ascii="Times New Roman" w:hAnsi="Times New Roman" w:cs="Times New Roman"/>
          <w:sz w:val="24"/>
          <w:szCs w:val="24"/>
          <w:shd w:val="clear" w:color="auto" w:fill="FFFFFF"/>
        </w:rPr>
        <w:t xml:space="preserve">Capobianco, N., Basile, V., </w:t>
      </w:r>
      <w:proofErr w:type="spellStart"/>
      <w:r w:rsidRPr="00F82806">
        <w:rPr>
          <w:rFonts w:ascii="Times New Roman" w:hAnsi="Times New Roman" w:cs="Times New Roman"/>
          <w:sz w:val="24"/>
          <w:szCs w:val="24"/>
          <w:shd w:val="clear" w:color="auto" w:fill="FFFFFF"/>
        </w:rPr>
        <w:t>Loia</w:t>
      </w:r>
      <w:proofErr w:type="spellEnd"/>
      <w:r w:rsidRPr="00F82806">
        <w:rPr>
          <w:rFonts w:ascii="Times New Roman" w:hAnsi="Times New Roman" w:cs="Times New Roman"/>
          <w:sz w:val="24"/>
          <w:szCs w:val="24"/>
          <w:shd w:val="clear" w:color="auto" w:fill="FFFFFF"/>
        </w:rPr>
        <w:t xml:space="preserve">, F. and </w:t>
      </w:r>
      <w:proofErr w:type="spellStart"/>
      <w:r w:rsidRPr="00F82806">
        <w:rPr>
          <w:rFonts w:ascii="Times New Roman" w:hAnsi="Times New Roman" w:cs="Times New Roman"/>
          <w:sz w:val="24"/>
          <w:szCs w:val="24"/>
          <w:shd w:val="clear" w:color="auto" w:fill="FFFFFF"/>
        </w:rPr>
        <w:t>Vona</w:t>
      </w:r>
      <w:proofErr w:type="spellEnd"/>
      <w:r w:rsidRPr="00F82806">
        <w:rPr>
          <w:rFonts w:ascii="Times New Roman" w:hAnsi="Times New Roman" w:cs="Times New Roman"/>
          <w:sz w:val="24"/>
          <w:szCs w:val="24"/>
          <w:shd w:val="clear" w:color="auto" w:fill="FFFFFF"/>
        </w:rPr>
        <w:t>, R., 2021. Toward a Sustainable Decommissioning of Offshore Platforms in the Oil and Gas Industry: A PESTLE Analysis. </w:t>
      </w:r>
      <w:r w:rsidRPr="00F82806">
        <w:rPr>
          <w:rFonts w:ascii="Times New Roman" w:hAnsi="Times New Roman" w:cs="Times New Roman"/>
          <w:i/>
          <w:iCs/>
          <w:sz w:val="24"/>
          <w:szCs w:val="24"/>
          <w:shd w:val="clear" w:color="auto" w:fill="FFFFFF"/>
        </w:rPr>
        <w:t>Sustainability</w:t>
      </w:r>
      <w:r w:rsidRPr="00F82806">
        <w:rPr>
          <w:rFonts w:ascii="Times New Roman" w:hAnsi="Times New Roman" w:cs="Times New Roman"/>
          <w:sz w:val="24"/>
          <w:szCs w:val="24"/>
          <w:shd w:val="clear" w:color="auto" w:fill="FFFFFF"/>
        </w:rPr>
        <w:t>, 13(11), p.6266.</w:t>
      </w:r>
    </w:p>
    <w:p w14:paraId="2A83C335" w14:textId="77777777" w:rsidR="005D1529" w:rsidRPr="00F82806" w:rsidRDefault="005D1529" w:rsidP="005D1529">
      <w:pPr>
        <w:spacing w:line="360" w:lineRule="auto"/>
        <w:jc w:val="both"/>
        <w:rPr>
          <w:rFonts w:ascii="Times New Roman" w:hAnsi="Times New Roman" w:cs="Times New Roman"/>
          <w:sz w:val="24"/>
          <w:szCs w:val="24"/>
          <w:shd w:val="clear" w:color="auto" w:fill="FFFFFF"/>
        </w:rPr>
      </w:pPr>
      <w:r w:rsidRPr="00F82806">
        <w:rPr>
          <w:rFonts w:ascii="Times New Roman" w:hAnsi="Times New Roman" w:cs="Times New Roman"/>
          <w:sz w:val="24"/>
          <w:szCs w:val="24"/>
          <w:shd w:val="clear" w:color="auto" w:fill="FFFFFF"/>
        </w:rPr>
        <w:t>Christodoulou, A. and Cullinane, K., 2019. Identifying the Main Opportunities and Challenges from the Implementation of a Port Energy Management System: A SWOT/PESTLE Analysis. </w:t>
      </w:r>
      <w:r w:rsidRPr="00F82806">
        <w:rPr>
          <w:rFonts w:ascii="Times New Roman" w:hAnsi="Times New Roman" w:cs="Times New Roman"/>
          <w:i/>
          <w:iCs/>
          <w:sz w:val="24"/>
          <w:szCs w:val="24"/>
          <w:shd w:val="clear" w:color="auto" w:fill="FFFFFF"/>
        </w:rPr>
        <w:t>Sustainability</w:t>
      </w:r>
      <w:r w:rsidRPr="00F82806">
        <w:rPr>
          <w:rFonts w:ascii="Times New Roman" w:hAnsi="Times New Roman" w:cs="Times New Roman"/>
          <w:sz w:val="24"/>
          <w:szCs w:val="24"/>
          <w:shd w:val="clear" w:color="auto" w:fill="FFFFFF"/>
        </w:rPr>
        <w:t>, 11(21), p.6046.</w:t>
      </w:r>
    </w:p>
    <w:p w14:paraId="1BE4A41E" w14:textId="77777777" w:rsidR="005D1529" w:rsidRPr="00F82806" w:rsidRDefault="005D1529" w:rsidP="005D1529">
      <w:pPr>
        <w:spacing w:line="360" w:lineRule="auto"/>
        <w:jc w:val="both"/>
        <w:rPr>
          <w:rFonts w:ascii="Times New Roman" w:hAnsi="Times New Roman" w:cs="Times New Roman"/>
          <w:sz w:val="24"/>
          <w:szCs w:val="24"/>
        </w:rPr>
      </w:pPr>
      <w:proofErr w:type="spellStart"/>
      <w:r w:rsidRPr="00F82806">
        <w:rPr>
          <w:rFonts w:ascii="Times New Roman" w:hAnsi="Times New Roman" w:cs="Times New Roman"/>
          <w:sz w:val="24"/>
          <w:szCs w:val="24"/>
        </w:rPr>
        <w:t>Cnbc</w:t>
      </w:r>
      <w:proofErr w:type="spellEnd"/>
      <w:r w:rsidRPr="00F82806">
        <w:rPr>
          <w:rFonts w:ascii="Times New Roman" w:hAnsi="Times New Roman" w:cs="Times New Roman"/>
          <w:sz w:val="24"/>
          <w:szCs w:val="24"/>
        </w:rPr>
        <w:t xml:space="preserve">. 2021. Tesla asks employees to resume production at Fremont car plant despite coronavirus health orders. [online] Available at:  </w:t>
      </w:r>
      <w:hyperlink r:id="rId8" w:history="1">
        <w:r w:rsidRPr="00F82806">
          <w:rPr>
            <w:rStyle w:val="Hyperlink"/>
            <w:rFonts w:ascii="Times New Roman" w:hAnsi="Times New Roman" w:cs="Times New Roman"/>
            <w:color w:val="auto"/>
            <w:sz w:val="24"/>
            <w:szCs w:val="24"/>
            <w:u w:val="none"/>
          </w:rPr>
          <w:t>https://www.cnbc.com/2020/04/26/tesla-asks-employees-to-resume-production-before-health-orders-end.html</w:t>
        </w:r>
      </w:hyperlink>
      <w:r w:rsidRPr="00F82806">
        <w:rPr>
          <w:rFonts w:ascii="Times New Roman" w:hAnsi="Times New Roman" w:cs="Times New Roman"/>
          <w:sz w:val="24"/>
          <w:szCs w:val="24"/>
        </w:rPr>
        <w:t xml:space="preserve"> [Accessed 15 November 2021].</w:t>
      </w:r>
    </w:p>
    <w:p w14:paraId="2D78E0E6" w14:textId="77777777" w:rsidR="005D1529" w:rsidRPr="00F82806" w:rsidRDefault="005D1529" w:rsidP="005D1529">
      <w:pPr>
        <w:spacing w:line="360" w:lineRule="auto"/>
        <w:jc w:val="both"/>
        <w:rPr>
          <w:rFonts w:ascii="Times New Roman" w:hAnsi="Times New Roman" w:cs="Times New Roman"/>
          <w:sz w:val="24"/>
          <w:szCs w:val="24"/>
          <w:shd w:val="clear" w:color="auto" w:fill="FFFFFF"/>
        </w:rPr>
      </w:pPr>
      <w:proofErr w:type="spellStart"/>
      <w:r w:rsidRPr="00F82806">
        <w:rPr>
          <w:rFonts w:ascii="Times New Roman" w:hAnsi="Times New Roman" w:cs="Times New Roman"/>
          <w:sz w:val="24"/>
          <w:szCs w:val="24"/>
          <w:shd w:val="clear" w:color="auto" w:fill="FFFFFF"/>
        </w:rPr>
        <w:t>Haria</w:t>
      </w:r>
      <w:proofErr w:type="spellEnd"/>
      <w:r w:rsidRPr="00F82806">
        <w:rPr>
          <w:rFonts w:ascii="Times New Roman" w:hAnsi="Times New Roman" w:cs="Times New Roman"/>
          <w:sz w:val="24"/>
          <w:szCs w:val="24"/>
          <w:shd w:val="clear" w:color="auto" w:fill="FFFFFF"/>
        </w:rPr>
        <w:t>, H., 2021. Organizational Change and Development during the COVID-19 Pandemic in Automotive Industry. </w:t>
      </w:r>
      <w:r w:rsidRPr="00F82806">
        <w:rPr>
          <w:rFonts w:ascii="Times New Roman" w:hAnsi="Times New Roman" w:cs="Times New Roman"/>
          <w:i/>
          <w:iCs/>
          <w:sz w:val="24"/>
          <w:szCs w:val="24"/>
          <w:shd w:val="clear" w:color="auto" w:fill="FFFFFF"/>
        </w:rPr>
        <w:t xml:space="preserve">SSRN Electronic </w:t>
      </w:r>
      <w:proofErr w:type="gramStart"/>
      <w:r w:rsidRPr="00F82806">
        <w:rPr>
          <w:rFonts w:ascii="Times New Roman" w:hAnsi="Times New Roman" w:cs="Times New Roman"/>
          <w:i/>
          <w:iCs/>
          <w:sz w:val="24"/>
          <w:szCs w:val="24"/>
          <w:shd w:val="clear" w:color="auto" w:fill="FFFFFF"/>
        </w:rPr>
        <w:t>Journal</w:t>
      </w:r>
      <w:r w:rsidRPr="00F82806">
        <w:rPr>
          <w:rFonts w:ascii="Times New Roman" w:hAnsi="Times New Roman" w:cs="Times New Roman"/>
          <w:sz w:val="24"/>
          <w:szCs w:val="24"/>
          <w:shd w:val="clear" w:color="auto" w:fill="FFFFFF"/>
        </w:rPr>
        <w:t>,.</w:t>
      </w:r>
      <w:proofErr w:type="gramEnd"/>
    </w:p>
    <w:p w14:paraId="1158B4C5" w14:textId="77777777" w:rsidR="005D1529" w:rsidRPr="00F82806" w:rsidRDefault="005D1529" w:rsidP="005D1529">
      <w:pPr>
        <w:spacing w:line="360" w:lineRule="auto"/>
        <w:jc w:val="both"/>
        <w:rPr>
          <w:rFonts w:ascii="Times New Roman" w:hAnsi="Times New Roman" w:cs="Times New Roman"/>
          <w:sz w:val="24"/>
          <w:szCs w:val="24"/>
          <w:shd w:val="clear" w:color="auto" w:fill="FFFFFF"/>
        </w:rPr>
      </w:pPr>
      <w:r w:rsidRPr="00F82806">
        <w:rPr>
          <w:rFonts w:ascii="Times New Roman" w:hAnsi="Times New Roman" w:cs="Times New Roman"/>
          <w:sz w:val="24"/>
          <w:szCs w:val="24"/>
          <w:shd w:val="clear" w:color="auto" w:fill="FFFFFF"/>
        </w:rPr>
        <w:t>Khurram, A., 2020. Revisiting Porter Five Forces Model: Influence of Non-Governmental Organizations on Competitive Rivalry in Various Economic Sectors. </w:t>
      </w:r>
      <w:r w:rsidRPr="00F82806">
        <w:rPr>
          <w:rFonts w:ascii="Times New Roman" w:hAnsi="Times New Roman" w:cs="Times New Roman"/>
          <w:i/>
          <w:iCs/>
          <w:sz w:val="24"/>
          <w:szCs w:val="24"/>
          <w:shd w:val="clear" w:color="auto" w:fill="FFFFFF"/>
        </w:rPr>
        <w:t>Pakistan Social Sciences Review</w:t>
      </w:r>
      <w:r w:rsidRPr="00F82806">
        <w:rPr>
          <w:rFonts w:ascii="Times New Roman" w:hAnsi="Times New Roman" w:cs="Times New Roman"/>
          <w:sz w:val="24"/>
          <w:szCs w:val="24"/>
          <w:shd w:val="clear" w:color="auto" w:fill="FFFFFF"/>
        </w:rPr>
        <w:t>, 4(1), pp.1-15.</w:t>
      </w:r>
    </w:p>
    <w:p w14:paraId="131B9B8C" w14:textId="77777777" w:rsidR="005D1529" w:rsidRPr="00F82806" w:rsidRDefault="005D1529" w:rsidP="005D1529">
      <w:pPr>
        <w:spacing w:line="360" w:lineRule="auto"/>
        <w:jc w:val="both"/>
        <w:rPr>
          <w:rFonts w:ascii="Times New Roman" w:hAnsi="Times New Roman" w:cs="Times New Roman"/>
          <w:sz w:val="24"/>
          <w:szCs w:val="24"/>
          <w:shd w:val="clear" w:color="auto" w:fill="FFFFFF"/>
        </w:rPr>
      </w:pPr>
      <w:r w:rsidRPr="00F82806">
        <w:rPr>
          <w:rFonts w:ascii="Times New Roman" w:hAnsi="Times New Roman" w:cs="Times New Roman"/>
          <w:sz w:val="24"/>
          <w:szCs w:val="24"/>
          <w:shd w:val="clear" w:color="auto" w:fill="FFFFFF"/>
        </w:rPr>
        <w:t>Krishnamurthy, B., 2010. Five Forces Model: Analysis from an Emerging Economy. </w:t>
      </w:r>
      <w:r w:rsidRPr="00F82806">
        <w:rPr>
          <w:rFonts w:ascii="Times New Roman" w:hAnsi="Times New Roman" w:cs="Times New Roman"/>
          <w:i/>
          <w:iCs/>
          <w:sz w:val="24"/>
          <w:szCs w:val="24"/>
          <w:shd w:val="clear" w:color="auto" w:fill="FFFFFF"/>
        </w:rPr>
        <w:t xml:space="preserve">SSRN Electronic </w:t>
      </w:r>
      <w:proofErr w:type="gramStart"/>
      <w:r w:rsidRPr="00F82806">
        <w:rPr>
          <w:rFonts w:ascii="Times New Roman" w:hAnsi="Times New Roman" w:cs="Times New Roman"/>
          <w:i/>
          <w:iCs/>
          <w:sz w:val="24"/>
          <w:szCs w:val="24"/>
          <w:shd w:val="clear" w:color="auto" w:fill="FFFFFF"/>
        </w:rPr>
        <w:t>Journal</w:t>
      </w:r>
      <w:r w:rsidRPr="00F82806">
        <w:rPr>
          <w:rFonts w:ascii="Times New Roman" w:hAnsi="Times New Roman" w:cs="Times New Roman"/>
          <w:sz w:val="24"/>
          <w:szCs w:val="24"/>
          <w:shd w:val="clear" w:color="auto" w:fill="FFFFFF"/>
        </w:rPr>
        <w:t>,.</w:t>
      </w:r>
      <w:proofErr w:type="gramEnd"/>
    </w:p>
    <w:p w14:paraId="252B0342" w14:textId="77777777" w:rsidR="005D1529" w:rsidRPr="00F82806" w:rsidRDefault="005D1529" w:rsidP="005D1529">
      <w:pPr>
        <w:spacing w:line="360" w:lineRule="auto"/>
        <w:jc w:val="both"/>
        <w:rPr>
          <w:rFonts w:ascii="Times New Roman" w:hAnsi="Times New Roman" w:cs="Times New Roman"/>
          <w:sz w:val="24"/>
          <w:szCs w:val="24"/>
        </w:rPr>
      </w:pPr>
      <w:proofErr w:type="spellStart"/>
      <w:r w:rsidRPr="00F82806">
        <w:rPr>
          <w:rFonts w:ascii="Times New Roman" w:hAnsi="Times New Roman" w:cs="Times New Roman"/>
          <w:sz w:val="24"/>
          <w:szCs w:val="24"/>
          <w:shd w:val="clear" w:color="auto" w:fill="FFFFFF"/>
        </w:rPr>
        <w:t>Önören</w:t>
      </w:r>
      <w:proofErr w:type="spellEnd"/>
      <w:r w:rsidRPr="00F82806">
        <w:rPr>
          <w:rFonts w:ascii="Times New Roman" w:hAnsi="Times New Roman" w:cs="Times New Roman"/>
          <w:sz w:val="24"/>
          <w:szCs w:val="24"/>
          <w:shd w:val="clear" w:color="auto" w:fill="FFFFFF"/>
        </w:rPr>
        <w:t xml:space="preserve">, M., Arar, T. and </w:t>
      </w:r>
      <w:proofErr w:type="spellStart"/>
      <w:r w:rsidRPr="00F82806">
        <w:rPr>
          <w:rFonts w:ascii="Times New Roman" w:hAnsi="Times New Roman" w:cs="Times New Roman"/>
          <w:sz w:val="24"/>
          <w:szCs w:val="24"/>
          <w:shd w:val="clear" w:color="auto" w:fill="FFFFFF"/>
        </w:rPr>
        <w:t>Yurdakul</w:t>
      </w:r>
      <w:proofErr w:type="spellEnd"/>
      <w:r w:rsidRPr="00F82806">
        <w:rPr>
          <w:rFonts w:ascii="Times New Roman" w:hAnsi="Times New Roman" w:cs="Times New Roman"/>
          <w:sz w:val="24"/>
          <w:szCs w:val="24"/>
          <w:shd w:val="clear" w:color="auto" w:fill="FFFFFF"/>
        </w:rPr>
        <w:t>, G., 2017. Developing Competitive Strategies Based on SWOT Analysis in Porter s Five Forces Model by DANP. </w:t>
      </w:r>
      <w:r w:rsidRPr="00F82806">
        <w:rPr>
          <w:rFonts w:ascii="Times New Roman" w:hAnsi="Times New Roman" w:cs="Times New Roman"/>
          <w:i/>
          <w:iCs/>
          <w:sz w:val="24"/>
          <w:szCs w:val="24"/>
          <w:shd w:val="clear" w:color="auto" w:fill="FFFFFF"/>
        </w:rPr>
        <w:t>Journal of Business Research - Turk</w:t>
      </w:r>
      <w:r w:rsidRPr="00F82806">
        <w:rPr>
          <w:rFonts w:ascii="Times New Roman" w:hAnsi="Times New Roman" w:cs="Times New Roman"/>
          <w:sz w:val="24"/>
          <w:szCs w:val="24"/>
          <w:shd w:val="clear" w:color="auto" w:fill="FFFFFF"/>
        </w:rPr>
        <w:t>, 9(2), pp.511-528.</w:t>
      </w:r>
    </w:p>
    <w:p w14:paraId="7E28B3B2" w14:textId="77777777" w:rsidR="005D1529" w:rsidRPr="00F82806" w:rsidRDefault="005D1529" w:rsidP="005D1529">
      <w:pPr>
        <w:spacing w:line="360" w:lineRule="auto"/>
        <w:jc w:val="both"/>
        <w:rPr>
          <w:rFonts w:ascii="Times New Roman" w:hAnsi="Times New Roman" w:cs="Times New Roman"/>
          <w:sz w:val="24"/>
          <w:szCs w:val="24"/>
        </w:rPr>
      </w:pPr>
      <w:proofErr w:type="spellStart"/>
      <w:r w:rsidRPr="00F82806">
        <w:rPr>
          <w:rFonts w:ascii="Times New Roman" w:hAnsi="Times New Roman" w:cs="Times New Roman"/>
          <w:sz w:val="24"/>
          <w:szCs w:val="24"/>
          <w:shd w:val="clear" w:color="auto" w:fill="FFFFFF"/>
        </w:rPr>
        <w:t>Shiddiq</w:t>
      </w:r>
      <w:proofErr w:type="spellEnd"/>
      <w:r w:rsidRPr="00F82806">
        <w:rPr>
          <w:rFonts w:ascii="Times New Roman" w:hAnsi="Times New Roman" w:cs="Times New Roman"/>
          <w:sz w:val="24"/>
          <w:szCs w:val="24"/>
          <w:shd w:val="clear" w:color="auto" w:fill="FFFFFF"/>
        </w:rPr>
        <w:t>, M., 2020. Case Study of Tesla, Inc. as Dynamic Organization in Automotive Industry and How It Acts Amidst COVID-19 Epidemic. </w:t>
      </w:r>
      <w:r w:rsidRPr="00F82806">
        <w:rPr>
          <w:rFonts w:ascii="Times New Roman" w:hAnsi="Times New Roman" w:cs="Times New Roman"/>
          <w:i/>
          <w:iCs/>
          <w:sz w:val="24"/>
          <w:szCs w:val="24"/>
          <w:shd w:val="clear" w:color="auto" w:fill="FFFFFF"/>
        </w:rPr>
        <w:t xml:space="preserve">SSRN Electronic </w:t>
      </w:r>
      <w:proofErr w:type="gramStart"/>
      <w:r w:rsidRPr="00F82806">
        <w:rPr>
          <w:rFonts w:ascii="Times New Roman" w:hAnsi="Times New Roman" w:cs="Times New Roman"/>
          <w:i/>
          <w:iCs/>
          <w:sz w:val="24"/>
          <w:szCs w:val="24"/>
          <w:shd w:val="clear" w:color="auto" w:fill="FFFFFF"/>
        </w:rPr>
        <w:t>Journal</w:t>
      </w:r>
      <w:r w:rsidRPr="00F82806">
        <w:rPr>
          <w:rFonts w:ascii="Times New Roman" w:hAnsi="Times New Roman" w:cs="Times New Roman"/>
          <w:sz w:val="24"/>
          <w:szCs w:val="24"/>
          <w:shd w:val="clear" w:color="auto" w:fill="FFFFFF"/>
        </w:rPr>
        <w:t>,.</w:t>
      </w:r>
      <w:proofErr w:type="gramEnd"/>
    </w:p>
    <w:p w14:paraId="7A82A0C2" w14:textId="77777777" w:rsidR="005D1529" w:rsidRPr="00F82806" w:rsidRDefault="005D1529" w:rsidP="005D1529">
      <w:pPr>
        <w:spacing w:line="360" w:lineRule="auto"/>
        <w:jc w:val="both"/>
        <w:rPr>
          <w:rFonts w:ascii="Times New Roman" w:hAnsi="Times New Roman" w:cs="Times New Roman"/>
          <w:spacing w:val="-24"/>
          <w:sz w:val="24"/>
          <w:szCs w:val="24"/>
        </w:rPr>
      </w:pPr>
      <w:r w:rsidRPr="00F82806">
        <w:rPr>
          <w:rFonts w:ascii="Times New Roman" w:hAnsi="Times New Roman" w:cs="Times New Roman"/>
          <w:spacing w:val="-24"/>
          <w:sz w:val="24"/>
          <w:szCs w:val="24"/>
        </w:rPr>
        <w:lastRenderedPageBreak/>
        <w:t>Techcrunch.com. 2021. Tesla to cut salaries, furlough workers as COVID-19 shutdowns expected to last until May 4</w:t>
      </w:r>
      <w:r w:rsidRPr="00F82806">
        <w:rPr>
          <w:rFonts w:ascii="Times New Roman" w:hAnsi="Times New Roman" w:cs="Times New Roman"/>
          <w:sz w:val="24"/>
          <w:szCs w:val="24"/>
        </w:rPr>
        <w:t xml:space="preserve"> [online] Available at:  https://techcrunch.com/2020/04/07/tesla-to-cut-salaries-furlough-workers-as-covid-19-shutdowns-extended-to-may-4/ [Accessed 15 November 2021].</w:t>
      </w:r>
    </w:p>
    <w:p w14:paraId="005E1E4D" w14:textId="77777777" w:rsidR="005D1529" w:rsidRPr="00F82806" w:rsidRDefault="005D1529" w:rsidP="005D1529">
      <w:pPr>
        <w:spacing w:line="360" w:lineRule="auto"/>
        <w:jc w:val="both"/>
        <w:rPr>
          <w:rFonts w:ascii="Times New Roman" w:hAnsi="Times New Roman" w:cs="Times New Roman"/>
          <w:sz w:val="24"/>
          <w:szCs w:val="24"/>
        </w:rPr>
      </w:pPr>
      <w:r w:rsidRPr="00F82806">
        <w:rPr>
          <w:rFonts w:ascii="Times New Roman" w:hAnsi="Times New Roman" w:cs="Times New Roman"/>
          <w:spacing w:val="-4"/>
          <w:sz w:val="24"/>
          <w:szCs w:val="24"/>
        </w:rPr>
        <w:t>vox.com</w:t>
      </w:r>
      <w:r w:rsidRPr="00F82806">
        <w:rPr>
          <w:rFonts w:ascii="Times New Roman" w:hAnsi="Times New Roman" w:cs="Times New Roman"/>
          <w:bCs/>
          <w:spacing w:val="-4"/>
          <w:sz w:val="24"/>
          <w:szCs w:val="24"/>
        </w:rPr>
        <w:t xml:space="preserve">. 2021.  Why Elon Musk disobeyed government orders and reopened a Tesla factory </w:t>
      </w:r>
      <w:r w:rsidRPr="00F82806">
        <w:rPr>
          <w:rFonts w:ascii="Times New Roman" w:hAnsi="Times New Roman" w:cs="Times New Roman"/>
          <w:sz w:val="24"/>
          <w:szCs w:val="24"/>
        </w:rPr>
        <w:t xml:space="preserve"> [online] Available at:   </w:t>
      </w:r>
      <w:hyperlink r:id="rId9" w:history="1">
        <w:r w:rsidRPr="00F82806">
          <w:rPr>
            <w:rStyle w:val="Hyperlink"/>
            <w:rFonts w:ascii="Times New Roman" w:hAnsi="Times New Roman" w:cs="Times New Roman"/>
            <w:color w:val="auto"/>
            <w:sz w:val="24"/>
            <w:szCs w:val="24"/>
            <w:u w:val="none"/>
          </w:rPr>
          <w:t>https://www.vox.com/recode/2020/5/12/21255812/elon-musk-tesla-factory-coronavirus-reopening</w:t>
        </w:r>
      </w:hyperlink>
      <w:r w:rsidRPr="00F82806">
        <w:rPr>
          <w:rFonts w:ascii="Times New Roman" w:hAnsi="Times New Roman" w:cs="Times New Roman"/>
          <w:sz w:val="24"/>
          <w:szCs w:val="24"/>
        </w:rPr>
        <w:t xml:space="preserve"> [Accessed 15 November 2021].</w:t>
      </w:r>
    </w:p>
    <w:p w14:paraId="35BD3223" w14:textId="77777777" w:rsidR="005D1529" w:rsidRPr="00F82806" w:rsidRDefault="005D1529" w:rsidP="005D1529">
      <w:pPr>
        <w:spacing w:line="360" w:lineRule="auto"/>
        <w:jc w:val="both"/>
        <w:rPr>
          <w:rFonts w:ascii="Times New Roman" w:hAnsi="Times New Roman" w:cs="Times New Roman"/>
          <w:sz w:val="24"/>
          <w:szCs w:val="24"/>
        </w:rPr>
      </w:pPr>
    </w:p>
    <w:p w14:paraId="36392B1B" w14:textId="77777777" w:rsidR="00580D7E" w:rsidRPr="00F82806" w:rsidRDefault="00580D7E" w:rsidP="005D1529">
      <w:pPr>
        <w:spacing w:line="360" w:lineRule="auto"/>
        <w:jc w:val="both"/>
        <w:rPr>
          <w:rFonts w:ascii="Times New Roman" w:hAnsi="Times New Roman" w:cs="Times New Roman"/>
          <w:sz w:val="24"/>
          <w:szCs w:val="24"/>
        </w:rPr>
      </w:pPr>
      <w:proofErr w:type="spellStart"/>
      <w:r w:rsidRPr="00F82806">
        <w:rPr>
          <w:rFonts w:ascii="Times New Roman" w:hAnsi="Times New Roman" w:cs="Times New Roman"/>
          <w:sz w:val="24"/>
          <w:szCs w:val="24"/>
        </w:rPr>
        <w:t>Washingtonpost</w:t>
      </w:r>
      <w:proofErr w:type="spellEnd"/>
      <w:r w:rsidRPr="00F82806">
        <w:rPr>
          <w:rFonts w:ascii="Times New Roman" w:hAnsi="Times New Roman" w:cs="Times New Roman"/>
          <w:sz w:val="24"/>
          <w:szCs w:val="24"/>
        </w:rPr>
        <w:t>. 2021. Tesla gave workers permission to stay home rather than risk getting covid-19. Then it sent termination notices. [online] Available at: https://www.washingtonpost.com/technology/2020/06/25/tesla-plant-firings/ [Accessed 15 November 2021].</w:t>
      </w:r>
    </w:p>
    <w:p w14:paraId="4A376A1F" w14:textId="77777777" w:rsidR="005D1529" w:rsidRPr="00F82806" w:rsidRDefault="005D1529" w:rsidP="005D1529">
      <w:pPr>
        <w:spacing w:line="360" w:lineRule="auto"/>
        <w:jc w:val="both"/>
        <w:rPr>
          <w:rFonts w:ascii="Times New Roman" w:hAnsi="Times New Roman" w:cs="Times New Roman"/>
          <w:sz w:val="24"/>
          <w:szCs w:val="24"/>
        </w:rPr>
      </w:pPr>
    </w:p>
    <w:p w14:paraId="4AEF13C2" w14:textId="77777777" w:rsidR="005D1529" w:rsidRPr="00F82806" w:rsidRDefault="005D1529" w:rsidP="005D1529">
      <w:pPr>
        <w:spacing w:line="360" w:lineRule="auto"/>
        <w:jc w:val="both"/>
        <w:rPr>
          <w:rFonts w:ascii="Times New Roman" w:hAnsi="Times New Roman" w:cs="Times New Roman"/>
          <w:sz w:val="24"/>
          <w:szCs w:val="24"/>
          <w:shd w:val="clear" w:color="auto" w:fill="FFFFFF"/>
        </w:rPr>
      </w:pPr>
      <w:proofErr w:type="spellStart"/>
      <w:r w:rsidRPr="00F82806">
        <w:rPr>
          <w:rFonts w:ascii="Times New Roman" w:hAnsi="Times New Roman" w:cs="Times New Roman"/>
          <w:sz w:val="24"/>
          <w:szCs w:val="24"/>
          <w:shd w:val="clear" w:color="auto" w:fill="FFFFFF"/>
        </w:rPr>
        <w:t>Widya</w:t>
      </w:r>
      <w:proofErr w:type="spellEnd"/>
      <w:r w:rsidRPr="00F82806">
        <w:rPr>
          <w:rFonts w:ascii="Times New Roman" w:hAnsi="Times New Roman" w:cs="Times New Roman"/>
          <w:sz w:val="24"/>
          <w:szCs w:val="24"/>
          <w:shd w:val="clear" w:color="auto" w:fill="FFFFFF"/>
        </w:rPr>
        <w:t xml:space="preserve"> </w:t>
      </w:r>
      <w:proofErr w:type="spellStart"/>
      <w:r w:rsidRPr="00F82806">
        <w:rPr>
          <w:rFonts w:ascii="Times New Roman" w:hAnsi="Times New Roman" w:cs="Times New Roman"/>
          <w:sz w:val="24"/>
          <w:szCs w:val="24"/>
          <w:shd w:val="clear" w:color="auto" w:fill="FFFFFF"/>
        </w:rPr>
        <w:t>Yudha</w:t>
      </w:r>
      <w:proofErr w:type="spellEnd"/>
      <w:r w:rsidRPr="00F82806">
        <w:rPr>
          <w:rFonts w:ascii="Times New Roman" w:hAnsi="Times New Roman" w:cs="Times New Roman"/>
          <w:sz w:val="24"/>
          <w:szCs w:val="24"/>
          <w:shd w:val="clear" w:color="auto" w:fill="FFFFFF"/>
        </w:rPr>
        <w:t xml:space="preserve">, S., </w:t>
      </w:r>
      <w:proofErr w:type="spellStart"/>
      <w:r w:rsidRPr="00F82806">
        <w:rPr>
          <w:rFonts w:ascii="Times New Roman" w:hAnsi="Times New Roman" w:cs="Times New Roman"/>
          <w:sz w:val="24"/>
          <w:szCs w:val="24"/>
          <w:shd w:val="clear" w:color="auto" w:fill="FFFFFF"/>
        </w:rPr>
        <w:t>Tjahjono</w:t>
      </w:r>
      <w:proofErr w:type="spellEnd"/>
      <w:r w:rsidRPr="00F82806">
        <w:rPr>
          <w:rFonts w:ascii="Times New Roman" w:hAnsi="Times New Roman" w:cs="Times New Roman"/>
          <w:sz w:val="24"/>
          <w:szCs w:val="24"/>
          <w:shd w:val="clear" w:color="auto" w:fill="FFFFFF"/>
        </w:rPr>
        <w:t xml:space="preserve">, B. and </w:t>
      </w:r>
      <w:proofErr w:type="spellStart"/>
      <w:r w:rsidRPr="00F82806">
        <w:rPr>
          <w:rFonts w:ascii="Times New Roman" w:hAnsi="Times New Roman" w:cs="Times New Roman"/>
          <w:sz w:val="24"/>
          <w:szCs w:val="24"/>
          <w:shd w:val="clear" w:color="auto" w:fill="FFFFFF"/>
        </w:rPr>
        <w:t>Kolios</w:t>
      </w:r>
      <w:proofErr w:type="spellEnd"/>
      <w:r w:rsidRPr="00F82806">
        <w:rPr>
          <w:rFonts w:ascii="Times New Roman" w:hAnsi="Times New Roman" w:cs="Times New Roman"/>
          <w:sz w:val="24"/>
          <w:szCs w:val="24"/>
          <w:shd w:val="clear" w:color="auto" w:fill="FFFFFF"/>
        </w:rPr>
        <w:t>, A., 2018. A PESTLE Policy Mapping and Stakeholder Analysis of Indonesia’s Fossil Fuel Energy Industry. </w:t>
      </w:r>
      <w:r w:rsidRPr="00F82806">
        <w:rPr>
          <w:rFonts w:ascii="Times New Roman" w:hAnsi="Times New Roman" w:cs="Times New Roman"/>
          <w:i/>
          <w:iCs/>
          <w:sz w:val="24"/>
          <w:szCs w:val="24"/>
          <w:shd w:val="clear" w:color="auto" w:fill="FFFFFF"/>
        </w:rPr>
        <w:t>Energies</w:t>
      </w:r>
      <w:r w:rsidRPr="00F82806">
        <w:rPr>
          <w:rFonts w:ascii="Times New Roman" w:hAnsi="Times New Roman" w:cs="Times New Roman"/>
          <w:sz w:val="24"/>
          <w:szCs w:val="24"/>
          <w:shd w:val="clear" w:color="auto" w:fill="FFFFFF"/>
        </w:rPr>
        <w:t>, 11(5), p.1272.</w:t>
      </w:r>
    </w:p>
    <w:p w14:paraId="50D5D3EA" w14:textId="77777777" w:rsidR="00580D7E" w:rsidRPr="00F82806" w:rsidRDefault="00580D7E" w:rsidP="005D1529">
      <w:pPr>
        <w:spacing w:line="360" w:lineRule="auto"/>
        <w:jc w:val="both"/>
        <w:rPr>
          <w:rFonts w:ascii="Times New Roman" w:hAnsi="Times New Roman" w:cs="Times New Roman"/>
          <w:sz w:val="24"/>
          <w:szCs w:val="24"/>
        </w:rPr>
      </w:pPr>
    </w:p>
    <w:p w14:paraId="362F9B10" w14:textId="77777777" w:rsidR="00580D7E" w:rsidRPr="00F82806" w:rsidRDefault="00580D7E" w:rsidP="005D1529">
      <w:pPr>
        <w:spacing w:line="360" w:lineRule="auto"/>
        <w:jc w:val="both"/>
        <w:rPr>
          <w:rFonts w:ascii="Times New Roman" w:hAnsi="Times New Roman" w:cs="Times New Roman"/>
          <w:sz w:val="24"/>
          <w:szCs w:val="24"/>
        </w:rPr>
      </w:pPr>
    </w:p>
    <w:sectPr w:rsidR="00580D7E" w:rsidRPr="00F82806" w:rsidSect="005D1529">
      <w:footerReference w:type="defaul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D9D52" w14:textId="77777777" w:rsidR="00BB7E00" w:rsidRDefault="00BB7E00" w:rsidP="005D1529">
      <w:pPr>
        <w:spacing w:after="0" w:line="240" w:lineRule="auto"/>
      </w:pPr>
      <w:r>
        <w:separator/>
      </w:r>
    </w:p>
  </w:endnote>
  <w:endnote w:type="continuationSeparator" w:id="0">
    <w:p w14:paraId="66F90E3B" w14:textId="77777777" w:rsidR="00BB7E00" w:rsidRDefault="00BB7E00" w:rsidP="005D1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536770"/>
      <w:docPartObj>
        <w:docPartGallery w:val="Page Numbers (Bottom of Page)"/>
        <w:docPartUnique/>
      </w:docPartObj>
    </w:sdtPr>
    <w:sdtEndPr/>
    <w:sdtContent>
      <w:p w14:paraId="14A281FB" w14:textId="77777777" w:rsidR="00E86E2C" w:rsidRDefault="00355D66">
        <w:pPr>
          <w:pStyle w:val="Footer"/>
          <w:jc w:val="right"/>
        </w:pPr>
        <w:r>
          <w:fldChar w:fldCharType="begin"/>
        </w:r>
        <w:r>
          <w:instrText xml:space="preserve"> PAGE   \* MERGEFORMAT </w:instrText>
        </w:r>
        <w:r>
          <w:fldChar w:fldCharType="separate"/>
        </w:r>
        <w:r w:rsidR="00E86E2C">
          <w:rPr>
            <w:noProof/>
          </w:rPr>
          <w:t>4</w:t>
        </w:r>
        <w:r>
          <w:rPr>
            <w:noProof/>
          </w:rPr>
          <w:fldChar w:fldCharType="end"/>
        </w:r>
      </w:p>
    </w:sdtContent>
  </w:sdt>
  <w:p w14:paraId="3961457D" w14:textId="77777777" w:rsidR="00E86E2C" w:rsidRDefault="00E86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536767"/>
      <w:docPartObj>
        <w:docPartGallery w:val="Page Numbers (Bottom of Page)"/>
        <w:docPartUnique/>
      </w:docPartObj>
    </w:sdtPr>
    <w:sdtEndPr/>
    <w:sdtContent>
      <w:p w14:paraId="7B65B4CB" w14:textId="77777777" w:rsidR="005D1529" w:rsidRDefault="00355D66">
        <w:pPr>
          <w:pStyle w:val="Footer"/>
          <w:jc w:val="right"/>
        </w:pPr>
        <w:r>
          <w:fldChar w:fldCharType="begin"/>
        </w:r>
        <w:r>
          <w:instrText xml:space="preserve"> PAGE   \* MERGEFORMAT </w:instrText>
        </w:r>
        <w:r>
          <w:fldChar w:fldCharType="separate"/>
        </w:r>
        <w:r w:rsidR="00E86E2C">
          <w:rPr>
            <w:noProof/>
          </w:rPr>
          <w:t>1</w:t>
        </w:r>
        <w:r>
          <w:rPr>
            <w:noProof/>
          </w:rPr>
          <w:fldChar w:fldCharType="end"/>
        </w:r>
      </w:p>
    </w:sdtContent>
  </w:sdt>
  <w:p w14:paraId="07D5C862" w14:textId="77777777" w:rsidR="005D1529" w:rsidRDefault="005D1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572F2" w14:textId="77777777" w:rsidR="00BB7E00" w:rsidRDefault="00BB7E00" w:rsidP="005D1529">
      <w:pPr>
        <w:spacing w:after="0" w:line="240" w:lineRule="auto"/>
      </w:pPr>
      <w:r>
        <w:separator/>
      </w:r>
    </w:p>
  </w:footnote>
  <w:footnote w:type="continuationSeparator" w:id="0">
    <w:p w14:paraId="4F3B79EE" w14:textId="77777777" w:rsidR="00BB7E00" w:rsidRDefault="00BB7E00" w:rsidP="005D1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52F8B"/>
    <w:multiLevelType w:val="hybridMultilevel"/>
    <w:tmpl w:val="40DA6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QxsjAyNLYwMjYzMzJS0lEKTi0uzszPAykwrQUAFQDIBywAAAA="/>
  </w:docVars>
  <w:rsids>
    <w:rsidRoot w:val="003724B2"/>
    <w:rsid w:val="00020431"/>
    <w:rsid w:val="00037A66"/>
    <w:rsid w:val="00075DD0"/>
    <w:rsid w:val="000E4336"/>
    <w:rsid w:val="00114A77"/>
    <w:rsid w:val="00130762"/>
    <w:rsid w:val="00157609"/>
    <w:rsid w:val="002344E0"/>
    <w:rsid w:val="00246743"/>
    <w:rsid w:val="002F4594"/>
    <w:rsid w:val="00300C1F"/>
    <w:rsid w:val="00355D66"/>
    <w:rsid w:val="003724B2"/>
    <w:rsid w:val="003816F8"/>
    <w:rsid w:val="00390C7F"/>
    <w:rsid w:val="00544956"/>
    <w:rsid w:val="005509BD"/>
    <w:rsid w:val="00580D7E"/>
    <w:rsid w:val="005D1529"/>
    <w:rsid w:val="006C3DEA"/>
    <w:rsid w:val="006D3A1E"/>
    <w:rsid w:val="006E5036"/>
    <w:rsid w:val="006E5AD8"/>
    <w:rsid w:val="007A279B"/>
    <w:rsid w:val="007B5F11"/>
    <w:rsid w:val="007D7BA7"/>
    <w:rsid w:val="007E49DB"/>
    <w:rsid w:val="008230EE"/>
    <w:rsid w:val="0084373B"/>
    <w:rsid w:val="00844F77"/>
    <w:rsid w:val="008811E7"/>
    <w:rsid w:val="008937F0"/>
    <w:rsid w:val="008B75C7"/>
    <w:rsid w:val="00A64304"/>
    <w:rsid w:val="00A6508E"/>
    <w:rsid w:val="00A65ADA"/>
    <w:rsid w:val="00AA559E"/>
    <w:rsid w:val="00B3641F"/>
    <w:rsid w:val="00BB7E00"/>
    <w:rsid w:val="00CF52E4"/>
    <w:rsid w:val="00D25CB1"/>
    <w:rsid w:val="00D375A6"/>
    <w:rsid w:val="00DE225C"/>
    <w:rsid w:val="00E619B5"/>
    <w:rsid w:val="00E7145C"/>
    <w:rsid w:val="00E86E2C"/>
    <w:rsid w:val="00F82806"/>
    <w:rsid w:val="00FE2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18139"/>
  <w15:docId w15:val="{62EDFE7A-4735-4A72-8831-72B272609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336"/>
  </w:style>
  <w:style w:type="paragraph" w:styleId="Heading1">
    <w:name w:val="heading 1"/>
    <w:basedOn w:val="Normal"/>
    <w:next w:val="Normal"/>
    <w:link w:val="Heading1Char"/>
    <w:uiPriority w:val="9"/>
    <w:qFormat/>
    <w:rsid w:val="006E5AD8"/>
    <w:pPr>
      <w:keepNext/>
      <w:keepLines/>
      <w:spacing w:before="480" w:after="0"/>
      <w:outlineLvl w:val="0"/>
    </w:pPr>
    <w:rPr>
      <w:rFonts w:ascii="Arial" w:eastAsiaTheme="majorEastAsia" w:hAnsi="Arial"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24674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AD8"/>
    <w:rPr>
      <w:rFonts w:ascii="Arial" w:eastAsiaTheme="majorEastAsia"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semiHidden/>
    <w:rsid w:val="0024674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80D7E"/>
    <w:pPr>
      <w:spacing w:line="360" w:lineRule="auto"/>
      <w:ind w:left="720"/>
      <w:contextualSpacing/>
      <w:jc w:val="both"/>
    </w:pPr>
    <w:rPr>
      <w:rFonts w:ascii="Arial" w:hAnsi="Arial"/>
      <w:sz w:val="24"/>
      <w:lang w:val="en-GB"/>
    </w:rPr>
  </w:style>
  <w:style w:type="character" w:styleId="Hyperlink">
    <w:name w:val="Hyperlink"/>
    <w:basedOn w:val="DefaultParagraphFont"/>
    <w:uiPriority w:val="99"/>
    <w:unhideWhenUsed/>
    <w:rsid w:val="00580D7E"/>
    <w:rPr>
      <w:color w:val="0000FF" w:themeColor="hyperlink"/>
      <w:u w:val="single"/>
    </w:rPr>
  </w:style>
  <w:style w:type="paragraph" w:styleId="TOCHeading">
    <w:name w:val="TOC Heading"/>
    <w:basedOn w:val="Heading1"/>
    <w:next w:val="Normal"/>
    <w:uiPriority w:val="39"/>
    <w:semiHidden/>
    <w:unhideWhenUsed/>
    <w:qFormat/>
    <w:rsid w:val="005D1529"/>
    <w:pPr>
      <w:outlineLvl w:val="9"/>
    </w:pPr>
    <w:rPr>
      <w:rFonts w:asciiTheme="majorHAnsi" w:hAnsiTheme="majorHAnsi"/>
      <w:sz w:val="28"/>
    </w:rPr>
  </w:style>
  <w:style w:type="paragraph" w:styleId="TOC1">
    <w:name w:val="toc 1"/>
    <w:basedOn w:val="Normal"/>
    <w:next w:val="Normal"/>
    <w:autoRedefine/>
    <w:uiPriority w:val="39"/>
    <w:unhideWhenUsed/>
    <w:rsid w:val="005D1529"/>
    <w:pPr>
      <w:spacing w:after="100"/>
    </w:pPr>
  </w:style>
  <w:style w:type="paragraph" w:styleId="TOC2">
    <w:name w:val="toc 2"/>
    <w:basedOn w:val="Normal"/>
    <w:next w:val="Normal"/>
    <w:autoRedefine/>
    <w:uiPriority w:val="39"/>
    <w:unhideWhenUsed/>
    <w:rsid w:val="005D1529"/>
    <w:pPr>
      <w:spacing w:after="100"/>
      <w:ind w:left="220"/>
    </w:pPr>
  </w:style>
  <w:style w:type="paragraph" w:styleId="BalloonText">
    <w:name w:val="Balloon Text"/>
    <w:basedOn w:val="Normal"/>
    <w:link w:val="BalloonTextChar"/>
    <w:uiPriority w:val="99"/>
    <w:semiHidden/>
    <w:unhideWhenUsed/>
    <w:rsid w:val="005D1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529"/>
    <w:rPr>
      <w:rFonts w:ascii="Tahoma" w:hAnsi="Tahoma" w:cs="Tahoma"/>
      <w:sz w:val="16"/>
      <w:szCs w:val="16"/>
    </w:rPr>
  </w:style>
  <w:style w:type="paragraph" w:styleId="NoSpacing">
    <w:name w:val="No Spacing"/>
    <w:link w:val="NoSpacingChar"/>
    <w:uiPriority w:val="1"/>
    <w:qFormat/>
    <w:rsid w:val="005D1529"/>
    <w:pPr>
      <w:spacing w:after="0" w:line="240" w:lineRule="auto"/>
    </w:pPr>
    <w:rPr>
      <w:rFonts w:eastAsiaTheme="minorEastAsia"/>
    </w:rPr>
  </w:style>
  <w:style w:type="character" w:customStyle="1" w:styleId="NoSpacingChar">
    <w:name w:val="No Spacing Char"/>
    <w:basedOn w:val="DefaultParagraphFont"/>
    <w:link w:val="NoSpacing"/>
    <w:uiPriority w:val="1"/>
    <w:rsid w:val="005D1529"/>
    <w:rPr>
      <w:rFonts w:eastAsiaTheme="minorEastAsia"/>
    </w:rPr>
  </w:style>
  <w:style w:type="paragraph" w:styleId="Header">
    <w:name w:val="header"/>
    <w:basedOn w:val="Normal"/>
    <w:link w:val="HeaderChar"/>
    <w:uiPriority w:val="99"/>
    <w:semiHidden/>
    <w:unhideWhenUsed/>
    <w:rsid w:val="005D15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1529"/>
  </w:style>
  <w:style w:type="paragraph" w:styleId="Footer">
    <w:name w:val="footer"/>
    <w:basedOn w:val="Normal"/>
    <w:link w:val="FooterChar"/>
    <w:uiPriority w:val="99"/>
    <w:unhideWhenUsed/>
    <w:rsid w:val="005D15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8383">
      <w:bodyDiv w:val="1"/>
      <w:marLeft w:val="0"/>
      <w:marRight w:val="0"/>
      <w:marTop w:val="0"/>
      <w:marBottom w:val="0"/>
      <w:divBdr>
        <w:top w:val="none" w:sz="0" w:space="0" w:color="auto"/>
        <w:left w:val="none" w:sz="0" w:space="0" w:color="auto"/>
        <w:bottom w:val="none" w:sz="0" w:space="0" w:color="auto"/>
        <w:right w:val="none" w:sz="0" w:space="0" w:color="auto"/>
      </w:divBdr>
    </w:div>
    <w:div w:id="224534933">
      <w:bodyDiv w:val="1"/>
      <w:marLeft w:val="0"/>
      <w:marRight w:val="0"/>
      <w:marTop w:val="0"/>
      <w:marBottom w:val="0"/>
      <w:divBdr>
        <w:top w:val="none" w:sz="0" w:space="0" w:color="auto"/>
        <w:left w:val="none" w:sz="0" w:space="0" w:color="auto"/>
        <w:bottom w:val="none" w:sz="0" w:space="0" w:color="auto"/>
        <w:right w:val="none" w:sz="0" w:space="0" w:color="auto"/>
      </w:divBdr>
    </w:div>
    <w:div w:id="518663176">
      <w:bodyDiv w:val="1"/>
      <w:marLeft w:val="0"/>
      <w:marRight w:val="0"/>
      <w:marTop w:val="0"/>
      <w:marBottom w:val="0"/>
      <w:divBdr>
        <w:top w:val="none" w:sz="0" w:space="0" w:color="auto"/>
        <w:left w:val="none" w:sz="0" w:space="0" w:color="auto"/>
        <w:bottom w:val="none" w:sz="0" w:space="0" w:color="auto"/>
        <w:right w:val="none" w:sz="0" w:space="0" w:color="auto"/>
      </w:divBdr>
    </w:div>
    <w:div w:id="729808936">
      <w:bodyDiv w:val="1"/>
      <w:marLeft w:val="0"/>
      <w:marRight w:val="0"/>
      <w:marTop w:val="0"/>
      <w:marBottom w:val="0"/>
      <w:divBdr>
        <w:top w:val="none" w:sz="0" w:space="0" w:color="auto"/>
        <w:left w:val="none" w:sz="0" w:space="0" w:color="auto"/>
        <w:bottom w:val="none" w:sz="0" w:space="0" w:color="auto"/>
        <w:right w:val="none" w:sz="0" w:space="0" w:color="auto"/>
      </w:divBdr>
    </w:div>
    <w:div w:id="767971348">
      <w:bodyDiv w:val="1"/>
      <w:marLeft w:val="0"/>
      <w:marRight w:val="0"/>
      <w:marTop w:val="0"/>
      <w:marBottom w:val="0"/>
      <w:divBdr>
        <w:top w:val="none" w:sz="0" w:space="0" w:color="auto"/>
        <w:left w:val="none" w:sz="0" w:space="0" w:color="auto"/>
        <w:bottom w:val="none" w:sz="0" w:space="0" w:color="auto"/>
        <w:right w:val="none" w:sz="0" w:space="0" w:color="auto"/>
      </w:divBdr>
    </w:div>
    <w:div w:id="819660989">
      <w:bodyDiv w:val="1"/>
      <w:marLeft w:val="0"/>
      <w:marRight w:val="0"/>
      <w:marTop w:val="0"/>
      <w:marBottom w:val="0"/>
      <w:divBdr>
        <w:top w:val="none" w:sz="0" w:space="0" w:color="auto"/>
        <w:left w:val="none" w:sz="0" w:space="0" w:color="auto"/>
        <w:bottom w:val="none" w:sz="0" w:space="0" w:color="auto"/>
        <w:right w:val="none" w:sz="0" w:space="0" w:color="auto"/>
      </w:divBdr>
    </w:div>
    <w:div w:id="1219560832">
      <w:bodyDiv w:val="1"/>
      <w:marLeft w:val="0"/>
      <w:marRight w:val="0"/>
      <w:marTop w:val="0"/>
      <w:marBottom w:val="0"/>
      <w:divBdr>
        <w:top w:val="none" w:sz="0" w:space="0" w:color="auto"/>
        <w:left w:val="none" w:sz="0" w:space="0" w:color="auto"/>
        <w:bottom w:val="none" w:sz="0" w:space="0" w:color="auto"/>
        <w:right w:val="none" w:sz="0" w:space="0" w:color="auto"/>
      </w:divBdr>
    </w:div>
    <w:div w:id="1311711007">
      <w:bodyDiv w:val="1"/>
      <w:marLeft w:val="0"/>
      <w:marRight w:val="0"/>
      <w:marTop w:val="0"/>
      <w:marBottom w:val="0"/>
      <w:divBdr>
        <w:top w:val="none" w:sz="0" w:space="0" w:color="auto"/>
        <w:left w:val="none" w:sz="0" w:space="0" w:color="auto"/>
        <w:bottom w:val="none" w:sz="0" w:space="0" w:color="auto"/>
        <w:right w:val="none" w:sz="0" w:space="0" w:color="auto"/>
      </w:divBdr>
    </w:div>
    <w:div w:id="1466771609">
      <w:bodyDiv w:val="1"/>
      <w:marLeft w:val="0"/>
      <w:marRight w:val="0"/>
      <w:marTop w:val="0"/>
      <w:marBottom w:val="0"/>
      <w:divBdr>
        <w:top w:val="none" w:sz="0" w:space="0" w:color="auto"/>
        <w:left w:val="none" w:sz="0" w:space="0" w:color="auto"/>
        <w:bottom w:val="none" w:sz="0" w:space="0" w:color="auto"/>
        <w:right w:val="none" w:sz="0" w:space="0" w:color="auto"/>
      </w:divBdr>
    </w:div>
    <w:div w:id="1482500293">
      <w:bodyDiv w:val="1"/>
      <w:marLeft w:val="0"/>
      <w:marRight w:val="0"/>
      <w:marTop w:val="0"/>
      <w:marBottom w:val="0"/>
      <w:divBdr>
        <w:top w:val="none" w:sz="0" w:space="0" w:color="auto"/>
        <w:left w:val="none" w:sz="0" w:space="0" w:color="auto"/>
        <w:bottom w:val="none" w:sz="0" w:space="0" w:color="auto"/>
        <w:right w:val="none" w:sz="0" w:space="0" w:color="auto"/>
      </w:divBdr>
    </w:div>
    <w:div w:id="1952778689">
      <w:bodyDiv w:val="1"/>
      <w:marLeft w:val="0"/>
      <w:marRight w:val="0"/>
      <w:marTop w:val="0"/>
      <w:marBottom w:val="0"/>
      <w:divBdr>
        <w:top w:val="none" w:sz="0" w:space="0" w:color="auto"/>
        <w:left w:val="none" w:sz="0" w:space="0" w:color="auto"/>
        <w:bottom w:val="none" w:sz="0" w:space="0" w:color="auto"/>
        <w:right w:val="none" w:sz="0" w:space="0" w:color="auto"/>
      </w:divBdr>
    </w:div>
    <w:div w:id="1990548163">
      <w:bodyDiv w:val="1"/>
      <w:marLeft w:val="0"/>
      <w:marRight w:val="0"/>
      <w:marTop w:val="0"/>
      <w:marBottom w:val="0"/>
      <w:divBdr>
        <w:top w:val="none" w:sz="0" w:space="0" w:color="auto"/>
        <w:left w:val="none" w:sz="0" w:space="0" w:color="auto"/>
        <w:bottom w:val="none" w:sz="0" w:space="0" w:color="auto"/>
        <w:right w:val="none" w:sz="0" w:space="0" w:color="auto"/>
      </w:divBdr>
    </w:div>
    <w:div w:id="1993440311">
      <w:bodyDiv w:val="1"/>
      <w:marLeft w:val="0"/>
      <w:marRight w:val="0"/>
      <w:marTop w:val="0"/>
      <w:marBottom w:val="0"/>
      <w:divBdr>
        <w:top w:val="none" w:sz="0" w:space="0" w:color="auto"/>
        <w:left w:val="none" w:sz="0" w:space="0" w:color="auto"/>
        <w:bottom w:val="none" w:sz="0" w:space="0" w:color="auto"/>
        <w:right w:val="none" w:sz="0" w:space="0" w:color="auto"/>
      </w:divBdr>
    </w:div>
    <w:div w:id="2009210824">
      <w:bodyDiv w:val="1"/>
      <w:marLeft w:val="0"/>
      <w:marRight w:val="0"/>
      <w:marTop w:val="0"/>
      <w:marBottom w:val="0"/>
      <w:divBdr>
        <w:top w:val="none" w:sz="0" w:space="0" w:color="auto"/>
        <w:left w:val="none" w:sz="0" w:space="0" w:color="auto"/>
        <w:bottom w:val="none" w:sz="0" w:space="0" w:color="auto"/>
        <w:right w:val="none" w:sz="0" w:space="0" w:color="auto"/>
      </w:divBdr>
    </w:div>
    <w:div w:id="213020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20/04/26/tesla-asks-employees-to-resume-production-before-health-orders-end.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ox.com/recode/2020/5/12/21255812/elon-musk-tesla-factory-coronavirus-reope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DC659-5E9C-40F9-989B-861B741F1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11</Pages>
  <Words>2709</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Sabrina Belcianu</cp:lastModifiedBy>
  <cp:revision>21</cp:revision>
  <dcterms:created xsi:type="dcterms:W3CDTF">2021-11-15T05:36:00Z</dcterms:created>
  <dcterms:modified xsi:type="dcterms:W3CDTF">2021-12-19T21:02:00Z</dcterms:modified>
</cp:coreProperties>
</file>