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4B7537B5" w:rsidR="00CE6A00" w:rsidRPr="004C3A0B" w:rsidRDefault="00C741C6" w:rsidP="008C4441">
            <w:pPr>
              <w:rPr>
                <w:rFonts w:ascii="Arial" w:hAnsi="Arial" w:cs="Arial"/>
                <w:sz w:val="22"/>
                <w:szCs w:val="22"/>
              </w:rPr>
            </w:pPr>
            <w:r>
              <w:rPr>
                <w:rFonts w:ascii="Arial" w:hAnsi="Arial" w:cs="Arial"/>
                <w:sz w:val="22"/>
                <w:szCs w:val="22"/>
              </w:rPr>
              <w:t>Sarah Jones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5E7989A" w:rsidR="00425DA7" w:rsidRDefault="00C741C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6FEC8906" w:rsidR="00A51109" w:rsidRPr="00CA1699" w:rsidRDefault="00C741C6" w:rsidP="008C4441">
            <w:pPr>
              <w:rPr>
                <w:rFonts w:ascii="Arial" w:hAnsi="Arial" w:cs="Arial"/>
                <w:sz w:val="24"/>
                <w:szCs w:val="24"/>
              </w:rPr>
            </w:pPr>
            <w:r w:rsidRPr="00CA1699">
              <w:rPr>
                <w:rFonts w:ascii="Arial" w:hAnsi="Arial" w:cs="Arial"/>
                <w:sz w:val="24"/>
                <w:szCs w:val="24"/>
              </w:rPr>
              <w:t>Institute of Education: Early Years</w:t>
            </w:r>
          </w:p>
          <w:p w14:paraId="6F5F1464" w14:textId="77777777" w:rsidR="003257BD" w:rsidRPr="00CA1699" w:rsidRDefault="003257BD" w:rsidP="008C4441">
            <w:pPr>
              <w:rPr>
                <w:rFonts w:ascii="Arial" w:hAnsi="Arial" w:cs="Arial"/>
                <w:sz w:val="24"/>
                <w:szCs w:val="24"/>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537842A4" w:rsidR="00494691" w:rsidRPr="00CA1699" w:rsidRDefault="00C741C6" w:rsidP="008C4441">
            <w:pPr>
              <w:rPr>
                <w:rFonts w:ascii="Arial" w:hAnsi="Arial" w:cs="Arial"/>
                <w:sz w:val="24"/>
                <w:szCs w:val="24"/>
              </w:rPr>
            </w:pPr>
            <w:r w:rsidRPr="00CA1699">
              <w:rPr>
                <w:rFonts w:ascii="Arial" w:hAnsi="Arial" w:cs="Arial"/>
                <w:sz w:val="24"/>
                <w:szCs w:val="24"/>
              </w:rPr>
              <w:t>Swansea SA1</w:t>
            </w:r>
          </w:p>
          <w:p w14:paraId="476A14E0" w14:textId="77777777" w:rsidR="003257BD" w:rsidRPr="00CA1699" w:rsidRDefault="003257BD" w:rsidP="008C4441">
            <w:pPr>
              <w:rPr>
                <w:rFonts w:ascii="Arial" w:hAnsi="Arial" w:cs="Arial"/>
                <w:sz w:val="24"/>
                <w:szCs w:val="24"/>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8889A6" w:rsidR="00494691" w:rsidRPr="00CA1699" w:rsidRDefault="00C741C6" w:rsidP="008C4441">
            <w:pPr>
              <w:rPr>
                <w:rFonts w:ascii="Arial" w:hAnsi="Arial" w:cs="Arial"/>
                <w:sz w:val="24"/>
                <w:szCs w:val="24"/>
              </w:rPr>
            </w:pPr>
            <w:r w:rsidRPr="00CA1699">
              <w:rPr>
                <w:rFonts w:ascii="Arial" w:hAnsi="Arial" w:cs="Arial"/>
                <w:sz w:val="24"/>
                <w:szCs w:val="24"/>
              </w:rPr>
              <w:t>Sarah_louisejones@hotmail.co.uk</w:t>
            </w:r>
          </w:p>
          <w:p w14:paraId="7F814752" w14:textId="77777777" w:rsidR="003257BD" w:rsidRPr="00CA1699" w:rsidRDefault="003257BD" w:rsidP="008C4441">
            <w:pPr>
              <w:rPr>
                <w:rFonts w:ascii="Arial" w:hAnsi="Arial" w:cs="Arial"/>
                <w:sz w:val="24"/>
                <w:szCs w:val="24"/>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4A6F9EB6" w:rsidR="00494691" w:rsidRPr="00CA1699" w:rsidRDefault="00C741C6" w:rsidP="008C4441">
            <w:pPr>
              <w:rPr>
                <w:rFonts w:ascii="Arial" w:hAnsi="Arial" w:cs="Arial"/>
                <w:sz w:val="24"/>
                <w:szCs w:val="24"/>
              </w:rPr>
            </w:pPr>
            <w:r w:rsidRPr="00CA1699">
              <w:rPr>
                <w:rFonts w:ascii="Arial" w:hAnsi="Arial" w:cs="Arial"/>
                <w:sz w:val="24"/>
                <w:szCs w:val="24"/>
              </w:rPr>
              <w:t>07504559257</w:t>
            </w:r>
          </w:p>
          <w:p w14:paraId="57BC1A38" w14:textId="77777777" w:rsidR="003257BD" w:rsidRPr="00CA1699" w:rsidRDefault="003257BD" w:rsidP="008C4441">
            <w:pPr>
              <w:rPr>
                <w:rFonts w:ascii="Arial" w:hAnsi="Arial" w:cs="Arial"/>
                <w:sz w:val="24"/>
                <w:szCs w:val="24"/>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3CE045E3" w:rsidR="00090CF7" w:rsidRPr="00CA1699" w:rsidRDefault="00C741C6" w:rsidP="00090CF7">
            <w:pPr>
              <w:rPr>
                <w:rFonts w:ascii="Arial" w:hAnsi="Arial" w:cs="Arial"/>
                <w:sz w:val="24"/>
                <w:szCs w:val="24"/>
              </w:rPr>
            </w:pPr>
            <w:r w:rsidRPr="00CA1699">
              <w:rPr>
                <w:rFonts w:ascii="Arial" w:hAnsi="Arial" w:cs="Arial"/>
                <w:sz w:val="24"/>
                <w:szCs w:val="24"/>
              </w:rPr>
              <w:t>1201794</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69CE90B5" w:rsidR="00090CF7" w:rsidRPr="00CA1699" w:rsidRDefault="00C741C6" w:rsidP="00090CF7">
            <w:pPr>
              <w:rPr>
                <w:rFonts w:ascii="Arial" w:hAnsi="Arial" w:cs="Arial"/>
                <w:sz w:val="24"/>
                <w:szCs w:val="24"/>
              </w:rPr>
            </w:pPr>
            <w:r w:rsidRPr="00CA1699">
              <w:rPr>
                <w:rFonts w:ascii="Arial" w:hAnsi="Arial" w:cs="Arial"/>
                <w:sz w:val="24"/>
                <w:szCs w:val="24"/>
              </w:rPr>
              <w:t xml:space="preserve">BA Hons Early Years and Education </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44AF6A5E" w:rsidR="00090CF7" w:rsidRPr="00CA1699" w:rsidRDefault="00C741C6" w:rsidP="00090CF7">
            <w:pPr>
              <w:rPr>
                <w:rFonts w:ascii="Arial" w:hAnsi="Arial" w:cs="Arial"/>
                <w:sz w:val="24"/>
                <w:szCs w:val="24"/>
              </w:rPr>
            </w:pPr>
            <w:r w:rsidRPr="00CA1699">
              <w:rPr>
                <w:rFonts w:ascii="Arial" w:hAnsi="Arial" w:cs="Arial"/>
                <w:sz w:val="24"/>
                <w:szCs w:val="24"/>
              </w:rPr>
              <w:t>Jessica 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B182A0F" w:rsidR="00A51109" w:rsidRPr="00065801" w:rsidRDefault="00C741C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03EE0D79" w:rsidR="00B2018A" w:rsidRPr="004C3A0B" w:rsidRDefault="00C741C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0EBA1DA9" w:rsidR="00B2018A" w:rsidRPr="004C3A0B" w:rsidRDefault="00C741C6" w:rsidP="0082781D">
            <w:pPr>
              <w:autoSpaceDE w:val="0"/>
              <w:autoSpaceDN w:val="0"/>
              <w:adjustRightInd w:val="0"/>
              <w:jc w:val="center"/>
              <w:rPr>
                <w:rFonts w:ascii="Arial" w:hAnsi="Arial" w:cs="Arial"/>
                <w:b/>
                <w:bCs/>
                <w:sz w:val="22"/>
                <w:szCs w:val="22"/>
              </w:rPr>
            </w:pPr>
            <w:r>
              <w:rPr>
                <w:rFonts w:ascii="Arial" w:hAnsi="Arial" w:cs="Arial"/>
                <w:b/>
                <w:bCs/>
                <w:sz w:val="22"/>
                <w:szCs w:val="22"/>
              </w:rPr>
              <w:t>Tutor – 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3012F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2623A6E1" w:rsidR="00604C9F" w:rsidRPr="00DD0929" w:rsidRDefault="00C741C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7DB83521" w:rsidR="00604C9F" w:rsidRPr="004C3A0B" w:rsidRDefault="00C741C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384C4003" w:rsidR="006C1FDD" w:rsidRPr="004C3A0B" w:rsidRDefault="00C741C6" w:rsidP="00303350">
            <w:pPr>
              <w:autoSpaceDE w:val="0"/>
              <w:autoSpaceDN w:val="0"/>
              <w:adjustRightInd w:val="0"/>
              <w:rPr>
                <w:rFonts w:ascii="Arial" w:hAnsi="Arial" w:cs="Arial"/>
                <w:b/>
                <w:bCs/>
                <w:i/>
                <w:sz w:val="22"/>
                <w:szCs w:val="22"/>
              </w:rPr>
            </w:pPr>
            <w:r w:rsidRPr="00C741C6">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5AD76A14" w:rsidR="006C1FDD" w:rsidRPr="004C3A0B" w:rsidRDefault="00C741C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41049796" w:rsidR="00494691" w:rsidRPr="00065801" w:rsidRDefault="00C741C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3012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3012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3012F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3012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3012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B6F3F1F" w:rsidR="003C07E3" w:rsidRPr="004C3A0B" w:rsidRDefault="00547FB0" w:rsidP="003C07E3">
            <w:pPr>
              <w:rPr>
                <w:rFonts w:ascii="Arial" w:hAnsi="Arial" w:cs="Arial"/>
                <w:sz w:val="22"/>
                <w:szCs w:val="22"/>
              </w:rPr>
            </w:pPr>
            <w:r w:rsidRPr="00547FB0">
              <w:rPr>
                <w:rFonts w:ascii="Arial" w:hAnsi="Arial" w:cs="Arial"/>
                <w:sz w:val="22"/>
                <w:szCs w:val="22"/>
              </w:rPr>
              <w:t>What evidence is there to support the importance of outdoor play for young children’s Development?</w:t>
            </w:r>
            <w:r w:rsidR="007A754F">
              <w:rPr>
                <w:rFonts w:ascii="Arial" w:hAnsi="Arial" w:cs="Arial"/>
                <w:sz w:val="22"/>
                <w:szCs w:val="22"/>
              </w:rPr>
              <w:t xml:space="preserve">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3648E37" w:rsidR="003C07E3" w:rsidRPr="00D839CD" w:rsidRDefault="00547FB0" w:rsidP="003C07E3">
            <w:pPr>
              <w:rPr>
                <w:rFonts w:ascii="Arial" w:hAnsi="Arial" w:cs="Arial"/>
                <w:sz w:val="22"/>
                <w:szCs w:val="22"/>
              </w:rPr>
            </w:pPr>
            <w:r>
              <w:rPr>
                <w:rFonts w:ascii="Arial" w:hAnsi="Arial" w:cs="Arial"/>
                <w:sz w:val="22"/>
                <w:szCs w:val="22"/>
              </w:rPr>
              <w:t>01/10/2021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0C542104" w:rsidR="003C07E3" w:rsidRPr="004C3A0B" w:rsidRDefault="00547FB0" w:rsidP="003C07E3">
            <w:pPr>
              <w:rPr>
                <w:rFonts w:ascii="Arial" w:hAnsi="Arial" w:cs="Arial"/>
                <w:sz w:val="22"/>
                <w:szCs w:val="22"/>
              </w:rPr>
            </w:pPr>
            <w:r>
              <w:rPr>
                <w:rFonts w:ascii="Arial" w:hAnsi="Arial" w:cs="Arial"/>
                <w:sz w:val="22"/>
                <w:szCs w:val="22"/>
              </w:rPr>
              <w:t>24/10/2021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0E624D1" w14:textId="2BBC8AF4" w:rsidR="00050BFC" w:rsidRPr="002B6A7A" w:rsidRDefault="00487900" w:rsidP="00050BFC">
            <w:pPr>
              <w:rPr>
                <w:rFonts w:ascii="Arial" w:hAnsi="Arial" w:cs="Arial"/>
                <w:sz w:val="24"/>
                <w:szCs w:val="24"/>
              </w:rPr>
            </w:pPr>
            <w:r w:rsidRPr="002B6A7A">
              <w:rPr>
                <w:rFonts w:ascii="Arial" w:hAnsi="Arial" w:cs="Arial"/>
                <w:sz w:val="24"/>
                <w:szCs w:val="24"/>
              </w:rPr>
              <w:t>Edwards Et al (2016)</w:t>
            </w:r>
            <w:r w:rsidR="00DB750B" w:rsidRPr="002B6A7A">
              <w:rPr>
                <w:rFonts w:ascii="Arial" w:hAnsi="Arial" w:cs="Arial"/>
                <w:sz w:val="24"/>
                <w:szCs w:val="24"/>
              </w:rPr>
              <w:t xml:space="preserve"> </w:t>
            </w:r>
            <w:r w:rsidR="00050BFC" w:rsidRPr="002B6A7A">
              <w:rPr>
                <w:rFonts w:ascii="Arial" w:hAnsi="Arial" w:cs="Arial"/>
                <w:sz w:val="24"/>
                <w:szCs w:val="24"/>
              </w:rPr>
              <w:t>believe that</w:t>
            </w:r>
            <w:r w:rsidRPr="002B6A7A">
              <w:rPr>
                <w:rFonts w:ascii="Arial" w:hAnsi="Arial" w:cs="Arial"/>
                <w:sz w:val="24"/>
                <w:szCs w:val="24"/>
              </w:rPr>
              <w:t xml:space="preserve"> </w:t>
            </w:r>
            <w:r w:rsidR="00050BFC" w:rsidRPr="002B6A7A">
              <w:rPr>
                <w:rFonts w:ascii="Arial" w:hAnsi="Arial" w:cs="Arial"/>
                <w:sz w:val="24"/>
                <w:szCs w:val="24"/>
              </w:rPr>
              <w:t>Further research should now focus on the range of pedagogical strategies</w:t>
            </w:r>
          </w:p>
          <w:p w14:paraId="0B6B3954" w14:textId="3D533585" w:rsidR="002A152D" w:rsidRPr="002B6A7A" w:rsidRDefault="00050BFC" w:rsidP="00FB24D9">
            <w:pPr>
              <w:rPr>
                <w:rFonts w:ascii="Arial" w:hAnsi="Arial" w:cs="Arial"/>
                <w:sz w:val="24"/>
                <w:szCs w:val="24"/>
              </w:rPr>
            </w:pPr>
            <w:r w:rsidRPr="002B6A7A">
              <w:rPr>
                <w:rFonts w:ascii="Arial" w:hAnsi="Arial" w:cs="Arial"/>
                <w:sz w:val="24"/>
                <w:szCs w:val="24"/>
              </w:rPr>
              <w:t>(</w:t>
            </w:r>
            <w:proofErr w:type="gramStart"/>
            <w:r w:rsidRPr="002B6A7A">
              <w:rPr>
                <w:rFonts w:ascii="Arial" w:hAnsi="Arial" w:cs="Arial"/>
                <w:sz w:val="24"/>
                <w:szCs w:val="24"/>
              </w:rPr>
              <w:t>e.g.</w:t>
            </w:r>
            <w:proofErr w:type="gramEnd"/>
            <w:r w:rsidRPr="002B6A7A">
              <w:rPr>
                <w:rFonts w:ascii="Arial" w:hAnsi="Arial" w:cs="Arial"/>
                <w:sz w:val="24"/>
                <w:szCs w:val="24"/>
              </w:rPr>
              <w:t xml:space="preserve"> learning experiences) developed and implemented by early childhood educators when engaging young children, and the extent to which these strategies align with existing play-based approaches in early childhood curricula.</w:t>
            </w:r>
            <w:r w:rsidR="00C66293" w:rsidRPr="002B6A7A">
              <w:rPr>
                <w:rFonts w:ascii="Arial" w:hAnsi="Arial" w:cs="Arial"/>
                <w:sz w:val="24"/>
                <w:szCs w:val="24"/>
              </w:rPr>
              <w:t xml:space="preserve"> </w:t>
            </w:r>
            <w:r w:rsidR="007E6A34" w:rsidRPr="002B6A7A">
              <w:rPr>
                <w:rFonts w:ascii="Arial" w:hAnsi="Arial" w:cs="Arial"/>
                <w:sz w:val="24"/>
                <w:szCs w:val="24"/>
              </w:rPr>
              <w:t>Lindon (</w:t>
            </w:r>
            <w:r w:rsidR="00DF3F50" w:rsidRPr="002B6A7A">
              <w:rPr>
                <w:rFonts w:ascii="Arial" w:hAnsi="Arial" w:cs="Arial"/>
                <w:sz w:val="24"/>
                <w:szCs w:val="24"/>
              </w:rPr>
              <w:t xml:space="preserve">2005) </w:t>
            </w:r>
            <w:r w:rsidR="00D15587" w:rsidRPr="002B6A7A">
              <w:rPr>
                <w:rFonts w:ascii="Arial" w:hAnsi="Arial" w:cs="Arial"/>
                <w:sz w:val="24"/>
                <w:szCs w:val="24"/>
              </w:rPr>
              <w:t xml:space="preserve">backs this recommendation up by telling us that Children Flourish </w:t>
            </w:r>
            <w:r w:rsidR="001850C3" w:rsidRPr="002B6A7A">
              <w:rPr>
                <w:rFonts w:ascii="Arial" w:hAnsi="Arial" w:cs="Arial"/>
                <w:sz w:val="24"/>
                <w:szCs w:val="24"/>
              </w:rPr>
              <w:t xml:space="preserve">when they are given experience to connect themselves </w:t>
            </w:r>
            <w:r w:rsidR="000127B2" w:rsidRPr="002B6A7A">
              <w:rPr>
                <w:rFonts w:ascii="Arial" w:hAnsi="Arial" w:cs="Arial"/>
                <w:sz w:val="24"/>
                <w:szCs w:val="24"/>
              </w:rPr>
              <w:t>to the outdoors, nature and the natural world.</w:t>
            </w:r>
            <w:r w:rsidR="0043004B" w:rsidRPr="002B6A7A">
              <w:rPr>
                <w:rFonts w:ascii="Arial" w:hAnsi="Arial" w:cs="Arial"/>
                <w:sz w:val="24"/>
                <w:szCs w:val="24"/>
              </w:rPr>
              <w:t xml:space="preserve"> Dodge (2010)</w:t>
            </w:r>
            <w:r w:rsidR="00FB24D9" w:rsidRPr="002B6A7A">
              <w:rPr>
                <w:rFonts w:ascii="Arial" w:hAnsi="Arial" w:cs="Arial"/>
                <w:sz w:val="24"/>
                <w:szCs w:val="24"/>
              </w:rPr>
              <w:t xml:space="preserve"> </w:t>
            </w:r>
            <w:r w:rsidR="00CB1C20" w:rsidRPr="002B6A7A">
              <w:rPr>
                <w:rFonts w:ascii="Arial" w:hAnsi="Arial" w:cs="Arial"/>
                <w:sz w:val="24"/>
                <w:szCs w:val="24"/>
              </w:rPr>
              <w:t>discusses that</w:t>
            </w:r>
            <w:r w:rsidR="0043004B" w:rsidRPr="002B6A7A">
              <w:rPr>
                <w:rFonts w:ascii="Arial" w:hAnsi="Arial" w:cs="Arial"/>
                <w:sz w:val="24"/>
                <w:szCs w:val="24"/>
              </w:rPr>
              <w:t xml:space="preserve"> </w:t>
            </w:r>
            <w:r w:rsidR="00FB24D9" w:rsidRPr="002B6A7A">
              <w:rPr>
                <w:rFonts w:ascii="Arial" w:hAnsi="Arial" w:cs="Arial"/>
                <w:sz w:val="24"/>
                <w:szCs w:val="24"/>
              </w:rPr>
              <w:t>Outdoor play environments are generally considered a fundamental and necessary component of early childhood settings, supporting children’s physical, cognitive, emotional, language and social skills development.</w:t>
            </w:r>
          </w:p>
          <w:p w14:paraId="3C390629" w14:textId="786A6D06" w:rsidR="00CB0AE0" w:rsidRPr="002B6A7A" w:rsidRDefault="00CB0AE0" w:rsidP="00CB0AE0">
            <w:pPr>
              <w:rPr>
                <w:rFonts w:ascii="Arial" w:hAnsi="Arial" w:cs="Arial"/>
                <w:sz w:val="24"/>
                <w:szCs w:val="24"/>
              </w:rPr>
            </w:pPr>
            <w:r w:rsidRPr="002B6A7A">
              <w:rPr>
                <w:rFonts w:ascii="Arial" w:hAnsi="Arial" w:cs="Arial"/>
                <w:sz w:val="24"/>
                <w:szCs w:val="24"/>
              </w:rPr>
              <w:t xml:space="preserve">According to </w:t>
            </w:r>
            <w:proofErr w:type="spellStart"/>
            <w:r w:rsidRPr="002B6A7A">
              <w:rPr>
                <w:rFonts w:ascii="Arial" w:hAnsi="Arial" w:cs="Arial"/>
                <w:sz w:val="24"/>
                <w:szCs w:val="24"/>
              </w:rPr>
              <w:t>Mirrahimi</w:t>
            </w:r>
            <w:proofErr w:type="spellEnd"/>
            <w:r w:rsidRPr="002B6A7A">
              <w:rPr>
                <w:rFonts w:ascii="Arial" w:hAnsi="Arial" w:cs="Arial"/>
                <w:sz w:val="24"/>
                <w:szCs w:val="24"/>
              </w:rPr>
              <w:t xml:space="preserve"> et al (2011) Research also suggests that outdoor play is positively associated with children’s academic achievement and social–emotional intelligence.</w:t>
            </w:r>
          </w:p>
          <w:p w14:paraId="753C8810" w14:textId="2FC320A3" w:rsidR="00CD594C" w:rsidRPr="002B6A7A" w:rsidRDefault="0078224F" w:rsidP="00050BFC">
            <w:pPr>
              <w:rPr>
                <w:rFonts w:ascii="Arial" w:hAnsi="Arial" w:cs="Arial"/>
                <w:sz w:val="24"/>
                <w:szCs w:val="24"/>
              </w:rPr>
            </w:pPr>
            <w:r w:rsidRPr="002B6A7A">
              <w:rPr>
                <w:rFonts w:ascii="Arial" w:hAnsi="Arial" w:cs="Arial"/>
                <w:sz w:val="24"/>
                <w:szCs w:val="24"/>
              </w:rPr>
              <w:t>From</w:t>
            </w:r>
            <w:r w:rsidR="0071499F" w:rsidRPr="002B6A7A">
              <w:rPr>
                <w:rFonts w:ascii="Arial" w:hAnsi="Arial" w:cs="Arial"/>
                <w:sz w:val="24"/>
                <w:szCs w:val="24"/>
              </w:rPr>
              <w:t xml:space="preserve"> u</w:t>
            </w:r>
            <w:r w:rsidR="0067328E" w:rsidRPr="002B6A7A">
              <w:rPr>
                <w:rFonts w:ascii="Arial" w:hAnsi="Arial" w:cs="Arial"/>
                <w:sz w:val="24"/>
                <w:szCs w:val="24"/>
              </w:rPr>
              <w:t>sing th</w:t>
            </w:r>
            <w:r w:rsidR="002100AF" w:rsidRPr="002B6A7A">
              <w:rPr>
                <w:rFonts w:ascii="Arial" w:hAnsi="Arial" w:cs="Arial"/>
                <w:sz w:val="24"/>
                <w:szCs w:val="24"/>
              </w:rPr>
              <w:t>is secondary research</w:t>
            </w:r>
            <w:r w:rsidR="0071499F" w:rsidRPr="002B6A7A">
              <w:rPr>
                <w:rFonts w:ascii="Arial" w:hAnsi="Arial" w:cs="Arial"/>
                <w:sz w:val="24"/>
                <w:szCs w:val="24"/>
              </w:rPr>
              <w:t xml:space="preserve">, </w:t>
            </w:r>
            <w:r w:rsidR="002100AF" w:rsidRPr="002B6A7A">
              <w:rPr>
                <w:rFonts w:ascii="Arial" w:hAnsi="Arial" w:cs="Arial"/>
                <w:sz w:val="24"/>
                <w:szCs w:val="24"/>
              </w:rPr>
              <w:t>there is a</w:t>
            </w:r>
            <w:r w:rsidR="0071499F" w:rsidRPr="002B6A7A">
              <w:rPr>
                <w:rFonts w:ascii="Arial" w:hAnsi="Arial" w:cs="Arial"/>
                <w:sz w:val="24"/>
                <w:szCs w:val="24"/>
              </w:rPr>
              <w:t xml:space="preserve">n obvious </w:t>
            </w:r>
            <w:r w:rsidR="002100AF" w:rsidRPr="002B6A7A">
              <w:rPr>
                <w:rFonts w:ascii="Arial" w:hAnsi="Arial" w:cs="Arial"/>
                <w:sz w:val="24"/>
                <w:szCs w:val="24"/>
              </w:rPr>
              <w:t>need for outdoor play in the early year</w:t>
            </w:r>
            <w:r w:rsidR="00CB0AE0" w:rsidRPr="002B6A7A">
              <w:rPr>
                <w:rFonts w:ascii="Arial" w:hAnsi="Arial" w:cs="Arial"/>
                <w:sz w:val="24"/>
                <w:szCs w:val="24"/>
              </w:rPr>
              <w:t>’</w:t>
            </w:r>
            <w:r w:rsidR="002100AF" w:rsidRPr="002B6A7A">
              <w:rPr>
                <w:rFonts w:ascii="Arial" w:hAnsi="Arial" w:cs="Arial"/>
                <w:sz w:val="24"/>
                <w:szCs w:val="24"/>
              </w:rPr>
              <w:t>s settings</w:t>
            </w:r>
            <w:r w:rsidR="0071499F" w:rsidRPr="002B6A7A">
              <w:rPr>
                <w:rFonts w:ascii="Arial" w:hAnsi="Arial" w:cs="Arial"/>
                <w:sz w:val="24"/>
                <w:szCs w:val="24"/>
              </w:rPr>
              <w:t>.</w:t>
            </w:r>
            <w:r w:rsidR="002100AF" w:rsidRPr="002B6A7A">
              <w:rPr>
                <w:rFonts w:ascii="Arial" w:hAnsi="Arial" w:cs="Arial"/>
                <w:sz w:val="24"/>
                <w:szCs w:val="24"/>
              </w:rPr>
              <w:t xml:space="preserve"> </w:t>
            </w:r>
            <w:r w:rsidR="0071499F" w:rsidRPr="002B6A7A">
              <w:rPr>
                <w:rFonts w:ascii="Arial" w:hAnsi="Arial" w:cs="Arial"/>
                <w:sz w:val="24"/>
                <w:szCs w:val="24"/>
              </w:rPr>
              <w:t>T</w:t>
            </w:r>
            <w:r w:rsidR="002100AF" w:rsidRPr="002B6A7A">
              <w:rPr>
                <w:rFonts w:ascii="Arial" w:hAnsi="Arial" w:cs="Arial"/>
                <w:sz w:val="24"/>
                <w:szCs w:val="24"/>
              </w:rPr>
              <w:t>herefore</w:t>
            </w:r>
            <w:r w:rsidR="00443D51" w:rsidRPr="002B6A7A">
              <w:rPr>
                <w:rFonts w:ascii="Arial" w:hAnsi="Arial" w:cs="Arial"/>
                <w:sz w:val="24"/>
                <w:szCs w:val="24"/>
              </w:rPr>
              <w:t xml:space="preserve"> -</w:t>
            </w:r>
            <w:r w:rsidR="002100AF" w:rsidRPr="002B6A7A">
              <w:rPr>
                <w:rFonts w:ascii="Arial" w:hAnsi="Arial" w:cs="Arial"/>
                <w:sz w:val="24"/>
                <w:szCs w:val="24"/>
              </w:rPr>
              <w:t xml:space="preserve"> this </w:t>
            </w:r>
            <w:r w:rsidR="00D2681E" w:rsidRPr="002B6A7A">
              <w:rPr>
                <w:rFonts w:ascii="Arial" w:hAnsi="Arial" w:cs="Arial"/>
                <w:sz w:val="24"/>
                <w:szCs w:val="24"/>
              </w:rPr>
              <w:t xml:space="preserve">research will look deeper into </w:t>
            </w:r>
            <w:r w:rsidR="009013BB" w:rsidRPr="002B6A7A">
              <w:rPr>
                <w:rFonts w:ascii="Arial" w:hAnsi="Arial" w:cs="Arial"/>
                <w:sz w:val="24"/>
                <w:szCs w:val="24"/>
              </w:rPr>
              <w:t xml:space="preserve">previous research, what needs to be </w:t>
            </w:r>
            <w:r w:rsidR="00443D51" w:rsidRPr="002B6A7A">
              <w:rPr>
                <w:rFonts w:ascii="Arial" w:hAnsi="Arial" w:cs="Arial"/>
                <w:sz w:val="24"/>
                <w:szCs w:val="24"/>
              </w:rPr>
              <w:t>investigated</w:t>
            </w:r>
            <w:r w:rsidR="009013BB" w:rsidRPr="002B6A7A">
              <w:rPr>
                <w:rFonts w:ascii="Arial" w:hAnsi="Arial" w:cs="Arial"/>
                <w:sz w:val="24"/>
                <w:szCs w:val="24"/>
              </w:rPr>
              <w:t xml:space="preserve"> further and how we can ensure that the research is going to give us a better insight into why we believe outdoor play to be </w:t>
            </w:r>
            <w:r w:rsidR="00443D51" w:rsidRPr="002B6A7A">
              <w:rPr>
                <w:rFonts w:ascii="Arial" w:hAnsi="Arial" w:cs="Arial"/>
                <w:sz w:val="24"/>
                <w:szCs w:val="24"/>
              </w:rPr>
              <w:t xml:space="preserve">so </w:t>
            </w:r>
            <w:r w:rsidR="00C86FEE" w:rsidRPr="002B6A7A">
              <w:rPr>
                <w:rFonts w:ascii="Arial" w:hAnsi="Arial" w:cs="Arial"/>
                <w:sz w:val="24"/>
                <w:szCs w:val="24"/>
              </w:rPr>
              <w:t xml:space="preserve">important for young children’s development. </w:t>
            </w:r>
            <w:r w:rsidR="00636A7A" w:rsidRPr="002B6A7A">
              <w:rPr>
                <w:rFonts w:ascii="Arial" w:hAnsi="Arial" w:cs="Arial"/>
                <w:sz w:val="24"/>
                <w:szCs w:val="24"/>
              </w:rPr>
              <w:t>This research prop</w:t>
            </w:r>
            <w:r w:rsidR="00CC457F" w:rsidRPr="002B6A7A">
              <w:rPr>
                <w:rFonts w:ascii="Arial" w:hAnsi="Arial" w:cs="Arial"/>
                <w:sz w:val="24"/>
                <w:szCs w:val="24"/>
              </w:rPr>
              <w:t>o</w:t>
            </w:r>
            <w:r w:rsidR="00636A7A" w:rsidRPr="002B6A7A">
              <w:rPr>
                <w:rFonts w:ascii="Arial" w:hAnsi="Arial" w:cs="Arial"/>
                <w:sz w:val="24"/>
                <w:szCs w:val="24"/>
              </w:rPr>
              <w:t>sal</w:t>
            </w:r>
            <w:r w:rsidR="00B01E5D" w:rsidRPr="002B6A7A">
              <w:rPr>
                <w:rFonts w:ascii="Arial" w:hAnsi="Arial" w:cs="Arial"/>
                <w:sz w:val="24"/>
                <w:szCs w:val="24"/>
              </w:rPr>
              <w:t xml:space="preserve"> will be proposing to perform a </w:t>
            </w:r>
            <w:r w:rsidR="00890FFB" w:rsidRPr="002B6A7A">
              <w:rPr>
                <w:rFonts w:ascii="Arial" w:hAnsi="Arial" w:cs="Arial"/>
                <w:sz w:val="24"/>
                <w:szCs w:val="24"/>
              </w:rPr>
              <w:t xml:space="preserve">qualitative study which will observe young children within their </w:t>
            </w:r>
            <w:r w:rsidRPr="002B6A7A">
              <w:rPr>
                <w:rFonts w:ascii="Arial" w:hAnsi="Arial" w:cs="Arial"/>
                <w:sz w:val="24"/>
                <w:szCs w:val="24"/>
              </w:rPr>
              <w:t xml:space="preserve">nursery </w:t>
            </w:r>
            <w:r w:rsidR="00890FFB" w:rsidRPr="002B6A7A">
              <w:rPr>
                <w:rFonts w:ascii="Arial" w:hAnsi="Arial" w:cs="Arial"/>
                <w:sz w:val="24"/>
                <w:szCs w:val="24"/>
              </w:rPr>
              <w:t xml:space="preserve">setting. This will focus on looking at how different the children’s behaviour, mood, </w:t>
            </w:r>
            <w:r w:rsidR="00BF03BB" w:rsidRPr="002B6A7A">
              <w:rPr>
                <w:rFonts w:ascii="Arial" w:hAnsi="Arial" w:cs="Arial"/>
                <w:sz w:val="24"/>
                <w:szCs w:val="24"/>
              </w:rPr>
              <w:t xml:space="preserve">concentration is </w:t>
            </w:r>
            <w:r w:rsidRPr="002B6A7A">
              <w:rPr>
                <w:rFonts w:ascii="Arial" w:hAnsi="Arial" w:cs="Arial"/>
                <w:sz w:val="24"/>
                <w:szCs w:val="24"/>
              </w:rPr>
              <w:t>while indoors and outdoors</w:t>
            </w:r>
            <w:r w:rsidR="00BF03BB" w:rsidRPr="002B6A7A">
              <w:rPr>
                <w:rFonts w:ascii="Arial" w:hAnsi="Arial" w:cs="Arial"/>
                <w:sz w:val="24"/>
                <w:szCs w:val="24"/>
              </w:rPr>
              <w:t>. Th</w:t>
            </w:r>
            <w:r w:rsidRPr="002B6A7A">
              <w:rPr>
                <w:rFonts w:ascii="Arial" w:hAnsi="Arial" w:cs="Arial"/>
                <w:sz w:val="24"/>
                <w:szCs w:val="24"/>
              </w:rPr>
              <w:t>is</w:t>
            </w:r>
            <w:r w:rsidR="00BF03BB" w:rsidRPr="002B6A7A">
              <w:rPr>
                <w:rFonts w:ascii="Arial" w:hAnsi="Arial" w:cs="Arial"/>
                <w:sz w:val="24"/>
                <w:szCs w:val="24"/>
              </w:rPr>
              <w:t xml:space="preserve"> will then be shown to a focus group of adults</w:t>
            </w:r>
            <w:r w:rsidR="00636A7A" w:rsidRPr="002B6A7A">
              <w:rPr>
                <w:rFonts w:ascii="Arial" w:hAnsi="Arial" w:cs="Arial"/>
                <w:sz w:val="24"/>
                <w:szCs w:val="24"/>
              </w:rPr>
              <w:t xml:space="preserve"> (all ages and backgrounds)</w:t>
            </w:r>
            <w:r w:rsidR="00BF03BB" w:rsidRPr="002B6A7A">
              <w:rPr>
                <w:rFonts w:ascii="Arial" w:hAnsi="Arial" w:cs="Arial"/>
                <w:sz w:val="24"/>
                <w:szCs w:val="24"/>
              </w:rPr>
              <w:t xml:space="preserve"> who will discuss and </w:t>
            </w:r>
            <w:r w:rsidR="00742739" w:rsidRPr="002B6A7A">
              <w:rPr>
                <w:rFonts w:ascii="Arial" w:hAnsi="Arial" w:cs="Arial"/>
                <w:sz w:val="24"/>
                <w:szCs w:val="24"/>
              </w:rPr>
              <w:t xml:space="preserve">compare the two settings and giving us </w:t>
            </w:r>
            <w:r w:rsidR="00D82EBA" w:rsidRPr="002B6A7A">
              <w:rPr>
                <w:rFonts w:ascii="Arial" w:hAnsi="Arial" w:cs="Arial"/>
                <w:sz w:val="24"/>
                <w:szCs w:val="24"/>
              </w:rPr>
              <w:t>their unbiased opinions,</w:t>
            </w:r>
            <w:r w:rsidR="00742739" w:rsidRPr="002B6A7A">
              <w:rPr>
                <w:rFonts w:ascii="Arial" w:hAnsi="Arial" w:cs="Arial"/>
                <w:sz w:val="24"/>
                <w:szCs w:val="24"/>
              </w:rPr>
              <w:t xml:space="preserve"> on wh</w:t>
            </w:r>
            <w:r w:rsidRPr="002B6A7A">
              <w:rPr>
                <w:rFonts w:ascii="Arial" w:hAnsi="Arial" w:cs="Arial"/>
                <w:sz w:val="24"/>
                <w:szCs w:val="24"/>
              </w:rPr>
              <w:t xml:space="preserve">at </w:t>
            </w:r>
            <w:r w:rsidR="007F57C5" w:rsidRPr="002B6A7A">
              <w:rPr>
                <w:rFonts w:ascii="Arial" w:hAnsi="Arial" w:cs="Arial"/>
                <w:sz w:val="24"/>
                <w:szCs w:val="24"/>
              </w:rPr>
              <w:t>the children benefitted more from.</w:t>
            </w:r>
          </w:p>
          <w:p w14:paraId="2B831147" w14:textId="77777777" w:rsidR="002A152D" w:rsidRPr="002B6A7A" w:rsidRDefault="002A152D" w:rsidP="002A152D">
            <w:pPr>
              <w:rPr>
                <w:rFonts w:ascii="Arial" w:hAnsi="Arial" w:cs="Arial"/>
                <w:sz w:val="24"/>
                <w:szCs w:val="24"/>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2B6A7A" w:rsidRDefault="00113E57" w:rsidP="00113E57">
            <w:pPr>
              <w:rPr>
                <w:rFonts w:ascii="Arial" w:hAnsi="Arial" w:cs="Arial"/>
                <w:sz w:val="24"/>
                <w:szCs w:val="24"/>
              </w:rPr>
            </w:pPr>
          </w:p>
          <w:p w14:paraId="0C8974BE" w14:textId="5BFD654E" w:rsidR="00113E57" w:rsidRPr="002B6A7A" w:rsidRDefault="008E462F" w:rsidP="00113E57">
            <w:pPr>
              <w:rPr>
                <w:rFonts w:ascii="Arial" w:hAnsi="Arial" w:cs="Arial"/>
                <w:sz w:val="24"/>
                <w:szCs w:val="24"/>
              </w:rPr>
            </w:pPr>
            <w:r w:rsidRPr="002B6A7A">
              <w:rPr>
                <w:rFonts w:ascii="Arial" w:hAnsi="Arial" w:cs="Arial"/>
                <w:sz w:val="24"/>
                <w:szCs w:val="24"/>
              </w:rPr>
              <w:t>Is there a need for</w:t>
            </w:r>
            <w:r w:rsidR="00344BA8" w:rsidRPr="002B6A7A">
              <w:rPr>
                <w:rFonts w:ascii="Arial" w:hAnsi="Arial" w:cs="Arial"/>
                <w:sz w:val="24"/>
                <w:szCs w:val="24"/>
              </w:rPr>
              <w:t xml:space="preserve"> outdoor play</w:t>
            </w:r>
            <w:r w:rsidRPr="002B6A7A">
              <w:rPr>
                <w:rFonts w:ascii="Arial" w:hAnsi="Arial" w:cs="Arial"/>
                <w:sz w:val="24"/>
                <w:szCs w:val="24"/>
              </w:rPr>
              <w:t xml:space="preserve"> within Wales</w:t>
            </w:r>
            <w:r w:rsidR="00344BA8" w:rsidRPr="002B6A7A">
              <w:rPr>
                <w:rFonts w:ascii="Arial" w:hAnsi="Arial" w:cs="Arial"/>
                <w:sz w:val="24"/>
                <w:szCs w:val="24"/>
              </w:rPr>
              <w:t>?</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441C40F4" w14:textId="27C0CA86" w:rsidR="00AE2EB7" w:rsidRPr="002B6A7A" w:rsidRDefault="00AE2EB7" w:rsidP="0078224F">
            <w:pPr>
              <w:pStyle w:val="ListParagraph"/>
              <w:numPr>
                <w:ilvl w:val="0"/>
                <w:numId w:val="28"/>
              </w:numPr>
              <w:rPr>
                <w:rFonts w:ascii="Arial" w:hAnsi="Arial" w:cs="Arial"/>
                <w:sz w:val="24"/>
                <w:szCs w:val="24"/>
              </w:rPr>
            </w:pPr>
            <w:r w:rsidRPr="002B6A7A">
              <w:rPr>
                <w:rFonts w:ascii="Arial" w:hAnsi="Arial" w:cs="Arial"/>
                <w:sz w:val="24"/>
                <w:szCs w:val="24"/>
              </w:rPr>
              <w:t>observe children aged 3-4 in their outdoor activities</w:t>
            </w:r>
            <w:r w:rsidR="00C86AEE" w:rsidRPr="002B6A7A">
              <w:rPr>
                <w:rFonts w:ascii="Arial" w:hAnsi="Arial" w:cs="Arial"/>
                <w:sz w:val="24"/>
                <w:szCs w:val="24"/>
              </w:rPr>
              <w:t xml:space="preserve"> and then compare the difference in the children’s </w:t>
            </w:r>
            <w:r w:rsidR="008059CF" w:rsidRPr="002B6A7A">
              <w:rPr>
                <w:rFonts w:ascii="Arial" w:hAnsi="Arial" w:cs="Arial"/>
                <w:sz w:val="24"/>
                <w:szCs w:val="24"/>
              </w:rPr>
              <w:t>moods, abilities</w:t>
            </w:r>
            <w:r w:rsidR="0078224F" w:rsidRPr="002B6A7A">
              <w:rPr>
                <w:rFonts w:ascii="Arial" w:hAnsi="Arial" w:cs="Arial"/>
                <w:sz w:val="24"/>
                <w:szCs w:val="24"/>
              </w:rPr>
              <w:t xml:space="preserve"> and </w:t>
            </w:r>
            <w:r w:rsidR="008059CF" w:rsidRPr="002B6A7A">
              <w:rPr>
                <w:rFonts w:ascii="Arial" w:hAnsi="Arial" w:cs="Arial"/>
                <w:sz w:val="24"/>
                <w:szCs w:val="24"/>
              </w:rPr>
              <w:t xml:space="preserve">concentration when playing indoors. </w:t>
            </w:r>
          </w:p>
          <w:p w14:paraId="77177AD5" w14:textId="34AC8709" w:rsidR="0051544B" w:rsidRPr="002B6A7A" w:rsidRDefault="00635425" w:rsidP="0078224F">
            <w:pPr>
              <w:pStyle w:val="ListParagraph"/>
              <w:numPr>
                <w:ilvl w:val="0"/>
                <w:numId w:val="28"/>
              </w:numPr>
              <w:rPr>
                <w:rFonts w:ascii="Arial" w:hAnsi="Arial" w:cs="Arial"/>
                <w:sz w:val="24"/>
                <w:szCs w:val="24"/>
              </w:rPr>
            </w:pPr>
            <w:r w:rsidRPr="002B6A7A">
              <w:rPr>
                <w:rFonts w:ascii="Arial" w:hAnsi="Arial" w:cs="Arial"/>
                <w:sz w:val="24"/>
                <w:szCs w:val="24"/>
              </w:rPr>
              <w:t>form</w:t>
            </w:r>
            <w:r w:rsidR="0051544B" w:rsidRPr="002B6A7A">
              <w:rPr>
                <w:rFonts w:ascii="Arial" w:hAnsi="Arial" w:cs="Arial"/>
                <w:sz w:val="24"/>
                <w:szCs w:val="24"/>
              </w:rPr>
              <w:t xml:space="preserve"> a focus group of adults to discuss and gain their opinions </w:t>
            </w:r>
            <w:r w:rsidR="00B05115" w:rsidRPr="002B6A7A">
              <w:rPr>
                <w:rFonts w:ascii="Arial" w:hAnsi="Arial" w:cs="Arial"/>
                <w:sz w:val="24"/>
                <w:szCs w:val="24"/>
              </w:rPr>
              <w:t>on whether they felt the children benefitted more from playing indoors or outdoors</w:t>
            </w:r>
            <w:r w:rsidR="0025122E" w:rsidRPr="002B6A7A">
              <w:rPr>
                <w:rFonts w:ascii="Arial" w:hAnsi="Arial" w:cs="Arial"/>
                <w:sz w:val="24"/>
                <w:szCs w:val="24"/>
              </w:rPr>
              <w:t xml:space="preserve"> - A</w:t>
            </w:r>
            <w:r w:rsidR="00436EE8" w:rsidRPr="002B6A7A">
              <w:rPr>
                <w:rFonts w:ascii="Arial" w:hAnsi="Arial" w:cs="Arial"/>
                <w:sz w:val="24"/>
                <w:szCs w:val="24"/>
              </w:rPr>
              <w:t>lso</w:t>
            </w:r>
            <w:r w:rsidR="0025122E" w:rsidRPr="002B6A7A">
              <w:rPr>
                <w:rFonts w:ascii="Arial" w:hAnsi="Arial" w:cs="Arial"/>
                <w:sz w:val="24"/>
                <w:szCs w:val="24"/>
              </w:rPr>
              <w:t xml:space="preserve"> </w:t>
            </w:r>
            <w:r w:rsidR="0077648A" w:rsidRPr="002B6A7A">
              <w:rPr>
                <w:rFonts w:ascii="Arial" w:hAnsi="Arial" w:cs="Arial"/>
                <w:sz w:val="24"/>
                <w:szCs w:val="24"/>
              </w:rPr>
              <w:t>to see which one helped the children</w:t>
            </w:r>
            <w:r w:rsidR="00436EE8" w:rsidRPr="002B6A7A">
              <w:rPr>
                <w:rFonts w:ascii="Arial" w:hAnsi="Arial" w:cs="Arial"/>
                <w:sz w:val="24"/>
                <w:szCs w:val="24"/>
              </w:rPr>
              <w:t>’</w:t>
            </w:r>
            <w:r w:rsidR="0077648A" w:rsidRPr="002B6A7A">
              <w:rPr>
                <w:rFonts w:ascii="Arial" w:hAnsi="Arial" w:cs="Arial"/>
                <w:sz w:val="24"/>
                <w:szCs w:val="24"/>
              </w:rPr>
              <w:t>s development growth more.</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C5136C5" w14:textId="28C2DC08" w:rsidR="00E251F5" w:rsidRPr="00997019" w:rsidRDefault="0025122E" w:rsidP="0025122E">
            <w:pPr>
              <w:pStyle w:val="ListParagraph"/>
              <w:numPr>
                <w:ilvl w:val="0"/>
                <w:numId w:val="29"/>
              </w:numPr>
              <w:rPr>
                <w:rFonts w:ascii="Arial" w:hAnsi="Arial" w:cs="Arial"/>
                <w:sz w:val="24"/>
                <w:szCs w:val="24"/>
              </w:rPr>
            </w:pPr>
            <w:r w:rsidRPr="00997019">
              <w:rPr>
                <w:rFonts w:ascii="Arial" w:hAnsi="Arial" w:cs="Arial"/>
                <w:sz w:val="24"/>
                <w:szCs w:val="24"/>
              </w:rPr>
              <w:t xml:space="preserve">Observe </w:t>
            </w:r>
            <w:r w:rsidR="00E251F5" w:rsidRPr="00997019">
              <w:rPr>
                <w:rFonts w:ascii="Arial" w:hAnsi="Arial" w:cs="Arial"/>
                <w:sz w:val="24"/>
                <w:szCs w:val="24"/>
              </w:rPr>
              <w:t>play experiences within a</w:t>
            </w:r>
            <w:r w:rsidR="008A3A2C" w:rsidRPr="00997019">
              <w:rPr>
                <w:rFonts w:ascii="Arial" w:hAnsi="Arial" w:cs="Arial"/>
                <w:sz w:val="24"/>
                <w:szCs w:val="24"/>
              </w:rPr>
              <w:t xml:space="preserve"> nurser</w:t>
            </w:r>
            <w:r w:rsidRPr="00997019">
              <w:rPr>
                <w:rFonts w:ascii="Arial" w:hAnsi="Arial" w:cs="Arial"/>
                <w:sz w:val="24"/>
                <w:szCs w:val="24"/>
              </w:rPr>
              <w:t>y</w:t>
            </w:r>
            <w:r w:rsidR="00E251F5" w:rsidRPr="00997019">
              <w:rPr>
                <w:rFonts w:ascii="Arial" w:hAnsi="Arial" w:cs="Arial"/>
                <w:sz w:val="24"/>
                <w:szCs w:val="24"/>
              </w:rPr>
              <w:t>, s</w:t>
            </w:r>
            <w:r w:rsidR="00BF0BA1" w:rsidRPr="00997019">
              <w:rPr>
                <w:rFonts w:ascii="Arial" w:hAnsi="Arial" w:cs="Arial"/>
                <w:sz w:val="24"/>
                <w:szCs w:val="24"/>
              </w:rPr>
              <w:t>howing the children indoor and outdoor and how they react to both settings.</w:t>
            </w:r>
          </w:p>
          <w:p w14:paraId="52AF233E" w14:textId="24612FE4" w:rsidR="00E251F5" w:rsidRPr="00997019" w:rsidRDefault="0025122E" w:rsidP="0025122E">
            <w:pPr>
              <w:pStyle w:val="ListParagraph"/>
              <w:numPr>
                <w:ilvl w:val="0"/>
                <w:numId w:val="29"/>
              </w:numPr>
              <w:rPr>
                <w:rFonts w:ascii="Arial" w:hAnsi="Arial" w:cs="Arial"/>
                <w:sz w:val="24"/>
                <w:szCs w:val="24"/>
              </w:rPr>
            </w:pPr>
            <w:r w:rsidRPr="00997019">
              <w:rPr>
                <w:rFonts w:ascii="Arial" w:hAnsi="Arial" w:cs="Arial"/>
                <w:sz w:val="24"/>
                <w:szCs w:val="24"/>
              </w:rPr>
              <w:t>Record</w:t>
            </w:r>
            <w:r w:rsidR="00E251F5" w:rsidRPr="00997019">
              <w:rPr>
                <w:rFonts w:ascii="Arial" w:hAnsi="Arial" w:cs="Arial"/>
                <w:sz w:val="24"/>
                <w:szCs w:val="24"/>
              </w:rPr>
              <w:t xml:space="preserve"> the </w:t>
            </w:r>
            <w:r w:rsidR="00BF0BA1" w:rsidRPr="00997019">
              <w:rPr>
                <w:rFonts w:ascii="Arial" w:hAnsi="Arial" w:cs="Arial"/>
                <w:sz w:val="24"/>
                <w:szCs w:val="24"/>
              </w:rPr>
              <w:t>children while playing</w:t>
            </w:r>
            <w:r w:rsidR="00D422A9" w:rsidRPr="00997019">
              <w:rPr>
                <w:rFonts w:ascii="Arial" w:hAnsi="Arial" w:cs="Arial"/>
                <w:sz w:val="24"/>
                <w:szCs w:val="24"/>
              </w:rPr>
              <w:t xml:space="preserve">, so that it is then easier to look back on the recordings and analyse </w:t>
            </w:r>
            <w:r w:rsidR="009A308D" w:rsidRPr="00997019">
              <w:rPr>
                <w:rFonts w:ascii="Arial" w:hAnsi="Arial" w:cs="Arial"/>
                <w:sz w:val="24"/>
                <w:szCs w:val="24"/>
              </w:rPr>
              <w:t>the</w:t>
            </w:r>
            <w:r w:rsidR="00D422A9" w:rsidRPr="00997019">
              <w:rPr>
                <w:rFonts w:ascii="Arial" w:hAnsi="Arial" w:cs="Arial"/>
                <w:sz w:val="24"/>
                <w:szCs w:val="24"/>
              </w:rPr>
              <w:t xml:space="preserve"> </w:t>
            </w:r>
            <w:r w:rsidR="001655BA" w:rsidRPr="00997019">
              <w:rPr>
                <w:rFonts w:ascii="Arial" w:hAnsi="Arial" w:cs="Arial"/>
                <w:sz w:val="24"/>
                <w:szCs w:val="24"/>
              </w:rPr>
              <w:t>outcome</w:t>
            </w:r>
            <w:r w:rsidR="00D422A9" w:rsidRPr="00997019">
              <w:rPr>
                <w:rFonts w:ascii="Arial" w:hAnsi="Arial" w:cs="Arial"/>
                <w:sz w:val="24"/>
                <w:szCs w:val="24"/>
              </w:rPr>
              <w:t>.</w:t>
            </w:r>
          </w:p>
          <w:p w14:paraId="69ACDDC5" w14:textId="16DD1302" w:rsidR="00425DA7" w:rsidRPr="00997019" w:rsidRDefault="0025122E" w:rsidP="0025122E">
            <w:pPr>
              <w:pStyle w:val="ListParagraph"/>
              <w:numPr>
                <w:ilvl w:val="0"/>
                <w:numId w:val="29"/>
              </w:numPr>
              <w:rPr>
                <w:rFonts w:ascii="Arial" w:hAnsi="Arial" w:cs="Arial"/>
                <w:sz w:val="24"/>
                <w:szCs w:val="24"/>
              </w:rPr>
            </w:pPr>
            <w:r w:rsidRPr="00997019">
              <w:rPr>
                <w:rFonts w:ascii="Arial" w:hAnsi="Arial" w:cs="Arial"/>
                <w:sz w:val="24"/>
                <w:szCs w:val="24"/>
              </w:rPr>
              <w:t>U</w:t>
            </w:r>
            <w:r w:rsidR="00D422A9" w:rsidRPr="00997019">
              <w:rPr>
                <w:rFonts w:ascii="Arial" w:hAnsi="Arial" w:cs="Arial"/>
                <w:sz w:val="24"/>
                <w:szCs w:val="24"/>
              </w:rPr>
              <w:t xml:space="preserve">se a sample of adults to form a focus group, who will then watch the recordings back and discuss </w:t>
            </w:r>
            <w:r w:rsidR="005D4A43" w:rsidRPr="00997019">
              <w:rPr>
                <w:rFonts w:ascii="Arial" w:hAnsi="Arial" w:cs="Arial"/>
                <w:sz w:val="24"/>
                <w:szCs w:val="24"/>
              </w:rPr>
              <w:t>their findings</w:t>
            </w:r>
            <w:r w:rsidR="00E251F5" w:rsidRPr="00997019">
              <w:rPr>
                <w:rFonts w:ascii="Arial" w:hAnsi="Arial" w:cs="Arial"/>
                <w:sz w:val="24"/>
                <w:szCs w:val="24"/>
              </w:rPr>
              <w:t>.</w:t>
            </w:r>
            <w:r w:rsidR="005D4A43" w:rsidRPr="00997019">
              <w:rPr>
                <w:rFonts w:ascii="Arial" w:hAnsi="Arial" w:cs="Arial"/>
                <w:sz w:val="24"/>
                <w:szCs w:val="24"/>
              </w:rPr>
              <w:t xml:space="preserve"> This will give us a deeper insight into how people</w:t>
            </w:r>
            <w:r w:rsidR="001B0CF0" w:rsidRPr="00997019">
              <w:rPr>
                <w:rFonts w:ascii="Arial" w:hAnsi="Arial" w:cs="Arial"/>
                <w:sz w:val="24"/>
                <w:szCs w:val="24"/>
              </w:rPr>
              <w:t>’</w:t>
            </w:r>
            <w:r w:rsidR="005D4A43" w:rsidRPr="00997019">
              <w:rPr>
                <w:rFonts w:ascii="Arial" w:hAnsi="Arial" w:cs="Arial"/>
                <w:sz w:val="24"/>
                <w:szCs w:val="24"/>
              </w:rPr>
              <w:t>s opinions differ</w:t>
            </w:r>
            <w:r w:rsidR="001B0CF0" w:rsidRPr="00997019">
              <w:rPr>
                <w:rFonts w:ascii="Arial" w:hAnsi="Arial" w:cs="Arial"/>
                <w:sz w:val="24"/>
                <w:szCs w:val="24"/>
              </w:rPr>
              <w:t xml:space="preserve"> on the subject, or whether there is a majority agreement</w:t>
            </w:r>
            <w:r w:rsidRPr="00997019">
              <w:rPr>
                <w:rFonts w:ascii="Arial" w:hAnsi="Arial" w:cs="Arial"/>
                <w:sz w:val="24"/>
                <w:szCs w:val="24"/>
              </w:rPr>
              <w:t>.</w:t>
            </w: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5B4BF598" w:rsidR="003C07E3" w:rsidRPr="00997019" w:rsidRDefault="00FF544D" w:rsidP="003C07E3">
            <w:pPr>
              <w:rPr>
                <w:rFonts w:ascii="Arial" w:hAnsi="Arial" w:cs="Arial"/>
                <w:sz w:val="24"/>
                <w:szCs w:val="24"/>
              </w:rPr>
            </w:pPr>
            <w:r w:rsidRPr="00997019">
              <w:rPr>
                <w:rFonts w:ascii="Arial" w:hAnsi="Arial" w:cs="Arial"/>
                <w:sz w:val="24"/>
                <w:szCs w:val="24"/>
              </w:rPr>
              <w:t>There will be one</w:t>
            </w:r>
            <w:r w:rsidR="000A0F2E" w:rsidRPr="00997019">
              <w:rPr>
                <w:rFonts w:ascii="Arial" w:hAnsi="Arial" w:cs="Arial"/>
                <w:sz w:val="24"/>
                <w:szCs w:val="24"/>
              </w:rPr>
              <w:t xml:space="preserve"> </w:t>
            </w:r>
            <w:r w:rsidRPr="00997019">
              <w:rPr>
                <w:rFonts w:ascii="Arial" w:hAnsi="Arial" w:cs="Arial"/>
                <w:sz w:val="24"/>
                <w:szCs w:val="24"/>
              </w:rPr>
              <w:t>setting used within this research proposal. This setting has been approached</w:t>
            </w:r>
            <w:r w:rsidR="00476EDA" w:rsidRPr="00997019">
              <w:rPr>
                <w:rFonts w:ascii="Arial" w:hAnsi="Arial" w:cs="Arial"/>
                <w:sz w:val="24"/>
                <w:szCs w:val="24"/>
              </w:rPr>
              <w:t xml:space="preserve"> prior to the proposal </w:t>
            </w:r>
            <w:r w:rsidR="00F23BE7" w:rsidRPr="00997019">
              <w:rPr>
                <w:rFonts w:ascii="Arial" w:hAnsi="Arial" w:cs="Arial"/>
                <w:sz w:val="24"/>
                <w:szCs w:val="24"/>
              </w:rPr>
              <w:t xml:space="preserve">to discuss their involvement in the study. This will depend on the ethics proposal being accepted. </w:t>
            </w:r>
            <w:r w:rsidR="00C41139" w:rsidRPr="00997019">
              <w:rPr>
                <w:rFonts w:ascii="Arial" w:hAnsi="Arial" w:cs="Arial"/>
                <w:sz w:val="24"/>
                <w:szCs w:val="24"/>
              </w:rPr>
              <w:t>Providing we receive</w:t>
            </w:r>
            <w:r w:rsidR="00AB01CF" w:rsidRPr="00997019">
              <w:rPr>
                <w:rFonts w:ascii="Arial" w:hAnsi="Arial" w:cs="Arial"/>
                <w:sz w:val="24"/>
                <w:szCs w:val="24"/>
              </w:rPr>
              <w:t xml:space="preserve"> </w:t>
            </w:r>
            <w:proofErr w:type="gramStart"/>
            <w:r w:rsidR="005724DB" w:rsidRPr="00997019">
              <w:rPr>
                <w:rFonts w:ascii="Arial" w:hAnsi="Arial" w:cs="Arial"/>
                <w:sz w:val="24"/>
                <w:szCs w:val="24"/>
              </w:rPr>
              <w:t>this</w:t>
            </w:r>
            <w:r w:rsidR="00C41139" w:rsidRPr="00997019">
              <w:rPr>
                <w:rFonts w:ascii="Arial" w:hAnsi="Arial" w:cs="Arial"/>
                <w:sz w:val="24"/>
                <w:szCs w:val="24"/>
              </w:rPr>
              <w:t>,</w:t>
            </w:r>
            <w:proofErr w:type="gramEnd"/>
            <w:r w:rsidR="00C41139" w:rsidRPr="00997019">
              <w:rPr>
                <w:rFonts w:ascii="Arial" w:hAnsi="Arial" w:cs="Arial"/>
                <w:sz w:val="24"/>
                <w:szCs w:val="24"/>
              </w:rPr>
              <w:t xml:space="preserve"> we will then move on to</w:t>
            </w:r>
            <w:r w:rsidR="00606083" w:rsidRPr="00997019">
              <w:rPr>
                <w:rFonts w:ascii="Arial" w:hAnsi="Arial" w:cs="Arial"/>
                <w:sz w:val="24"/>
                <w:szCs w:val="24"/>
              </w:rPr>
              <w:t xml:space="preserve"> discussing the study further and ensuring staff and management of the </w:t>
            </w:r>
            <w:r w:rsidR="00AB01CF" w:rsidRPr="00997019">
              <w:rPr>
                <w:rFonts w:ascii="Arial" w:hAnsi="Arial" w:cs="Arial"/>
                <w:sz w:val="24"/>
                <w:szCs w:val="24"/>
              </w:rPr>
              <w:t>nursery</w:t>
            </w:r>
            <w:r w:rsidR="00606083" w:rsidRPr="00997019">
              <w:rPr>
                <w:rFonts w:ascii="Arial" w:hAnsi="Arial" w:cs="Arial"/>
                <w:sz w:val="24"/>
                <w:szCs w:val="24"/>
              </w:rPr>
              <w:t xml:space="preserve"> are aware of what is being done throughout the study.</w:t>
            </w:r>
            <w:r w:rsidR="00C74F68" w:rsidRPr="00997019">
              <w:rPr>
                <w:rFonts w:ascii="Arial" w:hAnsi="Arial" w:cs="Arial"/>
                <w:sz w:val="24"/>
                <w:szCs w:val="24"/>
              </w:rPr>
              <w:t xml:space="preserve"> </w:t>
            </w:r>
            <w:r w:rsidR="000A0F2E" w:rsidRPr="00997019">
              <w:rPr>
                <w:rFonts w:ascii="Arial" w:hAnsi="Arial" w:cs="Arial"/>
                <w:sz w:val="24"/>
                <w:szCs w:val="24"/>
              </w:rPr>
              <w:t>T</w:t>
            </w:r>
            <w:r w:rsidR="00C74F68" w:rsidRPr="00997019">
              <w:rPr>
                <w:rFonts w:ascii="Arial" w:hAnsi="Arial" w:cs="Arial"/>
                <w:sz w:val="24"/>
                <w:szCs w:val="24"/>
              </w:rPr>
              <w:t>his will be done face to face. The reason th</w:t>
            </w:r>
            <w:r w:rsidR="001F3F69" w:rsidRPr="00997019">
              <w:rPr>
                <w:rFonts w:ascii="Arial" w:hAnsi="Arial" w:cs="Arial"/>
                <w:sz w:val="24"/>
                <w:szCs w:val="24"/>
              </w:rPr>
              <w:t>is</w:t>
            </w:r>
            <w:r w:rsidR="00C74F68" w:rsidRPr="00997019">
              <w:rPr>
                <w:rFonts w:ascii="Arial" w:hAnsi="Arial" w:cs="Arial"/>
                <w:sz w:val="24"/>
                <w:szCs w:val="24"/>
              </w:rPr>
              <w:t xml:space="preserve"> setting has been chosen is because it is a </w:t>
            </w:r>
            <w:r w:rsidR="001F3F69" w:rsidRPr="00997019">
              <w:rPr>
                <w:rFonts w:ascii="Arial" w:hAnsi="Arial" w:cs="Arial"/>
                <w:sz w:val="24"/>
                <w:szCs w:val="24"/>
              </w:rPr>
              <w:t>big</w:t>
            </w:r>
            <w:r w:rsidR="008B037E" w:rsidRPr="00997019">
              <w:rPr>
                <w:rFonts w:ascii="Arial" w:hAnsi="Arial" w:cs="Arial"/>
                <w:sz w:val="24"/>
                <w:szCs w:val="24"/>
              </w:rPr>
              <w:t xml:space="preserve"> nursery within the city centre. There are a large </w:t>
            </w:r>
            <w:proofErr w:type="gramStart"/>
            <w:r w:rsidR="009C20D5" w:rsidRPr="00997019">
              <w:rPr>
                <w:rFonts w:ascii="Arial" w:hAnsi="Arial" w:cs="Arial"/>
                <w:sz w:val="24"/>
                <w:szCs w:val="24"/>
              </w:rPr>
              <w:t>amount</w:t>
            </w:r>
            <w:proofErr w:type="gramEnd"/>
            <w:r w:rsidR="009C20D5" w:rsidRPr="00997019">
              <w:rPr>
                <w:rFonts w:ascii="Arial" w:hAnsi="Arial" w:cs="Arial"/>
                <w:sz w:val="24"/>
                <w:szCs w:val="24"/>
              </w:rPr>
              <w:t xml:space="preserve"> of children who attend here and therefore there are also a large amount of staff. </w:t>
            </w:r>
            <w:r w:rsidR="00214D7E" w:rsidRPr="00997019">
              <w:rPr>
                <w:rFonts w:ascii="Arial" w:hAnsi="Arial" w:cs="Arial"/>
                <w:sz w:val="24"/>
                <w:szCs w:val="24"/>
              </w:rPr>
              <w:t>The nursery has</w:t>
            </w:r>
            <w:r w:rsidR="000A0F2E" w:rsidRPr="00997019">
              <w:rPr>
                <w:rFonts w:ascii="Arial" w:hAnsi="Arial" w:cs="Arial"/>
                <w:sz w:val="24"/>
                <w:szCs w:val="24"/>
              </w:rPr>
              <w:t xml:space="preserve"> fantastic</w:t>
            </w:r>
            <w:r w:rsidR="00214D7E" w:rsidRPr="00997019">
              <w:rPr>
                <w:rFonts w:ascii="Arial" w:hAnsi="Arial" w:cs="Arial"/>
                <w:sz w:val="24"/>
                <w:szCs w:val="24"/>
              </w:rPr>
              <w:t xml:space="preserve"> outdoor space for every </w:t>
            </w:r>
            <w:proofErr w:type="gramStart"/>
            <w:r w:rsidR="00214D7E" w:rsidRPr="00997019">
              <w:rPr>
                <w:rFonts w:ascii="Arial" w:hAnsi="Arial" w:cs="Arial"/>
                <w:sz w:val="24"/>
                <w:szCs w:val="24"/>
              </w:rPr>
              <w:t>section</w:t>
            </w:r>
            <w:proofErr w:type="gramEnd"/>
            <w:r w:rsidR="00214D7E" w:rsidRPr="00997019">
              <w:rPr>
                <w:rFonts w:ascii="Arial" w:hAnsi="Arial" w:cs="Arial"/>
                <w:sz w:val="24"/>
                <w:szCs w:val="24"/>
              </w:rPr>
              <w:t xml:space="preserve"> and </w:t>
            </w:r>
            <w:r w:rsidR="000D11D5" w:rsidRPr="00997019">
              <w:rPr>
                <w:rFonts w:ascii="Arial" w:hAnsi="Arial" w:cs="Arial"/>
                <w:sz w:val="24"/>
                <w:szCs w:val="24"/>
              </w:rPr>
              <w:t>these have all</w:t>
            </w:r>
            <w:r w:rsidR="00214D7E" w:rsidRPr="00997019">
              <w:rPr>
                <w:rFonts w:ascii="Arial" w:hAnsi="Arial" w:cs="Arial"/>
                <w:sz w:val="24"/>
                <w:szCs w:val="24"/>
              </w:rPr>
              <w:t xml:space="preserve"> been adapted accordingly to </w:t>
            </w:r>
            <w:r w:rsidR="000D11D5" w:rsidRPr="00997019">
              <w:rPr>
                <w:rFonts w:ascii="Arial" w:hAnsi="Arial" w:cs="Arial"/>
                <w:sz w:val="24"/>
                <w:szCs w:val="24"/>
              </w:rPr>
              <w:t xml:space="preserve">each </w:t>
            </w:r>
            <w:r w:rsidR="00214D7E" w:rsidRPr="00997019">
              <w:rPr>
                <w:rFonts w:ascii="Arial" w:hAnsi="Arial" w:cs="Arial"/>
                <w:sz w:val="24"/>
                <w:szCs w:val="24"/>
              </w:rPr>
              <w:t xml:space="preserve">age group throughout the nursery. </w:t>
            </w:r>
            <w:r w:rsidR="00920CC7" w:rsidRPr="00997019">
              <w:rPr>
                <w:rFonts w:ascii="Arial" w:hAnsi="Arial" w:cs="Arial"/>
                <w:sz w:val="24"/>
                <w:szCs w:val="24"/>
              </w:rPr>
              <w:t xml:space="preserve">Within </w:t>
            </w:r>
            <w:r w:rsidR="000A0F2E" w:rsidRPr="00997019">
              <w:rPr>
                <w:rFonts w:ascii="Arial" w:hAnsi="Arial" w:cs="Arial"/>
                <w:sz w:val="24"/>
                <w:szCs w:val="24"/>
              </w:rPr>
              <w:t>this</w:t>
            </w:r>
            <w:r w:rsidR="00920CC7" w:rsidRPr="00997019">
              <w:rPr>
                <w:rFonts w:ascii="Arial" w:hAnsi="Arial" w:cs="Arial"/>
                <w:sz w:val="24"/>
                <w:szCs w:val="24"/>
              </w:rPr>
              <w:t xml:space="preserve"> research proposal I would like to look closer into how outdoor play</w:t>
            </w:r>
            <w:r w:rsidR="00EC566D" w:rsidRPr="00997019">
              <w:rPr>
                <w:rFonts w:ascii="Arial" w:hAnsi="Arial" w:cs="Arial"/>
                <w:sz w:val="24"/>
                <w:szCs w:val="24"/>
              </w:rPr>
              <w:t xml:space="preserve"> is developing throughout my local area in Wales. This nursery is </w:t>
            </w:r>
            <w:r w:rsidR="008E3335" w:rsidRPr="00997019">
              <w:rPr>
                <w:rFonts w:ascii="Arial" w:hAnsi="Arial" w:cs="Arial"/>
                <w:sz w:val="24"/>
                <w:szCs w:val="24"/>
              </w:rPr>
              <w:t xml:space="preserve">in my local area which will assist me with this. </w:t>
            </w:r>
          </w:p>
          <w:p w14:paraId="6FED39F2" w14:textId="120AA45F" w:rsidR="003C07E3" w:rsidRPr="00997019" w:rsidRDefault="008E3335" w:rsidP="003C07E3">
            <w:pPr>
              <w:rPr>
                <w:rFonts w:ascii="Arial" w:hAnsi="Arial" w:cs="Arial"/>
                <w:sz w:val="24"/>
                <w:szCs w:val="24"/>
              </w:rPr>
            </w:pPr>
            <w:r w:rsidRPr="00997019">
              <w:rPr>
                <w:rFonts w:ascii="Arial" w:hAnsi="Arial" w:cs="Arial"/>
                <w:sz w:val="24"/>
                <w:szCs w:val="24"/>
              </w:rPr>
              <w:t>Once discussions have been had with the</w:t>
            </w:r>
            <w:r w:rsidR="000C75D8" w:rsidRPr="00997019">
              <w:rPr>
                <w:rFonts w:ascii="Arial" w:hAnsi="Arial" w:cs="Arial"/>
                <w:sz w:val="24"/>
                <w:szCs w:val="24"/>
              </w:rPr>
              <w:t xml:space="preserve"> </w:t>
            </w:r>
            <w:r w:rsidRPr="00997019">
              <w:rPr>
                <w:rFonts w:ascii="Arial" w:hAnsi="Arial" w:cs="Arial"/>
                <w:sz w:val="24"/>
                <w:szCs w:val="24"/>
              </w:rPr>
              <w:t xml:space="preserve">staff and management, and all are happy to be included in </w:t>
            </w:r>
            <w:r w:rsidR="00127E35" w:rsidRPr="00997019">
              <w:rPr>
                <w:rFonts w:ascii="Arial" w:hAnsi="Arial" w:cs="Arial"/>
                <w:sz w:val="24"/>
                <w:szCs w:val="24"/>
              </w:rPr>
              <w:t>the</w:t>
            </w:r>
            <w:r w:rsidRPr="00997019">
              <w:rPr>
                <w:rFonts w:ascii="Arial" w:hAnsi="Arial" w:cs="Arial"/>
                <w:sz w:val="24"/>
                <w:szCs w:val="24"/>
              </w:rPr>
              <w:t xml:space="preserve"> study. Letters of consent will be drawn up and sent out to </w:t>
            </w:r>
            <w:r w:rsidR="00475847" w:rsidRPr="00997019">
              <w:rPr>
                <w:rFonts w:ascii="Arial" w:hAnsi="Arial" w:cs="Arial"/>
                <w:sz w:val="24"/>
                <w:szCs w:val="24"/>
              </w:rPr>
              <w:t xml:space="preserve">All Participants. </w:t>
            </w:r>
            <w:r w:rsidR="00127E35" w:rsidRPr="00997019">
              <w:rPr>
                <w:rFonts w:ascii="Arial" w:hAnsi="Arial" w:cs="Arial"/>
                <w:sz w:val="24"/>
                <w:szCs w:val="24"/>
              </w:rPr>
              <w:t xml:space="preserve">Following this there will be </w:t>
            </w:r>
            <w:r w:rsidR="006E33B6" w:rsidRPr="00997019">
              <w:rPr>
                <w:rFonts w:ascii="Arial" w:hAnsi="Arial" w:cs="Arial"/>
                <w:sz w:val="24"/>
                <w:szCs w:val="24"/>
              </w:rPr>
              <w:t xml:space="preserve">opportunity for parents who have any questions to discuss </w:t>
            </w:r>
            <w:r w:rsidR="00724F0C" w:rsidRPr="00997019">
              <w:rPr>
                <w:rFonts w:ascii="Arial" w:hAnsi="Arial" w:cs="Arial"/>
                <w:sz w:val="24"/>
                <w:szCs w:val="24"/>
              </w:rPr>
              <w:t>these throughout a presentation that will be held</w:t>
            </w:r>
            <w:r w:rsidR="00394E1C" w:rsidRPr="00997019">
              <w:rPr>
                <w:rFonts w:ascii="Arial" w:hAnsi="Arial" w:cs="Arial"/>
                <w:sz w:val="24"/>
                <w:szCs w:val="24"/>
              </w:rPr>
              <w:t xml:space="preserve"> showing </w:t>
            </w:r>
            <w:r w:rsidR="000C75D8" w:rsidRPr="00997019">
              <w:rPr>
                <w:rFonts w:ascii="Arial" w:hAnsi="Arial" w:cs="Arial"/>
                <w:sz w:val="24"/>
                <w:szCs w:val="24"/>
              </w:rPr>
              <w:t xml:space="preserve">participants </w:t>
            </w:r>
            <w:r w:rsidR="00394E1C" w:rsidRPr="00997019">
              <w:rPr>
                <w:rFonts w:ascii="Arial" w:hAnsi="Arial" w:cs="Arial"/>
                <w:sz w:val="24"/>
                <w:szCs w:val="24"/>
              </w:rPr>
              <w:t>what exactly is involved in the study and the reason for doing it.</w:t>
            </w:r>
            <w:r w:rsidR="00597585" w:rsidRPr="00997019">
              <w:rPr>
                <w:rFonts w:ascii="Arial" w:hAnsi="Arial" w:cs="Arial"/>
                <w:sz w:val="24"/>
                <w:szCs w:val="24"/>
              </w:rPr>
              <w:t xml:space="preserve"> Ethical i</w:t>
            </w:r>
            <w:r w:rsidR="006A4567" w:rsidRPr="00997019">
              <w:rPr>
                <w:rFonts w:ascii="Arial" w:hAnsi="Arial" w:cs="Arial"/>
                <w:sz w:val="24"/>
                <w:szCs w:val="24"/>
              </w:rPr>
              <w:t xml:space="preserve">ssues will be </w:t>
            </w:r>
            <w:r w:rsidR="00632FFC" w:rsidRPr="00997019">
              <w:rPr>
                <w:rFonts w:ascii="Arial" w:hAnsi="Arial" w:cs="Arial"/>
                <w:sz w:val="24"/>
                <w:szCs w:val="24"/>
              </w:rPr>
              <w:t xml:space="preserve">discussed while following the guidelines of BERA (2018) This includes </w:t>
            </w:r>
            <w:r w:rsidR="00A67C1B" w:rsidRPr="00997019">
              <w:rPr>
                <w:rFonts w:ascii="Arial" w:hAnsi="Arial" w:cs="Arial"/>
                <w:sz w:val="24"/>
                <w:szCs w:val="24"/>
              </w:rPr>
              <w:t xml:space="preserve">Responsibilities, </w:t>
            </w:r>
            <w:proofErr w:type="gramStart"/>
            <w:r w:rsidR="00A67C1B" w:rsidRPr="00997019">
              <w:rPr>
                <w:rFonts w:ascii="Arial" w:hAnsi="Arial" w:cs="Arial"/>
                <w:sz w:val="24"/>
                <w:szCs w:val="24"/>
              </w:rPr>
              <w:t>Right</w:t>
            </w:r>
            <w:proofErr w:type="gramEnd"/>
            <w:r w:rsidR="00A67C1B" w:rsidRPr="00997019">
              <w:rPr>
                <w:rFonts w:ascii="Arial" w:hAnsi="Arial" w:cs="Arial"/>
                <w:sz w:val="24"/>
                <w:szCs w:val="24"/>
              </w:rPr>
              <w:t xml:space="preserve"> to withdraw, </w:t>
            </w:r>
            <w:r w:rsidR="008C4B9A" w:rsidRPr="00997019">
              <w:rPr>
                <w:rFonts w:ascii="Arial" w:hAnsi="Arial" w:cs="Arial"/>
                <w:sz w:val="24"/>
                <w:szCs w:val="24"/>
              </w:rPr>
              <w:t>Consent, Privacy,</w:t>
            </w:r>
            <w:r w:rsidR="006A5907" w:rsidRPr="00997019">
              <w:rPr>
                <w:rFonts w:ascii="Arial" w:hAnsi="Arial" w:cs="Arial"/>
                <w:sz w:val="24"/>
                <w:szCs w:val="24"/>
              </w:rPr>
              <w:t xml:space="preserve"> </w:t>
            </w:r>
            <w:r w:rsidR="00131648" w:rsidRPr="00997019">
              <w:rPr>
                <w:rFonts w:ascii="Arial" w:hAnsi="Arial" w:cs="Arial"/>
                <w:sz w:val="24"/>
                <w:szCs w:val="24"/>
              </w:rPr>
              <w:t>Do</w:t>
            </w:r>
            <w:r w:rsidR="008C4B9A" w:rsidRPr="00997019">
              <w:rPr>
                <w:rFonts w:ascii="Arial" w:hAnsi="Arial" w:cs="Arial"/>
                <w:sz w:val="24"/>
                <w:szCs w:val="24"/>
              </w:rPr>
              <w:t xml:space="preserve"> no harm, </w:t>
            </w:r>
            <w:r w:rsidR="00C3052D" w:rsidRPr="00997019">
              <w:rPr>
                <w:rFonts w:ascii="Arial" w:hAnsi="Arial" w:cs="Arial"/>
                <w:sz w:val="24"/>
                <w:szCs w:val="24"/>
              </w:rPr>
              <w:t xml:space="preserve">and disclosure. </w:t>
            </w:r>
          </w:p>
          <w:p w14:paraId="676F6C33" w14:textId="0AF73A5D" w:rsidR="007F3DB5" w:rsidRPr="00997019" w:rsidRDefault="007F3DB5" w:rsidP="003C07E3">
            <w:pPr>
              <w:rPr>
                <w:rFonts w:ascii="Arial" w:hAnsi="Arial" w:cs="Arial"/>
                <w:sz w:val="24"/>
                <w:szCs w:val="24"/>
              </w:rPr>
            </w:pPr>
            <w:r w:rsidRPr="00997019">
              <w:rPr>
                <w:rFonts w:ascii="Arial" w:hAnsi="Arial" w:cs="Arial"/>
                <w:sz w:val="24"/>
                <w:szCs w:val="24"/>
              </w:rPr>
              <w:t>For this st</w:t>
            </w:r>
            <w:r w:rsidR="0093256D" w:rsidRPr="00997019">
              <w:rPr>
                <w:rFonts w:ascii="Arial" w:hAnsi="Arial" w:cs="Arial"/>
                <w:sz w:val="24"/>
                <w:szCs w:val="24"/>
              </w:rPr>
              <w:t xml:space="preserve">udy, the methods chosen will be </w:t>
            </w:r>
            <w:r w:rsidR="006305D8" w:rsidRPr="00997019">
              <w:rPr>
                <w:rFonts w:ascii="Arial" w:hAnsi="Arial" w:cs="Arial"/>
                <w:sz w:val="24"/>
                <w:szCs w:val="24"/>
              </w:rPr>
              <w:t>A</w:t>
            </w:r>
            <w:r w:rsidR="0093256D" w:rsidRPr="00997019">
              <w:rPr>
                <w:rFonts w:ascii="Arial" w:hAnsi="Arial" w:cs="Arial"/>
                <w:sz w:val="24"/>
                <w:szCs w:val="24"/>
              </w:rPr>
              <w:t xml:space="preserve"> filmed ob</w:t>
            </w:r>
            <w:r w:rsidR="00D75872" w:rsidRPr="00997019">
              <w:rPr>
                <w:rFonts w:ascii="Arial" w:hAnsi="Arial" w:cs="Arial"/>
                <w:sz w:val="24"/>
                <w:szCs w:val="24"/>
              </w:rPr>
              <w:t>servation of the children</w:t>
            </w:r>
            <w:r w:rsidR="00D32F74" w:rsidRPr="00997019">
              <w:rPr>
                <w:rFonts w:ascii="Arial" w:hAnsi="Arial" w:cs="Arial"/>
                <w:sz w:val="24"/>
                <w:szCs w:val="24"/>
              </w:rPr>
              <w:t xml:space="preserve"> playing</w:t>
            </w:r>
            <w:r w:rsidR="00D75872" w:rsidRPr="00997019">
              <w:rPr>
                <w:rFonts w:ascii="Arial" w:hAnsi="Arial" w:cs="Arial"/>
                <w:sz w:val="24"/>
                <w:szCs w:val="24"/>
              </w:rPr>
              <w:t xml:space="preserve"> outdoors, followed by the following week filming of the same children playing indoors. </w:t>
            </w:r>
            <w:r w:rsidR="00F226D7" w:rsidRPr="00997019">
              <w:rPr>
                <w:rFonts w:ascii="Arial" w:hAnsi="Arial" w:cs="Arial"/>
                <w:sz w:val="24"/>
                <w:szCs w:val="24"/>
              </w:rPr>
              <w:t xml:space="preserve">In total the study </w:t>
            </w:r>
            <w:r w:rsidR="00303A6B" w:rsidRPr="00997019">
              <w:rPr>
                <w:rFonts w:ascii="Arial" w:hAnsi="Arial" w:cs="Arial"/>
                <w:sz w:val="24"/>
                <w:szCs w:val="24"/>
              </w:rPr>
              <w:t>will take 1</w:t>
            </w:r>
            <w:r w:rsidR="00F226D7" w:rsidRPr="00997019">
              <w:rPr>
                <w:rFonts w:ascii="Arial" w:hAnsi="Arial" w:cs="Arial"/>
                <w:sz w:val="24"/>
                <w:szCs w:val="24"/>
              </w:rPr>
              <w:t>month. This include</w:t>
            </w:r>
            <w:r w:rsidR="009F3809" w:rsidRPr="00997019">
              <w:rPr>
                <w:rFonts w:ascii="Arial" w:hAnsi="Arial" w:cs="Arial"/>
                <w:sz w:val="24"/>
                <w:szCs w:val="24"/>
              </w:rPr>
              <w:t>s</w:t>
            </w:r>
            <w:r w:rsidR="00F226D7" w:rsidRPr="00997019">
              <w:rPr>
                <w:rFonts w:ascii="Arial" w:hAnsi="Arial" w:cs="Arial"/>
                <w:sz w:val="24"/>
                <w:szCs w:val="24"/>
              </w:rPr>
              <w:t xml:space="preserve"> both observations, a question board for the children to answer and the </w:t>
            </w:r>
            <w:r w:rsidR="002E2065" w:rsidRPr="00997019">
              <w:rPr>
                <w:rFonts w:ascii="Arial" w:hAnsi="Arial" w:cs="Arial"/>
                <w:sz w:val="24"/>
                <w:szCs w:val="24"/>
              </w:rPr>
              <w:t>focus group discussions.</w:t>
            </w:r>
          </w:p>
          <w:p w14:paraId="11B301B5" w14:textId="4D757134" w:rsidR="002E2065" w:rsidRPr="00997019" w:rsidRDefault="002E2065" w:rsidP="003C07E3">
            <w:pPr>
              <w:rPr>
                <w:rFonts w:ascii="Arial" w:hAnsi="Arial" w:cs="Arial"/>
                <w:sz w:val="24"/>
                <w:szCs w:val="24"/>
              </w:rPr>
            </w:pPr>
            <w:r w:rsidRPr="00997019">
              <w:rPr>
                <w:rFonts w:ascii="Arial" w:hAnsi="Arial" w:cs="Arial"/>
                <w:sz w:val="24"/>
                <w:szCs w:val="24"/>
              </w:rPr>
              <w:t xml:space="preserve">The observer will ensure </w:t>
            </w:r>
            <w:r w:rsidR="00922AAA" w:rsidRPr="00997019">
              <w:rPr>
                <w:rFonts w:ascii="Arial" w:hAnsi="Arial" w:cs="Arial"/>
                <w:sz w:val="24"/>
                <w:szCs w:val="24"/>
              </w:rPr>
              <w:t xml:space="preserve">to follow the nursery setting’s policies and to follow BERA (2018) guidelines. </w:t>
            </w:r>
            <w:r w:rsidR="00EA4230" w:rsidRPr="00997019">
              <w:rPr>
                <w:rFonts w:ascii="Arial" w:hAnsi="Arial" w:cs="Arial"/>
                <w:sz w:val="24"/>
                <w:szCs w:val="24"/>
              </w:rPr>
              <w:t xml:space="preserve">The times of observation will be negotiated with the nursery practitioners </w:t>
            </w:r>
            <w:r w:rsidR="00FC0083" w:rsidRPr="00997019">
              <w:rPr>
                <w:rFonts w:ascii="Arial" w:hAnsi="Arial" w:cs="Arial"/>
                <w:sz w:val="24"/>
                <w:szCs w:val="24"/>
              </w:rPr>
              <w:t xml:space="preserve">and ideally </w:t>
            </w:r>
            <w:r w:rsidR="00880EB5" w:rsidRPr="00997019">
              <w:rPr>
                <w:rFonts w:ascii="Arial" w:hAnsi="Arial" w:cs="Arial"/>
                <w:sz w:val="24"/>
                <w:szCs w:val="24"/>
              </w:rPr>
              <w:t xml:space="preserve">would be filmed in a </w:t>
            </w:r>
            <w:proofErr w:type="gramStart"/>
            <w:r w:rsidR="00880EB5" w:rsidRPr="00997019">
              <w:rPr>
                <w:rFonts w:ascii="Arial" w:hAnsi="Arial" w:cs="Arial"/>
                <w:sz w:val="24"/>
                <w:szCs w:val="24"/>
              </w:rPr>
              <w:t>30 minute</w:t>
            </w:r>
            <w:proofErr w:type="gramEnd"/>
            <w:r w:rsidR="00880EB5" w:rsidRPr="00997019">
              <w:rPr>
                <w:rFonts w:ascii="Arial" w:hAnsi="Arial" w:cs="Arial"/>
                <w:sz w:val="24"/>
                <w:szCs w:val="24"/>
              </w:rPr>
              <w:t xml:space="preserve"> slot. We would </w:t>
            </w:r>
            <w:r w:rsidR="00303A6B" w:rsidRPr="00997019">
              <w:rPr>
                <w:rFonts w:ascii="Arial" w:hAnsi="Arial" w:cs="Arial"/>
                <w:sz w:val="24"/>
                <w:szCs w:val="24"/>
              </w:rPr>
              <w:t>not</w:t>
            </w:r>
            <w:r w:rsidR="00880EB5" w:rsidRPr="00997019">
              <w:rPr>
                <w:rFonts w:ascii="Arial" w:hAnsi="Arial" w:cs="Arial"/>
                <w:sz w:val="24"/>
                <w:szCs w:val="24"/>
              </w:rPr>
              <w:t xml:space="preserve"> stay for the full play session</w:t>
            </w:r>
            <w:r w:rsidR="00303A6B" w:rsidRPr="00997019">
              <w:rPr>
                <w:rFonts w:ascii="Arial" w:hAnsi="Arial" w:cs="Arial"/>
                <w:sz w:val="24"/>
                <w:szCs w:val="24"/>
              </w:rPr>
              <w:t>s</w:t>
            </w:r>
            <w:r w:rsidR="00880EB5" w:rsidRPr="00997019">
              <w:rPr>
                <w:rFonts w:ascii="Arial" w:hAnsi="Arial" w:cs="Arial"/>
                <w:sz w:val="24"/>
                <w:szCs w:val="24"/>
              </w:rPr>
              <w:t xml:space="preserve"> as it may overwhelm </w:t>
            </w:r>
            <w:r w:rsidR="00303A6B" w:rsidRPr="00997019">
              <w:rPr>
                <w:rFonts w:ascii="Arial" w:hAnsi="Arial" w:cs="Arial"/>
                <w:sz w:val="24"/>
                <w:szCs w:val="24"/>
              </w:rPr>
              <w:t>participants</w:t>
            </w:r>
            <w:r w:rsidR="003767C9" w:rsidRPr="00997019">
              <w:rPr>
                <w:rFonts w:ascii="Arial" w:hAnsi="Arial" w:cs="Arial"/>
                <w:sz w:val="24"/>
                <w:szCs w:val="24"/>
              </w:rPr>
              <w:t xml:space="preserve">. There will be 16 Children during the session and 2 practitioners to </w:t>
            </w:r>
            <w:r w:rsidR="007D19FB" w:rsidRPr="00997019">
              <w:rPr>
                <w:rFonts w:ascii="Arial" w:hAnsi="Arial" w:cs="Arial"/>
                <w:sz w:val="24"/>
                <w:szCs w:val="24"/>
              </w:rPr>
              <w:t>coincide with nursery</w:t>
            </w:r>
            <w:r w:rsidR="00303A6B" w:rsidRPr="00997019">
              <w:rPr>
                <w:rFonts w:ascii="Arial" w:hAnsi="Arial" w:cs="Arial"/>
                <w:sz w:val="24"/>
                <w:szCs w:val="24"/>
              </w:rPr>
              <w:t xml:space="preserve"> </w:t>
            </w:r>
            <w:r w:rsidR="007D19FB" w:rsidRPr="00997019">
              <w:rPr>
                <w:rFonts w:ascii="Arial" w:hAnsi="Arial" w:cs="Arial"/>
                <w:sz w:val="24"/>
                <w:szCs w:val="24"/>
              </w:rPr>
              <w:t xml:space="preserve">staff to child ratio of 1:8. </w:t>
            </w:r>
          </w:p>
          <w:p w14:paraId="7629BCB6" w14:textId="35610330" w:rsidR="004957E4" w:rsidRPr="00997019" w:rsidRDefault="004957E4" w:rsidP="003C07E3">
            <w:pPr>
              <w:rPr>
                <w:rFonts w:ascii="Arial" w:hAnsi="Arial" w:cs="Arial"/>
                <w:sz w:val="24"/>
                <w:szCs w:val="24"/>
              </w:rPr>
            </w:pPr>
            <w:r w:rsidRPr="00997019">
              <w:rPr>
                <w:rFonts w:ascii="Arial" w:hAnsi="Arial" w:cs="Arial"/>
                <w:sz w:val="24"/>
                <w:szCs w:val="24"/>
              </w:rPr>
              <w:t>The observations will consist of the</w:t>
            </w:r>
            <w:r w:rsidR="007356C4" w:rsidRPr="00997019">
              <w:rPr>
                <w:rFonts w:ascii="Arial" w:hAnsi="Arial" w:cs="Arial"/>
                <w:sz w:val="24"/>
                <w:szCs w:val="24"/>
              </w:rPr>
              <w:t xml:space="preserve"> </w:t>
            </w:r>
            <w:r w:rsidR="006F6854" w:rsidRPr="00997019">
              <w:rPr>
                <w:rFonts w:ascii="Arial" w:hAnsi="Arial" w:cs="Arial"/>
                <w:sz w:val="24"/>
                <w:szCs w:val="24"/>
              </w:rPr>
              <w:t>Participants</w:t>
            </w:r>
            <w:r w:rsidR="007356C4" w:rsidRPr="00997019">
              <w:rPr>
                <w:rFonts w:ascii="Arial" w:hAnsi="Arial" w:cs="Arial"/>
                <w:sz w:val="24"/>
                <w:szCs w:val="24"/>
              </w:rPr>
              <w:t xml:space="preserve"> being filmed </w:t>
            </w:r>
            <w:r w:rsidR="006F6854" w:rsidRPr="00997019">
              <w:rPr>
                <w:rFonts w:ascii="Arial" w:hAnsi="Arial" w:cs="Arial"/>
                <w:sz w:val="24"/>
                <w:szCs w:val="24"/>
              </w:rPr>
              <w:t>during</w:t>
            </w:r>
            <w:r w:rsidR="007356C4" w:rsidRPr="00997019">
              <w:rPr>
                <w:rFonts w:ascii="Arial" w:hAnsi="Arial" w:cs="Arial"/>
                <w:sz w:val="24"/>
                <w:szCs w:val="24"/>
              </w:rPr>
              <w:t xml:space="preserve"> outdoor and indoor play session. </w:t>
            </w:r>
            <w:r w:rsidR="006F6854" w:rsidRPr="00997019">
              <w:rPr>
                <w:rFonts w:ascii="Arial" w:hAnsi="Arial" w:cs="Arial"/>
                <w:sz w:val="24"/>
                <w:szCs w:val="24"/>
              </w:rPr>
              <w:t>T</w:t>
            </w:r>
            <w:r w:rsidR="007356C4" w:rsidRPr="00997019">
              <w:rPr>
                <w:rFonts w:ascii="Arial" w:hAnsi="Arial" w:cs="Arial"/>
                <w:sz w:val="24"/>
                <w:szCs w:val="24"/>
              </w:rPr>
              <w:t xml:space="preserve">he researcher will </w:t>
            </w:r>
            <w:r w:rsidR="00911EAE" w:rsidRPr="00997019">
              <w:rPr>
                <w:rFonts w:ascii="Arial" w:hAnsi="Arial" w:cs="Arial"/>
                <w:sz w:val="24"/>
                <w:szCs w:val="24"/>
              </w:rPr>
              <w:t xml:space="preserve">take a less obvious camera so that children are less aware of </w:t>
            </w:r>
            <w:r w:rsidR="00911EAE" w:rsidRPr="00997019">
              <w:rPr>
                <w:rFonts w:ascii="Arial" w:hAnsi="Arial" w:cs="Arial"/>
                <w:sz w:val="24"/>
                <w:szCs w:val="24"/>
              </w:rPr>
              <w:lastRenderedPageBreak/>
              <w:t>the filming and that they act naturally. I</w:t>
            </w:r>
            <w:r w:rsidR="006F6854" w:rsidRPr="00997019">
              <w:rPr>
                <w:rFonts w:ascii="Arial" w:hAnsi="Arial" w:cs="Arial"/>
                <w:sz w:val="24"/>
                <w:szCs w:val="24"/>
              </w:rPr>
              <w:t xml:space="preserve">t </w:t>
            </w:r>
            <w:r w:rsidR="00911EAE" w:rsidRPr="00997019">
              <w:rPr>
                <w:rFonts w:ascii="Arial" w:hAnsi="Arial" w:cs="Arial"/>
                <w:sz w:val="24"/>
                <w:szCs w:val="24"/>
              </w:rPr>
              <w:t>may be that a child cho</w:t>
            </w:r>
            <w:r w:rsidR="006F6854" w:rsidRPr="00997019">
              <w:rPr>
                <w:rFonts w:ascii="Arial" w:hAnsi="Arial" w:cs="Arial"/>
                <w:sz w:val="24"/>
                <w:szCs w:val="24"/>
              </w:rPr>
              <w:t>o</w:t>
            </w:r>
            <w:r w:rsidR="00911EAE" w:rsidRPr="00997019">
              <w:rPr>
                <w:rFonts w:ascii="Arial" w:hAnsi="Arial" w:cs="Arial"/>
                <w:sz w:val="24"/>
                <w:szCs w:val="24"/>
              </w:rPr>
              <w:t xml:space="preserve">ses not to be filmed in which case, the researcher would then need to </w:t>
            </w:r>
            <w:r w:rsidR="00772715" w:rsidRPr="00997019">
              <w:rPr>
                <w:rFonts w:ascii="Arial" w:hAnsi="Arial" w:cs="Arial"/>
                <w:sz w:val="24"/>
                <w:szCs w:val="24"/>
              </w:rPr>
              <w:t>make notes instead. By putting the recording and notes together</w:t>
            </w:r>
            <w:r w:rsidR="00433066" w:rsidRPr="00997019">
              <w:rPr>
                <w:rFonts w:ascii="Arial" w:hAnsi="Arial" w:cs="Arial"/>
                <w:sz w:val="24"/>
                <w:szCs w:val="24"/>
              </w:rPr>
              <w:t>, this should then be enough data collected for the observational part of the study. Once all formed together this will then be taken to the</w:t>
            </w:r>
            <w:r w:rsidR="00CF1EAA" w:rsidRPr="00997019">
              <w:rPr>
                <w:rFonts w:ascii="Arial" w:hAnsi="Arial" w:cs="Arial"/>
                <w:sz w:val="24"/>
                <w:szCs w:val="24"/>
              </w:rPr>
              <w:t xml:space="preserve"> </w:t>
            </w:r>
            <w:r w:rsidR="00433066" w:rsidRPr="00997019">
              <w:rPr>
                <w:rFonts w:ascii="Arial" w:hAnsi="Arial" w:cs="Arial"/>
                <w:sz w:val="24"/>
                <w:szCs w:val="24"/>
              </w:rPr>
              <w:t xml:space="preserve">focus group and shown </w:t>
            </w:r>
            <w:r w:rsidR="00592B1D" w:rsidRPr="00997019">
              <w:rPr>
                <w:rFonts w:ascii="Arial" w:hAnsi="Arial" w:cs="Arial"/>
                <w:sz w:val="24"/>
                <w:szCs w:val="24"/>
              </w:rPr>
              <w:t>a week later. The Focus groups discussion notes should be collected</w:t>
            </w:r>
            <w:r w:rsidR="006F6854" w:rsidRPr="00997019">
              <w:rPr>
                <w:rFonts w:ascii="Arial" w:hAnsi="Arial" w:cs="Arial"/>
                <w:sz w:val="24"/>
                <w:szCs w:val="24"/>
              </w:rPr>
              <w:t>,</w:t>
            </w:r>
            <w:r w:rsidR="00592B1D" w:rsidRPr="00997019">
              <w:rPr>
                <w:rFonts w:ascii="Arial" w:hAnsi="Arial" w:cs="Arial"/>
                <w:sz w:val="24"/>
                <w:szCs w:val="24"/>
              </w:rPr>
              <w:t xml:space="preserve"> then the study completed by the end of the month.</w:t>
            </w:r>
            <w:r w:rsidR="00DF06C8" w:rsidRPr="00997019">
              <w:rPr>
                <w:rFonts w:ascii="Arial" w:hAnsi="Arial" w:cs="Arial"/>
                <w:sz w:val="24"/>
                <w:szCs w:val="24"/>
              </w:rPr>
              <w:t xml:space="preserve"> The discussion will be recorded by Dictaphone </w:t>
            </w:r>
            <w:proofErr w:type="spellStart"/>
            <w:r w:rsidR="002A4F2B" w:rsidRPr="00997019">
              <w:rPr>
                <w:rFonts w:ascii="Arial" w:hAnsi="Arial" w:cs="Arial"/>
                <w:sz w:val="24"/>
                <w:szCs w:val="24"/>
              </w:rPr>
              <w:t>aswell</w:t>
            </w:r>
            <w:proofErr w:type="spellEnd"/>
            <w:r w:rsidR="002A4F2B" w:rsidRPr="00997019">
              <w:rPr>
                <w:rFonts w:ascii="Arial" w:hAnsi="Arial" w:cs="Arial"/>
                <w:sz w:val="24"/>
                <w:szCs w:val="24"/>
              </w:rPr>
              <w:t xml:space="preserve"> as note taking. A pilot study </w:t>
            </w:r>
            <w:r w:rsidR="00D479FF" w:rsidRPr="00997019">
              <w:rPr>
                <w:rFonts w:ascii="Arial" w:hAnsi="Arial" w:cs="Arial"/>
                <w:sz w:val="24"/>
                <w:szCs w:val="24"/>
              </w:rPr>
              <w:t xml:space="preserve">will be done for both methods to ensure </w:t>
            </w:r>
            <w:r w:rsidR="00206A07" w:rsidRPr="00997019">
              <w:rPr>
                <w:rFonts w:ascii="Arial" w:hAnsi="Arial" w:cs="Arial"/>
                <w:sz w:val="24"/>
                <w:szCs w:val="24"/>
              </w:rPr>
              <w:t>everything is ethically correct</w:t>
            </w:r>
            <w:r w:rsidR="00611458" w:rsidRPr="00997019">
              <w:rPr>
                <w:rFonts w:ascii="Arial" w:hAnsi="Arial" w:cs="Arial"/>
                <w:sz w:val="24"/>
                <w:szCs w:val="24"/>
              </w:rPr>
              <w:t xml:space="preserve"> </w:t>
            </w:r>
            <w:proofErr w:type="spellStart"/>
            <w:r w:rsidR="00611458" w:rsidRPr="00997019">
              <w:rPr>
                <w:rFonts w:ascii="Arial" w:hAnsi="Arial" w:cs="Arial"/>
                <w:sz w:val="24"/>
                <w:szCs w:val="24"/>
              </w:rPr>
              <w:t>aswell</w:t>
            </w:r>
            <w:proofErr w:type="spellEnd"/>
            <w:r w:rsidR="00611458" w:rsidRPr="00997019">
              <w:rPr>
                <w:rFonts w:ascii="Arial" w:hAnsi="Arial" w:cs="Arial"/>
                <w:sz w:val="24"/>
                <w:szCs w:val="24"/>
              </w:rPr>
              <w:t xml:space="preserve"> as ensuring children act as natural as possibl</w:t>
            </w:r>
            <w:r w:rsidR="006F6854" w:rsidRPr="00997019">
              <w:rPr>
                <w:rFonts w:ascii="Arial" w:hAnsi="Arial" w:cs="Arial"/>
                <w:sz w:val="24"/>
                <w:szCs w:val="24"/>
              </w:rPr>
              <w:t>e</w:t>
            </w:r>
            <w:r w:rsidR="00611458" w:rsidRPr="00997019">
              <w:rPr>
                <w:rFonts w:ascii="Arial" w:hAnsi="Arial" w:cs="Arial"/>
                <w:sz w:val="24"/>
                <w:szCs w:val="24"/>
              </w:rPr>
              <w:t xml:space="preserve"> while being recorded.</w:t>
            </w:r>
          </w:p>
          <w:p w14:paraId="081A1249" w14:textId="77777777" w:rsidR="00064A6D" w:rsidRPr="00997019" w:rsidRDefault="00064A6D" w:rsidP="003C07E3">
            <w:pPr>
              <w:rPr>
                <w:rFonts w:ascii="Arial" w:hAnsi="Arial" w:cs="Arial"/>
                <w:sz w:val="24"/>
                <w:szCs w:val="24"/>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134F1533" w:rsidR="003C07E3" w:rsidRPr="00997019" w:rsidRDefault="00024D16" w:rsidP="003C07E3">
            <w:pPr>
              <w:rPr>
                <w:rFonts w:ascii="Arial" w:hAnsi="Arial" w:cs="Arial"/>
                <w:sz w:val="24"/>
                <w:szCs w:val="24"/>
              </w:rPr>
            </w:pPr>
            <w:r w:rsidRPr="00997019">
              <w:rPr>
                <w:rFonts w:ascii="Arial" w:hAnsi="Arial" w:cs="Arial"/>
                <w:sz w:val="24"/>
                <w:szCs w:val="24"/>
              </w:rPr>
              <w:t>A</w:t>
            </w:r>
            <w:r w:rsidR="00081BA1" w:rsidRPr="00997019">
              <w:rPr>
                <w:rFonts w:ascii="Arial" w:hAnsi="Arial" w:cs="Arial"/>
                <w:sz w:val="24"/>
                <w:szCs w:val="24"/>
              </w:rPr>
              <w:t xml:space="preserve"> </w:t>
            </w:r>
            <w:r w:rsidR="007A1C85" w:rsidRPr="00997019">
              <w:rPr>
                <w:rFonts w:ascii="Arial" w:hAnsi="Arial" w:cs="Arial"/>
                <w:sz w:val="24"/>
                <w:szCs w:val="24"/>
              </w:rPr>
              <w:t xml:space="preserve">city centre nursery within Swansea. </w:t>
            </w:r>
            <w:r w:rsidRPr="00997019">
              <w:rPr>
                <w:rFonts w:ascii="Arial" w:hAnsi="Arial" w:cs="Arial"/>
                <w:sz w:val="24"/>
                <w:szCs w:val="24"/>
              </w:rPr>
              <w:t>Using the</w:t>
            </w:r>
            <w:r w:rsidR="007A1C85" w:rsidRPr="00997019">
              <w:rPr>
                <w:rFonts w:ascii="Arial" w:hAnsi="Arial" w:cs="Arial"/>
                <w:sz w:val="24"/>
                <w:szCs w:val="24"/>
              </w:rPr>
              <w:t xml:space="preserve"> outdoor facilities and the indoor areas to observe the children.</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50D20B7A" w:rsidR="00090CF7" w:rsidRPr="00090CF7" w:rsidRDefault="00547FB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3012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997019" w:rsidRDefault="003257BD" w:rsidP="003257BD">
            <w:pPr>
              <w:autoSpaceDE w:val="0"/>
              <w:autoSpaceDN w:val="0"/>
              <w:adjustRightInd w:val="0"/>
              <w:rPr>
                <w:rFonts w:ascii="Arial" w:hAnsi="Arial" w:cs="Arial"/>
                <w:sz w:val="24"/>
                <w:szCs w:val="24"/>
              </w:rPr>
            </w:pPr>
            <w:r w:rsidRPr="00997019">
              <w:rPr>
                <w:rFonts w:ascii="Arial" w:hAnsi="Arial" w:cs="Arial"/>
                <w:sz w:val="24"/>
                <w:szCs w:val="24"/>
              </w:rPr>
              <w:t xml:space="preserve">If </w:t>
            </w:r>
            <w:proofErr w:type="gramStart"/>
            <w:r w:rsidRPr="00997019">
              <w:rPr>
                <w:rFonts w:ascii="Arial" w:hAnsi="Arial" w:cs="Arial"/>
                <w:sz w:val="24"/>
                <w:szCs w:val="24"/>
              </w:rPr>
              <w:t>Y</w:t>
            </w:r>
            <w:r w:rsidR="00090CF7" w:rsidRPr="00997019">
              <w:rPr>
                <w:rFonts w:ascii="Arial" w:hAnsi="Arial" w:cs="Arial"/>
                <w:sz w:val="24"/>
                <w:szCs w:val="24"/>
              </w:rPr>
              <w:t>es</w:t>
            </w:r>
            <w:proofErr w:type="gramEnd"/>
            <w:r w:rsidR="00090CF7" w:rsidRPr="00997019">
              <w:rPr>
                <w:rFonts w:ascii="Arial" w:hAnsi="Arial" w:cs="Arial"/>
                <w:sz w:val="24"/>
                <w:szCs w:val="24"/>
              </w:rPr>
              <w:t>, please provide details here of how you will gain access to specific documentation that is not in the public domain</w:t>
            </w:r>
            <w:r w:rsidR="00303350" w:rsidRPr="00997019">
              <w:rPr>
                <w:rFonts w:ascii="Arial" w:hAnsi="Arial" w:cs="Arial"/>
                <w:sz w:val="24"/>
                <w:szCs w:val="24"/>
              </w:rPr>
              <w:t xml:space="preserve"> and that this is in accordance with</w:t>
            </w:r>
            <w:r w:rsidR="00BE2189" w:rsidRPr="00997019">
              <w:rPr>
                <w:rFonts w:ascii="Arial" w:hAnsi="Arial" w:cs="Arial"/>
                <w:sz w:val="24"/>
                <w:szCs w:val="24"/>
              </w:rPr>
              <w:t xml:space="preserve"> </w:t>
            </w:r>
            <w:r w:rsidR="00303350" w:rsidRPr="00997019">
              <w:rPr>
                <w:rFonts w:ascii="Arial" w:hAnsi="Arial" w:cs="Arial"/>
                <w:sz w:val="24"/>
                <w:szCs w:val="24"/>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760020D0"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256AFA4C"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6C318FF7"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53D08D07"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297C897"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790145D2"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029FBD17"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399D44A" w:rsidR="008C4441" w:rsidRPr="004C3A0B" w:rsidRDefault="00547FB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62E5A1F2" w:rsidR="006D29FD" w:rsidRPr="004C3A0B" w:rsidRDefault="00547FB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14E1DF7E" w:rsidR="006D29FD" w:rsidRPr="004C3A0B" w:rsidRDefault="00547FB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04382EB" w:rsidR="006D29FD" w:rsidRPr="004C3A0B" w:rsidRDefault="00547FB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86DE3E4" w:rsidR="006D29FD" w:rsidRPr="004C3A0B" w:rsidRDefault="00547FB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639F8A8C" w:rsidR="006D29FD" w:rsidRPr="004C3A0B" w:rsidRDefault="00547FB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659627" w14:textId="2A00C397" w:rsidR="00113E57" w:rsidRPr="006C1FDD" w:rsidRDefault="00547FB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83DFF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088403CF" w:rsidR="00113E57" w:rsidRPr="006C1FDD" w:rsidRDefault="00547FB0" w:rsidP="00113E57">
            <w:pPr>
              <w:rPr>
                <w:rFonts w:ascii="Arial" w:hAnsi="Arial" w:cs="Arial"/>
              </w:rPr>
            </w:pPr>
            <w:r>
              <w:rPr>
                <w:rFonts w:ascii="Arial" w:hAnsi="Arial" w:cs="Arial"/>
              </w:rPr>
              <w:t>Focus group.</w:t>
            </w: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5D4C6DF4" w:rsidR="00986FD8" w:rsidRPr="004C3A0B" w:rsidRDefault="00547F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4DB99BD" w:rsidR="00986FD8" w:rsidRPr="004C3A0B" w:rsidRDefault="00547F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F39236F" w:rsidR="00986FD8" w:rsidRPr="004C3A0B" w:rsidRDefault="00547F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8685B74" w:rsidR="00986FD8" w:rsidRPr="004C3A0B" w:rsidRDefault="00547F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78681AE2" w:rsidR="00986FD8" w:rsidRPr="004C3A0B" w:rsidRDefault="00547F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3A6EF89B" w:rsidR="00986FD8" w:rsidRPr="004C3A0B" w:rsidRDefault="00547FB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254DC2C9" w:rsidR="00986FD8" w:rsidRPr="004C3A0B" w:rsidRDefault="00547FB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46F040FD" w:rsidR="00986FD8" w:rsidRPr="004C3A0B" w:rsidRDefault="00547FB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55AB62BA" w:rsidR="00113E57" w:rsidRPr="004C3A0B" w:rsidRDefault="00547FB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4AAA10D6" w:rsidR="003257BD" w:rsidRPr="00997019" w:rsidRDefault="00547FB0" w:rsidP="00024D16">
            <w:pPr>
              <w:pStyle w:val="ListParagraph"/>
              <w:numPr>
                <w:ilvl w:val="0"/>
                <w:numId w:val="30"/>
              </w:numPr>
              <w:rPr>
                <w:rFonts w:ascii="Arial" w:hAnsi="Arial" w:cs="Arial"/>
                <w:sz w:val="24"/>
                <w:szCs w:val="24"/>
              </w:rPr>
            </w:pPr>
            <w:r w:rsidRPr="00997019">
              <w:rPr>
                <w:rFonts w:ascii="Arial" w:hAnsi="Arial" w:cs="Arial"/>
                <w:sz w:val="24"/>
                <w:szCs w:val="24"/>
              </w:rPr>
              <w:t>16 Children</w:t>
            </w:r>
            <w:r w:rsidR="00024D16" w:rsidRPr="00997019">
              <w:rPr>
                <w:rFonts w:ascii="Arial" w:hAnsi="Arial" w:cs="Arial"/>
                <w:sz w:val="24"/>
                <w:szCs w:val="24"/>
              </w:rPr>
              <w:t xml:space="preserve">, </w:t>
            </w:r>
            <w:r w:rsidRPr="00997019">
              <w:rPr>
                <w:rFonts w:ascii="Arial" w:hAnsi="Arial" w:cs="Arial"/>
                <w:sz w:val="24"/>
                <w:szCs w:val="24"/>
              </w:rPr>
              <w:t xml:space="preserve">age 3-4 </w:t>
            </w:r>
          </w:p>
          <w:p w14:paraId="6B9F31AB" w14:textId="5B1DC09C" w:rsidR="00547FB0" w:rsidRPr="00997019" w:rsidRDefault="00547FB0" w:rsidP="00024D16">
            <w:pPr>
              <w:pStyle w:val="ListParagraph"/>
              <w:numPr>
                <w:ilvl w:val="0"/>
                <w:numId w:val="30"/>
              </w:numPr>
              <w:rPr>
                <w:rFonts w:ascii="Arial" w:hAnsi="Arial" w:cs="Arial"/>
                <w:sz w:val="24"/>
                <w:szCs w:val="24"/>
              </w:rPr>
            </w:pPr>
            <w:r w:rsidRPr="00997019">
              <w:rPr>
                <w:rFonts w:ascii="Arial" w:hAnsi="Arial" w:cs="Arial"/>
                <w:sz w:val="24"/>
                <w:szCs w:val="24"/>
              </w:rPr>
              <w:t xml:space="preserve">2 staff </w:t>
            </w:r>
          </w:p>
          <w:p w14:paraId="1A37D2EE" w14:textId="7DE58427" w:rsidR="00547FB0" w:rsidRPr="00997019" w:rsidRDefault="0037719A" w:rsidP="00024D16">
            <w:pPr>
              <w:pStyle w:val="ListParagraph"/>
              <w:numPr>
                <w:ilvl w:val="0"/>
                <w:numId w:val="30"/>
              </w:numPr>
              <w:rPr>
                <w:rFonts w:ascii="Arial" w:hAnsi="Arial" w:cs="Arial"/>
                <w:sz w:val="24"/>
                <w:szCs w:val="24"/>
              </w:rPr>
            </w:pPr>
            <w:r w:rsidRPr="00997019">
              <w:rPr>
                <w:rFonts w:ascii="Arial" w:hAnsi="Arial" w:cs="Arial"/>
                <w:sz w:val="24"/>
                <w:szCs w:val="24"/>
              </w:rPr>
              <w:t>15 focus group</w:t>
            </w:r>
            <w:r w:rsidR="00024D16" w:rsidRPr="00997019">
              <w:rPr>
                <w:rFonts w:ascii="Arial" w:hAnsi="Arial" w:cs="Arial"/>
                <w:sz w:val="24"/>
                <w:szCs w:val="24"/>
              </w:rPr>
              <w:t xml:space="preserve"> participants</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0B9941FA" w:rsidR="003257BD" w:rsidRPr="00997019" w:rsidRDefault="0037719A" w:rsidP="003257BD">
            <w:pPr>
              <w:rPr>
                <w:rFonts w:ascii="Arial" w:hAnsi="Arial" w:cs="Arial"/>
                <w:sz w:val="24"/>
                <w:szCs w:val="24"/>
              </w:rPr>
            </w:pPr>
            <w:r w:rsidRPr="00997019">
              <w:rPr>
                <w:rFonts w:ascii="Arial" w:hAnsi="Arial" w:cs="Arial"/>
                <w:sz w:val="24"/>
                <w:szCs w:val="24"/>
              </w:rPr>
              <w:t xml:space="preserve">Children aged 3-4, Staff at the </w:t>
            </w:r>
            <w:r w:rsidR="00024D16" w:rsidRPr="00997019">
              <w:rPr>
                <w:rFonts w:ascii="Arial" w:hAnsi="Arial" w:cs="Arial"/>
                <w:sz w:val="24"/>
                <w:szCs w:val="24"/>
              </w:rPr>
              <w:t>nursery</w:t>
            </w:r>
            <w:r w:rsidRPr="00997019">
              <w:rPr>
                <w:rFonts w:ascii="Arial" w:hAnsi="Arial" w:cs="Arial"/>
                <w:sz w:val="24"/>
                <w:szCs w:val="24"/>
              </w:rPr>
              <w:t xml:space="preserve"> and adults over 18 for the focus group.</w:t>
            </w:r>
          </w:p>
          <w:p w14:paraId="142CA0DD" w14:textId="77777777" w:rsidR="003257BD" w:rsidRPr="00997019" w:rsidRDefault="003257BD" w:rsidP="003257BD">
            <w:pPr>
              <w:rPr>
                <w:rFonts w:ascii="Arial" w:hAnsi="Arial" w:cs="Arial"/>
                <w:sz w:val="24"/>
                <w:szCs w:val="24"/>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6D7150AF" w:rsidR="003257BD" w:rsidRPr="00997019" w:rsidRDefault="00EA62CD" w:rsidP="003257BD">
            <w:pPr>
              <w:rPr>
                <w:rFonts w:ascii="Arial" w:hAnsi="Arial" w:cs="Arial"/>
                <w:sz w:val="24"/>
                <w:szCs w:val="24"/>
              </w:rPr>
            </w:pPr>
            <w:r w:rsidRPr="00997019">
              <w:rPr>
                <w:rFonts w:ascii="Arial" w:hAnsi="Arial" w:cs="Arial"/>
                <w:sz w:val="24"/>
                <w:szCs w:val="24"/>
              </w:rPr>
              <w:t xml:space="preserve">The </w:t>
            </w:r>
            <w:r w:rsidR="00024D16" w:rsidRPr="00997019">
              <w:rPr>
                <w:rFonts w:ascii="Arial" w:hAnsi="Arial" w:cs="Arial"/>
                <w:sz w:val="24"/>
                <w:szCs w:val="24"/>
              </w:rPr>
              <w:t xml:space="preserve">Nursery </w:t>
            </w:r>
            <w:r w:rsidRPr="00997019">
              <w:rPr>
                <w:rFonts w:ascii="Arial" w:hAnsi="Arial" w:cs="Arial"/>
                <w:sz w:val="24"/>
                <w:szCs w:val="24"/>
              </w:rPr>
              <w:t xml:space="preserve">has been identified, </w:t>
            </w:r>
            <w:proofErr w:type="gramStart"/>
            <w:r w:rsidRPr="00997019">
              <w:rPr>
                <w:rFonts w:ascii="Arial" w:hAnsi="Arial" w:cs="Arial"/>
                <w:sz w:val="24"/>
                <w:szCs w:val="24"/>
              </w:rPr>
              <w:t>We</w:t>
            </w:r>
            <w:proofErr w:type="gramEnd"/>
            <w:r w:rsidRPr="00997019">
              <w:rPr>
                <w:rFonts w:ascii="Arial" w:hAnsi="Arial" w:cs="Arial"/>
                <w:sz w:val="24"/>
                <w:szCs w:val="24"/>
              </w:rPr>
              <w:t xml:space="preserve"> will work alongside the nursery management on how to identify practitioners and children involved</w:t>
            </w:r>
            <w:r w:rsidR="00024D16" w:rsidRPr="00997019">
              <w:rPr>
                <w:rFonts w:ascii="Arial" w:hAnsi="Arial" w:cs="Arial"/>
                <w:sz w:val="24"/>
                <w:szCs w:val="24"/>
              </w:rPr>
              <w:t>.</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23B2DF6E" w:rsidR="00397B49"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286302F"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0360976C"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5F4FAC18"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612C4099"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7D540F86"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063DBADA"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7658DCE7"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34F4909A" w:rsidR="00C86572" w:rsidRPr="004C3A0B" w:rsidRDefault="003771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5CB2D119" w:rsidR="00E45AB0" w:rsidRPr="004C3A0B" w:rsidRDefault="00377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24F5C3D4" w:rsidR="00E45AB0" w:rsidRPr="004C3A0B" w:rsidRDefault="00377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08717606" w:rsidR="00E45AB0" w:rsidRPr="004C3A0B" w:rsidRDefault="00377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64FD02CF" w:rsidR="00E45AB0" w:rsidRPr="004C3A0B" w:rsidRDefault="003771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3012F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15D345C6" w:rsidR="00425DA7" w:rsidRDefault="003012F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7719A">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2A672918" w14:textId="5A39BD33" w:rsidR="00985C0D" w:rsidRPr="00997019" w:rsidRDefault="00985C0D" w:rsidP="00985C0D">
            <w:pPr>
              <w:rPr>
                <w:rFonts w:ascii="Arial" w:hAnsi="Arial" w:cs="Arial"/>
                <w:sz w:val="24"/>
                <w:szCs w:val="24"/>
              </w:rPr>
            </w:pPr>
            <w:r w:rsidRPr="00997019">
              <w:rPr>
                <w:rFonts w:ascii="Arial" w:hAnsi="Arial" w:cs="Arial"/>
                <w:sz w:val="24"/>
                <w:szCs w:val="24"/>
              </w:rPr>
              <w:t>Risk to Participant:</w:t>
            </w:r>
          </w:p>
          <w:p w14:paraId="741C3EAB" w14:textId="77777777" w:rsidR="008731A7" w:rsidRPr="00997019" w:rsidRDefault="008731A7" w:rsidP="00985C0D">
            <w:pPr>
              <w:rPr>
                <w:rFonts w:ascii="Arial" w:hAnsi="Arial" w:cs="Arial"/>
                <w:sz w:val="24"/>
                <w:szCs w:val="24"/>
              </w:rPr>
            </w:pPr>
          </w:p>
          <w:p w14:paraId="223FBEAE" w14:textId="0EE74B20" w:rsidR="0006442D" w:rsidRPr="00997019" w:rsidRDefault="00093357" w:rsidP="00985C0D">
            <w:pPr>
              <w:rPr>
                <w:rFonts w:ascii="Arial" w:hAnsi="Arial" w:cs="Arial"/>
                <w:sz w:val="24"/>
                <w:szCs w:val="24"/>
              </w:rPr>
            </w:pPr>
            <w:r w:rsidRPr="00997019">
              <w:rPr>
                <w:rFonts w:ascii="Arial" w:hAnsi="Arial" w:cs="Arial"/>
                <w:sz w:val="24"/>
                <w:szCs w:val="24"/>
              </w:rPr>
              <w:t>D</w:t>
            </w:r>
            <w:r w:rsidR="00140C90" w:rsidRPr="00997019">
              <w:rPr>
                <w:rFonts w:ascii="Arial" w:hAnsi="Arial" w:cs="Arial"/>
                <w:sz w:val="24"/>
                <w:szCs w:val="24"/>
              </w:rPr>
              <w:t>isrupti</w:t>
            </w:r>
            <w:r w:rsidR="008731A7" w:rsidRPr="00997019">
              <w:rPr>
                <w:rFonts w:ascii="Arial" w:hAnsi="Arial" w:cs="Arial"/>
                <w:sz w:val="24"/>
                <w:szCs w:val="24"/>
              </w:rPr>
              <w:t>on of</w:t>
            </w:r>
            <w:r w:rsidR="00140C90" w:rsidRPr="00997019">
              <w:rPr>
                <w:rFonts w:ascii="Arial" w:hAnsi="Arial" w:cs="Arial"/>
                <w:sz w:val="24"/>
                <w:szCs w:val="24"/>
              </w:rPr>
              <w:t xml:space="preserve"> normal</w:t>
            </w:r>
            <w:r w:rsidR="008731A7" w:rsidRPr="00997019">
              <w:rPr>
                <w:rFonts w:ascii="Arial" w:hAnsi="Arial" w:cs="Arial"/>
                <w:sz w:val="24"/>
                <w:szCs w:val="24"/>
              </w:rPr>
              <w:t xml:space="preserve"> </w:t>
            </w:r>
            <w:r w:rsidR="00DA0B93" w:rsidRPr="00997019">
              <w:rPr>
                <w:rFonts w:ascii="Arial" w:hAnsi="Arial" w:cs="Arial"/>
                <w:sz w:val="24"/>
                <w:szCs w:val="24"/>
              </w:rPr>
              <w:t>routine</w:t>
            </w:r>
            <w:r w:rsidR="003D6780" w:rsidRPr="00997019">
              <w:rPr>
                <w:rFonts w:ascii="Arial" w:hAnsi="Arial" w:cs="Arial"/>
                <w:sz w:val="24"/>
                <w:szCs w:val="24"/>
              </w:rPr>
              <w:t xml:space="preserve">. </w:t>
            </w:r>
          </w:p>
          <w:p w14:paraId="6F15CC0E" w14:textId="324229C1" w:rsidR="0006442D" w:rsidRPr="00997019" w:rsidRDefault="0006442D" w:rsidP="00985C0D">
            <w:pPr>
              <w:rPr>
                <w:rFonts w:ascii="Arial" w:hAnsi="Arial" w:cs="Arial"/>
                <w:sz w:val="24"/>
                <w:szCs w:val="24"/>
              </w:rPr>
            </w:pPr>
          </w:p>
          <w:p w14:paraId="799D2604" w14:textId="77777777" w:rsidR="008E5078" w:rsidRPr="00997019" w:rsidRDefault="008E5078" w:rsidP="00985C0D">
            <w:pPr>
              <w:rPr>
                <w:rFonts w:ascii="Arial" w:hAnsi="Arial" w:cs="Arial"/>
                <w:sz w:val="24"/>
                <w:szCs w:val="24"/>
              </w:rPr>
            </w:pPr>
          </w:p>
          <w:p w14:paraId="502BFF1E" w14:textId="77777777" w:rsidR="008E5078" w:rsidRPr="00997019" w:rsidRDefault="008E5078" w:rsidP="00985C0D">
            <w:pPr>
              <w:rPr>
                <w:rFonts w:ascii="Arial" w:hAnsi="Arial" w:cs="Arial"/>
                <w:sz w:val="24"/>
                <w:szCs w:val="24"/>
              </w:rPr>
            </w:pPr>
          </w:p>
          <w:p w14:paraId="34D5567E" w14:textId="77777777" w:rsidR="008E5078" w:rsidRPr="00997019" w:rsidRDefault="008E5078" w:rsidP="00985C0D">
            <w:pPr>
              <w:rPr>
                <w:rFonts w:ascii="Arial" w:hAnsi="Arial" w:cs="Arial"/>
                <w:sz w:val="24"/>
                <w:szCs w:val="24"/>
              </w:rPr>
            </w:pPr>
          </w:p>
          <w:p w14:paraId="3417E5EF" w14:textId="77777777" w:rsidR="003D6780" w:rsidRPr="00997019" w:rsidRDefault="003D6780" w:rsidP="00985C0D">
            <w:pPr>
              <w:rPr>
                <w:rFonts w:ascii="Arial" w:hAnsi="Arial" w:cs="Arial"/>
                <w:sz w:val="24"/>
                <w:szCs w:val="24"/>
              </w:rPr>
            </w:pPr>
          </w:p>
          <w:p w14:paraId="49ECFD9F" w14:textId="77777777" w:rsidR="006E50F3" w:rsidRPr="00997019" w:rsidRDefault="006E50F3" w:rsidP="00985C0D">
            <w:pPr>
              <w:rPr>
                <w:rFonts w:ascii="Arial" w:hAnsi="Arial" w:cs="Arial"/>
                <w:sz w:val="24"/>
                <w:szCs w:val="24"/>
              </w:rPr>
            </w:pPr>
          </w:p>
          <w:p w14:paraId="6F42C000" w14:textId="77777777" w:rsidR="008731A7" w:rsidRPr="00997019" w:rsidRDefault="008731A7" w:rsidP="00985C0D">
            <w:pPr>
              <w:rPr>
                <w:rFonts w:ascii="Arial" w:hAnsi="Arial" w:cs="Arial"/>
                <w:sz w:val="24"/>
                <w:szCs w:val="24"/>
              </w:rPr>
            </w:pPr>
          </w:p>
          <w:p w14:paraId="2511C7D5" w14:textId="0DFAF2D6" w:rsidR="00985C0D" w:rsidRPr="00997019" w:rsidRDefault="00AD55BD" w:rsidP="00985C0D">
            <w:pPr>
              <w:rPr>
                <w:rFonts w:ascii="Arial" w:hAnsi="Arial" w:cs="Arial"/>
                <w:sz w:val="24"/>
                <w:szCs w:val="24"/>
              </w:rPr>
            </w:pPr>
            <w:r w:rsidRPr="00997019">
              <w:rPr>
                <w:rFonts w:ascii="Arial" w:hAnsi="Arial" w:cs="Arial"/>
                <w:sz w:val="24"/>
                <w:szCs w:val="24"/>
              </w:rPr>
              <w:t>P</w:t>
            </w:r>
            <w:r w:rsidR="00AC6E2C" w:rsidRPr="00997019">
              <w:rPr>
                <w:rFonts w:ascii="Arial" w:hAnsi="Arial" w:cs="Arial"/>
                <w:sz w:val="24"/>
                <w:szCs w:val="24"/>
              </w:rPr>
              <w:t xml:space="preserve">ractitioners may feel pressured or judged by the researcher. </w:t>
            </w:r>
          </w:p>
          <w:p w14:paraId="362BE9C8" w14:textId="77777777" w:rsidR="00985C0D" w:rsidRPr="00997019" w:rsidRDefault="00985C0D" w:rsidP="00985C0D">
            <w:pPr>
              <w:rPr>
                <w:rFonts w:ascii="Arial" w:hAnsi="Arial" w:cs="Arial"/>
                <w:sz w:val="24"/>
                <w:szCs w:val="24"/>
              </w:rPr>
            </w:pPr>
          </w:p>
          <w:p w14:paraId="4DB4685C" w14:textId="77777777" w:rsidR="00985C0D" w:rsidRPr="00997019" w:rsidRDefault="00985C0D" w:rsidP="00985C0D">
            <w:pPr>
              <w:rPr>
                <w:rFonts w:ascii="Arial" w:hAnsi="Arial" w:cs="Arial"/>
                <w:sz w:val="24"/>
                <w:szCs w:val="24"/>
              </w:rPr>
            </w:pPr>
          </w:p>
          <w:p w14:paraId="0333944C" w14:textId="77777777" w:rsidR="006805F7" w:rsidRPr="00997019" w:rsidRDefault="006805F7" w:rsidP="00985C0D">
            <w:pPr>
              <w:rPr>
                <w:rFonts w:ascii="Arial" w:hAnsi="Arial" w:cs="Arial"/>
                <w:sz w:val="24"/>
                <w:szCs w:val="24"/>
              </w:rPr>
            </w:pPr>
          </w:p>
          <w:p w14:paraId="33F094AD" w14:textId="778BB9CF" w:rsidR="00985C0D" w:rsidRPr="00997019" w:rsidRDefault="003F03D2" w:rsidP="00985C0D">
            <w:pPr>
              <w:rPr>
                <w:rFonts w:ascii="Arial" w:hAnsi="Arial" w:cs="Arial"/>
                <w:sz w:val="24"/>
                <w:szCs w:val="24"/>
              </w:rPr>
            </w:pPr>
            <w:r w:rsidRPr="00997019">
              <w:rPr>
                <w:rFonts w:ascii="Arial" w:hAnsi="Arial" w:cs="Arial"/>
                <w:sz w:val="24"/>
                <w:szCs w:val="24"/>
              </w:rPr>
              <w:t>Data</w:t>
            </w:r>
            <w:r w:rsidR="00AC6E2C" w:rsidRPr="00997019">
              <w:rPr>
                <w:rFonts w:ascii="Arial" w:hAnsi="Arial" w:cs="Arial"/>
                <w:sz w:val="24"/>
                <w:szCs w:val="24"/>
              </w:rPr>
              <w:t xml:space="preserve"> may get lost</w:t>
            </w:r>
            <w:r w:rsidRPr="00997019">
              <w:rPr>
                <w:rFonts w:ascii="Arial" w:hAnsi="Arial" w:cs="Arial"/>
                <w:sz w:val="24"/>
                <w:szCs w:val="24"/>
              </w:rPr>
              <w:t>.</w:t>
            </w:r>
          </w:p>
          <w:p w14:paraId="2F848020" w14:textId="77777777" w:rsidR="00985C0D" w:rsidRPr="00997019" w:rsidRDefault="00985C0D" w:rsidP="00985C0D">
            <w:pPr>
              <w:rPr>
                <w:rFonts w:ascii="Arial" w:hAnsi="Arial" w:cs="Arial"/>
                <w:sz w:val="24"/>
                <w:szCs w:val="24"/>
              </w:rPr>
            </w:pPr>
          </w:p>
          <w:p w14:paraId="093405D9" w14:textId="77777777" w:rsidR="00985C0D" w:rsidRPr="00997019" w:rsidRDefault="00985C0D" w:rsidP="00985C0D">
            <w:pPr>
              <w:rPr>
                <w:rFonts w:ascii="Arial" w:hAnsi="Arial" w:cs="Arial"/>
                <w:sz w:val="24"/>
                <w:szCs w:val="24"/>
              </w:rPr>
            </w:pPr>
          </w:p>
          <w:p w14:paraId="183F370D" w14:textId="77777777" w:rsidR="00D00049" w:rsidRPr="00997019" w:rsidRDefault="00D00049" w:rsidP="00985C0D">
            <w:pPr>
              <w:rPr>
                <w:rFonts w:ascii="Arial" w:hAnsi="Arial" w:cs="Arial"/>
                <w:sz w:val="24"/>
                <w:szCs w:val="24"/>
              </w:rPr>
            </w:pPr>
          </w:p>
          <w:p w14:paraId="727BA9FB" w14:textId="77777777" w:rsidR="00D00049" w:rsidRPr="00997019" w:rsidRDefault="00D00049" w:rsidP="00985C0D">
            <w:pPr>
              <w:rPr>
                <w:rFonts w:ascii="Arial" w:hAnsi="Arial" w:cs="Arial"/>
                <w:sz w:val="24"/>
                <w:szCs w:val="24"/>
              </w:rPr>
            </w:pPr>
          </w:p>
          <w:p w14:paraId="2963145A" w14:textId="2ABB26AB" w:rsidR="00936D57" w:rsidRPr="00997019" w:rsidRDefault="00AD55BD" w:rsidP="00985C0D">
            <w:pPr>
              <w:rPr>
                <w:rFonts w:ascii="Arial" w:hAnsi="Arial" w:cs="Arial"/>
                <w:sz w:val="24"/>
                <w:szCs w:val="24"/>
              </w:rPr>
            </w:pPr>
            <w:r w:rsidRPr="00997019">
              <w:rPr>
                <w:rFonts w:ascii="Arial" w:hAnsi="Arial" w:cs="Arial"/>
                <w:sz w:val="24"/>
                <w:szCs w:val="24"/>
              </w:rPr>
              <w:t>R</w:t>
            </w:r>
            <w:r w:rsidR="008D1165" w:rsidRPr="00997019">
              <w:rPr>
                <w:rFonts w:ascii="Arial" w:hAnsi="Arial" w:cs="Arial"/>
                <w:sz w:val="24"/>
                <w:szCs w:val="24"/>
              </w:rPr>
              <w:t>esearcher may not follow nursery policies</w:t>
            </w:r>
            <w:r w:rsidR="006E50F3" w:rsidRPr="00997019">
              <w:rPr>
                <w:rFonts w:ascii="Arial" w:hAnsi="Arial" w:cs="Arial"/>
                <w:sz w:val="24"/>
                <w:szCs w:val="24"/>
              </w:rPr>
              <w:t>.</w:t>
            </w:r>
          </w:p>
          <w:p w14:paraId="6828A370" w14:textId="7A12ECC8" w:rsidR="00936D57" w:rsidRPr="00997019" w:rsidRDefault="00936D57" w:rsidP="00985C0D">
            <w:pPr>
              <w:rPr>
                <w:rFonts w:ascii="Arial" w:hAnsi="Arial" w:cs="Arial"/>
                <w:sz w:val="24"/>
                <w:szCs w:val="24"/>
              </w:rPr>
            </w:pPr>
          </w:p>
          <w:p w14:paraId="4312A07A" w14:textId="3CA350D9" w:rsidR="00936D57" w:rsidRPr="00997019" w:rsidRDefault="00936D57" w:rsidP="00985C0D">
            <w:pPr>
              <w:rPr>
                <w:rFonts w:ascii="Arial" w:hAnsi="Arial" w:cs="Arial"/>
                <w:sz w:val="24"/>
                <w:szCs w:val="24"/>
              </w:rPr>
            </w:pPr>
          </w:p>
          <w:p w14:paraId="60615738" w14:textId="115BD6A3" w:rsidR="00936D57" w:rsidRPr="00997019" w:rsidRDefault="00936D57" w:rsidP="00985C0D">
            <w:pPr>
              <w:rPr>
                <w:rFonts w:ascii="Arial" w:hAnsi="Arial" w:cs="Arial"/>
                <w:sz w:val="24"/>
                <w:szCs w:val="24"/>
              </w:rPr>
            </w:pPr>
          </w:p>
          <w:p w14:paraId="5AED237E" w14:textId="77777777" w:rsidR="006E50F3" w:rsidRPr="00997019" w:rsidRDefault="006E50F3" w:rsidP="00985C0D">
            <w:pPr>
              <w:rPr>
                <w:rFonts w:ascii="Arial" w:hAnsi="Arial" w:cs="Arial"/>
                <w:sz w:val="24"/>
                <w:szCs w:val="24"/>
              </w:rPr>
            </w:pPr>
          </w:p>
          <w:p w14:paraId="0B45F626" w14:textId="6B6E6DD3" w:rsidR="00936D57" w:rsidRPr="00997019" w:rsidRDefault="00936D57" w:rsidP="00985C0D">
            <w:pPr>
              <w:rPr>
                <w:rFonts w:ascii="Arial" w:hAnsi="Arial" w:cs="Arial"/>
                <w:sz w:val="24"/>
                <w:szCs w:val="24"/>
              </w:rPr>
            </w:pPr>
            <w:r w:rsidRPr="00997019">
              <w:rPr>
                <w:rFonts w:ascii="Arial" w:hAnsi="Arial" w:cs="Arial"/>
                <w:sz w:val="24"/>
                <w:szCs w:val="24"/>
              </w:rPr>
              <w:t>Not enough staff</w:t>
            </w:r>
            <w:r w:rsidR="003F22EB" w:rsidRPr="00997019">
              <w:rPr>
                <w:rFonts w:ascii="Arial" w:hAnsi="Arial" w:cs="Arial"/>
                <w:sz w:val="24"/>
                <w:szCs w:val="24"/>
              </w:rPr>
              <w:t>.</w:t>
            </w:r>
          </w:p>
          <w:p w14:paraId="0FE3FF47" w14:textId="38C4FE2A" w:rsidR="000B6E2D" w:rsidRPr="00997019" w:rsidRDefault="000B6E2D" w:rsidP="00985C0D">
            <w:pPr>
              <w:rPr>
                <w:rFonts w:ascii="Arial" w:hAnsi="Arial" w:cs="Arial"/>
                <w:sz w:val="24"/>
                <w:szCs w:val="24"/>
              </w:rPr>
            </w:pPr>
          </w:p>
          <w:p w14:paraId="78577403" w14:textId="4E0A805D" w:rsidR="000B6E2D" w:rsidRPr="00997019" w:rsidRDefault="000B6E2D" w:rsidP="00985C0D">
            <w:pPr>
              <w:rPr>
                <w:rFonts w:ascii="Arial" w:hAnsi="Arial" w:cs="Arial"/>
                <w:sz w:val="24"/>
                <w:szCs w:val="24"/>
              </w:rPr>
            </w:pPr>
          </w:p>
          <w:p w14:paraId="03EB5192" w14:textId="75A50316" w:rsidR="000B6E2D" w:rsidRPr="00997019" w:rsidRDefault="000B6E2D" w:rsidP="00985C0D">
            <w:pPr>
              <w:rPr>
                <w:rFonts w:ascii="Arial" w:hAnsi="Arial" w:cs="Arial"/>
                <w:sz w:val="24"/>
                <w:szCs w:val="24"/>
              </w:rPr>
            </w:pPr>
          </w:p>
          <w:p w14:paraId="567453E8" w14:textId="47C3E14B" w:rsidR="000B6E2D" w:rsidRPr="00997019" w:rsidRDefault="000B6E2D" w:rsidP="00985C0D">
            <w:pPr>
              <w:rPr>
                <w:rFonts w:ascii="Arial" w:hAnsi="Arial" w:cs="Arial"/>
                <w:sz w:val="24"/>
                <w:szCs w:val="24"/>
              </w:rPr>
            </w:pPr>
          </w:p>
          <w:p w14:paraId="4B741035" w14:textId="77777777" w:rsidR="003F22EB" w:rsidRPr="00997019" w:rsidRDefault="003F22EB" w:rsidP="00985C0D">
            <w:pPr>
              <w:rPr>
                <w:rFonts w:ascii="Arial" w:hAnsi="Arial" w:cs="Arial"/>
                <w:sz w:val="24"/>
                <w:szCs w:val="24"/>
              </w:rPr>
            </w:pPr>
          </w:p>
          <w:p w14:paraId="40A6D74F" w14:textId="06782D72" w:rsidR="000B6E2D" w:rsidRPr="00997019" w:rsidRDefault="003F22EB" w:rsidP="00985C0D">
            <w:pPr>
              <w:rPr>
                <w:rFonts w:ascii="Arial" w:hAnsi="Arial" w:cs="Arial"/>
                <w:sz w:val="24"/>
                <w:szCs w:val="24"/>
              </w:rPr>
            </w:pPr>
            <w:r w:rsidRPr="00997019">
              <w:rPr>
                <w:rFonts w:ascii="Arial" w:hAnsi="Arial" w:cs="Arial"/>
                <w:sz w:val="24"/>
                <w:szCs w:val="24"/>
              </w:rPr>
              <w:t>L</w:t>
            </w:r>
            <w:r w:rsidR="00F92344" w:rsidRPr="00997019">
              <w:rPr>
                <w:rFonts w:ascii="Arial" w:hAnsi="Arial" w:cs="Arial"/>
                <w:sz w:val="24"/>
                <w:szCs w:val="24"/>
              </w:rPr>
              <w:t>anguage barriers.</w:t>
            </w:r>
          </w:p>
          <w:p w14:paraId="4436C022" w14:textId="77777777" w:rsidR="00985C0D" w:rsidRPr="00997019" w:rsidRDefault="00985C0D" w:rsidP="00985C0D">
            <w:pPr>
              <w:rPr>
                <w:rFonts w:ascii="Arial" w:hAnsi="Arial" w:cs="Arial"/>
                <w:sz w:val="24"/>
                <w:szCs w:val="24"/>
              </w:rPr>
            </w:pPr>
          </w:p>
          <w:p w14:paraId="0375BDA9" w14:textId="77777777" w:rsidR="00985C0D" w:rsidRPr="00997019" w:rsidRDefault="00985C0D" w:rsidP="00985C0D">
            <w:pPr>
              <w:rPr>
                <w:rFonts w:ascii="Arial" w:hAnsi="Arial" w:cs="Arial"/>
                <w:sz w:val="24"/>
                <w:szCs w:val="24"/>
              </w:rPr>
            </w:pPr>
          </w:p>
          <w:p w14:paraId="3A121438" w14:textId="77777777" w:rsidR="003D78E1" w:rsidRPr="00997019" w:rsidRDefault="003D78E1" w:rsidP="003257BD">
            <w:pPr>
              <w:autoSpaceDE w:val="0"/>
              <w:autoSpaceDN w:val="0"/>
              <w:adjustRightInd w:val="0"/>
              <w:rPr>
                <w:rFonts w:ascii="Arial" w:hAnsi="Arial" w:cs="Arial"/>
                <w:i/>
                <w:color w:val="808080"/>
                <w:sz w:val="24"/>
                <w:szCs w:val="24"/>
              </w:rPr>
            </w:pPr>
          </w:p>
          <w:p w14:paraId="76EC4B9F" w14:textId="7F8AE243" w:rsidR="003D78E1" w:rsidRPr="00997019" w:rsidRDefault="003D78E1" w:rsidP="003257BD">
            <w:pPr>
              <w:autoSpaceDE w:val="0"/>
              <w:autoSpaceDN w:val="0"/>
              <w:adjustRightInd w:val="0"/>
              <w:rPr>
                <w:rFonts w:ascii="Arial" w:hAnsi="Arial" w:cs="Arial"/>
                <w:i/>
                <w:color w:val="808080"/>
                <w:sz w:val="24"/>
                <w:szCs w:val="24"/>
              </w:rPr>
            </w:pPr>
          </w:p>
          <w:p w14:paraId="355A7008" w14:textId="77777777" w:rsidR="003D78E1" w:rsidRPr="00997019" w:rsidRDefault="003D78E1" w:rsidP="003257BD">
            <w:pPr>
              <w:autoSpaceDE w:val="0"/>
              <w:autoSpaceDN w:val="0"/>
              <w:adjustRightInd w:val="0"/>
              <w:rPr>
                <w:rFonts w:ascii="Arial" w:hAnsi="Arial" w:cs="Arial"/>
                <w:i/>
                <w:color w:val="808080"/>
                <w:sz w:val="24"/>
                <w:szCs w:val="24"/>
              </w:rPr>
            </w:pPr>
          </w:p>
          <w:p w14:paraId="3D47E25D" w14:textId="77777777" w:rsidR="003D78E1" w:rsidRPr="00997019" w:rsidRDefault="003D78E1" w:rsidP="003257BD">
            <w:pPr>
              <w:autoSpaceDE w:val="0"/>
              <w:autoSpaceDN w:val="0"/>
              <w:adjustRightInd w:val="0"/>
              <w:rPr>
                <w:rFonts w:ascii="Arial" w:hAnsi="Arial" w:cs="Arial"/>
                <w:i/>
                <w:color w:val="808080"/>
                <w:sz w:val="24"/>
                <w:szCs w:val="24"/>
              </w:rPr>
            </w:pPr>
          </w:p>
          <w:p w14:paraId="495EC838" w14:textId="09C3CC53" w:rsidR="00AD5E63" w:rsidRPr="00997019" w:rsidRDefault="003257BD" w:rsidP="003257BD">
            <w:pPr>
              <w:autoSpaceDE w:val="0"/>
              <w:autoSpaceDN w:val="0"/>
              <w:adjustRightInd w:val="0"/>
              <w:rPr>
                <w:rFonts w:ascii="Arial" w:hAnsi="Arial" w:cs="Arial"/>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5433E116" w14:textId="7A9D0A99" w:rsidR="00AD5E63" w:rsidRPr="00997019" w:rsidRDefault="00CE6A02" w:rsidP="00CE6A02">
            <w:pPr>
              <w:autoSpaceDE w:val="0"/>
              <w:autoSpaceDN w:val="0"/>
              <w:adjustRightInd w:val="0"/>
              <w:rPr>
                <w:rFonts w:ascii="Arial" w:hAnsi="Arial" w:cs="Arial"/>
                <w:i/>
                <w:sz w:val="24"/>
                <w:szCs w:val="24"/>
              </w:rPr>
            </w:pPr>
            <w:r w:rsidRPr="00997019">
              <w:rPr>
                <w:rFonts w:ascii="Arial" w:hAnsi="Arial" w:cs="Arial"/>
                <w:i/>
                <w:sz w:val="24"/>
                <w:szCs w:val="24"/>
              </w:rPr>
              <w:t>How will you m</w:t>
            </w:r>
            <w:r w:rsidR="00AD5E63" w:rsidRPr="00997019">
              <w:rPr>
                <w:rFonts w:ascii="Arial" w:hAnsi="Arial" w:cs="Arial"/>
                <w:i/>
                <w:sz w:val="24"/>
                <w:szCs w:val="24"/>
              </w:rPr>
              <w:t>itigat</w:t>
            </w:r>
            <w:r w:rsidRPr="00997019">
              <w:rPr>
                <w:rFonts w:ascii="Arial" w:hAnsi="Arial" w:cs="Arial"/>
                <w:i/>
                <w:sz w:val="24"/>
                <w:szCs w:val="24"/>
              </w:rPr>
              <w:t>e the</w:t>
            </w:r>
            <w:r w:rsidR="00AD5E63" w:rsidRPr="00997019">
              <w:rPr>
                <w:rFonts w:ascii="Arial" w:hAnsi="Arial" w:cs="Arial"/>
                <w:i/>
                <w:sz w:val="24"/>
                <w:szCs w:val="24"/>
              </w:rPr>
              <w:t xml:space="preserve"> Risk</w:t>
            </w:r>
            <w:r w:rsidRPr="00997019">
              <w:rPr>
                <w:rFonts w:ascii="Arial" w:hAnsi="Arial" w:cs="Arial"/>
                <w:i/>
                <w:sz w:val="24"/>
                <w:szCs w:val="24"/>
              </w:rPr>
              <w:t xml:space="preserve"> to </w:t>
            </w:r>
            <w:proofErr w:type="gramStart"/>
            <w:r w:rsidRPr="00997019">
              <w:rPr>
                <w:rFonts w:ascii="Arial" w:hAnsi="Arial" w:cs="Arial"/>
                <w:i/>
                <w:sz w:val="24"/>
                <w:szCs w:val="24"/>
              </w:rPr>
              <w:t>Participant</w:t>
            </w:r>
            <w:proofErr w:type="gramEnd"/>
          </w:p>
          <w:p w14:paraId="75AC7FBF" w14:textId="77777777" w:rsidR="008731A7" w:rsidRPr="00997019" w:rsidRDefault="008731A7" w:rsidP="00CE6A02">
            <w:pPr>
              <w:autoSpaceDE w:val="0"/>
              <w:autoSpaceDN w:val="0"/>
              <w:adjustRightInd w:val="0"/>
              <w:rPr>
                <w:rFonts w:ascii="Arial" w:hAnsi="Arial" w:cs="Arial"/>
                <w:i/>
                <w:sz w:val="24"/>
                <w:szCs w:val="24"/>
              </w:rPr>
            </w:pPr>
          </w:p>
          <w:p w14:paraId="654EF38A" w14:textId="183D97F3" w:rsidR="003257BD" w:rsidRPr="00997019" w:rsidRDefault="008731A7" w:rsidP="003257BD">
            <w:pPr>
              <w:rPr>
                <w:rFonts w:ascii="Arial" w:hAnsi="Arial" w:cs="Arial"/>
                <w:sz w:val="24"/>
                <w:szCs w:val="24"/>
              </w:rPr>
            </w:pPr>
            <w:r w:rsidRPr="00997019">
              <w:rPr>
                <w:rFonts w:ascii="Arial" w:hAnsi="Arial" w:cs="Arial"/>
                <w:sz w:val="24"/>
                <w:szCs w:val="24"/>
              </w:rPr>
              <w:t>R</w:t>
            </w:r>
            <w:r w:rsidR="00E91D6D" w:rsidRPr="00997019">
              <w:rPr>
                <w:rFonts w:ascii="Arial" w:hAnsi="Arial" w:cs="Arial"/>
                <w:sz w:val="24"/>
                <w:szCs w:val="24"/>
              </w:rPr>
              <w:t xml:space="preserve">esearcher will </w:t>
            </w:r>
            <w:r w:rsidRPr="00997019">
              <w:rPr>
                <w:rFonts w:ascii="Arial" w:hAnsi="Arial" w:cs="Arial"/>
                <w:sz w:val="24"/>
                <w:szCs w:val="24"/>
              </w:rPr>
              <w:t>discuss</w:t>
            </w:r>
            <w:r w:rsidR="00E91D6D" w:rsidRPr="00997019">
              <w:rPr>
                <w:rFonts w:ascii="Arial" w:hAnsi="Arial" w:cs="Arial"/>
                <w:sz w:val="24"/>
                <w:szCs w:val="24"/>
              </w:rPr>
              <w:t xml:space="preserve"> the</w:t>
            </w:r>
            <w:r w:rsidRPr="00997019">
              <w:rPr>
                <w:rFonts w:ascii="Arial" w:hAnsi="Arial" w:cs="Arial"/>
                <w:sz w:val="24"/>
                <w:szCs w:val="24"/>
              </w:rPr>
              <w:t xml:space="preserve"> r</w:t>
            </w:r>
            <w:r w:rsidR="00E91D6D" w:rsidRPr="00997019">
              <w:rPr>
                <w:rFonts w:ascii="Arial" w:hAnsi="Arial" w:cs="Arial"/>
                <w:sz w:val="24"/>
                <w:szCs w:val="24"/>
              </w:rPr>
              <w:t>outine with management to ensure a good understanding and to not disrupt any</w:t>
            </w:r>
            <w:r w:rsidR="00935501" w:rsidRPr="00997019">
              <w:rPr>
                <w:rFonts w:ascii="Arial" w:hAnsi="Arial" w:cs="Arial"/>
                <w:sz w:val="24"/>
                <w:szCs w:val="24"/>
              </w:rPr>
              <w:t xml:space="preserve"> routine. If a negative change in emotions is shown, then the observation will end immediat</w:t>
            </w:r>
            <w:r w:rsidR="00AD55BD" w:rsidRPr="00997019">
              <w:rPr>
                <w:rFonts w:ascii="Arial" w:hAnsi="Arial" w:cs="Arial"/>
                <w:sz w:val="24"/>
                <w:szCs w:val="24"/>
              </w:rPr>
              <w:t>ely</w:t>
            </w:r>
            <w:r w:rsidR="00935501" w:rsidRPr="00997019">
              <w:rPr>
                <w:rFonts w:ascii="Arial" w:hAnsi="Arial" w:cs="Arial"/>
                <w:sz w:val="24"/>
                <w:szCs w:val="24"/>
              </w:rPr>
              <w:t>. Same for practi</w:t>
            </w:r>
            <w:r w:rsidR="008E5078" w:rsidRPr="00997019">
              <w:rPr>
                <w:rFonts w:ascii="Arial" w:hAnsi="Arial" w:cs="Arial"/>
                <w:sz w:val="24"/>
                <w:szCs w:val="24"/>
              </w:rPr>
              <w:t xml:space="preserve">tioners, if they decide no longer </w:t>
            </w:r>
            <w:proofErr w:type="gramStart"/>
            <w:r w:rsidR="008E5078" w:rsidRPr="00997019">
              <w:rPr>
                <w:rFonts w:ascii="Arial" w:hAnsi="Arial" w:cs="Arial"/>
                <w:sz w:val="24"/>
                <w:szCs w:val="24"/>
              </w:rPr>
              <w:t>want</w:t>
            </w:r>
            <w:proofErr w:type="gramEnd"/>
            <w:r w:rsidR="008E5078" w:rsidRPr="00997019">
              <w:rPr>
                <w:rFonts w:ascii="Arial" w:hAnsi="Arial" w:cs="Arial"/>
                <w:sz w:val="24"/>
                <w:szCs w:val="24"/>
              </w:rPr>
              <w:t xml:space="preserve"> to take part this will be respected. </w:t>
            </w:r>
          </w:p>
          <w:p w14:paraId="28062FF8" w14:textId="106B0AF3" w:rsidR="008E5078" w:rsidRPr="00997019" w:rsidRDefault="008E5078" w:rsidP="003257BD">
            <w:pPr>
              <w:rPr>
                <w:rFonts w:ascii="Arial" w:hAnsi="Arial" w:cs="Arial"/>
                <w:sz w:val="24"/>
                <w:szCs w:val="24"/>
              </w:rPr>
            </w:pPr>
          </w:p>
          <w:p w14:paraId="48ABA512" w14:textId="708B0ED5" w:rsidR="008D1165" w:rsidRPr="00997019" w:rsidRDefault="00C21B96" w:rsidP="003257BD">
            <w:pPr>
              <w:rPr>
                <w:rFonts w:ascii="Arial" w:hAnsi="Arial" w:cs="Arial"/>
                <w:sz w:val="24"/>
                <w:szCs w:val="24"/>
              </w:rPr>
            </w:pPr>
            <w:r w:rsidRPr="00997019">
              <w:rPr>
                <w:rFonts w:ascii="Arial" w:hAnsi="Arial" w:cs="Arial"/>
                <w:sz w:val="24"/>
                <w:szCs w:val="24"/>
              </w:rPr>
              <w:t>A</w:t>
            </w:r>
            <w:r w:rsidR="00AD55BD" w:rsidRPr="00997019">
              <w:rPr>
                <w:rFonts w:ascii="Arial" w:hAnsi="Arial" w:cs="Arial"/>
                <w:sz w:val="24"/>
                <w:szCs w:val="24"/>
              </w:rPr>
              <w:t xml:space="preserve"> </w:t>
            </w:r>
            <w:r w:rsidRPr="00997019">
              <w:rPr>
                <w:rFonts w:ascii="Arial" w:hAnsi="Arial" w:cs="Arial"/>
                <w:sz w:val="24"/>
                <w:szCs w:val="24"/>
              </w:rPr>
              <w:t>presentation will be given to all participants to ensure they are aware</w:t>
            </w:r>
            <w:r w:rsidR="006805F7" w:rsidRPr="00997019">
              <w:rPr>
                <w:rFonts w:ascii="Arial" w:hAnsi="Arial" w:cs="Arial"/>
                <w:sz w:val="24"/>
                <w:szCs w:val="24"/>
              </w:rPr>
              <w:t xml:space="preserve"> of the reasoning behind the study. This will also be reminded to them prior to the observation.</w:t>
            </w:r>
          </w:p>
          <w:p w14:paraId="1F6CB771" w14:textId="28C6259F" w:rsidR="008D1165" w:rsidRPr="00997019" w:rsidRDefault="008D1165" w:rsidP="003257BD">
            <w:pPr>
              <w:rPr>
                <w:rFonts w:ascii="Arial" w:hAnsi="Arial" w:cs="Arial"/>
                <w:sz w:val="24"/>
                <w:szCs w:val="24"/>
              </w:rPr>
            </w:pPr>
          </w:p>
          <w:p w14:paraId="1CB507AE" w14:textId="62048A6A" w:rsidR="006805F7" w:rsidRPr="00997019" w:rsidRDefault="00AD55BD" w:rsidP="003257BD">
            <w:pPr>
              <w:rPr>
                <w:rFonts w:ascii="Arial" w:hAnsi="Arial" w:cs="Arial"/>
                <w:sz w:val="24"/>
                <w:szCs w:val="24"/>
              </w:rPr>
            </w:pPr>
            <w:r w:rsidRPr="00997019">
              <w:rPr>
                <w:rFonts w:ascii="Arial" w:hAnsi="Arial" w:cs="Arial"/>
                <w:sz w:val="24"/>
                <w:szCs w:val="24"/>
              </w:rPr>
              <w:t>D</w:t>
            </w:r>
            <w:r w:rsidR="00466FC5" w:rsidRPr="00997019">
              <w:rPr>
                <w:rFonts w:ascii="Arial" w:hAnsi="Arial" w:cs="Arial"/>
                <w:sz w:val="24"/>
                <w:szCs w:val="24"/>
              </w:rPr>
              <w:t xml:space="preserve">ata will be </w:t>
            </w:r>
            <w:r w:rsidRPr="00997019">
              <w:rPr>
                <w:rFonts w:ascii="Arial" w:hAnsi="Arial" w:cs="Arial"/>
                <w:sz w:val="24"/>
                <w:szCs w:val="24"/>
              </w:rPr>
              <w:t>st</w:t>
            </w:r>
            <w:r w:rsidR="00466FC5" w:rsidRPr="00997019">
              <w:rPr>
                <w:rFonts w:ascii="Arial" w:hAnsi="Arial" w:cs="Arial"/>
                <w:sz w:val="24"/>
                <w:szCs w:val="24"/>
              </w:rPr>
              <w:t xml:space="preserve">ored in a locked </w:t>
            </w:r>
            <w:proofErr w:type="gramStart"/>
            <w:r w:rsidR="00466FC5" w:rsidRPr="00997019">
              <w:rPr>
                <w:rFonts w:ascii="Arial" w:hAnsi="Arial" w:cs="Arial"/>
                <w:sz w:val="24"/>
                <w:szCs w:val="24"/>
              </w:rPr>
              <w:t>cabinet ,</w:t>
            </w:r>
            <w:proofErr w:type="gramEnd"/>
            <w:r w:rsidR="00466FC5" w:rsidRPr="00997019">
              <w:rPr>
                <w:rFonts w:ascii="Arial" w:hAnsi="Arial" w:cs="Arial"/>
                <w:sz w:val="24"/>
                <w:szCs w:val="24"/>
              </w:rPr>
              <w:t xml:space="preserve"> in a locked room</w:t>
            </w:r>
            <w:r w:rsidRPr="00997019">
              <w:rPr>
                <w:rFonts w:ascii="Arial" w:hAnsi="Arial" w:cs="Arial"/>
                <w:sz w:val="24"/>
                <w:szCs w:val="24"/>
              </w:rPr>
              <w:t xml:space="preserve">. </w:t>
            </w:r>
            <w:proofErr w:type="gramStart"/>
            <w:r w:rsidR="003F03D2" w:rsidRPr="00997019">
              <w:rPr>
                <w:rFonts w:ascii="Arial" w:hAnsi="Arial" w:cs="Arial"/>
                <w:sz w:val="24"/>
                <w:szCs w:val="24"/>
              </w:rPr>
              <w:t xml:space="preserve">Recordings </w:t>
            </w:r>
            <w:r w:rsidR="008D1E08" w:rsidRPr="00997019">
              <w:rPr>
                <w:rFonts w:ascii="Arial" w:hAnsi="Arial" w:cs="Arial"/>
                <w:sz w:val="24"/>
                <w:szCs w:val="24"/>
              </w:rPr>
              <w:t xml:space="preserve"> will</w:t>
            </w:r>
            <w:proofErr w:type="gramEnd"/>
            <w:r w:rsidR="008D1E08" w:rsidRPr="00997019">
              <w:rPr>
                <w:rFonts w:ascii="Arial" w:hAnsi="Arial" w:cs="Arial"/>
                <w:sz w:val="24"/>
                <w:szCs w:val="24"/>
              </w:rPr>
              <w:t xml:space="preserve"> be uploaded to university computers which are password protected. </w:t>
            </w:r>
          </w:p>
          <w:p w14:paraId="2444AF39" w14:textId="77777777" w:rsidR="006805F7" w:rsidRPr="00997019" w:rsidRDefault="006805F7" w:rsidP="003257BD">
            <w:pPr>
              <w:rPr>
                <w:rFonts w:ascii="Arial" w:hAnsi="Arial" w:cs="Arial"/>
                <w:sz w:val="24"/>
                <w:szCs w:val="24"/>
              </w:rPr>
            </w:pPr>
          </w:p>
          <w:p w14:paraId="137D24BC" w14:textId="43AD5D86" w:rsidR="003257BD" w:rsidRPr="00997019" w:rsidRDefault="00D00049" w:rsidP="003257BD">
            <w:pPr>
              <w:rPr>
                <w:rFonts w:ascii="Arial" w:hAnsi="Arial" w:cs="Arial"/>
                <w:sz w:val="24"/>
                <w:szCs w:val="24"/>
              </w:rPr>
            </w:pPr>
            <w:r w:rsidRPr="00997019">
              <w:rPr>
                <w:rFonts w:ascii="Arial" w:hAnsi="Arial" w:cs="Arial"/>
                <w:sz w:val="24"/>
                <w:szCs w:val="24"/>
              </w:rPr>
              <w:t xml:space="preserve">Prior to study, </w:t>
            </w:r>
            <w:r w:rsidR="003F03D2" w:rsidRPr="00997019">
              <w:rPr>
                <w:rFonts w:ascii="Arial" w:hAnsi="Arial" w:cs="Arial"/>
                <w:sz w:val="24"/>
                <w:szCs w:val="24"/>
              </w:rPr>
              <w:t xml:space="preserve">Researcher will discuss and study </w:t>
            </w:r>
            <w:r w:rsidR="003F22EB" w:rsidRPr="00997019">
              <w:rPr>
                <w:rFonts w:ascii="Arial" w:hAnsi="Arial" w:cs="Arial"/>
                <w:sz w:val="24"/>
                <w:szCs w:val="24"/>
              </w:rPr>
              <w:t>nursery policies</w:t>
            </w:r>
            <w:r w:rsidR="00912600" w:rsidRPr="00997019">
              <w:rPr>
                <w:rFonts w:ascii="Arial" w:hAnsi="Arial" w:cs="Arial"/>
                <w:sz w:val="24"/>
                <w:szCs w:val="24"/>
              </w:rPr>
              <w:t>. Researcher is a</w:t>
            </w:r>
            <w:r w:rsidR="003D78E1" w:rsidRPr="00997019">
              <w:rPr>
                <w:rFonts w:ascii="Arial" w:hAnsi="Arial" w:cs="Arial"/>
                <w:sz w:val="24"/>
                <w:szCs w:val="24"/>
              </w:rPr>
              <w:t xml:space="preserve">n Early </w:t>
            </w:r>
            <w:proofErr w:type="gramStart"/>
            <w:r w:rsidR="003D78E1" w:rsidRPr="00997019">
              <w:rPr>
                <w:rFonts w:ascii="Arial" w:hAnsi="Arial" w:cs="Arial"/>
                <w:sz w:val="24"/>
                <w:szCs w:val="24"/>
              </w:rPr>
              <w:t>years</w:t>
            </w:r>
            <w:proofErr w:type="gramEnd"/>
            <w:r w:rsidR="003D78E1" w:rsidRPr="00997019">
              <w:rPr>
                <w:rFonts w:ascii="Arial" w:hAnsi="Arial" w:cs="Arial"/>
                <w:sz w:val="24"/>
                <w:szCs w:val="24"/>
              </w:rPr>
              <w:t xml:space="preserve"> student, so shall always follow correct practice.</w:t>
            </w:r>
          </w:p>
          <w:p w14:paraId="4375FB0F" w14:textId="202D50E8" w:rsidR="00D00049" w:rsidRPr="00997019" w:rsidRDefault="00D00049" w:rsidP="003257BD">
            <w:pPr>
              <w:rPr>
                <w:rFonts w:ascii="Arial" w:hAnsi="Arial" w:cs="Arial"/>
                <w:sz w:val="24"/>
                <w:szCs w:val="24"/>
              </w:rPr>
            </w:pPr>
          </w:p>
          <w:p w14:paraId="5A5832D7" w14:textId="77777777" w:rsidR="003F22EB" w:rsidRPr="00997019" w:rsidRDefault="003F22EB" w:rsidP="003257BD">
            <w:pPr>
              <w:rPr>
                <w:rFonts w:ascii="Arial" w:hAnsi="Arial" w:cs="Arial"/>
                <w:sz w:val="24"/>
                <w:szCs w:val="24"/>
              </w:rPr>
            </w:pPr>
          </w:p>
          <w:p w14:paraId="5FCF7C5D" w14:textId="04A33D72" w:rsidR="00D00049" w:rsidRPr="00997019" w:rsidRDefault="004F1B2C" w:rsidP="003257BD">
            <w:pPr>
              <w:rPr>
                <w:rFonts w:ascii="Arial" w:hAnsi="Arial" w:cs="Arial"/>
                <w:sz w:val="24"/>
                <w:szCs w:val="24"/>
              </w:rPr>
            </w:pPr>
            <w:r w:rsidRPr="00997019">
              <w:rPr>
                <w:rFonts w:ascii="Arial" w:hAnsi="Arial" w:cs="Arial"/>
                <w:sz w:val="24"/>
                <w:szCs w:val="24"/>
              </w:rPr>
              <w:t xml:space="preserve">NSPCC </w:t>
            </w:r>
            <w:r w:rsidR="0092263B" w:rsidRPr="00997019">
              <w:rPr>
                <w:rFonts w:ascii="Arial" w:hAnsi="Arial" w:cs="Arial"/>
                <w:sz w:val="24"/>
                <w:szCs w:val="24"/>
              </w:rPr>
              <w:t>Learning</w:t>
            </w:r>
            <w:r w:rsidR="00B97313" w:rsidRPr="00997019">
              <w:rPr>
                <w:rFonts w:ascii="Arial" w:hAnsi="Arial" w:cs="Arial"/>
                <w:sz w:val="24"/>
                <w:szCs w:val="24"/>
              </w:rPr>
              <w:t xml:space="preserve"> (2020)</w:t>
            </w:r>
            <w:r w:rsidR="0092263B" w:rsidRPr="00997019">
              <w:rPr>
                <w:rFonts w:ascii="Arial" w:hAnsi="Arial" w:cs="Arial"/>
                <w:sz w:val="24"/>
                <w:szCs w:val="24"/>
              </w:rPr>
              <w:t xml:space="preserve"> say that “</w:t>
            </w:r>
            <w:r w:rsidR="0092263B" w:rsidRPr="00997019">
              <w:rPr>
                <w:rFonts w:ascii="Arial" w:hAnsi="Arial" w:cs="Arial"/>
                <w:sz w:val="24"/>
                <w:szCs w:val="24"/>
              </w:rPr>
              <w:t>It’s best practice for more than one adult to be present when working with a child. If you cannot avoid being alone with a child, you should always put safeguards in place.</w:t>
            </w:r>
            <w:r w:rsidR="0092263B" w:rsidRPr="00997019">
              <w:rPr>
                <w:rFonts w:ascii="Arial" w:hAnsi="Arial" w:cs="Arial"/>
                <w:sz w:val="24"/>
                <w:szCs w:val="24"/>
              </w:rPr>
              <w:t>”</w:t>
            </w:r>
          </w:p>
          <w:p w14:paraId="3D858923" w14:textId="46EAE74B" w:rsidR="00F92344" w:rsidRPr="00997019" w:rsidRDefault="00F92344" w:rsidP="003257BD">
            <w:pPr>
              <w:rPr>
                <w:rFonts w:ascii="Arial" w:hAnsi="Arial" w:cs="Arial"/>
                <w:sz w:val="24"/>
                <w:szCs w:val="24"/>
              </w:rPr>
            </w:pPr>
          </w:p>
          <w:p w14:paraId="26A539BC" w14:textId="07E69EF1" w:rsidR="00F92344" w:rsidRPr="00997019" w:rsidRDefault="00F92344" w:rsidP="005C3A28">
            <w:pPr>
              <w:rPr>
                <w:rFonts w:ascii="Arial" w:hAnsi="Arial" w:cs="Arial"/>
                <w:sz w:val="24"/>
                <w:szCs w:val="24"/>
              </w:rPr>
            </w:pPr>
            <w:r w:rsidRPr="00997019">
              <w:rPr>
                <w:rFonts w:ascii="Arial" w:hAnsi="Arial" w:cs="Arial"/>
                <w:sz w:val="24"/>
                <w:szCs w:val="24"/>
              </w:rPr>
              <w:t>If English is not a participants first language</w:t>
            </w:r>
            <w:r w:rsidR="00DC4934" w:rsidRPr="00997019">
              <w:rPr>
                <w:rFonts w:ascii="Arial" w:hAnsi="Arial" w:cs="Arial"/>
                <w:sz w:val="24"/>
                <w:szCs w:val="24"/>
              </w:rPr>
              <w:t>, (ESRC</w:t>
            </w:r>
            <w:r w:rsidR="00071856" w:rsidRPr="00997019">
              <w:rPr>
                <w:rFonts w:ascii="Arial" w:hAnsi="Arial" w:cs="Arial"/>
                <w:sz w:val="24"/>
                <w:szCs w:val="24"/>
              </w:rPr>
              <w:t>,</w:t>
            </w:r>
            <w:r w:rsidR="00DC4934" w:rsidRPr="00997019">
              <w:rPr>
                <w:rFonts w:ascii="Arial" w:hAnsi="Arial" w:cs="Arial"/>
                <w:sz w:val="24"/>
                <w:szCs w:val="24"/>
              </w:rPr>
              <w:t xml:space="preserve"> 2005</w:t>
            </w:r>
            <w:r w:rsidR="00071856" w:rsidRPr="00997019">
              <w:rPr>
                <w:rFonts w:ascii="Arial" w:hAnsi="Arial" w:cs="Arial"/>
                <w:sz w:val="24"/>
                <w:szCs w:val="24"/>
              </w:rPr>
              <w:t xml:space="preserve">, p. </w:t>
            </w:r>
            <w:r w:rsidR="005D4365" w:rsidRPr="00997019">
              <w:rPr>
                <w:rFonts w:ascii="Arial" w:hAnsi="Arial" w:cs="Arial"/>
                <w:sz w:val="24"/>
                <w:szCs w:val="24"/>
              </w:rPr>
              <w:t>11)</w:t>
            </w:r>
            <w:r w:rsidR="005C3A28" w:rsidRPr="00997019">
              <w:rPr>
                <w:rFonts w:ascii="Arial" w:hAnsi="Arial" w:cs="Arial"/>
                <w:sz w:val="24"/>
                <w:szCs w:val="24"/>
              </w:rPr>
              <w:t xml:space="preserve"> </w:t>
            </w:r>
            <w:r w:rsidR="00094027" w:rsidRPr="00997019">
              <w:rPr>
                <w:rFonts w:ascii="Arial" w:hAnsi="Arial" w:cs="Arial"/>
                <w:sz w:val="24"/>
                <w:szCs w:val="24"/>
              </w:rPr>
              <w:t>believe that negotiations should be</w:t>
            </w:r>
            <w:r w:rsidR="005C3A28" w:rsidRPr="00997019">
              <w:rPr>
                <w:rFonts w:ascii="Arial" w:hAnsi="Arial" w:cs="Arial"/>
                <w:sz w:val="24"/>
                <w:szCs w:val="24"/>
              </w:rPr>
              <w:t xml:space="preserve"> </w:t>
            </w:r>
            <w:r w:rsidR="00094027" w:rsidRPr="00997019">
              <w:rPr>
                <w:rFonts w:ascii="Arial" w:hAnsi="Arial" w:cs="Arial"/>
                <w:sz w:val="24"/>
                <w:szCs w:val="24"/>
              </w:rPr>
              <w:t>"</w:t>
            </w:r>
            <w:r w:rsidR="0060559C" w:rsidRPr="00997019">
              <w:rPr>
                <w:rFonts w:ascii="Arial" w:hAnsi="Arial" w:cs="Arial"/>
                <w:sz w:val="24"/>
                <w:szCs w:val="24"/>
              </w:rPr>
              <w:t>c</w:t>
            </w:r>
            <w:r w:rsidR="005C3A28" w:rsidRPr="00997019">
              <w:rPr>
                <w:rFonts w:ascii="Arial" w:hAnsi="Arial" w:cs="Arial"/>
                <w:sz w:val="24"/>
                <w:szCs w:val="24"/>
              </w:rPr>
              <w:t>onducted in the participants’ first language/via an interpreter if necessary</w:t>
            </w:r>
            <w:r w:rsidR="0060559C" w:rsidRPr="00997019">
              <w:rPr>
                <w:rFonts w:ascii="Arial" w:hAnsi="Arial" w:cs="Arial"/>
                <w:sz w:val="24"/>
                <w:szCs w:val="24"/>
              </w:rPr>
              <w:t>.”</w:t>
            </w:r>
          </w:p>
          <w:p w14:paraId="5A352672" w14:textId="77777777" w:rsidR="003D78E1" w:rsidRPr="00997019" w:rsidRDefault="003D78E1" w:rsidP="003257BD">
            <w:pPr>
              <w:autoSpaceDE w:val="0"/>
              <w:autoSpaceDN w:val="0"/>
              <w:adjustRightInd w:val="0"/>
              <w:rPr>
                <w:rFonts w:ascii="Arial" w:hAnsi="Arial" w:cs="Arial"/>
                <w:i/>
                <w:color w:val="808080"/>
                <w:sz w:val="24"/>
                <w:szCs w:val="24"/>
              </w:rPr>
            </w:pPr>
          </w:p>
          <w:p w14:paraId="2523B339" w14:textId="77777777" w:rsidR="00F92344" w:rsidRPr="00997019" w:rsidRDefault="00F92344" w:rsidP="003257BD">
            <w:pPr>
              <w:autoSpaceDE w:val="0"/>
              <w:autoSpaceDN w:val="0"/>
              <w:adjustRightInd w:val="0"/>
              <w:rPr>
                <w:rFonts w:ascii="Arial" w:hAnsi="Arial" w:cs="Arial"/>
                <w:i/>
                <w:color w:val="808080"/>
                <w:sz w:val="24"/>
                <w:szCs w:val="24"/>
              </w:rPr>
            </w:pPr>
          </w:p>
          <w:p w14:paraId="2EE5376E" w14:textId="77777777" w:rsidR="00F92344" w:rsidRPr="00997019" w:rsidRDefault="00F92344" w:rsidP="003257BD">
            <w:pPr>
              <w:autoSpaceDE w:val="0"/>
              <w:autoSpaceDN w:val="0"/>
              <w:adjustRightInd w:val="0"/>
              <w:rPr>
                <w:rFonts w:ascii="Arial" w:hAnsi="Arial" w:cs="Arial"/>
                <w:i/>
                <w:color w:val="808080"/>
                <w:sz w:val="24"/>
                <w:szCs w:val="24"/>
              </w:rPr>
            </w:pPr>
          </w:p>
          <w:p w14:paraId="6346E2AE" w14:textId="77777777" w:rsidR="00F92344" w:rsidRPr="00997019" w:rsidRDefault="00F92344" w:rsidP="003257BD">
            <w:pPr>
              <w:autoSpaceDE w:val="0"/>
              <w:autoSpaceDN w:val="0"/>
              <w:adjustRightInd w:val="0"/>
              <w:rPr>
                <w:rFonts w:ascii="Arial" w:hAnsi="Arial" w:cs="Arial"/>
                <w:i/>
                <w:color w:val="808080"/>
                <w:sz w:val="24"/>
                <w:szCs w:val="24"/>
              </w:rPr>
            </w:pPr>
          </w:p>
          <w:p w14:paraId="25554A39" w14:textId="77777777" w:rsidR="00F92344" w:rsidRPr="00997019" w:rsidRDefault="00F92344" w:rsidP="003257BD">
            <w:pPr>
              <w:autoSpaceDE w:val="0"/>
              <w:autoSpaceDN w:val="0"/>
              <w:adjustRightInd w:val="0"/>
              <w:rPr>
                <w:rFonts w:ascii="Arial" w:hAnsi="Arial" w:cs="Arial"/>
                <w:i/>
                <w:color w:val="808080"/>
                <w:sz w:val="24"/>
                <w:szCs w:val="24"/>
              </w:rPr>
            </w:pPr>
          </w:p>
          <w:p w14:paraId="1A920EF8" w14:textId="77777777" w:rsidR="00F92344" w:rsidRPr="00997019" w:rsidRDefault="00F92344" w:rsidP="003257BD">
            <w:pPr>
              <w:autoSpaceDE w:val="0"/>
              <w:autoSpaceDN w:val="0"/>
              <w:adjustRightInd w:val="0"/>
              <w:rPr>
                <w:rFonts w:ascii="Arial" w:hAnsi="Arial" w:cs="Arial"/>
                <w:i/>
                <w:color w:val="808080"/>
                <w:sz w:val="24"/>
                <w:szCs w:val="24"/>
              </w:rPr>
            </w:pPr>
          </w:p>
          <w:p w14:paraId="05D77C4D" w14:textId="77777777" w:rsidR="00F92344" w:rsidRPr="00997019" w:rsidRDefault="00F92344" w:rsidP="003257BD">
            <w:pPr>
              <w:autoSpaceDE w:val="0"/>
              <w:autoSpaceDN w:val="0"/>
              <w:adjustRightInd w:val="0"/>
              <w:rPr>
                <w:rFonts w:ascii="Arial" w:hAnsi="Arial" w:cs="Arial"/>
                <w:i/>
                <w:color w:val="808080"/>
                <w:sz w:val="24"/>
                <w:szCs w:val="24"/>
              </w:rPr>
            </w:pPr>
          </w:p>
          <w:p w14:paraId="42F6EEFA" w14:textId="7054F211" w:rsidR="00354F34" w:rsidRPr="00997019" w:rsidRDefault="003257BD" w:rsidP="003257BD">
            <w:pPr>
              <w:autoSpaceDE w:val="0"/>
              <w:autoSpaceDN w:val="0"/>
              <w:adjustRightInd w:val="0"/>
              <w:rPr>
                <w:rFonts w:cs="Arial"/>
                <w:i/>
                <w:sz w:val="24"/>
                <w:szCs w:val="24"/>
              </w:rPr>
            </w:pPr>
            <w:r w:rsidRPr="00997019">
              <w:rPr>
                <w:rFonts w:ascii="Arial" w:hAnsi="Arial" w:cs="Arial"/>
                <w:i/>
                <w:color w:val="808080"/>
                <w:sz w:val="24"/>
                <w:szCs w:val="24"/>
              </w:rPr>
              <w:lastRenderedPageBreak/>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1B624E12" w:rsidR="003257BD" w:rsidRPr="00997019" w:rsidRDefault="003F22EB" w:rsidP="003F22EB">
            <w:pPr>
              <w:rPr>
                <w:rFonts w:ascii="Arial" w:hAnsi="Arial" w:cs="Arial"/>
                <w:sz w:val="24"/>
                <w:szCs w:val="24"/>
              </w:rPr>
            </w:pPr>
            <w:r w:rsidRPr="00997019">
              <w:rPr>
                <w:rFonts w:ascii="Arial" w:hAnsi="Arial" w:cs="Arial"/>
                <w:sz w:val="24"/>
                <w:szCs w:val="24"/>
              </w:rPr>
              <w:t>T</w:t>
            </w:r>
            <w:r w:rsidR="009E2D43" w:rsidRPr="00997019">
              <w:rPr>
                <w:rFonts w:ascii="Arial" w:hAnsi="Arial" w:cs="Arial"/>
                <w:sz w:val="24"/>
                <w:szCs w:val="24"/>
              </w:rPr>
              <w:t xml:space="preserve">here will be no </w:t>
            </w:r>
            <w:r w:rsidR="00883921" w:rsidRPr="00997019">
              <w:rPr>
                <w:rFonts w:ascii="Arial" w:hAnsi="Arial" w:cs="Arial"/>
                <w:sz w:val="24"/>
                <w:szCs w:val="24"/>
              </w:rPr>
              <w:t xml:space="preserve">sensitive, embarrassing or upsetting topics planned, however if something was </w:t>
            </w:r>
            <w:r w:rsidR="00B441FA" w:rsidRPr="00997019">
              <w:rPr>
                <w:rFonts w:ascii="Arial" w:hAnsi="Arial" w:cs="Arial"/>
                <w:sz w:val="24"/>
                <w:szCs w:val="24"/>
              </w:rPr>
              <w:t xml:space="preserve">observed from participants there will be a </w:t>
            </w:r>
            <w:r w:rsidR="009B5A9E" w:rsidRPr="00997019">
              <w:rPr>
                <w:rFonts w:ascii="Arial" w:hAnsi="Arial" w:cs="Arial"/>
                <w:sz w:val="24"/>
                <w:szCs w:val="24"/>
              </w:rPr>
              <w:t>statement in the consent forms to ensure that participants are aware</w:t>
            </w:r>
            <w:r w:rsidR="002C63AD" w:rsidRPr="00997019">
              <w:rPr>
                <w:rFonts w:ascii="Arial" w:hAnsi="Arial" w:cs="Arial"/>
                <w:sz w:val="24"/>
                <w:szCs w:val="24"/>
              </w:rPr>
              <w:t xml:space="preserve"> that in the event of something</w:t>
            </w:r>
            <w:r w:rsidR="00EA265A" w:rsidRPr="00997019">
              <w:rPr>
                <w:rFonts w:ascii="Arial" w:hAnsi="Arial" w:cs="Arial"/>
                <w:sz w:val="24"/>
                <w:szCs w:val="24"/>
              </w:rPr>
              <w:t xml:space="preserve"> “</w:t>
            </w:r>
            <w:r w:rsidR="00EA265A" w:rsidRPr="00997019">
              <w:rPr>
                <w:rFonts w:ascii="Arial" w:hAnsi="Arial" w:cs="Arial"/>
                <w:sz w:val="24"/>
                <w:szCs w:val="24"/>
              </w:rPr>
              <w:t>potentially illegal, corrupt, improper, unsafe or unethical or which amounts to malpractice</w:t>
            </w:r>
            <w:r w:rsidR="00EA265A" w:rsidRPr="00997019">
              <w:rPr>
                <w:rFonts w:ascii="Arial" w:hAnsi="Arial" w:cs="Arial"/>
                <w:sz w:val="24"/>
                <w:szCs w:val="24"/>
              </w:rPr>
              <w:t xml:space="preserve">” </w:t>
            </w:r>
            <w:r w:rsidR="00D8429A" w:rsidRPr="00997019">
              <w:rPr>
                <w:rFonts w:ascii="Arial" w:hAnsi="Arial" w:cs="Arial"/>
                <w:sz w:val="24"/>
                <w:szCs w:val="24"/>
              </w:rPr>
              <w:t xml:space="preserve">as described by </w:t>
            </w:r>
            <w:r w:rsidR="00E64E6F" w:rsidRPr="00997019">
              <w:rPr>
                <w:rFonts w:ascii="Arial" w:hAnsi="Arial" w:cs="Arial"/>
                <w:sz w:val="24"/>
                <w:szCs w:val="24"/>
              </w:rPr>
              <w:t xml:space="preserve">Government </w:t>
            </w:r>
            <w:r w:rsidR="00D8429A" w:rsidRPr="00997019">
              <w:rPr>
                <w:rFonts w:ascii="Arial" w:hAnsi="Arial" w:cs="Arial"/>
                <w:sz w:val="24"/>
                <w:szCs w:val="24"/>
              </w:rPr>
              <w:t>Legislation (</w:t>
            </w:r>
            <w:r w:rsidR="001B6505" w:rsidRPr="00997019">
              <w:rPr>
                <w:rFonts w:ascii="Arial" w:hAnsi="Arial" w:cs="Arial"/>
                <w:i/>
                <w:iCs/>
                <w:sz w:val="24"/>
                <w:szCs w:val="24"/>
              </w:rPr>
              <w:t>Procedures for Whistleblowing in Schools and Model Policy</w:t>
            </w:r>
            <w:r w:rsidR="001B6505" w:rsidRPr="00997019">
              <w:rPr>
                <w:rFonts w:ascii="Arial" w:hAnsi="Arial" w:cs="Arial"/>
                <w:i/>
                <w:iCs/>
                <w:sz w:val="24"/>
                <w:szCs w:val="24"/>
              </w:rPr>
              <w:t xml:space="preserve">, </w:t>
            </w:r>
            <w:r w:rsidR="00D8429A" w:rsidRPr="00997019">
              <w:rPr>
                <w:rFonts w:ascii="Arial" w:hAnsi="Arial" w:cs="Arial"/>
                <w:i/>
                <w:iCs/>
                <w:sz w:val="24"/>
                <w:szCs w:val="24"/>
              </w:rPr>
              <w:t>2007</w:t>
            </w:r>
            <w:r w:rsidR="00D8429A" w:rsidRPr="00997019">
              <w:rPr>
                <w:rFonts w:ascii="Arial" w:hAnsi="Arial" w:cs="Arial"/>
                <w:sz w:val="24"/>
                <w:szCs w:val="24"/>
              </w:rPr>
              <w:t>)</w:t>
            </w:r>
            <w:r w:rsidR="002C63AD" w:rsidRPr="00997019">
              <w:rPr>
                <w:rFonts w:ascii="Arial" w:hAnsi="Arial" w:cs="Arial"/>
                <w:sz w:val="24"/>
                <w:szCs w:val="24"/>
              </w:rPr>
              <w:t xml:space="preserve"> </w:t>
            </w:r>
            <w:r w:rsidR="0004316F" w:rsidRPr="00997019">
              <w:rPr>
                <w:rFonts w:ascii="Arial" w:hAnsi="Arial" w:cs="Arial"/>
                <w:sz w:val="24"/>
                <w:szCs w:val="24"/>
              </w:rPr>
              <w:t>is discovered in the course of this study, it may need to be disclosed to the relevant authorities.</w:t>
            </w: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Pr="00997019" w:rsidRDefault="00AD5E63" w:rsidP="006F307C">
            <w:pPr>
              <w:autoSpaceDE w:val="0"/>
              <w:autoSpaceDN w:val="0"/>
              <w:adjustRightInd w:val="0"/>
              <w:rPr>
                <w:rFonts w:ascii="Arial" w:hAnsi="Arial" w:cs="Arial"/>
                <w:sz w:val="24"/>
                <w:szCs w:val="24"/>
              </w:rPr>
            </w:pPr>
            <w:r w:rsidRPr="00997019">
              <w:rPr>
                <w:rFonts w:ascii="Arial" w:hAnsi="Arial" w:cs="Arial"/>
                <w:sz w:val="24"/>
                <w:szCs w:val="24"/>
              </w:rPr>
              <w:t>Risk to Investigator:</w:t>
            </w:r>
          </w:p>
          <w:p w14:paraId="33FBE626" w14:textId="77777777" w:rsidR="003257BD" w:rsidRPr="00997019" w:rsidRDefault="003257BD" w:rsidP="003257BD">
            <w:pPr>
              <w:rPr>
                <w:rFonts w:ascii="Arial" w:hAnsi="Arial" w:cs="Arial"/>
                <w:sz w:val="24"/>
                <w:szCs w:val="24"/>
              </w:rPr>
            </w:pPr>
          </w:p>
          <w:p w14:paraId="61B90629" w14:textId="3911C9CE" w:rsidR="003257BD" w:rsidRPr="00997019" w:rsidRDefault="00B1405B" w:rsidP="003257BD">
            <w:pPr>
              <w:rPr>
                <w:rFonts w:ascii="Arial" w:hAnsi="Arial" w:cs="Arial"/>
                <w:sz w:val="24"/>
                <w:szCs w:val="24"/>
              </w:rPr>
            </w:pPr>
            <w:r w:rsidRPr="00997019">
              <w:rPr>
                <w:rFonts w:ascii="Arial" w:hAnsi="Arial" w:cs="Arial"/>
                <w:sz w:val="24"/>
                <w:szCs w:val="24"/>
              </w:rPr>
              <w:t>R</w:t>
            </w:r>
            <w:r w:rsidR="00687D7F" w:rsidRPr="00997019">
              <w:rPr>
                <w:rFonts w:ascii="Arial" w:hAnsi="Arial" w:cs="Arial"/>
                <w:sz w:val="24"/>
                <w:szCs w:val="24"/>
              </w:rPr>
              <w:t xml:space="preserve">esearcher </w:t>
            </w:r>
            <w:r w:rsidR="003F22EB" w:rsidRPr="00997019">
              <w:rPr>
                <w:rFonts w:ascii="Arial" w:hAnsi="Arial" w:cs="Arial"/>
                <w:sz w:val="24"/>
                <w:szCs w:val="24"/>
              </w:rPr>
              <w:t>not adhering to policies</w:t>
            </w:r>
            <w:r w:rsidR="00AD55BD" w:rsidRPr="00997019">
              <w:rPr>
                <w:rFonts w:ascii="Arial" w:hAnsi="Arial" w:cs="Arial"/>
                <w:sz w:val="24"/>
                <w:szCs w:val="24"/>
              </w:rPr>
              <w:t>.</w:t>
            </w:r>
            <w:r w:rsidR="00687D7F" w:rsidRPr="00997019">
              <w:rPr>
                <w:rFonts w:ascii="Arial" w:hAnsi="Arial" w:cs="Arial"/>
                <w:sz w:val="24"/>
                <w:szCs w:val="24"/>
              </w:rPr>
              <w:t xml:space="preserve"> </w:t>
            </w:r>
          </w:p>
          <w:p w14:paraId="4FD07A50" w14:textId="0BF13365" w:rsidR="00C4369C" w:rsidRPr="00997019" w:rsidRDefault="00C4369C" w:rsidP="003257BD">
            <w:pPr>
              <w:rPr>
                <w:rFonts w:ascii="Arial" w:hAnsi="Arial" w:cs="Arial"/>
                <w:sz w:val="24"/>
                <w:szCs w:val="24"/>
              </w:rPr>
            </w:pPr>
          </w:p>
          <w:p w14:paraId="3F4D657C" w14:textId="173B1DF1" w:rsidR="00C4369C" w:rsidRPr="00997019" w:rsidRDefault="00C4369C" w:rsidP="003257BD">
            <w:pPr>
              <w:rPr>
                <w:rFonts w:ascii="Arial" w:hAnsi="Arial" w:cs="Arial"/>
                <w:sz w:val="24"/>
                <w:szCs w:val="24"/>
              </w:rPr>
            </w:pPr>
          </w:p>
          <w:p w14:paraId="51F85C80" w14:textId="40016BF3" w:rsidR="00C4369C" w:rsidRPr="00997019" w:rsidRDefault="00C4369C" w:rsidP="003257BD">
            <w:pPr>
              <w:rPr>
                <w:rFonts w:ascii="Arial" w:hAnsi="Arial" w:cs="Arial"/>
                <w:sz w:val="24"/>
                <w:szCs w:val="24"/>
              </w:rPr>
            </w:pPr>
          </w:p>
          <w:p w14:paraId="11970DC4" w14:textId="7466DDEE" w:rsidR="00C4369C" w:rsidRPr="00997019" w:rsidRDefault="00AD55BD" w:rsidP="003257BD">
            <w:pPr>
              <w:rPr>
                <w:rFonts w:ascii="Arial" w:hAnsi="Arial" w:cs="Arial"/>
                <w:sz w:val="24"/>
                <w:szCs w:val="24"/>
              </w:rPr>
            </w:pPr>
            <w:r w:rsidRPr="00997019">
              <w:rPr>
                <w:rFonts w:ascii="Arial" w:hAnsi="Arial" w:cs="Arial"/>
                <w:sz w:val="24"/>
                <w:szCs w:val="24"/>
              </w:rPr>
              <w:t>R</w:t>
            </w:r>
            <w:r w:rsidR="004F2970" w:rsidRPr="00997019">
              <w:rPr>
                <w:rFonts w:ascii="Arial" w:hAnsi="Arial" w:cs="Arial"/>
                <w:sz w:val="24"/>
                <w:szCs w:val="24"/>
              </w:rPr>
              <w:t xml:space="preserve">esearcher </w:t>
            </w:r>
            <w:r w:rsidR="003F22EB" w:rsidRPr="00997019">
              <w:rPr>
                <w:rFonts w:ascii="Arial" w:hAnsi="Arial" w:cs="Arial"/>
                <w:sz w:val="24"/>
                <w:szCs w:val="24"/>
              </w:rPr>
              <w:t xml:space="preserve">observing </w:t>
            </w:r>
            <w:r w:rsidR="004F2970" w:rsidRPr="00997019">
              <w:rPr>
                <w:rFonts w:ascii="Arial" w:hAnsi="Arial" w:cs="Arial"/>
                <w:sz w:val="24"/>
                <w:szCs w:val="24"/>
              </w:rPr>
              <w:t xml:space="preserve">something that is not </w:t>
            </w:r>
            <w:r w:rsidR="00CA1342" w:rsidRPr="00997019">
              <w:rPr>
                <w:rFonts w:ascii="Arial" w:hAnsi="Arial" w:cs="Arial"/>
                <w:sz w:val="24"/>
                <w:szCs w:val="24"/>
              </w:rPr>
              <w:t xml:space="preserve">in line with the policies of the setting. This may cause stress </w:t>
            </w:r>
            <w:r w:rsidR="00B65CEA" w:rsidRPr="00997019">
              <w:rPr>
                <w:rFonts w:ascii="Arial" w:hAnsi="Arial" w:cs="Arial"/>
                <w:sz w:val="24"/>
                <w:szCs w:val="24"/>
              </w:rPr>
              <w:t>to the researcher.</w:t>
            </w:r>
          </w:p>
          <w:p w14:paraId="3B36C60C" w14:textId="3F5896F9" w:rsidR="001F0F19" w:rsidRPr="00997019" w:rsidRDefault="001F0F19" w:rsidP="003257BD">
            <w:pPr>
              <w:rPr>
                <w:rFonts w:ascii="Arial" w:hAnsi="Arial" w:cs="Arial"/>
                <w:sz w:val="24"/>
                <w:szCs w:val="24"/>
              </w:rPr>
            </w:pPr>
          </w:p>
          <w:p w14:paraId="44A4956A" w14:textId="7904DDDE" w:rsidR="001F0F19" w:rsidRPr="00997019" w:rsidRDefault="001F0F19" w:rsidP="003257BD">
            <w:pPr>
              <w:rPr>
                <w:rFonts w:ascii="Arial" w:hAnsi="Arial" w:cs="Arial"/>
                <w:sz w:val="24"/>
                <w:szCs w:val="24"/>
              </w:rPr>
            </w:pPr>
          </w:p>
          <w:p w14:paraId="4AC09019" w14:textId="5864F210" w:rsidR="001F0F19" w:rsidRPr="00997019" w:rsidRDefault="001F0F19" w:rsidP="003257BD">
            <w:pPr>
              <w:rPr>
                <w:rFonts w:ascii="Arial" w:hAnsi="Arial" w:cs="Arial"/>
                <w:sz w:val="24"/>
                <w:szCs w:val="24"/>
              </w:rPr>
            </w:pPr>
          </w:p>
          <w:p w14:paraId="59073AE6" w14:textId="77777777" w:rsidR="00AD55BD" w:rsidRPr="00997019" w:rsidRDefault="00AD55BD" w:rsidP="003257BD">
            <w:pPr>
              <w:rPr>
                <w:rFonts w:ascii="Arial" w:hAnsi="Arial" w:cs="Arial"/>
                <w:sz w:val="24"/>
                <w:szCs w:val="24"/>
              </w:rPr>
            </w:pPr>
          </w:p>
          <w:p w14:paraId="2277F9D7" w14:textId="77777777" w:rsidR="00AF2CEF" w:rsidRPr="00997019" w:rsidRDefault="00AF2CEF" w:rsidP="003257BD">
            <w:pPr>
              <w:rPr>
                <w:rFonts w:ascii="Arial" w:hAnsi="Arial" w:cs="Arial"/>
                <w:sz w:val="24"/>
                <w:szCs w:val="24"/>
              </w:rPr>
            </w:pPr>
          </w:p>
          <w:p w14:paraId="33A727A1" w14:textId="16BB7834" w:rsidR="001F0F19" w:rsidRPr="00997019" w:rsidRDefault="00AD55BD" w:rsidP="003257BD">
            <w:pPr>
              <w:rPr>
                <w:rFonts w:ascii="Arial" w:hAnsi="Arial" w:cs="Arial"/>
                <w:sz w:val="24"/>
                <w:szCs w:val="24"/>
              </w:rPr>
            </w:pPr>
            <w:r w:rsidRPr="00997019">
              <w:rPr>
                <w:rFonts w:ascii="Arial" w:hAnsi="Arial" w:cs="Arial"/>
                <w:sz w:val="24"/>
                <w:szCs w:val="24"/>
              </w:rPr>
              <w:t>C</w:t>
            </w:r>
            <w:r w:rsidR="0060627B" w:rsidRPr="00997019">
              <w:rPr>
                <w:rFonts w:ascii="Arial" w:hAnsi="Arial" w:cs="Arial"/>
                <w:sz w:val="24"/>
                <w:szCs w:val="24"/>
              </w:rPr>
              <w:t xml:space="preserve">hildren </w:t>
            </w:r>
            <w:r w:rsidR="00687068" w:rsidRPr="00997019">
              <w:rPr>
                <w:rFonts w:ascii="Arial" w:hAnsi="Arial" w:cs="Arial"/>
                <w:sz w:val="24"/>
                <w:szCs w:val="24"/>
              </w:rPr>
              <w:t xml:space="preserve">viewing </w:t>
            </w:r>
            <w:r w:rsidR="0060627B" w:rsidRPr="00997019">
              <w:rPr>
                <w:rFonts w:ascii="Arial" w:hAnsi="Arial" w:cs="Arial"/>
                <w:sz w:val="24"/>
                <w:szCs w:val="24"/>
              </w:rPr>
              <w:t>the researcher as a member of staff</w:t>
            </w:r>
            <w:r w:rsidRPr="00997019">
              <w:rPr>
                <w:rFonts w:ascii="Arial" w:hAnsi="Arial" w:cs="Arial"/>
                <w:sz w:val="24"/>
                <w:szCs w:val="24"/>
              </w:rPr>
              <w:t>.</w:t>
            </w:r>
          </w:p>
          <w:p w14:paraId="122E423E" w14:textId="38A60DFE" w:rsidR="003257BD" w:rsidRPr="00997019" w:rsidRDefault="003257BD" w:rsidP="003257BD">
            <w:pPr>
              <w:rPr>
                <w:rFonts w:ascii="Arial" w:hAnsi="Arial" w:cs="Arial"/>
                <w:sz w:val="24"/>
                <w:szCs w:val="24"/>
              </w:rPr>
            </w:pPr>
          </w:p>
          <w:p w14:paraId="5573AE0D" w14:textId="51E90E53" w:rsidR="00C27487" w:rsidRPr="00997019" w:rsidRDefault="00C27487" w:rsidP="003257BD">
            <w:pPr>
              <w:rPr>
                <w:rFonts w:ascii="Arial" w:hAnsi="Arial" w:cs="Arial"/>
                <w:sz w:val="24"/>
                <w:szCs w:val="24"/>
              </w:rPr>
            </w:pPr>
          </w:p>
          <w:p w14:paraId="128FFBF1" w14:textId="30FF30F8" w:rsidR="00C27487" w:rsidRPr="00997019" w:rsidRDefault="007652FD" w:rsidP="003257BD">
            <w:pPr>
              <w:rPr>
                <w:rFonts w:ascii="Arial" w:hAnsi="Arial" w:cs="Arial"/>
                <w:sz w:val="24"/>
                <w:szCs w:val="24"/>
              </w:rPr>
            </w:pPr>
            <w:r w:rsidRPr="00997019">
              <w:rPr>
                <w:rFonts w:ascii="Arial" w:hAnsi="Arial" w:cs="Arial"/>
                <w:sz w:val="24"/>
                <w:szCs w:val="24"/>
              </w:rPr>
              <w:t>R</w:t>
            </w:r>
            <w:r w:rsidR="00C27487" w:rsidRPr="00997019">
              <w:rPr>
                <w:rFonts w:ascii="Arial" w:hAnsi="Arial" w:cs="Arial"/>
                <w:sz w:val="24"/>
                <w:szCs w:val="24"/>
              </w:rPr>
              <w:t xml:space="preserve">esearcher </w:t>
            </w:r>
            <w:r w:rsidRPr="00997019">
              <w:rPr>
                <w:rFonts w:ascii="Arial" w:hAnsi="Arial" w:cs="Arial"/>
                <w:sz w:val="24"/>
                <w:szCs w:val="24"/>
              </w:rPr>
              <w:t>losing</w:t>
            </w:r>
            <w:r w:rsidR="00C27487" w:rsidRPr="00997019">
              <w:rPr>
                <w:rFonts w:ascii="Arial" w:hAnsi="Arial" w:cs="Arial"/>
                <w:sz w:val="24"/>
                <w:szCs w:val="24"/>
              </w:rPr>
              <w:t xml:space="preserve"> data </w:t>
            </w:r>
          </w:p>
          <w:p w14:paraId="44E69DE7" w14:textId="5E447B5C" w:rsidR="004C3260" w:rsidRPr="00997019" w:rsidRDefault="004C3260" w:rsidP="003257BD">
            <w:pPr>
              <w:rPr>
                <w:rFonts w:ascii="Arial" w:hAnsi="Arial" w:cs="Arial"/>
                <w:sz w:val="24"/>
                <w:szCs w:val="24"/>
              </w:rPr>
            </w:pPr>
          </w:p>
          <w:p w14:paraId="043D6D77" w14:textId="439D1711" w:rsidR="004C3260" w:rsidRPr="00997019" w:rsidRDefault="004C3260" w:rsidP="003257BD">
            <w:pPr>
              <w:rPr>
                <w:rFonts w:ascii="Arial" w:hAnsi="Arial" w:cs="Arial"/>
                <w:sz w:val="24"/>
                <w:szCs w:val="24"/>
              </w:rPr>
            </w:pPr>
          </w:p>
          <w:p w14:paraId="7C8AC0C9" w14:textId="7212E883" w:rsidR="004C3260" w:rsidRPr="00997019" w:rsidRDefault="004C3260" w:rsidP="003257BD">
            <w:pPr>
              <w:rPr>
                <w:rFonts w:ascii="Arial" w:hAnsi="Arial" w:cs="Arial"/>
                <w:sz w:val="24"/>
                <w:szCs w:val="24"/>
              </w:rPr>
            </w:pPr>
          </w:p>
          <w:p w14:paraId="5A6ECF6B" w14:textId="5E947C33" w:rsidR="004C3260" w:rsidRPr="00997019" w:rsidRDefault="004C3260" w:rsidP="003257BD">
            <w:pPr>
              <w:rPr>
                <w:rFonts w:ascii="Arial" w:hAnsi="Arial" w:cs="Arial"/>
                <w:sz w:val="24"/>
                <w:szCs w:val="24"/>
              </w:rPr>
            </w:pPr>
            <w:r w:rsidRPr="00997019">
              <w:rPr>
                <w:rFonts w:ascii="Arial" w:hAnsi="Arial" w:cs="Arial"/>
                <w:sz w:val="24"/>
                <w:szCs w:val="24"/>
              </w:rPr>
              <w:t>Observing or causing Hazards</w:t>
            </w:r>
          </w:p>
          <w:p w14:paraId="50DCABFE" w14:textId="77777777" w:rsidR="00C27487" w:rsidRPr="00997019" w:rsidRDefault="00C27487" w:rsidP="003257BD">
            <w:pPr>
              <w:rPr>
                <w:rFonts w:ascii="Arial" w:hAnsi="Arial" w:cs="Arial"/>
                <w:sz w:val="24"/>
                <w:szCs w:val="24"/>
              </w:rPr>
            </w:pPr>
          </w:p>
          <w:p w14:paraId="10760AFF" w14:textId="77777777" w:rsidR="00AE07D1" w:rsidRPr="00997019" w:rsidRDefault="00AE07D1" w:rsidP="003257BD">
            <w:pPr>
              <w:autoSpaceDE w:val="0"/>
              <w:autoSpaceDN w:val="0"/>
              <w:adjustRightInd w:val="0"/>
              <w:rPr>
                <w:rFonts w:ascii="Arial" w:hAnsi="Arial" w:cs="Arial"/>
                <w:i/>
                <w:color w:val="808080"/>
                <w:sz w:val="24"/>
                <w:szCs w:val="24"/>
              </w:rPr>
            </w:pPr>
          </w:p>
          <w:p w14:paraId="42E13954" w14:textId="5165D85F" w:rsidR="00AE07D1" w:rsidRPr="00997019" w:rsidRDefault="00AE07D1" w:rsidP="003257BD">
            <w:pPr>
              <w:autoSpaceDE w:val="0"/>
              <w:autoSpaceDN w:val="0"/>
              <w:adjustRightInd w:val="0"/>
              <w:rPr>
                <w:rFonts w:ascii="Arial" w:hAnsi="Arial" w:cs="Arial"/>
                <w:i/>
                <w:color w:val="808080"/>
                <w:sz w:val="24"/>
                <w:szCs w:val="24"/>
              </w:rPr>
            </w:pPr>
          </w:p>
          <w:p w14:paraId="0AE005DD" w14:textId="77777777" w:rsidR="00AE07D1" w:rsidRPr="00997019" w:rsidRDefault="00AE07D1" w:rsidP="003257BD">
            <w:pPr>
              <w:autoSpaceDE w:val="0"/>
              <w:autoSpaceDN w:val="0"/>
              <w:adjustRightInd w:val="0"/>
              <w:rPr>
                <w:rFonts w:ascii="Arial" w:hAnsi="Arial" w:cs="Arial"/>
                <w:i/>
                <w:color w:val="808080"/>
                <w:sz w:val="24"/>
                <w:szCs w:val="24"/>
              </w:rPr>
            </w:pPr>
          </w:p>
          <w:p w14:paraId="70F6BE2C" w14:textId="77777777" w:rsidR="00AE07D1" w:rsidRPr="00997019" w:rsidRDefault="00AE07D1" w:rsidP="003257BD">
            <w:pPr>
              <w:autoSpaceDE w:val="0"/>
              <w:autoSpaceDN w:val="0"/>
              <w:adjustRightInd w:val="0"/>
              <w:rPr>
                <w:rFonts w:ascii="Arial" w:hAnsi="Arial" w:cs="Arial"/>
                <w:i/>
                <w:color w:val="808080"/>
                <w:sz w:val="24"/>
                <w:szCs w:val="24"/>
              </w:rPr>
            </w:pPr>
          </w:p>
          <w:p w14:paraId="762E1B7E" w14:textId="77777777" w:rsidR="00AE07D1" w:rsidRPr="00997019" w:rsidRDefault="00AE07D1" w:rsidP="003257BD">
            <w:pPr>
              <w:autoSpaceDE w:val="0"/>
              <w:autoSpaceDN w:val="0"/>
              <w:adjustRightInd w:val="0"/>
              <w:rPr>
                <w:rFonts w:ascii="Arial" w:hAnsi="Arial" w:cs="Arial"/>
                <w:i/>
                <w:color w:val="808080"/>
                <w:sz w:val="24"/>
                <w:szCs w:val="24"/>
              </w:rPr>
            </w:pPr>
          </w:p>
          <w:p w14:paraId="13AFF4DB" w14:textId="44EA939F" w:rsidR="00354F34" w:rsidRPr="00997019" w:rsidRDefault="003257BD" w:rsidP="003257BD">
            <w:pPr>
              <w:autoSpaceDE w:val="0"/>
              <w:autoSpaceDN w:val="0"/>
              <w:adjustRightInd w:val="0"/>
              <w:rPr>
                <w:rFonts w:ascii="Arial" w:hAnsi="Arial" w:cs="Arial"/>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997019" w:rsidRDefault="00CE6A02" w:rsidP="00AD5E63">
            <w:pPr>
              <w:autoSpaceDE w:val="0"/>
              <w:autoSpaceDN w:val="0"/>
              <w:adjustRightInd w:val="0"/>
              <w:rPr>
                <w:rFonts w:ascii="Arial" w:hAnsi="Arial" w:cs="Arial"/>
                <w:i/>
                <w:sz w:val="24"/>
                <w:szCs w:val="24"/>
              </w:rPr>
            </w:pPr>
            <w:r w:rsidRPr="00997019">
              <w:rPr>
                <w:rFonts w:ascii="Arial" w:hAnsi="Arial" w:cs="Arial"/>
                <w:i/>
                <w:sz w:val="24"/>
                <w:szCs w:val="24"/>
              </w:rPr>
              <w:t xml:space="preserve">How will you mitigate the Risk to </w:t>
            </w:r>
            <w:proofErr w:type="gramStart"/>
            <w:r w:rsidR="00AD5E63" w:rsidRPr="00997019">
              <w:rPr>
                <w:rFonts w:ascii="Arial" w:hAnsi="Arial" w:cs="Arial"/>
                <w:i/>
                <w:sz w:val="24"/>
                <w:szCs w:val="24"/>
              </w:rPr>
              <w:t>Investigator:</w:t>
            </w:r>
            <w:proofErr w:type="gramEnd"/>
          </w:p>
          <w:p w14:paraId="2588E578" w14:textId="77777777" w:rsidR="003257BD" w:rsidRPr="00997019" w:rsidRDefault="003257BD" w:rsidP="003257BD">
            <w:pPr>
              <w:rPr>
                <w:rFonts w:ascii="Arial" w:hAnsi="Arial" w:cs="Arial"/>
                <w:sz w:val="24"/>
                <w:szCs w:val="24"/>
              </w:rPr>
            </w:pPr>
          </w:p>
          <w:p w14:paraId="0FD7EB16" w14:textId="7EEF536A" w:rsidR="003257BD" w:rsidRPr="00997019" w:rsidRDefault="00687068" w:rsidP="003257BD">
            <w:pPr>
              <w:rPr>
                <w:rFonts w:ascii="Arial" w:hAnsi="Arial" w:cs="Arial"/>
                <w:sz w:val="24"/>
                <w:szCs w:val="24"/>
              </w:rPr>
            </w:pPr>
            <w:r w:rsidRPr="00997019">
              <w:rPr>
                <w:rFonts w:ascii="Arial" w:hAnsi="Arial" w:cs="Arial"/>
                <w:sz w:val="24"/>
                <w:szCs w:val="24"/>
              </w:rPr>
              <w:t>T</w:t>
            </w:r>
            <w:r w:rsidR="009572D6" w:rsidRPr="00997019">
              <w:rPr>
                <w:rFonts w:ascii="Arial" w:hAnsi="Arial" w:cs="Arial"/>
                <w:sz w:val="24"/>
                <w:szCs w:val="24"/>
              </w:rPr>
              <w:t xml:space="preserve">he researcher will </w:t>
            </w:r>
            <w:r w:rsidR="00AD55BD" w:rsidRPr="00997019">
              <w:rPr>
                <w:rFonts w:ascii="Arial" w:hAnsi="Arial" w:cs="Arial"/>
                <w:sz w:val="24"/>
                <w:szCs w:val="24"/>
              </w:rPr>
              <w:t>check</w:t>
            </w:r>
            <w:r w:rsidR="009572D6" w:rsidRPr="00997019">
              <w:rPr>
                <w:rFonts w:ascii="Arial" w:hAnsi="Arial" w:cs="Arial"/>
                <w:sz w:val="24"/>
                <w:szCs w:val="24"/>
              </w:rPr>
              <w:t xml:space="preserve"> the settings policies to ensure they are</w:t>
            </w:r>
            <w:r w:rsidR="00C4369C" w:rsidRPr="00997019">
              <w:rPr>
                <w:rFonts w:ascii="Arial" w:hAnsi="Arial" w:cs="Arial"/>
                <w:sz w:val="24"/>
                <w:szCs w:val="24"/>
              </w:rPr>
              <w:t xml:space="preserve"> educated on these.</w:t>
            </w:r>
          </w:p>
          <w:p w14:paraId="2F0E7D30" w14:textId="77777777" w:rsidR="00C4369C" w:rsidRPr="00997019" w:rsidRDefault="00C4369C" w:rsidP="003257BD">
            <w:pPr>
              <w:rPr>
                <w:rFonts w:ascii="Arial" w:hAnsi="Arial" w:cs="Arial"/>
                <w:sz w:val="24"/>
                <w:szCs w:val="24"/>
              </w:rPr>
            </w:pPr>
          </w:p>
          <w:p w14:paraId="05A379F8" w14:textId="77777777" w:rsidR="00687068" w:rsidRPr="00997019" w:rsidRDefault="00687068" w:rsidP="003257BD">
            <w:pPr>
              <w:rPr>
                <w:rFonts w:ascii="Arial" w:hAnsi="Arial" w:cs="Arial"/>
                <w:sz w:val="24"/>
                <w:szCs w:val="24"/>
              </w:rPr>
            </w:pPr>
          </w:p>
          <w:p w14:paraId="7D47F456" w14:textId="37A41F61" w:rsidR="00687D7F" w:rsidRPr="00997019" w:rsidRDefault="00AD55BD" w:rsidP="003257BD">
            <w:pPr>
              <w:rPr>
                <w:rFonts w:ascii="Arial" w:hAnsi="Arial" w:cs="Arial"/>
                <w:sz w:val="24"/>
                <w:szCs w:val="24"/>
              </w:rPr>
            </w:pPr>
            <w:r w:rsidRPr="00997019">
              <w:rPr>
                <w:rFonts w:ascii="Arial" w:hAnsi="Arial" w:cs="Arial"/>
                <w:sz w:val="24"/>
                <w:szCs w:val="24"/>
              </w:rPr>
              <w:t>B</w:t>
            </w:r>
            <w:r w:rsidR="00B65CEA" w:rsidRPr="00997019">
              <w:rPr>
                <w:rFonts w:ascii="Arial" w:hAnsi="Arial" w:cs="Arial"/>
                <w:sz w:val="24"/>
                <w:szCs w:val="24"/>
              </w:rPr>
              <w:t>y knowing th</w:t>
            </w:r>
            <w:r w:rsidR="00687068" w:rsidRPr="00997019">
              <w:rPr>
                <w:rFonts w:ascii="Arial" w:hAnsi="Arial" w:cs="Arial"/>
                <w:sz w:val="24"/>
                <w:szCs w:val="24"/>
              </w:rPr>
              <w:t xml:space="preserve">e </w:t>
            </w:r>
            <w:proofErr w:type="gramStart"/>
            <w:r w:rsidR="00B65CEA" w:rsidRPr="00997019">
              <w:rPr>
                <w:rFonts w:ascii="Arial" w:hAnsi="Arial" w:cs="Arial"/>
                <w:sz w:val="24"/>
                <w:szCs w:val="24"/>
              </w:rPr>
              <w:t>policies</w:t>
            </w:r>
            <w:proofErr w:type="gramEnd"/>
            <w:r w:rsidR="00B65CEA" w:rsidRPr="00997019">
              <w:rPr>
                <w:rFonts w:ascii="Arial" w:hAnsi="Arial" w:cs="Arial"/>
                <w:sz w:val="24"/>
                <w:szCs w:val="24"/>
              </w:rPr>
              <w:t xml:space="preserve"> it </w:t>
            </w:r>
            <w:r w:rsidR="00FC3007" w:rsidRPr="00997019">
              <w:rPr>
                <w:rFonts w:ascii="Arial" w:hAnsi="Arial" w:cs="Arial"/>
                <w:sz w:val="24"/>
                <w:szCs w:val="24"/>
              </w:rPr>
              <w:t>puts the researcher at ease in knowing right from wrong.</w:t>
            </w:r>
            <w:r w:rsidR="006420E3" w:rsidRPr="00997019">
              <w:rPr>
                <w:rFonts w:ascii="Arial" w:hAnsi="Arial" w:cs="Arial"/>
                <w:sz w:val="24"/>
                <w:szCs w:val="24"/>
              </w:rPr>
              <w:t xml:space="preserve"> </w:t>
            </w:r>
            <w:r w:rsidR="00687068" w:rsidRPr="00997019">
              <w:rPr>
                <w:rFonts w:ascii="Arial" w:hAnsi="Arial" w:cs="Arial"/>
                <w:sz w:val="24"/>
                <w:szCs w:val="24"/>
              </w:rPr>
              <w:t>F</w:t>
            </w:r>
            <w:r w:rsidR="006420E3" w:rsidRPr="00997019">
              <w:rPr>
                <w:rFonts w:ascii="Arial" w:hAnsi="Arial" w:cs="Arial"/>
                <w:sz w:val="24"/>
                <w:szCs w:val="24"/>
              </w:rPr>
              <w:t xml:space="preserve">ollowing health and safety guidelines, </w:t>
            </w:r>
            <w:r w:rsidR="00C831E5" w:rsidRPr="00997019">
              <w:rPr>
                <w:rFonts w:ascii="Arial" w:hAnsi="Arial" w:cs="Arial"/>
                <w:sz w:val="24"/>
                <w:szCs w:val="24"/>
              </w:rPr>
              <w:t>and providing that the consent forms have stated this, the researcher is able to follow correct complaints procedures.</w:t>
            </w:r>
          </w:p>
          <w:p w14:paraId="55A5DD78" w14:textId="77777777" w:rsidR="00687D7F" w:rsidRPr="00997019" w:rsidRDefault="00687D7F" w:rsidP="003257BD">
            <w:pPr>
              <w:rPr>
                <w:rFonts w:ascii="Arial" w:hAnsi="Arial" w:cs="Arial"/>
                <w:sz w:val="24"/>
                <w:szCs w:val="24"/>
              </w:rPr>
            </w:pPr>
          </w:p>
          <w:p w14:paraId="0009C3BA" w14:textId="77777777" w:rsidR="00687068" w:rsidRPr="00997019" w:rsidRDefault="00687068" w:rsidP="003257BD">
            <w:pPr>
              <w:rPr>
                <w:rFonts w:ascii="Arial" w:hAnsi="Arial" w:cs="Arial"/>
                <w:sz w:val="24"/>
                <w:szCs w:val="24"/>
              </w:rPr>
            </w:pPr>
          </w:p>
          <w:p w14:paraId="5DBB90CE" w14:textId="11A668A0" w:rsidR="00687D7F" w:rsidRPr="00997019" w:rsidRDefault="00C3285D" w:rsidP="003257BD">
            <w:pPr>
              <w:rPr>
                <w:rFonts w:ascii="Arial" w:hAnsi="Arial" w:cs="Arial"/>
                <w:sz w:val="24"/>
                <w:szCs w:val="24"/>
              </w:rPr>
            </w:pPr>
            <w:r w:rsidRPr="00997019">
              <w:rPr>
                <w:rFonts w:ascii="Arial" w:hAnsi="Arial" w:cs="Arial"/>
                <w:sz w:val="24"/>
                <w:szCs w:val="24"/>
              </w:rPr>
              <w:t>Children will be made aware that the researcher is not there to look after them.</w:t>
            </w:r>
            <w:r w:rsidR="00AE07D1" w:rsidRPr="00997019">
              <w:rPr>
                <w:rFonts w:ascii="Arial" w:hAnsi="Arial" w:cs="Arial"/>
                <w:sz w:val="24"/>
                <w:szCs w:val="24"/>
              </w:rPr>
              <w:t xml:space="preserve"> </w:t>
            </w:r>
            <w:r w:rsidR="007652FD" w:rsidRPr="00997019">
              <w:rPr>
                <w:rFonts w:ascii="Arial" w:hAnsi="Arial" w:cs="Arial"/>
                <w:sz w:val="24"/>
                <w:szCs w:val="24"/>
              </w:rPr>
              <w:t xml:space="preserve">They are </w:t>
            </w:r>
            <w:r w:rsidR="00347D8B" w:rsidRPr="00997019">
              <w:rPr>
                <w:rFonts w:ascii="Arial" w:hAnsi="Arial" w:cs="Arial"/>
                <w:sz w:val="24"/>
                <w:szCs w:val="24"/>
              </w:rPr>
              <w:t>not part of the nursery ratio.</w:t>
            </w:r>
          </w:p>
          <w:p w14:paraId="24E30EBF" w14:textId="35B98DCE" w:rsidR="004B1614" w:rsidRPr="00997019" w:rsidRDefault="004B1614" w:rsidP="003257BD">
            <w:pPr>
              <w:rPr>
                <w:rFonts w:ascii="Arial" w:hAnsi="Arial" w:cs="Arial"/>
                <w:sz w:val="24"/>
                <w:szCs w:val="24"/>
              </w:rPr>
            </w:pPr>
          </w:p>
          <w:p w14:paraId="2A81D833" w14:textId="65226E07" w:rsidR="004B1614" w:rsidRPr="00997019" w:rsidRDefault="00687068" w:rsidP="003257BD">
            <w:pPr>
              <w:rPr>
                <w:rFonts w:ascii="Arial" w:hAnsi="Arial" w:cs="Arial"/>
                <w:sz w:val="24"/>
                <w:szCs w:val="24"/>
              </w:rPr>
            </w:pPr>
            <w:r w:rsidRPr="00997019">
              <w:rPr>
                <w:rFonts w:ascii="Arial" w:hAnsi="Arial" w:cs="Arial"/>
                <w:sz w:val="24"/>
                <w:szCs w:val="24"/>
              </w:rPr>
              <w:t>E</w:t>
            </w:r>
            <w:r w:rsidR="00C27487" w:rsidRPr="00997019">
              <w:rPr>
                <w:rFonts w:ascii="Arial" w:hAnsi="Arial" w:cs="Arial"/>
                <w:sz w:val="24"/>
                <w:szCs w:val="24"/>
              </w:rPr>
              <w:t>nsuring that data is always locked away</w:t>
            </w:r>
            <w:r w:rsidR="002B1303" w:rsidRPr="00997019">
              <w:rPr>
                <w:rFonts w:ascii="Arial" w:hAnsi="Arial" w:cs="Arial"/>
                <w:sz w:val="24"/>
                <w:szCs w:val="24"/>
              </w:rPr>
              <w:t xml:space="preserve">, </w:t>
            </w:r>
            <w:r w:rsidR="00654D45" w:rsidRPr="00997019">
              <w:rPr>
                <w:rFonts w:ascii="Arial" w:hAnsi="Arial" w:cs="Arial"/>
                <w:sz w:val="24"/>
                <w:szCs w:val="24"/>
              </w:rPr>
              <w:t>the recordings will be stored on university password access only computers.</w:t>
            </w:r>
          </w:p>
          <w:p w14:paraId="60D663E1" w14:textId="1BC2970A" w:rsidR="004B1614" w:rsidRPr="00997019" w:rsidRDefault="004B1614" w:rsidP="003257BD">
            <w:pPr>
              <w:rPr>
                <w:rFonts w:ascii="Arial" w:hAnsi="Arial" w:cs="Arial"/>
                <w:sz w:val="24"/>
                <w:szCs w:val="24"/>
              </w:rPr>
            </w:pPr>
          </w:p>
          <w:p w14:paraId="13292E7B" w14:textId="4B21DBD3" w:rsidR="004B1614" w:rsidRPr="00997019" w:rsidRDefault="004C3260" w:rsidP="003257BD">
            <w:pPr>
              <w:rPr>
                <w:rFonts w:ascii="Arial" w:hAnsi="Arial" w:cs="Arial"/>
                <w:sz w:val="24"/>
                <w:szCs w:val="24"/>
              </w:rPr>
            </w:pPr>
            <w:r w:rsidRPr="00997019">
              <w:rPr>
                <w:rFonts w:ascii="Arial" w:hAnsi="Arial" w:cs="Arial"/>
                <w:sz w:val="24"/>
                <w:szCs w:val="24"/>
              </w:rPr>
              <w:t xml:space="preserve">Follow health and safety guidelines, </w:t>
            </w:r>
            <w:r w:rsidR="00C24F92" w:rsidRPr="00997019">
              <w:rPr>
                <w:rFonts w:ascii="Arial" w:hAnsi="Arial" w:cs="Arial"/>
                <w:sz w:val="24"/>
                <w:szCs w:val="24"/>
              </w:rPr>
              <w:t xml:space="preserve">Kinder </w:t>
            </w:r>
            <w:r w:rsidR="00A1484F" w:rsidRPr="00997019">
              <w:rPr>
                <w:rFonts w:ascii="Arial" w:hAnsi="Arial" w:cs="Arial"/>
                <w:sz w:val="24"/>
                <w:szCs w:val="24"/>
              </w:rPr>
              <w:t xml:space="preserve">Careers (2016) says </w:t>
            </w:r>
            <w:r w:rsidR="000067DF" w:rsidRPr="00997019">
              <w:rPr>
                <w:rFonts w:ascii="Arial" w:hAnsi="Arial" w:cs="Arial"/>
                <w:sz w:val="24"/>
                <w:szCs w:val="24"/>
              </w:rPr>
              <w:t>“</w:t>
            </w:r>
            <w:r w:rsidR="000067DF" w:rsidRPr="00997019">
              <w:rPr>
                <w:rFonts w:ascii="Arial" w:hAnsi="Arial" w:cs="Arial"/>
                <w:sz w:val="24"/>
                <w:szCs w:val="24"/>
              </w:rPr>
              <w:t xml:space="preserve">Accidents occur </w:t>
            </w:r>
            <w:proofErr w:type="spellStart"/>
            <w:r w:rsidR="000067DF" w:rsidRPr="00997019">
              <w:rPr>
                <w:rFonts w:ascii="Arial" w:hAnsi="Arial" w:cs="Arial"/>
                <w:sz w:val="24"/>
                <w:szCs w:val="24"/>
              </w:rPr>
              <w:t>everyday</w:t>
            </w:r>
            <w:proofErr w:type="spellEnd"/>
            <w:r w:rsidR="000067DF" w:rsidRPr="00997019">
              <w:rPr>
                <w:rFonts w:ascii="Arial" w:hAnsi="Arial" w:cs="Arial"/>
                <w:sz w:val="24"/>
                <w:szCs w:val="24"/>
              </w:rPr>
              <w:t>, so remember to clean up any dangerous scenes before someone hurts themselves.</w:t>
            </w:r>
            <w:r w:rsidR="000067DF" w:rsidRPr="00997019">
              <w:rPr>
                <w:rFonts w:ascii="Arial" w:hAnsi="Arial" w:cs="Arial"/>
                <w:sz w:val="24"/>
                <w:szCs w:val="24"/>
              </w:rPr>
              <w:t>”</w:t>
            </w:r>
          </w:p>
          <w:p w14:paraId="5A31FDA0" w14:textId="77777777" w:rsidR="004B1614" w:rsidRPr="00997019" w:rsidRDefault="004B1614" w:rsidP="003257BD">
            <w:pPr>
              <w:rPr>
                <w:rFonts w:ascii="Arial" w:hAnsi="Arial" w:cs="Arial"/>
                <w:sz w:val="24"/>
                <w:szCs w:val="24"/>
              </w:rPr>
            </w:pPr>
          </w:p>
          <w:p w14:paraId="69627133" w14:textId="77777777" w:rsidR="003257BD" w:rsidRPr="00997019" w:rsidRDefault="003257BD" w:rsidP="003257BD">
            <w:pPr>
              <w:rPr>
                <w:rFonts w:ascii="Arial" w:hAnsi="Arial" w:cs="Arial"/>
                <w:sz w:val="24"/>
                <w:szCs w:val="24"/>
              </w:rPr>
            </w:pPr>
          </w:p>
          <w:p w14:paraId="009D92F0" w14:textId="77777777" w:rsidR="00354F34" w:rsidRPr="00997019" w:rsidRDefault="003257BD" w:rsidP="003257BD">
            <w:pPr>
              <w:autoSpaceDE w:val="0"/>
              <w:autoSpaceDN w:val="0"/>
              <w:adjustRightInd w:val="0"/>
              <w:rPr>
                <w:rFonts w:cs="Arial"/>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5D513CDD" w:rsidR="00AD5E63" w:rsidRPr="00997019" w:rsidRDefault="00AD5E63" w:rsidP="006F307C">
            <w:pPr>
              <w:autoSpaceDE w:val="0"/>
              <w:autoSpaceDN w:val="0"/>
              <w:adjustRightInd w:val="0"/>
              <w:rPr>
                <w:rFonts w:ascii="Arial" w:hAnsi="Arial" w:cs="Arial"/>
                <w:sz w:val="24"/>
                <w:szCs w:val="24"/>
              </w:rPr>
            </w:pPr>
            <w:r w:rsidRPr="00997019">
              <w:rPr>
                <w:rFonts w:ascii="Arial" w:hAnsi="Arial" w:cs="Arial"/>
                <w:sz w:val="24"/>
                <w:szCs w:val="24"/>
              </w:rPr>
              <w:t>Risk to University</w:t>
            </w:r>
            <w:r w:rsidR="00CE6A02" w:rsidRPr="00997019">
              <w:rPr>
                <w:rFonts w:ascii="Arial" w:hAnsi="Arial" w:cs="Arial"/>
                <w:sz w:val="24"/>
                <w:szCs w:val="24"/>
              </w:rPr>
              <w:t>:</w:t>
            </w:r>
          </w:p>
          <w:p w14:paraId="1098CA59" w14:textId="77777777" w:rsidR="00E231C6" w:rsidRPr="00997019" w:rsidRDefault="00E231C6" w:rsidP="006F307C">
            <w:pPr>
              <w:autoSpaceDE w:val="0"/>
              <w:autoSpaceDN w:val="0"/>
              <w:adjustRightInd w:val="0"/>
              <w:rPr>
                <w:rFonts w:ascii="Arial" w:hAnsi="Arial" w:cs="Arial"/>
                <w:sz w:val="24"/>
                <w:szCs w:val="24"/>
              </w:rPr>
            </w:pPr>
          </w:p>
          <w:p w14:paraId="70A0ADD5" w14:textId="6DF41B33" w:rsidR="003257BD" w:rsidRPr="00997019" w:rsidRDefault="004E5B4B" w:rsidP="003257BD">
            <w:pPr>
              <w:rPr>
                <w:rFonts w:ascii="Arial" w:hAnsi="Arial" w:cs="Arial"/>
                <w:sz w:val="24"/>
                <w:szCs w:val="24"/>
              </w:rPr>
            </w:pPr>
            <w:r w:rsidRPr="00997019">
              <w:rPr>
                <w:rFonts w:ascii="Arial" w:hAnsi="Arial" w:cs="Arial"/>
                <w:sz w:val="24"/>
                <w:szCs w:val="24"/>
              </w:rPr>
              <w:lastRenderedPageBreak/>
              <w:t>Negative publicity if researcher does not follow the correct guidelines</w:t>
            </w:r>
          </w:p>
          <w:p w14:paraId="5F39A782" w14:textId="5BD13BAB" w:rsidR="003257BD" w:rsidRPr="00997019" w:rsidRDefault="003257BD" w:rsidP="003257BD">
            <w:pPr>
              <w:rPr>
                <w:rFonts w:ascii="Arial" w:hAnsi="Arial" w:cs="Arial"/>
                <w:sz w:val="24"/>
                <w:szCs w:val="24"/>
              </w:rPr>
            </w:pPr>
          </w:p>
          <w:p w14:paraId="04EAFF25" w14:textId="464AD0C2" w:rsidR="0096797D" w:rsidRPr="00997019" w:rsidRDefault="0096797D" w:rsidP="003257BD">
            <w:pPr>
              <w:rPr>
                <w:rFonts w:ascii="Arial" w:hAnsi="Arial" w:cs="Arial"/>
                <w:sz w:val="24"/>
                <w:szCs w:val="24"/>
              </w:rPr>
            </w:pPr>
          </w:p>
          <w:p w14:paraId="3F3783A9" w14:textId="4FC2B46C" w:rsidR="0096797D" w:rsidRPr="00997019" w:rsidRDefault="0096797D" w:rsidP="003257BD">
            <w:pPr>
              <w:rPr>
                <w:rFonts w:ascii="Arial" w:hAnsi="Arial" w:cs="Arial"/>
                <w:sz w:val="24"/>
                <w:szCs w:val="24"/>
              </w:rPr>
            </w:pPr>
          </w:p>
          <w:p w14:paraId="63D7D623" w14:textId="0D1E89AA" w:rsidR="0096797D" w:rsidRPr="00997019" w:rsidRDefault="00241198" w:rsidP="003257BD">
            <w:pPr>
              <w:rPr>
                <w:rFonts w:ascii="Arial" w:hAnsi="Arial" w:cs="Arial"/>
                <w:sz w:val="24"/>
                <w:szCs w:val="24"/>
              </w:rPr>
            </w:pPr>
            <w:r w:rsidRPr="00997019">
              <w:rPr>
                <w:rFonts w:ascii="Arial" w:hAnsi="Arial" w:cs="Arial"/>
                <w:sz w:val="24"/>
                <w:szCs w:val="24"/>
              </w:rPr>
              <w:t>Negative publicity if data is lost or not stored correctly</w:t>
            </w:r>
          </w:p>
          <w:p w14:paraId="6793EDE3" w14:textId="311A00F9" w:rsidR="00FA595F" w:rsidRPr="00997019" w:rsidRDefault="00FA595F" w:rsidP="003257BD">
            <w:pPr>
              <w:rPr>
                <w:rFonts w:ascii="Arial" w:hAnsi="Arial" w:cs="Arial"/>
                <w:sz w:val="24"/>
                <w:szCs w:val="24"/>
              </w:rPr>
            </w:pPr>
          </w:p>
          <w:p w14:paraId="4DA40C53" w14:textId="2979AB03" w:rsidR="00FA595F" w:rsidRPr="00997019" w:rsidRDefault="00FA595F" w:rsidP="003257BD">
            <w:pPr>
              <w:rPr>
                <w:rFonts w:ascii="Arial" w:hAnsi="Arial" w:cs="Arial"/>
                <w:sz w:val="24"/>
                <w:szCs w:val="24"/>
              </w:rPr>
            </w:pPr>
          </w:p>
          <w:p w14:paraId="5871998F" w14:textId="77777777" w:rsidR="00FA595F" w:rsidRPr="00997019" w:rsidRDefault="00FA595F" w:rsidP="003257BD">
            <w:pPr>
              <w:rPr>
                <w:rFonts w:ascii="Arial" w:hAnsi="Arial" w:cs="Arial"/>
                <w:sz w:val="24"/>
                <w:szCs w:val="24"/>
              </w:rPr>
            </w:pPr>
          </w:p>
          <w:p w14:paraId="1EF56D03" w14:textId="3D16472F" w:rsidR="00FA595F" w:rsidRPr="00997019" w:rsidRDefault="00FA595F" w:rsidP="007114E2">
            <w:pPr>
              <w:rPr>
                <w:rFonts w:ascii="Arial" w:hAnsi="Arial" w:cs="Arial"/>
                <w:i/>
                <w:color w:val="808080"/>
                <w:sz w:val="24"/>
                <w:szCs w:val="24"/>
              </w:rPr>
            </w:pPr>
            <w:r w:rsidRPr="00997019">
              <w:rPr>
                <w:rFonts w:ascii="Arial" w:hAnsi="Arial" w:cs="Arial"/>
                <w:sz w:val="24"/>
                <w:szCs w:val="24"/>
              </w:rPr>
              <w:t>Questionable use of University Computers</w:t>
            </w:r>
          </w:p>
          <w:p w14:paraId="662551A7" w14:textId="69CC9018" w:rsidR="00FA595F" w:rsidRPr="00997019" w:rsidRDefault="00FA595F" w:rsidP="003257BD">
            <w:pPr>
              <w:autoSpaceDE w:val="0"/>
              <w:autoSpaceDN w:val="0"/>
              <w:adjustRightInd w:val="0"/>
              <w:rPr>
                <w:rFonts w:ascii="Arial" w:hAnsi="Arial" w:cs="Arial"/>
                <w:i/>
                <w:color w:val="808080"/>
                <w:sz w:val="24"/>
                <w:szCs w:val="24"/>
              </w:rPr>
            </w:pPr>
          </w:p>
          <w:p w14:paraId="47E5B2C2" w14:textId="77777777" w:rsidR="00FA595F" w:rsidRPr="00997019" w:rsidRDefault="00FA595F" w:rsidP="003257BD">
            <w:pPr>
              <w:autoSpaceDE w:val="0"/>
              <w:autoSpaceDN w:val="0"/>
              <w:adjustRightInd w:val="0"/>
              <w:rPr>
                <w:rFonts w:ascii="Arial" w:hAnsi="Arial" w:cs="Arial"/>
                <w:i/>
                <w:color w:val="808080"/>
                <w:sz w:val="24"/>
                <w:szCs w:val="24"/>
              </w:rPr>
            </w:pPr>
          </w:p>
          <w:p w14:paraId="433908AF" w14:textId="40BA5899" w:rsidR="00354F34" w:rsidRPr="00997019" w:rsidRDefault="003257BD" w:rsidP="003257BD">
            <w:pPr>
              <w:autoSpaceDE w:val="0"/>
              <w:autoSpaceDN w:val="0"/>
              <w:adjustRightInd w:val="0"/>
              <w:rPr>
                <w:rFonts w:ascii="Arial" w:hAnsi="Arial" w:cs="Arial"/>
                <w:i/>
                <w:color w:val="808080"/>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p w14:paraId="31C74928" w14:textId="52F95B86" w:rsidR="00FA595F" w:rsidRPr="00997019" w:rsidRDefault="00FA595F" w:rsidP="003257BD">
            <w:pPr>
              <w:autoSpaceDE w:val="0"/>
              <w:autoSpaceDN w:val="0"/>
              <w:adjustRightInd w:val="0"/>
              <w:rPr>
                <w:rFonts w:ascii="Arial" w:hAnsi="Arial" w:cs="Arial"/>
                <w:sz w:val="24"/>
                <w:szCs w:val="24"/>
              </w:rPr>
            </w:pPr>
          </w:p>
        </w:tc>
        <w:tc>
          <w:tcPr>
            <w:tcW w:w="5074" w:type="dxa"/>
            <w:gridSpan w:val="3"/>
            <w:tcBorders>
              <w:top w:val="single" w:sz="4" w:space="0" w:color="auto"/>
              <w:bottom w:val="single" w:sz="4" w:space="0" w:color="auto"/>
            </w:tcBorders>
          </w:tcPr>
          <w:p w14:paraId="454E55BA" w14:textId="50976690" w:rsidR="00AD5E63" w:rsidRPr="00997019" w:rsidRDefault="00CE6A02" w:rsidP="006F307C">
            <w:pPr>
              <w:autoSpaceDE w:val="0"/>
              <w:autoSpaceDN w:val="0"/>
              <w:adjustRightInd w:val="0"/>
              <w:rPr>
                <w:rFonts w:ascii="Arial" w:hAnsi="Arial" w:cs="Arial"/>
                <w:i/>
                <w:sz w:val="24"/>
                <w:szCs w:val="24"/>
              </w:rPr>
            </w:pPr>
            <w:r w:rsidRPr="00997019">
              <w:rPr>
                <w:rFonts w:ascii="Arial" w:hAnsi="Arial" w:cs="Arial"/>
                <w:i/>
                <w:sz w:val="24"/>
                <w:szCs w:val="24"/>
              </w:rPr>
              <w:lastRenderedPageBreak/>
              <w:t xml:space="preserve">How will you mitigate the Risk </w:t>
            </w:r>
            <w:proofErr w:type="gramStart"/>
            <w:r w:rsidRPr="00997019">
              <w:rPr>
                <w:rFonts w:ascii="Arial" w:hAnsi="Arial" w:cs="Arial"/>
                <w:i/>
                <w:sz w:val="24"/>
                <w:szCs w:val="24"/>
              </w:rPr>
              <w:t xml:space="preserve">to </w:t>
            </w:r>
            <w:r w:rsidR="00AD5E63" w:rsidRPr="00997019">
              <w:rPr>
                <w:rFonts w:ascii="Arial" w:hAnsi="Arial" w:cs="Arial"/>
                <w:i/>
                <w:sz w:val="24"/>
                <w:szCs w:val="24"/>
              </w:rPr>
              <w:t xml:space="preserve"> University</w:t>
            </w:r>
            <w:proofErr w:type="gramEnd"/>
            <w:r w:rsidRPr="00997019">
              <w:rPr>
                <w:rFonts w:ascii="Arial" w:hAnsi="Arial" w:cs="Arial"/>
                <w:i/>
                <w:sz w:val="24"/>
                <w:szCs w:val="24"/>
              </w:rPr>
              <w:t>:</w:t>
            </w:r>
          </w:p>
          <w:p w14:paraId="5B467EEC" w14:textId="77777777" w:rsidR="00E231C6" w:rsidRPr="00997019" w:rsidRDefault="00E231C6" w:rsidP="006F307C">
            <w:pPr>
              <w:autoSpaceDE w:val="0"/>
              <w:autoSpaceDN w:val="0"/>
              <w:adjustRightInd w:val="0"/>
              <w:rPr>
                <w:rFonts w:ascii="Arial" w:hAnsi="Arial" w:cs="Arial"/>
                <w:i/>
                <w:sz w:val="24"/>
                <w:szCs w:val="24"/>
              </w:rPr>
            </w:pPr>
          </w:p>
          <w:p w14:paraId="693BA45F" w14:textId="36D85DAA" w:rsidR="003257BD" w:rsidRPr="00997019" w:rsidRDefault="0096797D" w:rsidP="003257BD">
            <w:pPr>
              <w:rPr>
                <w:rFonts w:ascii="Arial" w:hAnsi="Arial" w:cs="Arial"/>
                <w:sz w:val="24"/>
                <w:szCs w:val="24"/>
              </w:rPr>
            </w:pPr>
            <w:r w:rsidRPr="00997019">
              <w:rPr>
                <w:rFonts w:ascii="Arial" w:hAnsi="Arial" w:cs="Arial"/>
                <w:sz w:val="24"/>
                <w:szCs w:val="24"/>
              </w:rPr>
              <w:lastRenderedPageBreak/>
              <w:t>Following university guidelines will ensure best practice.</w:t>
            </w:r>
            <w:r w:rsidR="00687068" w:rsidRPr="00997019">
              <w:rPr>
                <w:rFonts w:ascii="Arial" w:hAnsi="Arial" w:cs="Arial"/>
                <w:sz w:val="24"/>
                <w:szCs w:val="24"/>
              </w:rPr>
              <w:t xml:space="preserve"> Educating themselves on nursery policies.</w:t>
            </w:r>
          </w:p>
          <w:p w14:paraId="301DCE9E" w14:textId="77777777" w:rsidR="003257BD" w:rsidRPr="00997019" w:rsidRDefault="003257BD" w:rsidP="003257BD">
            <w:pPr>
              <w:rPr>
                <w:rFonts w:ascii="Arial" w:hAnsi="Arial" w:cs="Arial"/>
                <w:sz w:val="24"/>
                <w:szCs w:val="24"/>
              </w:rPr>
            </w:pPr>
          </w:p>
          <w:p w14:paraId="5326DF1C" w14:textId="77777777" w:rsidR="007652FD" w:rsidRPr="00997019" w:rsidRDefault="007652FD" w:rsidP="003257BD">
            <w:pPr>
              <w:rPr>
                <w:rFonts w:ascii="Arial" w:hAnsi="Arial" w:cs="Arial"/>
                <w:sz w:val="24"/>
                <w:szCs w:val="24"/>
              </w:rPr>
            </w:pPr>
          </w:p>
          <w:p w14:paraId="028C51C7" w14:textId="75CB1642" w:rsidR="003257BD" w:rsidRPr="00997019" w:rsidRDefault="007114E2" w:rsidP="003257BD">
            <w:pPr>
              <w:rPr>
                <w:rFonts w:ascii="Arial" w:hAnsi="Arial" w:cs="Arial"/>
                <w:sz w:val="24"/>
                <w:szCs w:val="24"/>
              </w:rPr>
            </w:pPr>
            <w:r w:rsidRPr="00997019">
              <w:rPr>
                <w:rFonts w:ascii="Arial" w:hAnsi="Arial" w:cs="Arial"/>
                <w:sz w:val="24"/>
                <w:szCs w:val="24"/>
              </w:rPr>
              <w:t>D</w:t>
            </w:r>
            <w:r w:rsidR="00241198" w:rsidRPr="00997019">
              <w:rPr>
                <w:rFonts w:ascii="Arial" w:hAnsi="Arial" w:cs="Arial"/>
                <w:sz w:val="24"/>
                <w:szCs w:val="24"/>
              </w:rPr>
              <w:t>ata will be locked away in cabinets</w:t>
            </w:r>
            <w:r w:rsidR="007573BD" w:rsidRPr="00997019">
              <w:rPr>
                <w:rFonts w:ascii="Arial" w:hAnsi="Arial" w:cs="Arial"/>
                <w:sz w:val="24"/>
                <w:szCs w:val="24"/>
              </w:rPr>
              <w:t>, recordings stored on university computers where passwords are required to access.</w:t>
            </w:r>
          </w:p>
          <w:p w14:paraId="07DE0E8D" w14:textId="6CE0F915" w:rsidR="00FA595F" w:rsidRPr="00997019" w:rsidRDefault="00FA595F" w:rsidP="003257BD">
            <w:pPr>
              <w:rPr>
                <w:rFonts w:ascii="Arial" w:hAnsi="Arial" w:cs="Arial"/>
                <w:sz w:val="24"/>
                <w:szCs w:val="24"/>
              </w:rPr>
            </w:pPr>
          </w:p>
          <w:p w14:paraId="2F1F82C0" w14:textId="77777777" w:rsidR="007114E2" w:rsidRPr="00997019" w:rsidRDefault="007114E2" w:rsidP="003257BD">
            <w:pPr>
              <w:rPr>
                <w:rFonts w:ascii="Arial" w:hAnsi="Arial" w:cs="Arial"/>
                <w:sz w:val="24"/>
                <w:szCs w:val="24"/>
              </w:rPr>
            </w:pPr>
          </w:p>
          <w:p w14:paraId="0DC08DDF" w14:textId="0B21EA20" w:rsidR="00FA595F" w:rsidRPr="00997019" w:rsidRDefault="00FA595F" w:rsidP="003257BD">
            <w:pPr>
              <w:rPr>
                <w:rFonts w:ascii="Arial" w:hAnsi="Arial" w:cs="Arial"/>
                <w:sz w:val="24"/>
                <w:szCs w:val="24"/>
              </w:rPr>
            </w:pPr>
            <w:r w:rsidRPr="00997019">
              <w:rPr>
                <w:rFonts w:ascii="Arial" w:hAnsi="Arial" w:cs="Arial"/>
                <w:sz w:val="24"/>
                <w:szCs w:val="24"/>
              </w:rPr>
              <w:t>Follow university IT guidelines.</w:t>
            </w:r>
          </w:p>
          <w:p w14:paraId="544CA7F7" w14:textId="77777777" w:rsidR="00FA595F" w:rsidRPr="00997019" w:rsidRDefault="00FA595F" w:rsidP="003257BD">
            <w:pPr>
              <w:rPr>
                <w:rFonts w:ascii="Arial" w:hAnsi="Arial" w:cs="Arial"/>
                <w:sz w:val="24"/>
                <w:szCs w:val="24"/>
              </w:rPr>
            </w:pPr>
          </w:p>
          <w:p w14:paraId="349D0221" w14:textId="77777777" w:rsidR="00241198" w:rsidRPr="00997019" w:rsidRDefault="00241198" w:rsidP="003257BD">
            <w:pPr>
              <w:autoSpaceDE w:val="0"/>
              <w:autoSpaceDN w:val="0"/>
              <w:adjustRightInd w:val="0"/>
              <w:rPr>
                <w:rFonts w:ascii="Arial" w:hAnsi="Arial" w:cs="Arial"/>
                <w:i/>
                <w:color w:val="808080"/>
                <w:sz w:val="24"/>
                <w:szCs w:val="24"/>
              </w:rPr>
            </w:pPr>
          </w:p>
          <w:p w14:paraId="5C29F29E" w14:textId="3EF28469" w:rsidR="00354F34" w:rsidRPr="00997019" w:rsidRDefault="007114E2" w:rsidP="003257BD">
            <w:pPr>
              <w:autoSpaceDE w:val="0"/>
              <w:autoSpaceDN w:val="0"/>
              <w:adjustRightInd w:val="0"/>
              <w:rPr>
                <w:rFonts w:cs="Arial"/>
                <w:sz w:val="24"/>
                <w:szCs w:val="24"/>
              </w:rPr>
            </w:pPr>
            <w:r w:rsidRPr="00997019">
              <w:rPr>
                <w:rFonts w:ascii="Arial" w:hAnsi="Arial" w:cs="Arial"/>
                <w:i/>
                <w:color w:val="808080"/>
                <w:sz w:val="24"/>
                <w:szCs w:val="24"/>
              </w:rPr>
              <w:t>(</w:t>
            </w:r>
            <w:proofErr w:type="gramStart"/>
            <w:r w:rsidR="003257BD" w:rsidRPr="00997019">
              <w:rPr>
                <w:rFonts w:ascii="Arial" w:hAnsi="Arial" w:cs="Arial"/>
                <w:i/>
                <w:color w:val="808080"/>
                <w:sz w:val="24"/>
                <w:szCs w:val="24"/>
              </w:rPr>
              <w:t>this</w:t>
            </w:r>
            <w:proofErr w:type="gramEnd"/>
            <w:r w:rsidR="003257BD" w:rsidRPr="00997019">
              <w:rPr>
                <w:rFonts w:ascii="Arial" w:hAnsi="Arial" w:cs="Arial"/>
                <w:i/>
                <w:color w:val="808080"/>
                <w:sz w:val="24"/>
                <w:szCs w:val="24"/>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5DA35DF9" w:rsidR="00CE6A02" w:rsidRPr="004C3A0B" w:rsidRDefault="003012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7719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3012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3012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08FF007B" w:rsidR="003257BD" w:rsidRPr="00997019" w:rsidRDefault="003C7E3B" w:rsidP="003257BD">
            <w:pPr>
              <w:rPr>
                <w:rFonts w:ascii="Arial" w:hAnsi="Arial" w:cs="Arial"/>
                <w:sz w:val="24"/>
                <w:szCs w:val="24"/>
              </w:rPr>
            </w:pPr>
            <w:r w:rsidRPr="00997019">
              <w:rPr>
                <w:rFonts w:ascii="Arial" w:hAnsi="Arial" w:cs="Arial"/>
                <w:sz w:val="24"/>
                <w:szCs w:val="24"/>
              </w:rPr>
              <w:t xml:space="preserve">Following the study, </w:t>
            </w:r>
            <w:r w:rsidR="00C06ED4" w:rsidRPr="00997019">
              <w:rPr>
                <w:rFonts w:ascii="Arial" w:hAnsi="Arial" w:cs="Arial"/>
                <w:sz w:val="24"/>
                <w:szCs w:val="24"/>
              </w:rPr>
              <w:t>there</w:t>
            </w:r>
            <w:r w:rsidR="005E3792" w:rsidRPr="00997019">
              <w:rPr>
                <w:rFonts w:ascii="Arial" w:hAnsi="Arial" w:cs="Arial"/>
                <w:sz w:val="24"/>
                <w:szCs w:val="24"/>
              </w:rPr>
              <w:t xml:space="preserve"> will be a presentation of the findings for all participants. They </w:t>
            </w:r>
            <w:r w:rsidR="007114E2" w:rsidRPr="00997019">
              <w:rPr>
                <w:rFonts w:ascii="Arial" w:hAnsi="Arial" w:cs="Arial"/>
                <w:sz w:val="24"/>
                <w:szCs w:val="24"/>
              </w:rPr>
              <w:t>may</w:t>
            </w:r>
            <w:r w:rsidR="005E3792" w:rsidRPr="00997019">
              <w:rPr>
                <w:rFonts w:ascii="Arial" w:hAnsi="Arial" w:cs="Arial"/>
                <w:sz w:val="24"/>
                <w:szCs w:val="24"/>
              </w:rPr>
              <w:t xml:space="preserve"> ask any questions</w:t>
            </w:r>
            <w:r w:rsidR="00C06ED4" w:rsidRPr="00997019">
              <w:rPr>
                <w:rFonts w:ascii="Arial" w:hAnsi="Arial" w:cs="Arial"/>
                <w:sz w:val="24"/>
                <w:szCs w:val="24"/>
              </w:rPr>
              <w:t xml:space="preserve">, as </w:t>
            </w:r>
            <w:r w:rsidR="005E792E" w:rsidRPr="00997019">
              <w:rPr>
                <w:rFonts w:ascii="Arial" w:hAnsi="Arial" w:cs="Arial"/>
                <w:sz w:val="24"/>
                <w:szCs w:val="24"/>
              </w:rPr>
              <w:t>can the researcher if need be.</w:t>
            </w:r>
          </w:p>
          <w:p w14:paraId="20281D5E" w14:textId="6909D510" w:rsidR="00542A8D" w:rsidRPr="00997019" w:rsidRDefault="001541C1" w:rsidP="003257BD">
            <w:pPr>
              <w:rPr>
                <w:rFonts w:ascii="Arial" w:hAnsi="Arial" w:cs="Arial"/>
                <w:sz w:val="24"/>
                <w:szCs w:val="24"/>
              </w:rPr>
            </w:pPr>
            <w:r w:rsidRPr="00997019">
              <w:rPr>
                <w:rFonts w:ascii="Arial" w:hAnsi="Arial" w:cs="Arial"/>
                <w:sz w:val="24"/>
                <w:szCs w:val="24"/>
              </w:rPr>
              <w:t>DeFranzo</w:t>
            </w:r>
            <w:r w:rsidRPr="00997019">
              <w:rPr>
                <w:rFonts w:ascii="Arial" w:hAnsi="Arial" w:cs="Arial"/>
                <w:sz w:val="24"/>
                <w:szCs w:val="24"/>
              </w:rPr>
              <w:t xml:space="preserve"> (2021) Describes feedback as</w:t>
            </w:r>
            <w:r w:rsidR="00C06ED4" w:rsidRPr="00997019">
              <w:rPr>
                <w:rFonts w:ascii="Arial" w:hAnsi="Arial" w:cs="Arial"/>
                <w:sz w:val="24"/>
                <w:szCs w:val="24"/>
              </w:rPr>
              <w:t xml:space="preserve"> it </w:t>
            </w:r>
            <w:r w:rsidR="00542A8D" w:rsidRPr="00997019">
              <w:rPr>
                <w:rFonts w:ascii="Arial" w:hAnsi="Arial" w:cs="Arial"/>
                <w:sz w:val="24"/>
                <w:szCs w:val="24"/>
              </w:rPr>
              <w:t>“</w:t>
            </w:r>
            <w:r w:rsidR="00542A8D" w:rsidRPr="00997019">
              <w:rPr>
                <w:rFonts w:ascii="Arial" w:hAnsi="Arial" w:cs="Arial"/>
                <w:sz w:val="24"/>
                <w:szCs w:val="24"/>
              </w:rPr>
              <w:t>can help to formulate better decisions to improve and increase performance.</w:t>
            </w:r>
            <w:r w:rsidR="00542A8D" w:rsidRPr="00997019">
              <w:rPr>
                <w:rFonts w:ascii="Arial" w:hAnsi="Arial" w:cs="Arial"/>
                <w:sz w:val="24"/>
                <w:szCs w:val="24"/>
              </w:rPr>
              <w:t>”</w:t>
            </w:r>
            <w:r w:rsidR="00C06ED4" w:rsidRPr="00997019">
              <w:rPr>
                <w:rFonts w:ascii="Arial" w:hAnsi="Arial" w:cs="Arial"/>
                <w:sz w:val="24"/>
                <w:szCs w:val="24"/>
              </w:rPr>
              <w:t xml:space="preserve"> And therefore, it would be beneficial for myself, the participants and the nursery.</w:t>
            </w:r>
          </w:p>
          <w:p w14:paraId="6B0379F6" w14:textId="77777777" w:rsidR="003257BD" w:rsidRPr="00997019" w:rsidRDefault="003257BD" w:rsidP="003257BD">
            <w:pPr>
              <w:rPr>
                <w:rFonts w:ascii="Arial" w:hAnsi="Arial" w:cs="Arial"/>
                <w:sz w:val="24"/>
                <w:szCs w:val="24"/>
              </w:rPr>
            </w:pPr>
          </w:p>
          <w:p w14:paraId="7F6AD005" w14:textId="77777777" w:rsidR="003257BD" w:rsidRPr="00997019" w:rsidRDefault="003257BD" w:rsidP="003257BD">
            <w:pPr>
              <w:rPr>
                <w:rFonts w:ascii="Arial" w:hAnsi="Arial" w:cs="Arial"/>
                <w:sz w:val="24"/>
                <w:szCs w:val="24"/>
              </w:rPr>
            </w:pPr>
          </w:p>
          <w:p w14:paraId="3FBB412F" w14:textId="77777777" w:rsidR="00C20294" w:rsidRPr="00997019" w:rsidRDefault="003257BD" w:rsidP="003257BD">
            <w:pPr>
              <w:autoSpaceDE w:val="0"/>
              <w:autoSpaceDN w:val="0"/>
              <w:adjustRightInd w:val="0"/>
              <w:rPr>
                <w:rFonts w:cs="Arial"/>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Pr="00997019" w:rsidRDefault="003257BD" w:rsidP="003257BD">
            <w:pPr>
              <w:rPr>
                <w:rFonts w:ascii="Arial" w:hAnsi="Arial" w:cs="Arial"/>
                <w:sz w:val="24"/>
                <w:szCs w:val="24"/>
              </w:rPr>
            </w:pPr>
          </w:p>
          <w:p w14:paraId="71CE0776" w14:textId="2F2A7EE0" w:rsidR="003F15DB" w:rsidRPr="00997019" w:rsidRDefault="003F15DB" w:rsidP="00B84FA1">
            <w:pPr>
              <w:rPr>
                <w:rFonts w:ascii="Arial" w:hAnsi="Arial" w:cs="Arial"/>
                <w:sz w:val="24"/>
                <w:szCs w:val="24"/>
              </w:rPr>
            </w:pPr>
            <w:r w:rsidRPr="00997019">
              <w:rPr>
                <w:rFonts w:ascii="Arial" w:hAnsi="Arial" w:cs="Arial"/>
                <w:sz w:val="24"/>
                <w:szCs w:val="24"/>
              </w:rPr>
              <w:t>“</w:t>
            </w:r>
            <w:r w:rsidRPr="00997019">
              <w:rPr>
                <w:rFonts w:ascii="Arial" w:hAnsi="Arial" w:cs="Arial"/>
                <w:sz w:val="24"/>
                <w:szCs w:val="24"/>
              </w:rPr>
              <w:t>Consent should be obtained before the participant enters the research (prospectively), and there must be no undue influence on participants to consent. The minimum requirements for consent to be informed are that the participant understands what the research is and what they are consenting to.</w:t>
            </w:r>
            <w:r w:rsidRPr="00997019">
              <w:rPr>
                <w:rFonts w:ascii="Arial" w:hAnsi="Arial" w:cs="Arial"/>
                <w:sz w:val="24"/>
                <w:szCs w:val="24"/>
              </w:rPr>
              <w:t>”</w:t>
            </w:r>
            <w:r w:rsidR="00E01A8B" w:rsidRPr="00997019">
              <w:rPr>
                <w:rFonts w:ascii="Arial" w:hAnsi="Arial" w:cs="Arial"/>
                <w:sz w:val="24"/>
                <w:szCs w:val="24"/>
              </w:rPr>
              <w:t xml:space="preserve"> </w:t>
            </w:r>
            <w:r w:rsidR="000C1771" w:rsidRPr="00997019">
              <w:rPr>
                <w:rFonts w:ascii="Arial" w:hAnsi="Arial" w:cs="Arial"/>
                <w:sz w:val="24"/>
                <w:szCs w:val="24"/>
              </w:rPr>
              <w:t>(</w:t>
            </w:r>
            <w:r w:rsidR="00E01A8B" w:rsidRPr="00997019">
              <w:rPr>
                <w:rFonts w:ascii="Arial" w:hAnsi="Arial" w:cs="Arial"/>
                <w:sz w:val="24"/>
                <w:szCs w:val="24"/>
              </w:rPr>
              <w:t xml:space="preserve">University of Oxford </w:t>
            </w:r>
            <w:r w:rsidR="000C1771" w:rsidRPr="00997019">
              <w:rPr>
                <w:rFonts w:ascii="Arial" w:hAnsi="Arial" w:cs="Arial"/>
                <w:sz w:val="24"/>
                <w:szCs w:val="24"/>
              </w:rPr>
              <w:t>2015)</w:t>
            </w:r>
          </w:p>
          <w:p w14:paraId="19C6A08B" w14:textId="73927F6E" w:rsidR="00B84FA1" w:rsidRPr="00997019" w:rsidRDefault="009D7A7C" w:rsidP="00B84FA1">
            <w:pPr>
              <w:rPr>
                <w:rFonts w:ascii="Arial" w:hAnsi="Arial" w:cs="Arial"/>
                <w:sz w:val="24"/>
                <w:szCs w:val="24"/>
              </w:rPr>
            </w:pPr>
            <w:r w:rsidRPr="00997019">
              <w:rPr>
                <w:rFonts w:ascii="Arial" w:hAnsi="Arial" w:cs="Arial"/>
                <w:sz w:val="24"/>
                <w:szCs w:val="24"/>
              </w:rPr>
              <w:t>L</w:t>
            </w:r>
            <w:r w:rsidR="00B84FA1" w:rsidRPr="00997019">
              <w:rPr>
                <w:rFonts w:ascii="Arial" w:hAnsi="Arial" w:cs="Arial"/>
                <w:sz w:val="24"/>
                <w:szCs w:val="24"/>
              </w:rPr>
              <w:t>etters of consent will be sent out to parents</w:t>
            </w:r>
            <w:r w:rsidR="0036382A" w:rsidRPr="00997019">
              <w:rPr>
                <w:rFonts w:ascii="Arial" w:hAnsi="Arial" w:cs="Arial"/>
                <w:sz w:val="24"/>
                <w:szCs w:val="24"/>
              </w:rPr>
              <w:t>, Included practitioners</w:t>
            </w:r>
            <w:r w:rsidR="00B84FA1" w:rsidRPr="00997019">
              <w:rPr>
                <w:rFonts w:ascii="Arial" w:hAnsi="Arial" w:cs="Arial"/>
                <w:sz w:val="24"/>
                <w:szCs w:val="24"/>
              </w:rPr>
              <w:t xml:space="preserve"> and the participants of the </w:t>
            </w:r>
            <w:r w:rsidR="0036382A" w:rsidRPr="00997019">
              <w:rPr>
                <w:rFonts w:ascii="Arial" w:hAnsi="Arial" w:cs="Arial"/>
                <w:sz w:val="24"/>
                <w:szCs w:val="24"/>
              </w:rPr>
              <w:t xml:space="preserve">focus group. These will discuss data protection, </w:t>
            </w:r>
            <w:r w:rsidR="007652FD" w:rsidRPr="00997019">
              <w:rPr>
                <w:rFonts w:ascii="Arial" w:hAnsi="Arial" w:cs="Arial"/>
                <w:sz w:val="24"/>
                <w:szCs w:val="24"/>
              </w:rPr>
              <w:t xml:space="preserve">time allocation, </w:t>
            </w:r>
            <w:r w:rsidR="0036382A" w:rsidRPr="00997019">
              <w:rPr>
                <w:rFonts w:ascii="Arial" w:hAnsi="Arial" w:cs="Arial"/>
                <w:sz w:val="24"/>
                <w:szCs w:val="24"/>
              </w:rPr>
              <w:t>details of the study and reasoning for the study</w:t>
            </w:r>
            <w:r w:rsidR="007652FD" w:rsidRPr="00997019">
              <w:rPr>
                <w:rFonts w:ascii="Arial" w:hAnsi="Arial" w:cs="Arial"/>
                <w:sz w:val="24"/>
                <w:szCs w:val="24"/>
              </w:rPr>
              <w:t>.</w:t>
            </w:r>
          </w:p>
          <w:p w14:paraId="7D8D97F2" w14:textId="77777777" w:rsidR="001A406F" w:rsidRPr="00997019" w:rsidRDefault="001A406F" w:rsidP="00B84FA1">
            <w:pPr>
              <w:rPr>
                <w:rFonts w:ascii="Arial" w:hAnsi="Arial" w:cs="Arial"/>
                <w:sz w:val="24"/>
                <w:szCs w:val="24"/>
              </w:rPr>
            </w:pPr>
            <w:r w:rsidRPr="00997019">
              <w:rPr>
                <w:rFonts w:ascii="Arial" w:hAnsi="Arial" w:cs="Arial"/>
                <w:sz w:val="24"/>
                <w:szCs w:val="24"/>
              </w:rPr>
              <w:t>P</w:t>
            </w:r>
            <w:r w:rsidR="00C72811" w:rsidRPr="00997019">
              <w:rPr>
                <w:rFonts w:ascii="Arial" w:hAnsi="Arial" w:cs="Arial"/>
                <w:sz w:val="24"/>
                <w:szCs w:val="24"/>
              </w:rPr>
              <w:t xml:space="preserve">articipants will be invited to an open evening which will include a presentation of </w:t>
            </w:r>
            <w:r w:rsidR="002D5CFB" w:rsidRPr="00997019">
              <w:rPr>
                <w:rFonts w:ascii="Arial" w:hAnsi="Arial" w:cs="Arial"/>
                <w:sz w:val="24"/>
                <w:szCs w:val="24"/>
              </w:rPr>
              <w:t xml:space="preserve">the project and a </w:t>
            </w:r>
            <w:proofErr w:type="gramStart"/>
            <w:r w:rsidR="002D5CFB" w:rsidRPr="00997019">
              <w:rPr>
                <w:rFonts w:ascii="Arial" w:hAnsi="Arial" w:cs="Arial"/>
                <w:sz w:val="24"/>
                <w:szCs w:val="24"/>
              </w:rPr>
              <w:t>question and answer</w:t>
            </w:r>
            <w:proofErr w:type="gramEnd"/>
            <w:r w:rsidR="002D5CFB" w:rsidRPr="00997019">
              <w:rPr>
                <w:rFonts w:ascii="Arial" w:hAnsi="Arial" w:cs="Arial"/>
                <w:sz w:val="24"/>
                <w:szCs w:val="24"/>
              </w:rPr>
              <w:t xml:space="preserve"> session. </w:t>
            </w:r>
          </w:p>
          <w:p w14:paraId="1DFD6076" w14:textId="3C0B166D" w:rsidR="00C72811" w:rsidRPr="00997019" w:rsidRDefault="0016292B" w:rsidP="00B84FA1">
            <w:pPr>
              <w:rPr>
                <w:rFonts w:ascii="Arial" w:hAnsi="Arial" w:cs="Arial"/>
                <w:sz w:val="24"/>
                <w:szCs w:val="24"/>
              </w:rPr>
            </w:pPr>
            <w:r w:rsidRPr="00997019">
              <w:rPr>
                <w:rFonts w:ascii="Arial" w:hAnsi="Arial" w:cs="Arial"/>
                <w:sz w:val="24"/>
                <w:szCs w:val="24"/>
              </w:rPr>
              <w:t xml:space="preserve">For the children to consent, during the observation the researcher will monitor </w:t>
            </w:r>
            <w:r w:rsidR="00A209DD" w:rsidRPr="00997019">
              <w:rPr>
                <w:rFonts w:ascii="Arial" w:hAnsi="Arial" w:cs="Arial"/>
                <w:sz w:val="24"/>
                <w:szCs w:val="24"/>
              </w:rPr>
              <w:t>all children to ensure they are happy to continue and make the</w:t>
            </w:r>
            <w:r w:rsidR="001A406F" w:rsidRPr="00997019">
              <w:rPr>
                <w:rFonts w:ascii="Arial" w:hAnsi="Arial" w:cs="Arial"/>
                <w:sz w:val="24"/>
                <w:szCs w:val="24"/>
              </w:rPr>
              <w:t>m</w:t>
            </w:r>
            <w:r w:rsidR="00A209DD" w:rsidRPr="00997019">
              <w:rPr>
                <w:rFonts w:ascii="Arial" w:hAnsi="Arial" w:cs="Arial"/>
                <w:sz w:val="24"/>
                <w:szCs w:val="24"/>
              </w:rPr>
              <w:t xml:space="preserve"> aware that they have a right to withdraw. Same goes for the nursery practitioners.</w:t>
            </w:r>
          </w:p>
          <w:p w14:paraId="74F82D0C" w14:textId="56F09D38" w:rsidR="00B84FA1" w:rsidRPr="00997019" w:rsidRDefault="00AF7FBE" w:rsidP="00B84FA1">
            <w:pPr>
              <w:rPr>
                <w:rFonts w:ascii="Arial" w:hAnsi="Arial" w:cs="Arial"/>
                <w:sz w:val="24"/>
                <w:szCs w:val="24"/>
              </w:rPr>
            </w:pPr>
            <w:r w:rsidRPr="00997019">
              <w:rPr>
                <w:rFonts w:ascii="Arial" w:hAnsi="Arial" w:cs="Arial"/>
                <w:sz w:val="24"/>
                <w:szCs w:val="24"/>
              </w:rPr>
              <w:t>Consent letters will include information on the right to withdraw</w:t>
            </w:r>
            <w:r w:rsidR="000D5791" w:rsidRPr="00997019">
              <w:rPr>
                <w:rFonts w:ascii="Arial" w:hAnsi="Arial" w:cs="Arial"/>
                <w:sz w:val="24"/>
                <w:szCs w:val="24"/>
              </w:rPr>
              <w:t xml:space="preserve">, privacy, and disclosure. They will include a signature </w:t>
            </w:r>
            <w:r w:rsidR="00255C83" w:rsidRPr="00997019">
              <w:rPr>
                <w:rFonts w:ascii="Arial" w:hAnsi="Arial" w:cs="Arial"/>
                <w:sz w:val="24"/>
                <w:szCs w:val="24"/>
              </w:rPr>
              <w:t xml:space="preserve">at the end to give direct consent. Parents will be aware through the letters that if the child chooses not to take part, this will have zero impact on </w:t>
            </w:r>
            <w:r w:rsidR="0084263E" w:rsidRPr="00997019">
              <w:rPr>
                <w:rFonts w:ascii="Arial" w:hAnsi="Arial" w:cs="Arial"/>
                <w:sz w:val="24"/>
                <w:szCs w:val="24"/>
              </w:rPr>
              <w:t>how the child will be treated within the nursery setting.</w:t>
            </w:r>
          </w:p>
          <w:p w14:paraId="67CC5FD5" w14:textId="3BAAD7A2" w:rsidR="0084263E" w:rsidRPr="00997019" w:rsidRDefault="000D7919" w:rsidP="00B84FA1">
            <w:pPr>
              <w:rPr>
                <w:rFonts w:ascii="Arial" w:hAnsi="Arial" w:cs="Arial"/>
                <w:sz w:val="24"/>
                <w:szCs w:val="24"/>
              </w:rPr>
            </w:pPr>
            <w:r w:rsidRPr="00997019">
              <w:rPr>
                <w:rFonts w:ascii="Arial" w:hAnsi="Arial" w:cs="Arial"/>
                <w:sz w:val="24"/>
                <w:szCs w:val="24"/>
              </w:rPr>
              <w:t xml:space="preserve">Due to </w:t>
            </w:r>
            <w:r w:rsidR="00740545" w:rsidRPr="00997019">
              <w:rPr>
                <w:rFonts w:ascii="Arial" w:hAnsi="Arial" w:cs="Arial"/>
                <w:sz w:val="24"/>
                <w:szCs w:val="24"/>
              </w:rPr>
              <w:t>video recordings and voice recordings</w:t>
            </w:r>
            <w:r w:rsidR="00027123" w:rsidRPr="00997019">
              <w:rPr>
                <w:rFonts w:ascii="Arial" w:hAnsi="Arial" w:cs="Arial"/>
                <w:sz w:val="24"/>
                <w:szCs w:val="24"/>
              </w:rPr>
              <w:t xml:space="preserve"> being used throughout the study, there will be </w:t>
            </w:r>
            <w:proofErr w:type="gramStart"/>
            <w:r w:rsidR="00027123" w:rsidRPr="00997019">
              <w:rPr>
                <w:rFonts w:ascii="Arial" w:hAnsi="Arial" w:cs="Arial"/>
                <w:sz w:val="24"/>
                <w:szCs w:val="24"/>
              </w:rPr>
              <w:t>consent</w:t>
            </w:r>
            <w:proofErr w:type="gramEnd"/>
            <w:r w:rsidR="00027123" w:rsidRPr="00997019">
              <w:rPr>
                <w:rFonts w:ascii="Arial" w:hAnsi="Arial" w:cs="Arial"/>
                <w:sz w:val="24"/>
                <w:szCs w:val="24"/>
              </w:rPr>
              <w:t xml:space="preserve"> to collect these</w:t>
            </w:r>
            <w:r w:rsidR="00716A3D" w:rsidRPr="00997019">
              <w:rPr>
                <w:rFonts w:ascii="Arial" w:hAnsi="Arial" w:cs="Arial"/>
                <w:sz w:val="24"/>
                <w:szCs w:val="24"/>
              </w:rPr>
              <w:t xml:space="preserve"> and participants will be made aware that this sensitive information will</w:t>
            </w:r>
            <w:r w:rsidR="00BA22BB" w:rsidRPr="00997019">
              <w:rPr>
                <w:rFonts w:ascii="Arial" w:hAnsi="Arial" w:cs="Arial"/>
                <w:sz w:val="24"/>
                <w:szCs w:val="24"/>
              </w:rPr>
              <w:t xml:space="preserve"> be kept confidential.</w:t>
            </w:r>
          </w:p>
          <w:p w14:paraId="2D35B834" w14:textId="29DFC9B2" w:rsidR="00B84FA1" w:rsidRPr="00997019" w:rsidRDefault="00B84FA1" w:rsidP="00B84FA1">
            <w:pPr>
              <w:rPr>
                <w:rFonts w:ascii="Arial" w:hAnsi="Arial" w:cs="Arial"/>
                <w:sz w:val="24"/>
                <w:szCs w:val="24"/>
              </w:rPr>
            </w:pPr>
            <w:r w:rsidRPr="00997019">
              <w:rPr>
                <w:rFonts w:ascii="Arial" w:hAnsi="Arial" w:cs="Arial"/>
                <w:sz w:val="24"/>
                <w:szCs w:val="24"/>
              </w:rPr>
              <w:t xml:space="preserve"> </w:t>
            </w:r>
          </w:p>
          <w:p w14:paraId="74E7E0ED" w14:textId="77777777" w:rsidR="00C20294" w:rsidRPr="00997019" w:rsidRDefault="003257BD" w:rsidP="003257BD">
            <w:pPr>
              <w:autoSpaceDE w:val="0"/>
              <w:autoSpaceDN w:val="0"/>
              <w:adjustRightInd w:val="0"/>
              <w:rPr>
                <w:rFonts w:cs="Arial"/>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295619F5" w:rsidR="003257BD" w:rsidRPr="00997019" w:rsidRDefault="001A406F" w:rsidP="003257BD">
            <w:pPr>
              <w:rPr>
                <w:rFonts w:ascii="Arial" w:hAnsi="Arial" w:cs="Arial"/>
                <w:sz w:val="24"/>
                <w:szCs w:val="24"/>
              </w:rPr>
            </w:pPr>
            <w:r w:rsidRPr="00997019">
              <w:rPr>
                <w:rFonts w:ascii="Arial" w:hAnsi="Arial" w:cs="Arial"/>
                <w:sz w:val="24"/>
                <w:szCs w:val="24"/>
              </w:rPr>
              <w:t>P</w:t>
            </w:r>
            <w:r w:rsidR="00636434" w:rsidRPr="00997019">
              <w:rPr>
                <w:rFonts w:ascii="Arial" w:hAnsi="Arial" w:cs="Arial"/>
                <w:sz w:val="24"/>
                <w:szCs w:val="24"/>
              </w:rPr>
              <w:t>articipants will be kept anonymous</w:t>
            </w:r>
            <w:r w:rsidR="009D7A7C" w:rsidRPr="00997019">
              <w:rPr>
                <w:rFonts w:ascii="Arial" w:hAnsi="Arial" w:cs="Arial"/>
                <w:sz w:val="24"/>
                <w:szCs w:val="24"/>
              </w:rPr>
              <w:t xml:space="preserve"> throughout</w:t>
            </w:r>
            <w:r w:rsidR="00636434" w:rsidRPr="00997019">
              <w:rPr>
                <w:rFonts w:ascii="Arial" w:hAnsi="Arial" w:cs="Arial"/>
                <w:sz w:val="24"/>
                <w:szCs w:val="24"/>
              </w:rPr>
              <w:t xml:space="preserve">, Names of participants will be given </w:t>
            </w:r>
          </w:p>
          <w:p w14:paraId="64E7904D" w14:textId="5A654DB0" w:rsidR="003257BD" w:rsidRPr="00997019" w:rsidRDefault="00636434" w:rsidP="003257BD">
            <w:pPr>
              <w:rPr>
                <w:rFonts w:ascii="Arial" w:hAnsi="Arial" w:cs="Arial"/>
                <w:sz w:val="24"/>
                <w:szCs w:val="24"/>
              </w:rPr>
            </w:pPr>
            <w:r w:rsidRPr="00997019">
              <w:rPr>
                <w:rFonts w:ascii="Arial" w:hAnsi="Arial" w:cs="Arial"/>
                <w:sz w:val="24"/>
                <w:szCs w:val="24"/>
              </w:rPr>
              <w:t>pseudo-names</w:t>
            </w:r>
            <w:r w:rsidR="00772E04" w:rsidRPr="00997019">
              <w:rPr>
                <w:rFonts w:ascii="Arial" w:hAnsi="Arial" w:cs="Arial"/>
                <w:sz w:val="24"/>
                <w:szCs w:val="24"/>
              </w:rPr>
              <w:t xml:space="preserve">. </w:t>
            </w:r>
            <w:r w:rsidR="009D7A7C" w:rsidRPr="00997019">
              <w:rPr>
                <w:rFonts w:ascii="Arial" w:hAnsi="Arial" w:cs="Arial"/>
                <w:sz w:val="24"/>
                <w:szCs w:val="24"/>
              </w:rPr>
              <w:t>R</w:t>
            </w:r>
            <w:r w:rsidR="00772E04" w:rsidRPr="00997019">
              <w:rPr>
                <w:rFonts w:ascii="Arial" w:hAnsi="Arial" w:cs="Arial"/>
                <w:sz w:val="24"/>
                <w:szCs w:val="24"/>
              </w:rPr>
              <w:t>ecordings will only be used for research purposes and never published.</w:t>
            </w:r>
            <w:r w:rsidR="00DE73ED" w:rsidRPr="00997019">
              <w:rPr>
                <w:rFonts w:ascii="Arial" w:hAnsi="Arial" w:cs="Arial"/>
                <w:sz w:val="24"/>
                <w:szCs w:val="24"/>
              </w:rPr>
              <w:t xml:space="preserve"> The setting will never be identifiable within publications.</w:t>
            </w:r>
          </w:p>
          <w:p w14:paraId="2297CF16" w14:textId="77777777" w:rsidR="003257BD" w:rsidRPr="00997019" w:rsidRDefault="003257BD" w:rsidP="003257BD">
            <w:pPr>
              <w:rPr>
                <w:rFonts w:ascii="Arial" w:hAnsi="Arial" w:cs="Arial"/>
                <w:sz w:val="24"/>
                <w:szCs w:val="24"/>
              </w:rPr>
            </w:pPr>
          </w:p>
          <w:p w14:paraId="34F05529" w14:textId="77777777" w:rsidR="00C20294" w:rsidRPr="00997019" w:rsidRDefault="003257BD" w:rsidP="003257BD">
            <w:pPr>
              <w:autoSpaceDE w:val="0"/>
              <w:autoSpaceDN w:val="0"/>
              <w:adjustRightInd w:val="0"/>
              <w:rPr>
                <w:rFonts w:cs="Arial"/>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5F5912FD" w:rsidR="00947984" w:rsidRDefault="0037719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256F1F79" w:rsidR="003257BD" w:rsidRPr="00997019" w:rsidRDefault="009D7A7C" w:rsidP="003257BD">
            <w:pPr>
              <w:rPr>
                <w:rFonts w:ascii="Arial" w:hAnsi="Arial" w:cs="Arial"/>
                <w:sz w:val="24"/>
                <w:szCs w:val="24"/>
              </w:rPr>
            </w:pPr>
            <w:r w:rsidRPr="00997019">
              <w:rPr>
                <w:rFonts w:ascii="Arial" w:hAnsi="Arial" w:cs="Arial"/>
                <w:sz w:val="24"/>
                <w:szCs w:val="24"/>
              </w:rPr>
              <w:t>W</w:t>
            </w:r>
            <w:r w:rsidR="000157F0" w:rsidRPr="00997019">
              <w:rPr>
                <w:rFonts w:ascii="Arial" w:hAnsi="Arial" w:cs="Arial"/>
                <w:sz w:val="24"/>
                <w:szCs w:val="24"/>
              </w:rPr>
              <w:t xml:space="preserve">e are using video and voice </w:t>
            </w:r>
            <w:proofErr w:type="gramStart"/>
            <w:r w:rsidR="000157F0" w:rsidRPr="00997019">
              <w:rPr>
                <w:rFonts w:ascii="Arial" w:hAnsi="Arial" w:cs="Arial"/>
                <w:sz w:val="24"/>
                <w:szCs w:val="24"/>
              </w:rPr>
              <w:t>recordings,</w:t>
            </w:r>
            <w:proofErr w:type="gramEnd"/>
            <w:r w:rsidR="000157F0" w:rsidRPr="00997019">
              <w:rPr>
                <w:rFonts w:ascii="Arial" w:hAnsi="Arial" w:cs="Arial"/>
                <w:sz w:val="24"/>
                <w:szCs w:val="24"/>
              </w:rPr>
              <w:t xml:space="preserve"> </w:t>
            </w:r>
            <w:r w:rsidR="00C43946" w:rsidRPr="00997019">
              <w:rPr>
                <w:rFonts w:ascii="Arial" w:hAnsi="Arial" w:cs="Arial"/>
                <w:sz w:val="24"/>
                <w:szCs w:val="24"/>
              </w:rPr>
              <w:t>therefore the participant can be identifiable.</w:t>
            </w:r>
          </w:p>
          <w:p w14:paraId="4A844058" w14:textId="77777777" w:rsidR="003257BD" w:rsidRPr="00997019" w:rsidRDefault="003257BD" w:rsidP="003257BD">
            <w:pPr>
              <w:rPr>
                <w:rFonts w:ascii="Arial" w:hAnsi="Arial" w:cs="Arial"/>
                <w:sz w:val="24"/>
                <w:szCs w:val="24"/>
              </w:rPr>
            </w:pPr>
          </w:p>
          <w:p w14:paraId="4EA558F1" w14:textId="77777777" w:rsidR="003257BD" w:rsidRPr="00997019" w:rsidRDefault="003257BD" w:rsidP="003257BD">
            <w:pPr>
              <w:rPr>
                <w:rFonts w:ascii="Arial" w:hAnsi="Arial" w:cs="Arial"/>
                <w:sz w:val="24"/>
                <w:szCs w:val="24"/>
              </w:rPr>
            </w:pPr>
          </w:p>
          <w:p w14:paraId="385201BF" w14:textId="77777777" w:rsidR="00947984" w:rsidRPr="00997019" w:rsidRDefault="003257BD" w:rsidP="003257BD">
            <w:pPr>
              <w:autoSpaceDE w:val="0"/>
              <w:autoSpaceDN w:val="0"/>
              <w:adjustRightInd w:val="0"/>
              <w:rPr>
                <w:i/>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773A6593" w:rsidR="00947984" w:rsidRDefault="0037719A"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3BB9E1DB" w:rsidR="007407AA" w:rsidRPr="004C3A0B" w:rsidRDefault="003771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777D59FF" w:rsidR="007407AA" w:rsidRPr="004C3A0B" w:rsidRDefault="00FE5D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6C9753DC" w:rsidR="007407AA" w:rsidRPr="004C3A0B" w:rsidRDefault="00FE5D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837511C" w:rsidR="007407AA" w:rsidRPr="004C3A0B" w:rsidRDefault="003771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26751E09" w:rsidR="007407AA" w:rsidRPr="004C3A0B" w:rsidRDefault="003771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13B2B232" w:rsidR="007407AA" w:rsidRPr="004C3A0B" w:rsidRDefault="003771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23BDF126" w:rsidR="007407AA" w:rsidRPr="004C3A0B" w:rsidRDefault="003771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82F2AAB" w:rsidR="007407AA" w:rsidRPr="004C3A0B" w:rsidRDefault="003771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28E6948C" w:rsidR="003257BD" w:rsidRPr="00997019" w:rsidRDefault="009D7A7C" w:rsidP="003257BD">
            <w:pPr>
              <w:rPr>
                <w:rFonts w:ascii="Arial" w:hAnsi="Arial" w:cs="Arial"/>
                <w:sz w:val="24"/>
                <w:szCs w:val="24"/>
              </w:rPr>
            </w:pPr>
            <w:r w:rsidRPr="00997019">
              <w:rPr>
                <w:rFonts w:ascii="Arial" w:hAnsi="Arial" w:cs="Arial"/>
                <w:sz w:val="24"/>
                <w:szCs w:val="24"/>
              </w:rPr>
              <w:lastRenderedPageBreak/>
              <w:t>R</w:t>
            </w:r>
            <w:r w:rsidR="00BF65AF" w:rsidRPr="00997019">
              <w:rPr>
                <w:rFonts w:ascii="Arial" w:hAnsi="Arial" w:cs="Arial"/>
                <w:sz w:val="24"/>
                <w:szCs w:val="24"/>
              </w:rPr>
              <w:t xml:space="preserve">ecordings will be stored on university computers which are </w:t>
            </w:r>
            <w:r w:rsidR="0048723F" w:rsidRPr="00997019">
              <w:rPr>
                <w:rFonts w:ascii="Arial" w:hAnsi="Arial" w:cs="Arial"/>
                <w:sz w:val="24"/>
                <w:szCs w:val="24"/>
              </w:rPr>
              <w:t>password protect</w:t>
            </w:r>
            <w:r w:rsidR="00FC7482" w:rsidRPr="00997019">
              <w:rPr>
                <w:rFonts w:ascii="Arial" w:hAnsi="Arial" w:cs="Arial"/>
                <w:sz w:val="24"/>
                <w:szCs w:val="24"/>
              </w:rPr>
              <w:t xml:space="preserve">ed and encrypted. </w:t>
            </w:r>
            <w:r w:rsidR="00FE5D7F" w:rsidRPr="00997019">
              <w:rPr>
                <w:rFonts w:ascii="Arial" w:hAnsi="Arial" w:cs="Arial"/>
                <w:sz w:val="24"/>
                <w:szCs w:val="24"/>
              </w:rPr>
              <w:t xml:space="preserve">The Dictaphone and video recorder will be locked away in a cupboard </w:t>
            </w:r>
            <w:proofErr w:type="gramStart"/>
            <w:r w:rsidR="00FE5D7F" w:rsidRPr="00997019">
              <w:rPr>
                <w:rFonts w:ascii="Arial" w:hAnsi="Arial" w:cs="Arial"/>
                <w:sz w:val="24"/>
                <w:szCs w:val="24"/>
              </w:rPr>
              <w:t>and also</w:t>
            </w:r>
            <w:proofErr w:type="gramEnd"/>
            <w:r w:rsidR="00FE5D7F" w:rsidRPr="00997019">
              <w:rPr>
                <w:rFonts w:ascii="Arial" w:hAnsi="Arial" w:cs="Arial"/>
                <w:sz w:val="24"/>
                <w:szCs w:val="24"/>
              </w:rPr>
              <w:t xml:space="preserve"> require a password to access. Notes and consent forms will be locke</w:t>
            </w:r>
            <w:r w:rsidR="001A406F" w:rsidRPr="00997019">
              <w:rPr>
                <w:rFonts w:ascii="Arial" w:hAnsi="Arial" w:cs="Arial"/>
                <w:sz w:val="24"/>
                <w:szCs w:val="24"/>
              </w:rPr>
              <w:t>d</w:t>
            </w:r>
            <w:r w:rsidR="00FE5D7F" w:rsidRPr="00997019">
              <w:rPr>
                <w:rFonts w:ascii="Arial" w:hAnsi="Arial" w:cs="Arial"/>
                <w:sz w:val="24"/>
                <w:szCs w:val="24"/>
              </w:rPr>
              <w:t xml:space="preserve"> in the cupboard.</w:t>
            </w:r>
          </w:p>
          <w:p w14:paraId="4CAB69DE" w14:textId="77777777" w:rsidR="003257BD" w:rsidRPr="00997019" w:rsidRDefault="003257BD" w:rsidP="003257BD">
            <w:pPr>
              <w:rPr>
                <w:rFonts w:ascii="Arial" w:hAnsi="Arial" w:cs="Arial"/>
                <w:sz w:val="24"/>
                <w:szCs w:val="24"/>
              </w:rPr>
            </w:pPr>
          </w:p>
          <w:p w14:paraId="67093A45" w14:textId="77777777" w:rsidR="007407AA" w:rsidRPr="00997019" w:rsidRDefault="003257BD" w:rsidP="003257BD">
            <w:pPr>
              <w:autoSpaceDE w:val="0"/>
              <w:autoSpaceDN w:val="0"/>
              <w:adjustRightInd w:val="0"/>
              <w:rPr>
                <w:rFonts w:ascii="Arial" w:hAnsi="Arial" w:cs="Arial"/>
                <w:b/>
                <w:bCs/>
                <w:sz w:val="24"/>
                <w:szCs w:val="24"/>
              </w:rPr>
            </w:pPr>
            <w:r w:rsidRPr="00997019">
              <w:rPr>
                <w:rFonts w:ascii="Arial" w:hAnsi="Arial" w:cs="Arial"/>
                <w:i/>
                <w:color w:val="808080"/>
                <w:sz w:val="24"/>
                <w:szCs w:val="24"/>
              </w:rPr>
              <w:t>(</w:t>
            </w:r>
            <w:proofErr w:type="gramStart"/>
            <w:r w:rsidRPr="00997019">
              <w:rPr>
                <w:rFonts w:ascii="Arial" w:hAnsi="Arial" w:cs="Arial"/>
                <w:i/>
                <w:color w:val="808080"/>
                <w:sz w:val="24"/>
                <w:szCs w:val="24"/>
              </w:rPr>
              <w:t>this</w:t>
            </w:r>
            <w:proofErr w:type="gramEnd"/>
            <w:r w:rsidRPr="00997019">
              <w:rPr>
                <w:rFonts w:ascii="Arial" w:hAnsi="Arial" w:cs="Arial"/>
                <w:i/>
                <w:color w:val="808080"/>
                <w:sz w:val="24"/>
                <w:szCs w:val="24"/>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05A40197"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78F40403"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055C1F3E"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0F938790"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6C1EBBC0"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43678202"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39255CD4" w:rsidR="00331A88" w:rsidRPr="004C3A0B" w:rsidRDefault="003771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31ADBE82" w:rsidR="00331A88" w:rsidRPr="004C3A0B" w:rsidRDefault="003771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2CB46288" w:rsidR="003257BD" w:rsidRPr="00CA1699" w:rsidRDefault="005749DC" w:rsidP="003257BD">
            <w:pPr>
              <w:autoSpaceDE w:val="0"/>
              <w:autoSpaceDN w:val="0"/>
              <w:adjustRightInd w:val="0"/>
              <w:rPr>
                <w:rFonts w:ascii="Arial" w:hAnsi="Arial" w:cs="Arial"/>
                <w:sz w:val="24"/>
                <w:szCs w:val="24"/>
              </w:rPr>
            </w:pPr>
            <w:r w:rsidRPr="00CA1699">
              <w:rPr>
                <w:rFonts w:ascii="Arial" w:hAnsi="Arial" w:cs="Arial"/>
                <w:sz w:val="24"/>
                <w:szCs w:val="24"/>
              </w:rPr>
              <w:t>The researcher – Sarah Jones, and university tutor – Jessica Pitman</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7A62339E" w14:textId="4A92C05A" w:rsidR="00DC4739" w:rsidRPr="00CA1699" w:rsidRDefault="00DC4739" w:rsidP="003257BD">
            <w:pPr>
              <w:autoSpaceDE w:val="0"/>
              <w:autoSpaceDN w:val="0"/>
              <w:adjustRightInd w:val="0"/>
              <w:rPr>
                <w:rFonts w:ascii="Arial" w:hAnsi="Arial" w:cs="Arial"/>
                <w:sz w:val="24"/>
                <w:szCs w:val="24"/>
              </w:rPr>
            </w:pPr>
          </w:p>
          <w:p w14:paraId="11EB4750" w14:textId="1356496C" w:rsidR="009D7A7C" w:rsidRPr="00CA1699" w:rsidRDefault="009D7A7C" w:rsidP="003257BD">
            <w:pPr>
              <w:autoSpaceDE w:val="0"/>
              <w:autoSpaceDN w:val="0"/>
              <w:adjustRightInd w:val="0"/>
              <w:rPr>
                <w:rFonts w:ascii="Arial" w:hAnsi="Arial" w:cs="Arial"/>
                <w:sz w:val="24"/>
                <w:szCs w:val="24"/>
              </w:rPr>
            </w:pPr>
            <w:r w:rsidRPr="00CA1699">
              <w:rPr>
                <w:rFonts w:ascii="Arial" w:hAnsi="Arial" w:cs="Arial"/>
                <w:sz w:val="24"/>
                <w:szCs w:val="24"/>
              </w:rPr>
              <w:t>R</w:t>
            </w:r>
            <w:r w:rsidR="00DC4739" w:rsidRPr="00CA1699">
              <w:rPr>
                <w:rFonts w:ascii="Arial" w:hAnsi="Arial" w:cs="Arial"/>
                <w:sz w:val="24"/>
                <w:szCs w:val="24"/>
              </w:rPr>
              <w:t>esearcher – Sarah Jones</w:t>
            </w:r>
          </w:p>
          <w:p w14:paraId="7AEA0958" w14:textId="274FC464" w:rsidR="00DC4739" w:rsidRPr="00CA1699" w:rsidRDefault="009D7A7C" w:rsidP="003257BD">
            <w:pPr>
              <w:autoSpaceDE w:val="0"/>
              <w:autoSpaceDN w:val="0"/>
              <w:adjustRightInd w:val="0"/>
              <w:rPr>
                <w:rFonts w:ascii="Arial" w:hAnsi="Arial" w:cs="Arial"/>
                <w:sz w:val="24"/>
                <w:szCs w:val="24"/>
              </w:rPr>
            </w:pPr>
            <w:r w:rsidRPr="00CA1699">
              <w:rPr>
                <w:rFonts w:ascii="Arial" w:hAnsi="Arial" w:cs="Arial"/>
                <w:sz w:val="24"/>
                <w:szCs w:val="24"/>
              </w:rPr>
              <w:t>U</w:t>
            </w:r>
            <w:r w:rsidR="00DC4739" w:rsidRPr="00CA1699">
              <w:rPr>
                <w:rFonts w:ascii="Arial" w:hAnsi="Arial" w:cs="Arial"/>
                <w:sz w:val="24"/>
                <w:szCs w:val="24"/>
              </w:rPr>
              <w:t>niversity tutor – Jessica Pitma</w:t>
            </w:r>
            <w:r w:rsidRPr="00CA1699">
              <w:rPr>
                <w:rFonts w:ascii="Arial" w:hAnsi="Arial" w:cs="Arial"/>
                <w:sz w:val="24"/>
                <w:szCs w:val="24"/>
              </w:rPr>
              <w:t>n</w:t>
            </w:r>
            <w:r w:rsidR="00DC4739" w:rsidRPr="00CA1699">
              <w:rPr>
                <w:rFonts w:ascii="Arial" w:hAnsi="Arial" w:cs="Arial"/>
                <w:sz w:val="24"/>
                <w:szCs w:val="24"/>
              </w:rPr>
              <w:t>.</w:t>
            </w:r>
          </w:p>
          <w:p w14:paraId="0D31D45B" w14:textId="77777777" w:rsidR="003257BD" w:rsidRPr="00CA1699" w:rsidRDefault="003257BD" w:rsidP="003257BD">
            <w:pPr>
              <w:autoSpaceDE w:val="0"/>
              <w:autoSpaceDN w:val="0"/>
              <w:adjustRightInd w:val="0"/>
              <w:rPr>
                <w:rFonts w:ascii="Arial" w:hAnsi="Arial" w:cs="Arial"/>
                <w:sz w:val="24"/>
                <w:szCs w:val="24"/>
              </w:rPr>
            </w:pPr>
          </w:p>
          <w:p w14:paraId="4BAC6639" w14:textId="77777777" w:rsidR="003257BD" w:rsidRPr="00CA1699" w:rsidRDefault="003257BD" w:rsidP="003257BD">
            <w:pPr>
              <w:autoSpaceDE w:val="0"/>
              <w:autoSpaceDN w:val="0"/>
              <w:adjustRightInd w:val="0"/>
              <w:rPr>
                <w:rFonts w:ascii="Arial" w:hAnsi="Arial" w:cs="Arial"/>
                <w:sz w:val="24"/>
                <w:szCs w:val="24"/>
              </w:rPr>
            </w:pPr>
          </w:p>
          <w:p w14:paraId="2FDA7745" w14:textId="77777777" w:rsidR="00947984" w:rsidRPr="00CA1699" w:rsidRDefault="003257BD" w:rsidP="003257BD">
            <w:pPr>
              <w:autoSpaceDE w:val="0"/>
              <w:autoSpaceDN w:val="0"/>
              <w:adjustRightInd w:val="0"/>
              <w:rPr>
                <w:rFonts w:ascii="Arial" w:hAnsi="Arial" w:cs="Arial"/>
                <w:sz w:val="24"/>
                <w:szCs w:val="24"/>
              </w:rPr>
            </w:pPr>
            <w:r w:rsidRPr="00CA1699">
              <w:rPr>
                <w:rFonts w:ascii="Arial" w:hAnsi="Arial" w:cs="Arial"/>
                <w:i/>
                <w:color w:val="808080"/>
                <w:sz w:val="24"/>
                <w:szCs w:val="24"/>
              </w:rPr>
              <w:t>(</w:t>
            </w:r>
            <w:proofErr w:type="gramStart"/>
            <w:r w:rsidRPr="00CA1699">
              <w:rPr>
                <w:rFonts w:ascii="Arial" w:hAnsi="Arial" w:cs="Arial"/>
                <w:i/>
                <w:color w:val="808080"/>
                <w:sz w:val="24"/>
                <w:szCs w:val="24"/>
              </w:rPr>
              <w:t>this</w:t>
            </w:r>
            <w:proofErr w:type="gramEnd"/>
            <w:r w:rsidRPr="00CA1699">
              <w:rPr>
                <w:rFonts w:ascii="Arial" w:hAnsi="Arial" w:cs="Arial"/>
                <w:i/>
                <w:color w:val="808080"/>
                <w:sz w:val="24"/>
                <w:szCs w:val="24"/>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321141B9" w14:textId="4CC3519F" w:rsidR="003257BD" w:rsidRPr="00CA1699" w:rsidRDefault="0078224F" w:rsidP="003257BD">
            <w:pPr>
              <w:autoSpaceDE w:val="0"/>
              <w:autoSpaceDN w:val="0"/>
              <w:adjustRightInd w:val="0"/>
              <w:rPr>
                <w:rFonts w:ascii="Arial" w:hAnsi="Arial" w:cs="Arial"/>
                <w:sz w:val="24"/>
                <w:szCs w:val="24"/>
              </w:rPr>
            </w:pPr>
            <w:r w:rsidRPr="00CA1699">
              <w:rPr>
                <w:rFonts w:ascii="Arial" w:hAnsi="Arial" w:cs="Arial"/>
                <w:sz w:val="24"/>
                <w:szCs w:val="24"/>
              </w:rPr>
              <w:t>P</w:t>
            </w:r>
            <w:r w:rsidR="004230E3" w:rsidRPr="00CA1699">
              <w:rPr>
                <w:rFonts w:ascii="Arial" w:hAnsi="Arial" w:cs="Arial"/>
                <w:sz w:val="24"/>
                <w:szCs w:val="24"/>
              </w:rPr>
              <w:t xml:space="preserve">assword protected and </w:t>
            </w:r>
            <w:r w:rsidR="00403257" w:rsidRPr="00CA1699">
              <w:rPr>
                <w:rFonts w:ascii="Arial" w:hAnsi="Arial" w:cs="Arial"/>
                <w:sz w:val="24"/>
                <w:szCs w:val="24"/>
              </w:rPr>
              <w:t xml:space="preserve">encrypted university computers will hold this research for five years. </w:t>
            </w:r>
            <w:r w:rsidR="001229B2" w:rsidRPr="00CA1699">
              <w:rPr>
                <w:rFonts w:ascii="Arial" w:hAnsi="Arial" w:cs="Arial"/>
                <w:sz w:val="24"/>
                <w:szCs w:val="24"/>
              </w:rPr>
              <w:t xml:space="preserve">After </w:t>
            </w:r>
            <w:r w:rsidRPr="00CA1699">
              <w:rPr>
                <w:rFonts w:ascii="Arial" w:hAnsi="Arial" w:cs="Arial"/>
                <w:sz w:val="24"/>
                <w:szCs w:val="24"/>
              </w:rPr>
              <w:t>that t</w:t>
            </w:r>
            <w:r w:rsidR="001229B2" w:rsidRPr="00CA1699">
              <w:rPr>
                <w:rFonts w:ascii="Arial" w:hAnsi="Arial" w:cs="Arial"/>
                <w:sz w:val="24"/>
                <w:szCs w:val="24"/>
              </w:rPr>
              <w:t xml:space="preserve">he recordings </w:t>
            </w:r>
            <w:r w:rsidR="001A406F" w:rsidRPr="00CA1699">
              <w:rPr>
                <w:rFonts w:ascii="Arial" w:hAnsi="Arial" w:cs="Arial"/>
                <w:sz w:val="24"/>
                <w:szCs w:val="24"/>
              </w:rPr>
              <w:t>are</w:t>
            </w:r>
            <w:r w:rsidR="001229B2" w:rsidRPr="00CA1699">
              <w:rPr>
                <w:rFonts w:ascii="Arial" w:hAnsi="Arial" w:cs="Arial"/>
                <w:sz w:val="24"/>
                <w:szCs w:val="24"/>
              </w:rPr>
              <w:t xml:space="preserve"> deleted.</w:t>
            </w:r>
          </w:p>
          <w:p w14:paraId="0124D02D" w14:textId="77777777" w:rsidR="001229B2" w:rsidRPr="00354F34" w:rsidRDefault="001229B2"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46998033" w:rsidR="00C32EFB" w:rsidRPr="00CA1699" w:rsidRDefault="001229B2" w:rsidP="00C32EFB">
            <w:pPr>
              <w:autoSpaceDE w:val="0"/>
              <w:autoSpaceDN w:val="0"/>
              <w:adjustRightInd w:val="0"/>
              <w:rPr>
                <w:rFonts w:ascii="Arial" w:hAnsi="Arial" w:cs="Arial"/>
                <w:sz w:val="24"/>
                <w:szCs w:val="24"/>
              </w:rPr>
            </w:pPr>
            <w:r w:rsidRPr="00CA1699">
              <w:rPr>
                <w:rFonts w:ascii="Arial" w:hAnsi="Arial" w:cs="Arial"/>
                <w:sz w:val="24"/>
                <w:szCs w:val="24"/>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47ACD46C" w:rsidR="00C32EFB" w:rsidRPr="0092487B" w:rsidRDefault="003012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7719A">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3012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E596CE3" w:rsidR="00C32EFB" w:rsidRPr="0092487B" w:rsidRDefault="003012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7719A">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3012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6E6299F2" w:rsidR="0092487B" w:rsidRPr="00CA1699" w:rsidRDefault="0051771A" w:rsidP="00694EA8">
            <w:pPr>
              <w:spacing w:before="100" w:beforeAutospacing="1" w:after="100" w:afterAutospacing="1"/>
              <w:rPr>
                <w:rFonts w:ascii="Arial" w:hAnsi="Arial" w:cs="Arial"/>
                <w:sz w:val="24"/>
                <w:szCs w:val="24"/>
              </w:rPr>
            </w:pPr>
            <w:r w:rsidRPr="00CA1699">
              <w:rPr>
                <w:rFonts w:ascii="Arial" w:hAnsi="Arial" w:cs="Arial"/>
                <w:sz w:val="24"/>
                <w:szCs w:val="24"/>
              </w:rPr>
              <w:t>Sarah Jones</w:t>
            </w:r>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3B1432E8" w:rsidR="0092487B" w:rsidRPr="00CA1699" w:rsidRDefault="0051771A" w:rsidP="00694EA8">
            <w:pPr>
              <w:spacing w:before="100" w:beforeAutospacing="1" w:after="100" w:afterAutospacing="1"/>
              <w:rPr>
                <w:rFonts w:ascii="Arial" w:hAnsi="Arial" w:cs="Arial"/>
                <w:sz w:val="24"/>
                <w:szCs w:val="24"/>
              </w:rPr>
            </w:pPr>
            <w:r w:rsidRPr="00CA1699">
              <w:rPr>
                <w:rFonts w:ascii="Arial" w:hAnsi="Arial" w:cs="Arial"/>
                <w:sz w:val="24"/>
                <w:szCs w:val="24"/>
              </w:rPr>
              <w:t>19/10/2021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0B6CC660" w:rsidR="00CC2661" w:rsidRPr="004C3A0B" w:rsidRDefault="003771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B2F3254" w:rsidR="00CC2661" w:rsidRPr="004C3A0B" w:rsidRDefault="003771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1BC77A94" w:rsidR="00CC2661" w:rsidRPr="004C3A0B" w:rsidRDefault="003771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4153E69D" w:rsidR="00743859" w:rsidRPr="004C3A0B" w:rsidRDefault="003771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34BFE8A0" w:rsidR="00743859" w:rsidRPr="004C3A0B" w:rsidRDefault="0037719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1C16AFBB" w:rsidR="00424773" w:rsidRDefault="0037719A"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0BF5A12E"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9350C91" w14:textId="333012FC" w:rsidR="00B94475" w:rsidRDefault="00B94475" w:rsidP="008330B6">
      <w:pPr>
        <w:jc w:val="both"/>
        <w:rPr>
          <w:rFonts w:ascii="Arial" w:eastAsiaTheme="minorHAnsi" w:hAnsi="Arial" w:cs="Arial"/>
        </w:rPr>
      </w:pPr>
    </w:p>
    <w:p w14:paraId="56550E22" w14:textId="180C1E39" w:rsidR="00B94475" w:rsidRDefault="00B94475" w:rsidP="008330B6">
      <w:pPr>
        <w:jc w:val="both"/>
        <w:rPr>
          <w:rFonts w:ascii="Arial" w:eastAsiaTheme="minorHAnsi" w:hAnsi="Arial" w:cs="Arial"/>
        </w:rPr>
      </w:pPr>
    </w:p>
    <w:p w14:paraId="23F02B74" w14:textId="4FBFC433" w:rsidR="00B94475" w:rsidRDefault="00B94475" w:rsidP="008330B6">
      <w:pPr>
        <w:jc w:val="both"/>
        <w:rPr>
          <w:rFonts w:ascii="Arial" w:eastAsiaTheme="minorHAnsi" w:hAnsi="Arial" w:cs="Arial"/>
        </w:rPr>
      </w:pPr>
    </w:p>
    <w:p w14:paraId="0AD6C82D" w14:textId="4C8FF5F5" w:rsidR="00B94475" w:rsidRDefault="00B94475" w:rsidP="008330B6">
      <w:pPr>
        <w:jc w:val="both"/>
        <w:rPr>
          <w:rFonts w:ascii="Arial" w:eastAsiaTheme="minorHAnsi" w:hAnsi="Arial" w:cs="Arial"/>
        </w:rPr>
      </w:pPr>
    </w:p>
    <w:p w14:paraId="49DB8B53" w14:textId="727623F3" w:rsidR="003D5A37" w:rsidRPr="002E65F7" w:rsidRDefault="003D5A37" w:rsidP="008330B6">
      <w:pPr>
        <w:jc w:val="both"/>
        <w:rPr>
          <w:rFonts w:ascii="Arial" w:eastAsiaTheme="minorHAnsi" w:hAnsi="Arial" w:cs="Arial"/>
          <w:b/>
          <w:bCs/>
          <w:sz w:val="24"/>
          <w:szCs w:val="24"/>
          <w:u w:val="single"/>
        </w:rPr>
      </w:pPr>
      <w:r w:rsidRPr="002E65F7">
        <w:rPr>
          <w:rFonts w:ascii="Arial" w:eastAsiaTheme="minorHAnsi" w:hAnsi="Arial" w:cs="Arial"/>
          <w:b/>
          <w:bCs/>
          <w:sz w:val="24"/>
          <w:szCs w:val="24"/>
          <w:u w:val="single"/>
        </w:rPr>
        <w:t>References</w:t>
      </w:r>
    </w:p>
    <w:p w14:paraId="394E1BF0" w14:textId="77777777" w:rsidR="002E65F7" w:rsidRDefault="002E65F7" w:rsidP="008330B6">
      <w:pPr>
        <w:jc w:val="both"/>
        <w:rPr>
          <w:rFonts w:ascii="Arial" w:eastAsiaTheme="minorHAnsi" w:hAnsi="Arial" w:cs="Arial"/>
        </w:rPr>
      </w:pPr>
    </w:p>
    <w:p w14:paraId="032805F5" w14:textId="7F3FDEB0" w:rsidR="003D5A37" w:rsidRPr="001F75C7" w:rsidRDefault="003D5A37" w:rsidP="001C5B16">
      <w:pPr>
        <w:pStyle w:val="ListParagraph"/>
        <w:numPr>
          <w:ilvl w:val="0"/>
          <w:numId w:val="31"/>
        </w:numPr>
        <w:jc w:val="both"/>
        <w:rPr>
          <w:rFonts w:ascii="Times New Roman" w:eastAsiaTheme="minorHAnsi" w:hAnsi="Times New Roman"/>
          <w:sz w:val="24"/>
          <w:szCs w:val="24"/>
        </w:rPr>
      </w:pPr>
      <w:r w:rsidRPr="001F75C7">
        <w:rPr>
          <w:rFonts w:ascii="Times New Roman" w:eastAsiaTheme="minorHAnsi" w:hAnsi="Times New Roman"/>
          <w:sz w:val="24"/>
          <w:szCs w:val="24"/>
        </w:rPr>
        <w:t xml:space="preserve">British Educational Research Association [BERA] (2018) </w:t>
      </w:r>
      <w:r w:rsidRPr="001F75C7">
        <w:rPr>
          <w:rFonts w:ascii="Times New Roman" w:eastAsiaTheme="minorHAnsi" w:hAnsi="Times New Roman"/>
          <w:i/>
          <w:iCs/>
          <w:sz w:val="24"/>
          <w:szCs w:val="24"/>
        </w:rPr>
        <w:t>Ethical Guidelines for Educational Research, fourth edition</w:t>
      </w:r>
      <w:r w:rsidRPr="001F75C7">
        <w:rPr>
          <w:rFonts w:ascii="Times New Roman" w:eastAsiaTheme="minorHAnsi" w:hAnsi="Times New Roman"/>
          <w:sz w:val="24"/>
          <w:szCs w:val="24"/>
        </w:rPr>
        <w:t xml:space="preserve">. Available at: </w:t>
      </w:r>
      <w:hyperlink r:id="rId19" w:history="1">
        <w:r w:rsidRPr="001F75C7">
          <w:rPr>
            <w:rStyle w:val="Hyperlink"/>
            <w:rFonts w:ascii="Times New Roman" w:eastAsiaTheme="minorHAnsi" w:hAnsi="Times New Roman"/>
            <w:sz w:val="24"/>
            <w:szCs w:val="24"/>
          </w:rPr>
          <w:t>https://www.bera.ac.uk/publication/ethical-guidelines-for-educational-research-2018-online#harm</w:t>
        </w:r>
      </w:hyperlink>
      <w:r w:rsidRPr="001F75C7">
        <w:rPr>
          <w:rFonts w:ascii="Times New Roman" w:eastAsiaTheme="minorHAnsi" w:hAnsi="Times New Roman"/>
          <w:sz w:val="24"/>
          <w:szCs w:val="24"/>
        </w:rPr>
        <w:t xml:space="preserve"> (Accessed 19 October 2021)</w:t>
      </w:r>
    </w:p>
    <w:p w14:paraId="31794A18" w14:textId="77777777" w:rsidR="003D5A37" w:rsidRPr="001F75C7" w:rsidRDefault="003D5A37" w:rsidP="003D5A37">
      <w:pPr>
        <w:jc w:val="both"/>
        <w:rPr>
          <w:rFonts w:eastAsiaTheme="minorHAnsi"/>
          <w:sz w:val="24"/>
          <w:szCs w:val="24"/>
        </w:rPr>
      </w:pPr>
    </w:p>
    <w:p w14:paraId="151C3624" w14:textId="6160E150" w:rsidR="003D5A37" w:rsidRPr="001F75C7" w:rsidRDefault="003D5A37" w:rsidP="00931EF8">
      <w:pPr>
        <w:pStyle w:val="ListParagraph"/>
        <w:numPr>
          <w:ilvl w:val="0"/>
          <w:numId w:val="31"/>
        </w:numPr>
        <w:jc w:val="both"/>
        <w:rPr>
          <w:rFonts w:ascii="Times New Roman" w:eastAsiaTheme="minorHAnsi" w:hAnsi="Times New Roman"/>
          <w:sz w:val="24"/>
          <w:szCs w:val="24"/>
        </w:rPr>
      </w:pPr>
      <w:proofErr w:type="spellStart"/>
      <w:r w:rsidRPr="001F75C7">
        <w:rPr>
          <w:rFonts w:ascii="Times New Roman" w:eastAsiaTheme="minorHAnsi" w:hAnsi="Times New Roman"/>
          <w:sz w:val="24"/>
          <w:szCs w:val="24"/>
        </w:rPr>
        <w:t>Bilton</w:t>
      </w:r>
      <w:proofErr w:type="spellEnd"/>
      <w:r w:rsidRPr="001F75C7">
        <w:rPr>
          <w:rFonts w:ascii="Times New Roman" w:eastAsiaTheme="minorHAnsi" w:hAnsi="Times New Roman"/>
          <w:sz w:val="24"/>
          <w:szCs w:val="24"/>
        </w:rPr>
        <w:t xml:space="preserve">, H. (2002) </w:t>
      </w:r>
      <w:r w:rsidRPr="001F75C7">
        <w:rPr>
          <w:rFonts w:ascii="Times New Roman" w:eastAsiaTheme="minorHAnsi" w:hAnsi="Times New Roman"/>
          <w:i/>
          <w:iCs/>
          <w:sz w:val="24"/>
          <w:szCs w:val="24"/>
        </w:rPr>
        <w:t>Outdoor play in the early years.</w:t>
      </w:r>
      <w:r w:rsidRPr="001F75C7">
        <w:rPr>
          <w:rFonts w:ascii="Times New Roman" w:eastAsiaTheme="minorHAnsi" w:hAnsi="Times New Roman"/>
          <w:sz w:val="24"/>
          <w:szCs w:val="24"/>
        </w:rPr>
        <w:t xml:space="preserve"> London: David Fulton.</w:t>
      </w:r>
    </w:p>
    <w:p w14:paraId="7655CF21" w14:textId="77777777" w:rsidR="003D5A37" w:rsidRPr="001F75C7" w:rsidRDefault="003D5A37" w:rsidP="003D5A37">
      <w:pPr>
        <w:jc w:val="both"/>
        <w:rPr>
          <w:rFonts w:eastAsiaTheme="minorHAnsi"/>
          <w:sz w:val="24"/>
          <w:szCs w:val="24"/>
        </w:rPr>
      </w:pPr>
    </w:p>
    <w:p w14:paraId="54F80CD7" w14:textId="3BD45F58" w:rsidR="003D5A37" w:rsidRPr="001F75C7" w:rsidRDefault="003D5A37" w:rsidP="00931EF8">
      <w:pPr>
        <w:pStyle w:val="ListParagraph"/>
        <w:numPr>
          <w:ilvl w:val="0"/>
          <w:numId w:val="31"/>
        </w:numPr>
        <w:jc w:val="both"/>
        <w:rPr>
          <w:rFonts w:ascii="Times New Roman" w:eastAsiaTheme="minorHAnsi" w:hAnsi="Times New Roman"/>
          <w:sz w:val="24"/>
          <w:szCs w:val="24"/>
        </w:rPr>
      </w:pPr>
      <w:r w:rsidRPr="001F75C7">
        <w:rPr>
          <w:rFonts w:ascii="Times New Roman" w:eastAsiaTheme="minorHAnsi" w:hAnsi="Times New Roman"/>
          <w:sz w:val="24"/>
          <w:szCs w:val="24"/>
        </w:rPr>
        <w:t xml:space="preserve">Boyd, D. (2018) </w:t>
      </w:r>
      <w:r w:rsidRPr="001F75C7">
        <w:rPr>
          <w:rFonts w:ascii="Times New Roman" w:eastAsiaTheme="minorHAnsi" w:hAnsi="Times New Roman"/>
          <w:i/>
          <w:iCs/>
          <w:sz w:val="24"/>
          <w:szCs w:val="24"/>
        </w:rPr>
        <w:t>‘Early childhood education for sustainability and the legacies of two pioneering giants’, Early Years,</w:t>
      </w:r>
      <w:r w:rsidRPr="001F75C7">
        <w:rPr>
          <w:rFonts w:ascii="Times New Roman" w:eastAsiaTheme="minorHAnsi" w:hAnsi="Times New Roman"/>
          <w:sz w:val="24"/>
          <w:szCs w:val="24"/>
        </w:rPr>
        <w:t xml:space="preserve"> 38:2, 227-239, </w:t>
      </w:r>
      <w:hyperlink r:id="rId20" w:history="1">
        <w:r w:rsidRPr="00AF56BA">
          <w:rPr>
            <w:rStyle w:val="Hyperlink"/>
            <w:rFonts w:ascii="Times New Roman" w:eastAsiaTheme="minorHAnsi" w:hAnsi="Times New Roman"/>
            <w:sz w:val="24"/>
            <w:szCs w:val="24"/>
          </w:rPr>
          <w:t>DOI: 10.1080/09575146.2018.1442422</w:t>
        </w:r>
      </w:hyperlink>
    </w:p>
    <w:p w14:paraId="4B1164A7" w14:textId="77777777" w:rsidR="003D5A37" w:rsidRPr="001F75C7" w:rsidRDefault="003D5A37" w:rsidP="003D5A37">
      <w:pPr>
        <w:jc w:val="both"/>
        <w:rPr>
          <w:rFonts w:eastAsiaTheme="minorHAnsi"/>
          <w:sz w:val="24"/>
          <w:szCs w:val="24"/>
        </w:rPr>
      </w:pPr>
    </w:p>
    <w:p w14:paraId="754F3E9F" w14:textId="3196C302" w:rsidR="003D5A37" w:rsidRPr="00B54FF8" w:rsidRDefault="003D5A37" w:rsidP="00B54FF8">
      <w:pPr>
        <w:pStyle w:val="ListParagraph"/>
        <w:numPr>
          <w:ilvl w:val="0"/>
          <w:numId w:val="31"/>
        </w:numPr>
        <w:jc w:val="both"/>
        <w:rPr>
          <w:rFonts w:ascii="Times New Roman" w:eastAsiaTheme="minorHAnsi" w:hAnsi="Times New Roman"/>
          <w:sz w:val="24"/>
          <w:szCs w:val="24"/>
        </w:rPr>
      </w:pPr>
      <w:r w:rsidRPr="001F75C7">
        <w:rPr>
          <w:rFonts w:ascii="Times New Roman" w:eastAsiaTheme="minorHAnsi" w:hAnsi="Times New Roman"/>
          <w:sz w:val="24"/>
          <w:szCs w:val="24"/>
        </w:rPr>
        <w:t xml:space="preserve">Clark, K. (2020) </w:t>
      </w:r>
      <w:r w:rsidRPr="001F75C7">
        <w:rPr>
          <w:rFonts w:ascii="Times New Roman" w:eastAsiaTheme="minorHAnsi" w:hAnsi="Times New Roman"/>
          <w:i/>
          <w:iCs/>
          <w:sz w:val="24"/>
          <w:szCs w:val="24"/>
        </w:rPr>
        <w:t>‘Authentic Montessori and Contemporary Considerations The Wildflower Foundation’,</w:t>
      </w:r>
      <w:r w:rsidRPr="001F75C7">
        <w:rPr>
          <w:rFonts w:ascii="Times New Roman" w:eastAsiaTheme="minorHAnsi" w:hAnsi="Times New Roman"/>
          <w:sz w:val="24"/>
          <w:szCs w:val="24"/>
        </w:rPr>
        <w:t>1-57,Available</w:t>
      </w:r>
      <w:r w:rsidR="00B54FF8">
        <w:rPr>
          <w:rFonts w:ascii="Times New Roman" w:eastAsiaTheme="minorHAnsi" w:hAnsi="Times New Roman"/>
          <w:sz w:val="24"/>
          <w:szCs w:val="24"/>
        </w:rPr>
        <w:t xml:space="preserve">at: </w:t>
      </w:r>
      <w:hyperlink r:id="rId21" w:history="1">
        <w:r w:rsidR="00B54FF8" w:rsidRPr="00F90150">
          <w:rPr>
            <w:rStyle w:val="Hyperlink"/>
            <w:rFonts w:eastAsiaTheme="minorHAnsi"/>
            <w:sz w:val="24"/>
            <w:szCs w:val="24"/>
          </w:rPr>
          <w:t>https://www.researchgate.net/publication/341494276_Authentic_Montessori_and_Contemporary_Considerations_The_Wildflower_Foundation</w:t>
        </w:r>
      </w:hyperlink>
      <w:r w:rsidRPr="00B54FF8">
        <w:rPr>
          <w:rFonts w:eastAsiaTheme="minorHAnsi"/>
          <w:sz w:val="24"/>
          <w:szCs w:val="24"/>
        </w:rPr>
        <w:t xml:space="preserve"> (Accessed 15 October 2021)</w:t>
      </w:r>
    </w:p>
    <w:p w14:paraId="7C223F70" w14:textId="77777777" w:rsidR="003D5A37" w:rsidRPr="001F75C7" w:rsidRDefault="003D5A37" w:rsidP="003D5A37">
      <w:pPr>
        <w:jc w:val="both"/>
        <w:rPr>
          <w:rFonts w:eastAsiaTheme="minorHAnsi"/>
          <w:sz w:val="24"/>
          <w:szCs w:val="24"/>
        </w:rPr>
      </w:pPr>
    </w:p>
    <w:p w14:paraId="48E89842" w14:textId="5EFBBB40" w:rsidR="003D5A37" w:rsidRPr="001F75C7" w:rsidRDefault="003D5A37" w:rsidP="00931EF8">
      <w:pPr>
        <w:ind w:left="720" w:hanging="360"/>
        <w:jc w:val="both"/>
        <w:rPr>
          <w:rFonts w:eastAsiaTheme="minorHAnsi"/>
          <w:sz w:val="24"/>
          <w:szCs w:val="24"/>
        </w:rPr>
      </w:pPr>
      <w:r w:rsidRPr="001F75C7">
        <w:rPr>
          <w:rFonts w:eastAsiaTheme="minorHAnsi"/>
          <w:sz w:val="24"/>
          <w:szCs w:val="24"/>
        </w:rPr>
        <w:t>•</w:t>
      </w:r>
      <w:r w:rsidRPr="001F75C7">
        <w:rPr>
          <w:rFonts w:eastAsiaTheme="minorHAnsi"/>
          <w:sz w:val="24"/>
          <w:szCs w:val="24"/>
        </w:rPr>
        <w:tab/>
        <w:t>Cudworth, D., Lumber, R (2021). ‘</w:t>
      </w:r>
      <w:r w:rsidRPr="001447E8">
        <w:rPr>
          <w:rFonts w:eastAsiaTheme="minorHAnsi"/>
          <w:i/>
          <w:iCs/>
          <w:sz w:val="24"/>
          <w:szCs w:val="24"/>
        </w:rPr>
        <w:t>The importance of Forest School and the pathways to nature connection’</w:t>
      </w:r>
      <w:r w:rsidRPr="001F75C7">
        <w:rPr>
          <w:rFonts w:eastAsiaTheme="minorHAnsi"/>
          <w:sz w:val="24"/>
          <w:szCs w:val="24"/>
        </w:rPr>
        <w:t xml:space="preserve">. </w:t>
      </w:r>
      <w:r w:rsidRPr="00AF56BA">
        <w:rPr>
          <w:rFonts w:eastAsiaTheme="minorHAnsi"/>
          <w:i/>
          <w:iCs/>
          <w:sz w:val="24"/>
          <w:szCs w:val="24"/>
        </w:rPr>
        <w:t>Journal of Outdoor and Environmental Education.</w:t>
      </w:r>
      <w:r w:rsidRPr="001F75C7">
        <w:rPr>
          <w:rFonts w:eastAsiaTheme="minorHAnsi"/>
          <w:sz w:val="24"/>
          <w:szCs w:val="24"/>
        </w:rPr>
        <w:t xml:space="preserve"> 24, 71–85. </w:t>
      </w:r>
      <w:hyperlink r:id="rId22" w:history="1">
        <w:r w:rsidRPr="00AF56BA">
          <w:rPr>
            <w:rStyle w:val="Hyperlink"/>
            <w:rFonts w:eastAsiaTheme="minorHAnsi"/>
            <w:sz w:val="24"/>
            <w:szCs w:val="24"/>
          </w:rPr>
          <w:t>https://doi.org/10.1007/s42322-021-00074-x</w:t>
        </w:r>
      </w:hyperlink>
      <w:r w:rsidRPr="001F75C7">
        <w:rPr>
          <w:rFonts w:eastAsiaTheme="minorHAnsi"/>
          <w:sz w:val="24"/>
          <w:szCs w:val="24"/>
        </w:rPr>
        <w:t>]</w:t>
      </w:r>
    </w:p>
    <w:p w14:paraId="1E25FD76" w14:textId="77777777" w:rsidR="003D5A37" w:rsidRPr="001F75C7" w:rsidRDefault="003D5A37" w:rsidP="003D5A37">
      <w:pPr>
        <w:jc w:val="both"/>
        <w:rPr>
          <w:rFonts w:eastAsiaTheme="minorHAnsi"/>
          <w:sz w:val="24"/>
          <w:szCs w:val="24"/>
        </w:rPr>
      </w:pPr>
    </w:p>
    <w:p w14:paraId="32795768" w14:textId="4937601D"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proofErr w:type="gramStart"/>
      <w:r w:rsidRPr="001F75C7">
        <w:rPr>
          <w:rFonts w:eastAsiaTheme="minorHAnsi"/>
          <w:sz w:val="24"/>
          <w:szCs w:val="24"/>
        </w:rPr>
        <w:t>DeFranzo,S</w:t>
      </w:r>
      <w:proofErr w:type="spellEnd"/>
      <w:r w:rsidRPr="001F75C7">
        <w:rPr>
          <w:rFonts w:eastAsiaTheme="minorHAnsi"/>
          <w:sz w:val="24"/>
          <w:szCs w:val="24"/>
        </w:rPr>
        <w:t>.</w:t>
      </w:r>
      <w:proofErr w:type="gramEnd"/>
      <w:r w:rsidRPr="001F75C7">
        <w:rPr>
          <w:rFonts w:eastAsiaTheme="minorHAnsi"/>
          <w:sz w:val="24"/>
          <w:szCs w:val="24"/>
        </w:rPr>
        <w:t xml:space="preserve">(2021) ‘5 Reasons Why Feedback is Important’. Available at: </w:t>
      </w:r>
      <w:hyperlink r:id="rId23" w:history="1">
        <w:r w:rsidRPr="00781E8A">
          <w:rPr>
            <w:rStyle w:val="Hyperlink"/>
            <w:rFonts w:eastAsiaTheme="minorHAnsi"/>
            <w:sz w:val="24"/>
            <w:szCs w:val="24"/>
          </w:rPr>
          <w:t>https://www.snapsurveys.com/blog/5-reasons-feedback-important/</w:t>
        </w:r>
      </w:hyperlink>
      <w:r w:rsidRPr="001F75C7">
        <w:rPr>
          <w:rFonts w:eastAsiaTheme="minorHAnsi"/>
          <w:sz w:val="24"/>
          <w:szCs w:val="24"/>
        </w:rPr>
        <w:t xml:space="preserve"> (Accessed 22 October </w:t>
      </w:r>
      <w:r w:rsidR="008944F9">
        <w:rPr>
          <w:rFonts w:eastAsiaTheme="minorHAnsi"/>
          <w:sz w:val="24"/>
          <w:szCs w:val="24"/>
        </w:rPr>
        <w:t>2</w:t>
      </w:r>
      <w:r w:rsidRPr="001F75C7">
        <w:rPr>
          <w:rFonts w:eastAsiaTheme="minorHAnsi"/>
          <w:sz w:val="24"/>
          <w:szCs w:val="24"/>
        </w:rPr>
        <w:t>021)</w:t>
      </w:r>
    </w:p>
    <w:p w14:paraId="741B0BD1" w14:textId="77777777" w:rsidR="003D5A37" w:rsidRPr="001F75C7" w:rsidRDefault="003D5A37" w:rsidP="003D5A37">
      <w:pPr>
        <w:jc w:val="both"/>
        <w:rPr>
          <w:rFonts w:eastAsiaTheme="minorHAnsi"/>
          <w:sz w:val="24"/>
          <w:szCs w:val="24"/>
        </w:rPr>
      </w:pPr>
    </w:p>
    <w:p w14:paraId="4CA1455D" w14:textId="77777777"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Dodge, D. </w:t>
      </w:r>
      <w:proofErr w:type="spellStart"/>
      <w:r w:rsidRPr="001F75C7">
        <w:rPr>
          <w:rFonts w:eastAsiaTheme="minorHAnsi"/>
          <w:sz w:val="24"/>
          <w:szCs w:val="24"/>
        </w:rPr>
        <w:t>Colker</w:t>
      </w:r>
      <w:proofErr w:type="spellEnd"/>
      <w:r w:rsidRPr="001F75C7">
        <w:rPr>
          <w:rFonts w:eastAsiaTheme="minorHAnsi"/>
          <w:sz w:val="24"/>
          <w:szCs w:val="24"/>
        </w:rPr>
        <w:t xml:space="preserve">, L. </w:t>
      </w:r>
      <w:proofErr w:type="spellStart"/>
      <w:r w:rsidRPr="001F75C7">
        <w:rPr>
          <w:rFonts w:eastAsiaTheme="minorHAnsi"/>
          <w:sz w:val="24"/>
          <w:szCs w:val="24"/>
        </w:rPr>
        <w:t>Heroman</w:t>
      </w:r>
      <w:proofErr w:type="spellEnd"/>
      <w:r w:rsidRPr="001F75C7">
        <w:rPr>
          <w:rFonts w:eastAsiaTheme="minorHAnsi"/>
          <w:sz w:val="24"/>
          <w:szCs w:val="24"/>
        </w:rPr>
        <w:t xml:space="preserve">, C. (2010). </w:t>
      </w:r>
      <w:r w:rsidRPr="00781E8A">
        <w:rPr>
          <w:rFonts w:eastAsiaTheme="minorHAnsi"/>
          <w:i/>
          <w:iCs/>
          <w:sz w:val="24"/>
          <w:szCs w:val="24"/>
        </w:rPr>
        <w:t>The Creative Curriculum for Preschool</w:t>
      </w:r>
      <w:r w:rsidRPr="001F75C7">
        <w:rPr>
          <w:rFonts w:eastAsiaTheme="minorHAnsi"/>
          <w:sz w:val="24"/>
          <w:szCs w:val="24"/>
        </w:rPr>
        <w:t>. Washington, DC: Teaching Strategies.</w:t>
      </w:r>
    </w:p>
    <w:p w14:paraId="61EEE51D" w14:textId="77777777" w:rsidR="003D5A37" w:rsidRPr="001F75C7" w:rsidRDefault="003D5A37" w:rsidP="000651DC">
      <w:pPr>
        <w:rPr>
          <w:rFonts w:eastAsiaTheme="minorHAnsi"/>
          <w:sz w:val="24"/>
          <w:szCs w:val="24"/>
        </w:rPr>
      </w:pPr>
    </w:p>
    <w:p w14:paraId="24D86BB1" w14:textId="52BEA516"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r w:rsidRPr="001F75C7">
        <w:rPr>
          <w:rFonts w:eastAsiaTheme="minorHAnsi"/>
          <w:sz w:val="24"/>
          <w:szCs w:val="24"/>
        </w:rPr>
        <w:t>Dzwigol</w:t>
      </w:r>
      <w:proofErr w:type="spellEnd"/>
      <w:r w:rsidRPr="001F75C7">
        <w:rPr>
          <w:rFonts w:eastAsiaTheme="minorHAnsi"/>
          <w:sz w:val="24"/>
          <w:szCs w:val="24"/>
        </w:rPr>
        <w:t xml:space="preserve">, H. (2020). </w:t>
      </w:r>
      <w:r w:rsidRPr="00781E8A">
        <w:rPr>
          <w:rFonts w:eastAsiaTheme="minorHAnsi"/>
          <w:i/>
          <w:iCs/>
          <w:sz w:val="24"/>
          <w:szCs w:val="24"/>
        </w:rPr>
        <w:t>METHODOLOGICAL AND EMPIRICAL PLATFORM OF TRIANGULATION IN STRATEGIC MANAGEMENT</w:t>
      </w:r>
      <w:r w:rsidRPr="001F75C7">
        <w:rPr>
          <w:rFonts w:eastAsiaTheme="minorHAnsi"/>
          <w:sz w:val="24"/>
          <w:szCs w:val="24"/>
        </w:rPr>
        <w:t xml:space="preserve">. 19:4, 1-8. Available at: </w:t>
      </w:r>
      <w:hyperlink r:id="rId24" w:history="1">
        <w:r w:rsidRPr="00781E8A">
          <w:rPr>
            <w:rStyle w:val="Hyperlink"/>
            <w:rFonts w:eastAsiaTheme="minorHAnsi"/>
            <w:sz w:val="24"/>
            <w:szCs w:val="24"/>
          </w:rPr>
          <w:t>https://www.abacademies.org/articles/Methodological-and-empirical-platform-of-triangulation-in-strategic-management-1939-6104-19-4-568.pdf</w:t>
        </w:r>
      </w:hyperlink>
      <w:r w:rsidRPr="001F75C7">
        <w:rPr>
          <w:rFonts w:eastAsiaTheme="minorHAnsi"/>
          <w:sz w:val="24"/>
          <w:szCs w:val="24"/>
        </w:rPr>
        <w:t xml:space="preserve"> (Accessed 15 October 2021)</w:t>
      </w:r>
    </w:p>
    <w:p w14:paraId="1DA83D32" w14:textId="77777777" w:rsidR="003D5A37" w:rsidRPr="001F75C7" w:rsidRDefault="003D5A37" w:rsidP="000651DC">
      <w:pPr>
        <w:rPr>
          <w:rFonts w:eastAsiaTheme="minorHAnsi"/>
          <w:sz w:val="24"/>
          <w:szCs w:val="24"/>
        </w:rPr>
      </w:pPr>
    </w:p>
    <w:p w14:paraId="5A405D1C" w14:textId="67574FAA"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Economic and Social Research Council (2005) </w:t>
      </w:r>
      <w:r w:rsidRPr="00781E8A">
        <w:rPr>
          <w:rFonts w:eastAsiaTheme="minorHAnsi"/>
          <w:i/>
          <w:iCs/>
          <w:sz w:val="24"/>
          <w:szCs w:val="24"/>
        </w:rPr>
        <w:t>Conducting research with young children: someethicalconsiderations.</w:t>
      </w:r>
      <w:r w:rsidRPr="001F75C7">
        <w:rPr>
          <w:rFonts w:eastAsiaTheme="minorHAnsi"/>
          <w:sz w:val="24"/>
          <w:szCs w:val="24"/>
        </w:rPr>
        <w:t>175:6,553-564.</w:t>
      </w:r>
      <w:r w:rsidR="00437996">
        <w:rPr>
          <w:rFonts w:eastAsiaTheme="minorHAnsi"/>
          <w:sz w:val="24"/>
          <w:szCs w:val="24"/>
        </w:rPr>
        <w:t xml:space="preserve"> </w:t>
      </w:r>
      <w:r w:rsidRPr="001F75C7">
        <w:rPr>
          <w:rFonts w:eastAsiaTheme="minorHAnsi"/>
          <w:sz w:val="24"/>
          <w:szCs w:val="24"/>
        </w:rPr>
        <w:t>Available</w:t>
      </w:r>
      <w:r w:rsidR="00437996">
        <w:rPr>
          <w:rFonts w:eastAsiaTheme="minorHAnsi"/>
          <w:sz w:val="24"/>
          <w:szCs w:val="24"/>
        </w:rPr>
        <w:t xml:space="preserve"> </w:t>
      </w:r>
      <w:r w:rsidRPr="001F75C7">
        <w:rPr>
          <w:rFonts w:eastAsiaTheme="minorHAnsi"/>
          <w:sz w:val="24"/>
          <w:szCs w:val="24"/>
        </w:rPr>
        <w:t>at:</w:t>
      </w:r>
      <w:r w:rsidR="00437996">
        <w:rPr>
          <w:rFonts w:eastAsiaTheme="minorHAnsi"/>
          <w:sz w:val="24"/>
          <w:szCs w:val="24"/>
        </w:rPr>
        <w:t xml:space="preserve"> </w:t>
      </w:r>
      <w:hyperlink r:id="rId25" w:history="1">
        <w:r w:rsidR="00437996" w:rsidRPr="00F90150">
          <w:rPr>
            <w:rStyle w:val="Hyperlink"/>
            <w:rFonts w:eastAsiaTheme="minorHAnsi"/>
            <w:sz w:val="24"/>
            <w:szCs w:val="24"/>
          </w:rPr>
          <w:t>https://discovery.ucl.ac.uk/id/eprint/1485334/1/Flewitt_%20early%20child%20development%20and%20care%255CFlewitt%252C%202005%252C%20Conducting%20res.pdf</w:t>
        </w:r>
      </w:hyperlink>
      <w:r w:rsidRPr="001F75C7">
        <w:rPr>
          <w:rFonts w:eastAsiaTheme="minorHAnsi"/>
          <w:sz w:val="24"/>
          <w:szCs w:val="24"/>
        </w:rPr>
        <w:t xml:space="preserve"> (Accessed 22 October 2021)</w:t>
      </w:r>
    </w:p>
    <w:p w14:paraId="7240F2FB" w14:textId="77777777" w:rsidR="003D5A37" w:rsidRPr="001F75C7" w:rsidRDefault="003D5A37" w:rsidP="000651DC">
      <w:pPr>
        <w:rPr>
          <w:rFonts w:eastAsiaTheme="minorHAnsi"/>
          <w:sz w:val="24"/>
          <w:szCs w:val="24"/>
        </w:rPr>
      </w:pPr>
    </w:p>
    <w:p w14:paraId="324177A5" w14:textId="3DE215FF"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Edwards, S. </w:t>
      </w:r>
      <w:proofErr w:type="spellStart"/>
      <w:r w:rsidRPr="001F75C7">
        <w:rPr>
          <w:rFonts w:eastAsiaTheme="minorHAnsi"/>
          <w:sz w:val="24"/>
          <w:szCs w:val="24"/>
        </w:rPr>
        <w:t>Skouteris</w:t>
      </w:r>
      <w:proofErr w:type="spellEnd"/>
      <w:r w:rsidRPr="001F75C7">
        <w:rPr>
          <w:rFonts w:eastAsiaTheme="minorHAnsi"/>
          <w:sz w:val="24"/>
          <w:szCs w:val="24"/>
        </w:rPr>
        <w:t xml:space="preserve">, H. Cutter-Mackenzie, A. Rutherford, L. O’Conner, M. Mantilla, A. Morris, H. Elliot, S. (2016) </w:t>
      </w:r>
      <w:r w:rsidRPr="005A06D3">
        <w:rPr>
          <w:rFonts w:eastAsiaTheme="minorHAnsi"/>
          <w:i/>
          <w:iCs/>
          <w:sz w:val="24"/>
          <w:szCs w:val="24"/>
        </w:rPr>
        <w:t>Young children learning about</w:t>
      </w:r>
      <w:r w:rsidR="00D16AED" w:rsidRPr="005A06D3">
        <w:rPr>
          <w:rFonts w:eastAsiaTheme="minorHAnsi"/>
          <w:i/>
          <w:iCs/>
          <w:sz w:val="24"/>
          <w:szCs w:val="24"/>
        </w:rPr>
        <w:t xml:space="preserve"> </w:t>
      </w:r>
      <w:r w:rsidRPr="005A06D3">
        <w:rPr>
          <w:rFonts w:eastAsiaTheme="minorHAnsi"/>
          <w:i/>
          <w:iCs/>
          <w:sz w:val="24"/>
          <w:szCs w:val="24"/>
        </w:rPr>
        <w:t>well-being and environmental education in the early years: a funds of knowledge approach, Early Years</w:t>
      </w:r>
      <w:r w:rsidRPr="001F75C7">
        <w:rPr>
          <w:rFonts w:eastAsiaTheme="minorHAnsi"/>
          <w:sz w:val="24"/>
          <w:szCs w:val="24"/>
        </w:rPr>
        <w:t xml:space="preserve">, 36:1, 33-50, </w:t>
      </w:r>
      <w:hyperlink r:id="rId26" w:history="1">
        <w:r w:rsidRPr="00D16AED">
          <w:rPr>
            <w:rStyle w:val="Hyperlink"/>
            <w:rFonts w:eastAsiaTheme="minorHAnsi"/>
            <w:sz w:val="24"/>
            <w:szCs w:val="24"/>
          </w:rPr>
          <w:t>DOI: 10.1080/09575146.2015.106409</w:t>
        </w:r>
      </w:hyperlink>
    </w:p>
    <w:p w14:paraId="1497CD82" w14:textId="77777777" w:rsidR="003D5A37" w:rsidRPr="001F75C7" w:rsidRDefault="003D5A37" w:rsidP="000651DC">
      <w:pPr>
        <w:rPr>
          <w:rFonts w:eastAsiaTheme="minorHAnsi"/>
          <w:sz w:val="24"/>
          <w:szCs w:val="24"/>
        </w:rPr>
      </w:pPr>
    </w:p>
    <w:p w14:paraId="1EB3C287" w14:textId="3EB69DAD"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r w:rsidRPr="001F75C7">
        <w:rPr>
          <w:rFonts w:eastAsiaTheme="minorHAnsi"/>
          <w:sz w:val="24"/>
          <w:szCs w:val="24"/>
        </w:rPr>
        <w:t>Epidemiol</w:t>
      </w:r>
      <w:proofErr w:type="spellEnd"/>
      <w:r w:rsidRPr="001F75C7">
        <w:rPr>
          <w:rFonts w:eastAsiaTheme="minorHAnsi"/>
          <w:sz w:val="24"/>
          <w:szCs w:val="24"/>
        </w:rPr>
        <w:t xml:space="preserve"> (2014) </w:t>
      </w:r>
      <w:proofErr w:type="gramStart"/>
      <w:r w:rsidRPr="000651DC">
        <w:rPr>
          <w:rFonts w:eastAsiaTheme="minorHAnsi"/>
          <w:i/>
          <w:iCs/>
          <w:sz w:val="24"/>
          <w:szCs w:val="24"/>
        </w:rPr>
        <w:t>‘ Systematic</w:t>
      </w:r>
      <w:proofErr w:type="gramEnd"/>
      <w:r w:rsidRPr="000651DC">
        <w:rPr>
          <w:rFonts w:eastAsiaTheme="minorHAnsi"/>
          <w:i/>
          <w:iCs/>
          <w:sz w:val="24"/>
          <w:szCs w:val="24"/>
        </w:rPr>
        <w:t xml:space="preserve"> review of the Hawthorne effect: New concepts are needed to </w:t>
      </w:r>
      <w:proofErr w:type="spellStart"/>
      <w:r w:rsidRPr="000651DC">
        <w:rPr>
          <w:rFonts w:eastAsiaTheme="minorHAnsi"/>
          <w:i/>
          <w:iCs/>
          <w:sz w:val="24"/>
          <w:szCs w:val="24"/>
        </w:rPr>
        <w:t>studyresearchparticipationeffects</w:t>
      </w:r>
      <w:proofErr w:type="spellEnd"/>
      <w:r w:rsidRPr="000651DC">
        <w:rPr>
          <w:rFonts w:eastAsiaTheme="minorHAnsi"/>
          <w:i/>
          <w:iCs/>
          <w:sz w:val="24"/>
          <w:szCs w:val="24"/>
        </w:rPr>
        <w:t>’</w:t>
      </w:r>
      <w:r w:rsidRPr="001F75C7">
        <w:rPr>
          <w:rFonts w:eastAsiaTheme="minorHAnsi"/>
          <w:sz w:val="24"/>
          <w:szCs w:val="24"/>
        </w:rPr>
        <w:t xml:space="preserve">.  Available at: </w:t>
      </w:r>
      <w:hyperlink r:id="rId27" w:history="1">
        <w:r w:rsidRPr="005A06D3">
          <w:rPr>
            <w:rStyle w:val="Hyperlink"/>
            <w:rFonts w:eastAsiaTheme="minorHAnsi"/>
            <w:sz w:val="24"/>
            <w:szCs w:val="24"/>
          </w:rPr>
          <w:t>https://www.ncbi.nlm.nih.gov/pmc/articles/PMC3969247/?report=classic</w:t>
        </w:r>
      </w:hyperlink>
      <w:r w:rsidRPr="001F75C7">
        <w:rPr>
          <w:rFonts w:eastAsiaTheme="minorHAnsi"/>
          <w:sz w:val="24"/>
          <w:szCs w:val="24"/>
        </w:rPr>
        <w:t xml:space="preserve"> (Accessed 15 October 2021)</w:t>
      </w:r>
    </w:p>
    <w:p w14:paraId="713A87C3" w14:textId="77777777" w:rsidR="003D5A37" w:rsidRPr="00227996" w:rsidRDefault="003D5A37" w:rsidP="000651DC">
      <w:pPr>
        <w:rPr>
          <w:rFonts w:eastAsiaTheme="minorHAnsi"/>
          <w:i/>
          <w:iCs/>
          <w:sz w:val="24"/>
          <w:szCs w:val="24"/>
        </w:rPr>
      </w:pPr>
    </w:p>
    <w:p w14:paraId="10C84AC9" w14:textId="10FDB16C" w:rsidR="003D5A37" w:rsidRPr="001F75C7" w:rsidRDefault="003D5A37" w:rsidP="000651DC">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Foundation Phase (2009) </w:t>
      </w:r>
      <w:r w:rsidRPr="00227996">
        <w:rPr>
          <w:rFonts w:eastAsiaTheme="minorHAnsi"/>
          <w:i/>
          <w:iCs/>
          <w:sz w:val="24"/>
          <w:szCs w:val="24"/>
        </w:rPr>
        <w:t>The Outdoor Learning Handbook</w:t>
      </w:r>
      <w:r w:rsidRPr="001F75C7">
        <w:rPr>
          <w:rFonts w:eastAsiaTheme="minorHAnsi"/>
          <w:sz w:val="24"/>
          <w:szCs w:val="24"/>
        </w:rPr>
        <w:t xml:space="preserve">. Available at: </w:t>
      </w:r>
      <w:hyperlink r:id="rId28" w:history="1">
        <w:r w:rsidR="000651DC" w:rsidRPr="00F90150">
          <w:rPr>
            <w:rStyle w:val="Hyperlink"/>
            <w:rFonts w:eastAsiaTheme="minorHAnsi"/>
            <w:sz w:val="24"/>
            <w:szCs w:val="24"/>
          </w:rPr>
          <w:t>https://hwb.gov.wales/storage/fcb8539c-9be7-4883-8542-35d7b54b56f2/foundation-phase-outdoor-learning-handbook.pdf</w:t>
        </w:r>
      </w:hyperlink>
      <w:r w:rsidRPr="001F75C7">
        <w:rPr>
          <w:rFonts w:eastAsiaTheme="minorHAnsi"/>
          <w:sz w:val="24"/>
          <w:szCs w:val="24"/>
        </w:rPr>
        <w:t xml:space="preserve"> (Accessed 15 October 2021)</w:t>
      </w:r>
    </w:p>
    <w:p w14:paraId="6EE9B2B2" w14:textId="77777777" w:rsidR="003D5A37" w:rsidRPr="001F75C7" w:rsidRDefault="003D5A37" w:rsidP="000651DC">
      <w:pPr>
        <w:rPr>
          <w:rFonts w:eastAsiaTheme="minorHAnsi"/>
          <w:sz w:val="24"/>
          <w:szCs w:val="24"/>
        </w:rPr>
      </w:pPr>
    </w:p>
    <w:p w14:paraId="693983A5" w14:textId="77777777" w:rsidR="000651DC" w:rsidRDefault="000651DC" w:rsidP="000651DC">
      <w:pPr>
        <w:rPr>
          <w:rFonts w:eastAsiaTheme="minorHAnsi"/>
          <w:sz w:val="24"/>
          <w:szCs w:val="24"/>
        </w:rPr>
      </w:pPr>
    </w:p>
    <w:p w14:paraId="60F4591D" w14:textId="77777777" w:rsidR="000651DC" w:rsidRDefault="000651DC" w:rsidP="000651DC">
      <w:pPr>
        <w:rPr>
          <w:rFonts w:eastAsiaTheme="minorHAnsi"/>
          <w:sz w:val="24"/>
          <w:szCs w:val="24"/>
        </w:rPr>
      </w:pPr>
    </w:p>
    <w:p w14:paraId="167940EA" w14:textId="1C45EEFA" w:rsidR="003D5A37" w:rsidRPr="001F75C7" w:rsidRDefault="003D5A37" w:rsidP="000651DC">
      <w:pPr>
        <w:ind w:left="1440" w:hanging="72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Jansen, D (2020) </w:t>
      </w:r>
      <w:r w:rsidRPr="000651DC">
        <w:rPr>
          <w:rFonts w:eastAsiaTheme="minorHAnsi"/>
          <w:i/>
          <w:iCs/>
          <w:sz w:val="24"/>
          <w:szCs w:val="24"/>
        </w:rPr>
        <w:t xml:space="preserve">What (Exactly) Is A Cross-Sectional </w:t>
      </w:r>
      <w:proofErr w:type="gramStart"/>
      <w:r w:rsidRPr="000651DC">
        <w:rPr>
          <w:rFonts w:eastAsiaTheme="minorHAnsi"/>
          <w:i/>
          <w:iCs/>
          <w:sz w:val="24"/>
          <w:szCs w:val="24"/>
        </w:rPr>
        <w:t>Study?.</w:t>
      </w:r>
      <w:proofErr w:type="gramEnd"/>
      <w:r w:rsidRPr="001F75C7">
        <w:rPr>
          <w:rFonts w:eastAsiaTheme="minorHAnsi"/>
          <w:sz w:val="24"/>
          <w:szCs w:val="24"/>
        </w:rPr>
        <w:t xml:space="preserve"> Available at:  </w:t>
      </w:r>
      <w:r w:rsidR="000651DC" w:rsidRPr="000651DC">
        <w:rPr>
          <w:rFonts w:eastAsiaTheme="minorHAnsi"/>
          <w:sz w:val="24"/>
          <w:szCs w:val="24"/>
        </w:rPr>
        <w:t>ht</w:t>
      </w:r>
      <w:hyperlink r:id="rId29" w:history="1">
        <w:r w:rsidR="000651DC" w:rsidRPr="000651DC">
          <w:rPr>
            <w:rStyle w:val="Hyperlink"/>
            <w:rFonts w:eastAsiaTheme="minorHAnsi"/>
            <w:sz w:val="24"/>
            <w:szCs w:val="24"/>
          </w:rPr>
          <w:t>tps://gradcoach.com/what-is-a-cross-sectional-study-research/</w:t>
        </w:r>
        <w:r w:rsidR="000651DC" w:rsidRPr="000651DC">
          <w:rPr>
            <w:rStyle w:val="Hyperlink"/>
            <w:rFonts w:eastAsiaTheme="minorHAnsi"/>
            <w:sz w:val="24"/>
            <w:szCs w:val="24"/>
          </w:rPr>
          <w:t xml:space="preserve"> </w:t>
        </w:r>
      </w:hyperlink>
      <w:r w:rsidR="000651DC">
        <w:rPr>
          <w:rFonts w:eastAsiaTheme="minorHAnsi"/>
          <w:sz w:val="24"/>
          <w:szCs w:val="24"/>
        </w:rPr>
        <w:t xml:space="preserve"> </w:t>
      </w:r>
      <w:r w:rsidR="000651DC" w:rsidRPr="000651DC">
        <w:rPr>
          <w:rFonts w:eastAsiaTheme="minorHAnsi"/>
          <w:sz w:val="24"/>
          <w:szCs w:val="24"/>
        </w:rPr>
        <w:t>(Accessed</w:t>
      </w:r>
      <w:r w:rsidR="000651DC">
        <w:rPr>
          <w:rFonts w:eastAsiaTheme="minorHAnsi"/>
          <w:sz w:val="24"/>
          <w:szCs w:val="24"/>
        </w:rPr>
        <w:t xml:space="preserve"> </w:t>
      </w:r>
      <w:r w:rsidRPr="001F75C7">
        <w:rPr>
          <w:rFonts w:eastAsiaTheme="minorHAnsi"/>
          <w:sz w:val="24"/>
          <w:szCs w:val="24"/>
        </w:rPr>
        <w:t>15 October 2021)</w:t>
      </w:r>
    </w:p>
    <w:p w14:paraId="44BC1A5D" w14:textId="77777777" w:rsidR="003D5A37" w:rsidRPr="001F75C7" w:rsidRDefault="003D5A37" w:rsidP="000651DC">
      <w:pPr>
        <w:rPr>
          <w:rFonts w:eastAsiaTheme="minorHAnsi"/>
          <w:sz w:val="24"/>
          <w:szCs w:val="24"/>
        </w:rPr>
      </w:pPr>
    </w:p>
    <w:p w14:paraId="7F4C34F4" w14:textId="2978F045" w:rsidR="003D5A37" w:rsidRPr="001F75C7" w:rsidRDefault="003D5A37" w:rsidP="000651DC">
      <w:pPr>
        <w:ind w:left="1440" w:hanging="72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Kinder Careers (2016) </w:t>
      </w:r>
      <w:r w:rsidRPr="000651DC">
        <w:rPr>
          <w:rFonts w:eastAsiaTheme="minorHAnsi"/>
          <w:i/>
          <w:iCs/>
          <w:sz w:val="24"/>
          <w:szCs w:val="24"/>
        </w:rPr>
        <w:t>‘8 Ethical Practices to Consider in Your Childcare Job’</w:t>
      </w:r>
      <w:r w:rsidRPr="001F75C7">
        <w:rPr>
          <w:rFonts w:eastAsiaTheme="minorHAnsi"/>
          <w:sz w:val="24"/>
          <w:szCs w:val="24"/>
        </w:rPr>
        <w:t xml:space="preserve"> [blog] Available at: </w:t>
      </w:r>
      <w:hyperlink r:id="rId30" w:history="1">
        <w:r w:rsidRPr="000651DC">
          <w:rPr>
            <w:rStyle w:val="Hyperlink"/>
            <w:rFonts w:eastAsiaTheme="minorHAnsi"/>
            <w:sz w:val="24"/>
            <w:szCs w:val="24"/>
          </w:rPr>
          <w:t>http://www.kindercareers.com.au/8-ethical-practices-consider-childcare-job/</w:t>
        </w:r>
      </w:hyperlink>
      <w:r w:rsidRPr="001F75C7">
        <w:rPr>
          <w:rFonts w:eastAsiaTheme="minorHAnsi"/>
          <w:sz w:val="24"/>
          <w:szCs w:val="24"/>
        </w:rPr>
        <w:t xml:space="preserve"> (Accessed 22 October 2021)</w:t>
      </w:r>
    </w:p>
    <w:p w14:paraId="2998664F" w14:textId="77777777" w:rsidR="003D5A37" w:rsidRPr="001F75C7" w:rsidRDefault="003D5A37" w:rsidP="003D5A37">
      <w:pPr>
        <w:jc w:val="both"/>
        <w:rPr>
          <w:rFonts w:eastAsiaTheme="minorHAnsi"/>
          <w:sz w:val="24"/>
          <w:szCs w:val="24"/>
        </w:rPr>
      </w:pPr>
    </w:p>
    <w:p w14:paraId="5699AD4E" w14:textId="6BB9F5E9" w:rsidR="003D5A37" w:rsidRPr="001F75C7" w:rsidRDefault="003D5A37" w:rsidP="000651DC">
      <w:pPr>
        <w:ind w:left="1440" w:hanging="72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Lambert, M. (2019). </w:t>
      </w:r>
      <w:r w:rsidRPr="000651DC">
        <w:rPr>
          <w:rFonts w:eastAsiaTheme="minorHAnsi"/>
          <w:i/>
          <w:iCs/>
          <w:sz w:val="24"/>
          <w:szCs w:val="24"/>
        </w:rPr>
        <w:t>Practical Research Methods in Education: An Early Researcher's Critical Guide</w:t>
      </w:r>
      <w:r w:rsidRPr="001F75C7">
        <w:rPr>
          <w:rFonts w:eastAsiaTheme="minorHAnsi"/>
          <w:sz w:val="24"/>
          <w:szCs w:val="24"/>
        </w:rPr>
        <w:t xml:space="preserve"> (1st ed.). Routledge.</w:t>
      </w:r>
      <w:r w:rsidR="001B6E7D">
        <w:rPr>
          <w:rFonts w:eastAsiaTheme="minorHAnsi"/>
          <w:sz w:val="24"/>
          <w:szCs w:val="24"/>
        </w:rPr>
        <w:t xml:space="preserve"> </w:t>
      </w:r>
      <w:hyperlink r:id="rId31" w:history="1">
        <w:r w:rsidR="001B6E7D" w:rsidRPr="00F90150">
          <w:rPr>
            <w:rStyle w:val="Hyperlink"/>
            <w:rFonts w:eastAsiaTheme="minorHAnsi"/>
            <w:sz w:val="24"/>
            <w:szCs w:val="24"/>
          </w:rPr>
          <w:t>https://doi.org/10.4324/9781351188395</w:t>
        </w:r>
      </w:hyperlink>
      <w:r w:rsidRPr="001F75C7">
        <w:rPr>
          <w:rFonts w:eastAsiaTheme="minorHAnsi"/>
          <w:sz w:val="24"/>
          <w:szCs w:val="24"/>
        </w:rPr>
        <w:t xml:space="preserve"> </w:t>
      </w:r>
    </w:p>
    <w:p w14:paraId="609A638C" w14:textId="77777777" w:rsidR="003D5A37" w:rsidRPr="001F75C7" w:rsidRDefault="003D5A37" w:rsidP="003D5A37">
      <w:pPr>
        <w:jc w:val="both"/>
        <w:rPr>
          <w:rFonts w:eastAsiaTheme="minorHAnsi"/>
          <w:sz w:val="24"/>
          <w:szCs w:val="24"/>
        </w:rPr>
      </w:pPr>
    </w:p>
    <w:p w14:paraId="1DE9E660" w14:textId="77777777" w:rsidR="003D5A37" w:rsidRPr="001F75C7" w:rsidRDefault="003D5A37" w:rsidP="001B6E7D">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t xml:space="preserve">Lindon, J. (2005) </w:t>
      </w:r>
      <w:r w:rsidRPr="001B6E7D">
        <w:rPr>
          <w:rFonts w:eastAsiaTheme="minorHAnsi"/>
          <w:i/>
          <w:iCs/>
          <w:sz w:val="24"/>
          <w:szCs w:val="24"/>
        </w:rPr>
        <w:t>Understanding child development Linking Theory and Practice</w:t>
      </w:r>
      <w:r w:rsidRPr="001F75C7">
        <w:rPr>
          <w:rFonts w:eastAsiaTheme="minorHAnsi"/>
          <w:sz w:val="24"/>
          <w:szCs w:val="24"/>
        </w:rPr>
        <w:t>. London: Hodder Arnold</w:t>
      </w:r>
    </w:p>
    <w:p w14:paraId="3137B5A9" w14:textId="77777777" w:rsidR="003D5A37" w:rsidRPr="001F75C7" w:rsidRDefault="003D5A37" w:rsidP="003D5A37">
      <w:pPr>
        <w:jc w:val="both"/>
        <w:rPr>
          <w:rFonts w:eastAsiaTheme="minorHAnsi"/>
          <w:sz w:val="24"/>
          <w:szCs w:val="24"/>
        </w:rPr>
      </w:pPr>
    </w:p>
    <w:p w14:paraId="4140E47E" w14:textId="77777777" w:rsidR="003D5A37" w:rsidRPr="00F558E7" w:rsidRDefault="003D5A37" w:rsidP="001B6E7D">
      <w:pPr>
        <w:ind w:firstLine="720"/>
        <w:jc w:val="both"/>
        <w:rPr>
          <w:rFonts w:eastAsiaTheme="minorHAnsi"/>
          <w:i/>
          <w:iCs/>
          <w:sz w:val="24"/>
          <w:szCs w:val="24"/>
        </w:rPr>
      </w:pPr>
      <w:r w:rsidRPr="001F75C7">
        <w:rPr>
          <w:rFonts w:eastAsiaTheme="minorHAnsi"/>
          <w:sz w:val="24"/>
          <w:szCs w:val="24"/>
        </w:rPr>
        <w:t>•</w:t>
      </w:r>
      <w:r w:rsidRPr="001F75C7">
        <w:rPr>
          <w:rFonts w:eastAsiaTheme="minorHAnsi"/>
          <w:sz w:val="24"/>
          <w:szCs w:val="24"/>
        </w:rPr>
        <w:tab/>
        <w:t>Maynard, T. Waters, J. (2007)</w:t>
      </w:r>
      <w:r w:rsidRPr="00F558E7">
        <w:rPr>
          <w:rFonts w:eastAsiaTheme="minorHAnsi"/>
          <w:i/>
          <w:iCs/>
          <w:sz w:val="24"/>
          <w:szCs w:val="24"/>
        </w:rPr>
        <w:t xml:space="preserve"> Learning in the outdoor environment: a</w:t>
      </w:r>
    </w:p>
    <w:p w14:paraId="718A9647" w14:textId="73DE10F4" w:rsidR="003D5A37" w:rsidRPr="001F75C7" w:rsidRDefault="003D5A37" w:rsidP="001B6E7D">
      <w:pPr>
        <w:ind w:left="720" w:firstLine="720"/>
        <w:jc w:val="both"/>
        <w:rPr>
          <w:rFonts w:eastAsiaTheme="minorHAnsi"/>
          <w:sz w:val="24"/>
          <w:szCs w:val="24"/>
        </w:rPr>
      </w:pPr>
      <w:r w:rsidRPr="00F558E7">
        <w:rPr>
          <w:rFonts w:eastAsiaTheme="minorHAnsi"/>
          <w:i/>
          <w:iCs/>
          <w:sz w:val="24"/>
          <w:szCs w:val="24"/>
        </w:rPr>
        <w:t xml:space="preserve">missed </w:t>
      </w:r>
      <w:proofErr w:type="gramStart"/>
      <w:r w:rsidRPr="00F558E7">
        <w:rPr>
          <w:rFonts w:eastAsiaTheme="minorHAnsi"/>
          <w:i/>
          <w:iCs/>
          <w:sz w:val="24"/>
          <w:szCs w:val="24"/>
        </w:rPr>
        <w:t>opportunity?,</w:t>
      </w:r>
      <w:proofErr w:type="gramEnd"/>
      <w:r w:rsidRPr="00F558E7">
        <w:rPr>
          <w:rFonts w:eastAsiaTheme="minorHAnsi"/>
          <w:i/>
          <w:iCs/>
          <w:sz w:val="24"/>
          <w:szCs w:val="24"/>
        </w:rPr>
        <w:t xml:space="preserve"> </w:t>
      </w:r>
      <w:r w:rsidRPr="001F75C7">
        <w:rPr>
          <w:rFonts w:eastAsiaTheme="minorHAnsi"/>
          <w:sz w:val="24"/>
          <w:szCs w:val="24"/>
        </w:rPr>
        <w:t xml:space="preserve">Early Years, 27:3, 255-265, </w:t>
      </w:r>
      <w:hyperlink r:id="rId32" w:history="1">
        <w:r w:rsidRPr="00F558E7">
          <w:rPr>
            <w:rStyle w:val="Hyperlink"/>
            <w:rFonts w:eastAsiaTheme="minorHAnsi"/>
            <w:sz w:val="24"/>
            <w:szCs w:val="24"/>
          </w:rPr>
          <w:t>DOI: 10.1080/09575140701594400</w:t>
        </w:r>
      </w:hyperlink>
      <w:r w:rsidRPr="001F75C7">
        <w:rPr>
          <w:rFonts w:eastAsiaTheme="minorHAnsi"/>
          <w:sz w:val="24"/>
          <w:szCs w:val="24"/>
        </w:rPr>
        <w:t xml:space="preserve"> </w:t>
      </w:r>
    </w:p>
    <w:p w14:paraId="6CB42032" w14:textId="77777777" w:rsidR="003D5A37" w:rsidRPr="001F75C7" w:rsidRDefault="003D5A37" w:rsidP="003D5A37">
      <w:pPr>
        <w:jc w:val="both"/>
        <w:rPr>
          <w:rFonts w:eastAsiaTheme="minorHAnsi"/>
          <w:sz w:val="24"/>
          <w:szCs w:val="24"/>
        </w:rPr>
      </w:pPr>
    </w:p>
    <w:p w14:paraId="5544087D" w14:textId="43026D2A" w:rsidR="003D5A37" w:rsidRPr="001F75C7" w:rsidRDefault="003D5A37" w:rsidP="00F558E7">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t xml:space="preserve">McLeod, S. A. (2015, June 06). </w:t>
      </w:r>
      <w:r w:rsidRPr="00F558E7">
        <w:rPr>
          <w:rFonts w:eastAsiaTheme="minorHAnsi"/>
          <w:i/>
          <w:iCs/>
          <w:sz w:val="24"/>
          <w:szCs w:val="24"/>
        </w:rPr>
        <w:t>Observation methods. Simply Psychology</w:t>
      </w:r>
      <w:r w:rsidRPr="001F75C7">
        <w:rPr>
          <w:rFonts w:eastAsiaTheme="minorHAnsi"/>
          <w:sz w:val="24"/>
          <w:szCs w:val="24"/>
        </w:rPr>
        <w:t xml:space="preserve">. </w:t>
      </w:r>
      <w:hyperlink r:id="rId33" w:history="1">
        <w:r w:rsidRPr="00F558E7">
          <w:rPr>
            <w:rStyle w:val="Hyperlink"/>
            <w:rFonts w:eastAsiaTheme="minorHAnsi"/>
            <w:sz w:val="24"/>
            <w:szCs w:val="24"/>
          </w:rPr>
          <w:t>https://www.simplypsychology.org/observation.html</w:t>
        </w:r>
      </w:hyperlink>
      <w:r w:rsidRPr="001F75C7">
        <w:rPr>
          <w:rFonts w:eastAsiaTheme="minorHAnsi"/>
          <w:sz w:val="24"/>
          <w:szCs w:val="24"/>
        </w:rPr>
        <w:t xml:space="preserve"> (Accessed October 2021)</w:t>
      </w:r>
    </w:p>
    <w:p w14:paraId="2E0673A9" w14:textId="77777777" w:rsidR="003D5A37" w:rsidRPr="001F75C7" w:rsidRDefault="003D5A37" w:rsidP="003D5A37">
      <w:pPr>
        <w:jc w:val="both"/>
        <w:rPr>
          <w:rFonts w:eastAsiaTheme="minorHAnsi"/>
          <w:sz w:val="24"/>
          <w:szCs w:val="24"/>
        </w:rPr>
      </w:pPr>
    </w:p>
    <w:p w14:paraId="488FE27A" w14:textId="48FA8E9D" w:rsidR="003D5A37" w:rsidRPr="001F75C7" w:rsidRDefault="003D5A37" w:rsidP="00F558E7">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t xml:space="preserve">Miracle-recreation (2021) Available at: </w:t>
      </w:r>
      <w:hyperlink r:id="rId34" w:history="1">
        <w:r w:rsidR="00F558E7" w:rsidRPr="00F90150">
          <w:rPr>
            <w:rStyle w:val="Hyperlink"/>
            <w:rFonts w:eastAsiaTheme="minorHAnsi"/>
            <w:sz w:val="24"/>
            <w:szCs w:val="24"/>
          </w:rPr>
          <w:t>https://www.miracle-recreation.com/</w:t>
        </w:r>
      </w:hyperlink>
      <w:r w:rsidRPr="001F75C7">
        <w:rPr>
          <w:rFonts w:eastAsiaTheme="minorHAnsi"/>
          <w:sz w:val="24"/>
          <w:szCs w:val="24"/>
        </w:rPr>
        <w:t xml:space="preserve"> (Accessed 15 October 2021)</w:t>
      </w:r>
    </w:p>
    <w:p w14:paraId="52F0321E" w14:textId="77777777" w:rsidR="003D5A37" w:rsidRPr="001F75C7" w:rsidRDefault="003D5A37" w:rsidP="003D5A37">
      <w:pPr>
        <w:jc w:val="both"/>
        <w:rPr>
          <w:rFonts w:eastAsiaTheme="minorHAnsi"/>
          <w:sz w:val="24"/>
          <w:szCs w:val="24"/>
        </w:rPr>
      </w:pPr>
    </w:p>
    <w:p w14:paraId="63BF93E5" w14:textId="77777777" w:rsidR="003D5A37" w:rsidRPr="001F75C7" w:rsidRDefault="003D5A37" w:rsidP="0073488D">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r w:rsidRPr="001F75C7">
        <w:rPr>
          <w:rFonts w:eastAsiaTheme="minorHAnsi"/>
          <w:sz w:val="24"/>
          <w:szCs w:val="24"/>
        </w:rPr>
        <w:t>Mirrahimi</w:t>
      </w:r>
      <w:proofErr w:type="spellEnd"/>
      <w:r w:rsidRPr="001F75C7">
        <w:rPr>
          <w:rFonts w:eastAsiaTheme="minorHAnsi"/>
          <w:sz w:val="24"/>
          <w:szCs w:val="24"/>
        </w:rPr>
        <w:t xml:space="preserve">, S., N. Tawil, N. Abdullah, M. Surat, and I. Usman. 2011. </w:t>
      </w:r>
      <w:r w:rsidRPr="004455F1">
        <w:rPr>
          <w:rFonts w:eastAsiaTheme="minorHAnsi"/>
          <w:i/>
          <w:iCs/>
          <w:sz w:val="24"/>
          <w:szCs w:val="24"/>
        </w:rPr>
        <w:t>“Developing Conducive Sustainable Outdoor Learning: The Impact of Natural Environment on Learning Social and Emotional Intelligence.”</w:t>
      </w:r>
      <w:r w:rsidRPr="001F75C7">
        <w:rPr>
          <w:rFonts w:eastAsiaTheme="minorHAnsi"/>
          <w:sz w:val="24"/>
          <w:szCs w:val="24"/>
        </w:rPr>
        <w:t xml:space="preserve"> Procedia Engineering 20 (1): 389–396.</w:t>
      </w:r>
    </w:p>
    <w:p w14:paraId="4799A0B7" w14:textId="77777777" w:rsidR="003D5A37" w:rsidRPr="001F75C7" w:rsidRDefault="003D5A37" w:rsidP="003D5A37">
      <w:pPr>
        <w:jc w:val="both"/>
        <w:rPr>
          <w:rFonts w:eastAsiaTheme="minorHAnsi"/>
          <w:sz w:val="24"/>
          <w:szCs w:val="24"/>
        </w:rPr>
      </w:pPr>
    </w:p>
    <w:p w14:paraId="6BB7753A" w14:textId="192060A7" w:rsidR="003D5A37" w:rsidRPr="001F75C7" w:rsidRDefault="003D5A37" w:rsidP="004455F1">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r w:rsidRPr="001F75C7">
        <w:rPr>
          <w:rFonts w:eastAsiaTheme="minorHAnsi"/>
          <w:sz w:val="24"/>
          <w:szCs w:val="24"/>
        </w:rPr>
        <w:t>Montesssori</w:t>
      </w:r>
      <w:proofErr w:type="spellEnd"/>
      <w:r w:rsidRPr="001F75C7">
        <w:rPr>
          <w:rFonts w:eastAsiaTheme="minorHAnsi"/>
          <w:sz w:val="24"/>
          <w:szCs w:val="24"/>
        </w:rPr>
        <w:t>, M (2013)</w:t>
      </w:r>
      <w:r w:rsidRPr="00F8240F">
        <w:rPr>
          <w:rFonts w:eastAsiaTheme="minorHAnsi"/>
          <w:sz w:val="24"/>
          <w:szCs w:val="24"/>
        </w:rPr>
        <w:t>’The house of children’</w:t>
      </w:r>
      <w:r w:rsidRPr="001F75C7">
        <w:rPr>
          <w:rFonts w:eastAsiaTheme="minorHAnsi"/>
          <w:sz w:val="24"/>
          <w:szCs w:val="24"/>
        </w:rPr>
        <w:t xml:space="preserve"> </w:t>
      </w:r>
      <w:r w:rsidRPr="00F8240F">
        <w:rPr>
          <w:rFonts w:eastAsiaTheme="minorHAnsi"/>
          <w:i/>
          <w:iCs/>
          <w:sz w:val="24"/>
          <w:szCs w:val="24"/>
        </w:rPr>
        <w:t>THE NAMTA JOURNAL</w:t>
      </w:r>
      <w:r w:rsidRPr="001F75C7">
        <w:rPr>
          <w:rFonts w:eastAsiaTheme="minorHAnsi"/>
          <w:sz w:val="24"/>
          <w:szCs w:val="24"/>
        </w:rPr>
        <w:t xml:space="preserve">. 38(1), PP. 11-19. Available at: </w:t>
      </w:r>
      <w:hyperlink r:id="rId35" w:history="1">
        <w:r w:rsidRPr="00F8240F">
          <w:rPr>
            <w:rStyle w:val="Hyperlink"/>
            <w:rFonts w:eastAsiaTheme="minorHAnsi"/>
            <w:sz w:val="24"/>
            <w:szCs w:val="24"/>
          </w:rPr>
          <w:t>https://files.eric.ed.gov/fulltext/EJ1078013.pdf</w:t>
        </w:r>
      </w:hyperlink>
    </w:p>
    <w:p w14:paraId="78192FB9" w14:textId="77777777" w:rsidR="003D5A37" w:rsidRPr="001F75C7" w:rsidRDefault="003D5A37" w:rsidP="003D5A37">
      <w:pPr>
        <w:jc w:val="both"/>
        <w:rPr>
          <w:rFonts w:eastAsiaTheme="minorHAnsi"/>
          <w:sz w:val="24"/>
          <w:szCs w:val="24"/>
        </w:rPr>
      </w:pPr>
    </w:p>
    <w:p w14:paraId="7948BD92" w14:textId="2A4C8B9B" w:rsidR="003D5A37" w:rsidRPr="001F75C7" w:rsidRDefault="003D5A37" w:rsidP="00F8240F">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t xml:space="preserve">NSPCC Learning (2020) </w:t>
      </w:r>
      <w:r w:rsidRPr="00F8240F">
        <w:rPr>
          <w:rFonts w:eastAsiaTheme="minorHAnsi"/>
          <w:i/>
          <w:iCs/>
          <w:sz w:val="24"/>
          <w:szCs w:val="24"/>
        </w:rPr>
        <w:t>Research with children: ethics, safety and avoiding harm.</w:t>
      </w:r>
      <w:r w:rsidRPr="001F75C7">
        <w:rPr>
          <w:rFonts w:eastAsiaTheme="minorHAnsi"/>
          <w:sz w:val="24"/>
          <w:szCs w:val="24"/>
        </w:rPr>
        <w:t xml:space="preserve"> Available at: </w:t>
      </w:r>
      <w:hyperlink r:id="rId36" w:history="1">
        <w:r w:rsidRPr="00F8240F">
          <w:rPr>
            <w:rStyle w:val="Hyperlink"/>
            <w:rFonts w:eastAsiaTheme="minorHAnsi"/>
            <w:sz w:val="24"/>
            <w:szCs w:val="24"/>
          </w:rPr>
          <w:t>https://learning.nspcc.org.uk/research-resources/briefings/research-with-children-ethics-safety-avoiding-harm#article-top</w:t>
        </w:r>
      </w:hyperlink>
      <w:r w:rsidRPr="001F75C7">
        <w:rPr>
          <w:rFonts w:eastAsiaTheme="minorHAnsi"/>
          <w:sz w:val="24"/>
          <w:szCs w:val="24"/>
        </w:rPr>
        <w:t xml:space="preserve"> (Accessed: 22 October 2021)</w:t>
      </w:r>
    </w:p>
    <w:p w14:paraId="769D837F" w14:textId="77777777" w:rsidR="003D5A37" w:rsidRPr="001F75C7" w:rsidRDefault="003D5A37" w:rsidP="003D5A37">
      <w:pPr>
        <w:jc w:val="both"/>
        <w:rPr>
          <w:rFonts w:eastAsiaTheme="minorHAnsi"/>
          <w:sz w:val="24"/>
          <w:szCs w:val="24"/>
        </w:rPr>
      </w:pPr>
    </w:p>
    <w:p w14:paraId="13CA89EA" w14:textId="31D5FE83" w:rsidR="003D5A37" w:rsidRPr="001F75C7" w:rsidRDefault="003D5A37" w:rsidP="00F8240F">
      <w:pPr>
        <w:ind w:left="1440" w:hanging="72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Parsons, V.L. (2017). </w:t>
      </w:r>
      <w:r w:rsidR="00F8240F" w:rsidRPr="00F8240F">
        <w:rPr>
          <w:rFonts w:eastAsiaTheme="minorHAnsi"/>
          <w:i/>
          <w:iCs/>
          <w:sz w:val="24"/>
          <w:szCs w:val="24"/>
        </w:rPr>
        <w:t>‘</w:t>
      </w:r>
      <w:r w:rsidRPr="00F8240F">
        <w:rPr>
          <w:rFonts w:eastAsiaTheme="minorHAnsi"/>
          <w:i/>
          <w:iCs/>
          <w:sz w:val="24"/>
          <w:szCs w:val="24"/>
        </w:rPr>
        <w:t>Stratified Sampling’</w:t>
      </w:r>
      <w:r w:rsidRPr="001F75C7">
        <w:rPr>
          <w:rFonts w:eastAsiaTheme="minorHAnsi"/>
          <w:sz w:val="24"/>
          <w:szCs w:val="24"/>
        </w:rPr>
        <w:t xml:space="preserve">. Available at: </w:t>
      </w:r>
      <w:hyperlink r:id="rId37" w:history="1">
        <w:r w:rsidRPr="00F8240F">
          <w:rPr>
            <w:rStyle w:val="Hyperlink"/>
            <w:rFonts w:eastAsiaTheme="minorHAnsi"/>
            <w:sz w:val="24"/>
            <w:szCs w:val="24"/>
          </w:rPr>
          <w:t>https://doi.org/10.1002/9781118445112.stat05999.pub2</w:t>
        </w:r>
      </w:hyperlink>
      <w:r w:rsidRPr="001F75C7">
        <w:rPr>
          <w:rFonts w:eastAsiaTheme="minorHAnsi"/>
          <w:sz w:val="24"/>
          <w:szCs w:val="24"/>
        </w:rPr>
        <w:t xml:space="preserve"> (Accessed 15 October 2021)</w:t>
      </w:r>
    </w:p>
    <w:p w14:paraId="5C198357" w14:textId="77777777" w:rsidR="003D5A37" w:rsidRPr="001F75C7" w:rsidRDefault="003D5A37" w:rsidP="003D5A37">
      <w:pPr>
        <w:jc w:val="both"/>
        <w:rPr>
          <w:rFonts w:eastAsiaTheme="minorHAnsi"/>
          <w:sz w:val="24"/>
          <w:szCs w:val="24"/>
        </w:rPr>
      </w:pPr>
    </w:p>
    <w:p w14:paraId="59D07652" w14:textId="70F4FAD6" w:rsidR="003D5A37" w:rsidRPr="001F75C7" w:rsidRDefault="003D5A37" w:rsidP="00B56EC2">
      <w:pPr>
        <w:ind w:left="1440" w:hanging="720"/>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proofErr w:type="gramStart"/>
      <w:r w:rsidRPr="001F75C7">
        <w:rPr>
          <w:rFonts w:eastAsiaTheme="minorHAnsi"/>
          <w:sz w:val="24"/>
          <w:szCs w:val="24"/>
        </w:rPr>
        <w:t>PlayWales</w:t>
      </w:r>
      <w:proofErr w:type="spellEnd"/>
      <w:r w:rsidRPr="001F75C7">
        <w:rPr>
          <w:rFonts w:eastAsiaTheme="minorHAnsi"/>
          <w:sz w:val="24"/>
          <w:szCs w:val="24"/>
        </w:rPr>
        <w:t>(</w:t>
      </w:r>
      <w:proofErr w:type="gramEnd"/>
      <w:r w:rsidRPr="001F75C7">
        <w:rPr>
          <w:rFonts w:eastAsiaTheme="minorHAnsi"/>
          <w:sz w:val="24"/>
          <w:szCs w:val="24"/>
        </w:rPr>
        <w:t xml:space="preserve">2021) </w:t>
      </w:r>
      <w:r w:rsidRPr="00B56EC2">
        <w:rPr>
          <w:rFonts w:eastAsiaTheme="minorHAnsi"/>
          <w:i/>
          <w:iCs/>
          <w:sz w:val="24"/>
          <w:szCs w:val="24"/>
        </w:rPr>
        <w:t>General Comment 17 on article 31.</w:t>
      </w:r>
      <w:r w:rsidRPr="001F75C7">
        <w:rPr>
          <w:rFonts w:eastAsiaTheme="minorHAnsi"/>
          <w:sz w:val="24"/>
          <w:szCs w:val="24"/>
        </w:rPr>
        <w:t xml:space="preserve"> Available at: </w:t>
      </w:r>
      <w:hyperlink r:id="rId38" w:history="1">
        <w:r w:rsidRPr="00B56EC2">
          <w:rPr>
            <w:rStyle w:val="Hyperlink"/>
            <w:rFonts w:eastAsiaTheme="minorHAnsi"/>
            <w:sz w:val="24"/>
            <w:szCs w:val="24"/>
          </w:rPr>
          <w:t>https://www.playwales.org.uk/eng/generalcomment</w:t>
        </w:r>
      </w:hyperlink>
      <w:r w:rsidRPr="001F75C7">
        <w:rPr>
          <w:rFonts w:eastAsiaTheme="minorHAnsi"/>
          <w:sz w:val="24"/>
          <w:szCs w:val="24"/>
        </w:rPr>
        <w:t xml:space="preserve"> (Accessed 15 October 2021)</w:t>
      </w:r>
    </w:p>
    <w:p w14:paraId="2D582033" w14:textId="77777777" w:rsidR="003D5A37" w:rsidRPr="001F75C7" w:rsidRDefault="003D5A37" w:rsidP="003D5A37">
      <w:pPr>
        <w:jc w:val="both"/>
        <w:rPr>
          <w:rFonts w:eastAsiaTheme="minorHAnsi"/>
          <w:sz w:val="24"/>
          <w:szCs w:val="24"/>
        </w:rPr>
      </w:pPr>
    </w:p>
    <w:p w14:paraId="28D81A66" w14:textId="08B6F826" w:rsidR="003D5A37" w:rsidRPr="001F75C7" w:rsidRDefault="003D5A37" w:rsidP="00B56EC2">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r w:rsidRPr="001F75C7">
        <w:rPr>
          <w:rFonts w:eastAsiaTheme="minorHAnsi"/>
          <w:sz w:val="24"/>
          <w:szCs w:val="24"/>
        </w:rPr>
        <w:t>PlayWales</w:t>
      </w:r>
      <w:proofErr w:type="spellEnd"/>
      <w:r w:rsidRPr="001F75C7">
        <w:rPr>
          <w:rFonts w:eastAsiaTheme="minorHAnsi"/>
          <w:sz w:val="24"/>
          <w:szCs w:val="24"/>
        </w:rPr>
        <w:t xml:space="preserve"> (2021</w:t>
      </w:r>
      <w:r w:rsidRPr="00B56EC2">
        <w:rPr>
          <w:rFonts w:eastAsiaTheme="minorHAnsi"/>
          <w:sz w:val="24"/>
          <w:szCs w:val="24"/>
        </w:rPr>
        <w:t>)</w:t>
      </w:r>
      <w:r w:rsidRPr="00B56EC2">
        <w:rPr>
          <w:rFonts w:eastAsiaTheme="minorHAnsi"/>
          <w:i/>
          <w:iCs/>
          <w:sz w:val="24"/>
          <w:szCs w:val="24"/>
        </w:rPr>
        <w:t xml:space="preserve"> promoting Physical activity through outdoor play in early years</w:t>
      </w:r>
      <w:r w:rsidRPr="001F75C7">
        <w:rPr>
          <w:rFonts w:eastAsiaTheme="minorHAnsi"/>
          <w:sz w:val="24"/>
          <w:szCs w:val="24"/>
        </w:rPr>
        <w:t xml:space="preserve">. Available at: </w:t>
      </w:r>
      <w:hyperlink r:id="rId39" w:history="1">
        <w:r w:rsidRPr="00B56EC2">
          <w:rPr>
            <w:rStyle w:val="Hyperlink"/>
            <w:rFonts w:eastAsiaTheme="minorHAnsi"/>
            <w:sz w:val="24"/>
            <w:szCs w:val="24"/>
          </w:rPr>
          <w:t>https://playwales.org.uk/eng/earlyyearsactivity</w:t>
        </w:r>
      </w:hyperlink>
      <w:r w:rsidRPr="001F75C7">
        <w:rPr>
          <w:rFonts w:eastAsiaTheme="minorHAnsi"/>
          <w:sz w:val="24"/>
          <w:szCs w:val="24"/>
        </w:rPr>
        <w:t xml:space="preserve"> (Accessed 15 October 2021)</w:t>
      </w:r>
    </w:p>
    <w:p w14:paraId="1F7DDE7A" w14:textId="77777777" w:rsidR="003D5A37" w:rsidRPr="001F75C7" w:rsidRDefault="003D5A37" w:rsidP="003D5A37">
      <w:pPr>
        <w:jc w:val="both"/>
        <w:rPr>
          <w:rFonts w:eastAsiaTheme="minorHAnsi"/>
          <w:sz w:val="24"/>
          <w:szCs w:val="24"/>
        </w:rPr>
      </w:pPr>
    </w:p>
    <w:p w14:paraId="3ACCA8B1" w14:textId="6547B0FB" w:rsidR="003D5A37" w:rsidRPr="001F75C7" w:rsidRDefault="003D5A37" w:rsidP="00B56EC2">
      <w:pPr>
        <w:ind w:left="1440" w:hanging="720"/>
        <w:rPr>
          <w:rFonts w:eastAsiaTheme="minorHAnsi"/>
          <w:sz w:val="24"/>
          <w:szCs w:val="24"/>
        </w:rPr>
      </w:pPr>
      <w:r w:rsidRPr="001F75C7">
        <w:rPr>
          <w:rFonts w:eastAsiaTheme="minorHAnsi"/>
          <w:sz w:val="24"/>
          <w:szCs w:val="24"/>
        </w:rPr>
        <w:t>•</w:t>
      </w:r>
      <w:r w:rsidRPr="001F75C7">
        <w:rPr>
          <w:rFonts w:eastAsiaTheme="minorHAnsi"/>
          <w:sz w:val="24"/>
          <w:szCs w:val="24"/>
        </w:rPr>
        <w:tab/>
      </w:r>
      <w:proofErr w:type="spellStart"/>
      <w:r w:rsidRPr="001F75C7">
        <w:rPr>
          <w:rFonts w:eastAsiaTheme="minorHAnsi"/>
          <w:sz w:val="24"/>
          <w:szCs w:val="24"/>
        </w:rPr>
        <w:t>PlayWales</w:t>
      </w:r>
      <w:proofErr w:type="spellEnd"/>
      <w:r w:rsidRPr="001F75C7">
        <w:rPr>
          <w:rFonts w:eastAsiaTheme="minorHAnsi"/>
          <w:sz w:val="24"/>
          <w:szCs w:val="24"/>
        </w:rPr>
        <w:t xml:space="preserve"> (2021) </w:t>
      </w:r>
      <w:r w:rsidRPr="00B56EC2">
        <w:rPr>
          <w:rFonts w:eastAsiaTheme="minorHAnsi"/>
          <w:i/>
          <w:iCs/>
          <w:sz w:val="24"/>
          <w:szCs w:val="24"/>
        </w:rPr>
        <w:t>Right to play award</w:t>
      </w:r>
      <w:r w:rsidRPr="001F75C7">
        <w:rPr>
          <w:rFonts w:eastAsiaTheme="minorHAnsi"/>
          <w:sz w:val="24"/>
          <w:szCs w:val="24"/>
        </w:rPr>
        <w:t xml:space="preserve">. Available at: </w:t>
      </w:r>
      <w:hyperlink r:id="rId40" w:history="1">
        <w:r w:rsidRPr="00B56EC2">
          <w:rPr>
            <w:rStyle w:val="Hyperlink"/>
            <w:rFonts w:eastAsiaTheme="minorHAnsi"/>
            <w:sz w:val="24"/>
            <w:szCs w:val="24"/>
          </w:rPr>
          <w:t>https://www.playwales.org.uk/eng/righttoplayaward</w:t>
        </w:r>
      </w:hyperlink>
      <w:r w:rsidRPr="001F75C7">
        <w:rPr>
          <w:rFonts w:eastAsiaTheme="minorHAnsi"/>
          <w:sz w:val="24"/>
          <w:szCs w:val="24"/>
        </w:rPr>
        <w:t xml:space="preserve"> (Accessed 15 October 2021)</w:t>
      </w:r>
    </w:p>
    <w:p w14:paraId="587054E2" w14:textId="77777777" w:rsidR="003D5A37" w:rsidRPr="001F75C7" w:rsidRDefault="003D5A37" w:rsidP="003D5A37">
      <w:pPr>
        <w:jc w:val="both"/>
        <w:rPr>
          <w:rFonts w:eastAsiaTheme="minorHAnsi"/>
          <w:sz w:val="24"/>
          <w:szCs w:val="24"/>
        </w:rPr>
      </w:pPr>
    </w:p>
    <w:p w14:paraId="68753FFC" w14:textId="015B3A13" w:rsidR="003D5A37" w:rsidRPr="001F75C7" w:rsidRDefault="003D5A37" w:rsidP="00B56EC2">
      <w:pPr>
        <w:ind w:left="1440" w:hanging="720"/>
        <w:jc w:val="both"/>
        <w:rPr>
          <w:rFonts w:eastAsiaTheme="minorHAnsi"/>
          <w:sz w:val="24"/>
          <w:szCs w:val="24"/>
        </w:rPr>
      </w:pPr>
      <w:r w:rsidRPr="001F75C7">
        <w:rPr>
          <w:rFonts w:eastAsiaTheme="minorHAnsi"/>
          <w:sz w:val="24"/>
          <w:szCs w:val="24"/>
        </w:rPr>
        <w:t>•</w:t>
      </w:r>
      <w:r w:rsidRPr="001F75C7">
        <w:rPr>
          <w:rFonts w:eastAsiaTheme="minorHAnsi"/>
          <w:sz w:val="24"/>
          <w:szCs w:val="24"/>
        </w:rPr>
        <w:tab/>
      </w:r>
      <w:r w:rsidRPr="00631F8A">
        <w:rPr>
          <w:rFonts w:eastAsiaTheme="minorHAnsi"/>
          <w:i/>
          <w:iCs/>
          <w:sz w:val="24"/>
          <w:szCs w:val="24"/>
        </w:rPr>
        <w:t>Procedures for Whistleblowing in Schools and Model Policy 2005</w:t>
      </w:r>
      <w:r w:rsidRPr="001F75C7">
        <w:rPr>
          <w:rFonts w:eastAsiaTheme="minorHAnsi"/>
          <w:sz w:val="24"/>
          <w:szCs w:val="24"/>
        </w:rPr>
        <w:t xml:space="preserve">, 1.4, Available at: </w:t>
      </w:r>
      <w:hyperlink r:id="rId41" w:history="1">
        <w:r w:rsidRPr="00631F8A">
          <w:rPr>
            <w:rStyle w:val="Hyperlink"/>
            <w:rFonts w:eastAsiaTheme="minorHAnsi"/>
            <w:sz w:val="24"/>
            <w:szCs w:val="24"/>
          </w:rPr>
          <w:t>https://gov.wales/sites/default/files/publications/2018-03/procedures-for-whistleblowing-in-schools-and-model-policy.pdf</w:t>
        </w:r>
      </w:hyperlink>
      <w:r w:rsidRPr="001F75C7">
        <w:rPr>
          <w:rFonts w:eastAsiaTheme="minorHAnsi"/>
          <w:sz w:val="24"/>
          <w:szCs w:val="24"/>
        </w:rPr>
        <w:t xml:space="preserve"> (Accessed: 22 October 2021)</w:t>
      </w:r>
    </w:p>
    <w:p w14:paraId="6B3D7E62" w14:textId="77777777" w:rsidR="00631F8A" w:rsidRDefault="00631F8A" w:rsidP="00631F8A">
      <w:pPr>
        <w:ind w:left="1440"/>
        <w:jc w:val="both"/>
        <w:rPr>
          <w:rFonts w:eastAsiaTheme="minorHAnsi"/>
          <w:sz w:val="24"/>
          <w:szCs w:val="24"/>
        </w:rPr>
      </w:pPr>
    </w:p>
    <w:p w14:paraId="0E6FBBEC" w14:textId="77777777" w:rsidR="00631F8A" w:rsidRDefault="00631F8A" w:rsidP="00631F8A">
      <w:pPr>
        <w:ind w:left="1440"/>
        <w:jc w:val="both"/>
        <w:rPr>
          <w:rFonts w:eastAsiaTheme="minorHAnsi"/>
          <w:sz w:val="24"/>
          <w:szCs w:val="24"/>
        </w:rPr>
      </w:pPr>
    </w:p>
    <w:p w14:paraId="17CAE032" w14:textId="0D4EA628" w:rsidR="003D5A37" w:rsidRPr="00F41035" w:rsidRDefault="003D5A37" w:rsidP="00F41035">
      <w:pPr>
        <w:pStyle w:val="ListParagraph"/>
        <w:numPr>
          <w:ilvl w:val="0"/>
          <w:numId w:val="32"/>
        </w:numPr>
        <w:rPr>
          <w:rFonts w:eastAsiaTheme="minorHAnsi"/>
          <w:sz w:val="24"/>
          <w:szCs w:val="24"/>
        </w:rPr>
      </w:pPr>
      <w:r w:rsidRPr="00F41035">
        <w:rPr>
          <w:rFonts w:eastAsiaTheme="minorHAnsi"/>
          <w:sz w:val="24"/>
          <w:szCs w:val="24"/>
        </w:rPr>
        <w:t>University of Oxford (2015)</w:t>
      </w:r>
      <w:r w:rsidRPr="00F41035">
        <w:rPr>
          <w:rFonts w:eastAsiaTheme="minorHAnsi"/>
          <w:i/>
          <w:iCs/>
          <w:sz w:val="24"/>
          <w:szCs w:val="24"/>
        </w:rPr>
        <w:t xml:space="preserve"> informed consent</w:t>
      </w:r>
      <w:r w:rsidRPr="00F41035">
        <w:rPr>
          <w:rFonts w:eastAsiaTheme="minorHAnsi"/>
          <w:sz w:val="24"/>
          <w:szCs w:val="24"/>
        </w:rPr>
        <w:t>. Available at:</w:t>
      </w:r>
      <w:r w:rsidR="00631F8A" w:rsidRPr="00F41035">
        <w:rPr>
          <w:rFonts w:eastAsiaTheme="minorHAnsi"/>
          <w:sz w:val="24"/>
          <w:szCs w:val="24"/>
        </w:rPr>
        <w:t xml:space="preserve"> </w:t>
      </w:r>
      <w:hyperlink r:id="rId42" w:history="1">
        <w:r w:rsidRPr="00F41035">
          <w:rPr>
            <w:rStyle w:val="Hyperlink"/>
            <w:rFonts w:eastAsiaTheme="minorHAnsi"/>
            <w:sz w:val="24"/>
            <w:szCs w:val="24"/>
          </w:rPr>
          <w:t>https://researchsupport.admin.ox.ac.uk/governance/ethics/resources/consent</w:t>
        </w:r>
      </w:hyperlink>
      <w:r w:rsidRPr="00F41035">
        <w:rPr>
          <w:rFonts w:eastAsiaTheme="minorHAnsi"/>
          <w:sz w:val="24"/>
          <w:szCs w:val="24"/>
        </w:rPr>
        <w:t xml:space="preserve"> (Accessed 22 October 2021)</w:t>
      </w:r>
    </w:p>
    <w:p w14:paraId="5D079A54" w14:textId="77777777" w:rsidR="003D5A37" w:rsidRPr="001F75C7" w:rsidRDefault="003D5A37" w:rsidP="003D5A37">
      <w:pPr>
        <w:jc w:val="both"/>
        <w:rPr>
          <w:rFonts w:eastAsiaTheme="minorHAnsi"/>
          <w:sz w:val="24"/>
          <w:szCs w:val="24"/>
        </w:rPr>
      </w:pPr>
    </w:p>
    <w:p w14:paraId="1E425CDD" w14:textId="587B2B93" w:rsidR="00B94475" w:rsidRPr="001F75C7" w:rsidRDefault="003D5A37" w:rsidP="00F41035">
      <w:pPr>
        <w:ind w:left="720" w:hanging="360"/>
        <w:rPr>
          <w:rFonts w:eastAsiaTheme="minorHAnsi"/>
          <w:sz w:val="24"/>
          <w:szCs w:val="24"/>
        </w:rPr>
      </w:pPr>
      <w:r w:rsidRPr="001F75C7">
        <w:rPr>
          <w:rFonts w:eastAsiaTheme="minorHAnsi"/>
          <w:sz w:val="24"/>
          <w:szCs w:val="24"/>
        </w:rPr>
        <w:t>•</w:t>
      </w:r>
      <w:r w:rsidRPr="001F75C7">
        <w:rPr>
          <w:rFonts w:eastAsiaTheme="minorHAnsi"/>
          <w:sz w:val="24"/>
          <w:szCs w:val="24"/>
        </w:rPr>
        <w:tab/>
        <w:t xml:space="preserve">Welsh Government (2014) Wales - </w:t>
      </w:r>
      <w:r w:rsidRPr="00F41035">
        <w:rPr>
          <w:rFonts w:eastAsiaTheme="minorHAnsi"/>
          <w:i/>
          <w:iCs/>
          <w:sz w:val="24"/>
          <w:szCs w:val="24"/>
        </w:rPr>
        <w:t>A play friendly Country. Statutory guidance.</w:t>
      </w:r>
      <w:r w:rsidRPr="001F75C7">
        <w:rPr>
          <w:rFonts w:eastAsiaTheme="minorHAnsi"/>
          <w:sz w:val="24"/>
          <w:szCs w:val="24"/>
        </w:rPr>
        <w:t xml:space="preserve"> Available at: </w:t>
      </w:r>
      <w:hyperlink r:id="rId43" w:history="1">
        <w:r w:rsidRPr="00F41035">
          <w:rPr>
            <w:rStyle w:val="Hyperlink"/>
            <w:rFonts w:eastAsiaTheme="minorHAnsi"/>
            <w:sz w:val="24"/>
            <w:szCs w:val="24"/>
          </w:rPr>
          <w:t>https://gov.wales/sites/default/files/publications/2019-07/wales-a-play-friendly-country.pdf</w:t>
        </w:r>
      </w:hyperlink>
      <w:r w:rsidRPr="001F75C7">
        <w:rPr>
          <w:rFonts w:eastAsiaTheme="minorHAnsi"/>
          <w:sz w:val="24"/>
          <w:szCs w:val="24"/>
        </w:rPr>
        <w:t xml:space="preserve"> (Accessed: 15 October 2021)</w:t>
      </w:r>
    </w:p>
    <w:p w14:paraId="2EF48FD2" w14:textId="773E2BF3" w:rsidR="00B94475" w:rsidRPr="001F75C7" w:rsidRDefault="00B94475" w:rsidP="008330B6">
      <w:pPr>
        <w:jc w:val="both"/>
        <w:rPr>
          <w:rFonts w:eastAsiaTheme="minorHAnsi"/>
          <w:sz w:val="24"/>
          <w:szCs w:val="24"/>
        </w:rPr>
      </w:pPr>
    </w:p>
    <w:p w14:paraId="2729001E" w14:textId="6AF635AB" w:rsidR="00B94475" w:rsidRDefault="00B94475" w:rsidP="008330B6">
      <w:pPr>
        <w:jc w:val="both"/>
        <w:rPr>
          <w:rFonts w:ascii="Arial" w:eastAsiaTheme="minorHAnsi" w:hAnsi="Arial" w:cs="Arial"/>
        </w:rPr>
      </w:pPr>
    </w:p>
    <w:p w14:paraId="0275D8DC" w14:textId="7E0D2D96" w:rsidR="00B94475" w:rsidRDefault="00B94475" w:rsidP="008330B6">
      <w:pPr>
        <w:jc w:val="both"/>
        <w:rPr>
          <w:rFonts w:ascii="Arial" w:eastAsiaTheme="minorHAnsi" w:hAnsi="Arial" w:cs="Arial"/>
        </w:rPr>
      </w:pPr>
    </w:p>
    <w:p w14:paraId="5A9AC024" w14:textId="7DC9FE2A" w:rsidR="00B94475" w:rsidRDefault="00B94475" w:rsidP="008330B6">
      <w:pPr>
        <w:jc w:val="both"/>
        <w:rPr>
          <w:rFonts w:ascii="Arial" w:eastAsiaTheme="minorHAnsi" w:hAnsi="Arial" w:cs="Arial"/>
        </w:rPr>
      </w:pPr>
    </w:p>
    <w:p w14:paraId="49289056" w14:textId="34360F7B" w:rsidR="00B94475" w:rsidRDefault="00B94475" w:rsidP="008330B6">
      <w:pPr>
        <w:jc w:val="both"/>
        <w:rPr>
          <w:rFonts w:ascii="Arial" w:eastAsiaTheme="minorHAnsi" w:hAnsi="Arial" w:cs="Arial"/>
        </w:rPr>
      </w:pPr>
    </w:p>
    <w:p w14:paraId="18FCAC2A" w14:textId="30658FDD" w:rsidR="00B94475" w:rsidRDefault="00B94475" w:rsidP="008330B6">
      <w:pPr>
        <w:jc w:val="both"/>
        <w:rPr>
          <w:rFonts w:ascii="Arial" w:eastAsiaTheme="minorHAnsi" w:hAnsi="Arial" w:cs="Arial"/>
        </w:rPr>
      </w:pPr>
    </w:p>
    <w:p w14:paraId="434CEB80" w14:textId="78F35BA6" w:rsidR="00B94475" w:rsidRDefault="00B94475" w:rsidP="008330B6">
      <w:pPr>
        <w:jc w:val="both"/>
        <w:rPr>
          <w:rFonts w:ascii="Arial" w:eastAsiaTheme="minorHAnsi" w:hAnsi="Arial" w:cs="Arial"/>
        </w:rPr>
      </w:pPr>
    </w:p>
    <w:p w14:paraId="2B0FDA74" w14:textId="1A3C6464" w:rsidR="00B94475" w:rsidRDefault="00B94475" w:rsidP="008330B6">
      <w:pPr>
        <w:jc w:val="both"/>
        <w:rPr>
          <w:rFonts w:ascii="Arial" w:eastAsiaTheme="minorHAnsi" w:hAnsi="Arial" w:cs="Arial"/>
        </w:rPr>
      </w:pPr>
    </w:p>
    <w:p w14:paraId="19E41869" w14:textId="5E8943F1" w:rsidR="00B94475" w:rsidRDefault="00B94475" w:rsidP="008330B6">
      <w:pPr>
        <w:jc w:val="both"/>
        <w:rPr>
          <w:rFonts w:ascii="Arial" w:eastAsiaTheme="minorHAnsi" w:hAnsi="Arial" w:cs="Arial"/>
        </w:rPr>
      </w:pPr>
    </w:p>
    <w:p w14:paraId="53005F8C" w14:textId="505E6662" w:rsidR="00B94475" w:rsidRDefault="00B94475" w:rsidP="008330B6">
      <w:pPr>
        <w:jc w:val="both"/>
        <w:rPr>
          <w:rFonts w:ascii="Arial" w:eastAsiaTheme="minorHAnsi" w:hAnsi="Arial" w:cs="Arial"/>
        </w:rPr>
      </w:pPr>
    </w:p>
    <w:p w14:paraId="508AA65A" w14:textId="721CA1FC" w:rsidR="00B94475" w:rsidRDefault="00B94475" w:rsidP="008330B6">
      <w:pPr>
        <w:jc w:val="both"/>
        <w:rPr>
          <w:rFonts w:ascii="Arial" w:eastAsiaTheme="minorHAnsi" w:hAnsi="Arial" w:cs="Arial"/>
        </w:rPr>
      </w:pPr>
    </w:p>
    <w:p w14:paraId="4F7F31D6" w14:textId="5DA7D128" w:rsidR="00B94475" w:rsidRDefault="00B94475" w:rsidP="008330B6">
      <w:pPr>
        <w:jc w:val="both"/>
        <w:rPr>
          <w:rFonts w:ascii="Arial" w:eastAsiaTheme="minorHAnsi" w:hAnsi="Arial" w:cs="Arial"/>
        </w:rPr>
      </w:pPr>
    </w:p>
    <w:p w14:paraId="0A0FD363" w14:textId="1C2D2701" w:rsidR="00B94475" w:rsidRDefault="00B94475" w:rsidP="008330B6">
      <w:pPr>
        <w:jc w:val="both"/>
        <w:rPr>
          <w:rFonts w:ascii="Arial" w:eastAsiaTheme="minorHAnsi" w:hAnsi="Arial" w:cs="Arial"/>
        </w:rPr>
      </w:pPr>
    </w:p>
    <w:p w14:paraId="0B3E0105" w14:textId="64B9E45F" w:rsidR="00B94475" w:rsidRDefault="00B94475" w:rsidP="008330B6">
      <w:pPr>
        <w:jc w:val="both"/>
        <w:rPr>
          <w:rFonts w:ascii="Arial" w:eastAsiaTheme="minorHAnsi" w:hAnsi="Arial" w:cs="Arial"/>
        </w:rPr>
      </w:pPr>
    </w:p>
    <w:p w14:paraId="4A7AFC42" w14:textId="6B2C5175" w:rsidR="00B94475" w:rsidRDefault="00B94475" w:rsidP="008330B6">
      <w:pPr>
        <w:jc w:val="both"/>
        <w:rPr>
          <w:rFonts w:ascii="Arial" w:eastAsiaTheme="minorHAnsi" w:hAnsi="Arial" w:cs="Arial"/>
        </w:rPr>
      </w:pPr>
    </w:p>
    <w:p w14:paraId="1E3DDB69" w14:textId="4616FFD2" w:rsidR="00B94475" w:rsidRDefault="00B94475" w:rsidP="008330B6">
      <w:pPr>
        <w:jc w:val="both"/>
        <w:rPr>
          <w:rFonts w:ascii="Arial" w:eastAsiaTheme="minorHAnsi" w:hAnsi="Arial" w:cs="Arial"/>
        </w:rPr>
      </w:pPr>
    </w:p>
    <w:p w14:paraId="7B60E95C" w14:textId="4FE578F7" w:rsidR="00B94475" w:rsidRDefault="00B94475" w:rsidP="008330B6">
      <w:pPr>
        <w:jc w:val="both"/>
        <w:rPr>
          <w:rFonts w:ascii="Arial" w:eastAsiaTheme="minorHAnsi" w:hAnsi="Arial" w:cs="Arial"/>
        </w:rPr>
      </w:pPr>
    </w:p>
    <w:p w14:paraId="315E7007" w14:textId="0EFC7D49" w:rsidR="00B94475" w:rsidRDefault="00B94475" w:rsidP="008330B6">
      <w:pPr>
        <w:jc w:val="both"/>
        <w:rPr>
          <w:rFonts w:ascii="Arial" w:eastAsiaTheme="minorHAnsi" w:hAnsi="Arial" w:cs="Arial"/>
        </w:rPr>
      </w:pPr>
    </w:p>
    <w:p w14:paraId="075F0A9A" w14:textId="64266872" w:rsidR="00B94475" w:rsidRDefault="00B94475" w:rsidP="008330B6">
      <w:pPr>
        <w:jc w:val="both"/>
        <w:rPr>
          <w:rFonts w:ascii="Arial" w:eastAsiaTheme="minorHAnsi" w:hAnsi="Arial" w:cs="Arial"/>
        </w:rPr>
      </w:pPr>
    </w:p>
    <w:p w14:paraId="3081C797" w14:textId="7DD2AE17" w:rsidR="00B94475" w:rsidRDefault="00B94475" w:rsidP="008330B6">
      <w:pPr>
        <w:jc w:val="both"/>
        <w:rPr>
          <w:rFonts w:ascii="Arial" w:eastAsiaTheme="minorHAnsi" w:hAnsi="Arial" w:cs="Arial"/>
        </w:rPr>
      </w:pPr>
    </w:p>
    <w:p w14:paraId="166D9814" w14:textId="056FE427" w:rsidR="00B94475" w:rsidRDefault="00B94475" w:rsidP="008330B6">
      <w:pPr>
        <w:jc w:val="both"/>
        <w:rPr>
          <w:rFonts w:ascii="Arial" w:eastAsiaTheme="minorHAnsi" w:hAnsi="Arial" w:cs="Arial"/>
        </w:rPr>
      </w:pPr>
    </w:p>
    <w:p w14:paraId="30905814" w14:textId="2C8FBBAD" w:rsidR="00B94475" w:rsidRDefault="00B94475" w:rsidP="008330B6">
      <w:pPr>
        <w:jc w:val="both"/>
        <w:rPr>
          <w:rFonts w:ascii="Arial" w:eastAsiaTheme="minorHAnsi" w:hAnsi="Arial" w:cs="Arial"/>
        </w:rPr>
      </w:pPr>
    </w:p>
    <w:p w14:paraId="211FAF78" w14:textId="579B5D58" w:rsidR="00B94475" w:rsidRDefault="00B94475" w:rsidP="008330B6">
      <w:pPr>
        <w:jc w:val="both"/>
        <w:rPr>
          <w:rFonts w:ascii="Arial" w:eastAsiaTheme="minorHAnsi" w:hAnsi="Arial" w:cs="Arial"/>
        </w:rPr>
      </w:pPr>
    </w:p>
    <w:p w14:paraId="7E58CF22" w14:textId="77777777" w:rsidR="00B94475" w:rsidRPr="00D77DFD" w:rsidRDefault="00B94475" w:rsidP="008330B6">
      <w:pPr>
        <w:jc w:val="both"/>
        <w:rPr>
          <w:rFonts w:ascii="Arial" w:hAnsi="Arial" w:cs="Arial"/>
          <w:sz w:val="22"/>
          <w:szCs w:val="22"/>
        </w:rPr>
      </w:pPr>
    </w:p>
    <w:sectPr w:rsidR="00B94475" w:rsidRPr="00D77DFD" w:rsidSect="000B58AD">
      <w:headerReference w:type="default" r:id="rId44"/>
      <w:footerReference w:type="default" r:id="rId4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DC024" w14:textId="77777777" w:rsidR="003012FB" w:rsidRDefault="003012FB" w:rsidP="00390251">
      <w:r>
        <w:separator/>
      </w:r>
    </w:p>
    <w:p w14:paraId="3F10E4D8" w14:textId="77777777" w:rsidR="003012FB" w:rsidRDefault="003012FB"/>
  </w:endnote>
  <w:endnote w:type="continuationSeparator" w:id="0">
    <w:p w14:paraId="46FD406F" w14:textId="77777777" w:rsidR="003012FB" w:rsidRDefault="003012FB" w:rsidP="00390251">
      <w:r>
        <w:continuationSeparator/>
      </w:r>
    </w:p>
    <w:p w14:paraId="7C9DC7A0" w14:textId="77777777" w:rsidR="003012FB" w:rsidRDefault="003012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0C9D8" w14:textId="77777777" w:rsidR="003012FB" w:rsidRDefault="003012FB" w:rsidP="00390251">
      <w:r>
        <w:separator/>
      </w:r>
    </w:p>
    <w:p w14:paraId="219C548A" w14:textId="77777777" w:rsidR="003012FB" w:rsidRDefault="003012FB"/>
  </w:footnote>
  <w:footnote w:type="continuationSeparator" w:id="0">
    <w:p w14:paraId="64F93D01" w14:textId="77777777" w:rsidR="003012FB" w:rsidRDefault="003012FB" w:rsidP="00390251">
      <w:r>
        <w:continuationSeparator/>
      </w:r>
    </w:p>
    <w:p w14:paraId="48A64500" w14:textId="77777777" w:rsidR="003012FB" w:rsidRDefault="003012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362B0"/>
    <w:multiLevelType w:val="hybridMultilevel"/>
    <w:tmpl w:val="11EE30B0"/>
    <w:lvl w:ilvl="0" w:tplc="DD800ED2">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C22201"/>
    <w:multiLevelType w:val="hybridMultilevel"/>
    <w:tmpl w:val="3208E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1D29E2"/>
    <w:multiLevelType w:val="hybridMultilevel"/>
    <w:tmpl w:val="1744EF16"/>
    <w:lvl w:ilvl="0" w:tplc="DD800ED2">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7F0309"/>
    <w:multiLevelType w:val="hybridMultilevel"/>
    <w:tmpl w:val="7EECA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53445B"/>
    <w:multiLevelType w:val="hybridMultilevel"/>
    <w:tmpl w:val="47225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4"/>
  </w:num>
  <w:num w:numId="18">
    <w:abstractNumId w:val="16"/>
  </w:num>
  <w:num w:numId="19">
    <w:abstractNumId w:val="27"/>
  </w:num>
  <w:num w:numId="20">
    <w:abstractNumId w:val="5"/>
  </w:num>
  <w:num w:numId="21">
    <w:abstractNumId w:val="17"/>
  </w:num>
  <w:num w:numId="22">
    <w:abstractNumId w:val="22"/>
  </w:num>
  <w:num w:numId="23">
    <w:abstractNumId w:val="1"/>
  </w:num>
  <w:num w:numId="24">
    <w:abstractNumId w:val="12"/>
  </w:num>
  <w:num w:numId="25">
    <w:abstractNumId w:val="15"/>
  </w:num>
  <w:num w:numId="26">
    <w:abstractNumId w:val="29"/>
  </w:num>
  <w:num w:numId="27">
    <w:abstractNumId w:val="21"/>
  </w:num>
  <w:num w:numId="28">
    <w:abstractNumId w:val="8"/>
  </w:num>
  <w:num w:numId="29">
    <w:abstractNumId w:val="19"/>
  </w:num>
  <w:num w:numId="30">
    <w:abstractNumId w:val="30"/>
  </w:num>
  <w:num w:numId="31">
    <w:abstractNumId w:val="2"/>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7DF"/>
    <w:rsid w:val="000127B2"/>
    <w:rsid w:val="000142F0"/>
    <w:rsid w:val="000157F0"/>
    <w:rsid w:val="00021B2B"/>
    <w:rsid w:val="00024D16"/>
    <w:rsid w:val="00025AC4"/>
    <w:rsid w:val="00025D7B"/>
    <w:rsid w:val="00027123"/>
    <w:rsid w:val="00030BE1"/>
    <w:rsid w:val="00030F51"/>
    <w:rsid w:val="000314CE"/>
    <w:rsid w:val="0003212E"/>
    <w:rsid w:val="0004316F"/>
    <w:rsid w:val="000433F4"/>
    <w:rsid w:val="00044629"/>
    <w:rsid w:val="00047896"/>
    <w:rsid w:val="00047D63"/>
    <w:rsid w:val="00050BFC"/>
    <w:rsid w:val="00051B11"/>
    <w:rsid w:val="0006442D"/>
    <w:rsid w:val="00064A6D"/>
    <w:rsid w:val="000651DC"/>
    <w:rsid w:val="00065801"/>
    <w:rsid w:val="000700F9"/>
    <w:rsid w:val="000710FE"/>
    <w:rsid w:val="00071856"/>
    <w:rsid w:val="00075462"/>
    <w:rsid w:val="00077EA9"/>
    <w:rsid w:val="000819F1"/>
    <w:rsid w:val="00081BA1"/>
    <w:rsid w:val="00084DC7"/>
    <w:rsid w:val="0008799F"/>
    <w:rsid w:val="00090CF7"/>
    <w:rsid w:val="00093357"/>
    <w:rsid w:val="00094027"/>
    <w:rsid w:val="00095059"/>
    <w:rsid w:val="00096209"/>
    <w:rsid w:val="000A0F2E"/>
    <w:rsid w:val="000B0A8F"/>
    <w:rsid w:val="000B5723"/>
    <w:rsid w:val="000B58AD"/>
    <w:rsid w:val="000B6E2D"/>
    <w:rsid w:val="000C1771"/>
    <w:rsid w:val="000C3A29"/>
    <w:rsid w:val="000C5E77"/>
    <w:rsid w:val="000C7409"/>
    <w:rsid w:val="000C75D8"/>
    <w:rsid w:val="000D067B"/>
    <w:rsid w:val="000D11D5"/>
    <w:rsid w:val="000D23C8"/>
    <w:rsid w:val="000D5791"/>
    <w:rsid w:val="000D5BD3"/>
    <w:rsid w:val="000D7919"/>
    <w:rsid w:val="000E2AD0"/>
    <w:rsid w:val="000F1514"/>
    <w:rsid w:val="000F2470"/>
    <w:rsid w:val="000F7C83"/>
    <w:rsid w:val="00102B85"/>
    <w:rsid w:val="0010484B"/>
    <w:rsid w:val="00113E57"/>
    <w:rsid w:val="001229B2"/>
    <w:rsid w:val="00122E21"/>
    <w:rsid w:val="00124438"/>
    <w:rsid w:val="00126B4D"/>
    <w:rsid w:val="00127E35"/>
    <w:rsid w:val="001312E4"/>
    <w:rsid w:val="00131648"/>
    <w:rsid w:val="00140C90"/>
    <w:rsid w:val="001447E8"/>
    <w:rsid w:val="00144D85"/>
    <w:rsid w:val="0014639E"/>
    <w:rsid w:val="00150EE4"/>
    <w:rsid w:val="00151286"/>
    <w:rsid w:val="001513B3"/>
    <w:rsid w:val="00152F36"/>
    <w:rsid w:val="001541C1"/>
    <w:rsid w:val="001569C0"/>
    <w:rsid w:val="001612C0"/>
    <w:rsid w:val="0016292B"/>
    <w:rsid w:val="001655BA"/>
    <w:rsid w:val="001703BF"/>
    <w:rsid w:val="00173776"/>
    <w:rsid w:val="00174A02"/>
    <w:rsid w:val="001808C3"/>
    <w:rsid w:val="001817E2"/>
    <w:rsid w:val="001850C3"/>
    <w:rsid w:val="0019200D"/>
    <w:rsid w:val="00192411"/>
    <w:rsid w:val="00195B55"/>
    <w:rsid w:val="001A366F"/>
    <w:rsid w:val="001A406F"/>
    <w:rsid w:val="001A4F87"/>
    <w:rsid w:val="001A7A8F"/>
    <w:rsid w:val="001B0B2F"/>
    <w:rsid w:val="001B0CF0"/>
    <w:rsid w:val="001B6505"/>
    <w:rsid w:val="001B6E7D"/>
    <w:rsid w:val="001C09E8"/>
    <w:rsid w:val="001C164B"/>
    <w:rsid w:val="001C269D"/>
    <w:rsid w:val="001C3CC4"/>
    <w:rsid w:val="001C5B16"/>
    <w:rsid w:val="001C7C72"/>
    <w:rsid w:val="001D1817"/>
    <w:rsid w:val="001D33B2"/>
    <w:rsid w:val="001D3BD1"/>
    <w:rsid w:val="001F0F19"/>
    <w:rsid w:val="001F3F69"/>
    <w:rsid w:val="001F6460"/>
    <w:rsid w:val="001F75C7"/>
    <w:rsid w:val="001F79E2"/>
    <w:rsid w:val="00200104"/>
    <w:rsid w:val="00204E14"/>
    <w:rsid w:val="00206A07"/>
    <w:rsid w:val="002100AF"/>
    <w:rsid w:val="00213F52"/>
    <w:rsid w:val="00214D7E"/>
    <w:rsid w:val="00221686"/>
    <w:rsid w:val="00224A9A"/>
    <w:rsid w:val="002259D7"/>
    <w:rsid w:val="00227996"/>
    <w:rsid w:val="0023172C"/>
    <w:rsid w:val="00233B1F"/>
    <w:rsid w:val="00240F9C"/>
    <w:rsid w:val="00241198"/>
    <w:rsid w:val="0025122E"/>
    <w:rsid w:val="00255B51"/>
    <w:rsid w:val="00255C83"/>
    <w:rsid w:val="002657B4"/>
    <w:rsid w:val="00266AB2"/>
    <w:rsid w:val="00272EE5"/>
    <w:rsid w:val="00280A88"/>
    <w:rsid w:val="002866BC"/>
    <w:rsid w:val="0029113C"/>
    <w:rsid w:val="00293A45"/>
    <w:rsid w:val="002A152D"/>
    <w:rsid w:val="002A4F2B"/>
    <w:rsid w:val="002A7E77"/>
    <w:rsid w:val="002B1303"/>
    <w:rsid w:val="002B56C1"/>
    <w:rsid w:val="002B6A7A"/>
    <w:rsid w:val="002B6DE2"/>
    <w:rsid w:val="002B7789"/>
    <w:rsid w:val="002C4AEB"/>
    <w:rsid w:val="002C63AD"/>
    <w:rsid w:val="002D1837"/>
    <w:rsid w:val="002D4DC9"/>
    <w:rsid w:val="002D5CFB"/>
    <w:rsid w:val="002E0739"/>
    <w:rsid w:val="002E2065"/>
    <w:rsid w:val="002E65F7"/>
    <w:rsid w:val="003012FB"/>
    <w:rsid w:val="00303350"/>
    <w:rsid w:val="00303A6B"/>
    <w:rsid w:val="003171A8"/>
    <w:rsid w:val="003257BD"/>
    <w:rsid w:val="003264AE"/>
    <w:rsid w:val="003268ED"/>
    <w:rsid w:val="003302A1"/>
    <w:rsid w:val="00331A88"/>
    <w:rsid w:val="00332956"/>
    <w:rsid w:val="00344BA8"/>
    <w:rsid w:val="00347D8B"/>
    <w:rsid w:val="003505BC"/>
    <w:rsid w:val="00354F34"/>
    <w:rsid w:val="00361382"/>
    <w:rsid w:val="0036382A"/>
    <w:rsid w:val="003705FF"/>
    <w:rsid w:val="003767C9"/>
    <w:rsid w:val="0037719A"/>
    <w:rsid w:val="00390251"/>
    <w:rsid w:val="00392D9A"/>
    <w:rsid w:val="00394E1C"/>
    <w:rsid w:val="00397B49"/>
    <w:rsid w:val="003A09CB"/>
    <w:rsid w:val="003A5C91"/>
    <w:rsid w:val="003B4D13"/>
    <w:rsid w:val="003B7AA2"/>
    <w:rsid w:val="003C07E3"/>
    <w:rsid w:val="003C31F5"/>
    <w:rsid w:val="003C5BF3"/>
    <w:rsid w:val="003C6022"/>
    <w:rsid w:val="003C7018"/>
    <w:rsid w:val="003C76B6"/>
    <w:rsid w:val="003C7E3B"/>
    <w:rsid w:val="003D2A20"/>
    <w:rsid w:val="003D5A37"/>
    <w:rsid w:val="003D6780"/>
    <w:rsid w:val="003D6F95"/>
    <w:rsid w:val="003D78E1"/>
    <w:rsid w:val="003F03D2"/>
    <w:rsid w:val="003F088B"/>
    <w:rsid w:val="003F15DB"/>
    <w:rsid w:val="003F22EB"/>
    <w:rsid w:val="00403257"/>
    <w:rsid w:val="00413863"/>
    <w:rsid w:val="00413EEB"/>
    <w:rsid w:val="0041408E"/>
    <w:rsid w:val="0041420E"/>
    <w:rsid w:val="004230E3"/>
    <w:rsid w:val="00424773"/>
    <w:rsid w:val="00425DA7"/>
    <w:rsid w:val="0042679B"/>
    <w:rsid w:val="0043004B"/>
    <w:rsid w:val="00430FA4"/>
    <w:rsid w:val="00433066"/>
    <w:rsid w:val="00436EE8"/>
    <w:rsid w:val="00437996"/>
    <w:rsid w:val="00442053"/>
    <w:rsid w:val="00442954"/>
    <w:rsid w:val="00443D51"/>
    <w:rsid w:val="004455F1"/>
    <w:rsid w:val="0045485F"/>
    <w:rsid w:val="00462069"/>
    <w:rsid w:val="004632AA"/>
    <w:rsid w:val="00466FC5"/>
    <w:rsid w:val="00475847"/>
    <w:rsid w:val="00476398"/>
    <w:rsid w:val="0047697E"/>
    <w:rsid w:val="00476EDA"/>
    <w:rsid w:val="0048134A"/>
    <w:rsid w:val="00482054"/>
    <w:rsid w:val="0048583B"/>
    <w:rsid w:val="00486107"/>
    <w:rsid w:val="0048723F"/>
    <w:rsid w:val="00487900"/>
    <w:rsid w:val="00487E4B"/>
    <w:rsid w:val="00494691"/>
    <w:rsid w:val="004957E4"/>
    <w:rsid w:val="004B1614"/>
    <w:rsid w:val="004B7A0E"/>
    <w:rsid w:val="004C3260"/>
    <w:rsid w:val="004C3A0B"/>
    <w:rsid w:val="004C5C13"/>
    <w:rsid w:val="004D5683"/>
    <w:rsid w:val="004E0338"/>
    <w:rsid w:val="004E5B4B"/>
    <w:rsid w:val="004E616D"/>
    <w:rsid w:val="004F059C"/>
    <w:rsid w:val="004F1B2C"/>
    <w:rsid w:val="004F2970"/>
    <w:rsid w:val="004F599C"/>
    <w:rsid w:val="005035A0"/>
    <w:rsid w:val="0051544B"/>
    <w:rsid w:val="0051771A"/>
    <w:rsid w:val="00520BFE"/>
    <w:rsid w:val="00526C56"/>
    <w:rsid w:val="00531C04"/>
    <w:rsid w:val="0053302B"/>
    <w:rsid w:val="00542A8D"/>
    <w:rsid w:val="00546F01"/>
    <w:rsid w:val="00547FB0"/>
    <w:rsid w:val="00563B3D"/>
    <w:rsid w:val="005704BE"/>
    <w:rsid w:val="00571817"/>
    <w:rsid w:val="005724DB"/>
    <w:rsid w:val="00573226"/>
    <w:rsid w:val="00574528"/>
    <w:rsid w:val="005749DC"/>
    <w:rsid w:val="005756CA"/>
    <w:rsid w:val="00581C49"/>
    <w:rsid w:val="00584B8F"/>
    <w:rsid w:val="00592B1D"/>
    <w:rsid w:val="005934C5"/>
    <w:rsid w:val="005960A0"/>
    <w:rsid w:val="00596BFA"/>
    <w:rsid w:val="00597585"/>
    <w:rsid w:val="005A06D3"/>
    <w:rsid w:val="005A3F5B"/>
    <w:rsid w:val="005A76DA"/>
    <w:rsid w:val="005B52AE"/>
    <w:rsid w:val="005C3A28"/>
    <w:rsid w:val="005D4365"/>
    <w:rsid w:val="005D4A43"/>
    <w:rsid w:val="005D6613"/>
    <w:rsid w:val="005D72E0"/>
    <w:rsid w:val="005E25AC"/>
    <w:rsid w:val="005E3792"/>
    <w:rsid w:val="005E44E9"/>
    <w:rsid w:val="005E4987"/>
    <w:rsid w:val="005E792E"/>
    <w:rsid w:val="005F4E36"/>
    <w:rsid w:val="005F677A"/>
    <w:rsid w:val="00601BEA"/>
    <w:rsid w:val="00601C36"/>
    <w:rsid w:val="00604C9F"/>
    <w:rsid w:val="0060559C"/>
    <w:rsid w:val="00606083"/>
    <w:rsid w:val="0060627B"/>
    <w:rsid w:val="00606331"/>
    <w:rsid w:val="00611458"/>
    <w:rsid w:val="006154A7"/>
    <w:rsid w:val="0062188A"/>
    <w:rsid w:val="00627E84"/>
    <w:rsid w:val="006305D8"/>
    <w:rsid w:val="00631440"/>
    <w:rsid w:val="00631F8A"/>
    <w:rsid w:val="00632C47"/>
    <w:rsid w:val="00632FFC"/>
    <w:rsid w:val="00633574"/>
    <w:rsid w:val="00635425"/>
    <w:rsid w:val="00636434"/>
    <w:rsid w:val="00636A7A"/>
    <w:rsid w:val="006420E3"/>
    <w:rsid w:val="006423B9"/>
    <w:rsid w:val="00644C5C"/>
    <w:rsid w:val="00654D45"/>
    <w:rsid w:val="00655EC5"/>
    <w:rsid w:val="006578CB"/>
    <w:rsid w:val="00661EDA"/>
    <w:rsid w:val="006730D2"/>
    <w:rsid w:val="0067328E"/>
    <w:rsid w:val="0067329C"/>
    <w:rsid w:val="00674DD6"/>
    <w:rsid w:val="006805F7"/>
    <w:rsid w:val="00681B91"/>
    <w:rsid w:val="00682C6A"/>
    <w:rsid w:val="00683497"/>
    <w:rsid w:val="00683FAF"/>
    <w:rsid w:val="00687068"/>
    <w:rsid w:val="00687D7F"/>
    <w:rsid w:val="00694EA8"/>
    <w:rsid w:val="006A4567"/>
    <w:rsid w:val="006A5907"/>
    <w:rsid w:val="006B1685"/>
    <w:rsid w:val="006C1FDD"/>
    <w:rsid w:val="006D29FD"/>
    <w:rsid w:val="006D3C97"/>
    <w:rsid w:val="006D4BBB"/>
    <w:rsid w:val="006E0AB0"/>
    <w:rsid w:val="006E1992"/>
    <w:rsid w:val="006E33B6"/>
    <w:rsid w:val="006E50F3"/>
    <w:rsid w:val="006F307C"/>
    <w:rsid w:val="006F4828"/>
    <w:rsid w:val="006F6854"/>
    <w:rsid w:val="00700361"/>
    <w:rsid w:val="007055BC"/>
    <w:rsid w:val="007114E2"/>
    <w:rsid w:val="0071499F"/>
    <w:rsid w:val="00716A3D"/>
    <w:rsid w:val="00717E6F"/>
    <w:rsid w:val="00720BA7"/>
    <w:rsid w:val="00724F0C"/>
    <w:rsid w:val="00726348"/>
    <w:rsid w:val="00731CAC"/>
    <w:rsid w:val="00733EEB"/>
    <w:rsid w:val="0073488D"/>
    <w:rsid w:val="007356C4"/>
    <w:rsid w:val="00740545"/>
    <w:rsid w:val="0074063A"/>
    <w:rsid w:val="007407AA"/>
    <w:rsid w:val="00742739"/>
    <w:rsid w:val="00743859"/>
    <w:rsid w:val="00751B2D"/>
    <w:rsid w:val="007573BD"/>
    <w:rsid w:val="0076027F"/>
    <w:rsid w:val="00762CE6"/>
    <w:rsid w:val="00763A08"/>
    <w:rsid w:val="00765172"/>
    <w:rsid w:val="007652FD"/>
    <w:rsid w:val="00765EE1"/>
    <w:rsid w:val="007664D9"/>
    <w:rsid w:val="00767FC7"/>
    <w:rsid w:val="00772715"/>
    <w:rsid w:val="00772E04"/>
    <w:rsid w:val="00776145"/>
    <w:rsid w:val="0077648A"/>
    <w:rsid w:val="007816BA"/>
    <w:rsid w:val="00781E8A"/>
    <w:rsid w:val="0078224F"/>
    <w:rsid w:val="0078273B"/>
    <w:rsid w:val="007849BE"/>
    <w:rsid w:val="00784D14"/>
    <w:rsid w:val="007902A2"/>
    <w:rsid w:val="0079264D"/>
    <w:rsid w:val="00792842"/>
    <w:rsid w:val="007A1C85"/>
    <w:rsid w:val="007A4607"/>
    <w:rsid w:val="007A754F"/>
    <w:rsid w:val="007B1754"/>
    <w:rsid w:val="007C044B"/>
    <w:rsid w:val="007C1498"/>
    <w:rsid w:val="007C17B4"/>
    <w:rsid w:val="007C3AC1"/>
    <w:rsid w:val="007D19FB"/>
    <w:rsid w:val="007D46AF"/>
    <w:rsid w:val="007D4E07"/>
    <w:rsid w:val="007E14FB"/>
    <w:rsid w:val="007E6A34"/>
    <w:rsid w:val="007F23AA"/>
    <w:rsid w:val="007F29F6"/>
    <w:rsid w:val="007F3C4F"/>
    <w:rsid w:val="007F3DB5"/>
    <w:rsid w:val="007F4303"/>
    <w:rsid w:val="007F57C5"/>
    <w:rsid w:val="007F5CA0"/>
    <w:rsid w:val="008059CF"/>
    <w:rsid w:val="008102B5"/>
    <w:rsid w:val="00811D96"/>
    <w:rsid w:val="00812BEF"/>
    <w:rsid w:val="0082781D"/>
    <w:rsid w:val="00831C69"/>
    <w:rsid w:val="008330B6"/>
    <w:rsid w:val="008361B1"/>
    <w:rsid w:val="008372C0"/>
    <w:rsid w:val="0084005C"/>
    <w:rsid w:val="00841BE3"/>
    <w:rsid w:val="0084263E"/>
    <w:rsid w:val="00844C9E"/>
    <w:rsid w:val="008461DD"/>
    <w:rsid w:val="008731A7"/>
    <w:rsid w:val="008732E0"/>
    <w:rsid w:val="00880EB5"/>
    <w:rsid w:val="00883921"/>
    <w:rsid w:val="00890FFB"/>
    <w:rsid w:val="008944F9"/>
    <w:rsid w:val="008A3A2C"/>
    <w:rsid w:val="008B037E"/>
    <w:rsid w:val="008B346A"/>
    <w:rsid w:val="008B4664"/>
    <w:rsid w:val="008C4441"/>
    <w:rsid w:val="008C4B9A"/>
    <w:rsid w:val="008D0BC1"/>
    <w:rsid w:val="008D1165"/>
    <w:rsid w:val="008D1E08"/>
    <w:rsid w:val="008E0B2C"/>
    <w:rsid w:val="008E3335"/>
    <w:rsid w:val="008E462F"/>
    <w:rsid w:val="008E5078"/>
    <w:rsid w:val="008F29DD"/>
    <w:rsid w:val="008F6555"/>
    <w:rsid w:val="009003C5"/>
    <w:rsid w:val="009013BB"/>
    <w:rsid w:val="00901D0F"/>
    <w:rsid w:val="00903C1A"/>
    <w:rsid w:val="009043CA"/>
    <w:rsid w:val="00905E68"/>
    <w:rsid w:val="0090725E"/>
    <w:rsid w:val="00910B57"/>
    <w:rsid w:val="00911EAE"/>
    <w:rsid w:val="00912600"/>
    <w:rsid w:val="00913C80"/>
    <w:rsid w:val="00920CC7"/>
    <w:rsid w:val="0092263B"/>
    <w:rsid w:val="00922AAA"/>
    <w:rsid w:val="0092487B"/>
    <w:rsid w:val="00931EF8"/>
    <w:rsid w:val="0093256D"/>
    <w:rsid w:val="00935501"/>
    <w:rsid w:val="00936D57"/>
    <w:rsid w:val="009440D0"/>
    <w:rsid w:val="00947984"/>
    <w:rsid w:val="0095110A"/>
    <w:rsid w:val="009572D6"/>
    <w:rsid w:val="0096006D"/>
    <w:rsid w:val="00961B2E"/>
    <w:rsid w:val="00965F27"/>
    <w:rsid w:val="0096797D"/>
    <w:rsid w:val="009831F5"/>
    <w:rsid w:val="00985C0D"/>
    <w:rsid w:val="00986EEC"/>
    <w:rsid w:val="00986FD8"/>
    <w:rsid w:val="009870F8"/>
    <w:rsid w:val="00987C97"/>
    <w:rsid w:val="009955DD"/>
    <w:rsid w:val="00997019"/>
    <w:rsid w:val="009A308D"/>
    <w:rsid w:val="009A3300"/>
    <w:rsid w:val="009A3C08"/>
    <w:rsid w:val="009A4E14"/>
    <w:rsid w:val="009A6F5D"/>
    <w:rsid w:val="009B1FB6"/>
    <w:rsid w:val="009B3534"/>
    <w:rsid w:val="009B5A9E"/>
    <w:rsid w:val="009C20D5"/>
    <w:rsid w:val="009C5D44"/>
    <w:rsid w:val="009D2E0B"/>
    <w:rsid w:val="009D7A7C"/>
    <w:rsid w:val="009E2D43"/>
    <w:rsid w:val="009E35E0"/>
    <w:rsid w:val="009F3809"/>
    <w:rsid w:val="009F5000"/>
    <w:rsid w:val="009F5AC3"/>
    <w:rsid w:val="009F6BB7"/>
    <w:rsid w:val="009F736C"/>
    <w:rsid w:val="00A003F5"/>
    <w:rsid w:val="00A1213B"/>
    <w:rsid w:val="00A1484F"/>
    <w:rsid w:val="00A1787E"/>
    <w:rsid w:val="00A209DD"/>
    <w:rsid w:val="00A36E0D"/>
    <w:rsid w:val="00A37D20"/>
    <w:rsid w:val="00A50649"/>
    <w:rsid w:val="00A51109"/>
    <w:rsid w:val="00A51EFB"/>
    <w:rsid w:val="00A55016"/>
    <w:rsid w:val="00A55809"/>
    <w:rsid w:val="00A56685"/>
    <w:rsid w:val="00A5764B"/>
    <w:rsid w:val="00A57A4E"/>
    <w:rsid w:val="00A61424"/>
    <w:rsid w:val="00A63265"/>
    <w:rsid w:val="00A6339D"/>
    <w:rsid w:val="00A67C1B"/>
    <w:rsid w:val="00A703DC"/>
    <w:rsid w:val="00A7745F"/>
    <w:rsid w:val="00A776A8"/>
    <w:rsid w:val="00A82A83"/>
    <w:rsid w:val="00A83D75"/>
    <w:rsid w:val="00A91512"/>
    <w:rsid w:val="00A950A9"/>
    <w:rsid w:val="00A95A09"/>
    <w:rsid w:val="00AA0A40"/>
    <w:rsid w:val="00AA0B1C"/>
    <w:rsid w:val="00AA1990"/>
    <w:rsid w:val="00AA2CCA"/>
    <w:rsid w:val="00AA2E71"/>
    <w:rsid w:val="00AA4654"/>
    <w:rsid w:val="00AB01CF"/>
    <w:rsid w:val="00AB15E7"/>
    <w:rsid w:val="00AB1B40"/>
    <w:rsid w:val="00AB74BF"/>
    <w:rsid w:val="00AB7553"/>
    <w:rsid w:val="00AC189C"/>
    <w:rsid w:val="00AC6E2C"/>
    <w:rsid w:val="00AD55BD"/>
    <w:rsid w:val="00AD5E63"/>
    <w:rsid w:val="00AE07D1"/>
    <w:rsid w:val="00AE2EB7"/>
    <w:rsid w:val="00AE5AB8"/>
    <w:rsid w:val="00AE6BF5"/>
    <w:rsid w:val="00AF2CEF"/>
    <w:rsid w:val="00AF56BA"/>
    <w:rsid w:val="00AF7252"/>
    <w:rsid w:val="00AF7FBE"/>
    <w:rsid w:val="00B01E5D"/>
    <w:rsid w:val="00B02F8E"/>
    <w:rsid w:val="00B05115"/>
    <w:rsid w:val="00B10083"/>
    <w:rsid w:val="00B11122"/>
    <w:rsid w:val="00B139CE"/>
    <w:rsid w:val="00B1405B"/>
    <w:rsid w:val="00B2018A"/>
    <w:rsid w:val="00B20CAD"/>
    <w:rsid w:val="00B240F2"/>
    <w:rsid w:val="00B269EC"/>
    <w:rsid w:val="00B27E6D"/>
    <w:rsid w:val="00B30DF8"/>
    <w:rsid w:val="00B3672F"/>
    <w:rsid w:val="00B441FA"/>
    <w:rsid w:val="00B44647"/>
    <w:rsid w:val="00B465A5"/>
    <w:rsid w:val="00B51F90"/>
    <w:rsid w:val="00B54FF8"/>
    <w:rsid w:val="00B56EC2"/>
    <w:rsid w:val="00B57F60"/>
    <w:rsid w:val="00B6265F"/>
    <w:rsid w:val="00B640BB"/>
    <w:rsid w:val="00B65CEA"/>
    <w:rsid w:val="00B65EC6"/>
    <w:rsid w:val="00B70B72"/>
    <w:rsid w:val="00B71FC2"/>
    <w:rsid w:val="00B72775"/>
    <w:rsid w:val="00B7789F"/>
    <w:rsid w:val="00B80341"/>
    <w:rsid w:val="00B84FA1"/>
    <w:rsid w:val="00B90B2A"/>
    <w:rsid w:val="00B91DEA"/>
    <w:rsid w:val="00B93605"/>
    <w:rsid w:val="00B94475"/>
    <w:rsid w:val="00B97313"/>
    <w:rsid w:val="00BA1A32"/>
    <w:rsid w:val="00BA22BB"/>
    <w:rsid w:val="00BA346E"/>
    <w:rsid w:val="00BB1B85"/>
    <w:rsid w:val="00BB26B7"/>
    <w:rsid w:val="00BB3142"/>
    <w:rsid w:val="00BD0B57"/>
    <w:rsid w:val="00BD4150"/>
    <w:rsid w:val="00BE08D7"/>
    <w:rsid w:val="00BE117A"/>
    <w:rsid w:val="00BE2189"/>
    <w:rsid w:val="00BE226C"/>
    <w:rsid w:val="00BF03BB"/>
    <w:rsid w:val="00BF0733"/>
    <w:rsid w:val="00BF0BA1"/>
    <w:rsid w:val="00BF3F4A"/>
    <w:rsid w:val="00BF65AF"/>
    <w:rsid w:val="00C06ED4"/>
    <w:rsid w:val="00C1657B"/>
    <w:rsid w:val="00C20294"/>
    <w:rsid w:val="00C21B96"/>
    <w:rsid w:val="00C21DCF"/>
    <w:rsid w:val="00C24F92"/>
    <w:rsid w:val="00C27487"/>
    <w:rsid w:val="00C3052D"/>
    <w:rsid w:val="00C3285D"/>
    <w:rsid w:val="00C32EFB"/>
    <w:rsid w:val="00C34A87"/>
    <w:rsid w:val="00C40DAE"/>
    <w:rsid w:val="00C41139"/>
    <w:rsid w:val="00C4369C"/>
    <w:rsid w:val="00C43946"/>
    <w:rsid w:val="00C45C06"/>
    <w:rsid w:val="00C46A16"/>
    <w:rsid w:val="00C474BF"/>
    <w:rsid w:val="00C61A6D"/>
    <w:rsid w:val="00C62426"/>
    <w:rsid w:val="00C66293"/>
    <w:rsid w:val="00C666E9"/>
    <w:rsid w:val="00C70796"/>
    <w:rsid w:val="00C72811"/>
    <w:rsid w:val="00C741C6"/>
    <w:rsid w:val="00C74F68"/>
    <w:rsid w:val="00C77D7E"/>
    <w:rsid w:val="00C81846"/>
    <w:rsid w:val="00C831E5"/>
    <w:rsid w:val="00C86572"/>
    <w:rsid w:val="00C86AEE"/>
    <w:rsid w:val="00C86FEE"/>
    <w:rsid w:val="00C92DA1"/>
    <w:rsid w:val="00CA0057"/>
    <w:rsid w:val="00CA11BD"/>
    <w:rsid w:val="00CA1342"/>
    <w:rsid w:val="00CA1699"/>
    <w:rsid w:val="00CA1C8C"/>
    <w:rsid w:val="00CA7241"/>
    <w:rsid w:val="00CA7D5E"/>
    <w:rsid w:val="00CB0731"/>
    <w:rsid w:val="00CB0AE0"/>
    <w:rsid w:val="00CB1C20"/>
    <w:rsid w:val="00CB7118"/>
    <w:rsid w:val="00CC1528"/>
    <w:rsid w:val="00CC1835"/>
    <w:rsid w:val="00CC2661"/>
    <w:rsid w:val="00CC457F"/>
    <w:rsid w:val="00CD5765"/>
    <w:rsid w:val="00CD594C"/>
    <w:rsid w:val="00CE0C76"/>
    <w:rsid w:val="00CE1636"/>
    <w:rsid w:val="00CE6A00"/>
    <w:rsid w:val="00CE6A02"/>
    <w:rsid w:val="00CF1EAA"/>
    <w:rsid w:val="00CF4E46"/>
    <w:rsid w:val="00D00049"/>
    <w:rsid w:val="00D07C1B"/>
    <w:rsid w:val="00D15587"/>
    <w:rsid w:val="00D155C0"/>
    <w:rsid w:val="00D16AED"/>
    <w:rsid w:val="00D267DA"/>
    <w:rsid w:val="00D2681E"/>
    <w:rsid w:val="00D32F74"/>
    <w:rsid w:val="00D36746"/>
    <w:rsid w:val="00D369B5"/>
    <w:rsid w:val="00D37985"/>
    <w:rsid w:val="00D37BF1"/>
    <w:rsid w:val="00D422A9"/>
    <w:rsid w:val="00D452E9"/>
    <w:rsid w:val="00D47308"/>
    <w:rsid w:val="00D479FF"/>
    <w:rsid w:val="00D50372"/>
    <w:rsid w:val="00D6035B"/>
    <w:rsid w:val="00D61E87"/>
    <w:rsid w:val="00D651BE"/>
    <w:rsid w:val="00D661EC"/>
    <w:rsid w:val="00D71982"/>
    <w:rsid w:val="00D7375A"/>
    <w:rsid w:val="00D75872"/>
    <w:rsid w:val="00D77DFD"/>
    <w:rsid w:val="00D81803"/>
    <w:rsid w:val="00D82EBA"/>
    <w:rsid w:val="00D839CD"/>
    <w:rsid w:val="00D8429A"/>
    <w:rsid w:val="00D84363"/>
    <w:rsid w:val="00D90204"/>
    <w:rsid w:val="00D929F1"/>
    <w:rsid w:val="00D97FF7"/>
    <w:rsid w:val="00DA0B93"/>
    <w:rsid w:val="00DB1935"/>
    <w:rsid w:val="00DB45E4"/>
    <w:rsid w:val="00DB750B"/>
    <w:rsid w:val="00DC0527"/>
    <w:rsid w:val="00DC3DDC"/>
    <w:rsid w:val="00DC4739"/>
    <w:rsid w:val="00DC4934"/>
    <w:rsid w:val="00DC4DFB"/>
    <w:rsid w:val="00DD0529"/>
    <w:rsid w:val="00DD05AB"/>
    <w:rsid w:val="00DD0929"/>
    <w:rsid w:val="00DD1665"/>
    <w:rsid w:val="00DE6682"/>
    <w:rsid w:val="00DE73ED"/>
    <w:rsid w:val="00DF06C8"/>
    <w:rsid w:val="00DF26D2"/>
    <w:rsid w:val="00DF3F50"/>
    <w:rsid w:val="00E01A8B"/>
    <w:rsid w:val="00E0333A"/>
    <w:rsid w:val="00E16786"/>
    <w:rsid w:val="00E17AFC"/>
    <w:rsid w:val="00E231C6"/>
    <w:rsid w:val="00E239F4"/>
    <w:rsid w:val="00E251F5"/>
    <w:rsid w:val="00E2682C"/>
    <w:rsid w:val="00E43EC5"/>
    <w:rsid w:val="00E45AB0"/>
    <w:rsid w:val="00E57EF4"/>
    <w:rsid w:val="00E64E6F"/>
    <w:rsid w:val="00E6714D"/>
    <w:rsid w:val="00E73456"/>
    <w:rsid w:val="00E84BC8"/>
    <w:rsid w:val="00E914D8"/>
    <w:rsid w:val="00E91D6D"/>
    <w:rsid w:val="00E93E44"/>
    <w:rsid w:val="00E95A30"/>
    <w:rsid w:val="00EA265A"/>
    <w:rsid w:val="00EA26D8"/>
    <w:rsid w:val="00EA4230"/>
    <w:rsid w:val="00EA5DE3"/>
    <w:rsid w:val="00EA62CD"/>
    <w:rsid w:val="00EB6877"/>
    <w:rsid w:val="00EB722E"/>
    <w:rsid w:val="00EC0070"/>
    <w:rsid w:val="00EC11CA"/>
    <w:rsid w:val="00EC566D"/>
    <w:rsid w:val="00ED4E18"/>
    <w:rsid w:val="00ED7B18"/>
    <w:rsid w:val="00EE2953"/>
    <w:rsid w:val="00EE29BA"/>
    <w:rsid w:val="00EE3A7B"/>
    <w:rsid w:val="00EE44C0"/>
    <w:rsid w:val="00EF0051"/>
    <w:rsid w:val="00EF6306"/>
    <w:rsid w:val="00F039C7"/>
    <w:rsid w:val="00F226D7"/>
    <w:rsid w:val="00F230F0"/>
    <w:rsid w:val="00F23BE7"/>
    <w:rsid w:val="00F41035"/>
    <w:rsid w:val="00F478CB"/>
    <w:rsid w:val="00F52C97"/>
    <w:rsid w:val="00F54257"/>
    <w:rsid w:val="00F558E7"/>
    <w:rsid w:val="00F62093"/>
    <w:rsid w:val="00F62C23"/>
    <w:rsid w:val="00F64D54"/>
    <w:rsid w:val="00F722A2"/>
    <w:rsid w:val="00F75F59"/>
    <w:rsid w:val="00F8240F"/>
    <w:rsid w:val="00F92344"/>
    <w:rsid w:val="00FA17A2"/>
    <w:rsid w:val="00FA1C94"/>
    <w:rsid w:val="00FA595F"/>
    <w:rsid w:val="00FB24D9"/>
    <w:rsid w:val="00FB4F7A"/>
    <w:rsid w:val="00FB6B35"/>
    <w:rsid w:val="00FC0083"/>
    <w:rsid w:val="00FC3007"/>
    <w:rsid w:val="00FC7482"/>
    <w:rsid w:val="00FD436F"/>
    <w:rsid w:val="00FD5A26"/>
    <w:rsid w:val="00FE3EC4"/>
    <w:rsid w:val="00FE5D7F"/>
    <w:rsid w:val="00FF3E46"/>
    <w:rsid w:val="00FF54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C5B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doi" TargetMode="External"/><Relationship Id="rId39" Type="http://schemas.openxmlformats.org/officeDocument/2006/relationships/hyperlink" Target="https://playwales.org.uk/eng/earlyyearsactivity" TargetMode="External"/><Relationship Id="rId21" Type="http://schemas.openxmlformats.org/officeDocument/2006/relationships/hyperlink" Target="https://www.researchgate.net/publication/341494276_Authentic_Montessori_and_Contemporary_Considerations_The_Wildflower_Foundation" TargetMode="External"/><Relationship Id="rId34" Type="http://schemas.openxmlformats.org/officeDocument/2006/relationships/hyperlink" Target="https://www.miracle-recreation.com/" TargetMode="External"/><Relationship Id="rId42" Type="http://schemas.openxmlformats.org/officeDocument/2006/relationships/hyperlink" Target="https://researchsupport.admin.ox.ac.uk/governance/ethics/resources/consent%20"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gradcoach.com/what-is-a-cross-sectional-study-research/%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abacademies.org/articles/Methodological-and-empirical-platform-of-triangulation-in-strategic-management-1939-6104-19-4-568.pdf%20" TargetMode="External"/><Relationship Id="rId32" Type="http://schemas.openxmlformats.org/officeDocument/2006/relationships/hyperlink" Target="doi" TargetMode="External"/><Relationship Id="rId37" Type="http://schemas.openxmlformats.org/officeDocument/2006/relationships/hyperlink" Target="https://doi.org/10.1002/9781118445112.stat05999.pub2%20" TargetMode="External"/><Relationship Id="rId40" Type="http://schemas.openxmlformats.org/officeDocument/2006/relationships/hyperlink" Target="https://www.playwales.org.uk/eng/righttoplayaward%20"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snapsurveys.com/blog/5-reasons-feedback-important/" TargetMode="External"/><Relationship Id="rId28" Type="http://schemas.openxmlformats.org/officeDocument/2006/relationships/hyperlink" Target="https://hwb.gov.wales/storage/fcb8539c-9be7-4883-8542-35d7b54b56f2/foundation-phase-outdoor-learning-handbook.pdf" TargetMode="External"/><Relationship Id="rId36" Type="http://schemas.openxmlformats.org/officeDocument/2006/relationships/hyperlink" Target="https://learning.nspcc.org.uk/research-resources/briefings/research-with-children-ethics-safety-avoiding-harm%23article-top" TargetMode="External"/><Relationship Id="rId10" Type="http://schemas.openxmlformats.org/officeDocument/2006/relationships/endnotes" Target="endnotes.xml"/><Relationship Id="rId19" Type="http://schemas.openxmlformats.org/officeDocument/2006/relationships/hyperlink" Target="https://www.bera.ac.uk/publication/ethical-guidelines-for-educational-research-2018-online%23harm" TargetMode="External"/><Relationship Id="rId31" Type="http://schemas.openxmlformats.org/officeDocument/2006/relationships/hyperlink" Target="https://doi.org/10.4324/9781351188395"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07/s42322-021-00074-x" TargetMode="External"/><Relationship Id="rId27" Type="http://schemas.openxmlformats.org/officeDocument/2006/relationships/hyperlink" Target="https://www.ncbi.nlm.nih.gov/pmc/articles/PMC3969247/?report=classic%20" TargetMode="External"/><Relationship Id="rId30" Type="http://schemas.openxmlformats.org/officeDocument/2006/relationships/hyperlink" Target="http://www.kindercareers.com.au/8-ethical-practices-consider-childcare-job/%20" TargetMode="External"/><Relationship Id="rId35" Type="http://schemas.openxmlformats.org/officeDocument/2006/relationships/hyperlink" Target="https://files.eric.ed.gov/fulltext/EJ1078013.pdf" TargetMode="External"/><Relationship Id="rId43" Type="http://schemas.openxmlformats.org/officeDocument/2006/relationships/hyperlink" Target="https://gov.wales/sites/default/files/publications/2019-07/wales-a-play-friendly-country.pdf%2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discovery.ucl.ac.uk/id/eprint/1485334/1/Flewitt_%20early%20child%20development%20and%20care%255CFlewitt%252C%202005%252C%20Conducting%20res.pdf" TargetMode="External"/><Relationship Id="rId33" Type="http://schemas.openxmlformats.org/officeDocument/2006/relationships/hyperlink" Target="https://www.simplypsychology.org/observation.html" TargetMode="External"/><Relationship Id="rId38" Type="http://schemas.openxmlformats.org/officeDocument/2006/relationships/hyperlink" Target="https://www.playwales.org.uk/eng/generalcomment%20" TargetMode="External"/><Relationship Id="rId46" Type="http://schemas.openxmlformats.org/officeDocument/2006/relationships/fontTable" Target="fontTable.xml"/><Relationship Id="rId20" Type="http://schemas.openxmlformats.org/officeDocument/2006/relationships/hyperlink" Target="doi" TargetMode="External"/><Relationship Id="rId41" Type="http://schemas.openxmlformats.org/officeDocument/2006/relationships/hyperlink" Target="https://gov.wales/sites/default/files/publications/2018-03/procedures-for-whistleblowing-in-schools-and-model-policy.pdf%2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1804</TotalTime>
  <Pages>23</Pages>
  <Words>7945</Words>
  <Characters>45292</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53131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sarah-louise jones</cp:lastModifiedBy>
  <cp:revision>284</cp:revision>
  <cp:lastPrinted>2016-10-24T12:21:00Z</cp:lastPrinted>
  <dcterms:created xsi:type="dcterms:W3CDTF">2021-10-18T09:28:00Z</dcterms:created>
  <dcterms:modified xsi:type="dcterms:W3CDTF">2021-10-23T21:13:00Z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