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E999E" w14:textId="7B90CAC8" w:rsidR="00CF0E56" w:rsidRPr="008457B8" w:rsidRDefault="008457B8" w:rsidP="008457B8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Strategic Sustainability Matters for Businesses in the New Environment</w:t>
      </w:r>
    </w:p>
    <w:p w14:paraId="527587A9" w14:textId="77777777" w:rsidR="008457B8" w:rsidRPr="00542EEC" w:rsidRDefault="008457B8">
      <w:pPr>
        <w:rPr>
          <w:lang w:val="en-US"/>
        </w:rPr>
      </w:pPr>
    </w:p>
    <w:p w14:paraId="5B8E300E" w14:textId="6E9494B1" w:rsidR="00CF0E56" w:rsidRPr="008457B8" w:rsidRDefault="00CF0E56" w:rsidP="008457B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Introduction</w:t>
      </w:r>
    </w:p>
    <w:p w14:paraId="75908DCE" w14:textId="0A31D8AC" w:rsidR="00E54CA2" w:rsidRDefault="00CF0E56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The ushering </w:t>
      </w:r>
      <w:r w:rsidR="00A2634E" w:rsidRPr="004D57F6">
        <w:rPr>
          <w:rFonts w:ascii="Times New Roman" w:hAnsi="Times New Roman" w:cs="Times New Roman"/>
          <w:sz w:val="24"/>
          <w:szCs w:val="24"/>
          <w:lang w:val="en-US"/>
        </w:rPr>
        <w:t>in of</w:t>
      </w:r>
      <w:r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the twenty-first century has </w:t>
      </w:r>
      <w:r w:rsidR="00A2634E" w:rsidRPr="004D57F6">
        <w:rPr>
          <w:rFonts w:ascii="Times New Roman" w:hAnsi="Times New Roman" w:cs="Times New Roman"/>
          <w:sz w:val="24"/>
          <w:szCs w:val="24"/>
          <w:lang w:val="en-US"/>
        </w:rPr>
        <w:t>brought phenomenal changes</w:t>
      </w:r>
      <w:r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in technology, communications, economic </w:t>
      </w:r>
      <w:r w:rsidR="001044EE" w:rsidRPr="004D57F6">
        <w:rPr>
          <w:rFonts w:ascii="Times New Roman" w:hAnsi="Times New Roman" w:cs="Times New Roman"/>
          <w:sz w:val="24"/>
          <w:szCs w:val="24"/>
          <w:lang w:val="en-US"/>
        </w:rPr>
        <w:t>alignments,</w:t>
      </w:r>
      <w:r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and political </w:t>
      </w:r>
      <w:r w:rsidR="001044EE" w:rsidRPr="004D57F6">
        <w:rPr>
          <w:rFonts w:ascii="Times New Roman" w:hAnsi="Times New Roman" w:cs="Times New Roman"/>
          <w:sz w:val="24"/>
          <w:szCs w:val="24"/>
          <w:lang w:val="en-US"/>
        </w:rPr>
        <w:t>geography,</w:t>
      </w:r>
      <w:r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thus making the world appear to be </w:t>
      </w:r>
      <w:r w:rsidR="00FE3AFF" w:rsidRPr="004D57F6">
        <w:rPr>
          <w:rFonts w:ascii="Times New Roman" w:hAnsi="Times New Roman" w:cs="Times New Roman"/>
          <w:sz w:val="24"/>
          <w:szCs w:val="24"/>
          <w:lang w:val="en-US"/>
        </w:rPr>
        <w:t>a “smaller “place. In this “smaller</w:t>
      </w:r>
      <w:r w:rsidR="00A2634E" w:rsidRPr="004D57F6">
        <w:rPr>
          <w:rFonts w:ascii="Times New Roman" w:hAnsi="Times New Roman" w:cs="Times New Roman"/>
          <w:sz w:val="24"/>
          <w:szCs w:val="24"/>
          <w:lang w:val="en-US"/>
        </w:rPr>
        <w:t>, global</w:t>
      </w:r>
      <w:r w:rsidR="00F956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634E" w:rsidRPr="004D57F6">
        <w:rPr>
          <w:rFonts w:ascii="Times New Roman" w:hAnsi="Times New Roman" w:cs="Times New Roman"/>
          <w:sz w:val="24"/>
          <w:szCs w:val="24"/>
          <w:lang w:val="en-US"/>
        </w:rPr>
        <w:t>space</w:t>
      </w:r>
      <w:r w:rsidR="00744FAE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A2634E" w:rsidRPr="004D57F6">
        <w:rPr>
          <w:rFonts w:ascii="Times New Roman" w:hAnsi="Times New Roman" w:cs="Times New Roman"/>
          <w:sz w:val="24"/>
          <w:szCs w:val="24"/>
          <w:lang w:val="en-US"/>
        </w:rPr>
        <w:t>, organisations, must strive for a distinctive competence-</w:t>
      </w:r>
      <w:r w:rsidR="001044EE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a unique characteristic-that distinguishes them from their competitors. The literature makes it abundantly clear that managers and leaders operating in contemporary business organisations must come to </w:t>
      </w:r>
      <w:r w:rsidR="001B6BB8" w:rsidRPr="004D57F6">
        <w:rPr>
          <w:rFonts w:ascii="Times New Roman" w:hAnsi="Times New Roman" w:cs="Times New Roman"/>
          <w:sz w:val="24"/>
          <w:szCs w:val="24"/>
          <w:lang w:val="en-US"/>
        </w:rPr>
        <w:t>terms with</w:t>
      </w:r>
      <w:r w:rsidR="001044EE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strategic sustainability if they are to remain viable </w:t>
      </w:r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>in the long-term (</w:t>
      </w:r>
      <w:proofErr w:type="spellStart"/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>Linnenluecke</w:t>
      </w:r>
      <w:proofErr w:type="spellEnd"/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&amp; Griffiths, 2013). The question that </w:t>
      </w:r>
      <w:r w:rsidR="003E5EB9">
        <w:rPr>
          <w:rFonts w:ascii="Times New Roman" w:hAnsi="Times New Roman" w:cs="Times New Roman"/>
          <w:sz w:val="24"/>
          <w:szCs w:val="24"/>
          <w:lang w:val="en-US"/>
        </w:rPr>
        <w:t>necessitate</w:t>
      </w:r>
      <w:r w:rsidR="0017510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22D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2D3F" w:rsidRPr="004D57F6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2D3F" w:rsidRPr="004D57F6">
        <w:rPr>
          <w:rFonts w:ascii="Times New Roman" w:hAnsi="Times New Roman" w:cs="Times New Roman"/>
          <w:sz w:val="24"/>
          <w:szCs w:val="24"/>
          <w:lang w:val="en-US"/>
        </w:rPr>
        <w:t>answer,</w:t>
      </w:r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therefore, </w:t>
      </w:r>
      <w:r w:rsidR="00175100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3577EF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how does one define sustainability and how does it relate to business strategy? </w:t>
      </w:r>
      <w:r w:rsidR="005D3F39" w:rsidRPr="008D244C">
        <w:rPr>
          <w:rFonts w:ascii="Times New Roman" w:hAnsi="Times New Roman" w:cs="Times New Roman"/>
          <w:sz w:val="24"/>
          <w:szCs w:val="24"/>
          <w:lang w:val="en-US"/>
        </w:rPr>
        <w:t>Baumgartner</w:t>
      </w:r>
      <w:r w:rsidR="005D3F39">
        <w:rPr>
          <w:rFonts w:ascii="Times New Roman" w:hAnsi="Times New Roman" w:cs="Times New Roman"/>
          <w:sz w:val="24"/>
          <w:szCs w:val="24"/>
          <w:lang w:val="en-US"/>
        </w:rPr>
        <w:t xml:space="preserve">&amp; </w:t>
      </w:r>
      <w:r w:rsidR="005D3F39" w:rsidRPr="008D244C">
        <w:rPr>
          <w:rFonts w:ascii="Times New Roman" w:hAnsi="Times New Roman" w:cs="Times New Roman"/>
          <w:sz w:val="24"/>
          <w:szCs w:val="24"/>
          <w:lang w:val="en-US"/>
        </w:rPr>
        <w:t>Romana</w:t>
      </w:r>
      <w:r w:rsidR="005D3F39">
        <w:rPr>
          <w:rFonts w:ascii="Times New Roman" w:hAnsi="Times New Roman" w:cs="Times New Roman"/>
          <w:sz w:val="24"/>
          <w:szCs w:val="24"/>
          <w:lang w:val="en-US"/>
        </w:rPr>
        <w:t xml:space="preserve"> (2017)</w:t>
      </w:r>
      <w:r w:rsidR="00E40931">
        <w:rPr>
          <w:rFonts w:ascii="Times New Roman" w:hAnsi="Times New Roman" w:cs="Times New Roman"/>
          <w:sz w:val="24"/>
          <w:szCs w:val="24"/>
          <w:lang w:val="en-US"/>
        </w:rPr>
        <w:t xml:space="preserve"> posited </w:t>
      </w:r>
      <w:r w:rsidR="006A6D5D">
        <w:rPr>
          <w:rFonts w:ascii="Times New Roman" w:hAnsi="Times New Roman" w:cs="Times New Roman"/>
          <w:sz w:val="24"/>
          <w:szCs w:val="24"/>
          <w:lang w:val="en-US"/>
        </w:rPr>
        <w:t xml:space="preserve">that it is a difficult task </w:t>
      </w:r>
      <w:r w:rsidR="00351B0C">
        <w:rPr>
          <w:rFonts w:ascii="Times New Roman" w:hAnsi="Times New Roman" w:cs="Times New Roman"/>
          <w:sz w:val="24"/>
          <w:szCs w:val="24"/>
          <w:lang w:val="en-US"/>
        </w:rPr>
        <w:t xml:space="preserve">to try to define sustainable development and the </w:t>
      </w:r>
      <w:r w:rsidR="00243F91">
        <w:rPr>
          <w:rFonts w:ascii="Times New Roman" w:hAnsi="Times New Roman" w:cs="Times New Roman"/>
          <w:sz w:val="24"/>
          <w:szCs w:val="24"/>
          <w:lang w:val="en-US"/>
        </w:rPr>
        <w:t>goal toward which it strives</w:t>
      </w:r>
      <w:r w:rsidR="00A8562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55201D9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81E6BDC" w14:textId="3A7B557E" w:rsidR="00970245" w:rsidRDefault="00A85622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Among the s</w:t>
      </w:r>
      <w:r w:rsidR="00D72E03">
        <w:rPr>
          <w:rFonts w:ascii="Times New Roman" w:hAnsi="Times New Roman" w:cs="Times New Roman"/>
          <w:sz w:val="24"/>
          <w:szCs w:val="24"/>
          <w:lang w:val="en-US"/>
        </w:rPr>
        <w:t xml:space="preserve">everal definitions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D72E03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175100">
        <w:rPr>
          <w:rFonts w:ascii="Times New Roman" w:hAnsi="Times New Roman" w:cs="Times New Roman"/>
          <w:sz w:val="24"/>
          <w:szCs w:val="24"/>
          <w:lang w:val="en-US"/>
        </w:rPr>
        <w:t>emerged,</w:t>
      </w:r>
      <w:r w:rsidR="005B33E9">
        <w:rPr>
          <w:rFonts w:ascii="Times New Roman" w:hAnsi="Times New Roman" w:cs="Times New Roman"/>
          <w:sz w:val="24"/>
          <w:szCs w:val="24"/>
          <w:lang w:val="en-US"/>
        </w:rPr>
        <w:t xml:space="preserve"> one of the most acclaimed that was coined by the 1987 </w:t>
      </w:r>
      <w:r w:rsidR="000D7E44">
        <w:rPr>
          <w:rFonts w:ascii="Times New Roman" w:hAnsi="Times New Roman" w:cs="Times New Roman"/>
          <w:sz w:val="24"/>
          <w:szCs w:val="24"/>
          <w:lang w:val="en-US"/>
        </w:rPr>
        <w:t xml:space="preserve">Brundtland Report defined sustainability </w:t>
      </w:r>
      <w:r w:rsidR="00175100">
        <w:rPr>
          <w:rFonts w:ascii="Times New Roman" w:hAnsi="Times New Roman" w:cs="Times New Roman"/>
          <w:sz w:val="24"/>
          <w:szCs w:val="24"/>
          <w:lang w:val="en-US"/>
        </w:rPr>
        <w:t>thus “</w:t>
      </w:r>
      <w:r w:rsidR="00F21564">
        <w:rPr>
          <w:rFonts w:ascii="Times New Roman" w:hAnsi="Times New Roman" w:cs="Times New Roman"/>
          <w:sz w:val="24"/>
          <w:szCs w:val="24"/>
          <w:lang w:val="en-US"/>
        </w:rPr>
        <w:t>humanity has ability to make development sustainable to ensure that it meets</w:t>
      </w:r>
      <w:r w:rsidR="002158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46D7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07F40">
        <w:rPr>
          <w:rFonts w:ascii="Times New Roman" w:hAnsi="Times New Roman" w:cs="Times New Roman"/>
          <w:sz w:val="24"/>
          <w:szCs w:val="24"/>
          <w:lang w:val="en-US"/>
        </w:rPr>
        <w:t>needs of</w:t>
      </w:r>
      <w:r w:rsidR="00215810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B81653">
        <w:rPr>
          <w:rFonts w:ascii="Times New Roman" w:hAnsi="Times New Roman" w:cs="Times New Roman"/>
          <w:sz w:val="24"/>
          <w:szCs w:val="24"/>
          <w:lang w:val="en-US"/>
        </w:rPr>
        <w:t xml:space="preserve">present without compromising </w:t>
      </w:r>
      <w:r w:rsidR="003319E5">
        <w:rPr>
          <w:rFonts w:ascii="Times New Roman" w:hAnsi="Times New Roman" w:cs="Times New Roman"/>
          <w:sz w:val="24"/>
          <w:szCs w:val="24"/>
          <w:lang w:val="en-US"/>
        </w:rPr>
        <w:t xml:space="preserve">the ability of future </w:t>
      </w:r>
      <w:r w:rsidR="00871386">
        <w:rPr>
          <w:rFonts w:ascii="Times New Roman" w:hAnsi="Times New Roman" w:cs="Times New Roman"/>
          <w:sz w:val="24"/>
          <w:szCs w:val="24"/>
          <w:lang w:val="en-US"/>
        </w:rPr>
        <w:t xml:space="preserve">generations to meet their </w:t>
      </w:r>
      <w:r w:rsidR="00624401">
        <w:rPr>
          <w:rFonts w:ascii="Times New Roman" w:hAnsi="Times New Roman" w:cs="Times New Roman"/>
          <w:sz w:val="24"/>
          <w:szCs w:val="24"/>
          <w:lang w:val="en-US"/>
        </w:rPr>
        <w:t xml:space="preserve">own needs.”. Another interesting definition </w:t>
      </w:r>
      <w:r w:rsidR="00ED3AAB">
        <w:rPr>
          <w:rFonts w:ascii="Times New Roman" w:hAnsi="Times New Roman" w:cs="Times New Roman"/>
          <w:sz w:val="24"/>
          <w:szCs w:val="24"/>
          <w:lang w:val="en-US"/>
        </w:rPr>
        <w:t xml:space="preserve">postulated </w:t>
      </w:r>
      <w:r w:rsidR="00053FDA">
        <w:rPr>
          <w:rFonts w:ascii="Times New Roman" w:hAnsi="Times New Roman" w:cs="Times New Roman"/>
          <w:sz w:val="24"/>
          <w:szCs w:val="24"/>
          <w:lang w:val="en-US"/>
        </w:rPr>
        <w:t xml:space="preserve">by </w:t>
      </w:r>
      <w:proofErr w:type="spellStart"/>
      <w:r w:rsidR="004B65A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53FDA">
        <w:rPr>
          <w:rFonts w:ascii="Times New Roman" w:hAnsi="Times New Roman" w:cs="Times New Roman"/>
          <w:sz w:val="24"/>
          <w:szCs w:val="24"/>
          <w:lang w:val="en-US"/>
        </w:rPr>
        <w:t>atrass</w:t>
      </w:r>
      <w:proofErr w:type="spellEnd"/>
      <w:r w:rsidR="00FB7701">
        <w:rPr>
          <w:rFonts w:ascii="Times New Roman" w:hAnsi="Times New Roman" w:cs="Times New Roman"/>
          <w:sz w:val="24"/>
          <w:szCs w:val="24"/>
          <w:lang w:val="en-US"/>
        </w:rPr>
        <w:t xml:space="preserve"> (2002) </w:t>
      </w:r>
      <w:r w:rsidR="00ED3AAB">
        <w:rPr>
          <w:rFonts w:ascii="Times New Roman" w:hAnsi="Times New Roman" w:cs="Times New Roman"/>
          <w:sz w:val="24"/>
          <w:szCs w:val="24"/>
          <w:lang w:val="en-US"/>
        </w:rPr>
        <w:t>stated</w:t>
      </w:r>
      <w:r w:rsidR="00892F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30B4">
        <w:rPr>
          <w:rFonts w:ascii="Times New Roman" w:hAnsi="Times New Roman" w:cs="Times New Roman"/>
          <w:sz w:val="24"/>
          <w:szCs w:val="24"/>
          <w:lang w:val="en-US"/>
        </w:rPr>
        <w:t>that “</w:t>
      </w:r>
      <w:r w:rsidR="00ED3AAB">
        <w:rPr>
          <w:rFonts w:ascii="Times New Roman" w:hAnsi="Times New Roman" w:cs="Times New Roman"/>
          <w:sz w:val="24"/>
          <w:szCs w:val="24"/>
          <w:lang w:val="en-US"/>
        </w:rPr>
        <w:t xml:space="preserve">sustainability </w:t>
      </w:r>
      <w:r w:rsidR="00C155CB">
        <w:rPr>
          <w:rFonts w:ascii="Times New Roman" w:hAnsi="Times New Roman" w:cs="Times New Roman"/>
          <w:sz w:val="24"/>
          <w:szCs w:val="24"/>
          <w:lang w:val="en-US"/>
        </w:rPr>
        <w:t>emerges from the interactions and interrelationships of multiple subsystem</w:t>
      </w:r>
      <w:r w:rsidR="00386889">
        <w:rPr>
          <w:rFonts w:ascii="Times New Roman" w:hAnsi="Times New Roman" w:cs="Times New Roman"/>
          <w:sz w:val="24"/>
          <w:szCs w:val="24"/>
          <w:lang w:val="en-US"/>
        </w:rPr>
        <w:t>s in the global socioeconomic</w:t>
      </w:r>
      <w:r w:rsidR="00FD1D65">
        <w:rPr>
          <w:rFonts w:ascii="Times New Roman" w:hAnsi="Times New Roman" w:cs="Times New Roman"/>
          <w:sz w:val="24"/>
          <w:szCs w:val="24"/>
          <w:lang w:val="en-US"/>
        </w:rPr>
        <w:t>-ecological system (p.14)</w:t>
      </w:r>
      <w:r w:rsidR="0097024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53FDA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 w:rsidR="00555DD1">
        <w:rPr>
          <w:rFonts w:ascii="Times New Roman" w:hAnsi="Times New Roman" w:cs="Times New Roman"/>
          <w:sz w:val="24"/>
          <w:szCs w:val="24"/>
          <w:lang w:val="en-US"/>
        </w:rPr>
        <w:t xml:space="preserve">context of strategic sustainability </w:t>
      </w:r>
      <w:r w:rsidR="00EB2F1F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EB2F1F" w:rsidRPr="004D57F6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="00053FDA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5DD1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1E5C6B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 w:rsidR="001E5C6B" w:rsidRPr="004D57F6">
        <w:rPr>
          <w:rFonts w:ascii="Times New Roman" w:hAnsi="Times New Roman" w:cs="Times New Roman"/>
          <w:sz w:val="24"/>
          <w:szCs w:val="24"/>
          <w:lang w:val="en-US"/>
        </w:rPr>
        <w:t>be</w:t>
      </w:r>
      <w:r w:rsidR="00053FDA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 successfully integrated</w:t>
      </w:r>
      <w:r w:rsidR="00555D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53FDA" w:rsidRPr="004D57F6">
        <w:rPr>
          <w:rFonts w:ascii="Times New Roman" w:hAnsi="Times New Roman" w:cs="Times New Roman"/>
          <w:sz w:val="24"/>
          <w:szCs w:val="24"/>
          <w:lang w:val="en-US"/>
        </w:rPr>
        <w:t xml:space="preserve">within a </w:t>
      </w:r>
      <w:r w:rsidR="00D870B9" w:rsidRPr="004D57F6">
        <w:rPr>
          <w:rFonts w:ascii="Times New Roman" w:hAnsi="Times New Roman" w:cs="Times New Roman"/>
          <w:sz w:val="24"/>
          <w:szCs w:val="24"/>
          <w:lang w:val="en-US"/>
        </w:rPr>
        <w:t>business</w:t>
      </w:r>
      <w:r w:rsidR="00D870B9">
        <w:rPr>
          <w:rFonts w:ascii="Times New Roman" w:hAnsi="Times New Roman" w:cs="Times New Roman"/>
          <w:sz w:val="24"/>
          <w:szCs w:val="24"/>
          <w:lang w:val="en-US"/>
        </w:rPr>
        <w:t>, one</w:t>
      </w:r>
      <w:r w:rsidR="00555DD1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B04227">
        <w:rPr>
          <w:rFonts w:ascii="Times New Roman" w:hAnsi="Times New Roman" w:cs="Times New Roman"/>
          <w:sz w:val="24"/>
          <w:szCs w:val="24"/>
          <w:lang w:val="en-US"/>
        </w:rPr>
        <w:t xml:space="preserve">s compelled to consider </w:t>
      </w:r>
      <w:proofErr w:type="spellStart"/>
      <w:r w:rsidR="00B04227">
        <w:rPr>
          <w:rFonts w:ascii="Times New Roman" w:hAnsi="Times New Roman" w:cs="Times New Roman"/>
          <w:sz w:val="24"/>
          <w:szCs w:val="24"/>
          <w:lang w:val="en-US"/>
        </w:rPr>
        <w:t>Batterham</w:t>
      </w:r>
      <w:proofErr w:type="spellEnd"/>
      <w:r w:rsidR="00B04227">
        <w:rPr>
          <w:rFonts w:ascii="Times New Roman" w:hAnsi="Times New Roman" w:cs="Times New Roman"/>
          <w:sz w:val="24"/>
          <w:szCs w:val="24"/>
          <w:lang w:val="en-US"/>
        </w:rPr>
        <w:t xml:space="preserve"> (2006) </w:t>
      </w:r>
      <w:r w:rsidR="007723BC">
        <w:rPr>
          <w:rFonts w:ascii="Times New Roman" w:hAnsi="Times New Roman" w:cs="Times New Roman"/>
          <w:sz w:val="24"/>
          <w:szCs w:val="24"/>
          <w:lang w:val="en-US"/>
        </w:rPr>
        <w:t>worldview</w:t>
      </w:r>
      <w:r w:rsidR="00EA24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2C0C">
        <w:rPr>
          <w:rFonts w:ascii="Times New Roman" w:hAnsi="Times New Roman" w:cs="Times New Roman"/>
          <w:sz w:val="24"/>
          <w:szCs w:val="24"/>
          <w:lang w:val="en-US"/>
        </w:rPr>
        <w:t>in which</w:t>
      </w:r>
      <w:r w:rsidR="000670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2449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3E46A4">
        <w:rPr>
          <w:rFonts w:ascii="Times New Roman" w:hAnsi="Times New Roman" w:cs="Times New Roman"/>
          <w:sz w:val="24"/>
          <w:szCs w:val="24"/>
          <w:lang w:val="en-US"/>
        </w:rPr>
        <w:t xml:space="preserve">emphasised </w:t>
      </w:r>
      <w:r w:rsidR="00D93EF6">
        <w:rPr>
          <w:rFonts w:ascii="Times New Roman" w:hAnsi="Times New Roman" w:cs="Times New Roman"/>
          <w:sz w:val="24"/>
          <w:szCs w:val="24"/>
          <w:lang w:val="en-US"/>
        </w:rPr>
        <w:t>that to</w:t>
      </w:r>
      <w:r w:rsidR="00E6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7C09">
        <w:rPr>
          <w:rFonts w:ascii="Times New Roman" w:hAnsi="Times New Roman" w:cs="Times New Roman"/>
          <w:sz w:val="24"/>
          <w:szCs w:val="24"/>
          <w:lang w:val="en-US"/>
        </w:rPr>
        <w:t>meaning</w:t>
      </w:r>
      <w:r w:rsidR="00E63795">
        <w:rPr>
          <w:rFonts w:ascii="Times New Roman" w:hAnsi="Times New Roman" w:cs="Times New Roman"/>
          <w:sz w:val="24"/>
          <w:szCs w:val="24"/>
          <w:lang w:val="en-US"/>
        </w:rPr>
        <w:t xml:space="preserve">fully define </w:t>
      </w:r>
      <w:r w:rsidR="00EA2449">
        <w:rPr>
          <w:rFonts w:ascii="Times New Roman" w:hAnsi="Times New Roman" w:cs="Times New Roman"/>
          <w:sz w:val="24"/>
          <w:szCs w:val="24"/>
          <w:lang w:val="en-US"/>
        </w:rPr>
        <w:t>sustainability</w:t>
      </w:r>
      <w:r w:rsidR="00D667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C43CC">
        <w:rPr>
          <w:rFonts w:ascii="Times New Roman" w:hAnsi="Times New Roman" w:cs="Times New Roman"/>
          <w:sz w:val="24"/>
          <w:szCs w:val="24"/>
          <w:lang w:val="en-US"/>
        </w:rPr>
        <w:t>one must</w:t>
      </w:r>
      <w:r w:rsidR="00F17C09">
        <w:rPr>
          <w:rFonts w:ascii="Times New Roman" w:hAnsi="Times New Roman" w:cs="Times New Roman"/>
          <w:sz w:val="24"/>
          <w:szCs w:val="24"/>
          <w:lang w:val="en-US"/>
        </w:rPr>
        <w:t xml:space="preserve"> take a “systems view”</w:t>
      </w:r>
      <w:r w:rsidR="002C41DC">
        <w:rPr>
          <w:rFonts w:ascii="Times New Roman" w:hAnsi="Times New Roman" w:cs="Times New Roman"/>
          <w:sz w:val="24"/>
          <w:szCs w:val="24"/>
          <w:lang w:val="en-US"/>
        </w:rPr>
        <w:t xml:space="preserve"> which </w:t>
      </w:r>
      <w:r w:rsidR="00D93EF6">
        <w:rPr>
          <w:rFonts w:ascii="Times New Roman" w:hAnsi="Times New Roman" w:cs="Times New Roman"/>
          <w:sz w:val="24"/>
          <w:szCs w:val="24"/>
          <w:lang w:val="en-US"/>
        </w:rPr>
        <w:t>embraces “</w:t>
      </w:r>
      <w:r w:rsidR="00D667E5">
        <w:rPr>
          <w:rFonts w:ascii="Times New Roman" w:hAnsi="Times New Roman" w:cs="Times New Roman"/>
          <w:sz w:val="24"/>
          <w:szCs w:val="24"/>
          <w:lang w:val="en-US"/>
        </w:rPr>
        <w:t>the complex interactions</w:t>
      </w:r>
      <w:r w:rsidR="00697D83">
        <w:rPr>
          <w:rFonts w:ascii="Times New Roman" w:hAnsi="Times New Roman" w:cs="Times New Roman"/>
          <w:sz w:val="24"/>
          <w:szCs w:val="24"/>
          <w:lang w:val="en-US"/>
        </w:rPr>
        <w:t xml:space="preserve"> between industry, society, and </w:t>
      </w:r>
      <w:r w:rsidR="00F07F40">
        <w:rPr>
          <w:rFonts w:ascii="Times New Roman" w:hAnsi="Times New Roman" w:cs="Times New Roman"/>
          <w:sz w:val="24"/>
          <w:szCs w:val="24"/>
          <w:lang w:val="en-US"/>
        </w:rPr>
        <w:t>ecosystems”. Dunphy</w:t>
      </w:r>
      <w:r w:rsidR="00856D75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C15243">
        <w:rPr>
          <w:rFonts w:ascii="Times New Roman" w:hAnsi="Times New Roman" w:cs="Times New Roman"/>
          <w:sz w:val="24"/>
          <w:szCs w:val="24"/>
          <w:lang w:val="en-US"/>
        </w:rPr>
        <w:t xml:space="preserve"> (2014)</w:t>
      </w:r>
      <w:r w:rsidR="00C910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52C5">
        <w:rPr>
          <w:rFonts w:ascii="Times New Roman" w:hAnsi="Times New Roman" w:cs="Times New Roman"/>
          <w:sz w:val="24"/>
          <w:szCs w:val="24"/>
          <w:lang w:val="en-US"/>
        </w:rPr>
        <w:t xml:space="preserve">identified </w:t>
      </w:r>
      <w:r w:rsidR="009F2C72">
        <w:rPr>
          <w:rFonts w:ascii="Times New Roman" w:hAnsi="Times New Roman" w:cs="Times New Roman"/>
          <w:sz w:val="24"/>
          <w:szCs w:val="24"/>
          <w:lang w:val="en-US"/>
        </w:rPr>
        <w:t xml:space="preserve">the issues </w:t>
      </w:r>
      <w:r w:rsidR="00BD1DA2">
        <w:rPr>
          <w:rFonts w:ascii="Times New Roman" w:hAnsi="Times New Roman" w:cs="Times New Roman"/>
          <w:sz w:val="24"/>
          <w:szCs w:val="24"/>
          <w:lang w:val="en-US"/>
        </w:rPr>
        <w:t>of “how corporations can create sustained long-term performance</w:t>
      </w:r>
      <w:r w:rsidR="00CD56EE">
        <w:rPr>
          <w:rFonts w:ascii="Times New Roman" w:hAnsi="Times New Roman" w:cs="Times New Roman"/>
          <w:sz w:val="24"/>
          <w:szCs w:val="24"/>
          <w:lang w:val="en-US"/>
        </w:rPr>
        <w:t xml:space="preserve"> and “the ecological survival and sustainability of </w:t>
      </w:r>
      <w:r w:rsidR="00D5324E">
        <w:rPr>
          <w:rFonts w:ascii="Times New Roman" w:hAnsi="Times New Roman" w:cs="Times New Roman"/>
          <w:sz w:val="24"/>
          <w:szCs w:val="24"/>
          <w:lang w:val="en-US"/>
        </w:rPr>
        <w:t>the planet and the contributions tha</w:t>
      </w:r>
      <w:r w:rsidR="00B83D36">
        <w:rPr>
          <w:rFonts w:ascii="Times New Roman" w:hAnsi="Times New Roman" w:cs="Times New Roman"/>
          <w:sz w:val="24"/>
          <w:szCs w:val="24"/>
          <w:lang w:val="en-US"/>
        </w:rPr>
        <w:t>t the business and government sectors need to make in thi</w:t>
      </w:r>
      <w:r w:rsidR="00760927">
        <w:rPr>
          <w:rFonts w:ascii="Times New Roman" w:hAnsi="Times New Roman" w:cs="Times New Roman"/>
          <w:sz w:val="24"/>
          <w:szCs w:val="24"/>
          <w:lang w:val="en-US"/>
        </w:rPr>
        <w:t xml:space="preserve">s regard, as two major tenets for the future of </w:t>
      </w:r>
      <w:r w:rsidR="0033641E">
        <w:rPr>
          <w:rFonts w:ascii="Times New Roman" w:hAnsi="Times New Roman" w:cs="Times New Roman"/>
          <w:sz w:val="24"/>
          <w:szCs w:val="24"/>
          <w:lang w:val="en-US"/>
        </w:rPr>
        <w:t>corporations. For the remainder of this</w:t>
      </w:r>
      <w:r w:rsidR="004242C7">
        <w:rPr>
          <w:rFonts w:ascii="Times New Roman" w:hAnsi="Times New Roman" w:cs="Times New Roman"/>
          <w:sz w:val="24"/>
          <w:szCs w:val="24"/>
          <w:lang w:val="en-US"/>
        </w:rPr>
        <w:t xml:space="preserve"> magazine</w:t>
      </w:r>
      <w:r w:rsidR="0033641E">
        <w:rPr>
          <w:rFonts w:ascii="Times New Roman" w:hAnsi="Times New Roman" w:cs="Times New Roman"/>
          <w:sz w:val="24"/>
          <w:szCs w:val="24"/>
          <w:lang w:val="en-US"/>
        </w:rPr>
        <w:t xml:space="preserve"> article, the focus </w:t>
      </w:r>
      <w:r w:rsidR="00622F8C">
        <w:rPr>
          <w:rFonts w:ascii="Times New Roman" w:hAnsi="Times New Roman" w:cs="Times New Roman"/>
          <w:sz w:val="24"/>
          <w:szCs w:val="24"/>
          <w:lang w:val="en-US"/>
        </w:rPr>
        <w:t xml:space="preserve">will turn to the issues of how </w:t>
      </w:r>
      <w:r w:rsidR="00D54C00">
        <w:rPr>
          <w:rFonts w:ascii="Times New Roman" w:hAnsi="Times New Roman" w:cs="Times New Roman"/>
          <w:sz w:val="24"/>
          <w:szCs w:val="24"/>
          <w:lang w:val="en-US"/>
        </w:rPr>
        <w:t xml:space="preserve">businesses can create sustained long-term </w:t>
      </w:r>
      <w:r w:rsidR="00832E10">
        <w:rPr>
          <w:rFonts w:ascii="Times New Roman" w:hAnsi="Times New Roman" w:cs="Times New Roman"/>
          <w:sz w:val="24"/>
          <w:szCs w:val="24"/>
          <w:lang w:val="en-US"/>
        </w:rPr>
        <w:t>performance.</w:t>
      </w:r>
    </w:p>
    <w:p w14:paraId="68E79C3F" w14:textId="77777777" w:rsidR="00282D8A" w:rsidRDefault="00282D8A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4ECC11" w14:textId="682157E1" w:rsidR="00832E10" w:rsidRPr="008457B8" w:rsidRDefault="00832E10" w:rsidP="008457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Strategic </w:t>
      </w:r>
      <w:r w:rsid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</w:t>
      </w:r>
      <w:r w:rsidR="005732E2"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ustainability</w:t>
      </w:r>
    </w:p>
    <w:p w14:paraId="4024E5FB" w14:textId="261DA0A0" w:rsidR="00157030" w:rsidRDefault="00361905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 bring the discussion into sharper focus, it </w:t>
      </w:r>
      <w:r w:rsidR="00181207">
        <w:rPr>
          <w:rFonts w:ascii="Times New Roman" w:hAnsi="Times New Roman" w:cs="Times New Roman"/>
          <w:sz w:val="24"/>
          <w:szCs w:val="24"/>
          <w:lang w:val="en-US"/>
        </w:rPr>
        <w:t xml:space="preserve">is necessary again to </w:t>
      </w:r>
      <w:r w:rsidR="009B18D9">
        <w:rPr>
          <w:rFonts w:ascii="Times New Roman" w:hAnsi="Times New Roman" w:cs="Times New Roman"/>
          <w:sz w:val="24"/>
          <w:szCs w:val="24"/>
          <w:lang w:val="en-US"/>
        </w:rPr>
        <w:t xml:space="preserve">look at definitions of </w:t>
      </w:r>
      <w:r w:rsidR="006B0454">
        <w:rPr>
          <w:rFonts w:ascii="Times New Roman" w:hAnsi="Times New Roman" w:cs="Times New Roman"/>
          <w:sz w:val="24"/>
          <w:szCs w:val="24"/>
          <w:lang w:val="en-US"/>
        </w:rPr>
        <w:t>“strategic sustainability”. Dunphy, Griffiths, Benn (20</w:t>
      </w:r>
      <w:r w:rsidR="008B34F4">
        <w:rPr>
          <w:rFonts w:ascii="Times New Roman" w:hAnsi="Times New Roman" w:cs="Times New Roman"/>
          <w:sz w:val="24"/>
          <w:szCs w:val="24"/>
          <w:lang w:val="en-US"/>
        </w:rPr>
        <w:t>14</w:t>
      </w:r>
      <w:r w:rsidR="00E21985">
        <w:rPr>
          <w:rFonts w:ascii="Times New Roman" w:hAnsi="Times New Roman" w:cs="Times New Roman"/>
          <w:sz w:val="24"/>
          <w:szCs w:val="24"/>
          <w:lang w:val="en-US"/>
        </w:rPr>
        <w:t xml:space="preserve">) stated categorically that there </w:t>
      </w:r>
      <w:r w:rsidR="00880667">
        <w:rPr>
          <w:rFonts w:ascii="Times New Roman" w:hAnsi="Times New Roman" w:cs="Times New Roman"/>
          <w:sz w:val="24"/>
          <w:szCs w:val="24"/>
          <w:lang w:val="en-US"/>
        </w:rPr>
        <w:t xml:space="preserve">is no clear-cut definition of strategic sustainability, however, there are </w:t>
      </w:r>
      <w:r w:rsidR="00BC46AE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5732E2">
        <w:rPr>
          <w:rFonts w:ascii="Times New Roman" w:hAnsi="Times New Roman" w:cs="Times New Roman"/>
          <w:sz w:val="24"/>
          <w:szCs w:val="24"/>
          <w:lang w:val="en-US"/>
        </w:rPr>
        <w:t xml:space="preserve">plethora of perspectives and </w:t>
      </w:r>
      <w:r w:rsidR="00BD0C92">
        <w:rPr>
          <w:rFonts w:ascii="Times New Roman" w:hAnsi="Times New Roman" w:cs="Times New Roman"/>
          <w:sz w:val="24"/>
          <w:szCs w:val="24"/>
          <w:lang w:val="en-US"/>
        </w:rPr>
        <w:t>interpretations</w:t>
      </w:r>
      <w:r w:rsidR="003B4E9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D3BF1">
        <w:rPr>
          <w:rFonts w:ascii="Times New Roman" w:hAnsi="Times New Roman" w:cs="Times New Roman"/>
          <w:sz w:val="24"/>
          <w:szCs w:val="24"/>
          <w:lang w:val="en-US"/>
        </w:rPr>
        <w:t xml:space="preserve">Collins and </w:t>
      </w:r>
      <w:r w:rsidR="000506A7">
        <w:rPr>
          <w:rFonts w:ascii="Times New Roman" w:hAnsi="Times New Roman" w:cs="Times New Roman"/>
          <w:sz w:val="24"/>
          <w:szCs w:val="24"/>
          <w:lang w:val="en-US"/>
        </w:rPr>
        <w:t>Porras</w:t>
      </w:r>
      <w:r w:rsidR="002E62EC">
        <w:rPr>
          <w:rFonts w:ascii="Times New Roman" w:hAnsi="Times New Roman" w:cs="Times New Roman"/>
          <w:sz w:val="24"/>
          <w:szCs w:val="24"/>
          <w:lang w:val="en-US"/>
        </w:rPr>
        <w:t xml:space="preserve"> (20</w:t>
      </w:r>
      <w:r w:rsidR="007E69FE">
        <w:rPr>
          <w:rFonts w:ascii="Times New Roman" w:hAnsi="Times New Roman" w:cs="Times New Roman"/>
          <w:sz w:val="24"/>
          <w:szCs w:val="24"/>
          <w:lang w:val="en-US"/>
        </w:rPr>
        <w:t>11</w:t>
      </w:r>
      <w:r w:rsidR="002E62E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506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7AFC">
        <w:rPr>
          <w:rFonts w:ascii="Times New Roman" w:hAnsi="Times New Roman" w:cs="Times New Roman"/>
          <w:sz w:val="24"/>
          <w:szCs w:val="24"/>
          <w:lang w:val="en-US"/>
        </w:rPr>
        <w:t>asserted that the word</w:t>
      </w:r>
      <w:r w:rsidR="00B831F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77AFC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r w:rsidR="00B831F5">
        <w:rPr>
          <w:rFonts w:ascii="Times New Roman" w:hAnsi="Times New Roman" w:cs="Times New Roman"/>
          <w:sz w:val="24"/>
          <w:szCs w:val="24"/>
          <w:lang w:val="en-US"/>
        </w:rPr>
        <w:t>strategic sustainability</w:t>
      </w:r>
      <w:r w:rsidR="00706405">
        <w:rPr>
          <w:rFonts w:ascii="Times New Roman" w:hAnsi="Times New Roman" w:cs="Times New Roman"/>
          <w:sz w:val="24"/>
          <w:szCs w:val="24"/>
          <w:lang w:val="en-US"/>
        </w:rPr>
        <w:t xml:space="preserve"> may mean “corporate longevity and survival”</w:t>
      </w:r>
      <w:r w:rsidR="00DE5B0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E62E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2E62EC">
        <w:rPr>
          <w:rFonts w:ascii="Times New Roman" w:hAnsi="Times New Roman" w:cs="Times New Roman"/>
          <w:sz w:val="24"/>
          <w:szCs w:val="24"/>
          <w:lang w:val="en-US"/>
        </w:rPr>
        <w:t>Geus</w:t>
      </w:r>
      <w:proofErr w:type="spellEnd"/>
      <w:r w:rsidR="00253E1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E27DB4">
        <w:rPr>
          <w:rFonts w:ascii="Times New Roman" w:hAnsi="Times New Roman" w:cs="Times New Roman"/>
          <w:sz w:val="24"/>
          <w:szCs w:val="24"/>
          <w:lang w:val="en-US"/>
        </w:rPr>
        <w:t>2002)</w:t>
      </w:r>
      <w:r w:rsidR="002E62EC">
        <w:rPr>
          <w:rFonts w:ascii="Times New Roman" w:hAnsi="Times New Roman" w:cs="Times New Roman"/>
          <w:sz w:val="24"/>
          <w:szCs w:val="24"/>
          <w:lang w:val="en-US"/>
        </w:rPr>
        <w:t xml:space="preserve"> elucidated this </w:t>
      </w:r>
      <w:r w:rsidR="00111023">
        <w:rPr>
          <w:rFonts w:ascii="Times New Roman" w:hAnsi="Times New Roman" w:cs="Times New Roman"/>
          <w:sz w:val="24"/>
          <w:szCs w:val="24"/>
          <w:lang w:val="en-US"/>
        </w:rPr>
        <w:t xml:space="preserve">by advancing </w:t>
      </w:r>
      <w:r w:rsidR="00C30AC0">
        <w:rPr>
          <w:rFonts w:ascii="Times New Roman" w:hAnsi="Times New Roman" w:cs="Times New Roman"/>
          <w:sz w:val="24"/>
          <w:szCs w:val="24"/>
          <w:lang w:val="en-US"/>
        </w:rPr>
        <w:t xml:space="preserve">that long-living businesses show fiscal </w:t>
      </w:r>
      <w:r w:rsidR="00935347">
        <w:rPr>
          <w:rFonts w:ascii="Times New Roman" w:hAnsi="Times New Roman" w:cs="Times New Roman"/>
          <w:sz w:val="24"/>
          <w:szCs w:val="24"/>
          <w:lang w:val="en-US"/>
        </w:rPr>
        <w:t>responsibility, meaning</w:t>
      </w:r>
      <w:r w:rsidR="00CB3DBC">
        <w:rPr>
          <w:rFonts w:ascii="Times New Roman" w:hAnsi="Times New Roman" w:cs="Times New Roman"/>
          <w:sz w:val="24"/>
          <w:szCs w:val="24"/>
          <w:lang w:val="en-US"/>
        </w:rPr>
        <w:t xml:space="preserve"> that these companies are not </w:t>
      </w:r>
      <w:r w:rsidR="008D3A1E">
        <w:rPr>
          <w:rFonts w:ascii="Times New Roman" w:hAnsi="Times New Roman" w:cs="Times New Roman"/>
          <w:sz w:val="24"/>
          <w:szCs w:val="24"/>
          <w:lang w:val="en-US"/>
        </w:rPr>
        <w:t>high</w:t>
      </w:r>
      <w:r w:rsidR="00203B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3A1E">
        <w:rPr>
          <w:rFonts w:ascii="Times New Roman" w:hAnsi="Times New Roman" w:cs="Times New Roman"/>
          <w:sz w:val="24"/>
          <w:szCs w:val="24"/>
          <w:lang w:val="en-US"/>
        </w:rPr>
        <w:t>risk</w:t>
      </w:r>
      <w:r w:rsidR="00203B4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CB3DBC">
        <w:rPr>
          <w:rFonts w:ascii="Times New Roman" w:hAnsi="Times New Roman" w:cs="Times New Roman"/>
          <w:sz w:val="24"/>
          <w:szCs w:val="24"/>
          <w:lang w:val="en-US"/>
        </w:rPr>
        <w:t xml:space="preserve"> takers </w:t>
      </w:r>
      <w:r w:rsidR="00425BB6">
        <w:rPr>
          <w:rFonts w:ascii="Times New Roman" w:hAnsi="Times New Roman" w:cs="Times New Roman"/>
          <w:sz w:val="24"/>
          <w:szCs w:val="24"/>
          <w:lang w:val="en-US"/>
        </w:rPr>
        <w:t xml:space="preserve">in the financial sphere. </w:t>
      </w:r>
      <w:r w:rsidR="00B97BED">
        <w:rPr>
          <w:rFonts w:ascii="Times New Roman" w:hAnsi="Times New Roman" w:cs="Times New Roman"/>
          <w:sz w:val="24"/>
          <w:szCs w:val="24"/>
          <w:lang w:val="en-US"/>
        </w:rPr>
        <w:t>They</w:t>
      </w:r>
      <w:r w:rsidR="00425BB6">
        <w:rPr>
          <w:rFonts w:ascii="Times New Roman" w:hAnsi="Times New Roman" w:cs="Times New Roman"/>
          <w:sz w:val="24"/>
          <w:szCs w:val="24"/>
          <w:lang w:val="en-US"/>
        </w:rPr>
        <w:t xml:space="preserve"> are cogni</w:t>
      </w:r>
      <w:r w:rsidR="00B97BE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25BB6">
        <w:rPr>
          <w:rFonts w:ascii="Times New Roman" w:hAnsi="Times New Roman" w:cs="Times New Roman"/>
          <w:sz w:val="24"/>
          <w:szCs w:val="24"/>
          <w:lang w:val="en-US"/>
        </w:rPr>
        <w:t xml:space="preserve">ant </w:t>
      </w:r>
      <w:r w:rsidR="00B97BED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702BB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97BED">
        <w:rPr>
          <w:rFonts w:ascii="Times New Roman" w:hAnsi="Times New Roman" w:cs="Times New Roman"/>
          <w:sz w:val="24"/>
          <w:szCs w:val="24"/>
          <w:lang w:val="en-US"/>
        </w:rPr>
        <w:t xml:space="preserve"> and aware</w:t>
      </w:r>
      <w:r w:rsidR="00D730F5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F41E5A">
        <w:rPr>
          <w:rFonts w:ascii="Times New Roman" w:hAnsi="Times New Roman" w:cs="Times New Roman"/>
          <w:sz w:val="24"/>
          <w:szCs w:val="24"/>
          <w:lang w:val="en-US"/>
        </w:rPr>
        <w:t>their</w:t>
      </w:r>
      <w:r w:rsidR="00D730F5">
        <w:rPr>
          <w:rFonts w:ascii="Times New Roman" w:hAnsi="Times New Roman" w:cs="Times New Roman"/>
          <w:sz w:val="24"/>
          <w:szCs w:val="24"/>
          <w:lang w:val="en-US"/>
        </w:rPr>
        <w:t xml:space="preserve"> operating environment</w:t>
      </w:r>
      <w:r w:rsidR="00EE1CF3">
        <w:rPr>
          <w:rFonts w:ascii="Times New Roman" w:hAnsi="Times New Roman" w:cs="Times New Roman"/>
          <w:sz w:val="24"/>
          <w:szCs w:val="24"/>
          <w:lang w:val="en-US"/>
        </w:rPr>
        <w:t xml:space="preserve">. They scan the environment consistently and respond </w:t>
      </w:r>
      <w:r w:rsidR="00D94DEB">
        <w:rPr>
          <w:rFonts w:ascii="Times New Roman" w:hAnsi="Times New Roman" w:cs="Times New Roman"/>
          <w:sz w:val="24"/>
          <w:szCs w:val="24"/>
          <w:lang w:val="en-US"/>
        </w:rPr>
        <w:t>quickly to emerging consumer demands</w:t>
      </w:r>
      <w:r w:rsidR="0082618B">
        <w:rPr>
          <w:rFonts w:ascii="Times New Roman" w:hAnsi="Times New Roman" w:cs="Times New Roman"/>
          <w:sz w:val="24"/>
          <w:szCs w:val="24"/>
          <w:lang w:val="en-US"/>
        </w:rPr>
        <w:t xml:space="preserve">. They have crafted ways and means to experiment </w:t>
      </w:r>
      <w:r w:rsidR="00CC1CB3">
        <w:rPr>
          <w:rFonts w:ascii="Times New Roman" w:hAnsi="Times New Roman" w:cs="Times New Roman"/>
          <w:sz w:val="24"/>
          <w:szCs w:val="24"/>
          <w:lang w:val="en-US"/>
        </w:rPr>
        <w:t>and to scrutinise peripheral ideas</w:t>
      </w:r>
      <w:r w:rsidR="00D4401F">
        <w:rPr>
          <w:rFonts w:ascii="Times New Roman" w:hAnsi="Times New Roman" w:cs="Times New Roman"/>
          <w:sz w:val="24"/>
          <w:szCs w:val="24"/>
          <w:lang w:val="en-US"/>
        </w:rPr>
        <w:t xml:space="preserve"> and translate them into core activities</w:t>
      </w:r>
      <w:r w:rsidR="00665143">
        <w:rPr>
          <w:rFonts w:ascii="Times New Roman" w:hAnsi="Times New Roman" w:cs="Times New Roman"/>
          <w:sz w:val="24"/>
          <w:szCs w:val="24"/>
          <w:lang w:val="en-US"/>
        </w:rPr>
        <w:t xml:space="preserve"> on important side </w:t>
      </w:r>
      <w:r w:rsidR="0067517C">
        <w:rPr>
          <w:rFonts w:ascii="Times New Roman" w:hAnsi="Times New Roman" w:cs="Times New Roman"/>
          <w:sz w:val="24"/>
          <w:szCs w:val="24"/>
          <w:lang w:val="en-US"/>
        </w:rPr>
        <w:t>businesses</w:t>
      </w:r>
      <w:r w:rsidR="00665143">
        <w:rPr>
          <w:rFonts w:ascii="Times New Roman" w:hAnsi="Times New Roman" w:cs="Times New Roman"/>
          <w:sz w:val="24"/>
          <w:szCs w:val="24"/>
          <w:lang w:val="en-US"/>
        </w:rPr>
        <w:t xml:space="preserve">. These corporations </w:t>
      </w:r>
      <w:r w:rsidR="0067517C">
        <w:rPr>
          <w:rFonts w:ascii="Times New Roman" w:hAnsi="Times New Roman" w:cs="Times New Roman"/>
          <w:sz w:val="24"/>
          <w:szCs w:val="24"/>
          <w:lang w:val="en-US"/>
        </w:rPr>
        <w:t>have a sense of identity and community</w:t>
      </w:r>
      <w:r w:rsidR="008E0E5B">
        <w:rPr>
          <w:rFonts w:ascii="Times New Roman" w:hAnsi="Times New Roman" w:cs="Times New Roman"/>
          <w:sz w:val="24"/>
          <w:szCs w:val="24"/>
          <w:lang w:val="en-US"/>
        </w:rPr>
        <w:t>, and they work at maintaining good communal relationships</w:t>
      </w:r>
      <w:r w:rsidR="00620AF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9A7D5D7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7878A6" w14:textId="302FCD47" w:rsidR="00E86436" w:rsidRDefault="00620AFE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He </w:t>
      </w:r>
      <w:r w:rsidR="00E039FD">
        <w:rPr>
          <w:rFonts w:ascii="Times New Roman" w:hAnsi="Times New Roman" w:cs="Times New Roman"/>
          <w:sz w:val="24"/>
          <w:szCs w:val="24"/>
          <w:lang w:val="en-US"/>
        </w:rPr>
        <w:t xml:space="preserve">further enhanced his position regarding </w:t>
      </w:r>
      <w:r w:rsidR="002D2515">
        <w:rPr>
          <w:rFonts w:ascii="Times New Roman" w:hAnsi="Times New Roman" w:cs="Times New Roman"/>
          <w:sz w:val="24"/>
          <w:szCs w:val="24"/>
          <w:lang w:val="en-US"/>
        </w:rPr>
        <w:t xml:space="preserve">successfully integrating strategic </w:t>
      </w:r>
      <w:r w:rsidR="008D3A1E">
        <w:rPr>
          <w:rFonts w:ascii="Times New Roman" w:hAnsi="Times New Roman" w:cs="Times New Roman"/>
          <w:sz w:val="24"/>
          <w:szCs w:val="24"/>
          <w:lang w:val="en-US"/>
        </w:rPr>
        <w:t>sustainability</w:t>
      </w:r>
      <w:r w:rsidR="002D2515">
        <w:rPr>
          <w:rFonts w:ascii="Times New Roman" w:hAnsi="Times New Roman" w:cs="Times New Roman"/>
          <w:sz w:val="24"/>
          <w:szCs w:val="24"/>
          <w:lang w:val="en-US"/>
        </w:rPr>
        <w:t xml:space="preserve"> within the corporation by </w:t>
      </w:r>
      <w:r w:rsidR="006B35E5">
        <w:rPr>
          <w:rFonts w:ascii="Times New Roman" w:hAnsi="Times New Roman" w:cs="Times New Roman"/>
          <w:sz w:val="24"/>
          <w:szCs w:val="24"/>
          <w:lang w:val="en-US"/>
        </w:rPr>
        <w:t xml:space="preserve">enjoining that “long living </w:t>
      </w:r>
      <w:r w:rsidR="00776510">
        <w:rPr>
          <w:rFonts w:ascii="Times New Roman" w:hAnsi="Times New Roman" w:cs="Times New Roman"/>
          <w:sz w:val="24"/>
          <w:szCs w:val="24"/>
          <w:lang w:val="en-US"/>
        </w:rPr>
        <w:t>businesses</w:t>
      </w:r>
      <w:r w:rsidR="006B3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76510">
        <w:rPr>
          <w:rFonts w:ascii="Times New Roman" w:hAnsi="Times New Roman" w:cs="Times New Roman"/>
          <w:sz w:val="24"/>
          <w:szCs w:val="24"/>
          <w:lang w:val="en-US"/>
        </w:rPr>
        <w:t xml:space="preserve">value human capital and seek to </w:t>
      </w:r>
      <w:r w:rsidR="00847E71">
        <w:rPr>
          <w:rFonts w:ascii="Times New Roman" w:hAnsi="Times New Roman" w:cs="Times New Roman"/>
          <w:sz w:val="24"/>
          <w:szCs w:val="24"/>
          <w:lang w:val="en-US"/>
        </w:rPr>
        <w:t xml:space="preserve">integrate the development </w:t>
      </w:r>
      <w:r w:rsidR="00406C9E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847E71">
        <w:rPr>
          <w:rFonts w:ascii="Times New Roman" w:hAnsi="Times New Roman" w:cs="Times New Roman"/>
          <w:sz w:val="24"/>
          <w:szCs w:val="24"/>
          <w:lang w:val="en-US"/>
        </w:rPr>
        <w:t xml:space="preserve">human capabilities into their </w:t>
      </w:r>
      <w:r w:rsidR="00DD641F">
        <w:rPr>
          <w:rFonts w:ascii="Times New Roman" w:hAnsi="Times New Roman" w:cs="Times New Roman"/>
          <w:sz w:val="24"/>
          <w:szCs w:val="24"/>
          <w:lang w:val="en-US"/>
        </w:rPr>
        <w:t>long-term</w:t>
      </w:r>
      <w:r w:rsidR="00847E71">
        <w:rPr>
          <w:rFonts w:ascii="Times New Roman" w:hAnsi="Times New Roman" w:cs="Times New Roman"/>
          <w:sz w:val="24"/>
          <w:szCs w:val="24"/>
          <w:lang w:val="en-US"/>
        </w:rPr>
        <w:t xml:space="preserve"> strategic approach (De </w:t>
      </w:r>
      <w:r w:rsidR="00847E71">
        <w:rPr>
          <w:rFonts w:ascii="Times New Roman" w:hAnsi="Times New Roman" w:cs="Times New Roman"/>
          <w:sz w:val="24"/>
          <w:szCs w:val="24"/>
          <w:lang w:val="en-US"/>
        </w:rPr>
        <w:lastRenderedPageBreak/>
        <w:t>Geu</w:t>
      </w:r>
      <w:r w:rsidR="00A721C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A1CDB">
        <w:rPr>
          <w:rFonts w:ascii="Times New Roman" w:hAnsi="Times New Roman" w:cs="Times New Roman"/>
          <w:sz w:val="24"/>
          <w:szCs w:val="24"/>
          <w:lang w:val="en-US"/>
        </w:rPr>
        <w:t>,2002</w:t>
      </w:r>
      <w:r w:rsidR="00A721C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E0580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25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54177">
        <w:rPr>
          <w:rFonts w:ascii="Times New Roman" w:hAnsi="Times New Roman" w:cs="Times New Roman"/>
          <w:sz w:val="24"/>
          <w:szCs w:val="24"/>
          <w:lang w:val="en-US"/>
        </w:rPr>
        <w:t xml:space="preserve">As critically important as longevity is to strategic </w:t>
      </w:r>
      <w:r w:rsidR="00D87E9A">
        <w:rPr>
          <w:rFonts w:ascii="Times New Roman" w:hAnsi="Times New Roman" w:cs="Times New Roman"/>
          <w:sz w:val="24"/>
          <w:szCs w:val="24"/>
          <w:lang w:val="en-US"/>
        </w:rPr>
        <w:t xml:space="preserve">sustainability, there are </w:t>
      </w:r>
      <w:r w:rsidR="00690228">
        <w:rPr>
          <w:rFonts w:ascii="Times New Roman" w:hAnsi="Times New Roman" w:cs="Times New Roman"/>
          <w:sz w:val="24"/>
          <w:szCs w:val="24"/>
          <w:lang w:val="en-US"/>
        </w:rPr>
        <w:t>some</w:t>
      </w:r>
      <w:r w:rsidR="00D87E9A">
        <w:rPr>
          <w:rFonts w:ascii="Times New Roman" w:hAnsi="Times New Roman" w:cs="Times New Roman"/>
          <w:sz w:val="24"/>
          <w:szCs w:val="24"/>
          <w:lang w:val="en-US"/>
        </w:rPr>
        <w:t xml:space="preserve"> limitations in adopting it as the panacea for </w:t>
      </w:r>
      <w:r w:rsidR="00690228">
        <w:rPr>
          <w:rFonts w:ascii="Times New Roman" w:hAnsi="Times New Roman" w:cs="Times New Roman"/>
          <w:sz w:val="24"/>
          <w:szCs w:val="24"/>
          <w:lang w:val="en-US"/>
        </w:rPr>
        <w:t>sustainability</w:t>
      </w:r>
      <w:r w:rsidR="002526A5">
        <w:rPr>
          <w:rFonts w:ascii="Times New Roman" w:hAnsi="Times New Roman" w:cs="Times New Roman"/>
          <w:sz w:val="24"/>
          <w:szCs w:val="24"/>
          <w:lang w:val="en-US"/>
        </w:rPr>
        <w:t xml:space="preserve"> because inherent in the concept of longevity</w:t>
      </w:r>
      <w:r w:rsidR="008277F4">
        <w:rPr>
          <w:rFonts w:ascii="Times New Roman" w:hAnsi="Times New Roman" w:cs="Times New Roman"/>
          <w:sz w:val="24"/>
          <w:szCs w:val="24"/>
          <w:lang w:val="en-US"/>
        </w:rPr>
        <w:t xml:space="preserve"> is renewal so that </w:t>
      </w:r>
      <w:r w:rsidR="00DE133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277F4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r w:rsidR="002010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133C">
        <w:rPr>
          <w:rFonts w:ascii="Times New Roman" w:hAnsi="Times New Roman" w:cs="Times New Roman"/>
          <w:sz w:val="24"/>
          <w:szCs w:val="24"/>
          <w:lang w:val="en-US"/>
        </w:rPr>
        <w:t>must con</w:t>
      </w:r>
      <w:r w:rsidR="002010A4">
        <w:rPr>
          <w:rFonts w:ascii="Times New Roman" w:hAnsi="Times New Roman" w:cs="Times New Roman"/>
          <w:sz w:val="24"/>
          <w:szCs w:val="24"/>
          <w:lang w:val="en-US"/>
        </w:rPr>
        <w:t>stantly</w:t>
      </w:r>
      <w:r w:rsidR="00F07B29">
        <w:rPr>
          <w:rFonts w:ascii="Times New Roman" w:hAnsi="Times New Roman" w:cs="Times New Roman"/>
          <w:sz w:val="24"/>
          <w:szCs w:val="24"/>
          <w:lang w:val="en-US"/>
        </w:rPr>
        <w:t xml:space="preserve"> seek for ways and means to </w:t>
      </w:r>
      <w:r w:rsidR="00C85477">
        <w:rPr>
          <w:rFonts w:ascii="Times New Roman" w:hAnsi="Times New Roman" w:cs="Times New Roman"/>
          <w:sz w:val="24"/>
          <w:szCs w:val="24"/>
          <w:lang w:val="en-US"/>
        </w:rPr>
        <w:t>replenish</w:t>
      </w:r>
      <w:r w:rsidR="001F2665">
        <w:rPr>
          <w:rFonts w:ascii="Times New Roman" w:hAnsi="Times New Roman" w:cs="Times New Roman"/>
          <w:sz w:val="24"/>
          <w:szCs w:val="24"/>
          <w:lang w:val="en-US"/>
        </w:rPr>
        <w:t xml:space="preserve"> itself or the pressures </w:t>
      </w:r>
      <w:r w:rsidR="00E13695">
        <w:rPr>
          <w:rFonts w:ascii="Times New Roman" w:hAnsi="Times New Roman" w:cs="Times New Roman"/>
          <w:sz w:val="24"/>
          <w:szCs w:val="24"/>
          <w:lang w:val="en-US"/>
        </w:rPr>
        <w:t>of competition and the environment will cause it to atrophy</w:t>
      </w:r>
      <w:r w:rsidR="004570C1">
        <w:rPr>
          <w:rFonts w:ascii="Times New Roman" w:hAnsi="Times New Roman" w:cs="Times New Roman"/>
          <w:sz w:val="24"/>
          <w:szCs w:val="24"/>
          <w:lang w:val="en-US"/>
        </w:rPr>
        <w:t xml:space="preserve">. In addition, Dunphy et al </w:t>
      </w:r>
      <w:r w:rsidR="0065090A">
        <w:rPr>
          <w:rFonts w:ascii="Times New Roman" w:hAnsi="Times New Roman" w:cs="Times New Roman"/>
          <w:sz w:val="24"/>
          <w:szCs w:val="24"/>
          <w:lang w:val="en-US"/>
        </w:rPr>
        <w:t>(20</w:t>
      </w:r>
      <w:r w:rsidR="00644940">
        <w:rPr>
          <w:rFonts w:ascii="Times New Roman" w:hAnsi="Times New Roman" w:cs="Times New Roman"/>
          <w:sz w:val="24"/>
          <w:szCs w:val="24"/>
          <w:lang w:val="en-US"/>
        </w:rPr>
        <w:t>14</w:t>
      </w:r>
      <w:r w:rsidR="0083691D">
        <w:rPr>
          <w:rFonts w:ascii="Times New Roman" w:hAnsi="Times New Roman" w:cs="Times New Roman"/>
          <w:sz w:val="24"/>
          <w:szCs w:val="24"/>
          <w:lang w:val="en-US"/>
        </w:rPr>
        <w:t xml:space="preserve">), stated that “longevity </w:t>
      </w:r>
      <w:r w:rsidR="0055092D">
        <w:rPr>
          <w:rFonts w:ascii="Times New Roman" w:hAnsi="Times New Roman" w:cs="Times New Roman"/>
          <w:sz w:val="24"/>
          <w:szCs w:val="24"/>
          <w:lang w:val="en-US"/>
        </w:rPr>
        <w:t xml:space="preserve">is a poor indicator of whether an organisation </w:t>
      </w:r>
      <w:r w:rsidR="005A6055">
        <w:rPr>
          <w:rFonts w:ascii="Times New Roman" w:hAnsi="Times New Roman" w:cs="Times New Roman"/>
          <w:sz w:val="24"/>
          <w:szCs w:val="24"/>
          <w:lang w:val="en-US"/>
        </w:rPr>
        <w:t>is pursuing goals that sustain society or the natural environment</w:t>
      </w:r>
      <w:r w:rsidR="000C203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457B8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34E2DE95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56EB86B" w14:textId="7E81C009" w:rsidR="000C203C" w:rsidRDefault="000C203C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135FFF">
        <w:rPr>
          <w:rFonts w:ascii="Times New Roman" w:hAnsi="Times New Roman" w:cs="Times New Roman"/>
          <w:sz w:val="24"/>
          <w:szCs w:val="24"/>
          <w:lang w:val="en-US"/>
        </w:rPr>
        <w:t>describing sustainability</w:t>
      </w:r>
      <w:r w:rsidR="00443FCB">
        <w:rPr>
          <w:rFonts w:ascii="Times New Roman" w:hAnsi="Times New Roman" w:cs="Times New Roman"/>
          <w:sz w:val="24"/>
          <w:szCs w:val="24"/>
          <w:lang w:val="en-US"/>
        </w:rPr>
        <w:t>, Aragon-Cor</w:t>
      </w:r>
      <w:r w:rsidR="003531A1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443FCB">
        <w:rPr>
          <w:rFonts w:ascii="Times New Roman" w:hAnsi="Times New Roman" w:cs="Times New Roman"/>
          <w:sz w:val="24"/>
          <w:szCs w:val="24"/>
          <w:lang w:val="en-US"/>
        </w:rPr>
        <w:t xml:space="preserve">ea, </w:t>
      </w:r>
      <w:r w:rsidR="003531A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43FCB">
        <w:rPr>
          <w:rFonts w:ascii="Times New Roman" w:hAnsi="Times New Roman" w:cs="Times New Roman"/>
          <w:sz w:val="24"/>
          <w:szCs w:val="24"/>
          <w:lang w:val="en-US"/>
        </w:rPr>
        <w:t>1998</w:t>
      </w:r>
      <w:r w:rsidR="003531A1">
        <w:rPr>
          <w:rFonts w:ascii="Times New Roman" w:hAnsi="Times New Roman" w:cs="Times New Roman"/>
          <w:sz w:val="24"/>
          <w:szCs w:val="24"/>
          <w:lang w:val="en-US"/>
        </w:rPr>
        <w:t xml:space="preserve">), focused on </w:t>
      </w:r>
      <w:r w:rsidR="00471655">
        <w:rPr>
          <w:rFonts w:ascii="Times New Roman" w:hAnsi="Times New Roman" w:cs="Times New Roman"/>
          <w:sz w:val="24"/>
          <w:szCs w:val="24"/>
          <w:lang w:val="en-US"/>
        </w:rPr>
        <w:t xml:space="preserve">the organisation’s engagement with its ecological </w:t>
      </w:r>
      <w:r w:rsidR="00852AF3">
        <w:rPr>
          <w:rFonts w:ascii="Times New Roman" w:hAnsi="Times New Roman" w:cs="Times New Roman"/>
          <w:sz w:val="24"/>
          <w:szCs w:val="24"/>
          <w:lang w:val="en-US"/>
        </w:rPr>
        <w:t xml:space="preserve">environment. </w:t>
      </w:r>
      <w:r w:rsidR="003066FC">
        <w:rPr>
          <w:rFonts w:ascii="Times New Roman" w:hAnsi="Times New Roman" w:cs="Times New Roman"/>
          <w:sz w:val="24"/>
          <w:szCs w:val="24"/>
          <w:lang w:val="en-US"/>
        </w:rPr>
        <w:t>Morris &amp; Shore</w:t>
      </w:r>
      <w:r w:rsidR="00852AF3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A399E">
        <w:rPr>
          <w:rFonts w:ascii="Times New Roman" w:hAnsi="Times New Roman" w:cs="Times New Roman"/>
          <w:sz w:val="24"/>
          <w:szCs w:val="24"/>
          <w:lang w:val="en-US"/>
        </w:rPr>
        <w:t>2013</w:t>
      </w:r>
      <w:r w:rsidR="00CD0869">
        <w:rPr>
          <w:rFonts w:ascii="Times New Roman" w:hAnsi="Times New Roman" w:cs="Times New Roman"/>
          <w:sz w:val="24"/>
          <w:szCs w:val="24"/>
          <w:lang w:val="en-US"/>
        </w:rPr>
        <w:t xml:space="preserve">) opined </w:t>
      </w:r>
      <w:r w:rsidR="006751EE">
        <w:rPr>
          <w:rFonts w:ascii="Times New Roman" w:hAnsi="Times New Roman" w:cs="Times New Roman"/>
          <w:sz w:val="24"/>
          <w:szCs w:val="24"/>
          <w:lang w:val="en-US"/>
        </w:rPr>
        <w:t>that organisation</w:t>
      </w:r>
      <w:r w:rsidR="00CD0869">
        <w:rPr>
          <w:rFonts w:ascii="Times New Roman" w:hAnsi="Times New Roman" w:cs="Times New Roman"/>
          <w:sz w:val="24"/>
          <w:szCs w:val="24"/>
          <w:lang w:val="en-US"/>
        </w:rPr>
        <w:t xml:space="preserve"> which are </w:t>
      </w:r>
      <w:r w:rsidR="005F4F24">
        <w:rPr>
          <w:rFonts w:ascii="Times New Roman" w:hAnsi="Times New Roman" w:cs="Times New Roman"/>
          <w:sz w:val="24"/>
          <w:szCs w:val="24"/>
          <w:lang w:val="en-US"/>
        </w:rPr>
        <w:t xml:space="preserve">seeking to realise strategic </w:t>
      </w:r>
      <w:r w:rsidR="00BE0147">
        <w:rPr>
          <w:rFonts w:ascii="Times New Roman" w:hAnsi="Times New Roman" w:cs="Times New Roman"/>
          <w:sz w:val="24"/>
          <w:szCs w:val="24"/>
          <w:lang w:val="en-US"/>
        </w:rPr>
        <w:t>opportunities</w:t>
      </w:r>
      <w:r w:rsidR="003A3032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 w:rsidR="00202184">
        <w:rPr>
          <w:rFonts w:ascii="Times New Roman" w:hAnsi="Times New Roman" w:cs="Times New Roman"/>
          <w:sz w:val="24"/>
          <w:szCs w:val="24"/>
          <w:lang w:val="en-US"/>
        </w:rPr>
        <w:t>the natural environment will develop</w:t>
      </w:r>
      <w:r w:rsidR="006E445D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20218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445D">
        <w:rPr>
          <w:rFonts w:ascii="Times New Roman" w:hAnsi="Times New Roman" w:cs="Times New Roman"/>
          <w:sz w:val="24"/>
          <w:szCs w:val="24"/>
          <w:lang w:val="en-US"/>
        </w:rPr>
        <w:t xml:space="preserve">spectrum of capabilities </w:t>
      </w:r>
      <w:r w:rsidR="007E0531">
        <w:rPr>
          <w:rFonts w:ascii="Times New Roman" w:hAnsi="Times New Roman" w:cs="Times New Roman"/>
          <w:sz w:val="24"/>
          <w:szCs w:val="24"/>
          <w:lang w:val="en-US"/>
        </w:rPr>
        <w:t xml:space="preserve">for comprehending, </w:t>
      </w:r>
      <w:r w:rsidR="00300295">
        <w:rPr>
          <w:rFonts w:ascii="Times New Roman" w:hAnsi="Times New Roman" w:cs="Times New Roman"/>
          <w:sz w:val="24"/>
          <w:szCs w:val="24"/>
          <w:lang w:val="en-US"/>
        </w:rPr>
        <w:t>processing, and</w:t>
      </w:r>
      <w:r w:rsidR="009D41F5">
        <w:rPr>
          <w:rFonts w:ascii="Times New Roman" w:hAnsi="Times New Roman" w:cs="Times New Roman"/>
          <w:sz w:val="24"/>
          <w:szCs w:val="24"/>
          <w:lang w:val="en-US"/>
        </w:rPr>
        <w:t xml:space="preserve"> acting on ecological </w:t>
      </w:r>
      <w:r w:rsidR="00300295">
        <w:rPr>
          <w:rFonts w:ascii="Times New Roman" w:hAnsi="Times New Roman" w:cs="Times New Roman"/>
          <w:sz w:val="24"/>
          <w:szCs w:val="24"/>
          <w:lang w:val="en-US"/>
        </w:rPr>
        <w:t>threats and opportunities</w:t>
      </w:r>
      <w:r w:rsidR="00B67CE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816EF">
        <w:rPr>
          <w:rFonts w:ascii="Times New Roman" w:hAnsi="Times New Roman" w:cs="Times New Roman"/>
          <w:sz w:val="24"/>
          <w:szCs w:val="24"/>
          <w:lang w:val="en-US"/>
        </w:rPr>
        <w:t xml:space="preserve"> Of particular relevance to this approach</w:t>
      </w:r>
      <w:r w:rsidR="00B403F0">
        <w:rPr>
          <w:rFonts w:ascii="Times New Roman" w:hAnsi="Times New Roman" w:cs="Times New Roman"/>
          <w:sz w:val="24"/>
          <w:szCs w:val="24"/>
          <w:lang w:val="en-US"/>
        </w:rPr>
        <w:t xml:space="preserve">, is the generation of </w:t>
      </w:r>
      <w:r w:rsidR="00D4764B">
        <w:rPr>
          <w:rFonts w:ascii="Times New Roman" w:hAnsi="Times New Roman" w:cs="Times New Roman"/>
          <w:sz w:val="24"/>
          <w:szCs w:val="24"/>
          <w:lang w:val="en-US"/>
        </w:rPr>
        <w:t xml:space="preserve">green products and services, refinement of supply </w:t>
      </w:r>
      <w:r w:rsidR="00570A19">
        <w:rPr>
          <w:rFonts w:ascii="Times New Roman" w:hAnsi="Times New Roman" w:cs="Times New Roman"/>
          <w:sz w:val="24"/>
          <w:szCs w:val="24"/>
          <w:lang w:val="en-US"/>
        </w:rPr>
        <w:t xml:space="preserve">chain procurement practices, and the </w:t>
      </w:r>
      <w:r w:rsidR="00F275D3">
        <w:rPr>
          <w:rFonts w:ascii="Times New Roman" w:hAnsi="Times New Roman" w:cs="Times New Roman"/>
          <w:sz w:val="24"/>
          <w:szCs w:val="24"/>
          <w:lang w:val="en-US"/>
        </w:rPr>
        <w:t>implementation of environmental management programmes</w:t>
      </w:r>
      <w:r w:rsidR="00CD31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F0AE0">
        <w:rPr>
          <w:rFonts w:ascii="Times New Roman" w:hAnsi="Times New Roman" w:cs="Times New Roman"/>
          <w:sz w:val="24"/>
          <w:szCs w:val="24"/>
          <w:lang w:val="en-US"/>
        </w:rPr>
        <w:t>practices,</w:t>
      </w:r>
      <w:r w:rsidR="00CD31CA">
        <w:rPr>
          <w:rFonts w:ascii="Times New Roman" w:hAnsi="Times New Roman" w:cs="Times New Roman"/>
          <w:sz w:val="24"/>
          <w:szCs w:val="24"/>
          <w:lang w:val="en-US"/>
        </w:rPr>
        <w:t xml:space="preserve"> and techniques.</w:t>
      </w:r>
      <w:r w:rsidR="00257081">
        <w:rPr>
          <w:rFonts w:ascii="Times New Roman" w:hAnsi="Times New Roman" w:cs="Times New Roman"/>
          <w:sz w:val="24"/>
          <w:szCs w:val="24"/>
          <w:lang w:val="en-US"/>
        </w:rPr>
        <w:t xml:space="preserve"> Dunphy et al (</w:t>
      </w:r>
      <w:r w:rsidR="00DB20CB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EE40FE">
        <w:rPr>
          <w:rFonts w:ascii="Times New Roman" w:hAnsi="Times New Roman" w:cs="Times New Roman"/>
          <w:sz w:val="24"/>
          <w:szCs w:val="24"/>
          <w:lang w:val="en-US"/>
        </w:rPr>
        <w:t>14</w:t>
      </w:r>
      <w:r w:rsidR="0064494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EE7D6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16294">
        <w:rPr>
          <w:rFonts w:ascii="Times New Roman" w:hAnsi="Times New Roman" w:cs="Times New Roman"/>
          <w:sz w:val="24"/>
          <w:szCs w:val="24"/>
          <w:lang w:val="en-US"/>
        </w:rPr>
        <w:t xml:space="preserve">As persuasive as this </w:t>
      </w:r>
      <w:r w:rsidR="00DB20CB">
        <w:rPr>
          <w:rFonts w:ascii="Times New Roman" w:hAnsi="Times New Roman" w:cs="Times New Roman"/>
          <w:sz w:val="24"/>
          <w:szCs w:val="24"/>
          <w:lang w:val="en-US"/>
        </w:rPr>
        <w:t xml:space="preserve">perspective may appear, there is </w:t>
      </w:r>
      <w:r w:rsidR="000E14AA">
        <w:rPr>
          <w:rFonts w:ascii="Times New Roman" w:hAnsi="Times New Roman" w:cs="Times New Roman"/>
          <w:sz w:val="24"/>
          <w:szCs w:val="24"/>
          <w:lang w:val="en-US"/>
        </w:rPr>
        <w:t xml:space="preserve">a need for a </w:t>
      </w:r>
      <w:r w:rsidR="00B1694D">
        <w:rPr>
          <w:rFonts w:ascii="Times New Roman" w:hAnsi="Times New Roman" w:cs="Times New Roman"/>
          <w:sz w:val="24"/>
          <w:szCs w:val="24"/>
          <w:lang w:val="en-US"/>
        </w:rPr>
        <w:t>reorientation</w:t>
      </w:r>
      <w:r w:rsidR="000E14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1694D">
        <w:rPr>
          <w:rFonts w:ascii="Times New Roman" w:hAnsi="Times New Roman" w:cs="Times New Roman"/>
          <w:sz w:val="24"/>
          <w:szCs w:val="24"/>
          <w:lang w:val="en-US"/>
        </w:rPr>
        <w:t>of organisations to accept this paradigm shift</w:t>
      </w:r>
      <w:r w:rsidR="001A1CC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844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81099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="0032333B">
        <w:rPr>
          <w:rFonts w:ascii="Times New Roman" w:hAnsi="Times New Roman" w:cs="Times New Roman"/>
          <w:sz w:val="24"/>
          <w:szCs w:val="24"/>
          <w:lang w:val="en-US"/>
        </w:rPr>
        <w:t>annou</w:t>
      </w:r>
      <w:proofErr w:type="spellEnd"/>
      <w:r w:rsidR="005B64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333B">
        <w:rPr>
          <w:rFonts w:ascii="Times New Roman" w:hAnsi="Times New Roman" w:cs="Times New Roman"/>
          <w:sz w:val="24"/>
          <w:szCs w:val="24"/>
          <w:lang w:val="en-US"/>
        </w:rPr>
        <w:t xml:space="preserve">&amp; </w:t>
      </w:r>
      <w:proofErr w:type="spellStart"/>
      <w:r w:rsidR="0032333B">
        <w:rPr>
          <w:rFonts w:ascii="Times New Roman" w:hAnsi="Times New Roman" w:cs="Times New Roman"/>
          <w:sz w:val="24"/>
          <w:szCs w:val="24"/>
          <w:lang w:val="en-US"/>
        </w:rPr>
        <w:t>Serafeim</w:t>
      </w:r>
      <w:proofErr w:type="spellEnd"/>
      <w:r w:rsidR="0032333B">
        <w:rPr>
          <w:rFonts w:ascii="Times New Roman" w:hAnsi="Times New Roman" w:cs="Times New Roman"/>
          <w:sz w:val="24"/>
          <w:szCs w:val="24"/>
          <w:lang w:val="en-US"/>
        </w:rPr>
        <w:t xml:space="preserve"> (2019)</w:t>
      </w:r>
      <w:r w:rsidR="0051587D">
        <w:rPr>
          <w:rFonts w:ascii="Times New Roman" w:hAnsi="Times New Roman" w:cs="Times New Roman"/>
          <w:sz w:val="24"/>
          <w:szCs w:val="24"/>
          <w:lang w:val="en-US"/>
        </w:rPr>
        <w:t xml:space="preserve"> criticised</w:t>
      </w:r>
      <w:r w:rsidR="00166FEC">
        <w:rPr>
          <w:rFonts w:ascii="Times New Roman" w:hAnsi="Times New Roman" w:cs="Times New Roman"/>
          <w:sz w:val="24"/>
          <w:szCs w:val="24"/>
          <w:lang w:val="en-US"/>
        </w:rPr>
        <w:t xml:space="preserve"> the strategic sustainability viewpoint </w:t>
      </w:r>
      <w:r w:rsidR="002C3291">
        <w:rPr>
          <w:rFonts w:ascii="Times New Roman" w:hAnsi="Times New Roman" w:cs="Times New Roman"/>
          <w:sz w:val="24"/>
          <w:szCs w:val="24"/>
          <w:lang w:val="en-US"/>
        </w:rPr>
        <w:t xml:space="preserve">by indicating that such paradigm shifts </w:t>
      </w:r>
      <w:r w:rsidR="00256640">
        <w:rPr>
          <w:rFonts w:ascii="Times New Roman" w:hAnsi="Times New Roman" w:cs="Times New Roman"/>
          <w:sz w:val="24"/>
          <w:szCs w:val="24"/>
          <w:lang w:val="en-US"/>
        </w:rPr>
        <w:t>do not occur instantaneously</w:t>
      </w:r>
      <w:r w:rsidR="00275DC7">
        <w:rPr>
          <w:rFonts w:ascii="Times New Roman" w:hAnsi="Times New Roman" w:cs="Times New Roman"/>
          <w:sz w:val="24"/>
          <w:szCs w:val="24"/>
          <w:lang w:val="en-US"/>
        </w:rPr>
        <w:t>, but he admitted that</w:t>
      </w:r>
      <w:r w:rsidR="00785D04">
        <w:rPr>
          <w:rFonts w:ascii="Times New Roman" w:hAnsi="Times New Roman" w:cs="Times New Roman"/>
          <w:sz w:val="24"/>
          <w:szCs w:val="24"/>
          <w:lang w:val="en-US"/>
        </w:rPr>
        <w:t xml:space="preserve"> the resulting </w:t>
      </w:r>
      <w:r w:rsidR="00A2292E">
        <w:rPr>
          <w:rFonts w:ascii="Times New Roman" w:hAnsi="Times New Roman" w:cs="Times New Roman"/>
          <w:sz w:val="24"/>
          <w:szCs w:val="24"/>
          <w:lang w:val="en-US"/>
        </w:rPr>
        <w:t xml:space="preserve">capabilities </w:t>
      </w:r>
      <w:r w:rsidR="00CD53CB">
        <w:rPr>
          <w:rFonts w:ascii="Times New Roman" w:hAnsi="Times New Roman" w:cs="Times New Roman"/>
          <w:sz w:val="24"/>
          <w:szCs w:val="24"/>
          <w:lang w:val="en-US"/>
        </w:rPr>
        <w:t xml:space="preserve">are hard to </w:t>
      </w:r>
      <w:r w:rsidR="00A2292E">
        <w:rPr>
          <w:rFonts w:ascii="Times New Roman" w:hAnsi="Times New Roman" w:cs="Times New Roman"/>
          <w:sz w:val="24"/>
          <w:szCs w:val="24"/>
          <w:lang w:val="en-US"/>
        </w:rPr>
        <w:t xml:space="preserve">imitate </w:t>
      </w:r>
      <w:r w:rsidR="0051613A">
        <w:rPr>
          <w:rFonts w:ascii="Times New Roman" w:hAnsi="Times New Roman" w:cs="Times New Roman"/>
          <w:sz w:val="24"/>
          <w:szCs w:val="24"/>
          <w:lang w:val="en-US"/>
        </w:rPr>
        <w:t>and are definitely a key source of competitive advantage.</w:t>
      </w:r>
    </w:p>
    <w:p w14:paraId="52B1052A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1A72F2" w14:textId="75834B3A" w:rsidR="005454BB" w:rsidRDefault="005454BB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Another </w:t>
      </w:r>
      <w:r w:rsidR="003507E4">
        <w:rPr>
          <w:rFonts w:ascii="Times New Roman" w:hAnsi="Times New Roman" w:cs="Times New Roman"/>
          <w:sz w:val="24"/>
          <w:szCs w:val="24"/>
          <w:lang w:val="en-US"/>
        </w:rPr>
        <w:t xml:space="preserve">viewpoint </w:t>
      </w:r>
      <w:r w:rsidR="00624DD2">
        <w:rPr>
          <w:rFonts w:ascii="Times New Roman" w:hAnsi="Times New Roman" w:cs="Times New Roman"/>
          <w:sz w:val="24"/>
          <w:szCs w:val="24"/>
          <w:lang w:val="en-US"/>
        </w:rPr>
        <w:t xml:space="preserve">of sustainability focuses on strategic sustainability as </w:t>
      </w:r>
      <w:r w:rsidR="0000222E">
        <w:rPr>
          <w:rFonts w:ascii="Times New Roman" w:hAnsi="Times New Roman" w:cs="Times New Roman"/>
          <w:sz w:val="24"/>
          <w:szCs w:val="24"/>
          <w:lang w:val="en-US"/>
        </w:rPr>
        <w:t xml:space="preserve">a suite of human capital practices </w:t>
      </w:r>
      <w:r w:rsidR="00372E71">
        <w:rPr>
          <w:rFonts w:ascii="Times New Roman" w:hAnsi="Times New Roman" w:cs="Times New Roman"/>
          <w:sz w:val="24"/>
          <w:szCs w:val="24"/>
          <w:lang w:val="en-US"/>
        </w:rPr>
        <w:t xml:space="preserve">and clusters of human capabilities that lead </w:t>
      </w:r>
      <w:r w:rsidR="00AA144D">
        <w:rPr>
          <w:rFonts w:ascii="Times New Roman" w:hAnsi="Times New Roman" w:cs="Times New Roman"/>
          <w:sz w:val="24"/>
          <w:szCs w:val="24"/>
          <w:lang w:val="en-US"/>
        </w:rPr>
        <w:t xml:space="preserve">to high performance and </w:t>
      </w:r>
      <w:r w:rsidR="009764B4">
        <w:rPr>
          <w:rFonts w:ascii="Times New Roman" w:hAnsi="Times New Roman" w:cs="Times New Roman"/>
          <w:sz w:val="24"/>
          <w:szCs w:val="24"/>
          <w:lang w:val="en-US"/>
        </w:rPr>
        <w:t>lasting competitive</w:t>
      </w:r>
      <w:r w:rsidR="00752DE5">
        <w:rPr>
          <w:rFonts w:ascii="Times New Roman" w:hAnsi="Times New Roman" w:cs="Times New Roman"/>
          <w:sz w:val="24"/>
          <w:szCs w:val="24"/>
          <w:lang w:val="en-US"/>
        </w:rPr>
        <w:t xml:space="preserve"> advantages </w:t>
      </w:r>
      <w:r w:rsidR="009764B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A0285">
        <w:rPr>
          <w:rFonts w:ascii="Times New Roman" w:hAnsi="Times New Roman" w:cs="Times New Roman"/>
          <w:sz w:val="24"/>
          <w:szCs w:val="24"/>
          <w:lang w:val="en-US"/>
        </w:rPr>
        <w:t>Boon et al., 201</w:t>
      </w:r>
      <w:r w:rsidR="008D5707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6A0285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2443EC">
        <w:rPr>
          <w:rFonts w:ascii="Times New Roman" w:hAnsi="Times New Roman" w:cs="Times New Roman"/>
          <w:sz w:val="24"/>
          <w:szCs w:val="24"/>
          <w:lang w:val="en-US"/>
        </w:rPr>
        <w:t xml:space="preserve"> Dunphy</w:t>
      </w:r>
      <w:r w:rsidR="00CC2FB5">
        <w:rPr>
          <w:rFonts w:ascii="Times New Roman" w:hAnsi="Times New Roman" w:cs="Times New Roman"/>
          <w:sz w:val="24"/>
          <w:szCs w:val="24"/>
          <w:lang w:val="en-US"/>
        </w:rPr>
        <w:t xml:space="preserve"> et </w:t>
      </w:r>
      <w:r w:rsidR="00177DF1">
        <w:rPr>
          <w:rFonts w:ascii="Times New Roman" w:hAnsi="Times New Roman" w:cs="Times New Roman"/>
          <w:sz w:val="24"/>
          <w:szCs w:val="24"/>
          <w:lang w:val="en-US"/>
        </w:rPr>
        <w:t>al (</w:t>
      </w:r>
      <w:r w:rsidR="00CC2FB5">
        <w:rPr>
          <w:rFonts w:ascii="Times New Roman" w:hAnsi="Times New Roman" w:cs="Times New Roman"/>
          <w:sz w:val="24"/>
          <w:szCs w:val="24"/>
          <w:lang w:val="en-US"/>
        </w:rPr>
        <w:t>2014</w:t>
      </w:r>
      <w:r w:rsidR="00B0421F">
        <w:rPr>
          <w:rFonts w:ascii="Times New Roman" w:hAnsi="Times New Roman" w:cs="Times New Roman"/>
          <w:sz w:val="24"/>
          <w:szCs w:val="24"/>
          <w:lang w:val="en-US"/>
        </w:rPr>
        <w:t xml:space="preserve">) articulated </w:t>
      </w:r>
      <w:r w:rsidR="00977E2B">
        <w:rPr>
          <w:rFonts w:ascii="Times New Roman" w:hAnsi="Times New Roman" w:cs="Times New Roman"/>
          <w:sz w:val="24"/>
          <w:szCs w:val="24"/>
          <w:lang w:val="en-US"/>
        </w:rPr>
        <w:t xml:space="preserve">that the human resource practices include the redesign </w:t>
      </w:r>
      <w:r w:rsidR="00E704D7">
        <w:rPr>
          <w:rFonts w:ascii="Times New Roman" w:hAnsi="Times New Roman" w:cs="Times New Roman"/>
          <w:sz w:val="24"/>
          <w:szCs w:val="24"/>
          <w:lang w:val="en-US"/>
        </w:rPr>
        <w:t>of jobs aimed at developing autonomy in decision making</w:t>
      </w:r>
      <w:r w:rsidR="00D87724">
        <w:rPr>
          <w:rFonts w:ascii="Times New Roman" w:hAnsi="Times New Roman" w:cs="Times New Roman"/>
          <w:sz w:val="24"/>
          <w:szCs w:val="24"/>
          <w:lang w:val="en-US"/>
        </w:rPr>
        <w:t xml:space="preserve">, the use of skills training to augment </w:t>
      </w:r>
      <w:r w:rsidR="00A66E8B">
        <w:rPr>
          <w:rFonts w:ascii="Times New Roman" w:hAnsi="Times New Roman" w:cs="Times New Roman"/>
          <w:sz w:val="24"/>
          <w:szCs w:val="24"/>
          <w:lang w:val="en-US"/>
        </w:rPr>
        <w:t xml:space="preserve">the organisation’s flexibility, and the adoption </w:t>
      </w:r>
      <w:r w:rsidR="00331883">
        <w:rPr>
          <w:rFonts w:ascii="Times New Roman" w:hAnsi="Times New Roman" w:cs="Times New Roman"/>
          <w:sz w:val="24"/>
          <w:szCs w:val="24"/>
          <w:lang w:val="en-US"/>
        </w:rPr>
        <w:t xml:space="preserve">of team-based </w:t>
      </w:r>
      <w:r w:rsidR="00903B9C">
        <w:rPr>
          <w:rFonts w:ascii="Times New Roman" w:hAnsi="Times New Roman" w:cs="Times New Roman"/>
          <w:sz w:val="24"/>
          <w:szCs w:val="24"/>
          <w:lang w:val="en-US"/>
        </w:rPr>
        <w:t xml:space="preserve">organisational approaches to enhance work and increase </w:t>
      </w:r>
      <w:r w:rsidR="0029676D">
        <w:rPr>
          <w:rFonts w:ascii="Times New Roman" w:hAnsi="Times New Roman" w:cs="Times New Roman"/>
          <w:sz w:val="24"/>
          <w:szCs w:val="24"/>
          <w:lang w:val="en-US"/>
        </w:rPr>
        <w:t>innovation and creativity.</w:t>
      </w:r>
    </w:p>
    <w:p w14:paraId="03B45E63" w14:textId="6C200BAC" w:rsidR="00BA0C67" w:rsidRDefault="00BA0C67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Managers in the twenty first century </w:t>
      </w:r>
      <w:r w:rsidR="002B26E4">
        <w:rPr>
          <w:rFonts w:ascii="Times New Roman" w:hAnsi="Times New Roman" w:cs="Times New Roman"/>
          <w:sz w:val="24"/>
          <w:szCs w:val="24"/>
          <w:lang w:val="en-US"/>
        </w:rPr>
        <w:t xml:space="preserve">must ensure that the people are the base of their </w:t>
      </w:r>
      <w:r w:rsidR="00A626EA">
        <w:rPr>
          <w:rFonts w:ascii="Times New Roman" w:hAnsi="Times New Roman" w:cs="Times New Roman"/>
          <w:sz w:val="24"/>
          <w:szCs w:val="24"/>
          <w:lang w:val="en-US"/>
        </w:rPr>
        <w:t>organisations. Integration</w:t>
      </w:r>
      <w:r w:rsidR="00A81F96">
        <w:rPr>
          <w:rFonts w:ascii="Times New Roman" w:hAnsi="Times New Roman" w:cs="Times New Roman"/>
          <w:sz w:val="24"/>
          <w:szCs w:val="24"/>
          <w:lang w:val="en-US"/>
        </w:rPr>
        <w:t xml:space="preserve"> of their human capital </w:t>
      </w:r>
      <w:r w:rsidR="007916CD">
        <w:rPr>
          <w:rFonts w:ascii="Times New Roman" w:hAnsi="Times New Roman" w:cs="Times New Roman"/>
          <w:sz w:val="24"/>
          <w:szCs w:val="24"/>
          <w:lang w:val="en-US"/>
        </w:rPr>
        <w:t>should be a pivotal part of their business strategy</w:t>
      </w:r>
      <w:r w:rsidR="00D169CE">
        <w:rPr>
          <w:rFonts w:ascii="Times New Roman" w:hAnsi="Times New Roman" w:cs="Times New Roman"/>
          <w:sz w:val="24"/>
          <w:szCs w:val="24"/>
          <w:lang w:val="en-US"/>
        </w:rPr>
        <w:t xml:space="preserve">. It is the people </w:t>
      </w:r>
      <w:r w:rsidR="00352C3B">
        <w:rPr>
          <w:rFonts w:ascii="Times New Roman" w:hAnsi="Times New Roman" w:cs="Times New Roman"/>
          <w:sz w:val="24"/>
          <w:szCs w:val="24"/>
          <w:lang w:val="en-US"/>
        </w:rPr>
        <w:t>who give life and content to the processes</w:t>
      </w:r>
      <w:r w:rsidR="00A626EA">
        <w:rPr>
          <w:rFonts w:ascii="Times New Roman" w:hAnsi="Times New Roman" w:cs="Times New Roman"/>
          <w:sz w:val="24"/>
          <w:szCs w:val="24"/>
          <w:lang w:val="en-US"/>
        </w:rPr>
        <w:t xml:space="preserve"> along with the adequate technological support </w:t>
      </w:r>
      <w:r w:rsidR="0065505B">
        <w:rPr>
          <w:rFonts w:ascii="Times New Roman" w:hAnsi="Times New Roman" w:cs="Times New Roman"/>
          <w:sz w:val="24"/>
          <w:szCs w:val="24"/>
          <w:lang w:val="en-US"/>
        </w:rPr>
        <w:t xml:space="preserve">in order to attain the organisation’s objectives. </w:t>
      </w:r>
      <w:r w:rsidR="00BB6286">
        <w:rPr>
          <w:rFonts w:ascii="Times New Roman" w:hAnsi="Times New Roman" w:cs="Times New Roman"/>
          <w:sz w:val="24"/>
          <w:szCs w:val="24"/>
          <w:lang w:val="en-US"/>
        </w:rPr>
        <w:t>Organisations that are cognisant of this fact</w:t>
      </w:r>
      <w:r w:rsidR="00652FE1">
        <w:rPr>
          <w:rFonts w:ascii="Times New Roman" w:hAnsi="Times New Roman" w:cs="Times New Roman"/>
          <w:sz w:val="24"/>
          <w:szCs w:val="24"/>
          <w:lang w:val="en-US"/>
        </w:rPr>
        <w:t xml:space="preserve"> will invest resources in people competencies</w:t>
      </w:r>
      <w:r w:rsidR="00E23978">
        <w:rPr>
          <w:rFonts w:ascii="Times New Roman" w:hAnsi="Times New Roman" w:cs="Times New Roman"/>
          <w:sz w:val="24"/>
          <w:szCs w:val="24"/>
          <w:lang w:val="en-US"/>
        </w:rPr>
        <w:t xml:space="preserve">. They will emphasise </w:t>
      </w:r>
      <w:r w:rsidR="00A15B9F">
        <w:rPr>
          <w:rFonts w:ascii="Times New Roman" w:hAnsi="Times New Roman" w:cs="Times New Roman"/>
          <w:sz w:val="24"/>
          <w:szCs w:val="24"/>
          <w:lang w:val="en-US"/>
        </w:rPr>
        <w:t xml:space="preserve">the development of human capital </w:t>
      </w:r>
      <w:r w:rsidR="001F3F56">
        <w:rPr>
          <w:rFonts w:ascii="Times New Roman" w:hAnsi="Times New Roman" w:cs="Times New Roman"/>
          <w:sz w:val="24"/>
          <w:szCs w:val="24"/>
          <w:lang w:val="en-US"/>
        </w:rPr>
        <w:t xml:space="preserve">and the requisite competencies as essential </w:t>
      </w:r>
      <w:r w:rsidR="00704A2F">
        <w:rPr>
          <w:rFonts w:ascii="Times New Roman" w:hAnsi="Times New Roman" w:cs="Times New Roman"/>
          <w:sz w:val="24"/>
          <w:szCs w:val="24"/>
          <w:lang w:val="en-US"/>
        </w:rPr>
        <w:t>features for long-term performance.</w:t>
      </w:r>
    </w:p>
    <w:p w14:paraId="246CC983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9B62D2D" w14:textId="7C7B5C29" w:rsidR="006D5FF6" w:rsidRDefault="00A244E7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A1E73">
        <w:rPr>
          <w:rFonts w:ascii="Times New Roman" w:hAnsi="Times New Roman" w:cs="Times New Roman"/>
          <w:sz w:val="24"/>
          <w:szCs w:val="24"/>
          <w:lang w:val="en-US"/>
        </w:rPr>
        <w:t>modern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human resource environment demands </w:t>
      </w:r>
      <w:r w:rsidR="00B65A57">
        <w:rPr>
          <w:rFonts w:ascii="Times New Roman" w:hAnsi="Times New Roman" w:cs="Times New Roman"/>
          <w:sz w:val="24"/>
          <w:szCs w:val="24"/>
          <w:lang w:val="en-US"/>
        </w:rPr>
        <w:t xml:space="preserve">that employees be given the </w:t>
      </w:r>
      <w:r w:rsidR="00463C3D">
        <w:rPr>
          <w:rFonts w:ascii="Times New Roman" w:hAnsi="Times New Roman" w:cs="Times New Roman"/>
          <w:sz w:val="24"/>
          <w:szCs w:val="24"/>
          <w:lang w:val="en-US"/>
        </w:rPr>
        <w:t xml:space="preserve">right motivation for internal </w:t>
      </w:r>
      <w:r w:rsidR="00FA1E73">
        <w:rPr>
          <w:rFonts w:ascii="Times New Roman" w:hAnsi="Times New Roman" w:cs="Times New Roman"/>
          <w:sz w:val="24"/>
          <w:szCs w:val="24"/>
          <w:lang w:val="en-US"/>
        </w:rPr>
        <w:t xml:space="preserve">development </w:t>
      </w:r>
      <w:r w:rsidR="00501D77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39756A">
        <w:rPr>
          <w:rFonts w:ascii="Times New Roman" w:hAnsi="Times New Roman" w:cs="Times New Roman"/>
          <w:sz w:val="24"/>
          <w:szCs w:val="24"/>
          <w:lang w:val="en-US"/>
        </w:rPr>
        <w:t xml:space="preserve">external projection. This motivation should </w:t>
      </w:r>
      <w:r w:rsidR="0084502B">
        <w:rPr>
          <w:rFonts w:ascii="Times New Roman" w:hAnsi="Times New Roman" w:cs="Times New Roman"/>
          <w:sz w:val="24"/>
          <w:szCs w:val="24"/>
          <w:lang w:val="en-US"/>
        </w:rPr>
        <w:t xml:space="preserve">not be limited to compensation, but employees must be allowed </w:t>
      </w:r>
      <w:r w:rsidR="00654E73">
        <w:rPr>
          <w:rFonts w:ascii="Times New Roman" w:hAnsi="Times New Roman" w:cs="Times New Roman"/>
          <w:sz w:val="24"/>
          <w:szCs w:val="24"/>
          <w:lang w:val="en-US"/>
        </w:rPr>
        <w:t>to actively participate in decision making, feel secure in their jobs</w:t>
      </w:r>
      <w:r w:rsidR="004716CF">
        <w:rPr>
          <w:rFonts w:ascii="Times New Roman" w:hAnsi="Times New Roman" w:cs="Times New Roman"/>
          <w:sz w:val="24"/>
          <w:szCs w:val="24"/>
          <w:lang w:val="en-US"/>
        </w:rPr>
        <w:t xml:space="preserve">, share information, work as </w:t>
      </w:r>
      <w:r w:rsidR="00E54CA2">
        <w:rPr>
          <w:rFonts w:ascii="Times New Roman" w:hAnsi="Times New Roman" w:cs="Times New Roman"/>
          <w:sz w:val="24"/>
          <w:szCs w:val="24"/>
          <w:lang w:val="en-US"/>
        </w:rPr>
        <w:t>teams,</w:t>
      </w:r>
      <w:r w:rsidR="00931885">
        <w:rPr>
          <w:rFonts w:ascii="Times New Roman" w:hAnsi="Times New Roman" w:cs="Times New Roman"/>
          <w:sz w:val="24"/>
          <w:szCs w:val="24"/>
          <w:lang w:val="en-US"/>
        </w:rPr>
        <w:t xml:space="preserve"> and create an organisational culture where trust is engendered</w:t>
      </w:r>
      <w:r w:rsidR="00DA6F8B">
        <w:rPr>
          <w:rFonts w:ascii="Times New Roman" w:hAnsi="Times New Roman" w:cs="Times New Roman"/>
          <w:sz w:val="24"/>
          <w:szCs w:val="24"/>
          <w:lang w:val="en-US"/>
        </w:rPr>
        <w:t>. The traditional approach to recruitment and selection</w:t>
      </w:r>
      <w:r w:rsidR="00AF3BFF">
        <w:rPr>
          <w:rFonts w:ascii="Times New Roman" w:hAnsi="Times New Roman" w:cs="Times New Roman"/>
          <w:sz w:val="24"/>
          <w:szCs w:val="24"/>
          <w:lang w:val="en-US"/>
        </w:rPr>
        <w:t xml:space="preserve"> and resource allocation will also be revamped.</w:t>
      </w:r>
    </w:p>
    <w:p w14:paraId="238B8C3B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87B2EA9" w14:textId="0FAC053A" w:rsidR="002A7FFA" w:rsidRDefault="001D220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Organisations that place people at the centre </w:t>
      </w:r>
      <w:r w:rsidR="000D5400">
        <w:rPr>
          <w:rFonts w:ascii="Times New Roman" w:hAnsi="Times New Roman" w:cs="Times New Roman"/>
          <w:sz w:val="24"/>
          <w:szCs w:val="24"/>
          <w:lang w:val="en-US"/>
        </w:rPr>
        <w:t>of their business strategy have a much high</w:t>
      </w:r>
      <w:r w:rsidR="00BC1CD8">
        <w:rPr>
          <w:rFonts w:ascii="Times New Roman" w:hAnsi="Times New Roman" w:cs="Times New Roman"/>
          <w:sz w:val="24"/>
          <w:szCs w:val="24"/>
          <w:lang w:val="en-US"/>
        </w:rPr>
        <w:t xml:space="preserve">er probability of success not only in the present, but </w:t>
      </w:r>
      <w:r w:rsidR="00634119">
        <w:rPr>
          <w:rFonts w:ascii="Times New Roman" w:hAnsi="Times New Roman" w:cs="Times New Roman"/>
          <w:sz w:val="24"/>
          <w:szCs w:val="24"/>
          <w:lang w:val="en-US"/>
        </w:rPr>
        <w:t>it positions them for a competitive edge in the future.</w:t>
      </w:r>
      <w:r w:rsidR="000D54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76C3">
        <w:rPr>
          <w:rFonts w:ascii="Times New Roman" w:hAnsi="Times New Roman" w:cs="Times New Roman"/>
          <w:sz w:val="24"/>
          <w:szCs w:val="24"/>
          <w:lang w:val="en-US"/>
        </w:rPr>
        <w:t>The rationale is that the people develop skills, innovate</w:t>
      </w:r>
      <w:r w:rsidR="00200270">
        <w:rPr>
          <w:rFonts w:ascii="Times New Roman" w:hAnsi="Times New Roman" w:cs="Times New Roman"/>
          <w:sz w:val="24"/>
          <w:szCs w:val="24"/>
          <w:lang w:val="en-US"/>
        </w:rPr>
        <w:t xml:space="preserve"> consistently, perform above expectations, and place the customer </w:t>
      </w:r>
      <w:r w:rsidR="005E34CD">
        <w:rPr>
          <w:rFonts w:ascii="Times New Roman" w:hAnsi="Times New Roman" w:cs="Times New Roman"/>
          <w:sz w:val="24"/>
          <w:szCs w:val="24"/>
          <w:lang w:val="en-US"/>
        </w:rPr>
        <w:t>first. They tend to develop a loyalty to the organisatio</w:t>
      </w:r>
      <w:r w:rsidR="00FA4A9B">
        <w:rPr>
          <w:rFonts w:ascii="Times New Roman" w:hAnsi="Times New Roman" w:cs="Times New Roman"/>
          <w:sz w:val="24"/>
          <w:szCs w:val="24"/>
          <w:lang w:val="en-US"/>
        </w:rPr>
        <w:t xml:space="preserve">n, which </w:t>
      </w:r>
      <w:r w:rsidR="00ED511A">
        <w:rPr>
          <w:rFonts w:ascii="Times New Roman" w:hAnsi="Times New Roman" w:cs="Times New Roman"/>
          <w:sz w:val="24"/>
          <w:szCs w:val="24"/>
          <w:lang w:val="en-US"/>
        </w:rPr>
        <w:t xml:space="preserve">allows them to thrive </w:t>
      </w:r>
      <w:r w:rsidR="00C534B0">
        <w:rPr>
          <w:rFonts w:ascii="Times New Roman" w:hAnsi="Times New Roman" w:cs="Times New Roman"/>
          <w:sz w:val="24"/>
          <w:szCs w:val="24"/>
          <w:lang w:val="en-US"/>
        </w:rPr>
        <w:t xml:space="preserve">even in challenging </w:t>
      </w:r>
      <w:r w:rsidR="004A429E">
        <w:rPr>
          <w:rFonts w:ascii="Times New Roman" w:hAnsi="Times New Roman" w:cs="Times New Roman"/>
          <w:sz w:val="24"/>
          <w:szCs w:val="24"/>
          <w:lang w:val="en-US"/>
        </w:rPr>
        <w:t>times. Dunphy</w:t>
      </w:r>
      <w:r w:rsidR="00242D7E">
        <w:rPr>
          <w:rFonts w:ascii="Times New Roman" w:hAnsi="Times New Roman" w:cs="Times New Roman"/>
          <w:sz w:val="24"/>
          <w:szCs w:val="24"/>
          <w:lang w:val="en-US"/>
        </w:rPr>
        <w:t xml:space="preserve"> et al (20</w:t>
      </w:r>
      <w:r w:rsidR="00177DF1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242D7E">
        <w:rPr>
          <w:rFonts w:ascii="Times New Roman" w:hAnsi="Times New Roman" w:cs="Times New Roman"/>
          <w:sz w:val="24"/>
          <w:szCs w:val="24"/>
          <w:lang w:val="en-US"/>
        </w:rPr>
        <w:t>4)</w:t>
      </w:r>
      <w:r w:rsidR="004A429E">
        <w:rPr>
          <w:rFonts w:ascii="Times New Roman" w:hAnsi="Times New Roman" w:cs="Times New Roman"/>
          <w:sz w:val="24"/>
          <w:szCs w:val="24"/>
          <w:lang w:val="en-US"/>
        </w:rPr>
        <w:t xml:space="preserve"> explained that the strategically </w:t>
      </w:r>
      <w:r w:rsidR="00A778BC">
        <w:rPr>
          <w:rFonts w:ascii="Times New Roman" w:hAnsi="Times New Roman" w:cs="Times New Roman"/>
          <w:sz w:val="24"/>
          <w:szCs w:val="24"/>
          <w:lang w:val="en-US"/>
        </w:rPr>
        <w:t>sustainable organisation will priortorise</w:t>
      </w:r>
      <w:r w:rsidR="001B62CB">
        <w:rPr>
          <w:rFonts w:ascii="Times New Roman" w:hAnsi="Times New Roman" w:cs="Times New Roman"/>
          <w:sz w:val="24"/>
          <w:szCs w:val="24"/>
          <w:lang w:val="en-US"/>
        </w:rPr>
        <w:t xml:space="preserve"> cutting edge human resource practices</w:t>
      </w:r>
      <w:r w:rsidR="00A7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87D1E">
        <w:rPr>
          <w:rFonts w:ascii="Times New Roman" w:hAnsi="Times New Roman" w:cs="Times New Roman"/>
          <w:sz w:val="24"/>
          <w:szCs w:val="24"/>
          <w:lang w:val="en-US"/>
        </w:rPr>
        <w:t xml:space="preserve">and look towards the creation </w:t>
      </w:r>
      <w:r w:rsidR="008C42AE">
        <w:rPr>
          <w:rFonts w:ascii="Times New Roman" w:hAnsi="Times New Roman" w:cs="Times New Roman"/>
          <w:sz w:val="24"/>
          <w:szCs w:val="24"/>
          <w:lang w:val="en-US"/>
        </w:rPr>
        <w:t xml:space="preserve">of value-based cultures for sustainable </w:t>
      </w:r>
      <w:r w:rsidR="00FC1162">
        <w:rPr>
          <w:rFonts w:ascii="Times New Roman" w:hAnsi="Times New Roman" w:cs="Times New Roman"/>
          <w:sz w:val="24"/>
          <w:szCs w:val="24"/>
          <w:lang w:val="en-US"/>
        </w:rPr>
        <w:t>outcomes. As</w:t>
      </w:r>
      <w:r w:rsidR="002A7FFA">
        <w:rPr>
          <w:rFonts w:ascii="Times New Roman" w:hAnsi="Times New Roman" w:cs="Times New Roman"/>
          <w:sz w:val="24"/>
          <w:szCs w:val="24"/>
          <w:lang w:val="en-US"/>
        </w:rPr>
        <w:t xml:space="preserve"> important </w:t>
      </w:r>
      <w:r w:rsidR="008723EA">
        <w:rPr>
          <w:rFonts w:ascii="Times New Roman" w:hAnsi="Times New Roman" w:cs="Times New Roman"/>
          <w:sz w:val="24"/>
          <w:szCs w:val="24"/>
          <w:lang w:val="en-US"/>
        </w:rPr>
        <w:t>as people-centred business strategy is</w:t>
      </w:r>
      <w:r w:rsidR="00DE5CDE">
        <w:rPr>
          <w:rFonts w:ascii="Times New Roman" w:hAnsi="Times New Roman" w:cs="Times New Roman"/>
          <w:sz w:val="24"/>
          <w:szCs w:val="24"/>
          <w:lang w:val="en-US"/>
        </w:rPr>
        <w:t xml:space="preserve">, there are still some potential </w:t>
      </w:r>
      <w:r w:rsidR="00AB30C0">
        <w:rPr>
          <w:rFonts w:ascii="Times New Roman" w:hAnsi="Times New Roman" w:cs="Times New Roman"/>
          <w:sz w:val="24"/>
          <w:szCs w:val="24"/>
          <w:lang w:val="en-US"/>
        </w:rPr>
        <w:t xml:space="preserve">pitfalls in absolute reliance upon one’s </w:t>
      </w:r>
      <w:r w:rsidR="00FC1162">
        <w:rPr>
          <w:rFonts w:ascii="Times New Roman" w:hAnsi="Times New Roman" w:cs="Times New Roman"/>
          <w:sz w:val="24"/>
          <w:szCs w:val="24"/>
          <w:lang w:val="en-US"/>
        </w:rPr>
        <w:t>human resources.</w:t>
      </w:r>
    </w:p>
    <w:p w14:paraId="10214C90" w14:textId="3B8F664F" w:rsidR="00FC1162" w:rsidRDefault="00FC1162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Organisations</w:t>
      </w:r>
      <w:r w:rsidR="001C3DED">
        <w:rPr>
          <w:rFonts w:ascii="Times New Roman" w:hAnsi="Times New Roman" w:cs="Times New Roman"/>
          <w:sz w:val="24"/>
          <w:szCs w:val="24"/>
          <w:lang w:val="en-US"/>
        </w:rPr>
        <w:t xml:space="preserve"> are human constructs</w:t>
      </w:r>
      <w:r w:rsidR="00C65BE9">
        <w:rPr>
          <w:rFonts w:ascii="Times New Roman" w:hAnsi="Times New Roman" w:cs="Times New Roman"/>
          <w:sz w:val="24"/>
          <w:szCs w:val="24"/>
          <w:lang w:val="en-US"/>
        </w:rPr>
        <w:t>, but not everyone</w:t>
      </w:r>
      <w:r w:rsidR="00DD39C1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C65BE9">
        <w:rPr>
          <w:rFonts w:ascii="Times New Roman" w:hAnsi="Times New Roman" w:cs="Times New Roman"/>
          <w:sz w:val="24"/>
          <w:szCs w:val="24"/>
          <w:lang w:val="en-US"/>
        </w:rPr>
        <w:t xml:space="preserve"> the organisation will respond to change</w:t>
      </w:r>
      <w:r w:rsidR="00DD39C1">
        <w:rPr>
          <w:rFonts w:ascii="Times New Roman" w:hAnsi="Times New Roman" w:cs="Times New Roman"/>
          <w:sz w:val="24"/>
          <w:szCs w:val="24"/>
          <w:lang w:val="en-US"/>
        </w:rPr>
        <w:t>. S</w:t>
      </w:r>
      <w:r w:rsidR="000C0C7D">
        <w:rPr>
          <w:rFonts w:ascii="Times New Roman" w:hAnsi="Times New Roman" w:cs="Times New Roman"/>
          <w:sz w:val="24"/>
          <w:szCs w:val="24"/>
          <w:lang w:val="en-US"/>
        </w:rPr>
        <w:t>ome</w:t>
      </w:r>
      <w:r w:rsidR="00C82A0B">
        <w:rPr>
          <w:rFonts w:ascii="Times New Roman" w:hAnsi="Times New Roman" w:cs="Times New Roman"/>
          <w:sz w:val="24"/>
          <w:szCs w:val="24"/>
          <w:lang w:val="en-US"/>
        </w:rPr>
        <w:t xml:space="preserve"> of them will not be committed </w:t>
      </w:r>
      <w:r w:rsidR="00FD1A5A">
        <w:rPr>
          <w:rFonts w:ascii="Times New Roman" w:hAnsi="Times New Roman" w:cs="Times New Roman"/>
          <w:sz w:val="24"/>
          <w:szCs w:val="24"/>
          <w:lang w:val="en-US"/>
        </w:rPr>
        <w:t>and may develop roadblocks to try to hinder success</w:t>
      </w:r>
      <w:r w:rsidR="00854144">
        <w:rPr>
          <w:rFonts w:ascii="Times New Roman" w:hAnsi="Times New Roman" w:cs="Times New Roman"/>
          <w:sz w:val="24"/>
          <w:szCs w:val="24"/>
          <w:lang w:val="en-US"/>
        </w:rPr>
        <w:t xml:space="preserve">. Heifetz and </w:t>
      </w:r>
      <w:r w:rsidR="00F34035">
        <w:rPr>
          <w:rFonts w:ascii="Times New Roman" w:hAnsi="Times New Roman" w:cs="Times New Roman"/>
          <w:sz w:val="24"/>
          <w:szCs w:val="24"/>
          <w:lang w:val="en-US"/>
        </w:rPr>
        <w:t>Linksy,</w:t>
      </w:r>
      <w:r w:rsidR="00854144">
        <w:rPr>
          <w:rFonts w:ascii="Times New Roman" w:hAnsi="Times New Roman" w:cs="Times New Roman"/>
          <w:sz w:val="24"/>
          <w:szCs w:val="24"/>
          <w:lang w:val="en-US"/>
        </w:rPr>
        <w:t xml:space="preserve"> 2004 </w:t>
      </w:r>
      <w:r w:rsidR="00C45E03">
        <w:rPr>
          <w:rFonts w:ascii="Times New Roman" w:hAnsi="Times New Roman" w:cs="Times New Roman"/>
          <w:sz w:val="24"/>
          <w:szCs w:val="24"/>
          <w:lang w:val="en-US"/>
        </w:rPr>
        <w:t xml:space="preserve">captured it succinctly when they </w:t>
      </w:r>
      <w:r w:rsidR="007C758A">
        <w:rPr>
          <w:rFonts w:ascii="Times New Roman" w:hAnsi="Times New Roman" w:cs="Times New Roman"/>
          <w:sz w:val="24"/>
          <w:szCs w:val="24"/>
          <w:lang w:val="en-US"/>
        </w:rPr>
        <w:t>indicated that people may resist c</w:t>
      </w:r>
      <w:r w:rsidR="00DD4C8D">
        <w:rPr>
          <w:rFonts w:ascii="Times New Roman" w:hAnsi="Times New Roman" w:cs="Times New Roman"/>
          <w:sz w:val="24"/>
          <w:szCs w:val="24"/>
          <w:lang w:val="en-US"/>
        </w:rPr>
        <w:t xml:space="preserve">hange merely because it will disrupt their lives </w:t>
      </w:r>
      <w:r w:rsidR="000C0C7D">
        <w:rPr>
          <w:rFonts w:ascii="Times New Roman" w:hAnsi="Times New Roman" w:cs="Times New Roman"/>
          <w:sz w:val="24"/>
          <w:szCs w:val="24"/>
          <w:lang w:val="en-US"/>
        </w:rPr>
        <w:t>and make their futures uncertain.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39C1">
        <w:rPr>
          <w:rFonts w:ascii="Times New Roman" w:hAnsi="Times New Roman" w:cs="Times New Roman"/>
          <w:sz w:val="24"/>
          <w:szCs w:val="24"/>
          <w:lang w:val="en-US"/>
        </w:rPr>
        <w:t xml:space="preserve">Dunphy et al </w:t>
      </w:r>
      <w:r w:rsidR="00F8308A">
        <w:rPr>
          <w:rFonts w:ascii="Times New Roman" w:hAnsi="Times New Roman" w:cs="Times New Roman"/>
          <w:sz w:val="24"/>
          <w:szCs w:val="24"/>
          <w:lang w:val="en-US"/>
        </w:rPr>
        <w:t>(20</w:t>
      </w:r>
      <w:r w:rsidR="004F0AE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F8308A">
        <w:rPr>
          <w:rFonts w:ascii="Times New Roman" w:hAnsi="Times New Roman" w:cs="Times New Roman"/>
          <w:sz w:val="24"/>
          <w:szCs w:val="24"/>
          <w:lang w:val="en-US"/>
        </w:rPr>
        <w:t xml:space="preserve">4) corroborated this view </w:t>
      </w:r>
      <w:r w:rsidR="00574F55">
        <w:rPr>
          <w:rFonts w:ascii="Times New Roman" w:hAnsi="Times New Roman" w:cs="Times New Roman"/>
          <w:sz w:val="24"/>
          <w:szCs w:val="24"/>
          <w:lang w:val="en-US"/>
        </w:rPr>
        <w:t>by stating that human needs</w:t>
      </w:r>
      <w:r w:rsidR="003C6955">
        <w:rPr>
          <w:rFonts w:ascii="Times New Roman" w:hAnsi="Times New Roman" w:cs="Times New Roman"/>
          <w:sz w:val="24"/>
          <w:szCs w:val="24"/>
          <w:lang w:val="en-US"/>
        </w:rPr>
        <w:t>, attitudes, and responses are ambiguous</w:t>
      </w:r>
      <w:r w:rsidR="0075092F">
        <w:rPr>
          <w:rFonts w:ascii="Times New Roman" w:hAnsi="Times New Roman" w:cs="Times New Roman"/>
          <w:sz w:val="24"/>
          <w:szCs w:val="24"/>
          <w:lang w:val="en-US"/>
        </w:rPr>
        <w:t xml:space="preserve"> more often than they are clearly specified and predictable.</w:t>
      </w:r>
    </w:p>
    <w:p w14:paraId="0754CB5B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F31B3FC" w14:textId="37BED0EC" w:rsidR="00073A19" w:rsidRPr="008457B8" w:rsidRDefault="00073A19" w:rsidP="008457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Sustainable Leadership</w:t>
      </w:r>
    </w:p>
    <w:p w14:paraId="314E80D5" w14:textId="5B0A0FB0" w:rsidR="00FF1A16" w:rsidRDefault="00F010CF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Having examined the divergent views on strategic </w:t>
      </w:r>
      <w:r w:rsidR="005611FE">
        <w:rPr>
          <w:rFonts w:ascii="Times New Roman" w:hAnsi="Times New Roman" w:cs="Times New Roman"/>
          <w:sz w:val="24"/>
          <w:szCs w:val="24"/>
          <w:lang w:val="en-US"/>
        </w:rPr>
        <w:t xml:space="preserve">sustainability, it is necessary to identify the dynamics for maintaining </w:t>
      </w:r>
      <w:r w:rsidR="005E7F24">
        <w:rPr>
          <w:rFonts w:ascii="Times New Roman" w:hAnsi="Times New Roman" w:cs="Times New Roman"/>
          <w:sz w:val="24"/>
          <w:szCs w:val="24"/>
          <w:lang w:val="en-US"/>
        </w:rPr>
        <w:t>long-term survival. Critical among these is sustainable leadership</w:t>
      </w:r>
      <w:r w:rsidR="00FC7E82">
        <w:rPr>
          <w:rFonts w:ascii="Times New Roman" w:hAnsi="Times New Roman" w:cs="Times New Roman"/>
          <w:sz w:val="24"/>
          <w:szCs w:val="24"/>
          <w:lang w:val="en-US"/>
        </w:rPr>
        <w:t>. Sustainable leadership goes beyond temporary gains</w:t>
      </w:r>
      <w:r w:rsidR="00C41A44">
        <w:rPr>
          <w:rFonts w:ascii="Times New Roman" w:hAnsi="Times New Roman" w:cs="Times New Roman"/>
          <w:sz w:val="24"/>
          <w:szCs w:val="24"/>
          <w:lang w:val="en-US"/>
        </w:rPr>
        <w:t xml:space="preserve"> to create lasting, meaningful improvements </w:t>
      </w:r>
      <w:r w:rsidR="008C26C2">
        <w:rPr>
          <w:rFonts w:ascii="Times New Roman" w:hAnsi="Times New Roman" w:cs="Times New Roman"/>
          <w:sz w:val="24"/>
          <w:szCs w:val="24"/>
          <w:lang w:val="en-US"/>
        </w:rPr>
        <w:t xml:space="preserve">(Glickman, </w:t>
      </w:r>
      <w:r w:rsidR="00FA798A">
        <w:rPr>
          <w:rFonts w:ascii="Times New Roman" w:hAnsi="Times New Roman" w:cs="Times New Roman"/>
          <w:sz w:val="24"/>
          <w:szCs w:val="24"/>
          <w:lang w:val="en-US"/>
        </w:rPr>
        <w:t>2002,</w:t>
      </w:r>
      <w:r w:rsidR="00272BCD">
        <w:rPr>
          <w:rFonts w:ascii="Times New Roman" w:hAnsi="Times New Roman" w:cs="Times New Roman"/>
          <w:sz w:val="24"/>
          <w:szCs w:val="24"/>
          <w:lang w:val="en-US"/>
        </w:rPr>
        <w:t xml:space="preserve"> Stoll et al, 2002). </w:t>
      </w:r>
      <w:r w:rsidR="00490CEB">
        <w:rPr>
          <w:rFonts w:ascii="Times New Roman" w:hAnsi="Times New Roman" w:cs="Times New Roman"/>
          <w:sz w:val="24"/>
          <w:szCs w:val="24"/>
          <w:lang w:val="en-US"/>
        </w:rPr>
        <w:t xml:space="preserve">Sustainable leadership means planning and preparing for </w:t>
      </w:r>
      <w:r w:rsidR="00F32E03">
        <w:rPr>
          <w:rFonts w:ascii="Times New Roman" w:hAnsi="Times New Roman" w:cs="Times New Roman"/>
          <w:sz w:val="24"/>
          <w:szCs w:val="24"/>
          <w:lang w:val="en-US"/>
        </w:rPr>
        <w:t xml:space="preserve">succession, not as an afterthought, but from the first day of a leader’s </w:t>
      </w:r>
      <w:r w:rsidR="007F2C43">
        <w:rPr>
          <w:rFonts w:ascii="Times New Roman" w:hAnsi="Times New Roman" w:cs="Times New Roman"/>
          <w:sz w:val="24"/>
          <w:szCs w:val="24"/>
          <w:lang w:val="en-US"/>
        </w:rPr>
        <w:t>appointment. A</w:t>
      </w:r>
      <w:r w:rsidR="00FA798A">
        <w:rPr>
          <w:rFonts w:ascii="Times New Roman" w:hAnsi="Times New Roman" w:cs="Times New Roman"/>
          <w:sz w:val="24"/>
          <w:szCs w:val="24"/>
          <w:lang w:val="en-US"/>
        </w:rPr>
        <w:t xml:space="preserve"> good leader should </w:t>
      </w:r>
      <w:r w:rsidR="007F2C43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FA798A">
        <w:rPr>
          <w:rFonts w:ascii="Times New Roman" w:hAnsi="Times New Roman" w:cs="Times New Roman"/>
          <w:sz w:val="24"/>
          <w:szCs w:val="24"/>
          <w:lang w:val="en-US"/>
        </w:rPr>
        <w:t>grooming</w:t>
      </w:r>
      <w:r w:rsidR="00DE04FB">
        <w:rPr>
          <w:rFonts w:ascii="Times New Roman" w:hAnsi="Times New Roman" w:cs="Times New Roman"/>
          <w:sz w:val="24"/>
          <w:szCs w:val="24"/>
          <w:lang w:val="en-US"/>
        </w:rPr>
        <w:t xml:space="preserve"> his/her his assistant to</w:t>
      </w:r>
      <w:r w:rsidR="00FE21A4">
        <w:rPr>
          <w:rFonts w:ascii="Times New Roman" w:hAnsi="Times New Roman" w:cs="Times New Roman"/>
          <w:sz w:val="24"/>
          <w:szCs w:val="24"/>
          <w:lang w:val="en-US"/>
        </w:rPr>
        <w:t xml:space="preserve"> replace him/her on </w:t>
      </w:r>
      <w:r w:rsidR="00AA1C8C">
        <w:rPr>
          <w:rFonts w:ascii="Times New Roman" w:hAnsi="Times New Roman" w:cs="Times New Roman"/>
          <w:sz w:val="24"/>
          <w:szCs w:val="24"/>
          <w:lang w:val="en-US"/>
        </w:rPr>
        <w:t xml:space="preserve">retirement as an integral part of the improvement plan. </w:t>
      </w:r>
      <w:r w:rsidR="00465F2E">
        <w:rPr>
          <w:rFonts w:ascii="Times New Roman" w:hAnsi="Times New Roman" w:cs="Times New Roman"/>
          <w:sz w:val="24"/>
          <w:szCs w:val="24"/>
          <w:lang w:val="en-US"/>
        </w:rPr>
        <w:t xml:space="preserve">However, a study conducted by </w:t>
      </w:r>
      <w:r w:rsidR="00FA44A1">
        <w:rPr>
          <w:rFonts w:ascii="Times New Roman" w:hAnsi="Times New Roman" w:cs="Times New Roman"/>
          <w:sz w:val="24"/>
          <w:szCs w:val="24"/>
          <w:lang w:val="en-US"/>
        </w:rPr>
        <w:t>Sahlberg</w:t>
      </w:r>
      <w:r w:rsidR="000A0165">
        <w:rPr>
          <w:rFonts w:ascii="Times New Roman" w:hAnsi="Times New Roman" w:cs="Times New Roman"/>
          <w:sz w:val="24"/>
          <w:szCs w:val="24"/>
          <w:lang w:val="en-US"/>
        </w:rPr>
        <w:t xml:space="preserve"> (2011)</w:t>
      </w:r>
      <w:r w:rsidR="00567CF4">
        <w:rPr>
          <w:rFonts w:ascii="Times New Roman" w:hAnsi="Times New Roman" w:cs="Times New Roman"/>
          <w:sz w:val="24"/>
          <w:szCs w:val="24"/>
          <w:lang w:val="en-US"/>
        </w:rPr>
        <w:t xml:space="preserve"> showed </w:t>
      </w:r>
      <w:r w:rsidR="00774049">
        <w:rPr>
          <w:rFonts w:ascii="Times New Roman" w:hAnsi="Times New Roman" w:cs="Times New Roman"/>
          <w:sz w:val="24"/>
          <w:szCs w:val="24"/>
          <w:lang w:val="en-US"/>
        </w:rPr>
        <w:t>that leadership</w:t>
      </w:r>
      <w:r w:rsidR="00041C24">
        <w:rPr>
          <w:rFonts w:ascii="Times New Roman" w:hAnsi="Times New Roman" w:cs="Times New Roman"/>
          <w:sz w:val="24"/>
          <w:szCs w:val="24"/>
          <w:lang w:val="en-US"/>
        </w:rPr>
        <w:t xml:space="preserve"> succession is r</w:t>
      </w:r>
      <w:r w:rsidR="0057732B">
        <w:rPr>
          <w:rFonts w:ascii="Times New Roman" w:hAnsi="Times New Roman" w:cs="Times New Roman"/>
          <w:sz w:val="24"/>
          <w:szCs w:val="24"/>
          <w:lang w:val="en-US"/>
        </w:rPr>
        <w:t>arely</w:t>
      </w:r>
      <w:r w:rsidR="00041C24">
        <w:rPr>
          <w:rFonts w:ascii="Times New Roman" w:hAnsi="Times New Roman" w:cs="Times New Roman"/>
          <w:sz w:val="24"/>
          <w:szCs w:val="24"/>
          <w:lang w:val="en-US"/>
        </w:rPr>
        <w:t xml:space="preserve"> successful</w:t>
      </w:r>
      <w:r w:rsidR="00AB5B0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A72EC">
        <w:rPr>
          <w:rFonts w:ascii="Times New Roman" w:hAnsi="Times New Roman" w:cs="Times New Roman"/>
          <w:sz w:val="24"/>
          <w:szCs w:val="24"/>
          <w:lang w:val="en-US"/>
        </w:rPr>
        <w:t>Nevertheless</w:t>
      </w:r>
      <w:r w:rsidR="00566637">
        <w:rPr>
          <w:rFonts w:ascii="Times New Roman" w:hAnsi="Times New Roman" w:cs="Times New Roman"/>
          <w:sz w:val="24"/>
          <w:szCs w:val="24"/>
          <w:lang w:val="en-US"/>
        </w:rPr>
        <w:t xml:space="preserve">, it is incumbent </w:t>
      </w:r>
      <w:r w:rsidR="00F11002">
        <w:rPr>
          <w:rFonts w:ascii="Times New Roman" w:hAnsi="Times New Roman" w:cs="Times New Roman"/>
          <w:sz w:val="24"/>
          <w:szCs w:val="24"/>
          <w:lang w:val="en-US"/>
        </w:rPr>
        <w:t xml:space="preserve">upon a leader to groom his senior managers </w:t>
      </w:r>
      <w:r w:rsidR="000E51C0">
        <w:rPr>
          <w:rFonts w:ascii="Times New Roman" w:hAnsi="Times New Roman" w:cs="Times New Roman"/>
          <w:sz w:val="24"/>
          <w:szCs w:val="24"/>
          <w:lang w:val="en-US"/>
        </w:rPr>
        <w:t>to undertake leadership functions to ensure</w:t>
      </w:r>
      <w:r w:rsidR="00566637">
        <w:rPr>
          <w:rFonts w:ascii="Times New Roman" w:hAnsi="Times New Roman" w:cs="Times New Roman"/>
          <w:sz w:val="24"/>
          <w:szCs w:val="24"/>
          <w:lang w:val="en-US"/>
        </w:rPr>
        <w:t xml:space="preserve"> strategic sustainability</w:t>
      </w:r>
      <w:r w:rsidR="007A7CA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666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5073">
        <w:rPr>
          <w:rFonts w:ascii="Times New Roman" w:hAnsi="Times New Roman" w:cs="Times New Roman"/>
          <w:sz w:val="24"/>
          <w:szCs w:val="24"/>
          <w:lang w:val="en-US"/>
        </w:rPr>
        <w:t xml:space="preserve">This is one measure that will ensure </w:t>
      </w:r>
      <w:r w:rsidR="00E93BAD">
        <w:rPr>
          <w:rFonts w:ascii="Times New Roman" w:hAnsi="Times New Roman" w:cs="Times New Roman"/>
          <w:sz w:val="24"/>
          <w:szCs w:val="24"/>
          <w:lang w:val="en-US"/>
        </w:rPr>
        <w:t xml:space="preserve">that organisations continue to survive </w:t>
      </w:r>
      <w:r w:rsidR="00580DFB">
        <w:rPr>
          <w:rFonts w:ascii="Times New Roman" w:hAnsi="Times New Roman" w:cs="Times New Roman"/>
          <w:sz w:val="24"/>
          <w:szCs w:val="24"/>
          <w:lang w:val="en-US"/>
        </w:rPr>
        <w:t xml:space="preserve">in the current competitive environment since </w:t>
      </w:r>
      <w:r w:rsidR="00011F02">
        <w:rPr>
          <w:rFonts w:ascii="Times New Roman" w:hAnsi="Times New Roman" w:cs="Times New Roman"/>
          <w:sz w:val="24"/>
          <w:szCs w:val="24"/>
          <w:lang w:val="en-US"/>
        </w:rPr>
        <w:t xml:space="preserve">others within the organisation will be privy to what is happening in the event of </w:t>
      </w:r>
      <w:r w:rsidR="00AE4F09">
        <w:rPr>
          <w:rFonts w:ascii="Times New Roman" w:hAnsi="Times New Roman" w:cs="Times New Roman"/>
          <w:sz w:val="24"/>
          <w:szCs w:val="24"/>
          <w:lang w:val="en-US"/>
        </w:rPr>
        <w:t>any contingency such as death.</w:t>
      </w:r>
    </w:p>
    <w:p w14:paraId="2C08C488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C331880" w14:textId="676856F7" w:rsidR="00AE4F09" w:rsidRDefault="00AE4F09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Sustainable leadership spreads</w:t>
      </w:r>
      <w:r w:rsidR="001B20CE">
        <w:rPr>
          <w:rFonts w:ascii="Times New Roman" w:hAnsi="Times New Roman" w:cs="Times New Roman"/>
          <w:sz w:val="24"/>
          <w:szCs w:val="24"/>
          <w:lang w:val="en-US"/>
        </w:rPr>
        <w:t xml:space="preserve">. One sure way for leaders to leave a lasting legacy </w:t>
      </w:r>
      <w:r w:rsidR="00713AAA">
        <w:rPr>
          <w:rFonts w:ascii="Times New Roman" w:hAnsi="Times New Roman" w:cs="Times New Roman"/>
          <w:sz w:val="24"/>
          <w:szCs w:val="24"/>
          <w:lang w:val="en-US"/>
        </w:rPr>
        <w:t xml:space="preserve">is to ensure that there are others who share and help to develop </w:t>
      </w:r>
      <w:r w:rsidR="009667B9">
        <w:rPr>
          <w:rFonts w:ascii="Times New Roman" w:hAnsi="Times New Roman" w:cs="Times New Roman"/>
          <w:sz w:val="24"/>
          <w:szCs w:val="24"/>
          <w:lang w:val="en-US"/>
        </w:rPr>
        <w:t xml:space="preserve">their vision. A leader should “distribute </w:t>
      </w:r>
      <w:r w:rsidR="001D4F31">
        <w:rPr>
          <w:rFonts w:ascii="Times New Roman" w:hAnsi="Times New Roman" w:cs="Times New Roman"/>
          <w:sz w:val="24"/>
          <w:szCs w:val="24"/>
          <w:lang w:val="en-US"/>
        </w:rPr>
        <w:t>“leadership</w:t>
      </w:r>
      <w:r w:rsidR="00EA08BC">
        <w:rPr>
          <w:rFonts w:ascii="Times New Roman" w:hAnsi="Times New Roman" w:cs="Times New Roman"/>
          <w:sz w:val="24"/>
          <w:szCs w:val="24"/>
          <w:lang w:val="en-US"/>
        </w:rPr>
        <w:t xml:space="preserve"> so that others could </w:t>
      </w:r>
      <w:r w:rsidR="00A21FDF">
        <w:rPr>
          <w:rFonts w:ascii="Times New Roman" w:hAnsi="Times New Roman" w:cs="Times New Roman"/>
          <w:sz w:val="24"/>
          <w:szCs w:val="24"/>
          <w:lang w:val="en-US"/>
        </w:rPr>
        <w:t>take over the mantle after he/she is gone</w:t>
      </w:r>
      <w:r w:rsidR="00A76280">
        <w:rPr>
          <w:rFonts w:ascii="Times New Roman" w:hAnsi="Times New Roman" w:cs="Times New Roman"/>
          <w:sz w:val="24"/>
          <w:szCs w:val="24"/>
          <w:lang w:val="en-US"/>
        </w:rPr>
        <w:t xml:space="preserve">. In this highly, complex world, no one leader, </w:t>
      </w:r>
      <w:r w:rsidR="00566CD4">
        <w:rPr>
          <w:rFonts w:ascii="Times New Roman" w:hAnsi="Times New Roman" w:cs="Times New Roman"/>
          <w:sz w:val="24"/>
          <w:szCs w:val="24"/>
          <w:lang w:val="en-US"/>
        </w:rPr>
        <w:t>organisation, or nation can control everything without assistance</w:t>
      </w:r>
      <w:r w:rsidR="00DB6B0E">
        <w:rPr>
          <w:rFonts w:ascii="Times New Roman" w:hAnsi="Times New Roman" w:cs="Times New Roman"/>
          <w:sz w:val="24"/>
          <w:szCs w:val="24"/>
          <w:lang w:val="en-US"/>
        </w:rPr>
        <w:t>. (</w:t>
      </w:r>
      <w:r w:rsidR="001D0C5F">
        <w:rPr>
          <w:rFonts w:ascii="Times New Roman" w:hAnsi="Times New Roman" w:cs="Times New Roman"/>
          <w:sz w:val="24"/>
          <w:szCs w:val="24"/>
          <w:lang w:val="en-US"/>
        </w:rPr>
        <w:t>Atkinson &amp;</w:t>
      </w:r>
      <w:r w:rsidR="00482E1D">
        <w:rPr>
          <w:rFonts w:ascii="Times New Roman" w:hAnsi="Times New Roman" w:cs="Times New Roman"/>
          <w:sz w:val="24"/>
          <w:szCs w:val="24"/>
          <w:lang w:val="en-US"/>
        </w:rPr>
        <w:t xml:space="preserve"> Mackenzie, 2015</w:t>
      </w:r>
      <w:r w:rsidR="00DB6B0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9904C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28DD3F76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9D6518F" w14:textId="4AD863C3" w:rsidR="00082275" w:rsidRDefault="00881E55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Sustainable leadership</w:t>
      </w:r>
      <w:r w:rsidR="000F160C">
        <w:rPr>
          <w:rFonts w:ascii="Times New Roman" w:hAnsi="Times New Roman" w:cs="Times New Roman"/>
          <w:sz w:val="24"/>
          <w:szCs w:val="24"/>
          <w:lang w:val="en-US"/>
        </w:rPr>
        <w:t xml:space="preserve"> promotes diversity by cultivating and re-creating </w:t>
      </w:r>
      <w:r w:rsidR="00013796">
        <w:rPr>
          <w:rFonts w:ascii="Times New Roman" w:hAnsi="Times New Roman" w:cs="Times New Roman"/>
          <w:sz w:val="24"/>
          <w:szCs w:val="24"/>
          <w:lang w:val="en-US"/>
        </w:rPr>
        <w:t xml:space="preserve">an environment that is capable of stimulating continuous improvement </w:t>
      </w:r>
      <w:r w:rsidR="0013410E">
        <w:rPr>
          <w:rFonts w:ascii="Times New Roman" w:hAnsi="Times New Roman" w:cs="Times New Roman"/>
          <w:sz w:val="24"/>
          <w:szCs w:val="24"/>
          <w:lang w:val="en-US"/>
        </w:rPr>
        <w:t xml:space="preserve">on a large front. </w:t>
      </w:r>
      <w:r w:rsidR="001D4F31">
        <w:rPr>
          <w:rFonts w:ascii="Times New Roman" w:hAnsi="Times New Roman" w:cs="Times New Roman"/>
          <w:sz w:val="24"/>
          <w:szCs w:val="24"/>
          <w:lang w:val="en-US"/>
        </w:rPr>
        <w:t xml:space="preserve">Proponents </w:t>
      </w:r>
      <w:r w:rsidR="009F534D">
        <w:rPr>
          <w:rFonts w:ascii="Times New Roman" w:hAnsi="Times New Roman" w:cs="Times New Roman"/>
          <w:sz w:val="24"/>
          <w:szCs w:val="24"/>
          <w:lang w:val="en-US"/>
        </w:rPr>
        <w:t>of sustainable</w:t>
      </w:r>
      <w:r w:rsidR="00E83915">
        <w:rPr>
          <w:rFonts w:ascii="Times New Roman" w:hAnsi="Times New Roman" w:cs="Times New Roman"/>
          <w:sz w:val="24"/>
          <w:szCs w:val="24"/>
          <w:lang w:val="en-US"/>
        </w:rPr>
        <w:t xml:space="preserve"> leadership espouse </w:t>
      </w:r>
      <w:r w:rsidR="005811D1">
        <w:rPr>
          <w:rFonts w:ascii="Times New Roman" w:hAnsi="Times New Roman" w:cs="Times New Roman"/>
          <w:sz w:val="24"/>
          <w:szCs w:val="24"/>
          <w:lang w:val="en-US"/>
        </w:rPr>
        <w:t xml:space="preserve">that leadership enables </w:t>
      </w:r>
      <w:r w:rsidR="009F534D">
        <w:rPr>
          <w:rFonts w:ascii="Times New Roman" w:hAnsi="Times New Roman" w:cs="Times New Roman"/>
          <w:sz w:val="24"/>
          <w:szCs w:val="24"/>
          <w:lang w:val="en-US"/>
        </w:rPr>
        <w:t>other</w:t>
      </w:r>
      <w:r w:rsidR="005811D1">
        <w:rPr>
          <w:rFonts w:ascii="Times New Roman" w:hAnsi="Times New Roman" w:cs="Times New Roman"/>
          <w:sz w:val="24"/>
          <w:szCs w:val="24"/>
          <w:lang w:val="en-US"/>
        </w:rPr>
        <w:t xml:space="preserve"> people to adapt </w:t>
      </w:r>
      <w:r w:rsidR="00A20732">
        <w:rPr>
          <w:rFonts w:ascii="Times New Roman" w:hAnsi="Times New Roman" w:cs="Times New Roman"/>
          <w:sz w:val="24"/>
          <w:szCs w:val="24"/>
          <w:lang w:val="en-US"/>
        </w:rPr>
        <w:t>and prosper in their increasingly complex environment</w:t>
      </w:r>
      <w:r w:rsidR="001D70BD">
        <w:rPr>
          <w:rFonts w:ascii="Times New Roman" w:hAnsi="Times New Roman" w:cs="Times New Roman"/>
          <w:sz w:val="24"/>
          <w:szCs w:val="24"/>
          <w:lang w:val="en-US"/>
        </w:rPr>
        <w:t xml:space="preserve">s by learning from one another’s diverse </w:t>
      </w:r>
      <w:r w:rsidR="003F4D91">
        <w:rPr>
          <w:rFonts w:ascii="Times New Roman" w:hAnsi="Times New Roman" w:cs="Times New Roman"/>
          <w:sz w:val="24"/>
          <w:szCs w:val="24"/>
          <w:lang w:val="en-US"/>
        </w:rPr>
        <w:t>practices</w:t>
      </w:r>
      <w:r w:rsidR="001D70B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4C21B0">
        <w:rPr>
          <w:rFonts w:ascii="Times New Roman" w:hAnsi="Times New Roman" w:cs="Times New Roman"/>
          <w:sz w:val="24"/>
          <w:szCs w:val="24"/>
          <w:lang w:val="en-US"/>
        </w:rPr>
        <w:t>North</w:t>
      </w:r>
      <w:r w:rsidR="00445572">
        <w:rPr>
          <w:rFonts w:ascii="Times New Roman" w:hAnsi="Times New Roman" w:cs="Times New Roman"/>
          <w:sz w:val="24"/>
          <w:szCs w:val="24"/>
          <w:lang w:val="en-US"/>
        </w:rPr>
        <w:t>house</w:t>
      </w:r>
      <w:proofErr w:type="spellEnd"/>
      <w:r w:rsidR="00445572">
        <w:rPr>
          <w:rFonts w:ascii="Times New Roman" w:hAnsi="Times New Roman" w:cs="Times New Roman"/>
          <w:sz w:val="24"/>
          <w:szCs w:val="24"/>
          <w:lang w:val="en-US"/>
        </w:rPr>
        <w:t xml:space="preserve">, 2015, </w:t>
      </w:r>
      <w:r w:rsidR="00B214FF">
        <w:rPr>
          <w:rFonts w:ascii="Times New Roman" w:hAnsi="Times New Roman" w:cs="Times New Roman"/>
          <w:sz w:val="24"/>
          <w:szCs w:val="24"/>
          <w:lang w:val="en-US"/>
        </w:rPr>
        <w:t>Visser</w:t>
      </w:r>
      <w:r w:rsidR="00AB6F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14FF">
        <w:rPr>
          <w:rFonts w:ascii="Times New Roman" w:hAnsi="Times New Roman" w:cs="Times New Roman"/>
          <w:sz w:val="24"/>
          <w:szCs w:val="24"/>
          <w:lang w:val="en-US"/>
        </w:rPr>
        <w:t xml:space="preserve">&amp;Courtice, </w:t>
      </w:r>
      <w:r w:rsidR="00AB6F25">
        <w:rPr>
          <w:rFonts w:ascii="Times New Roman" w:hAnsi="Times New Roman" w:cs="Times New Roman"/>
          <w:sz w:val="24"/>
          <w:szCs w:val="24"/>
          <w:lang w:val="en-US"/>
        </w:rPr>
        <w:t>2011</w:t>
      </w:r>
      <w:r w:rsidR="001D70B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3F4D9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A579D">
        <w:rPr>
          <w:rFonts w:ascii="Times New Roman" w:hAnsi="Times New Roman" w:cs="Times New Roman"/>
          <w:sz w:val="24"/>
          <w:szCs w:val="24"/>
          <w:lang w:val="en-US"/>
        </w:rPr>
        <w:t xml:space="preserve"> Sustainable leadership </w:t>
      </w:r>
      <w:r w:rsidR="009F534D">
        <w:rPr>
          <w:rFonts w:ascii="Times New Roman" w:hAnsi="Times New Roman" w:cs="Times New Roman"/>
          <w:sz w:val="24"/>
          <w:szCs w:val="24"/>
          <w:lang w:val="en-US"/>
        </w:rPr>
        <w:t xml:space="preserve">does not impose standardised </w:t>
      </w:r>
      <w:r w:rsidR="007664ED">
        <w:rPr>
          <w:rFonts w:ascii="Times New Roman" w:hAnsi="Times New Roman" w:cs="Times New Roman"/>
          <w:sz w:val="24"/>
          <w:szCs w:val="24"/>
          <w:lang w:val="en-US"/>
        </w:rPr>
        <w:t xml:space="preserve">templates on all </w:t>
      </w:r>
      <w:r w:rsidR="00E373CE">
        <w:rPr>
          <w:rFonts w:ascii="Times New Roman" w:hAnsi="Times New Roman" w:cs="Times New Roman"/>
          <w:sz w:val="24"/>
          <w:szCs w:val="24"/>
          <w:lang w:val="en-US"/>
        </w:rPr>
        <w:t>employees. Sustainable leadership</w:t>
      </w:r>
      <w:r w:rsidR="00F7309B">
        <w:rPr>
          <w:rFonts w:ascii="Times New Roman" w:hAnsi="Times New Roman" w:cs="Times New Roman"/>
          <w:sz w:val="24"/>
          <w:szCs w:val="24"/>
          <w:lang w:val="en-US"/>
        </w:rPr>
        <w:t xml:space="preserve"> will establish </w:t>
      </w:r>
      <w:r w:rsidR="008E1BF9">
        <w:rPr>
          <w:rFonts w:ascii="Times New Roman" w:hAnsi="Times New Roman" w:cs="Times New Roman"/>
          <w:sz w:val="24"/>
          <w:szCs w:val="24"/>
          <w:lang w:val="en-US"/>
        </w:rPr>
        <w:t xml:space="preserve">enabling structures that will allow for </w:t>
      </w:r>
      <w:r w:rsidR="00082275">
        <w:rPr>
          <w:rFonts w:ascii="Times New Roman" w:hAnsi="Times New Roman" w:cs="Times New Roman"/>
          <w:sz w:val="24"/>
          <w:szCs w:val="24"/>
          <w:lang w:val="en-US"/>
        </w:rPr>
        <w:t>easy communication and decision making.</w:t>
      </w:r>
    </w:p>
    <w:p w14:paraId="6A781E22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7F0747" w14:textId="1D28E694" w:rsidR="00881E55" w:rsidRDefault="002F47BF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critical as sustainable leadership is for </w:t>
      </w:r>
      <w:r w:rsidR="00E465B8">
        <w:rPr>
          <w:rFonts w:ascii="Times New Roman" w:hAnsi="Times New Roman" w:cs="Times New Roman"/>
          <w:sz w:val="24"/>
          <w:szCs w:val="24"/>
          <w:lang w:val="en-US"/>
        </w:rPr>
        <w:t>strategic</w:t>
      </w:r>
      <w:r w:rsidR="009D223E">
        <w:rPr>
          <w:rFonts w:ascii="Times New Roman" w:hAnsi="Times New Roman" w:cs="Times New Roman"/>
          <w:sz w:val="24"/>
          <w:szCs w:val="24"/>
          <w:lang w:val="en-US"/>
        </w:rPr>
        <w:t xml:space="preserve"> sustainability and long-term performance, all leaders </w:t>
      </w:r>
      <w:r w:rsidR="00535DEA">
        <w:rPr>
          <w:rFonts w:ascii="Times New Roman" w:hAnsi="Times New Roman" w:cs="Times New Roman"/>
          <w:sz w:val="24"/>
          <w:szCs w:val="24"/>
          <w:lang w:val="en-US"/>
        </w:rPr>
        <w:t xml:space="preserve">do not understand </w:t>
      </w:r>
      <w:r w:rsidR="00E465B8">
        <w:rPr>
          <w:rFonts w:ascii="Times New Roman" w:hAnsi="Times New Roman" w:cs="Times New Roman"/>
          <w:sz w:val="24"/>
          <w:szCs w:val="24"/>
          <w:lang w:val="en-US"/>
        </w:rPr>
        <w:t>this. Some</w:t>
      </w:r>
      <w:r w:rsidR="00535DEA">
        <w:rPr>
          <w:rFonts w:ascii="Times New Roman" w:hAnsi="Times New Roman" w:cs="Times New Roman"/>
          <w:sz w:val="24"/>
          <w:szCs w:val="24"/>
          <w:lang w:val="en-US"/>
        </w:rPr>
        <w:t xml:space="preserve"> leaders are still </w:t>
      </w:r>
      <w:r w:rsidR="00BC33F4">
        <w:rPr>
          <w:rFonts w:ascii="Times New Roman" w:hAnsi="Times New Roman" w:cs="Times New Roman"/>
          <w:sz w:val="24"/>
          <w:szCs w:val="24"/>
          <w:lang w:val="en-US"/>
        </w:rPr>
        <w:t xml:space="preserve">transactional and bureaucratic in </w:t>
      </w:r>
      <w:r w:rsidR="008533E0">
        <w:rPr>
          <w:rFonts w:ascii="Times New Roman" w:hAnsi="Times New Roman" w:cs="Times New Roman"/>
          <w:sz w:val="24"/>
          <w:szCs w:val="24"/>
          <w:lang w:val="en-US"/>
        </w:rPr>
        <w:t>thinking and uphold the old rules of standardi</w:t>
      </w:r>
      <w:r w:rsidR="00D757A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533E0">
        <w:rPr>
          <w:rFonts w:ascii="Times New Roman" w:hAnsi="Times New Roman" w:cs="Times New Roman"/>
          <w:sz w:val="24"/>
          <w:szCs w:val="24"/>
          <w:lang w:val="en-US"/>
        </w:rPr>
        <w:t>ation</w:t>
      </w:r>
      <w:r w:rsidR="00D757AB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E465B8">
        <w:rPr>
          <w:rFonts w:ascii="Times New Roman" w:hAnsi="Times New Roman" w:cs="Times New Roman"/>
          <w:sz w:val="24"/>
          <w:szCs w:val="24"/>
          <w:lang w:val="en-US"/>
        </w:rPr>
        <w:t>centralisation.</w:t>
      </w:r>
      <w:r w:rsidR="008533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2689E">
        <w:rPr>
          <w:rFonts w:ascii="Times New Roman" w:hAnsi="Times New Roman" w:cs="Times New Roman"/>
          <w:sz w:val="24"/>
          <w:szCs w:val="24"/>
          <w:lang w:val="en-US"/>
        </w:rPr>
        <w:t>They feel threatened by young, innovative</w:t>
      </w:r>
      <w:r w:rsidR="0098598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2689E">
        <w:rPr>
          <w:rFonts w:ascii="Times New Roman" w:hAnsi="Times New Roman" w:cs="Times New Roman"/>
          <w:sz w:val="24"/>
          <w:szCs w:val="24"/>
          <w:lang w:val="en-US"/>
        </w:rPr>
        <w:t xml:space="preserve"> and creative employees</w:t>
      </w:r>
      <w:r w:rsidR="00A16D6C">
        <w:rPr>
          <w:rFonts w:ascii="Times New Roman" w:hAnsi="Times New Roman" w:cs="Times New Roman"/>
          <w:sz w:val="24"/>
          <w:szCs w:val="24"/>
          <w:lang w:val="en-US"/>
        </w:rPr>
        <w:t xml:space="preserve"> and fail to recognise and cultivate </w:t>
      </w:r>
      <w:r w:rsidR="00FE055E">
        <w:rPr>
          <w:rFonts w:ascii="Times New Roman" w:hAnsi="Times New Roman" w:cs="Times New Roman"/>
          <w:sz w:val="24"/>
          <w:szCs w:val="24"/>
          <w:lang w:val="en-US"/>
        </w:rPr>
        <w:t>any kind of excellence in teaching, learning, and leading which are so vital for strategic sustainability.</w:t>
      </w:r>
      <w:r w:rsidR="009F534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52288A4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EFD744A" w14:textId="79DB81D3" w:rsidR="00182718" w:rsidRPr="008457B8" w:rsidRDefault="00EE2446" w:rsidP="008457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Corporate and </w:t>
      </w:r>
      <w:r w:rsid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</w:t>
      </w: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ocial </w:t>
      </w:r>
      <w:r w:rsid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</w:t>
      </w: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itizenship</w:t>
      </w:r>
    </w:p>
    <w:p w14:paraId="4C235AAE" w14:textId="58E0E35A" w:rsidR="00990A96" w:rsidRDefault="001E0E5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AC3F47">
        <w:rPr>
          <w:rFonts w:ascii="Times New Roman" w:hAnsi="Times New Roman" w:cs="Times New Roman"/>
          <w:sz w:val="24"/>
          <w:szCs w:val="24"/>
          <w:lang w:val="en-US"/>
        </w:rPr>
        <w:t>ver</w:t>
      </w:r>
      <w:r w:rsidR="00AE5701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ing to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Natrass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(2002) definition </w:t>
      </w:r>
      <w:r w:rsidR="003A5574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sustainability </w:t>
      </w:r>
      <w:r w:rsidR="00E75E28">
        <w:rPr>
          <w:rFonts w:ascii="Times New Roman" w:hAnsi="Times New Roman" w:cs="Times New Roman"/>
          <w:sz w:val="24"/>
          <w:szCs w:val="24"/>
          <w:lang w:val="en-US"/>
        </w:rPr>
        <w:t>emerging from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interactions and interrelationships of multiple subsystems in the global socioeconomic-ecological system</w:t>
      </w:r>
      <w:r w:rsidR="00243F6F">
        <w:rPr>
          <w:rFonts w:ascii="Times New Roman" w:hAnsi="Times New Roman" w:cs="Times New Roman"/>
          <w:sz w:val="24"/>
          <w:szCs w:val="24"/>
          <w:lang w:val="en-US"/>
        </w:rPr>
        <w:t>, one must recognise that organisations do not operate</w:t>
      </w:r>
      <w:r w:rsidR="00B87BB1">
        <w:rPr>
          <w:rFonts w:ascii="Times New Roman" w:hAnsi="Times New Roman" w:cs="Times New Roman"/>
          <w:sz w:val="24"/>
          <w:szCs w:val="24"/>
          <w:lang w:val="en-US"/>
        </w:rPr>
        <w:t xml:space="preserve"> in a vacuum, but that they are a part of the wider environment</w:t>
      </w:r>
      <w:r w:rsidR="009C0B9D">
        <w:rPr>
          <w:rFonts w:ascii="Times New Roman" w:hAnsi="Times New Roman" w:cs="Times New Roman"/>
          <w:sz w:val="24"/>
          <w:szCs w:val="24"/>
          <w:lang w:val="en-US"/>
        </w:rPr>
        <w:t>. Given this</w:t>
      </w:r>
      <w:r w:rsidR="00E75E28">
        <w:rPr>
          <w:rFonts w:ascii="Times New Roman" w:hAnsi="Times New Roman" w:cs="Times New Roman"/>
          <w:sz w:val="24"/>
          <w:szCs w:val="24"/>
          <w:lang w:val="en-US"/>
        </w:rPr>
        <w:t xml:space="preserve"> reality</w:t>
      </w:r>
      <w:r w:rsidR="00225F4B">
        <w:rPr>
          <w:rFonts w:ascii="Times New Roman" w:hAnsi="Times New Roman" w:cs="Times New Roman"/>
          <w:sz w:val="24"/>
          <w:szCs w:val="24"/>
          <w:lang w:val="en-US"/>
        </w:rPr>
        <w:t xml:space="preserve">, management must endeavour to maintain </w:t>
      </w:r>
      <w:r w:rsidR="003F512B">
        <w:rPr>
          <w:rFonts w:ascii="Times New Roman" w:hAnsi="Times New Roman" w:cs="Times New Roman"/>
          <w:sz w:val="24"/>
          <w:szCs w:val="24"/>
          <w:lang w:val="en-US"/>
        </w:rPr>
        <w:t xml:space="preserve">good social relationships. These relationships </w:t>
      </w:r>
      <w:r w:rsidR="00FB3014">
        <w:rPr>
          <w:rFonts w:ascii="Times New Roman" w:hAnsi="Times New Roman" w:cs="Times New Roman"/>
          <w:sz w:val="24"/>
          <w:szCs w:val="24"/>
          <w:lang w:val="en-US"/>
        </w:rPr>
        <w:t xml:space="preserve">may be on the personal level. </w:t>
      </w:r>
      <w:r w:rsidR="004627F4">
        <w:rPr>
          <w:rFonts w:ascii="Times New Roman" w:hAnsi="Times New Roman" w:cs="Times New Roman"/>
          <w:sz w:val="24"/>
          <w:szCs w:val="24"/>
          <w:lang w:val="en-US"/>
        </w:rPr>
        <w:t>Deliberate and pragm</w:t>
      </w:r>
      <w:r w:rsidR="00F87975">
        <w:rPr>
          <w:rFonts w:ascii="Times New Roman" w:hAnsi="Times New Roman" w:cs="Times New Roman"/>
          <w:sz w:val="24"/>
          <w:szCs w:val="24"/>
          <w:lang w:val="en-US"/>
        </w:rPr>
        <w:t>matic</w:t>
      </w:r>
      <w:r w:rsidR="00FB3014">
        <w:rPr>
          <w:rFonts w:ascii="Times New Roman" w:hAnsi="Times New Roman" w:cs="Times New Roman"/>
          <w:sz w:val="24"/>
          <w:szCs w:val="24"/>
          <w:lang w:val="en-US"/>
        </w:rPr>
        <w:t xml:space="preserve"> efforts must be </w:t>
      </w:r>
      <w:r w:rsidR="00F87975">
        <w:rPr>
          <w:rFonts w:ascii="Times New Roman" w:hAnsi="Times New Roman" w:cs="Times New Roman"/>
          <w:sz w:val="24"/>
          <w:szCs w:val="24"/>
          <w:lang w:val="en-US"/>
        </w:rPr>
        <w:t xml:space="preserve">taken to </w:t>
      </w:r>
      <w:r w:rsidR="00842F5C">
        <w:rPr>
          <w:rFonts w:ascii="Times New Roman" w:hAnsi="Times New Roman" w:cs="Times New Roman"/>
          <w:sz w:val="24"/>
          <w:szCs w:val="24"/>
          <w:lang w:val="en-US"/>
        </w:rPr>
        <w:t xml:space="preserve">promote meaningful relationships and deep understanding </w:t>
      </w:r>
      <w:r w:rsidR="00636FA6">
        <w:rPr>
          <w:rFonts w:ascii="Times New Roman" w:hAnsi="Times New Roman" w:cs="Times New Roman"/>
          <w:sz w:val="24"/>
          <w:szCs w:val="24"/>
          <w:lang w:val="en-US"/>
        </w:rPr>
        <w:t>among stakeholders and community members.</w:t>
      </w:r>
      <w:r w:rsidR="00C961A5">
        <w:rPr>
          <w:rFonts w:ascii="Times New Roman" w:hAnsi="Times New Roman" w:cs="Times New Roman"/>
          <w:sz w:val="24"/>
          <w:szCs w:val="24"/>
          <w:lang w:val="en-US"/>
        </w:rPr>
        <w:t xml:space="preserve"> They will be conscious of the fact</w:t>
      </w:r>
      <w:r w:rsidR="006E507C">
        <w:rPr>
          <w:rFonts w:ascii="Times New Roman" w:hAnsi="Times New Roman" w:cs="Times New Roman"/>
          <w:sz w:val="24"/>
          <w:szCs w:val="24"/>
          <w:lang w:val="en-US"/>
        </w:rPr>
        <w:t xml:space="preserve"> that they have a responsibility for strategic sustainability not only for the </w:t>
      </w:r>
      <w:r w:rsidR="00B9544D">
        <w:rPr>
          <w:rFonts w:ascii="Times New Roman" w:hAnsi="Times New Roman" w:cs="Times New Roman"/>
          <w:sz w:val="24"/>
          <w:szCs w:val="24"/>
          <w:lang w:val="en-US"/>
        </w:rPr>
        <w:t>interest of</w:t>
      </w:r>
      <w:r w:rsidR="00D147B2">
        <w:rPr>
          <w:rFonts w:ascii="Times New Roman" w:hAnsi="Times New Roman" w:cs="Times New Roman"/>
          <w:sz w:val="24"/>
          <w:szCs w:val="24"/>
          <w:lang w:val="en-US"/>
        </w:rPr>
        <w:t xml:space="preserve"> their individual </w:t>
      </w:r>
      <w:r w:rsidR="00D147B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organisations, but that this interest </w:t>
      </w:r>
      <w:r w:rsidR="00F47D6B">
        <w:rPr>
          <w:rFonts w:ascii="Times New Roman" w:hAnsi="Times New Roman" w:cs="Times New Roman"/>
          <w:sz w:val="24"/>
          <w:szCs w:val="24"/>
          <w:lang w:val="en-US"/>
        </w:rPr>
        <w:t>must transcend their space to reach out to the wider environment</w:t>
      </w:r>
      <w:r w:rsidR="00372FE6">
        <w:rPr>
          <w:rFonts w:ascii="Times New Roman" w:hAnsi="Times New Roman" w:cs="Times New Roman"/>
          <w:sz w:val="24"/>
          <w:szCs w:val="24"/>
          <w:lang w:val="en-US"/>
        </w:rPr>
        <w:t xml:space="preserve">. Genuine attempts will be made </w:t>
      </w:r>
      <w:r w:rsidR="00CC23FC">
        <w:rPr>
          <w:rFonts w:ascii="Times New Roman" w:hAnsi="Times New Roman" w:cs="Times New Roman"/>
          <w:sz w:val="24"/>
          <w:szCs w:val="24"/>
          <w:lang w:val="en-US"/>
        </w:rPr>
        <w:t xml:space="preserve">to foster social justice. There must be an awareness </w:t>
      </w:r>
      <w:r w:rsidR="00B9544D">
        <w:rPr>
          <w:rFonts w:ascii="Times New Roman" w:hAnsi="Times New Roman" w:cs="Times New Roman"/>
          <w:sz w:val="24"/>
          <w:szCs w:val="24"/>
          <w:lang w:val="en-US"/>
        </w:rPr>
        <w:t>of the implications</w:t>
      </w:r>
      <w:r w:rsidR="009815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51D2">
        <w:rPr>
          <w:rFonts w:ascii="Times New Roman" w:hAnsi="Times New Roman" w:cs="Times New Roman"/>
          <w:sz w:val="24"/>
          <w:szCs w:val="24"/>
          <w:lang w:val="en-US"/>
        </w:rPr>
        <w:t>of their</w:t>
      </w:r>
      <w:r w:rsidR="00B9544D">
        <w:rPr>
          <w:rFonts w:ascii="Times New Roman" w:hAnsi="Times New Roman" w:cs="Times New Roman"/>
          <w:sz w:val="24"/>
          <w:szCs w:val="24"/>
          <w:lang w:val="en-US"/>
        </w:rPr>
        <w:t xml:space="preserve"> actions</w:t>
      </w:r>
      <w:r w:rsidR="00981595">
        <w:rPr>
          <w:rFonts w:ascii="Times New Roman" w:hAnsi="Times New Roman" w:cs="Times New Roman"/>
          <w:sz w:val="24"/>
          <w:szCs w:val="24"/>
          <w:lang w:val="en-US"/>
        </w:rPr>
        <w:t xml:space="preserve"> on other businesses as well as on </w:t>
      </w:r>
      <w:r w:rsidR="00DE425A">
        <w:rPr>
          <w:rFonts w:ascii="Times New Roman" w:hAnsi="Times New Roman" w:cs="Times New Roman"/>
          <w:sz w:val="24"/>
          <w:szCs w:val="24"/>
          <w:lang w:val="en-US"/>
        </w:rPr>
        <w:t>the general community.</w:t>
      </w:r>
    </w:p>
    <w:p w14:paraId="467EE37D" w14:textId="77777777" w:rsidR="008457B8" w:rsidRDefault="008457B8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63C2A7" w14:textId="175BE00E" w:rsidR="0071074E" w:rsidRDefault="00990A96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This implies having strict regard </w:t>
      </w:r>
      <w:r w:rsidR="00D13018">
        <w:rPr>
          <w:rFonts w:ascii="Times New Roman" w:hAnsi="Times New Roman" w:cs="Times New Roman"/>
          <w:sz w:val="24"/>
          <w:szCs w:val="24"/>
          <w:lang w:val="en-US"/>
        </w:rPr>
        <w:t xml:space="preserve">for the intrinsic worth of every individual so that they will see it as their duty </w:t>
      </w:r>
      <w:r w:rsidR="004E1EEB">
        <w:rPr>
          <w:rFonts w:ascii="Times New Roman" w:hAnsi="Times New Roman" w:cs="Times New Roman"/>
          <w:sz w:val="24"/>
          <w:szCs w:val="24"/>
          <w:lang w:val="en-US"/>
        </w:rPr>
        <w:t xml:space="preserve">to protect all citizens from pollution and other </w:t>
      </w:r>
      <w:r w:rsidR="005D6A11">
        <w:rPr>
          <w:rFonts w:ascii="Times New Roman" w:hAnsi="Times New Roman" w:cs="Times New Roman"/>
          <w:sz w:val="24"/>
          <w:szCs w:val="24"/>
          <w:lang w:val="en-US"/>
        </w:rPr>
        <w:t xml:space="preserve">psychological and moral hazards. Due regard will be given to where </w:t>
      </w:r>
      <w:r w:rsidR="00C851D2">
        <w:rPr>
          <w:rFonts w:ascii="Times New Roman" w:hAnsi="Times New Roman" w:cs="Times New Roman"/>
          <w:sz w:val="24"/>
          <w:szCs w:val="24"/>
          <w:lang w:val="en-US"/>
        </w:rPr>
        <w:t xml:space="preserve">they locate their business </w:t>
      </w:r>
      <w:r w:rsidR="006704F3">
        <w:rPr>
          <w:rFonts w:ascii="Times New Roman" w:hAnsi="Times New Roman" w:cs="Times New Roman"/>
          <w:sz w:val="24"/>
          <w:szCs w:val="24"/>
          <w:lang w:val="en-US"/>
        </w:rPr>
        <w:t>operations,</w:t>
      </w:r>
      <w:r w:rsidR="006A4C6C">
        <w:rPr>
          <w:rFonts w:ascii="Times New Roman" w:hAnsi="Times New Roman" w:cs="Times New Roman"/>
          <w:sz w:val="24"/>
          <w:szCs w:val="24"/>
          <w:lang w:val="en-US"/>
        </w:rPr>
        <w:t xml:space="preserve"> the components of food to </w:t>
      </w:r>
      <w:r w:rsidR="00637FA8">
        <w:rPr>
          <w:rFonts w:ascii="Times New Roman" w:hAnsi="Times New Roman" w:cs="Times New Roman"/>
          <w:sz w:val="24"/>
          <w:szCs w:val="24"/>
          <w:lang w:val="en-US"/>
        </w:rPr>
        <w:t xml:space="preserve">ensure that </w:t>
      </w:r>
      <w:r w:rsidR="006763E1">
        <w:rPr>
          <w:rFonts w:ascii="Times New Roman" w:hAnsi="Times New Roman" w:cs="Times New Roman"/>
          <w:sz w:val="24"/>
          <w:szCs w:val="24"/>
          <w:lang w:val="en-US"/>
        </w:rPr>
        <w:t>carcinogenic</w:t>
      </w:r>
      <w:r w:rsidR="00637FA8">
        <w:rPr>
          <w:rFonts w:ascii="Times New Roman" w:hAnsi="Times New Roman" w:cs="Times New Roman"/>
          <w:sz w:val="24"/>
          <w:szCs w:val="24"/>
          <w:lang w:val="en-US"/>
        </w:rPr>
        <w:t xml:space="preserve"> ingredients </w:t>
      </w:r>
      <w:r w:rsidR="006763E1">
        <w:rPr>
          <w:rFonts w:ascii="Times New Roman" w:hAnsi="Times New Roman" w:cs="Times New Roman"/>
          <w:sz w:val="24"/>
          <w:szCs w:val="24"/>
          <w:lang w:val="en-US"/>
        </w:rPr>
        <w:t>are not used</w:t>
      </w:r>
      <w:r w:rsidR="00084755">
        <w:rPr>
          <w:rFonts w:ascii="Times New Roman" w:hAnsi="Times New Roman" w:cs="Times New Roman"/>
          <w:sz w:val="24"/>
          <w:szCs w:val="24"/>
          <w:lang w:val="en-US"/>
        </w:rPr>
        <w:t xml:space="preserve">. Even the building materials used for construction </w:t>
      </w:r>
      <w:r w:rsidR="00190943">
        <w:rPr>
          <w:rFonts w:ascii="Times New Roman" w:hAnsi="Times New Roman" w:cs="Times New Roman"/>
          <w:sz w:val="24"/>
          <w:szCs w:val="24"/>
          <w:lang w:val="en-US"/>
        </w:rPr>
        <w:t xml:space="preserve">will be tested for any hazardous impact on </w:t>
      </w:r>
      <w:r w:rsidR="006704F3">
        <w:rPr>
          <w:rFonts w:ascii="Times New Roman" w:hAnsi="Times New Roman" w:cs="Times New Roman"/>
          <w:sz w:val="24"/>
          <w:szCs w:val="24"/>
          <w:lang w:val="en-US"/>
        </w:rPr>
        <w:t xml:space="preserve">citizens. </w:t>
      </w:r>
      <w:r w:rsidR="0071074E">
        <w:rPr>
          <w:rFonts w:ascii="Times New Roman" w:hAnsi="Times New Roman" w:cs="Times New Roman"/>
          <w:sz w:val="24"/>
          <w:szCs w:val="24"/>
          <w:lang w:val="en-US"/>
        </w:rPr>
        <w:t xml:space="preserve">Good corporate citizenship includes being </w:t>
      </w:r>
      <w:r w:rsidR="00B67436">
        <w:rPr>
          <w:rFonts w:ascii="Times New Roman" w:hAnsi="Times New Roman" w:cs="Times New Roman"/>
          <w:sz w:val="24"/>
          <w:szCs w:val="24"/>
          <w:lang w:val="en-US"/>
        </w:rPr>
        <w:t xml:space="preserve">transparent and being mindful of one’s fiduciary responsibility </w:t>
      </w:r>
      <w:r w:rsidR="002F0FA6">
        <w:rPr>
          <w:rFonts w:ascii="Times New Roman" w:hAnsi="Times New Roman" w:cs="Times New Roman"/>
          <w:sz w:val="24"/>
          <w:szCs w:val="24"/>
          <w:lang w:val="en-US"/>
        </w:rPr>
        <w:t xml:space="preserve">to all stakeholders and maintaining a reputation </w:t>
      </w:r>
      <w:r w:rsidR="001F0C01">
        <w:rPr>
          <w:rFonts w:ascii="Times New Roman" w:hAnsi="Times New Roman" w:cs="Times New Roman"/>
          <w:sz w:val="24"/>
          <w:szCs w:val="24"/>
          <w:lang w:val="en-US"/>
        </w:rPr>
        <w:t>of integrity, morality, and trustworthiness</w:t>
      </w:r>
      <w:r w:rsidR="00F51E78">
        <w:rPr>
          <w:rFonts w:ascii="Times New Roman" w:hAnsi="Times New Roman" w:cs="Times New Roman"/>
          <w:sz w:val="24"/>
          <w:szCs w:val="24"/>
          <w:lang w:val="en-US"/>
        </w:rPr>
        <w:t xml:space="preserve">. These are intangible </w:t>
      </w:r>
      <w:r w:rsidR="00341CD9">
        <w:rPr>
          <w:rFonts w:ascii="Times New Roman" w:hAnsi="Times New Roman" w:cs="Times New Roman"/>
          <w:sz w:val="24"/>
          <w:szCs w:val="24"/>
          <w:lang w:val="en-US"/>
        </w:rPr>
        <w:t>attributes,</w:t>
      </w:r>
      <w:r w:rsidR="00F51E78">
        <w:rPr>
          <w:rFonts w:ascii="Times New Roman" w:hAnsi="Times New Roman" w:cs="Times New Roman"/>
          <w:sz w:val="24"/>
          <w:szCs w:val="24"/>
          <w:lang w:val="en-US"/>
        </w:rPr>
        <w:t xml:space="preserve"> but their </w:t>
      </w:r>
      <w:r w:rsidR="002E0CCB">
        <w:rPr>
          <w:rFonts w:ascii="Times New Roman" w:hAnsi="Times New Roman" w:cs="Times New Roman"/>
          <w:sz w:val="24"/>
          <w:szCs w:val="24"/>
          <w:lang w:val="en-US"/>
        </w:rPr>
        <w:t xml:space="preserve">power in maintaining strategic sustainability </w:t>
      </w:r>
      <w:r w:rsidR="008D0BD4">
        <w:rPr>
          <w:rFonts w:ascii="Times New Roman" w:hAnsi="Times New Roman" w:cs="Times New Roman"/>
          <w:sz w:val="24"/>
          <w:szCs w:val="24"/>
          <w:lang w:val="en-US"/>
        </w:rPr>
        <w:t xml:space="preserve">and by extension, a strategic organisation </w:t>
      </w:r>
      <w:r w:rsidR="00341CD9">
        <w:rPr>
          <w:rFonts w:ascii="Times New Roman" w:hAnsi="Times New Roman" w:cs="Times New Roman"/>
          <w:sz w:val="24"/>
          <w:szCs w:val="24"/>
          <w:lang w:val="en-US"/>
        </w:rPr>
        <w:t>are unmatched</w:t>
      </w:r>
      <w:r w:rsidR="00F428B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C749D50" w14:textId="77777777" w:rsidR="00EE2446" w:rsidRDefault="00EE2446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7EF16D8" w14:textId="7CA37BB6" w:rsidR="0098598F" w:rsidRPr="008457B8" w:rsidRDefault="0098598F" w:rsidP="008457B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Conclusion</w:t>
      </w:r>
    </w:p>
    <w:p w14:paraId="77073185" w14:textId="2B603B35" w:rsidR="00073A19" w:rsidRPr="00E40ECA" w:rsidRDefault="001644B2" w:rsidP="008457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Achieving sustainability demands a multifaceted approach. There is no one best way to achieve strategic </w:t>
      </w:r>
      <w:r w:rsidR="00C07113" w:rsidRPr="00E40ECA">
        <w:rPr>
          <w:rFonts w:ascii="Times New Roman" w:hAnsi="Times New Roman" w:cs="Times New Roman"/>
          <w:sz w:val="24"/>
          <w:szCs w:val="24"/>
          <w:lang w:val="en-US"/>
        </w:rPr>
        <w:t>sustainability. However</w:t>
      </w:r>
      <w:r w:rsidR="00AD7AC3" w:rsidRPr="00E40ECA">
        <w:rPr>
          <w:rFonts w:ascii="Times New Roman" w:hAnsi="Times New Roman" w:cs="Times New Roman"/>
          <w:sz w:val="24"/>
          <w:szCs w:val="24"/>
          <w:lang w:val="en-US"/>
        </w:rPr>
        <w:t>, there are feasible</w:t>
      </w:r>
      <w:r w:rsidR="00C07113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processes and practices</w:t>
      </w:r>
      <w:r w:rsidR="00EB037B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that have been proven and tried</w:t>
      </w:r>
      <w:r w:rsidR="008F36DD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, with reasonable success. Of course, they have advantages </w:t>
      </w:r>
      <w:r w:rsidR="00447A8D" w:rsidRPr="00E40ECA">
        <w:rPr>
          <w:rFonts w:ascii="Times New Roman" w:hAnsi="Times New Roman" w:cs="Times New Roman"/>
          <w:sz w:val="24"/>
          <w:szCs w:val="24"/>
          <w:lang w:val="en-US"/>
        </w:rPr>
        <w:t>and disadvantages</w:t>
      </w:r>
      <w:r w:rsidR="001A5BEB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8573A">
        <w:rPr>
          <w:rFonts w:ascii="Times New Roman" w:hAnsi="Times New Roman" w:cs="Times New Roman"/>
          <w:sz w:val="24"/>
          <w:szCs w:val="24"/>
          <w:lang w:val="en-US"/>
        </w:rPr>
        <w:t xml:space="preserve">Organisation </w:t>
      </w:r>
      <w:r w:rsidR="00447A8D" w:rsidRPr="00E40ECA">
        <w:rPr>
          <w:rFonts w:ascii="Times New Roman" w:hAnsi="Times New Roman" w:cs="Times New Roman"/>
          <w:sz w:val="24"/>
          <w:szCs w:val="24"/>
          <w:lang w:val="en-US"/>
        </w:rPr>
        <w:t>Managers must look at success stories</w:t>
      </w:r>
      <w:r w:rsidR="0078573A">
        <w:rPr>
          <w:rFonts w:ascii="Times New Roman" w:hAnsi="Times New Roman" w:cs="Times New Roman"/>
          <w:sz w:val="24"/>
          <w:szCs w:val="24"/>
          <w:lang w:val="en-US"/>
        </w:rPr>
        <w:t xml:space="preserve"> of successful </w:t>
      </w:r>
      <w:r w:rsidR="001F2AF7">
        <w:rPr>
          <w:rFonts w:ascii="Times New Roman" w:hAnsi="Times New Roman" w:cs="Times New Roman"/>
          <w:sz w:val="24"/>
          <w:szCs w:val="24"/>
          <w:lang w:val="en-US"/>
        </w:rPr>
        <w:t xml:space="preserve">companies </w:t>
      </w:r>
      <w:r w:rsidR="001F2AF7" w:rsidRPr="00E40ECA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793AE0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benchmark </w:t>
      </w:r>
      <w:r w:rsidR="00A80BC2" w:rsidRPr="00E40ECA">
        <w:rPr>
          <w:rFonts w:ascii="Times New Roman" w:hAnsi="Times New Roman" w:cs="Times New Roman"/>
          <w:sz w:val="24"/>
          <w:szCs w:val="24"/>
          <w:lang w:val="en-US"/>
        </w:rPr>
        <w:t>them</w:t>
      </w:r>
      <w:r w:rsidR="000B7733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. Benchmarking </w:t>
      </w:r>
      <w:r w:rsidR="00B85FCA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rightly employed can help organisations to identify gaps </w:t>
      </w:r>
      <w:r w:rsidR="00AE4CA6" w:rsidRPr="00E40ECA">
        <w:rPr>
          <w:rFonts w:ascii="Times New Roman" w:hAnsi="Times New Roman" w:cs="Times New Roman"/>
          <w:sz w:val="24"/>
          <w:szCs w:val="24"/>
          <w:lang w:val="en-US"/>
        </w:rPr>
        <w:t>in their performance for given processes</w:t>
      </w:r>
      <w:r w:rsidR="0097605B" w:rsidRPr="00E40ECA">
        <w:rPr>
          <w:rFonts w:ascii="Times New Roman" w:hAnsi="Times New Roman" w:cs="Times New Roman"/>
          <w:sz w:val="24"/>
          <w:szCs w:val="24"/>
          <w:lang w:val="en-US"/>
        </w:rPr>
        <w:t>, identify th</w:t>
      </w:r>
      <w:r w:rsidR="00793AE0" w:rsidRPr="00E40ECA">
        <w:rPr>
          <w:rFonts w:ascii="Times New Roman" w:hAnsi="Times New Roman" w:cs="Times New Roman"/>
          <w:sz w:val="24"/>
          <w:szCs w:val="24"/>
          <w:lang w:val="en-US"/>
        </w:rPr>
        <w:t>e process enablers</w:t>
      </w:r>
      <w:r w:rsidR="004D449A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that allow th</w:t>
      </w:r>
      <w:r w:rsidR="00496B9A" w:rsidRPr="00E40E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F2AF7">
        <w:rPr>
          <w:rFonts w:ascii="Times New Roman" w:hAnsi="Times New Roman" w:cs="Times New Roman"/>
          <w:sz w:val="24"/>
          <w:szCs w:val="24"/>
          <w:lang w:val="en-US"/>
        </w:rPr>
        <w:t xml:space="preserve"> existing </w:t>
      </w:r>
      <w:r w:rsidR="00F824EF" w:rsidRPr="00E40ECA">
        <w:rPr>
          <w:rFonts w:ascii="Times New Roman" w:hAnsi="Times New Roman" w:cs="Times New Roman"/>
          <w:sz w:val="24"/>
          <w:szCs w:val="24"/>
          <w:lang w:val="en-US"/>
        </w:rPr>
        <w:t>gaps,</w:t>
      </w:r>
      <w:r w:rsidR="003440B9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learn from the analyses, and modify and adapt </w:t>
      </w:r>
      <w:r w:rsidR="00481BDB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those process enablers </w:t>
      </w:r>
      <w:r w:rsidR="000B7F32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to improve their own </w:t>
      </w:r>
      <w:r w:rsidR="00361036" w:rsidRPr="00E40ECA">
        <w:rPr>
          <w:rFonts w:ascii="Times New Roman" w:hAnsi="Times New Roman" w:cs="Times New Roman"/>
          <w:sz w:val="24"/>
          <w:szCs w:val="24"/>
          <w:lang w:val="en-US"/>
        </w:rPr>
        <w:t>processes, and</w:t>
      </w:r>
      <w:r w:rsidR="00221A40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endeavour </w:t>
      </w:r>
      <w:r w:rsidR="008C0ADD" w:rsidRPr="00E40ECA">
        <w:rPr>
          <w:rFonts w:ascii="Times New Roman" w:hAnsi="Times New Roman" w:cs="Times New Roman"/>
          <w:sz w:val="24"/>
          <w:szCs w:val="24"/>
          <w:lang w:val="en-US"/>
        </w:rPr>
        <w:t>to surpass</w:t>
      </w:r>
      <w:r w:rsidR="000B7F32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their </w:t>
      </w:r>
      <w:r w:rsidR="00221A40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competitors </w:t>
      </w:r>
      <w:r w:rsidR="001D0EBD" w:rsidRPr="00E40ECA">
        <w:rPr>
          <w:rFonts w:ascii="Times New Roman" w:hAnsi="Times New Roman" w:cs="Times New Roman"/>
          <w:sz w:val="24"/>
          <w:szCs w:val="24"/>
          <w:lang w:val="en-US"/>
        </w:rPr>
        <w:t>in an effort to remain strategically sustainable in the current global environment.</w:t>
      </w:r>
      <w:r w:rsidR="009778E5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Modern organisations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have become the central subject in </w:t>
      </w:r>
      <w:r w:rsidR="005876FE" w:rsidRPr="00E40ECA">
        <w:rPr>
          <w:rFonts w:ascii="Times New Roman" w:hAnsi="Times New Roman" w:cs="Times New Roman"/>
          <w:sz w:val="24"/>
          <w:szCs w:val="24"/>
        </w:rPr>
        <w:t>the</w:t>
      </w:r>
      <w:r w:rsidR="005876FE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A23B8" w:rsidRPr="00E40ECA">
        <w:rPr>
          <w:rFonts w:ascii="Times New Roman" w:hAnsi="Times New Roman" w:cs="Times New Roman"/>
          <w:sz w:val="24"/>
          <w:szCs w:val="24"/>
        </w:rPr>
        <w:t xml:space="preserve">sustainability </w:t>
      </w:r>
      <w:r w:rsidR="00C23E70" w:rsidRPr="00E40ECA">
        <w:rPr>
          <w:rFonts w:ascii="Times New Roman" w:hAnsi="Times New Roman" w:cs="Times New Roman"/>
          <w:sz w:val="24"/>
          <w:szCs w:val="24"/>
          <w:lang w:val="en-US"/>
        </w:rPr>
        <w:t>literature,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as they have the power, the influence, and the financial capital to enforce meaningful sustainable changes. Therefore, </w:t>
      </w:r>
      <w:r w:rsidR="00020EF5" w:rsidRPr="00E40ECA">
        <w:rPr>
          <w:rFonts w:ascii="Times New Roman" w:hAnsi="Times New Roman" w:cs="Times New Roman"/>
          <w:sz w:val="24"/>
          <w:szCs w:val="24"/>
        </w:rPr>
        <w:t>sustainability has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received the added prefix </w:t>
      </w:r>
      <w:r w:rsidR="0010118B" w:rsidRPr="00E40ECA">
        <w:rPr>
          <w:rFonts w:ascii="Times New Roman" w:hAnsi="Times New Roman" w:cs="Times New Roman"/>
          <w:sz w:val="24"/>
          <w:szCs w:val="24"/>
          <w:lang w:val="en-US"/>
        </w:rPr>
        <w:t>“strategic”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with the intention to increase a firm’s organizational performance while doing something good</w:t>
      </w:r>
      <w:r w:rsidR="003C44F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F824EF">
        <w:rPr>
          <w:rFonts w:ascii="Times New Roman" w:hAnsi="Times New Roman" w:cs="Times New Roman"/>
          <w:sz w:val="24"/>
          <w:szCs w:val="24"/>
          <w:lang w:val="en-US"/>
        </w:rPr>
        <w:t xml:space="preserve">beneficial </w:t>
      </w:r>
      <w:r w:rsidR="00F824EF" w:rsidRPr="00E40ECA">
        <w:rPr>
          <w:rFonts w:ascii="Times New Roman" w:hAnsi="Times New Roman" w:cs="Times New Roman"/>
          <w:sz w:val="24"/>
          <w:szCs w:val="24"/>
        </w:rPr>
        <w:t>for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society and nature. By </w:t>
      </w:r>
      <w:r w:rsidR="0010118B" w:rsidRPr="00E40ECA">
        <w:rPr>
          <w:rFonts w:ascii="Times New Roman" w:hAnsi="Times New Roman" w:cs="Times New Roman"/>
          <w:sz w:val="24"/>
          <w:szCs w:val="24"/>
          <w:lang w:val="en-US"/>
        </w:rPr>
        <w:t>cal</w:t>
      </w:r>
      <w:r w:rsidR="008C0ADD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ling it strategic </w:t>
      </w:r>
      <w:r w:rsidR="008C0ADD" w:rsidRPr="00E40ECA">
        <w:rPr>
          <w:rFonts w:ascii="Times New Roman" w:hAnsi="Times New Roman" w:cs="Times New Roman"/>
          <w:sz w:val="24"/>
          <w:szCs w:val="24"/>
        </w:rPr>
        <w:t>sustainability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, </w:t>
      </w:r>
      <w:r w:rsidR="009B03F3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020EF5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020EF5" w:rsidRPr="00E40ECA">
        <w:rPr>
          <w:rFonts w:ascii="Times New Roman" w:hAnsi="Times New Roman" w:cs="Times New Roman"/>
          <w:sz w:val="24"/>
          <w:szCs w:val="24"/>
        </w:rPr>
        <w:t>recognised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with the </w:t>
      </w:r>
      <w:r w:rsidR="000A23B8" w:rsidRPr="00E40ECA">
        <w:rPr>
          <w:rFonts w:ascii="Times New Roman" w:hAnsi="Times New Roman" w:cs="Times New Roman"/>
          <w:sz w:val="24"/>
          <w:szCs w:val="24"/>
        </w:rPr>
        <w:t>underlying goal</w:t>
      </w:r>
      <w:r w:rsidR="009E7CAE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3E70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C23E70" w:rsidRPr="00E40ECA">
        <w:rPr>
          <w:rFonts w:ascii="Times New Roman" w:hAnsi="Times New Roman" w:cs="Times New Roman"/>
          <w:sz w:val="24"/>
          <w:szCs w:val="24"/>
        </w:rPr>
        <w:t>keeping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the </w:t>
      </w:r>
      <w:r w:rsidR="00FB49C1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organisation </w:t>
      </w:r>
      <w:r w:rsidR="00FB49C1" w:rsidRPr="00E40ECA">
        <w:rPr>
          <w:rFonts w:ascii="Times New Roman" w:hAnsi="Times New Roman" w:cs="Times New Roman"/>
          <w:sz w:val="24"/>
          <w:szCs w:val="24"/>
        </w:rPr>
        <w:t>growing</w:t>
      </w:r>
      <w:r w:rsidR="009778E5" w:rsidRPr="00E40ECA">
        <w:rPr>
          <w:rFonts w:ascii="Times New Roman" w:hAnsi="Times New Roman" w:cs="Times New Roman"/>
          <w:sz w:val="24"/>
          <w:szCs w:val="24"/>
        </w:rPr>
        <w:t xml:space="preserve"> almost indefinitely</w:t>
      </w:r>
      <w:r w:rsidR="005876FE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r w:rsidR="000A23B8" w:rsidRPr="00E40ECA">
        <w:rPr>
          <w:rFonts w:ascii="Times New Roman" w:hAnsi="Times New Roman" w:cs="Times New Roman"/>
          <w:sz w:val="24"/>
          <w:szCs w:val="24"/>
          <w:lang w:val="en-US"/>
        </w:rPr>
        <w:t xml:space="preserve">an upward </w:t>
      </w:r>
      <w:r w:rsidR="00C23E70" w:rsidRPr="00E40ECA">
        <w:rPr>
          <w:rFonts w:ascii="Times New Roman" w:hAnsi="Times New Roman" w:cs="Times New Roman"/>
          <w:sz w:val="24"/>
          <w:szCs w:val="24"/>
          <w:lang w:val="en-US"/>
        </w:rPr>
        <w:t>trajectory.</w:t>
      </w:r>
    </w:p>
    <w:p w14:paraId="7708350C" w14:textId="77777777" w:rsidR="00FC1162" w:rsidRDefault="00FC1162" w:rsidP="00CD7C8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9F04468" w14:textId="77777777" w:rsidR="008457B8" w:rsidRDefault="008457B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br w:type="page"/>
      </w:r>
    </w:p>
    <w:p w14:paraId="3874AD7F" w14:textId="1642B9AA" w:rsidR="0029676D" w:rsidRPr="008457B8" w:rsidRDefault="00277DE9" w:rsidP="008457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8457B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lastRenderedPageBreak/>
        <w:t>References</w:t>
      </w:r>
    </w:p>
    <w:p w14:paraId="18356BB5" w14:textId="03B5A47B" w:rsidR="00156FDC" w:rsidRPr="00AD291E" w:rsidRDefault="00156FD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Aragon-Correa, </w:t>
      </w:r>
      <w:r w:rsidR="00355F76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J.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(1998)</w:t>
      </w:r>
      <w:r w:rsidR="00512A0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A1BE9" w:rsidRPr="00AD291E">
        <w:rPr>
          <w:rFonts w:ascii="Times New Roman" w:hAnsi="Times New Roman" w:cs="Times New Roman"/>
          <w:sz w:val="24"/>
          <w:szCs w:val="24"/>
          <w:lang w:val="en-US"/>
        </w:rPr>
        <w:t>Strategic proactivity</w:t>
      </w:r>
      <w:r w:rsidR="009D2D4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and firm approach to the natural environment</w:t>
      </w:r>
      <w:r w:rsidR="002A504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A504E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Academy of Management Journal</w:t>
      </w:r>
      <w:r w:rsidR="002A504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8E09F3A" w14:textId="4810B8B1" w:rsidR="004362A2" w:rsidRPr="00AD291E" w:rsidRDefault="004362A2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Atkinson</w:t>
      </w:r>
      <w:r w:rsidR="00512A05">
        <w:rPr>
          <w:rFonts w:ascii="Times New Roman" w:hAnsi="Times New Roman" w:cs="Times New Roman"/>
          <w:sz w:val="24"/>
          <w:szCs w:val="24"/>
          <w:lang w:val="en-US"/>
        </w:rPr>
        <w:t xml:space="preserve">, P.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&amp; Mackenzie, </w:t>
      </w:r>
      <w:r w:rsidR="00512A05">
        <w:rPr>
          <w:rFonts w:ascii="Times New Roman" w:hAnsi="Times New Roman" w:cs="Times New Roman"/>
          <w:sz w:val="24"/>
          <w:szCs w:val="24"/>
          <w:lang w:val="en-US"/>
        </w:rPr>
        <w:t>R. (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2015</w:t>
      </w:r>
      <w:r w:rsidR="00512A05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5C5F1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Without </w:t>
      </w:r>
      <w:r w:rsidR="00565EA0" w:rsidRPr="00AD291E">
        <w:rPr>
          <w:rFonts w:ascii="Times New Roman" w:hAnsi="Times New Roman" w:cs="Times New Roman"/>
          <w:sz w:val="24"/>
          <w:szCs w:val="24"/>
          <w:lang w:val="en-US"/>
        </w:rPr>
        <w:t>leadership</w:t>
      </w:r>
      <w:r w:rsidR="005C5F1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there is no change,</w:t>
      </w:r>
      <w:r w:rsidR="00087FCA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7FCA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Management </w:t>
      </w:r>
      <w:r w:rsidR="00CE0DD5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Services</w:t>
      </w:r>
    </w:p>
    <w:p w14:paraId="0F93148F" w14:textId="03D0FFCB" w:rsidR="001A5BEB" w:rsidRPr="00AD291E" w:rsidRDefault="001A5BEB" w:rsidP="001A5B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Baumgartner, R.J., &amp; Romana, R. (2017)</w:t>
      </w:r>
      <w:r w:rsidR="00A85E80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Strategic perspectives of corporate sustainability management to develop a sustainable organization,</w:t>
      </w:r>
      <w:r w:rsidR="000B6428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Cleaner Production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6317E1">
        <w:rPr>
          <w:rFonts w:ascii="Times New Roman" w:hAnsi="Times New Roman" w:cs="Times New Roman"/>
          <w:i/>
          <w:iCs/>
          <w:sz w:val="24"/>
          <w:szCs w:val="24"/>
          <w:lang w:val="en-US"/>
        </w:rPr>
        <w:t>140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317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81-92</w:t>
      </w:r>
      <w:r w:rsidR="00307E4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AF3A1CE" w14:textId="188878AF" w:rsidR="001A5BEB" w:rsidRPr="00AD291E" w:rsidRDefault="001A5BEB" w:rsidP="001A5BEB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doi.org/10.1016/j.jclepro.2016.04.146.</w:t>
      </w:r>
    </w:p>
    <w:p w14:paraId="3C6E8072" w14:textId="77E1A580" w:rsidR="008D5707" w:rsidRPr="00AD291E" w:rsidRDefault="00856D7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t>Batterham</w:t>
      </w:r>
      <w:proofErr w:type="spellEnd"/>
      <w:r w:rsidR="006D72E4">
        <w:rPr>
          <w:rFonts w:ascii="Times New Roman" w:hAnsi="Times New Roman" w:cs="Times New Roman"/>
          <w:sz w:val="24"/>
          <w:szCs w:val="24"/>
          <w:lang w:val="en-US"/>
        </w:rPr>
        <w:t>, A.M.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(2006)</w:t>
      </w:r>
      <w:r w:rsidR="00A204D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364DA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Making </w:t>
      </w:r>
      <w:r w:rsidR="007D3051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meaningful inferences about magnitudes </w:t>
      </w:r>
      <w:r w:rsidR="007D3051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Internatioinal </w:t>
      </w:r>
      <w:r w:rsidR="00546D40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</w:t>
      </w:r>
      <w:r w:rsidR="00A00DC6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of Sports Physiology and Performance 1(1):</w:t>
      </w:r>
      <w:r w:rsidR="00A00DC6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50-7</w:t>
      </w:r>
      <w:r w:rsidR="00A204D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00DC6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00DC6" w:rsidRPr="00AD291E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="00A00DC6" w:rsidRPr="00AD291E">
        <w:rPr>
          <w:rFonts w:ascii="Times New Roman" w:hAnsi="Times New Roman" w:cs="Times New Roman"/>
          <w:sz w:val="24"/>
          <w:szCs w:val="24"/>
          <w:lang w:val="en-US"/>
        </w:rPr>
        <w:t>: 10.1123</w:t>
      </w:r>
      <w:r w:rsidR="00546D40" w:rsidRPr="00AD291E">
        <w:rPr>
          <w:rFonts w:ascii="Times New Roman" w:hAnsi="Times New Roman" w:cs="Times New Roman"/>
          <w:sz w:val="24"/>
          <w:szCs w:val="24"/>
          <w:lang w:val="en-US"/>
        </w:rPr>
        <w:t>/ijspp.1.1.50</w:t>
      </w:r>
    </w:p>
    <w:p w14:paraId="5129775C" w14:textId="40DBE04D" w:rsidR="00F832FF" w:rsidRPr="00AD291E" w:rsidRDefault="008D570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</w:rPr>
        <w:t xml:space="preserve"> </w:t>
      </w:r>
      <w:r w:rsidR="00AD291E" w:rsidRPr="00AD291E">
        <w:rPr>
          <w:rFonts w:ascii="Times New Roman" w:hAnsi="Times New Roman" w:cs="Times New Roman"/>
          <w:sz w:val="24"/>
          <w:szCs w:val="24"/>
        </w:rPr>
        <w:t>Boon,</w:t>
      </w:r>
      <w:r w:rsidR="00AD291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C.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sz w:val="24"/>
          <w:szCs w:val="24"/>
        </w:rPr>
        <w:t xml:space="preserve">  </w:t>
      </w:r>
      <w:r w:rsidR="00937F59" w:rsidRPr="00AD291E">
        <w:rPr>
          <w:rFonts w:ascii="Times New Roman" w:hAnsi="Times New Roman" w:cs="Times New Roman"/>
          <w:sz w:val="24"/>
          <w:szCs w:val="24"/>
        </w:rPr>
        <w:t>Eckardt</w:t>
      </w:r>
      <w:r w:rsidR="00937F5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37F59" w:rsidRPr="00AD291E">
        <w:rPr>
          <w:rFonts w:ascii="Times New Roman" w:hAnsi="Times New Roman" w:cs="Times New Roman"/>
          <w:sz w:val="24"/>
          <w:szCs w:val="24"/>
          <w:lang w:val="en-US"/>
        </w:rPr>
        <w:t>R.,</w:t>
      </w:r>
      <w:r w:rsidRPr="00AD291E">
        <w:rPr>
          <w:rFonts w:ascii="Times New Roman" w:hAnsi="Times New Roman" w:cs="Times New Roman"/>
          <w:sz w:val="24"/>
          <w:szCs w:val="24"/>
        </w:rPr>
        <w:t xml:space="preserve">  Lepak</w:t>
      </w:r>
      <w:r w:rsidR="00937F5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D291E">
        <w:rPr>
          <w:rFonts w:ascii="Times New Roman" w:hAnsi="Times New Roman" w:cs="Times New Roman"/>
          <w:sz w:val="24"/>
          <w:szCs w:val="24"/>
        </w:rPr>
        <w:t xml:space="preserve">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D. P. </w:t>
      </w:r>
      <w:r w:rsidRPr="00AD291E">
        <w:rPr>
          <w:rFonts w:ascii="Times New Roman" w:hAnsi="Times New Roman" w:cs="Times New Roman"/>
          <w:sz w:val="24"/>
          <w:szCs w:val="24"/>
        </w:rPr>
        <w:t>&amp; Boselie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P. </w:t>
      </w:r>
      <w:r w:rsidRPr="00AD291E">
        <w:rPr>
          <w:rFonts w:ascii="Times New Roman" w:hAnsi="Times New Roman" w:cs="Times New Roman"/>
          <w:sz w:val="24"/>
          <w:szCs w:val="24"/>
        </w:rPr>
        <w:t xml:space="preserve"> (2018) Integrating strategic human capital and strategic human resource management, </w:t>
      </w:r>
      <w:r w:rsidRPr="00AD291E">
        <w:rPr>
          <w:rFonts w:ascii="Times New Roman" w:hAnsi="Times New Roman" w:cs="Times New Roman"/>
          <w:i/>
          <w:iCs/>
          <w:sz w:val="24"/>
          <w:szCs w:val="24"/>
        </w:rPr>
        <w:t>The International Journal of Human Resource Management</w:t>
      </w:r>
      <w:r w:rsidRPr="00AD291E">
        <w:rPr>
          <w:rFonts w:ascii="Times New Roman" w:hAnsi="Times New Roman" w:cs="Times New Roman"/>
          <w:sz w:val="24"/>
          <w:szCs w:val="24"/>
        </w:rPr>
        <w:t xml:space="preserve">, </w:t>
      </w:r>
      <w:r w:rsidRPr="00A628C8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="00A628C8" w:rsidRPr="00A628C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(</w:t>
      </w:r>
      <w:r w:rsidRPr="00A628C8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A628C8" w:rsidRPr="00A628C8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  <w:r w:rsidR="00A628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sz w:val="24"/>
          <w:szCs w:val="24"/>
        </w:rPr>
        <w:t>34-67</w:t>
      </w:r>
      <w:r w:rsidR="00A628C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D2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AD291E">
        <w:rPr>
          <w:rFonts w:ascii="Times New Roman" w:hAnsi="Times New Roman" w:cs="Times New Roman"/>
          <w:sz w:val="24"/>
          <w:szCs w:val="24"/>
        </w:rPr>
        <w:t>: 10.1080/09585192.2017.1380063</w:t>
      </w:r>
    </w:p>
    <w:p w14:paraId="2F8269AA" w14:textId="291497B6" w:rsidR="00BF4CDA" w:rsidRPr="00AD291E" w:rsidRDefault="00EA4C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9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Brundtland, G. (1987). Report of the World Commission on Environment and Development: Our Common Future. </w:t>
      </w:r>
      <w:r w:rsidRPr="00AD291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United Nations General Assembly document A/42/427</w:t>
      </w:r>
      <w:r w:rsidRPr="00AD29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77C1284" w14:textId="06309F69" w:rsidR="00791842" w:rsidRPr="00AD291E" w:rsidRDefault="00791842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Collins</w:t>
      </w:r>
      <w:r w:rsidR="006858C8" w:rsidRPr="00AD291E">
        <w:rPr>
          <w:rFonts w:ascii="Times New Roman" w:hAnsi="Times New Roman" w:cs="Times New Roman"/>
          <w:sz w:val="24"/>
          <w:szCs w:val="24"/>
          <w:lang w:val="en-US"/>
        </w:rPr>
        <w:t>, J.C. &amp;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Porras</w:t>
      </w:r>
      <w:r w:rsidR="00D072E9">
        <w:rPr>
          <w:rFonts w:ascii="Times New Roman" w:hAnsi="Times New Roman" w:cs="Times New Roman"/>
          <w:sz w:val="24"/>
          <w:szCs w:val="24"/>
          <w:lang w:val="en-US"/>
        </w:rPr>
        <w:t xml:space="preserve">, T. J.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(2011</w:t>
      </w:r>
      <w:r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  <w:r w:rsidR="006858C8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r w:rsidR="006858C8" w:rsidRPr="00AD291E">
        <w:rPr>
          <w:rFonts w:ascii="Times New Roman" w:hAnsi="Times New Roman" w:cs="Times New Roman"/>
          <w:sz w:val="24"/>
          <w:szCs w:val="24"/>
          <w:lang w:val="en-US"/>
        </w:rPr>
        <w:t>Building your company’s vision.</w:t>
      </w:r>
      <w:r w:rsidR="009B16D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6B51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H</w:t>
      </w:r>
      <w:r w:rsidR="009B16DE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arvard Business Review</w:t>
      </w:r>
    </w:p>
    <w:p w14:paraId="2BFE3CBC" w14:textId="54DC9398" w:rsidR="000A76C7" w:rsidRPr="00AD291E" w:rsidRDefault="000A76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t>Geu</w:t>
      </w:r>
      <w:r w:rsidR="00B84C11" w:rsidRPr="00AD291E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="00730533" w:rsidRPr="00AD291E">
        <w:rPr>
          <w:rFonts w:ascii="Times New Roman" w:hAnsi="Times New Roman" w:cs="Times New Roman"/>
          <w:sz w:val="24"/>
          <w:szCs w:val="24"/>
          <w:lang w:val="en-US"/>
        </w:rPr>
        <w:t>, M.</w:t>
      </w:r>
      <w:r w:rsidR="00D072E9" w:rsidRPr="00AD291E">
        <w:rPr>
          <w:rFonts w:ascii="Times New Roman" w:hAnsi="Times New Roman" w:cs="Times New Roman"/>
          <w:sz w:val="24"/>
          <w:szCs w:val="24"/>
          <w:lang w:val="en-US"/>
        </w:rPr>
        <w:t>, (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2002)</w:t>
      </w:r>
      <w:r w:rsidR="009428D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F6711" w:rsidRPr="00AD291E">
        <w:rPr>
          <w:rFonts w:ascii="Times New Roman" w:hAnsi="Times New Roman" w:cs="Times New Roman"/>
          <w:sz w:val="24"/>
          <w:szCs w:val="24"/>
          <w:lang w:val="en-US"/>
        </w:rPr>
        <w:t>Ectobia</w:t>
      </w:r>
      <w:proofErr w:type="spellEnd"/>
      <w:r w:rsidR="000F6711" w:rsidRPr="00AD291E">
        <w:rPr>
          <w:rFonts w:ascii="Times New Roman" w:hAnsi="Times New Roman" w:cs="Times New Roman"/>
          <w:sz w:val="24"/>
          <w:szCs w:val="24"/>
          <w:lang w:val="en-US"/>
        </w:rPr>
        <w:t>, sustainability, and vision</w:t>
      </w:r>
      <w:r w:rsidR="00730533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30533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Sage </w:t>
      </w:r>
      <w:r w:rsidR="00427588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Publishing</w:t>
      </w:r>
      <w:r w:rsidR="0042758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F6711" w:rsidRPr="00AD291E">
        <w:rPr>
          <w:rFonts w:ascii="Times New Roman" w:hAnsi="Times New Roman" w:cs="Times New Roman"/>
          <w:sz w:val="24"/>
          <w:szCs w:val="24"/>
          <w:lang w:val="en-US"/>
        </w:rPr>
        <w:t>doi.org</w:t>
      </w:r>
      <w:r w:rsidR="007823BD" w:rsidRPr="00AD291E">
        <w:rPr>
          <w:rFonts w:ascii="Times New Roman" w:hAnsi="Times New Roman" w:cs="Times New Roman"/>
          <w:sz w:val="24"/>
          <w:szCs w:val="24"/>
          <w:lang w:val="en-US"/>
        </w:rPr>
        <w:t>/10.1177/1082660</w:t>
      </w:r>
      <w:r w:rsidR="00730533" w:rsidRPr="00AD291E">
        <w:rPr>
          <w:rFonts w:ascii="Times New Roman" w:hAnsi="Times New Roman" w:cs="Times New Roman"/>
          <w:sz w:val="24"/>
          <w:szCs w:val="24"/>
          <w:lang w:val="en-US"/>
        </w:rPr>
        <w:t>2015002006</w:t>
      </w:r>
    </w:p>
    <w:p w14:paraId="4F184771" w14:textId="6E37222C" w:rsidR="004F0AE0" w:rsidRPr="00AD291E" w:rsidRDefault="000A76C7" w:rsidP="003066FC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Dunphy</w:t>
      </w:r>
      <w:r w:rsidR="0047576C">
        <w:rPr>
          <w:rFonts w:ascii="Times New Roman" w:hAnsi="Times New Roman" w:cs="Times New Roman"/>
          <w:sz w:val="24"/>
          <w:szCs w:val="24"/>
          <w:lang w:val="en-US"/>
        </w:rPr>
        <w:t>, D., G</w:t>
      </w:r>
      <w:r w:rsidR="006134A3">
        <w:rPr>
          <w:rFonts w:ascii="Times New Roman" w:hAnsi="Times New Roman" w:cs="Times New Roman"/>
          <w:sz w:val="24"/>
          <w:szCs w:val="24"/>
          <w:lang w:val="en-US"/>
        </w:rPr>
        <w:t>riffiths, A. &amp; Benn, S.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(2014)</w:t>
      </w:r>
      <w:r w:rsidR="008B04B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B04B9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Organizational change for corporate sustainability</w:t>
      </w:r>
      <w:r w:rsidR="00F5661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E00709" w:rsidRPr="00E00709">
        <w:rPr>
          <w:rFonts w:ascii="Times New Roman" w:hAnsi="Times New Roman" w:cs="Times New Roman"/>
          <w:i/>
          <w:iCs/>
          <w:sz w:val="24"/>
          <w:szCs w:val="24"/>
          <w:lang w:val="en-US"/>
        </w:rPr>
        <w:t>(</w:t>
      </w:r>
      <w:r w:rsidR="008B04B9" w:rsidRPr="00E00709">
        <w:rPr>
          <w:rFonts w:ascii="Times New Roman" w:hAnsi="Times New Roman" w:cs="Times New Roman"/>
          <w:i/>
          <w:iCs/>
          <w:sz w:val="24"/>
          <w:szCs w:val="24"/>
          <w:lang w:val="en-US"/>
        </w:rPr>
        <w:t>3</w:t>
      </w:r>
      <w:r w:rsidR="00E00709" w:rsidRPr="00E00709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  <w:r w:rsidR="008B04B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71778" w:rsidRPr="00AD291E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="00E71778" w:rsidRPr="00AD291E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E71778" w:rsidRPr="00AD291E">
        <w:rPr>
          <w:rFonts w:ascii="Times New Roman" w:eastAsia="Times New Roman" w:hAnsi="Times New Roman" w:cs="Times New Roman"/>
          <w:color w:val="555555"/>
          <w:sz w:val="24"/>
          <w:szCs w:val="24"/>
          <w:lang/>
        </w:rPr>
        <w:t xml:space="preserve"> </w:t>
      </w:r>
      <w:hyperlink r:id="rId5" w:tgtFrame="_blank" w:history="1">
        <w:r w:rsidR="00E71778" w:rsidRPr="008B04B9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/>
          </w:rPr>
          <w:t>10.4324</w:t>
        </w:r>
        <w:r w:rsidR="00E71778" w:rsidRPr="008B04B9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/>
          </w:rPr>
          <w:t>/</w:t>
        </w:r>
        <w:r w:rsidR="00E71778" w:rsidRPr="008B04B9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/>
          </w:rPr>
          <w:t>9781315819181</w:t>
        </w:r>
      </w:hyperlink>
    </w:p>
    <w:p w14:paraId="6AB494E5" w14:textId="7823D706" w:rsidR="00043FB5" w:rsidRPr="00AD291E" w:rsidRDefault="002027A8">
      <w:pPr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</w:rPr>
      </w:pPr>
      <w:proofErr w:type="spellStart"/>
      <w:proofErr w:type="gramStart"/>
      <w:r w:rsidRPr="00AD291E">
        <w:rPr>
          <w:rFonts w:ascii="Times New Roman" w:hAnsi="Times New Roman" w:cs="Times New Roman"/>
          <w:sz w:val="24"/>
          <w:szCs w:val="24"/>
          <w:lang w:val="en-US"/>
        </w:rPr>
        <w:t>Glickman,</w:t>
      </w:r>
      <w:r w:rsidR="0056737F" w:rsidRPr="00AD291E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End"/>
      <w:r w:rsidR="0056737F" w:rsidRPr="00AD291E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56737F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D. (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2002</w:t>
      </w:r>
      <w:r w:rsidR="0056737F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56737F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</w:rPr>
        <w:t xml:space="preserve">  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>Leadership for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 xml:space="preserve"> l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 xml:space="preserve">earning 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h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 xml:space="preserve">ow 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t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 xml:space="preserve">o 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h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 xml:space="preserve">elp 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t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 xml:space="preserve">eachers 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s</w:t>
      </w:r>
      <w:r w:rsidR="0056737F" w:rsidRPr="00AD291E">
        <w:rPr>
          <w:rFonts w:ascii="Times New Roman" w:hAnsi="Times New Roman" w:cs="Times New Roman"/>
          <w:i/>
          <w:iCs/>
          <w:color w:val="392529"/>
          <w:sz w:val="24"/>
          <w:szCs w:val="24"/>
          <w:shd w:val="clear" w:color="auto" w:fill="FFFFFF"/>
        </w:rPr>
        <w:t>ucceed</w:t>
      </w:r>
      <w:r w:rsidR="0056737F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</w:rPr>
        <w:t>.  [Washington, D.C.]:  Distributed by ERIC Clearinghouse</w:t>
      </w:r>
    </w:p>
    <w:p w14:paraId="17621FC7" w14:textId="5121E92B" w:rsidR="004E5AE0" w:rsidRPr="00AD291E" w:rsidRDefault="004E5AE0" w:rsidP="002F3BD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Heifetz</w:t>
      </w:r>
      <w:r w:rsidR="00FE34CB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, R.</w:t>
      </w:r>
      <w:r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&amp; Lin</w:t>
      </w:r>
      <w:r w:rsidR="002F3BD2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ksy</w:t>
      </w:r>
      <w:r w:rsidR="00046B30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 xml:space="preserve">, </w:t>
      </w:r>
      <w:r w:rsidR="001911A2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M.</w:t>
      </w:r>
      <w:r w:rsidR="001911A2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 xml:space="preserve"> (</w:t>
      </w:r>
      <w:r w:rsidR="002F3BD2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20</w:t>
      </w:r>
      <w:r w:rsidR="007C5FB3" w:rsidRPr="00AD291E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21</w:t>
      </w:r>
      <w:r w:rsidR="001911A2">
        <w:rPr>
          <w:rFonts w:ascii="Times New Roman" w:hAnsi="Times New Roman" w:cs="Times New Roman"/>
          <w:color w:val="392529"/>
          <w:sz w:val="24"/>
          <w:szCs w:val="24"/>
          <w:shd w:val="clear" w:color="auto" w:fill="FFFFFF"/>
          <w:lang w:val="en-US"/>
        </w:rPr>
        <w:t>).</w:t>
      </w:r>
      <w:r w:rsidR="002D3F1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color w:val="000000"/>
          <w:sz w:val="24"/>
          <w:szCs w:val="24"/>
        </w:rPr>
        <w:t>Applying the principles of adaptive leadership to person‐centred care for people with complex care needs: Considerations for care providers, patients, caregivers and organizations</w:t>
      </w:r>
    </w:p>
    <w:p w14:paraId="2A56DF0A" w14:textId="77777777" w:rsidR="003C7753" w:rsidRPr="00AD291E" w:rsidRDefault="008457B8" w:rsidP="00531E70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hyperlink r:id="rId6" w:history="1">
        <w:r w:rsidR="002D3F19" w:rsidRPr="00AD291E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Health Expect</w:t>
        </w:r>
        <w:r w:rsidR="002D3F19" w:rsidRPr="00AD291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.</w:t>
        </w:r>
      </w:hyperlink>
      <w:r w:rsidR="002D3F19" w:rsidRPr="00AD29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3F19" w:rsidRPr="001911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24(2):</w:t>
      </w:r>
      <w:r w:rsidR="002D3F19" w:rsidRPr="00AD291E">
        <w:rPr>
          <w:rFonts w:ascii="Times New Roman" w:hAnsi="Times New Roman" w:cs="Times New Roman"/>
          <w:color w:val="000000"/>
          <w:sz w:val="24"/>
          <w:szCs w:val="24"/>
        </w:rPr>
        <w:t xml:space="preserve"> 175–181.</w:t>
      </w:r>
      <w:r w:rsidR="002D3F19" w:rsidRPr="00AD291E">
        <w:rPr>
          <w:rStyle w:val="fm-vol-iss-date"/>
          <w:rFonts w:ascii="Times New Roman" w:hAnsi="Times New Roman" w:cs="Times New Roman"/>
          <w:color w:val="000000"/>
          <w:sz w:val="24"/>
          <w:szCs w:val="24"/>
        </w:rPr>
        <w:t> </w:t>
      </w:r>
      <w:r w:rsidR="002D3F19" w:rsidRPr="00AD291E">
        <w:rPr>
          <w:rStyle w:val="doi"/>
          <w:rFonts w:ascii="Times New Roman" w:hAnsi="Times New Roman" w:cs="Times New Roman"/>
          <w:color w:val="000000"/>
          <w:sz w:val="24"/>
          <w:szCs w:val="24"/>
        </w:rPr>
        <w:t>doi: </w:t>
      </w:r>
      <w:hyperlink r:id="rId7" w:tgtFrame="_blank" w:history="1">
        <w:r w:rsidR="002D3F19" w:rsidRPr="00AD291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10.1111/hex.13174</w:t>
        </w:r>
      </w:hyperlink>
      <w:r w:rsidR="007C5FB3" w:rsidRPr="00AD29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F6D05A" w14:textId="2DB4F5B3" w:rsidR="00531E70" w:rsidRPr="00AD291E" w:rsidRDefault="003C7753" w:rsidP="00531E70">
      <w:pPr>
        <w:shd w:val="clear" w:color="auto" w:fill="FFFFFF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t>Linnenluecke</w:t>
      </w:r>
      <w:proofErr w:type="spellEnd"/>
      <w:r w:rsidR="0055075C" w:rsidRPr="00AD291E">
        <w:rPr>
          <w:rFonts w:ascii="Times New Roman" w:hAnsi="Times New Roman" w:cs="Times New Roman"/>
          <w:sz w:val="24"/>
          <w:szCs w:val="24"/>
          <w:lang w:val="en-US"/>
        </w:rPr>
        <w:t>, M. K., Griffiths</w:t>
      </w:r>
      <w:r w:rsidR="0049202A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="0049202A" w:rsidRPr="00AD291E">
        <w:rPr>
          <w:rFonts w:ascii="Times New Roman" w:hAnsi="Times New Roman" w:cs="Times New Roman"/>
          <w:sz w:val="24"/>
          <w:szCs w:val="24"/>
          <w:lang w:val="en-US"/>
        </w:rPr>
        <w:t>A,.</w:t>
      </w:r>
      <w:proofErr w:type="gramEnd"/>
      <w:r w:rsidR="0049202A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&amp; Winn, M. I. </w:t>
      </w:r>
      <w:r w:rsidR="00277DE9" w:rsidRPr="00AD291E">
        <w:rPr>
          <w:rFonts w:ascii="Times New Roman" w:hAnsi="Times New Roman" w:cs="Times New Roman"/>
          <w:sz w:val="24"/>
          <w:szCs w:val="24"/>
        </w:rPr>
        <w:t xml:space="preserve"> </w:t>
      </w:r>
      <w:r w:rsidR="00DF6BC0" w:rsidRPr="00AD291E">
        <w:rPr>
          <w:rFonts w:ascii="Times New Roman" w:hAnsi="Times New Roman" w:cs="Times New Roman"/>
          <w:sz w:val="24"/>
          <w:szCs w:val="24"/>
        </w:rPr>
        <w:t>Griffiths,</w:t>
      </w:r>
      <w:r w:rsidR="00DF6BC0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277DE9" w:rsidRPr="00AD291E">
        <w:rPr>
          <w:rFonts w:ascii="Times New Roman" w:hAnsi="Times New Roman" w:cs="Times New Roman"/>
          <w:sz w:val="24"/>
          <w:szCs w:val="24"/>
        </w:rPr>
        <w:t xml:space="preserve"> 2013).</w:t>
      </w:r>
      <w:r w:rsidR="00531E70" w:rsidRPr="00AD291E">
        <w:rPr>
          <w:rFonts w:ascii="Times New Roman" w:hAnsi="Times New Roman" w:cs="Times New Roman"/>
          <w:color w:val="1C1D1E"/>
          <w:sz w:val="24"/>
          <w:szCs w:val="24"/>
        </w:rPr>
        <w:t xml:space="preserve"> </w:t>
      </w:r>
      <w:r w:rsidR="00531E70" w:rsidRPr="00AD291E">
        <w:rPr>
          <w:rFonts w:ascii="Times New Roman" w:hAnsi="Times New Roman" w:cs="Times New Roman"/>
          <w:i/>
          <w:iCs/>
          <w:color w:val="1C1D1E"/>
          <w:sz w:val="24"/>
          <w:szCs w:val="24"/>
        </w:rPr>
        <w:t>Firm and industry adaptation to climate change: a review of climate adaptation studies in the business and management field</w:t>
      </w:r>
    </w:p>
    <w:p w14:paraId="5D591FBF" w14:textId="2EAE9944" w:rsidR="00277DE9" w:rsidRPr="00AD291E" w:rsidRDefault="008457B8" w:rsidP="00AA4B4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A4B4B" w:rsidRPr="00AD291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doi.org/10.1002/wcc.214</w:t>
        </w:r>
      </w:hyperlink>
    </w:p>
    <w:p w14:paraId="42085773" w14:textId="70C4FEB6" w:rsidR="004F0AE0" w:rsidRPr="00AD291E" w:rsidRDefault="004F0AE0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t>Loanno</w:t>
      </w:r>
      <w:proofErr w:type="spellEnd"/>
      <w:r w:rsidR="00EB1D9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L. </w:t>
      </w:r>
      <w:r w:rsidR="00863D4F">
        <w:rPr>
          <w:rFonts w:ascii="Times New Roman" w:hAnsi="Times New Roman" w:cs="Times New Roman"/>
          <w:sz w:val="24"/>
          <w:szCs w:val="24"/>
          <w:lang w:val="en-US"/>
        </w:rPr>
        <w:t xml:space="preserve">U.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&amp; </w:t>
      </w:r>
      <w:proofErr w:type="spellStart"/>
      <w:r w:rsidR="00863D4F" w:rsidRPr="00AD291E">
        <w:rPr>
          <w:rFonts w:ascii="Times New Roman" w:hAnsi="Times New Roman" w:cs="Times New Roman"/>
          <w:sz w:val="24"/>
          <w:szCs w:val="24"/>
          <w:lang w:val="en-US"/>
        </w:rPr>
        <w:t>Serafeim</w:t>
      </w:r>
      <w:proofErr w:type="spellEnd"/>
      <w:r w:rsidR="00863D4F" w:rsidRPr="00AD291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B1D9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B1D99" w:rsidRPr="00AD291E">
        <w:rPr>
          <w:rFonts w:ascii="Times New Roman" w:hAnsi="Times New Roman" w:cs="Times New Roman"/>
          <w:sz w:val="24"/>
          <w:szCs w:val="24"/>
          <w:lang w:val="en-US"/>
        </w:rPr>
        <w:t>G.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AD291E">
        <w:rPr>
          <w:rFonts w:ascii="Times New Roman" w:hAnsi="Times New Roman" w:cs="Times New Roman"/>
          <w:sz w:val="24"/>
          <w:szCs w:val="24"/>
          <w:lang w:val="en-US"/>
        </w:rPr>
        <w:t>2019)</w:t>
      </w:r>
      <w:r w:rsidR="00897F1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Yes, sustainability can be a </w:t>
      </w:r>
      <w:r w:rsidR="00EB1D99" w:rsidRPr="00AD291E">
        <w:rPr>
          <w:rFonts w:ascii="Times New Roman" w:hAnsi="Times New Roman" w:cs="Times New Roman"/>
          <w:sz w:val="24"/>
          <w:szCs w:val="24"/>
          <w:lang w:val="en-US"/>
        </w:rPr>
        <w:t>strategy</w:t>
      </w:r>
      <w:r w:rsidR="00AB2573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F64485" w:rsidRPr="00AD291E">
        <w:rPr>
          <w:rFonts w:ascii="Times New Roman" w:hAnsi="Times New Roman" w:cs="Times New Roman"/>
          <w:sz w:val="24"/>
          <w:szCs w:val="24"/>
          <w:lang w:val="en-US"/>
        </w:rPr>
        <w:t>Sustainable business practices</w:t>
      </w:r>
      <w:r w:rsidR="000B6428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B6428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Harvard Business Review</w:t>
      </w:r>
      <w:r w:rsidR="00A77584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18B03D10" w14:textId="65E03E51" w:rsidR="008146B1" w:rsidRPr="00AD291E" w:rsidRDefault="008146B1">
      <w:pPr>
        <w:rPr>
          <w:rFonts w:ascii="Times New Roman" w:hAnsi="Times New Roman" w:cs="Times New Roman"/>
          <w:sz w:val="24"/>
          <w:szCs w:val="24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Morris</w:t>
      </w:r>
      <w:r w:rsidR="005A5CFF" w:rsidRPr="00AD291E">
        <w:rPr>
          <w:rFonts w:ascii="Times New Roman" w:hAnsi="Times New Roman" w:cs="Times New Roman"/>
          <w:sz w:val="24"/>
          <w:szCs w:val="24"/>
          <w:lang w:val="en-US"/>
        </w:rPr>
        <w:t>, M.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&amp; Shore</w:t>
      </w:r>
      <w:r w:rsidR="005A5CFF" w:rsidRPr="00AD291E">
        <w:rPr>
          <w:rFonts w:ascii="Times New Roman" w:hAnsi="Times New Roman" w:cs="Times New Roman"/>
          <w:sz w:val="24"/>
          <w:szCs w:val="24"/>
          <w:lang w:val="en-US"/>
        </w:rPr>
        <w:t>, C.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(2013). The natural environment in development and well-being. </w:t>
      </w:r>
      <w:r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A World Vision Guide.</w:t>
      </w:r>
    </w:p>
    <w:p w14:paraId="180ECBDA" w14:textId="43A536D2" w:rsidR="00DF6BC0" w:rsidRPr="00AD291E" w:rsidRDefault="00BF4CD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291E">
        <w:rPr>
          <w:rFonts w:ascii="Times New Roman" w:hAnsi="Times New Roman" w:cs="Times New Roman"/>
          <w:sz w:val="24"/>
          <w:szCs w:val="24"/>
          <w:lang w:val="en-US"/>
        </w:rPr>
        <w:lastRenderedPageBreak/>
        <w:t>Natrass</w:t>
      </w:r>
      <w:proofErr w:type="spellEnd"/>
      <w:r w:rsidR="0036589F">
        <w:rPr>
          <w:rFonts w:ascii="Times New Roman" w:hAnsi="Times New Roman" w:cs="Times New Roman"/>
          <w:sz w:val="24"/>
          <w:szCs w:val="24"/>
          <w:lang w:val="en-US"/>
        </w:rPr>
        <w:t xml:space="preserve">, N.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(2002)</w:t>
      </w:r>
      <w:r w:rsidR="007B25CE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B25CE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Dancing with the tiger</w:t>
      </w:r>
      <w:r w:rsidR="00D02135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: Learning sustainability step by natural step</w:t>
      </w:r>
      <w:r w:rsidR="00E76629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. Gabriola Island, B.C., Canada: New society </w:t>
      </w:r>
      <w:r w:rsidR="0036589F" w:rsidRPr="00AD291E">
        <w:rPr>
          <w:rFonts w:ascii="Times New Roman" w:hAnsi="Times New Roman" w:cs="Times New Roman"/>
          <w:sz w:val="24"/>
          <w:szCs w:val="24"/>
          <w:lang w:val="en-US"/>
        </w:rPr>
        <w:t>Publishers,</w:t>
      </w:r>
      <w:r w:rsidR="00DC66AC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Ltd.</w:t>
      </w:r>
    </w:p>
    <w:p w14:paraId="028205E9" w14:textId="7336CACB" w:rsidR="00445572" w:rsidRPr="00AD291E" w:rsidRDefault="0049289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  <w:t xml:space="preserve"> Northouse, P.G. (2015) </w:t>
      </w:r>
      <w:r w:rsidRPr="00AD291E">
        <w:rPr>
          <w:rFonts w:ascii="Times New Roman" w:hAnsi="Times New Roman" w:cs="Times New Roman"/>
          <w:i/>
          <w:iCs/>
          <w:color w:val="232323"/>
          <w:sz w:val="24"/>
          <w:szCs w:val="24"/>
          <w:shd w:val="clear" w:color="auto" w:fill="FFFFFF"/>
        </w:rPr>
        <w:t>Leadership: Theory and Practice</w:t>
      </w:r>
      <w:r w:rsidRPr="00AD291E">
        <w:rPr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  <w:t>. Sage Publications, Thousand Oaks.</w:t>
      </w:r>
    </w:p>
    <w:p w14:paraId="306A7286" w14:textId="4277B756" w:rsidR="00AF7632" w:rsidRPr="00AD291E" w:rsidRDefault="00AF763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Sahlberg, P. </w:t>
      </w:r>
      <w:r w:rsidR="00FF56C3"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  <w:lang w:val="en-US"/>
        </w:rPr>
        <w:t>(2011)</w:t>
      </w:r>
      <w:r w:rsidR="00FA44A1"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  <w:lang w:val="en-US"/>
        </w:rPr>
        <w:t xml:space="preserve">. </w:t>
      </w:r>
      <w:r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The </w:t>
      </w:r>
      <w:r w:rsidR="000A0165"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  <w:lang w:val="en-US"/>
        </w:rPr>
        <w:t>f</w:t>
      </w:r>
      <w:r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ourth </w:t>
      </w:r>
      <w:r w:rsidR="000A0165"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  <w:lang w:val="en-US"/>
        </w:rPr>
        <w:t>w</w:t>
      </w:r>
      <w:r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ay of Finland. </w:t>
      </w:r>
      <w:r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J</w:t>
      </w:r>
      <w:proofErr w:type="spellStart"/>
      <w:r w:rsidR="00FF56C3"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>ournal</w:t>
      </w:r>
      <w:proofErr w:type="spellEnd"/>
      <w:r w:rsidR="00FF56C3"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 xml:space="preserve"> </w:t>
      </w:r>
      <w:r w:rsidR="00A01283"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 xml:space="preserve">of </w:t>
      </w:r>
      <w:r w:rsidR="00A01283"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Educational</w:t>
      </w:r>
      <w:r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 xml:space="preserve"> Chang</w:t>
      </w:r>
      <w:r w:rsidR="00FF56C3" w:rsidRPr="00AD291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>e (12)</w:t>
      </w:r>
      <w:r w:rsidRPr="00AD291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CFCFC"/>
        </w:rPr>
        <w:t> </w:t>
      </w:r>
      <w:r w:rsidRPr="00AD291E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173–185 doi.org/10.1007/s10833-011-9157-y</w:t>
      </w:r>
    </w:p>
    <w:p w14:paraId="7F0B6956" w14:textId="58C9FCCF" w:rsidR="002027A8" w:rsidRPr="00AD291E" w:rsidRDefault="0066430C" w:rsidP="002027A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Stoll,</w:t>
      </w:r>
      <w:r w:rsidR="00176E9D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L., Fink</w:t>
      </w:r>
      <w:r w:rsidR="00176E9D" w:rsidRPr="00AD291E">
        <w:rPr>
          <w:rFonts w:ascii="Times New Roman" w:hAnsi="Times New Roman" w:cs="Times New Roman"/>
          <w:sz w:val="24"/>
          <w:szCs w:val="24"/>
          <w:lang w:val="en-US"/>
        </w:rPr>
        <w:t>, D. &amp; Earl, L. (</w:t>
      </w:r>
      <w:r w:rsidR="002027A8" w:rsidRPr="00AD291E">
        <w:rPr>
          <w:rFonts w:ascii="Times New Roman" w:hAnsi="Times New Roman" w:cs="Times New Roman"/>
          <w:sz w:val="24"/>
          <w:szCs w:val="24"/>
          <w:lang w:val="en-US"/>
        </w:rPr>
        <w:t>2002</w:t>
      </w:r>
      <w:r w:rsidR="00176E9D" w:rsidRPr="00AD291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027A8" w:rsidRPr="00AD291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76E9D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6E9D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It’s about le</w:t>
      </w:r>
      <w:r w:rsidR="001350D8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arning, and it’s about time</w:t>
      </w:r>
      <w:r w:rsidR="0076094B" w:rsidRPr="00AD291E">
        <w:rPr>
          <w:rFonts w:ascii="Times New Roman" w:hAnsi="Times New Roman" w:cs="Times New Roman"/>
          <w:sz w:val="24"/>
          <w:szCs w:val="24"/>
          <w:lang w:val="en-US"/>
        </w:rPr>
        <w:t>. London: Routledge/Falmer</w:t>
      </w:r>
    </w:p>
    <w:p w14:paraId="33E24EF2" w14:textId="4CFFE8B5" w:rsidR="00E71755" w:rsidRPr="00AD291E" w:rsidRDefault="0066430C" w:rsidP="002027A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291E">
        <w:rPr>
          <w:rFonts w:ascii="Times New Roman" w:hAnsi="Times New Roman" w:cs="Times New Roman"/>
          <w:sz w:val="24"/>
          <w:szCs w:val="24"/>
          <w:lang w:val="en-US"/>
        </w:rPr>
        <w:t>Visser,</w:t>
      </w:r>
      <w:r w:rsidR="004D35A0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5D2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W. </w:t>
      </w:r>
      <w:r w:rsidR="00E71755" w:rsidRPr="00AD291E">
        <w:rPr>
          <w:rFonts w:ascii="Times New Roman" w:hAnsi="Times New Roman" w:cs="Times New Roman"/>
          <w:sz w:val="24"/>
          <w:szCs w:val="24"/>
          <w:lang w:val="en-US"/>
        </w:rPr>
        <w:t>&amp;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71755" w:rsidRPr="00AD291E">
        <w:rPr>
          <w:rFonts w:ascii="Times New Roman" w:hAnsi="Times New Roman" w:cs="Times New Roman"/>
          <w:sz w:val="24"/>
          <w:szCs w:val="24"/>
          <w:lang w:val="en-US"/>
        </w:rPr>
        <w:t>Courtice,</w:t>
      </w:r>
      <w:r w:rsidR="00145D27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P. 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>(2011</w:t>
      </w:r>
      <w:r w:rsidR="004D35A0" w:rsidRPr="00AD291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B0B88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D35A0" w:rsidRPr="00AD291E">
        <w:rPr>
          <w:rFonts w:ascii="Times New Roman" w:hAnsi="Times New Roman" w:cs="Times New Roman"/>
          <w:sz w:val="24"/>
          <w:szCs w:val="24"/>
          <w:lang w:val="en-US"/>
        </w:rPr>
        <w:t>Sustainability leadership: Linking Theory and practice</w:t>
      </w:r>
      <w:r w:rsidR="00145D27" w:rsidRPr="00AD291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33E28"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5D27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B33E28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145D27" w:rsidRPr="00AD291E">
        <w:rPr>
          <w:rFonts w:ascii="Times New Roman" w:hAnsi="Times New Roman" w:cs="Times New Roman"/>
          <w:i/>
          <w:iCs/>
          <w:sz w:val="24"/>
          <w:szCs w:val="24"/>
          <w:lang w:val="en-US"/>
        </w:rPr>
        <w:t>RN Electronic Journal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 w:rsidRPr="00AD29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A307F" w:rsidRPr="00AD291E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="00C75C7D" w:rsidRPr="00AD291E">
        <w:rPr>
          <w:rFonts w:ascii="Times New Roman" w:hAnsi="Times New Roman" w:cs="Times New Roman"/>
          <w:sz w:val="24"/>
          <w:szCs w:val="24"/>
          <w:lang w:val="en-US"/>
        </w:rPr>
        <w:t>: 10.2139/</w:t>
      </w:r>
      <w:proofErr w:type="spellStart"/>
      <w:r w:rsidR="00C75C7D" w:rsidRPr="00AD291E">
        <w:rPr>
          <w:rFonts w:ascii="Times New Roman" w:hAnsi="Times New Roman" w:cs="Times New Roman"/>
          <w:sz w:val="24"/>
          <w:szCs w:val="24"/>
          <w:lang w:val="en-US"/>
        </w:rPr>
        <w:t>ssrn</w:t>
      </w:r>
      <w:proofErr w:type="spellEnd"/>
      <w:r w:rsidR="00C75C7D" w:rsidRPr="00AD291E">
        <w:rPr>
          <w:rFonts w:ascii="Times New Roman" w:hAnsi="Times New Roman" w:cs="Times New Roman"/>
          <w:sz w:val="24"/>
          <w:szCs w:val="24"/>
          <w:lang w:val="en-US"/>
        </w:rPr>
        <w:t>. pp47224</w:t>
      </w:r>
    </w:p>
    <w:sectPr w:rsidR="00E71755" w:rsidRPr="00AD29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E05F5"/>
    <w:multiLevelType w:val="multilevel"/>
    <w:tmpl w:val="765E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97788A"/>
    <w:multiLevelType w:val="multilevel"/>
    <w:tmpl w:val="2E76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C3D"/>
    <w:rsid w:val="0000222E"/>
    <w:rsid w:val="00011F02"/>
    <w:rsid w:val="00013796"/>
    <w:rsid w:val="00020EF5"/>
    <w:rsid w:val="00041C24"/>
    <w:rsid w:val="00043FB5"/>
    <w:rsid w:val="00046B30"/>
    <w:rsid w:val="000506A7"/>
    <w:rsid w:val="00053FDA"/>
    <w:rsid w:val="00067016"/>
    <w:rsid w:val="00073A19"/>
    <w:rsid w:val="00082275"/>
    <w:rsid w:val="000846D7"/>
    <w:rsid w:val="00084755"/>
    <w:rsid w:val="00087FCA"/>
    <w:rsid w:val="000A0165"/>
    <w:rsid w:val="000A23B8"/>
    <w:rsid w:val="000A76C7"/>
    <w:rsid w:val="000B6428"/>
    <w:rsid w:val="000B7733"/>
    <w:rsid w:val="000B7F32"/>
    <w:rsid w:val="000C0C7D"/>
    <w:rsid w:val="000C203C"/>
    <w:rsid w:val="000C311B"/>
    <w:rsid w:val="000D5400"/>
    <w:rsid w:val="000D7E44"/>
    <w:rsid w:val="000E14AA"/>
    <w:rsid w:val="000E413B"/>
    <w:rsid w:val="000E51C0"/>
    <w:rsid w:val="000F160C"/>
    <w:rsid w:val="000F6711"/>
    <w:rsid w:val="0010118B"/>
    <w:rsid w:val="00103F31"/>
    <w:rsid w:val="001044EE"/>
    <w:rsid w:val="00110948"/>
    <w:rsid w:val="00111023"/>
    <w:rsid w:val="00112F84"/>
    <w:rsid w:val="0013410E"/>
    <w:rsid w:val="001350D8"/>
    <w:rsid w:val="00135FFF"/>
    <w:rsid w:val="0014286A"/>
    <w:rsid w:val="00143F4B"/>
    <w:rsid w:val="00145D27"/>
    <w:rsid w:val="00156FDC"/>
    <w:rsid w:val="00157030"/>
    <w:rsid w:val="001644B2"/>
    <w:rsid w:val="00166FEC"/>
    <w:rsid w:val="00175100"/>
    <w:rsid w:val="00176E9D"/>
    <w:rsid w:val="00177AFC"/>
    <w:rsid w:val="00177DF1"/>
    <w:rsid w:val="00181207"/>
    <w:rsid w:val="00182718"/>
    <w:rsid w:val="00190943"/>
    <w:rsid w:val="001911A2"/>
    <w:rsid w:val="001976C3"/>
    <w:rsid w:val="001A1CC3"/>
    <w:rsid w:val="001A5BEB"/>
    <w:rsid w:val="001B0073"/>
    <w:rsid w:val="001B20CE"/>
    <w:rsid w:val="001B62CB"/>
    <w:rsid w:val="001B6BB8"/>
    <w:rsid w:val="001C0406"/>
    <w:rsid w:val="001C3DED"/>
    <w:rsid w:val="001C5E19"/>
    <w:rsid w:val="001D0C5F"/>
    <w:rsid w:val="001D0EBD"/>
    <w:rsid w:val="001D2208"/>
    <w:rsid w:val="001D4F31"/>
    <w:rsid w:val="001D70BD"/>
    <w:rsid w:val="001E0E58"/>
    <w:rsid w:val="001E5C6B"/>
    <w:rsid w:val="001F0C01"/>
    <w:rsid w:val="001F2665"/>
    <w:rsid w:val="001F2AF7"/>
    <w:rsid w:val="001F3F56"/>
    <w:rsid w:val="00200270"/>
    <w:rsid w:val="002010A4"/>
    <w:rsid w:val="00202184"/>
    <w:rsid w:val="002027A8"/>
    <w:rsid w:val="00203B48"/>
    <w:rsid w:val="0021018D"/>
    <w:rsid w:val="00215810"/>
    <w:rsid w:val="00221A40"/>
    <w:rsid w:val="00225F4B"/>
    <w:rsid w:val="0022689E"/>
    <w:rsid w:val="002364DA"/>
    <w:rsid w:val="00242D7E"/>
    <w:rsid w:val="00243F6F"/>
    <w:rsid w:val="00243F91"/>
    <w:rsid w:val="002443EC"/>
    <w:rsid w:val="002526A5"/>
    <w:rsid w:val="00252C0C"/>
    <w:rsid w:val="00253E1B"/>
    <w:rsid w:val="00256640"/>
    <w:rsid w:val="00257081"/>
    <w:rsid w:val="0027247A"/>
    <w:rsid w:val="00272BCD"/>
    <w:rsid w:val="00275DC7"/>
    <w:rsid w:val="00277DE9"/>
    <w:rsid w:val="00282D8A"/>
    <w:rsid w:val="0029676D"/>
    <w:rsid w:val="002A504E"/>
    <w:rsid w:val="002A7FFA"/>
    <w:rsid w:val="002B26E4"/>
    <w:rsid w:val="002C3291"/>
    <w:rsid w:val="002C41DC"/>
    <w:rsid w:val="002D2515"/>
    <w:rsid w:val="002D3F19"/>
    <w:rsid w:val="002E0CCB"/>
    <w:rsid w:val="002E153B"/>
    <w:rsid w:val="002E62EC"/>
    <w:rsid w:val="002F0FA6"/>
    <w:rsid w:val="002F3BD2"/>
    <w:rsid w:val="002F47BF"/>
    <w:rsid w:val="00300295"/>
    <w:rsid w:val="003066FC"/>
    <w:rsid w:val="00307E4F"/>
    <w:rsid w:val="0032333B"/>
    <w:rsid w:val="00331883"/>
    <w:rsid w:val="003319E5"/>
    <w:rsid w:val="003347FB"/>
    <w:rsid w:val="0033641E"/>
    <w:rsid w:val="00341CD9"/>
    <w:rsid w:val="003440B9"/>
    <w:rsid w:val="00344FD5"/>
    <w:rsid w:val="003507E4"/>
    <w:rsid w:val="00351B0C"/>
    <w:rsid w:val="00352C3B"/>
    <w:rsid w:val="003531A1"/>
    <w:rsid w:val="00355F76"/>
    <w:rsid w:val="003577EF"/>
    <w:rsid w:val="00361036"/>
    <w:rsid w:val="00361905"/>
    <w:rsid w:val="00362958"/>
    <w:rsid w:val="003634C1"/>
    <w:rsid w:val="0036589F"/>
    <w:rsid w:val="00372E71"/>
    <w:rsid w:val="00372FE6"/>
    <w:rsid w:val="003853CD"/>
    <w:rsid w:val="00386889"/>
    <w:rsid w:val="00387D1E"/>
    <w:rsid w:val="0039756A"/>
    <w:rsid w:val="003A3032"/>
    <w:rsid w:val="003A399E"/>
    <w:rsid w:val="003A5574"/>
    <w:rsid w:val="003B4E99"/>
    <w:rsid w:val="003C44F8"/>
    <w:rsid w:val="003C6955"/>
    <w:rsid w:val="003C7753"/>
    <w:rsid w:val="003D63A7"/>
    <w:rsid w:val="003E46A4"/>
    <w:rsid w:val="003E5EB9"/>
    <w:rsid w:val="003F4D91"/>
    <w:rsid w:val="003F512B"/>
    <w:rsid w:val="003F6EA9"/>
    <w:rsid w:val="00406C9E"/>
    <w:rsid w:val="004242C7"/>
    <w:rsid w:val="00425BB6"/>
    <w:rsid w:val="00427588"/>
    <w:rsid w:val="004362A2"/>
    <w:rsid w:val="00443FCB"/>
    <w:rsid w:val="00445572"/>
    <w:rsid w:val="00447A8D"/>
    <w:rsid w:val="004570C1"/>
    <w:rsid w:val="004627F4"/>
    <w:rsid w:val="00463C3D"/>
    <w:rsid w:val="00465F2E"/>
    <w:rsid w:val="00471655"/>
    <w:rsid w:val="004716CF"/>
    <w:rsid w:val="0047576C"/>
    <w:rsid w:val="00481BDB"/>
    <w:rsid w:val="00482E1D"/>
    <w:rsid w:val="00490CEB"/>
    <w:rsid w:val="0049202A"/>
    <w:rsid w:val="00492899"/>
    <w:rsid w:val="00496B9A"/>
    <w:rsid w:val="004A429E"/>
    <w:rsid w:val="004A579D"/>
    <w:rsid w:val="004B65AE"/>
    <w:rsid w:val="004C21B0"/>
    <w:rsid w:val="004D35A0"/>
    <w:rsid w:val="004D449A"/>
    <w:rsid w:val="004D57F6"/>
    <w:rsid w:val="004E1EEB"/>
    <w:rsid w:val="004E5AE0"/>
    <w:rsid w:val="004F0AE0"/>
    <w:rsid w:val="00501D77"/>
    <w:rsid w:val="00502FF6"/>
    <w:rsid w:val="00512A05"/>
    <w:rsid w:val="0051587D"/>
    <w:rsid w:val="0051613A"/>
    <w:rsid w:val="00522D3F"/>
    <w:rsid w:val="00531E70"/>
    <w:rsid w:val="00535DEA"/>
    <w:rsid w:val="00542EEC"/>
    <w:rsid w:val="005454BB"/>
    <w:rsid w:val="00546D40"/>
    <w:rsid w:val="0055075C"/>
    <w:rsid w:val="0055092D"/>
    <w:rsid w:val="00552C3D"/>
    <w:rsid w:val="00555DD1"/>
    <w:rsid w:val="005611FE"/>
    <w:rsid w:val="00565EA0"/>
    <w:rsid w:val="00566637"/>
    <w:rsid w:val="00566CD4"/>
    <w:rsid w:val="0056737F"/>
    <w:rsid w:val="00567CF4"/>
    <w:rsid w:val="00570A19"/>
    <w:rsid w:val="005732E2"/>
    <w:rsid w:val="00574F55"/>
    <w:rsid w:val="0057732B"/>
    <w:rsid w:val="00580DFB"/>
    <w:rsid w:val="005811D1"/>
    <w:rsid w:val="005876FE"/>
    <w:rsid w:val="005A5CFF"/>
    <w:rsid w:val="005A6055"/>
    <w:rsid w:val="005B0B88"/>
    <w:rsid w:val="005B33E9"/>
    <w:rsid w:val="005B642D"/>
    <w:rsid w:val="005C2D42"/>
    <w:rsid w:val="005C5F17"/>
    <w:rsid w:val="005D3F39"/>
    <w:rsid w:val="005D6A11"/>
    <w:rsid w:val="005E34CD"/>
    <w:rsid w:val="005E7F24"/>
    <w:rsid w:val="005F4F24"/>
    <w:rsid w:val="00603169"/>
    <w:rsid w:val="006134A3"/>
    <w:rsid w:val="00620AFE"/>
    <w:rsid w:val="00622F8C"/>
    <w:rsid w:val="00624401"/>
    <w:rsid w:val="00624DD2"/>
    <w:rsid w:val="0063127A"/>
    <w:rsid w:val="006317E1"/>
    <w:rsid w:val="00634119"/>
    <w:rsid w:val="00636FA6"/>
    <w:rsid w:val="00637FA8"/>
    <w:rsid w:val="00644940"/>
    <w:rsid w:val="0065090A"/>
    <w:rsid w:val="00652FE1"/>
    <w:rsid w:val="00654E73"/>
    <w:rsid w:val="0065505B"/>
    <w:rsid w:val="0066430C"/>
    <w:rsid w:val="00665143"/>
    <w:rsid w:val="006704F3"/>
    <w:rsid w:val="0067517C"/>
    <w:rsid w:val="006751EE"/>
    <w:rsid w:val="006763E1"/>
    <w:rsid w:val="006816EF"/>
    <w:rsid w:val="006858C8"/>
    <w:rsid w:val="00690228"/>
    <w:rsid w:val="00697D83"/>
    <w:rsid w:val="006A0285"/>
    <w:rsid w:val="006A1CDB"/>
    <w:rsid w:val="006A3C77"/>
    <w:rsid w:val="006A4C6C"/>
    <w:rsid w:val="006A6D5D"/>
    <w:rsid w:val="006B0454"/>
    <w:rsid w:val="006B35E5"/>
    <w:rsid w:val="006D5FF6"/>
    <w:rsid w:val="006D72E4"/>
    <w:rsid w:val="006E445D"/>
    <w:rsid w:val="006E507C"/>
    <w:rsid w:val="006E52C5"/>
    <w:rsid w:val="00702BB6"/>
    <w:rsid w:val="00704A2F"/>
    <w:rsid w:val="00704E14"/>
    <w:rsid w:val="00706405"/>
    <w:rsid w:val="0071074E"/>
    <w:rsid w:val="00713AAA"/>
    <w:rsid w:val="00727993"/>
    <w:rsid w:val="00730533"/>
    <w:rsid w:val="00744FAE"/>
    <w:rsid w:val="0075092F"/>
    <w:rsid w:val="00752DE5"/>
    <w:rsid w:val="00760927"/>
    <w:rsid w:val="0076094B"/>
    <w:rsid w:val="007664ED"/>
    <w:rsid w:val="007723BC"/>
    <w:rsid w:val="00774049"/>
    <w:rsid w:val="00776510"/>
    <w:rsid w:val="007823BD"/>
    <w:rsid w:val="0078573A"/>
    <w:rsid w:val="00785D04"/>
    <w:rsid w:val="007916CD"/>
    <w:rsid w:val="00791842"/>
    <w:rsid w:val="00793AE0"/>
    <w:rsid w:val="00797956"/>
    <w:rsid w:val="007A0ADD"/>
    <w:rsid w:val="007A7CAF"/>
    <w:rsid w:val="007B25CE"/>
    <w:rsid w:val="007C5FB3"/>
    <w:rsid w:val="007C758A"/>
    <w:rsid w:val="007D3051"/>
    <w:rsid w:val="007E0531"/>
    <w:rsid w:val="007E69FE"/>
    <w:rsid w:val="007F2C43"/>
    <w:rsid w:val="007F42FC"/>
    <w:rsid w:val="008146B1"/>
    <w:rsid w:val="0082618B"/>
    <w:rsid w:val="008277F4"/>
    <w:rsid w:val="00832E10"/>
    <w:rsid w:val="0083691D"/>
    <w:rsid w:val="00842F5C"/>
    <w:rsid w:val="0084502B"/>
    <w:rsid w:val="008457B8"/>
    <w:rsid w:val="00847E71"/>
    <w:rsid w:val="00852AF3"/>
    <w:rsid w:val="008533E0"/>
    <w:rsid w:val="008538DE"/>
    <w:rsid w:val="00854144"/>
    <w:rsid w:val="00856D75"/>
    <w:rsid w:val="00863D4F"/>
    <w:rsid w:val="00871386"/>
    <w:rsid w:val="008723EA"/>
    <w:rsid w:val="00880667"/>
    <w:rsid w:val="00881E55"/>
    <w:rsid w:val="00892FFC"/>
    <w:rsid w:val="00897F1E"/>
    <w:rsid w:val="008B04B9"/>
    <w:rsid w:val="008B34F4"/>
    <w:rsid w:val="008C0ADD"/>
    <w:rsid w:val="008C26C2"/>
    <w:rsid w:val="008C42AE"/>
    <w:rsid w:val="008D0BD4"/>
    <w:rsid w:val="008D244C"/>
    <w:rsid w:val="008D3A1E"/>
    <w:rsid w:val="008D3BF1"/>
    <w:rsid w:val="008D5707"/>
    <w:rsid w:val="008E0E5B"/>
    <w:rsid w:val="008E1BF9"/>
    <w:rsid w:val="008F36DD"/>
    <w:rsid w:val="00903B9C"/>
    <w:rsid w:val="00922AE0"/>
    <w:rsid w:val="00931885"/>
    <w:rsid w:val="00935347"/>
    <w:rsid w:val="00937F59"/>
    <w:rsid w:val="009428D7"/>
    <w:rsid w:val="00951D73"/>
    <w:rsid w:val="009529F8"/>
    <w:rsid w:val="00954177"/>
    <w:rsid w:val="009667B9"/>
    <w:rsid w:val="00970245"/>
    <w:rsid w:val="00972B3C"/>
    <w:rsid w:val="0097605B"/>
    <w:rsid w:val="009764B4"/>
    <w:rsid w:val="009778E5"/>
    <w:rsid w:val="00977E2B"/>
    <w:rsid w:val="00981595"/>
    <w:rsid w:val="00985073"/>
    <w:rsid w:val="0098598F"/>
    <w:rsid w:val="009904C3"/>
    <w:rsid w:val="00990A96"/>
    <w:rsid w:val="009B03F3"/>
    <w:rsid w:val="009B16DE"/>
    <w:rsid w:val="009B18D9"/>
    <w:rsid w:val="009C0B9D"/>
    <w:rsid w:val="009C6B51"/>
    <w:rsid w:val="009D223E"/>
    <w:rsid w:val="009D2D47"/>
    <w:rsid w:val="009D41F5"/>
    <w:rsid w:val="009D5E61"/>
    <w:rsid w:val="009E7CAE"/>
    <w:rsid w:val="009F2C72"/>
    <w:rsid w:val="009F534D"/>
    <w:rsid w:val="00A00DC6"/>
    <w:rsid w:val="00A01283"/>
    <w:rsid w:val="00A15B9F"/>
    <w:rsid w:val="00A16D6C"/>
    <w:rsid w:val="00A204DA"/>
    <w:rsid w:val="00A20732"/>
    <w:rsid w:val="00A21FDF"/>
    <w:rsid w:val="00A2292E"/>
    <w:rsid w:val="00A244E7"/>
    <w:rsid w:val="00A2634E"/>
    <w:rsid w:val="00A563F4"/>
    <w:rsid w:val="00A626EA"/>
    <w:rsid w:val="00A628C8"/>
    <w:rsid w:val="00A65042"/>
    <w:rsid w:val="00A66CCB"/>
    <w:rsid w:val="00A66E8B"/>
    <w:rsid w:val="00A721C0"/>
    <w:rsid w:val="00A76280"/>
    <w:rsid w:val="00A77584"/>
    <w:rsid w:val="00A778BC"/>
    <w:rsid w:val="00A80BC2"/>
    <w:rsid w:val="00A81F96"/>
    <w:rsid w:val="00A85622"/>
    <w:rsid w:val="00A85CAA"/>
    <w:rsid w:val="00A85E80"/>
    <w:rsid w:val="00A90328"/>
    <w:rsid w:val="00AA144D"/>
    <w:rsid w:val="00AA1C8C"/>
    <w:rsid w:val="00AA4B4B"/>
    <w:rsid w:val="00AB2573"/>
    <w:rsid w:val="00AB30C0"/>
    <w:rsid w:val="00AB50DB"/>
    <w:rsid w:val="00AB5B0F"/>
    <w:rsid w:val="00AB6F25"/>
    <w:rsid w:val="00AC3F47"/>
    <w:rsid w:val="00AC43CC"/>
    <w:rsid w:val="00AD291E"/>
    <w:rsid w:val="00AD7AC3"/>
    <w:rsid w:val="00AE4CA6"/>
    <w:rsid w:val="00AE4F09"/>
    <w:rsid w:val="00AE5701"/>
    <w:rsid w:val="00AE6C30"/>
    <w:rsid w:val="00AF1684"/>
    <w:rsid w:val="00AF3BFF"/>
    <w:rsid w:val="00AF7632"/>
    <w:rsid w:val="00B0421F"/>
    <w:rsid w:val="00B04227"/>
    <w:rsid w:val="00B1694D"/>
    <w:rsid w:val="00B214FF"/>
    <w:rsid w:val="00B33E28"/>
    <w:rsid w:val="00B403F0"/>
    <w:rsid w:val="00B41BE8"/>
    <w:rsid w:val="00B65A57"/>
    <w:rsid w:val="00B67436"/>
    <w:rsid w:val="00B67CEC"/>
    <w:rsid w:val="00B72D50"/>
    <w:rsid w:val="00B81653"/>
    <w:rsid w:val="00B831F5"/>
    <w:rsid w:val="00B83D36"/>
    <w:rsid w:val="00B84C11"/>
    <w:rsid w:val="00B85FCA"/>
    <w:rsid w:val="00B87BB1"/>
    <w:rsid w:val="00B9544D"/>
    <w:rsid w:val="00B97BED"/>
    <w:rsid w:val="00BA0C67"/>
    <w:rsid w:val="00BA307F"/>
    <w:rsid w:val="00BB6286"/>
    <w:rsid w:val="00BC1CD8"/>
    <w:rsid w:val="00BC33F4"/>
    <w:rsid w:val="00BC46AE"/>
    <w:rsid w:val="00BD0C92"/>
    <w:rsid w:val="00BD1DA2"/>
    <w:rsid w:val="00BE0147"/>
    <w:rsid w:val="00BF4CDA"/>
    <w:rsid w:val="00C07113"/>
    <w:rsid w:val="00C15243"/>
    <w:rsid w:val="00C155CB"/>
    <w:rsid w:val="00C165B4"/>
    <w:rsid w:val="00C23E70"/>
    <w:rsid w:val="00C2570D"/>
    <w:rsid w:val="00C30AC0"/>
    <w:rsid w:val="00C41A44"/>
    <w:rsid w:val="00C45E03"/>
    <w:rsid w:val="00C534B0"/>
    <w:rsid w:val="00C54ECE"/>
    <w:rsid w:val="00C60A18"/>
    <w:rsid w:val="00C65BE9"/>
    <w:rsid w:val="00C75C7D"/>
    <w:rsid w:val="00C82A0B"/>
    <w:rsid w:val="00C830B4"/>
    <w:rsid w:val="00C851D2"/>
    <w:rsid w:val="00C85477"/>
    <w:rsid w:val="00C91068"/>
    <w:rsid w:val="00C961A5"/>
    <w:rsid w:val="00C9771A"/>
    <w:rsid w:val="00CB3DBC"/>
    <w:rsid w:val="00CC1CB3"/>
    <w:rsid w:val="00CC23FC"/>
    <w:rsid w:val="00CC2FB5"/>
    <w:rsid w:val="00CD0869"/>
    <w:rsid w:val="00CD31CA"/>
    <w:rsid w:val="00CD53CB"/>
    <w:rsid w:val="00CD56EE"/>
    <w:rsid w:val="00CD7C84"/>
    <w:rsid w:val="00CE0DD5"/>
    <w:rsid w:val="00CF0E56"/>
    <w:rsid w:val="00D02135"/>
    <w:rsid w:val="00D047DF"/>
    <w:rsid w:val="00D072E9"/>
    <w:rsid w:val="00D13018"/>
    <w:rsid w:val="00D147B2"/>
    <w:rsid w:val="00D169CE"/>
    <w:rsid w:val="00D4401F"/>
    <w:rsid w:val="00D4711C"/>
    <w:rsid w:val="00D4764B"/>
    <w:rsid w:val="00D5324E"/>
    <w:rsid w:val="00D54C00"/>
    <w:rsid w:val="00D667E5"/>
    <w:rsid w:val="00D72E03"/>
    <w:rsid w:val="00D730F5"/>
    <w:rsid w:val="00D757AB"/>
    <w:rsid w:val="00D870B9"/>
    <w:rsid w:val="00D87724"/>
    <w:rsid w:val="00D87E9A"/>
    <w:rsid w:val="00D93EF6"/>
    <w:rsid w:val="00D94DEB"/>
    <w:rsid w:val="00DA1BE9"/>
    <w:rsid w:val="00DA6F8B"/>
    <w:rsid w:val="00DB20CB"/>
    <w:rsid w:val="00DB6B0E"/>
    <w:rsid w:val="00DC66AC"/>
    <w:rsid w:val="00DD39C1"/>
    <w:rsid w:val="00DD4C8D"/>
    <w:rsid w:val="00DD641F"/>
    <w:rsid w:val="00DE04FB"/>
    <w:rsid w:val="00DE133C"/>
    <w:rsid w:val="00DE425A"/>
    <w:rsid w:val="00DE5B02"/>
    <w:rsid w:val="00DE5CDE"/>
    <w:rsid w:val="00DF6BC0"/>
    <w:rsid w:val="00E00709"/>
    <w:rsid w:val="00E039FD"/>
    <w:rsid w:val="00E05801"/>
    <w:rsid w:val="00E13695"/>
    <w:rsid w:val="00E21985"/>
    <w:rsid w:val="00E23978"/>
    <w:rsid w:val="00E24610"/>
    <w:rsid w:val="00E27DB4"/>
    <w:rsid w:val="00E365B8"/>
    <w:rsid w:val="00E373CE"/>
    <w:rsid w:val="00E40931"/>
    <w:rsid w:val="00E40ECA"/>
    <w:rsid w:val="00E465B8"/>
    <w:rsid w:val="00E54CA2"/>
    <w:rsid w:val="00E63795"/>
    <w:rsid w:val="00E704D7"/>
    <w:rsid w:val="00E71755"/>
    <w:rsid w:val="00E71778"/>
    <w:rsid w:val="00E73360"/>
    <w:rsid w:val="00E75E28"/>
    <w:rsid w:val="00E76629"/>
    <w:rsid w:val="00E81099"/>
    <w:rsid w:val="00E83915"/>
    <w:rsid w:val="00E83E24"/>
    <w:rsid w:val="00E86436"/>
    <w:rsid w:val="00E93BAD"/>
    <w:rsid w:val="00EA08BC"/>
    <w:rsid w:val="00EA2449"/>
    <w:rsid w:val="00EA4CD6"/>
    <w:rsid w:val="00EA72EC"/>
    <w:rsid w:val="00EB037B"/>
    <w:rsid w:val="00EB1D99"/>
    <w:rsid w:val="00EB2F1F"/>
    <w:rsid w:val="00EC0170"/>
    <w:rsid w:val="00ED3AAB"/>
    <w:rsid w:val="00ED511A"/>
    <w:rsid w:val="00EE1CF3"/>
    <w:rsid w:val="00EE2446"/>
    <w:rsid w:val="00EE40FE"/>
    <w:rsid w:val="00EE7D66"/>
    <w:rsid w:val="00EF3A27"/>
    <w:rsid w:val="00EF4D13"/>
    <w:rsid w:val="00F010CF"/>
    <w:rsid w:val="00F07B29"/>
    <w:rsid w:val="00F07F40"/>
    <w:rsid w:val="00F11002"/>
    <w:rsid w:val="00F12D30"/>
    <w:rsid w:val="00F16294"/>
    <w:rsid w:val="00F17C09"/>
    <w:rsid w:val="00F21564"/>
    <w:rsid w:val="00F275D3"/>
    <w:rsid w:val="00F324A4"/>
    <w:rsid w:val="00F32E03"/>
    <w:rsid w:val="00F34035"/>
    <w:rsid w:val="00F40A38"/>
    <w:rsid w:val="00F41E5A"/>
    <w:rsid w:val="00F428B4"/>
    <w:rsid w:val="00F47D6B"/>
    <w:rsid w:val="00F51E78"/>
    <w:rsid w:val="00F5661D"/>
    <w:rsid w:val="00F64485"/>
    <w:rsid w:val="00F7309B"/>
    <w:rsid w:val="00F8043A"/>
    <w:rsid w:val="00F824EF"/>
    <w:rsid w:val="00F8308A"/>
    <w:rsid w:val="00F832FF"/>
    <w:rsid w:val="00F8449E"/>
    <w:rsid w:val="00F86776"/>
    <w:rsid w:val="00F87975"/>
    <w:rsid w:val="00F92970"/>
    <w:rsid w:val="00F95692"/>
    <w:rsid w:val="00FA1E73"/>
    <w:rsid w:val="00FA44A1"/>
    <w:rsid w:val="00FA4A9B"/>
    <w:rsid w:val="00FA65EF"/>
    <w:rsid w:val="00FA798A"/>
    <w:rsid w:val="00FB3014"/>
    <w:rsid w:val="00FB49C1"/>
    <w:rsid w:val="00FB7701"/>
    <w:rsid w:val="00FC1162"/>
    <w:rsid w:val="00FC635C"/>
    <w:rsid w:val="00FC7E82"/>
    <w:rsid w:val="00FD1A5A"/>
    <w:rsid w:val="00FD1D65"/>
    <w:rsid w:val="00FE055E"/>
    <w:rsid w:val="00FE21A4"/>
    <w:rsid w:val="00FE34CB"/>
    <w:rsid w:val="00FE3AFF"/>
    <w:rsid w:val="00FE45CA"/>
    <w:rsid w:val="00FE7986"/>
    <w:rsid w:val="00FF1A16"/>
    <w:rsid w:val="00FF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DF6C4"/>
  <w15:chartTrackingRefBased/>
  <w15:docId w15:val="{24223FB5-4290-46C0-BF7D-F5E2144E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64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4DA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paragraph" w:customStyle="1" w:styleId="nova-legacy-e-listitem">
    <w:name w:val="nova-legacy-e-list__item"/>
    <w:basedOn w:val="Normal"/>
    <w:rsid w:val="0023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Hyperlink">
    <w:name w:val="Hyperlink"/>
    <w:basedOn w:val="DefaultParagraphFont"/>
    <w:uiPriority w:val="99"/>
    <w:unhideWhenUsed/>
    <w:rsid w:val="002364D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ontribdegrees">
    <w:name w:val="contribdegrees"/>
    <w:basedOn w:val="DefaultParagraphFont"/>
    <w:rsid w:val="009428D7"/>
  </w:style>
  <w:style w:type="character" w:customStyle="1" w:styleId="publicationcontentepubdate">
    <w:name w:val="publicationcontentepubdate"/>
    <w:basedOn w:val="DefaultParagraphFont"/>
    <w:rsid w:val="009428D7"/>
  </w:style>
  <w:style w:type="character" w:customStyle="1" w:styleId="articletype">
    <w:name w:val="articletype"/>
    <w:basedOn w:val="DefaultParagraphFont"/>
    <w:rsid w:val="009428D7"/>
  </w:style>
  <w:style w:type="character" w:customStyle="1" w:styleId="fm-vol-iss-date">
    <w:name w:val="fm-vol-iss-date"/>
    <w:basedOn w:val="DefaultParagraphFont"/>
    <w:rsid w:val="002D3F19"/>
  </w:style>
  <w:style w:type="character" w:customStyle="1" w:styleId="doi">
    <w:name w:val="doi"/>
    <w:basedOn w:val="DefaultParagraphFont"/>
    <w:rsid w:val="002D3F19"/>
  </w:style>
  <w:style w:type="character" w:customStyle="1" w:styleId="fm-citation-ids-label">
    <w:name w:val="fm-citation-ids-label"/>
    <w:basedOn w:val="DefaultParagraphFont"/>
    <w:rsid w:val="002D3F19"/>
  </w:style>
  <w:style w:type="character" w:customStyle="1" w:styleId="accordion-tabbedtab-mobile">
    <w:name w:val="accordion-tabbed__tab-mobile"/>
    <w:basedOn w:val="DefaultParagraphFont"/>
    <w:rsid w:val="00531E70"/>
  </w:style>
  <w:style w:type="character" w:customStyle="1" w:styleId="comma-separator">
    <w:name w:val="comma-separator"/>
    <w:basedOn w:val="DefaultParagraphFont"/>
    <w:rsid w:val="00531E70"/>
  </w:style>
  <w:style w:type="character" w:customStyle="1" w:styleId="epub-state">
    <w:name w:val="epub-state"/>
    <w:basedOn w:val="DefaultParagraphFont"/>
    <w:rsid w:val="00531E70"/>
  </w:style>
  <w:style w:type="character" w:customStyle="1" w:styleId="epub-date">
    <w:name w:val="epub-date"/>
    <w:basedOn w:val="DefaultParagraphFont"/>
    <w:rsid w:val="00531E70"/>
  </w:style>
  <w:style w:type="character" w:styleId="UnresolvedMention">
    <w:name w:val="Unresolved Mention"/>
    <w:basedOn w:val="DefaultParagraphFont"/>
    <w:uiPriority w:val="99"/>
    <w:semiHidden/>
    <w:unhideWhenUsed/>
    <w:rsid w:val="00AA4B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0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32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6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3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0580557">
          <w:marLeft w:val="0"/>
          <w:marRight w:val="0"/>
          <w:marTop w:val="30"/>
          <w:marBottom w:val="105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17260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2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39167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8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03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84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3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16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42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4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39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652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978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5761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809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5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30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891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6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6243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2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4106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wcc.2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x.doi.org/10.1111%2Fhex.131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pmc/articles/PMC8077079/" TargetMode="External"/><Relationship Id="rId5" Type="http://schemas.openxmlformats.org/officeDocument/2006/relationships/hyperlink" Target="http://dx.doi.org/10.4324/978131581918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2544</Words>
  <Characters>14506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Mineva Glasgow</dc:creator>
  <cp:keywords/>
  <dc:description/>
  <cp:lastModifiedBy>Angie Jackson</cp:lastModifiedBy>
  <cp:revision>2</cp:revision>
  <dcterms:created xsi:type="dcterms:W3CDTF">2021-12-28T19:09:00Z</dcterms:created>
  <dcterms:modified xsi:type="dcterms:W3CDTF">2021-12-28T19:09:00Z</dcterms:modified>
</cp:coreProperties>
</file>