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6D13" w:rsidRPr="00586D13" w:rsidRDefault="00586D13" w:rsidP="00586D13">
      <w:pPr>
        <w:spacing w:after="0" w:line="240" w:lineRule="auto"/>
        <w:rPr>
          <w:rFonts w:ascii="Times New Roman" w:eastAsia="Times New Roman" w:hAnsi="Times New Roman" w:cs="Times New Roman"/>
          <w:sz w:val="24"/>
          <w:szCs w:val="24"/>
          <w:lang w:bidi="hi-IN"/>
        </w:rPr>
      </w:pPr>
    </w:p>
    <w:p w:rsidR="008952ED" w:rsidRDefault="00C4027C" w:rsidP="008952ED">
      <w:pPr>
        <w:pStyle w:val="normal0"/>
        <w:spacing w:line="360" w:lineRule="auto"/>
        <w:jc w:val="center"/>
        <w:rPr>
          <w:rFonts w:ascii="Times New Roman" w:eastAsia="Times New Roman" w:hAnsi="Times New Roman" w:cs="Times New Roman"/>
          <w:b/>
          <w:bCs/>
          <w:sz w:val="40"/>
          <w:szCs w:val="40"/>
        </w:rPr>
      </w:pPr>
      <w:r>
        <w:rPr>
          <w:noProof/>
        </w:rPr>
        <w:drawing>
          <wp:inline distT="0" distB="0" distL="0" distR="0">
            <wp:extent cx="4111132" cy="1905928"/>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111132" cy="1905928"/>
                    </a:xfrm>
                    <a:prstGeom prst="rect">
                      <a:avLst/>
                    </a:prstGeom>
                    <a:ln/>
                  </pic:spPr>
                </pic:pic>
              </a:graphicData>
            </a:graphic>
          </wp:inline>
        </w:drawing>
      </w:r>
      <w:r w:rsidR="008952ED" w:rsidRPr="008952ED">
        <w:rPr>
          <w:rFonts w:ascii="Times New Roman" w:eastAsia="Times New Roman" w:hAnsi="Times New Roman" w:cs="Times New Roman"/>
          <w:b/>
          <w:bCs/>
          <w:sz w:val="40"/>
          <w:szCs w:val="40"/>
        </w:rPr>
        <w:t xml:space="preserve"> </w:t>
      </w:r>
    </w:p>
    <w:p w:rsidR="008952ED" w:rsidRDefault="008952ED" w:rsidP="008952ED">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Programme</w:t>
      </w:r>
      <w:r w:rsidR="00266424">
        <w:rPr>
          <w:rFonts w:ascii="Times New Roman" w:eastAsia="Times New Roman" w:hAnsi="Times New Roman" w:cs="Times New Roman"/>
          <w:b/>
          <w:bCs/>
          <w:sz w:val="40"/>
          <w:szCs w:val="40"/>
        </w:rPr>
        <w:t xml:space="preserve"> </w:t>
      </w:r>
      <w:r>
        <w:rPr>
          <w:rFonts w:ascii="Times New Roman" w:eastAsia="Times New Roman" w:hAnsi="Times New Roman" w:cs="Times New Roman"/>
          <w:b/>
          <w:bCs/>
          <w:sz w:val="40"/>
          <w:szCs w:val="40"/>
        </w:rPr>
        <w:t>: Master of Business Administration</w:t>
      </w:r>
    </w:p>
    <w:p w:rsidR="008952ED" w:rsidRDefault="008952ED" w:rsidP="008952ED">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Module</w:t>
      </w:r>
      <w:r w:rsidR="00266424">
        <w:rPr>
          <w:rFonts w:ascii="Times New Roman" w:eastAsia="Times New Roman" w:hAnsi="Times New Roman" w:cs="Times New Roman"/>
          <w:b/>
          <w:bCs/>
          <w:sz w:val="40"/>
          <w:szCs w:val="40"/>
        </w:rPr>
        <w:t xml:space="preserve"> </w:t>
      </w:r>
      <w:r>
        <w:rPr>
          <w:rFonts w:ascii="Times New Roman" w:eastAsia="Times New Roman" w:hAnsi="Times New Roman" w:cs="Times New Roman"/>
          <w:b/>
          <w:bCs/>
          <w:sz w:val="40"/>
          <w:szCs w:val="40"/>
        </w:rPr>
        <w:t>: Marketing Management</w:t>
      </w:r>
    </w:p>
    <w:p w:rsidR="008952ED" w:rsidRDefault="008952ED" w:rsidP="008952ED">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Module code</w:t>
      </w:r>
      <w:r w:rsidR="00266424">
        <w:rPr>
          <w:rFonts w:ascii="Times New Roman" w:eastAsia="Times New Roman" w:hAnsi="Times New Roman" w:cs="Times New Roman"/>
          <w:b/>
          <w:bCs/>
          <w:sz w:val="40"/>
          <w:szCs w:val="40"/>
        </w:rPr>
        <w:t xml:space="preserve"> </w:t>
      </w:r>
      <w:r>
        <w:rPr>
          <w:rFonts w:ascii="Times New Roman" w:eastAsia="Times New Roman" w:hAnsi="Times New Roman" w:cs="Times New Roman"/>
          <w:b/>
          <w:bCs/>
          <w:sz w:val="40"/>
          <w:szCs w:val="40"/>
        </w:rPr>
        <w:t>: LCMB7024</w:t>
      </w:r>
    </w:p>
    <w:p w:rsidR="00E61A24" w:rsidRDefault="008952ED" w:rsidP="008952ED">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Assignment Title</w:t>
      </w:r>
      <w:r w:rsidR="00266424">
        <w:rPr>
          <w:rFonts w:ascii="Times New Roman" w:eastAsia="Times New Roman" w:hAnsi="Times New Roman" w:cs="Times New Roman"/>
          <w:b/>
          <w:bCs/>
          <w:sz w:val="40"/>
          <w:szCs w:val="40"/>
        </w:rPr>
        <w:t xml:space="preserve"> </w:t>
      </w:r>
      <w:r>
        <w:rPr>
          <w:rFonts w:ascii="Times New Roman" w:eastAsia="Times New Roman" w:hAnsi="Times New Roman" w:cs="Times New Roman"/>
          <w:b/>
          <w:bCs/>
          <w:sz w:val="40"/>
          <w:szCs w:val="40"/>
        </w:rPr>
        <w:t>:</w:t>
      </w:r>
    </w:p>
    <w:p w:rsidR="00E61A24" w:rsidRDefault="008952ED" w:rsidP="008952ED">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 xml:space="preserve"> Assessment component </w:t>
      </w:r>
      <w:r w:rsidR="00266424">
        <w:rPr>
          <w:rFonts w:ascii="Times New Roman" w:eastAsia="Times New Roman" w:hAnsi="Times New Roman" w:cs="Times New Roman"/>
          <w:b/>
          <w:bCs/>
          <w:sz w:val="40"/>
          <w:szCs w:val="40"/>
        </w:rPr>
        <w:t xml:space="preserve">                  </w:t>
      </w:r>
    </w:p>
    <w:p w:rsidR="008952ED" w:rsidRDefault="008952ED" w:rsidP="008952ED">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1: Marketing Environment Analysis</w:t>
      </w:r>
    </w:p>
    <w:p w:rsidR="008952ED" w:rsidRDefault="008952ED" w:rsidP="008952ED">
      <w:pPr>
        <w:pStyle w:val="normal0"/>
        <w:spacing w:line="360" w:lineRule="auto"/>
        <w:jc w:val="center"/>
        <w:rPr>
          <w:rFonts w:ascii="Times New Roman" w:eastAsia="Times New Roman" w:hAnsi="Times New Roman" w:cs="Times New Roman"/>
          <w:b/>
          <w:bCs/>
          <w:sz w:val="40"/>
          <w:szCs w:val="40"/>
        </w:rPr>
      </w:pPr>
    </w:p>
    <w:p w:rsidR="008952ED" w:rsidRDefault="008952ED" w:rsidP="008952ED">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Name: Amisha Leuva</w:t>
      </w:r>
    </w:p>
    <w:p w:rsidR="008952ED" w:rsidRDefault="00266424" w:rsidP="008952ED">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 xml:space="preserve">Student ID: </w:t>
      </w:r>
      <w:r w:rsidR="005C3801">
        <w:rPr>
          <w:rFonts w:ascii="Times New Roman" w:eastAsia="Times New Roman" w:hAnsi="Times New Roman" w:cs="Times New Roman"/>
          <w:b/>
          <w:bCs/>
          <w:sz w:val="40"/>
          <w:szCs w:val="40"/>
        </w:rPr>
        <w:t>2504370</w:t>
      </w:r>
    </w:p>
    <w:p w:rsidR="008952ED" w:rsidRDefault="008952ED" w:rsidP="008952ED">
      <w:pPr>
        <w:pStyle w:val="normal0"/>
        <w:spacing w:line="360" w:lineRule="auto"/>
        <w:jc w:val="center"/>
        <w:rPr>
          <w:rFonts w:ascii="Times New Roman" w:eastAsia="Times New Roman" w:hAnsi="Times New Roman" w:cs="Times New Roman"/>
          <w:b/>
          <w:bCs/>
          <w:sz w:val="32"/>
          <w:szCs w:val="32"/>
        </w:rPr>
      </w:pPr>
    </w:p>
    <w:p w:rsidR="008952ED" w:rsidRDefault="00266424" w:rsidP="008952ED">
      <w:pPr>
        <w:pStyle w:val="normal0"/>
        <w:spacing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Word Count:</w:t>
      </w:r>
      <w:r w:rsidR="0085329C">
        <w:rPr>
          <w:rFonts w:ascii="Times New Roman" w:eastAsia="Times New Roman" w:hAnsi="Times New Roman" w:cs="Times New Roman"/>
          <w:b/>
          <w:bCs/>
          <w:sz w:val="36"/>
          <w:szCs w:val="36"/>
        </w:rPr>
        <w:t xml:space="preserve"> </w:t>
      </w:r>
      <w:r w:rsidR="006533E0">
        <w:rPr>
          <w:rFonts w:ascii="Times New Roman" w:eastAsia="Times New Roman" w:hAnsi="Times New Roman" w:cs="Times New Roman"/>
          <w:b/>
          <w:bCs/>
          <w:sz w:val="36"/>
          <w:szCs w:val="36"/>
        </w:rPr>
        <w:t>2575</w:t>
      </w:r>
      <w:r>
        <w:rPr>
          <w:rFonts w:ascii="Times New Roman" w:eastAsia="Times New Roman" w:hAnsi="Times New Roman" w:cs="Times New Roman"/>
          <w:b/>
          <w:bCs/>
          <w:sz w:val="36"/>
          <w:szCs w:val="36"/>
        </w:rPr>
        <w:t xml:space="preserve"> </w:t>
      </w:r>
    </w:p>
    <w:p w:rsidR="008952ED" w:rsidRPr="005C3801" w:rsidRDefault="008952ED" w:rsidP="008952ED">
      <w:pPr>
        <w:pStyle w:val="normal0"/>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bCs/>
          <w:color w:val="000000"/>
          <w:sz w:val="32"/>
          <w:szCs w:val="32"/>
        </w:rPr>
      </w:pPr>
      <w:r w:rsidRPr="005C3801">
        <w:rPr>
          <w:rFonts w:ascii="Times New Roman" w:eastAsia="Times New Roman" w:hAnsi="Times New Roman" w:cs="Times New Roman"/>
          <w:b/>
          <w:bCs/>
          <w:color w:val="000000"/>
          <w:sz w:val="32"/>
          <w:szCs w:val="32"/>
        </w:rPr>
        <w:lastRenderedPageBreak/>
        <w:t>Table of Contents</w:t>
      </w:r>
    </w:p>
    <w:p w:rsidR="000816A6" w:rsidRPr="005C3801" w:rsidRDefault="005C3801" w:rsidP="000816A6">
      <w:pPr>
        <w:spacing w:after="0" w:line="240" w:lineRule="auto"/>
        <w:rPr>
          <w:rStyle w:val="Hyperlink"/>
          <w:rFonts w:ascii="Times New Roman" w:eastAsia="Times New Roman" w:hAnsi="Times New Roman" w:cs="Times New Roman"/>
          <w:sz w:val="24"/>
          <w:szCs w:val="24"/>
          <w:lang w:bidi="hi-IN"/>
        </w:rPr>
      </w:pPr>
      <w:r>
        <w:rPr>
          <w:rFonts w:ascii="Times New Roman" w:eastAsia="Times New Roman" w:hAnsi="Times New Roman" w:cs="Times New Roman"/>
          <w:b/>
          <w:bCs/>
          <w:kern w:val="36"/>
          <w:sz w:val="36"/>
          <w:szCs w:val="36"/>
          <w:lang w:bidi="hi-IN"/>
        </w:rPr>
        <w:fldChar w:fldCharType="begin"/>
      </w:r>
      <w:r>
        <w:rPr>
          <w:rFonts w:ascii="Times New Roman" w:eastAsia="Times New Roman" w:hAnsi="Times New Roman" w:cs="Times New Roman"/>
          <w:b/>
          <w:bCs/>
          <w:kern w:val="36"/>
          <w:sz w:val="36"/>
          <w:szCs w:val="36"/>
          <w:lang w:bidi="hi-IN"/>
        </w:rPr>
        <w:instrText xml:space="preserve"> HYPERLINK "TASK%2011.docx" </w:instrText>
      </w:r>
      <w:r w:rsidR="00D35E53">
        <w:rPr>
          <w:rFonts w:ascii="Times New Roman" w:eastAsia="Times New Roman" w:hAnsi="Times New Roman" w:cs="Times New Roman"/>
          <w:b/>
          <w:bCs/>
          <w:kern w:val="36"/>
          <w:sz w:val="36"/>
          <w:szCs w:val="36"/>
          <w:lang w:bidi="hi-IN"/>
        </w:rPr>
      </w:r>
      <w:r>
        <w:rPr>
          <w:rFonts w:ascii="Times New Roman" w:eastAsia="Times New Roman" w:hAnsi="Times New Roman" w:cs="Times New Roman"/>
          <w:b/>
          <w:bCs/>
          <w:kern w:val="36"/>
          <w:sz w:val="36"/>
          <w:szCs w:val="36"/>
          <w:lang w:bidi="hi-IN"/>
        </w:rPr>
        <w:fldChar w:fldCharType="separate"/>
      </w:r>
      <w:r w:rsidR="000816A6" w:rsidRPr="005C3801">
        <w:rPr>
          <w:rStyle w:val="Hyperlink"/>
          <w:rFonts w:ascii="Times New Roman" w:eastAsia="Times New Roman" w:hAnsi="Times New Roman" w:cs="Times New Roman"/>
          <w:b/>
          <w:bCs/>
          <w:kern w:val="36"/>
          <w:sz w:val="36"/>
          <w:szCs w:val="36"/>
          <w:lang w:bidi="hi-IN"/>
        </w:rPr>
        <w:t>TASK 1 – Critical Analysis of the Macro Marketing Environment</w:t>
      </w:r>
      <w:r w:rsidR="00375343" w:rsidRPr="005C3801">
        <w:rPr>
          <w:rStyle w:val="Hyperlink"/>
          <w:rFonts w:ascii="Times New Roman" w:eastAsia="Times New Roman" w:hAnsi="Times New Roman" w:cs="Times New Roman"/>
          <w:b/>
          <w:bCs/>
          <w:kern w:val="36"/>
          <w:sz w:val="36"/>
          <w:szCs w:val="36"/>
          <w:lang w:bidi="hi-IN"/>
        </w:rPr>
        <w:t xml:space="preserve">       3</w:t>
      </w:r>
    </w:p>
    <w:p w:rsidR="00A82E3E" w:rsidRPr="005C3801" w:rsidRDefault="00A82E3E" w:rsidP="00A82E3E">
      <w:pPr>
        <w:tabs>
          <w:tab w:val="left" w:pos="2540"/>
        </w:tabs>
        <w:spacing w:before="100" w:beforeAutospacing="1" w:after="100" w:afterAutospacing="1" w:line="240" w:lineRule="auto"/>
        <w:outlineLvl w:val="0"/>
        <w:rPr>
          <w:rStyle w:val="Hyperlink"/>
          <w:rFonts w:ascii="Times New Roman" w:eastAsia="Times New Roman" w:hAnsi="Times New Roman" w:cs="Times New Roman"/>
          <w:sz w:val="24"/>
          <w:szCs w:val="24"/>
          <w:lang w:bidi="hi-IN"/>
        </w:rPr>
      </w:pPr>
      <w:r w:rsidRPr="005C3801">
        <w:rPr>
          <w:rStyle w:val="Hyperlink"/>
          <w:rFonts w:ascii="Times New Roman" w:eastAsia="Times New Roman" w:hAnsi="Times New Roman" w:cs="Times New Roman"/>
          <w:sz w:val="24"/>
          <w:szCs w:val="24"/>
          <w:lang w:bidi="hi-IN"/>
        </w:rPr>
        <w:t>1 . INTRODUCTION</w:t>
      </w:r>
      <w:r w:rsidRPr="005C3801">
        <w:rPr>
          <w:rStyle w:val="Hyperlink"/>
          <w:rFonts w:ascii="Times New Roman" w:eastAsia="Times New Roman" w:hAnsi="Times New Roman" w:cs="Times New Roman"/>
          <w:sz w:val="24"/>
          <w:szCs w:val="24"/>
          <w:lang w:bidi="hi-IN"/>
        </w:rPr>
        <w:tab/>
      </w:r>
      <w:r w:rsidR="00375343" w:rsidRPr="005C3801">
        <w:rPr>
          <w:rStyle w:val="Hyperlink"/>
          <w:rFonts w:ascii="Times New Roman" w:eastAsia="Times New Roman" w:hAnsi="Times New Roman" w:cs="Times New Roman"/>
          <w:sz w:val="24"/>
          <w:szCs w:val="24"/>
          <w:lang w:bidi="hi-IN"/>
        </w:rPr>
        <w:t>3</w:t>
      </w:r>
    </w:p>
    <w:p w:rsidR="00A82E3E" w:rsidRPr="005C3801" w:rsidRDefault="00A82E3E" w:rsidP="00A82E3E">
      <w:pPr>
        <w:tabs>
          <w:tab w:val="left" w:pos="2540"/>
        </w:tabs>
        <w:spacing w:before="100" w:beforeAutospacing="1" w:after="100" w:afterAutospacing="1" w:line="240" w:lineRule="auto"/>
        <w:outlineLvl w:val="0"/>
        <w:rPr>
          <w:rStyle w:val="Hyperlink"/>
          <w:rFonts w:ascii="Times New Roman" w:eastAsia="Times New Roman" w:hAnsi="Times New Roman" w:cs="Times New Roman"/>
          <w:sz w:val="24"/>
          <w:szCs w:val="24"/>
          <w:lang w:bidi="hi-IN"/>
        </w:rPr>
      </w:pPr>
      <w:r w:rsidRPr="005C3801">
        <w:rPr>
          <w:rStyle w:val="Hyperlink"/>
          <w:rFonts w:ascii="Times New Roman" w:eastAsia="Times New Roman" w:hAnsi="Times New Roman" w:cs="Times New Roman"/>
          <w:sz w:val="24"/>
          <w:szCs w:val="24"/>
          <w:lang w:bidi="hi-IN"/>
        </w:rPr>
        <w:t>2 . CRITI</w:t>
      </w:r>
      <w:r w:rsidR="00B51AE8" w:rsidRPr="005C3801">
        <w:rPr>
          <w:rStyle w:val="Hyperlink"/>
          <w:rFonts w:ascii="Times New Roman" w:eastAsia="Times New Roman" w:hAnsi="Times New Roman" w:cs="Times New Roman"/>
          <w:sz w:val="24"/>
          <w:szCs w:val="24"/>
          <w:lang w:bidi="hi-IN"/>
        </w:rPr>
        <w:t>CAL ANALYSIS OF THE MACRO MARKETING ENVIRONMENT</w:t>
      </w:r>
      <w:r w:rsidR="00375343" w:rsidRPr="005C3801">
        <w:rPr>
          <w:rStyle w:val="Hyperlink"/>
          <w:rFonts w:ascii="Times New Roman" w:eastAsia="Times New Roman" w:hAnsi="Times New Roman" w:cs="Times New Roman"/>
          <w:sz w:val="24"/>
          <w:szCs w:val="24"/>
          <w:lang w:bidi="hi-IN"/>
        </w:rPr>
        <w:t xml:space="preserve">     3</w:t>
      </w:r>
    </w:p>
    <w:p w:rsidR="00B51AE8" w:rsidRPr="005C3801" w:rsidRDefault="00B51AE8" w:rsidP="00B51AE8">
      <w:pPr>
        <w:pStyle w:val="ListParagraph"/>
        <w:numPr>
          <w:ilvl w:val="0"/>
          <w:numId w:val="4"/>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24"/>
          <w:szCs w:val="24"/>
          <w:lang w:bidi="hi-IN"/>
        </w:rPr>
      </w:pPr>
      <w:r w:rsidRPr="005C3801">
        <w:rPr>
          <w:rStyle w:val="Hyperlink"/>
          <w:rFonts w:ascii="Times New Roman" w:eastAsia="Times New Roman" w:hAnsi="Times New Roman" w:cs="Times New Roman"/>
          <w:sz w:val="24"/>
          <w:szCs w:val="24"/>
          <w:lang w:bidi="hi-IN"/>
        </w:rPr>
        <w:t xml:space="preserve">Technological forces </w:t>
      </w:r>
      <w:r w:rsidR="00375343" w:rsidRPr="005C3801">
        <w:rPr>
          <w:rStyle w:val="Hyperlink"/>
          <w:rFonts w:ascii="Times New Roman" w:eastAsia="Times New Roman" w:hAnsi="Times New Roman" w:cs="Times New Roman"/>
          <w:sz w:val="24"/>
          <w:szCs w:val="24"/>
          <w:lang w:bidi="hi-IN"/>
        </w:rPr>
        <w:t xml:space="preserve">     3</w:t>
      </w:r>
    </w:p>
    <w:p w:rsidR="00B51AE8" w:rsidRPr="005C3801" w:rsidRDefault="00B51AE8" w:rsidP="00B51AE8">
      <w:pPr>
        <w:pStyle w:val="ListParagraph"/>
        <w:numPr>
          <w:ilvl w:val="1"/>
          <w:numId w:val="4"/>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24"/>
          <w:szCs w:val="24"/>
          <w:lang w:bidi="hi-IN"/>
        </w:rPr>
      </w:pPr>
      <w:r w:rsidRPr="005C3801">
        <w:rPr>
          <w:rStyle w:val="Hyperlink"/>
          <w:rFonts w:ascii="Times New Roman" w:eastAsia="Times New Roman" w:hAnsi="Times New Roman" w:cs="Times New Roman"/>
          <w:sz w:val="24"/>
          <w:szCs w:val="24"/>
          <w:lang w:bidi="hi-IN"/>
        </w:rPr>
        <w:t>Opportunities created by technological change opportunities for zara (pioneer)</w:t>
      </w:r>
      <w:r w:rsidR="00375343" w:rsidRPr="005C3801">
        <w:rPr>
          <w:rStyle w:val="Hyperlink"/>
          <w:rFonts w:ascii="Times New Roman" w:eastAsia="Times New Roman" w:hAnsi="Times New Roman" w:cs="Times New Roman"/>
          <w:sz w:val="24"/>
          <w:szCs w:val="24"/>
          <w:lang w:bidi="hi-IN"/>
        </w:rPr>
        <w:t xml:space="preserve">  3</w:t>
      </w:r>
    </w:p>
    <w:p w:rsidR="00B51AE8" w:rsidRPr="005C3801" w:rsidRDefault="00B51AE8" w:rsidP="00B51AE8">
      <w:pPr>
        <w:pStyle w:val="ListParagraph"/>
        <w:numPr>
          <w:ilvl w:val="1"/>
          <w:numId w:val="4"/>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24"/>
          <w:szCs w:val="24"/>
          <w:lang w:bidi="hi-IN"/>
        </w:rPr>
      </w:pPr>
      <w:r w:rsidRPr="005C3801">
        <w:rPr>
          <w:rStyle w:val="Hyperlink"/>
          <w:rFonts w:ascii="Times New Roman" w:eastAsia="Times New Roman" w:hAnsi="Times New Roman" w:cs="Times New Roman"/>
          <w:sz w:val="24"/>
          <w:szCs w:val="24"/>
          <w:lang w:bidi="hi-IN"/>
        </w:rPr>
        <w:t xml:space="preserve">Threats created by technological change </w:t>
      </w:r>
      <w:r w:rsidR="00375343" w:rsidRPr="005C3801">
        <w:rPr>
          <w:rStyle w:val="Hyperlink"/>
          <w:rFonts w:ascii="Times New Roman" w:eastAsia="Times New Roman" w:hAnsi="Times New Roman" w:cs="Times New Roman"/>
          <w:sz w:val="24"/>
          <w:szCs w:val="24"/>
          <w:lang w:bidi="hi-IN"/>
        </w:rPr>
        <w:t xml:space="preserve">  5</w:t>
      </w:r>
    </w:p>
    <w:p w:rsidR="00B51AE8" w:rsidRPr="005C3801" w:rsidRDefault="000816A6" w:rsidP="000816A6">
      <w:pPr>
        <w:pStyle w:val="ListParagraph"/>
        <w:numPr>
          <w:ilvl w:val="0"/>
          <w:numId w:val="4"/>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24"/>
          <w:szCs w:val="24"/>
          <w:lang w:bidi="hi-IN"/>
        </w:rPr>
      </w:pPr>
      <w:r w:rsidRPr="005C3801">
        <w:rPr>
          <w:rStyle w:val="Hyperlink"/>
          <w:rFonts w:ascii="Times New Roman" w:eastAsia="Times New Roman" w:hAnsi="Times New Roman" w:cs="Times New Roman"/>
          <w:sz w:val="24"/>
          <w:szCs w:val="24"/>
          <w:lang w:bidi="hi-IN"/>
        </w:rPr>
        <w:t>Socio-cultural forces</w:t>
      </w:r>
      <w:r w:rsidR="00375343" w:rsidRPr="005C3801">
        <w:rPr>
          <w:rStyle w:val="Hyperlink"/>
          <w:rFonts w:ascii="Times New Roman" w:eastAsia="Times New Roman" w:hAnsi="Times New Roman" w:cs="Times New Roman"/>
          <w:sz w:val="24"/>
          <w:szCs w:val="24"/>
          <w:lang w:bidi="hi-IN"/>
        </w:rPr>
        <w:t xml:space="preserve">      6</w:t>
      </w:r>
    </w:p>
    <w:p w:rsidR="000816A6" w:rsidRPr="005C3801" w:rsidRDefault="000816A6" w:rsidP="000816A6">
      <w:pPr>
        <w:pStyle w:val="ListParagraph"/>
        <w:numPr>
          <w:ilvl w:val="1"/>
          <w:numId w:val="4"/>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24"/>
          <w:szCs w:val="24"/>
          <w:lang w:bidi="hi-IN"/>
        </w:rPr>
      </w:pPr>
      <w:r w:rsidRPr="005C3801">
        <w:rPr>
          <w:rStyle w:val="Hyperlink"/>
          <w:rFonts w:ascii="Times New Roman" w:eastAsia="Times New Roman" w:hAnsi="Times New Roman" w:cs="Times New Roman"/>
          <w:sz w:val="24"/>
          <w:szCs w:val="24"/>
          <w:lang w:bidi="hi-IN"/>
        </w:rPr>
        <w:t xml:space="preserve">Opportunities created by socio-cultural change </w:t>
      </w:r>
      <w:r w:rsidR="00375343" w:rsidRPr="005C3801">
        <w:rPr>
          <w:rStyle w:val="Hyperlink"/>
          <w:rFonts w:ascii="Times New Roman" w:eastAsia="Times New Roman" w:hAnsi="Times New Roman" w:cs="Times New Roman"/>
          <w:sz w:val="24"/>
          <w:szCs w:val="24"/>
          <w:lang w:bidi="hi-IN"/>
        </w:rPr>
        <w:t xml:space="preserve"> 6</w:t>
      </w:r>
    </w:p>
    <w:p w:rsidR="000816A6" w:rsidRPr="005C3801" w:rsidRDefault="000816A6" w:rsidP="000816A6">
      <w:pPr>
        <w:pStyle w:val="ListParagraph"/>
        <w:numPr>
          <w:ilvl w:val="1"/>
          <w:numId w:val="4"/>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24"/>
          <w:szCs w:val="24"/>
          <w:lang w:bidi="hi-IN"/>
        </w:rPr>
      </w:pPr>
      <w:r w:rsidRPr="005C3801">
        <w:rPr>
          <w:rStyle w:val="Hyperlink"/>
          <w:rFonts w:ascii="Times New Roman" w:eastAsia="Times New Roman" w:hAnsi="Times New Roman" w:cs="Times New Roman"/>
          <w:sz w:val="24"/>
          <w:szCs w:val="24"/>
          <w:lang w:bidi="hi-IN"/>
        </w:rPr>
        <w:t xml:space="preserve">Threats created by sociocultural change </w:t>
      </w:r>
      <w:r w:rsidR="00375343" w:rsidRPr="005C3801">
        <w:rPr>
          <w:rStyle w:val="Hyperlink"/>
          <w:rFonts w:ascii="Times New Roman" w:eastAsia="Times New Roman" w:hAnsi="Times New Roman" w:cs="Times New Roman"/>
          <w:sz w:val="24"/>
          <w:szCs w:val="24"/>
          <w:lang w:bidi="hi-IN"/>
        </w:rPr>
        <w:t xml:space="preserve">  7</w:t>
      </w:r>
    </w:p>
    <w:p w:rsidR="000E28D0" w:rsidRPr="005C3801" w:rsidRDefault="000E28D0" w:rsidP="000E28D0">
      <w:pPr>
        <w:tabs>
          <w:tab w:val="left" w:pos="2540"/>
        </w:tabs>
        <w:spacing w:before="100" w:beforeAutospacing="1" w:after="100" w:afterAutospacing="1" w:line="240" w:lineRule="auto"/>
        <w:outlineLvl w:val="0"/>
        <w:rPr>
          <w:rStyle w:val="Hyperlink"/>
          <w:rFonts w:ascii="Times New Roman" w:eastAsia="Times New Roman" w:hAnsi="Times New Roman" w:cs="Times New Roman"/>
          <w:b/>
          <w:bCs/>
          <w:sz w:val="36"/>
          <w:szCs w:val="36"/>
          <w:lang w:bidi="hi-IN"/>
        </w:rPr>
      </w:pPr>
      <w:r w:rsidRPr="005C3801">
        <w:rPr>
          <w:rStyle w:val="Hyperlink"/>
          <w:rFonts w:ascii="Times New Roman" w:eastAsia="Times New Roman" w:hAnsi="Times New Roman" w:cs="Times New Roman"/>
          <w:b/>
          <w:bCs/>
          <w:sz w:val="36"/>
          <w:szCs w:val="36"/>
          <w:lang w:bidi="hi-IN"/>
        </w:rPr>
        <w:t xml:space="preserve">TASK 2 – Evaluation  Of  Strategic Responses To Macro-Environmental Force </w:t>
      </w:r>
      <w:r w:rsidR="00375343" w:rsidRPr="005C3801">
        <w:rPr>
          <w:rStyle w:val="Hyperlink"/>
          <w:rFonts w:ascii="Times New Roman" w:eastAsia="Times New Roman" w:hAnsi="Times New Roman" w:cs="Times New Roman"/>
          <w:b/>
          <w:bCs/>
          <w:sz w:val="36"/>
          <w:szCs w:val="36"/>
          <w:lang w:bidi="hi-IN"/>
        </w:rPr>
        <w:t xml:space="preserve">           8</w:t>
      </w:r>
    </w:p>
    <w:p w:rsidR="000E28D0" w:rsidRPr="005C3801" w:rsidRDefault="000E28D0" w:rsidP="000E28D0">
      <w:pPr>
        <w:pStyle w:val="ListParagraph"/>
        <w:numPr>
          <w:ilvl w:val="0"/>
          <w:numId w:val="5"/>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32"/>
          <w:szCs w:val="32"/>
          <w:lang w:bidi="hi-IN"/>
        </w:rPr>
      </w:pPr>
      <w:r w:rsidRPr="005C3801">
        <w:rPr>
          <w:rStyle w:val="Hyperlink"/>
          <w:rFonts w:ascii="Times New Roman" w:eastAsia="Times New Roman" w:hAnsi="Times New Roman" w:cs="Times New Roman"/>
          <w:sz w:val="32"/>
          <w:szCs w:val="32"/>
          <w:lang w:bidi="hi-IN"/>
        </w:rPr>
        <w:t>Strategic responses to technological forces</w:t>
      </w:r>
      <w:r w:rsidR="00375343" w:rsidRPr="005C3801">
        <w:rPr>
          <w:rStyle w:val="Hyperlink"/>
          <w:rFonts w:ascii="Times New Roman" w:eastAsia="Times New Roman" w:hAnsi="Times New Roman" w:cs="Times New Roman"/>
          <w:sz w:val="32"/>
          <w:szCs w:val="32"/>
          <w:lang w:bidi="hi-IN"/>
        </w:rPr>
        <w:t xml:space="preserve">  8</w:t>
      </w:r>
    </w:p>
    <w:p w:rsidR="000E28D0" w:rsidRPr="005C3801" w:rsidRDefault="000E28D0" w:rsidP="000E28D0">
      <w:pPr>
        <w:pStyle w:val="ListParagraph"/>
        <w:numPr>
          <w:ilvl w:val="1"/>
          <w:numId w:val="5"/>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32"/>
          <w:szCs w:val="32"/>
          <w:lang w:bidi="hi-IN"/>
        </w:rPr>
      </w:pPr>
      <w:r w:rsidRPr="005C3801">
        <w:rPr>
          <w:rStyle w:val="Hyperlink"/>
          <w:rFonts w:ascii="Times New Roman" w:eastAsia="Times New Roman" w:hAnsi="Times New Roman" w:cs="Times New Roman"/>
          <w:sz w:val="32"/>
          <w:szCs w:val="32"/>
          <w:lang w:bidi="hi-IN"/>
        </w:rPr>
        <w:t>Zara’s proactive innovation strategy-pioneer response</w:t>
      </w:r>
      <w:r w:rsidR="00375343" w:rsidRPr="005C3801">
        <w:rPr>
          <w:rStyle w:val="Hyperlink"/>
          <w:rFonts w:ascii="Times New Roman" w:eastAsia="Times New Roman" w:hAnsi="Times New Roman" w:cs="Times New Roman"/>
          <w:sz w:val="32"/>
          <w:szCs w:val="32"/>
          <w:lang w:bidi="hi-IN"/>
        </w:rPr>
        <w:t xml:space="preserve">  8</w:t>
      </w:r>
    </w:p>
    <w:p w:rsidR="000E28D0" w:rsidRPr="005C3801" w:rsidRDefault="000E28D0" w:rsidP="000E28D0">
      <w:pPr>
        <w:pStyle w:val="ListParagraph"/>
        <w:numPr>
          <w:ilvl w:val="1"/>
          <w:numId w:val="5"/>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32"/>
          <w:szCs w:val="32"/>
          <w:lang w:bidi="hi-IN"/>
        </w:rPr>
      </w:pPr>
      <w:r w:rsidRPr="005C3801">
        <w:rPr>
          <w:rStyle w:val="Hyperlink"/>
          <w:rFonts w:ascii="Times New Roman" w:eastAsia="Times New Roman" w:hAnsi="Times New Roman" w:cs="Times New Roman"/>
          <w:sz w:val="32"/>
          <w:szCs w:val="32"/>
          <w:lang w:bidi="hi-IN"/>
        </w:rPr>
        <w:t>Mango’s selective adoption strategy –follower response</w:t>
      </w:r>
      <w:r w:rsidR="00375343" w:rsidRPr="005C3801">
        <w:rPr>
          <w:rStyle w:val="Hyperlink"/>
          <w:rFonts w:ascii="Times New Roman" w:eastAsia="Times New Roman" w:hAnsi="Times New Roman" w:cs="Times New Roman"/>
          <w:sz w:val="32"/>
          <w:szCs w:val="32"/>
          <w:lang w:bidi="hi-IN"/>
        </w:rPr>
        <w:t xml:space="preserve">  9</w:t>
      </w:r>
    </w:p>
    <w:p w:rsidR="000E28D0" w:rsidRPr="005C3801" w:rsidRDefault="000E28D0" w:rsidP="000E28D0">
      <w:pPr>
        <w:pStyle w:val="ListParagraph"/>
        <w:numPr>
          <w:ilvl w:val="0"/>
          <w:numId w:val="5"/>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32"/>
          <w:szCs w:val="32"/>
          <w:lang w:bidi="hi-IN"/>
        </w:rPr>
      </w:pPr>
      <w:r w:rsidRPr="005C3801">
        <w:rPr>
          <w:rStyle w:val="Hyperlink"/>
          <w:rFonts w:ascii="Times New Roman" w:eastAsia="Times New Roman" w:hAnsi="Times New Roman" w:cs="Times New Roman"/>
          <w:sz w:val="32"/>
          <w:szCs w:val="32"/>
          <w:lang w:bidi="hi-IN"/>
        </w:rPr>
        <w:t>Strategic responses to socio-cultural forces</w:t>
      </w:r>
      <w:r w:rsidR="00375343" w:rsidRPr="005C3801">
        <w:rPr>
          <w:rStyle w:val="Hyperlink"/>
          <w:rFonts w:ascii="Times New Roman" w:eastAsia="Times New Roman" w:hAnsi="Times New Roman" w:cs="Times New Roman"/>
          <w:sz w:val="32"/>
          <w:szCs w:val="32"/>
          <w:lang w:bidi="hi-IN"/>
        </w:rPr>
        <w:t xml:space="preserve">  9</w:t>
      </w:r>
    </w:p>
    <w:p w:rsidR="000E28D0" w:rsidRPr="005C3801" w:rsidRDefault="000E28D0" w:rsidP="000E28D0">
      <w:pPr>
        <w:pStyle w:val="ListParagraph"/>
        <w:numPr>
          <w:ilvl w:val="1"/>
          <w:numId w:val="5"/>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32"/>
          <w:szCs w:val="32"/>
          <w:lang w:bidi="hi-IN"/>
        </w:rPr>
      </w:pPr>
      <w:r w:rsidRPr="005C3801">
        <w:rPr>
          <w:rStyle w:val="Hyperlink"/>
          <w:rFonts w:ascii="Times New Roman" w:eastAsia="Times New Roman" w:hAnsi="Times New Roman" w:cs="Times New Roman"/>
          <w:sz w:val="32"/>
          <w:szCs w:val="32"/>
          <w:lang w:bidi="hi-IN"/>
        </w:rPr>
        <w:t>Zara’s socioculture response strategy-pioneer</w:t>
      </w:r>
      <w:r w:rsidR="00375343" w:rsidRPr="005C3801">
        <w:rPr>
          <w:rStyle w:val="Hyperlink"/>
          <w:rFonts w:ascii="Times New Roman" w:eastAsia="Times New Roman" w:hAnsi="Times New Roman" w:cs="Times New Roman"/>
          <w:sz w:val="32"/>
          <w:szCs w:val="32"/>
          <w:lang w:bidi="hi-IN"/>
        </w:rPr>
        <w:t xml:space="preserve">  9</w:t>
      </w:r>
    </w:p>
    <w:p w:rsidR="000E28D0" w:rsidRPr="005C3801" w:rsidRDefault="00877698" w:rsidP="000E28D0">
      <w:pPr>
        <w:pStyle w:val="ListParagraph"/>
        <w:numPr>
          <w:ilvl w:val="1"/>
          <w:numId w:val="5"/>
        </w:numPr>
        <w:tabs>
          <w:tab w:val="left" w:pos="2540"/>
        </w:tabs>
        <w:spacing w:before="100" w:beforeAutospacing="1" w:after="100" w:afterAutospacing="1" w:line="240" w:lineRule="auto"/>
        <w:outlineLvl w:val="0"/>
        <w:rPr>
          <w:rStyle w:val="Hyperlink"/>
          <w:rFonts w:ascii="Times New Roman" w:eastAsia="Times New Roman" w:hAnsi="Times New Roman" w:cs="Times New Roman"/>
          <w:sz w:val="32"/>
          <w:szCs w:val="32"/>
          <w:lang w:bidi="hi-IN"/>
        </w:rPr>
      </w:pPr>
      <w:r w:rsidRPr="005C3801">
        <w:rPr>
          <w:rStyle w:val="Hyperlink"/>
          <w:rFonts w:ascii="Times New Roman" w:eastAsia="Times New Roman" w:hAnsi="Times New Roman" w:cs="Times New Roman"/>
          <w:sz w:val="32"/>
          <w:szCs w:val="32"/>
          <w:lang w:bidi="hi-IN"/>
        </w:rPr>
        <w:t>Mango’s sociocultural response strategy-follower</w:t>
      </w:r>
      <w:r w:rsidR="00375343" w:rsidRPr="005C3801">
        <w:rPr>
          <w:rStyle w:val="Hyperlink"/>
          <w:rFonts w:ascii="Times New Roman" w:eastAsia="Times New Roman" w:hAnsi="Times New Roman" w:cs="Times New Roman"/>
          <w:sz w:val="32"/>
          <w:szCs w:val="32"/>
          <w:lang w:bidi="hi-IN"/>
        </w:rPr>
        <w:t xml:space="preserve"> 10</w:t>
      </w:r>
    </w:p>
    <w:p w:rsidR="000E28D0" w:rsidRPr="005C3801" w:rsidRDefault="00877698" w:rsidP="000E28D0">
      <w:pPr>
        <w:tabs>
          <w:tab w:val="left" w:pos="2540"/>
        </w:tabs>
        <w:spacing w:before="100" w:beforeAutospacing="1" w:after="100" w:afterAutospacing="1" w:line="240" w:lineRule="auto"/>
        <w:outlineLvl w:val="0"/>
        <w:rPr>
          <w:rStyle w:val="Hyperlink"/>
          <w:rFonts w:ascii="Times New Roman" w:eastAsia="Times New Roman" w:hAnsi="Times New Roman" w:cs="Times New Roman"/>
          <w:sz w:val="32"/>
          <w:szCs w:val="32"/>
          <w:lang w:bidi="hi-IN"/>
        </w:rPr>
      </w:pPr>
      <w:r w:rsidRPr="005C3801">
        <w:rPr>
          <w:rStyle w:val="Hyperlink"/>
          <w:rFonts w:ascii="Times New Roman" w:eastAsia="Times New Roman" w:hAnsi="Times New Roman" w:cs="Times New Roman"/>
          <w:sz w:val="32"/>
          <w:szCs w:val="32"/>
          <w:lang w:bidi="hi-IN"/>
        </w:rPr>
        <w:t>Conclusion</w:t>
      </w:r>
      <w:r w:rsidR="00375343" w:rsidRPr="005C3801">
        <w:rPr>
          <w:rStyle w:val="Hyperlink"/>
          <w:rFonts w:ascii="Times New Roman" w:eastAsia="Times New Roman" w:hAnsi="Times New Roman" w:cs="Times New Roman"/>
          <w:sz w:val="32"/>
          <w:szCs w:val="32"/>
          <w:lang w:bidi="hi-IN"/>
        </w:rPr>
        <w:t xml:space="preserve">  10</w:t>
      </w:r>
    </w:p>
    <w:p w:rsidR="00375343" w:rsidRPr="00CF6EA9" w:rsidRDefault="00375343" w:rsidP="00375343">
      <w:pPr>
        <w:spacing w:before="100" w:beforeAutospacing="1" w:after="100" w:afterAutospacing="1" w:line="240" w:lineRule="auto"/>
        <w:outlineLvl w:val="0"/>
        <w:rPr>
          <w:rFonts w:ascii="Times New Roman" w:eastAsia="Times New Roman" w:hAnsi="Times New Roman" w:cs="Times New Roman"/>
          <w:i/>
          <w:iCs/>
          <w:sz w:val="16"/>
          <w:szCs w:val="16"/>
          <w:lang w:bidi="hi-IN"/>
        </w:rPr>
      </w:pPr>
      <w:r w:rsidRPr="005C3801">
        <w:rPr>
          <w:rStyle w:val="Hyperlink"/>
          <w:rFonts w:ascii="Times New Roman" w:eastAsia="Times New Roman" w:hAnsi="Times New Roman" w:cs="Times New Roman"/>
          <w:kern w:val="36"/>
          <w:sz w:val="32"/>
          <w:szCs w:val="32"/>
          <w:lang w:bidi="hi-IN"/>
        </w:rPr>
        <w:t xml:space="preserve">References  </w:t>
      </w:r>
      <w:r w:rsidR="00CF6EA9" w:rsidRPr="005C3801">
        <w:rPr>
          <w:rStyle w:val="Hyperlink"/>
          <w:rFonts w:ascii="Times New Roman" w:eastAsia="Times New Roman" w:hAnsi="Times New Roman" w:cs="Times New Roman"/>
          <w:kern w:val="36"/>
          <w:sz w:val="32"/>
          <w:szCs w:val="32"/>
          <w:lang w:bidi="hi-IN"/>
        </w:rPr>
        <w:t>10</w:t>
      </w:r>
      <w:r w:rsidR="005C3801">
        <w:rPr>
          <w:rFonts w:ascii="Times New Roman" w:eastAsia="Times New Roman" w:hAnsi="Times New Roman" w:cs="Times New Roman"/>
          <w:b/>
          <w:bCs/>
          <w:kern w:val="36"/>
          <w:sz w:val="36"/>
          <w:szCs w:val="36"/>
          <w:lang w:bidi="hi-IN"/>
        </w:rPr>
        <w:fldChar w:fldCharType="end"/>
      </w:r>
      <w:r w:rsidRPr="00CF6EA9">
        <w:rPr>
          <w:rFonts w:ascii="Times New Roman" w:eastAsia="Times New Roman" w:hAnsi="Times New Roman" w:cs="Times New Roman"/>
          <w:sz w:val="16"/>
          <w:szCs w:val="16"/>
          <w:lang w:bidi="hi-IN"/>
        </w:rPr>
        <w:t xml:space="preserve"> </w:t>
      </w:r>
    </w:p>
    <w:p w:rsidR="00375343" w:rsidRPr="00375343" w:rsidRDefault="00375343" w:rsidP="000E28D0">
      <w:pPr>
        <w:tabs>
          <w:tab w:val="left" w:pos="2540"/>
        </w:tabs>
        <w:spacing w:before="100" w:beforeAutospacing="1" w:after="100" w:afterAutospacing="1" w:line="240" w:lineRule="auto"/>
        <w:outlineLvl w:val="0"/>
        <w:rPr>
          <w:rFonts w:ascii="Times New Roman" w:eastAsia="Times New Roman" w:hAnsi="Times New Roman" w:cs="Times New Roman"/>
          <w:sz w:val="32"/>
          <w:szCs w:val="32"/>
          <w:lang w:bidi="hi-IN"/>
        </w:rPr>
      </w:pPr>
    </w:p>
    <w:p w:rsidR="000E28D0" w:rsidRPr="00375343" w:rsidRDefault="000E28D0" w:rsidP="000E28D0">
      <w:pPr>
        <w:pStyle w:val="ListParagraph"/>
        <w:tabs>
          <w:tab w:val="left" w:pos="2540"/>
        </w:tabs>
        <w:spacing w:before="100" w:beforeAutospacing="1" w:after="100" w:afterAutospacing="1" w:line="240" w:lineRule="auto"/>
        <w:ind w:left="1440"/>
        <w:outlineLvl w:val="0"/>
        <w:rPr>
          <w:rFonts w:ascii="Times New Roman" w:eastAsia="Times New Roman" w:hAnsi="Times New Roman" w:cs="Times New Roman"/>
          <w:sz w:val="28"/>
          <w:szCs w:val="28"/>
          <w:lang w:bidi="hi-IN"/>
        </w:rPr>
      </w:pPr>
    </w:p>
    <w:p w:rsidR="000E28D0" w:rsidRPr="000E28D0" w:rsidRDefault="000E28D0" w:rsidP="000E28D0">
      <w:pPr>
        <w:tabs>
          <w:tab w:val="left" w:pos="2540"/>
        </w:tabs>
        <w:spacing w:before="100" w:beforeAutospacing="1" w:after="100" w:afterAutospacing="1" w:line="240" w:lineRule="auto"/>
        <w:outlineLvl w:val="0"/>
        <w:rPr>
          <w:rFonts w:ascii="Times New Roman" w:eastAsia="Times New Roman" w:hAnsi="Times New Roman" w:cs="Times New Roman"/>
          <w:b/>
          <w:bCs/>
          <w:sz w:val="36"/>
          <w:szCs w:val="36"/>
          <w:lang w:bidi="hi-IN"/>
        </w:rPr>
      </w:pPr>
    </w:p>
    <w:p w:rsidR="000816A6" w:rsidRPr="000816A6" w:rsidRDefault="000816A6" w:rsidP="000816A6">
      <w:pPr>
        <w:tabs>
          <w:tab w:val="left" w:pos="2540"/>
        </w:tabs>
        <w:spacing w:before="100" w:beforeAutospacing="1" w:after="100" w:afterAutospacing="1" w:line="240" w:lineRule="auto"/>
        <w:outlineLvl w:val="0"/>
        <w:rPr>
          <w:rFonts w:ascii="Times New Roman" w:eastAsia="Times New Roman" w:hAnsi="Times New Roman" w:cs="Times New Roman"/>
          <w:sz w:val="24"/>
          <w:szCs w:val="24"/>
          <w:lang w:bidi="hi-IN"/>
        </w:rPr>
      </w:pPr>
      <w:r>
        <w:rPr>
          <w:rFonts w:ascii="Times New Roman" w:eastAsia="Times New Roman" w:hAnsi="Times New Roman" w:cs="Times New Roman"/>
          <w:sz w:val="24"/>
          <w:szCs w:val="24"/>
          <w:lang w:bidi="hi-IN"/>
        </w:rPr>
        <w:t xml:space="preserve">      </w:t>
      </w:r>
    </w:p>
    <w:p w:rsidR="00B51AE8" w:rsidRPr="00B51AE8" w:rsidRDefault="00B51AE8" w:rsidP="00B51AE8">
      <w:pPr>
        <w:tabs>
          <w:tab w:val="left" w:pos="2540"/>
        </w:tabs>
        <w:spacing w:before="100" w:beforeAutospacing="1" w:after="100" w:afterAutospacing="1" w:line="240" w:lineRule="auto"/>
        <w:outlineLvl w:val="0"/>
        <w:rPr>
          <w:rFonts w:ascii="Times New Roman" w:eastAsia="Times New Roman" w:hAnsi="Times New Roman" w:cs="Times New Roman"/>
          <w:sz w:val="24"/>
          <w:szCs w:val="24"/>
          <w:lang w:bidi="hi-IN"/>
        </w:rPr>
      </w:pPr>
    </w:p>
    <w:p w:rsidR="00A82E3E" w:rsidRPr="00586D13" w:rsidRDefault="00A82E3E" w:rsidP="00A82E3E">
      <w:pPr>
        <w:spacing w:before="100" w:beforeAutospacing="1" w:after="100" w:afterAutospacing="1" w:line="240" w:lineRule="auto"/>
        <w:outlineLvl w:val="0"/>
        <w:rPr>
          <w:rFonts w:ascii="Times New Roman" w:eastAsia="Times New Roman" w:hAnsi="Times New Roman" w:cs="Times New Roman"/>
          <w:sz w:val="24"/>
          <w:szCs w:val="24"/>
          <w:lang w:bidi="hi-IN"/>
        </w:rPr>
      </w:pPr>
    </w:p>
    <w:p w:rsidR="00586D13" w:rsidRPr="00586D13" w:rsidRDefault="00C4027C" w:rsidP="00586D13">
      <w:pPr>
        <w:spacing w:after="0" w:line="240" w:lineRule="auto"/>
        <w:rPr>
          <w:rFonts w:ascii="Times New Roman" w:eastAsia="Times New Roman" w:hAnsi="Times New Roman" w:cs="Times New Roman"/>
          <w:sz w:val="24"/>
          <w:szCs w:val="24"/>
          <w:lang w:bidi="hi-IN"/>
        </w:rPr>
      </w:pPr>
      <w:r w:rsidRPr="00586D13">
        <w:rPr>
          <w:rFonts w:ascii="Times New Roman" w:eastAsia="Times New Roman" w:hAnsi="Times New Roman" w:cs="Times New Roman"/>
          <w:b/>
          <w:bCs/>
          <w:kern w:val="36"/>
          <w:sz w:val="48"/>
          <w:szCs w:val="48"/>
          <w:lang w:bidi="hi-IN"/>
        </w:rPr>
        <w:lastRenderedPageBreak/>
        <w:t>TASK 1 – Critical Analysis of the Macro Marketing Environment</w:t>
      </w:r>
    </w:p>
    <w:p w:rsidR="00586D13" w:rsidRPr="00586D13" w:rsidRDefault="00586D13" w:rsidP="00586D13">
      <w:pPr>
        <w:spacing w:before="100" w:beforeAutospacing="1" w:after="100" w:afterAutospacing="1" w:line="240" w:lineRule="auto"/>
        <w:outlineLvl w:val="1"/>
        <w:rPr>
          <w:rFonts w:ascii="Times New Roman" w:eastAsia="Times New Roman" w:hAnsi="Times New Roman" w:cs="Times New Roman"/>
          <w:b/>
          <w:bCs/>
          <w:sz w:val="36"/>
          <w:szCs w:val="36"/>
          <w:lang w:bidi="hi-IN"/>
        </w:rPr>
      </w:pPr>
      <w:r w:rsidRPr="00586D13">
        <w:rPr>
          <w:rFonts w:ascii="Times New Roman" w:eastAsia="Times New Roman" w:hAnsi="Times New Roman" w:cs="Times New Roman"/>
          <w:b/>
          <w:bCs/>
          <w:sz w:val="36"/>
          <w:szCs w:val="36"/>
          <w:lang w:bidi="hi-IN"/>
        </w:rPr>
        <w:t>Introduction</w:t>
      </w:r>
    </w:p>
    <w:p w:rsidR="00A61CE4" w:rsidRPr="00A61CE4" w:rsidRDefault="00A61CE4" w:rsidP="00A61CE4">
      <w:pPr>
        <w:spacing w:after="0" w:line="240" w:lineRule="auto"/>
        <w:rPr>
          <w:rFonts w:ascii="Times New Roman" w:eastAsia="Times New Roman" w:hAnsi="Times New Roman" w:cs="Times New Roman"/>
          <w:sz w:val="24"/>
          <w:szCs w:val="24"/>
          <w:lang w:bidi="hi-IN"/>
        </w:rPr>
      </w:pPr>
      <w:r w:rsidRPr="00A61CE4">
        <w:rPr>
          <w:rFonts w:ascii="Times New Roman" w:eastAsia="Times New Roman" w:hAnsi="Times New Roman" w:cs="Times New Roman"/>
          <w:sz w:val="24"/>
          <w:szCs w:val="24"/>
          <w:lang w:bidi="hi-IN"/>
        </w:rPr>
        <w:t>The macro marketing environment is, in essence, the "big picture" that envelops every business-the broad forces shaping what consumers want, how companies compete, and which strategies actually succeed. Within fast fashion, these outside forces mean even more because trends shift rapidly, technology evolves at a quickening pace, and cultural expectations of sustainability and identity are continuously changing. The following essay explores two of the most determinant forces that shape the industry today: technological change and socio-cultural shifts. Such forces have an impact on every brand, though not necessarily in the same manner. To make this come alive, the discussion focuses on two well-known players: Zara, often seen as a pioneer that pushes innovation and speed to new levels, and Mango, a follower brand that competes through thoughtful adaptation, emotional storytelling, and a lifestyle-driven approach. By exploring how each of these external forces creates both opportunity and challenge for the respective brands, this essay highlights how pioneers and followers navigate the same environment differently-and how those differences shape their competitive advantage.</w:t>
      </w:r>
    </w:p>
    <w:p w:rsidR="00F2743E" w:rsidRDefault="00F2743E" w:rsidP="00DA73FC">
      <w:pPr>
        <w:spacing w:after="0" w:line="240" w:lineRule="auto"/>
        <w:rPr>
          <w:rFonts w:ascii="Times New Roman" w:eastAsia="Times New Roman" w:hAnsi="Times New Roman" w:cs="Times New Roman"/>
          <w:sz w:val="24"/>
          <w:szCs w:val="24"/>
          <w:lang w:bidi="hi-IN"/>
        </w:rPr>
      </w:pPr>
    </w:p>
    <w:p w:rsidR="00DA73FC" w:rsidRPr="00FB412D" w:rsidRDefault="00DA73FC" w:rsidP="00DA73FC">
      <w:pPr>
        <w:spacing w:after="0" w:line="240" w:lineRule="auto"/>
        <w:rPr>
          <w:rFonts w:ascii="Times New Roman" w:eastAsia="Times New Roman" w:hAnsi="Times New Roman" w:cs="Times New Roman"/>
          <w:b/>
          <w:bCs/>
          <w:sz w:val="36"/>
          <w:szCs w:val="36"/>
          <w:lang w:bidi="hi-IN"/>
        </w:rPr>
      </w:pPr>
      <w:r w:rsidRPr="00FB412D">
        <w:rPr>
          <w:rFonts w:ascii="Times New Roman" w:eastAsia="Times New Roman" w:hAnsi="Times New Roman" w:cs="Times New Roman"/>
          <w:b/>
          <w:bCs/>
          <w:sz w:val="36"/>
          <w:szCs w:val="36"/>
          <w:lang w:bidi="hi-IN"/>
        </w:rPr>
        <w:t>1. Technological Forces</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Technological forces refer to digital systems, automation in the supply chain, e-commerce platforms, AI data analytics, and manufacturing processes. Because speed and efficiency are crucial to fast fashion, technology is one of the key differentiators.</w:t>
      </w:r>
    </w:p>
    <w:p w:rsidR="00A4468F"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As Zara and Mango are holding different strategic positions, the technological development influences them differently.</w:t>
      </w:r>
    </w:p>
    <w:p w:rsidR="00DA73FC" w:rsidRPr="00DA73FC" w:rsidRDefault="00DA73FC" w:rsidP="00A82E3E">
      <w:pPr>
        <w:suppressLineNumbers/>
        <w:spacing w:after="0" w:line="240" w:lineRule="auto"/>
        <w:rPr>
          <w:rFonts w:ascii="Times New Roman" w:eastAsia="Times New Roman" w:hAnsi="Times New Roman" w:cs="Times New Roman"/>
          <w:sz w:val="24"/>
          <w:szCs w:val="24"/>
          <w:lang w:bidi="hi-IN"/>
        </w:rPr>
      </w:pPr>
    </w:p>
    <w:p w:rsidR="00DA73FC" w:rsidRPr="00FB412D" w:rsidRDefault="00DA73FC" w:rsidP="00DA73FC">
      <w:pPr>
        <w:spacing w:after="0" w:line="240" w:lineRule="auto"/>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t>1.1 Opportunities Created by Technological Change</w:t>
      </w:r>
    </w:p>
    <w:p w:rsidR="00DA73FC" w:rsidRPr="00FB412D" w:rsidRDefault="00DA73FC" w:rsidP="00DA73FC">
      <w:pPr>
        <w:spacing w:after="0" w:line="240" w:lineRule="auto"/>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t>Opportunities for Zara (Pioneer)</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At the core of Zara's business model is technological leadership. Improvements in digital tools, analytics, and automation directly strengthen its competitive position.</w:t>
      </w:r>
    </w:p>
    <w:p w:rsidR="00A4468F" w:rsidRDefault="00A4468F" w:rsidP="00DA73FC">
      <w:pPr>
        <w:spacing w:after="0" w:line="240" w:lineRule="auto"/>
        <w:rPr>
          <w:rFonts w:ascii="Times New Roman" w:eastAsia="Times New Roman" w:hAnsi="Times New Roman" w:cs="Times New Roman"/>
          <w:b/>
          <w:bCs/>
          <w:sz w:val="28"/>
          <w:szCs w:val="28"/>
          <w:lang w:bidi="hi-IN"/>
        </w:rPr>
      </w:pPr>
    </w:p>
    <w:p w:rsidR="00DA73FC" w:rsidRPr="00FB412D" w:rsidRDefault="00DA73FC" w:rsidP="00DA73FC">
      <w:pPr>
        <w:spacing w:after="0" w:line="240" w:lineRule="auto"/>
        <w:rPr>
          <w:rFonts w:ascii="Times New Roman" w:eastAsia="Times New Roman" w:hAnsi="Times New Roman" w:cs="Times New Roman"/>
          <w:b/>
          <w:bCs/>
          <w:sz w:val="24"/>
          <w:szCs w:val="24"/>
          <w:lang w:bidi="hi-IN"/>
        </w:rPr>
      </w:pPr>
      <w:r w:rsidRPr="00FB412D">
        <w:rPr>
          <w:rFonts w:ascii="Times New Roman" w:eastAsia="Times New Roman" w:hAnsi="Times New Roman" w:cs="Times New Roman"/>
          <w:b/>
          <w:bCs/>
          <w:sz w:val="28"/>
          <w:szCs w:val="28"/>
          <w:lang w:bidi="hi-IN"/>
        </w:rPr>
        <w:t>1. AI-driven trend forecasting and data integration</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Zara uses sophisticated AI analytics that tie together store feedback, POS data, social media trends, and global demand signals. This integrated system leads to greater trend prediction accuracy, and it enables Zara to respond faster than almost any competitor (Inditex, 2023). As consumer trends become increasingly fragmented and unpredictable, access to real-time insight is a major competitive opportunity.</w:t>
      </w:r>
    </w:p>
    <w:p w:rsidR="00DA73FC" w:rsidRPr="00A82E3E" w:rsidRDefault="00DA73FC" w:rsidP="00A82E3E">
      <w:pPr>
        <w:spacing w:after="0" w:line="240" w:lineRule="auto"/>
        <w:ind w:right="567"/>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t>2. RFID Technology and Real-Time Inventory Control</w:t>
      </w:r>
      <w:r w:rsidR="00A82E3E">
        <w:rPr>
          <w:rFonts w:ascii="Times New Roman" w:eastAsia="Times New Roman" w:hAnsi="Times New Roman" w:cs="Times New Roman"/>
          <w:b/>
          <w:bCs/>
          <w:sz w:val="28"/>
          <w:szCs w:val="28"/>
          <w:lang w:bidi="hi-IN"/>
        </w:rPr>
        <w:t xml:space="preserve"> </w:t>
      </w:r>
    </w:p>
    <w:p w:rsidR="00A82E3E" w:rsidRPr="00FB412D" w:rsidRDefault="00A82E3E" w:rsidP="00DA73FC">
      <w:pPr>
        <w:spacing w:after="0" w:line="240" w:lineRule="auto"/>
        <w:rPr>
          <w:rFonts w:ascii="Times New Roman" w:eastAsia="Times New Roman" w:hAnsi="Times New Roman" w:cs="Times New Roman"/>
          <w:b/>
          <w:bCs/>
          <w:sz w:val="28"/>
          <w:szCs w:val="28"/>
          <w:lang w:bidi="hi-IN"/>
        </w:rPr>
      </w:pP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The early adoption of RFID by Zara facilitated seamless omnichannel services, such as rapid stock replenishment, click-and-collect, and visibility of product movement across stores (Fernie &amp; Sparks, 2019). This operational transparency helps in maintaining extremely short lead times.</w:t>
      </w:r>
    </w:p>
    <w:p w:rsidR="00DA73FC" w:rsidRPr="00FB412D" w:rsidRDefault="00DA73FC" w:rsidP="00DA73FC">
      <w:pPr>
        <w:spacing w:after="0" w:line="240" w:lineRule="auto"/>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lastRenderedPageBreak/>
        <w:t>3. Automation and Robotic Warehousing</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Automation decreases human error, increases accuracy, and speeds up the flow of products from distribution centres into stores. As robotics technologies continue to improve, so too can Zara's supply chain speed and consistency.</w:t>
      </w:r>
    </w:p>
    <w:p w:rsidR="00DA73FC" w:rsidRPr="00FB412D" w:rsidRDefault="00DA73FC" w:rsidP="00DA73FC">
      <w:pPr>
        <w:spacing w:after="0" w:line="240" w:lineRule="auto"/>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t>4. Digital Sampling and Virtual Prototyping</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3D design tools mean Zara can design and perfect products digitally to cut down on waste and shave time off development timelines.</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Taken together, these technologies reinforce Zara's pioneer status and deepen its speed-based value proposition.</w:t>
      </w:r>
    </w:p>
    <w:p w:rsidR="00DA73FC" w:rsidRPr="00FB412D" w:rsidRDefault="00DA73FC" w:rsidP="00DA73FC">
      <w:pPr>
        <w:spacing w:after="0" w:line="240" w:lineRule="auto"/>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t>5. Mobile Commerce and App Ecosystem Expansion</w:t>
      </w:r>
    </w:p>
    <w:p w:rsidR="00DA73FC" w:rsidRPr="00FB412D" w:rsidRDefault="00DA73FC" w:rsidP="00DA73FC">
      <w:pPr>
        <w:spacing w:after="0" w:line="240" w:lineRule="auto"/>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t>Why it matters:</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Fashion shopping is dominated by mobile commerce. The richer and more personalized the app experience is, the stronger the customer loyalty.</w:t>
      </w:r>
    </w:p>
    <w:p w:rsidR="00A4468F" w:rsidRDefault="00A4468F" w:rsidP="00DA73FC">
      <w:pPr>
        <w:spacing w:after="0" w:line="240" w:lineRule="auto"/>
        <w:rPr>
          <w:rFonts w:ascii="Times New Roman" w:eastAsia="Times New Roman" w:hAnsi="Times New Roman" w:cs="Times New Roman"/>
          <w:b/>
          <w:bCs/>
          <w:sz w:val="32"/>
          <w:szCs w:val="32"/>
          <w:lang w:bidi="hi-IN"/>
        </w:rPr>
      </w:pPr>
    </w:p>
    <w:p w:rsidR="00DA73FC" w:rsidRPr="00FB412D" w:rsidRDefault="00DA73FC" w:rsidP="00DA73FC">
      <w:pPr>
        <w:spacing w:after="0" w:line="240" w:lineRule="auto"/>
        <w:rPr>
          <w:rFonts w:ascii="Times New Roman" w:eastAsia="Times New Roman" w:hAnsi="Times New Roman" w:cs="Times New Roman"/>
          <w:b/>
          <w:bCs/>
          <w:sz w:val="32"/>
          <w:szCs w:val="32"/>
          <w:lang w:bidi="hi-IN"/>
        </w:rPr>
      </w:pPr>
      <w:r w:rsidRPr="00FB412D">
        <w:rPr>
          <w:rFonts w:ascii="Times New Roman" w:eastAsia="Times New Roman" w:hAnsi="Times New Roman" w:cs="Times New Roman"/>
          <w:b/>
          <w:bCs/>
          <w:sz w:val="32"/>
          <w:szCs w:val="32"/>
          <w:lang w:bidi="hi-IN"/>
        </w:rPr>
        <w:t>Opportunity for Zara:</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Zara can continue developing app-exclusive features—priority drops, personalized feeds, or AI-curated outfits—making its app a core customer destination. This will further tighten the integration between its digital and physical channels.</w:t>
      </w:r>
    </w:p>
    <w:p w:rsidR="00DA73FC" w:rsidRPr="001E7E52" w:rsidRDefault="00DA73FC" w:rsidP="00DA73FC">
      <w:pPr>
        <w:spacing w:after="0" w:line="240" w:lineRule="auto"/>
        <w:rPr>
          <w:rFonts w:ascii="Times New Roman" w:eastAsia="Times New Roman" w:hAnsi="Times New Roman" w:cs="Times New Roman"/>
          <w:b/>
          <w:bCs/>
          <w:sz w:val="32"/>
          <w:szCs w:val="32"/>
          <w:lang w:bidi="hi-IN"/>
        </w:rPr>
      </w:pPr>
      <w:r w:rsidRPr="001E7E52">
        <w:rPr>
          <w:rFonts w:ascii="Times New Roman" w:eastAsia="Times New Roman" w:hAnsi="Times New Roman" w:cs="Times New Roman"/>
          <w:b/>
          <w:bCs/>
          <w:sz w:val="32"/>
          <w:szCs w:val="32"/>
          <w:lang w:bidi="hi-IN"/>
        </w:rPr>
        <w:t>Opportunity for Mango:</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Mango can use the app to show its lifestyle aesthetic through curated lookbooks, journal-style content, or personalized style edits. This aligns with Mango's DNA and will reinforce emotional loyalty.</w:t>
      </w:r>
    </w:p>
    <w:p w:rsidR="00FB412D" w:rsidRDefault="00FB412D" w:rsidP="00DA73FC">
      <w:pPr>
        <w:spacing w:after="0" w:line="240" w:lineRule="auto"/>
        <w:rPr>
          <w:rFonts w:ascii="Times New Roman" w:eastAsia="Times New Roman" w:hAnsi="Times New Roman" w:cs="Times New Roman"/>
          <w:sz w:val="24"/>
          <w:szCs w:val="24"/>
          <w:lang w:bidi="hi-IN"/>
        </w:rPr>
      </w:pPr>
    </w:p>
    <w:p w:rsidR="00DA73FC" w:rsidRPr="00FB412D" w:rsidRDefault="00DA73FC" w:rsidP="00DA73FC">
      <w:pPr>
        <w:spacing w:after="0" w:line="240" w:lineRule="auto"/>
        <w:rPr>
          <w:rFonts w:ascii="Times New Roman" w:eastAsia="Times New Roman" w:hAnsi="Times New Roman" w:cs="Times New Roman"/>
          <w:b/>
          <w:bCs/>
          <w:sz w:val="32"/>
          <w:szCs w:val="32"/>
          <w:lang w:bidi="hi-IN"/>
        </w:rPr>
      </w:pPr>
      <w:r w:rsidRPr="00FB412D">
        <w:rPr>
          <w:rFonts w:ascii="Times New Roman" w:eastAsia="Times New Roman" w:hAnsi="Times New Roman" w:cs="Times New Roman"/>
          <w:b/>
          <w:bCs/>
          <w:sz w:val="32"/>
          <w:szCs w:val="32"/>
          <w:lang w:bidi="hi-IN"/>
        </w:rPr>
        <w:t>Opportunities for Mango (Follower)</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While Mango does not try to lead technological innovation, technological changes still create meaningful opportunities—just in different ways.</w:t>
      </w:r>
    </w:p>
    <w:p w:rsidR="00DA73FC" w:rsidRPr="00FB412D" w:rsidRDefault="00DA73FC" w:rsidP="00DA73FC">
      <w:pPr>
        <w:spacing w:after="0" w:line="240" w:lineRule="auto"/>
        <w:rPr>
          <w:rFonts w:ascii="Times New Roman" w:eastAsia="Times New Roman" w:hAnsi="Times New Roman" w:cs="Times New Roman"/>
          <w:b/>
          <w:bCs/>
          <w:sz w:val="24"/>
          <w:szCs w:val="24"/>
          <w:lang w:bidi="hi-IN"/>
        </w:rPr>
      </w:pPr>
      <w:r w:rsidRPr="00FB412D">
        <w:rPr>
          <w:rFonts w:ascii="Times New Roman" w:eastAsia="Times New Roman" w:hAnsi="Times New Roman" w:cs="Times New Roman"/>
          <w:b/>
          <w:bCs/>
          <w:sz w:val="28"/>
          <w:szCs w:val="28"/>
          <w:lang w:bidi="hi-IN"/>
        </w:rPr>
        <w:t>1. Low-Cost Adoption Through Technology Diffusion</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This means that Mango can adopt technologies after they're proven and widely available, with reduced financial risk. Cloud-based inventory systems, outsourced robotics, and third-party analytics platforms enable Mango to take advantage of innovation without heavy investments in R&amp;D.</w:t>
      </w:r>
    </w:p>
    <w:p w:rsidR="00DA73FC" w:rsidRPr="00FB412D" w:rsidRDefault="00DA73FC" w:rsidP="00DA73FC">
      <w:pPr>
        <w:spacing w:after="0" w:line="240" w:lineRule="auto"/>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t>2. Marketplace-Led Global E-Commerce Expansion</w:t>
      </w:r>
    </w:p>
    <w:p w:rsidR="00DA73FC" w:rsidRPr="00DA73FC" w:rsidRDefault="00DA73FC" w:rsidP="00DA73FC">
      <w:pPr>
        <w:spacing w:after="0" w:line="240" w:lineRule="auto"/>
        <w:rPr>
          <w:rFonts w:ascii="Times New Roman" w:eastAsia="Times New Roman" w:hAnsi="Times New Roman" w:cs="Times New Roman"/>
          <w:sz w:val="24"/>
          <w:szCs w:val="24"/>
          <w:lang w:bidi="hi-IN"/>
        </w:rPr>
      </w:pPr>
      <w:r w:rsidRPr="00DA73FC">
        <w:rPr>
          <w:rFonts w:ascii="Times New Roman" w:eastAsia="Times New Roman" w:hAnsi="Times New Roman" w:cs="Times New Roman"/>
          <w:sz w:val="24"/>
          <w:szCs w:val="24"/>
          <w:lang w:bidi="hi-IN"/>
        </w:rPr>
        <w:t>Instead of investing in its own global digital infrastructure, Mango collaborates with online marketplaces like Zalando and ASOS. In this way, it can reach foreign markets quickly and without much investment.</w:t>
      </w:r>
    </w:p>
    <w:p w:rsidR="00DA73FC" w:rsidRPr="00FB412D" w:rsidRDefault="00DA73FC" w:rsidP="00DA73FC">
      <w:pPr>
        <w:spacing w:after="0" w:line="240" w:lineRule="auto"/>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t>3. Influencer Marketing Technologies and Social Commerce</w:t>
      </w:r>
    </w:p>
    <w:p w:rsidR="00DA73FC" w:rsidRPr="00A82E3E" w:rsidRDefault="00DA73FC" w:rsidP="00A82E3E">
      <w:pPr>
        <w:pStyle w:val="Heading3"/>
        <w:rPr>
          <w:b w:val="0"/>
          <w:bCs w:val="0"/>
          <w:sz w:val="28"/>
          <w:szCs w:val="28"/>
        </w:rPr>
      </w:pPr>
      <w:r w:rsidRPr="00A82E3E">
        <w:rPr>
          <w:b w:val="0"/>
          <w:bCs w:val="0"/>
        </w:rPr>
        <w:t>Improved social commerce analytics capabilities give Mango a clear opportunity to double down on its lifestyle-driven branding. The Mediterranean aesthetic of Mango aligns well with the influencer culture, creating an opportunity to build stronger brand love through digitally driven storytelling.</w:t>
      </w:r>
    </w:p>
    <w:p w:rsidR="00DA73FC" w:rsidRPr="00FB412D" w:rsidRDefault="00DA73FC" w:rsidP="00DA73FC">
      <w:pPr>
        <w:spacing w:after="0" w:line="240" w:lineRule="auto"/>
        <w:rPr>
          <w:rFonts w:ascii="Times New Roman" w:eastAsia="Times New Roman" w:hAnsi="Times New Roman" w:cs="Times New Roman"/>
          <w:b/>
          <w:bCs/>
          <w:sz w:val="28"/>
          <w:szCs w:val="28"/>
          <w:lang w:bidi="hi-IN"/>
        </w:rPr>
      </w:pPr>
      <w:r w:rsidRPr="00FB412D">
        <w:rPr>
          <w:rFonts w:ascii="Times New Roman" w:eastAsia="Times New Roman" w:hAnsi="Times New Roman" w:cs="Times New Roman"/>
          <w:b/>
          <w:bCs/>
          <w:sz w:val="28"/>
          <w:szCs w:val="28"/>
          <w:lang w:bidi="hi-IN"/>
        </w:rPr>
        <w:t>4. SaaS-Based CRM and Personalisation Tools</w:t>
      </w:r>
    </w:p>
    <w:p w:rsidR="00DA73FC" w:rsidRPr="00DA73FC" w:rsidRDefault="00FB412D" w:rsidP="00FB412D">
      <w:pPr>
        <w:spacing w:after="0" w:line="240" w:lineRule="auto"/>
        <w:jc w:val="both"/>
        <w:rPr>
          <w:rFonts w:ascii="Times New Roman" w:eastAsia="Times New Roman" w:hAnsi="Times New Roman" w:cs="Times New Roman"/>
          <w:sz w:val="24"/>
          <w:szCs w:val="24"/>
          <w:lang w:bidi="hi-IN"/>
        </w:rPr>
      </w:pPr>
      <w:r>
        <w:rPr>
          <w:rFonts w:ascii="Times New Roman" w:eastAsia="Times New Roman" w:hAnsi="Times New Roman" w:cs="Times New Roman"/>
          <w:sz w:val="24"/>
          <w:szCs w:val="24"/>
          <w:lang w:bidi="hi-IN"/>
        </w:rPr>
        <w:lastRenderedPageBreak/>
        <w:t>Instead of investing in pro</w:t>
      </w:r>
      <w:r w:rsidR="00DA73FC" w:rsidRPr="00DA73FC">
        <w:rPr>
          <w:rFonts w:ascii="Times New Roman" w:eastAsia="Times New Roman" w:hAnsi="Times New Roman" w:cs="Times New Roman"/>
          <w:sz w:val="24"/>
          <w:szCs w:val="24"/>
          <w:lang w:bidi="hi-IN"/>
        </w:rPr>
        <w:t>rietary systems, Mango uses affordable CRM software to develop personalised communications and loyalty strategies. Here, technology supports emotional engagement rather than operational innovation.</w:t>
      </w:r>
    </w:p>
    <w:p w:rsidR="00F2743E" w:rsidRDefault="00F2743E" w:rsidP="00DA73FC">
      <w:pPr>
        <w:spacing w:after="0" w:line="240" w:lineRule="auto"/>
        <w:rPr>
          <w:rFonts w:ascii="Times New Roman" w:eastAsia="Times New Roman" w:hAnsi="Times New Roman" w:cs="Times New Roman"/>
          <w:sz w:val="24"/>
          <w:szCs w:val="24"/>
          <w:lang w:bidi="hi-IN"/>
        </w:rPr>
      </w:pPr>
    </w:p>
    <w:p w:rsidR="00DA73FC" w:rsidRDefault="00DA73FC" w:rsidP="00DA73FC">
      <w:pPr>
        <w:spacing w:after="0" w:line="240" w:lineRule="auto"/>
        <w:rPr>
          <w:rFonts w:ascii="Times New Roman" w:eastAsia="Times New Roman" w:hAnsi="Times New Roman" w:cs="Times New Roman"/>
          <w:b/>
          <w:bCs/>
          <w:sz w:val="36"/>
          <w:szCs w:val="36"/>
          <w:lang w:bidi="hi-IN"/>
        </w:rPr>
      </w:pPr>
      <w:r w:rsidRPr="00FB412D">
        <w:rPr>
          <w:rFonts w:ascii="Times New Roman" w:eastAsia="Times New Roman" w:hAnsi="Times New Roman" w:cs="Times New Roman"/>
          <w:b/>
          <w:bCs/>
          <w:sz w:val="36"/>
          <w:szCs w:val="36"/>
          <w:lang w:bidi="hi-IN"/>
        </w:rPr>
        <w:t>Table 1: Technological Opportunities for Zara and Mango</w:t>
      </w:r>
    </w:p>
    <w:p w:rsidR="00FB412D" w:rsidRPr="00FB412D" w:rsidRDefault="00FB412D" w:rsidP="00DA73FC">
      <w:pPr>
        <w:spacing w:after="0" w:line="240" w:lineRule="auto"/>
        <w:rPr>
          <w:rFonts w:ascii="Times New Roman" w:eastAsia="Times New Roman" w:hAnsi="Times New Roman" w:cs="Times New Roman"/>
          <w:b/>
          <w:bCs/>
          <w:sz w:val="36"/>
          <w:szCs w:val="36"/>
          <w:lang w:bidi="hi-IN"/>
        </w:rPr>
      </w:pPr>
    </w:p>
    <w:p w:rsidR="00DA73FC" w:rsidRPr="00FB412D" w:rsidRDefault="00DA73FC" w:rsidP="00FB412D">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b/>
          <w:bCs/>
          <w:sz w:val="24"/>
          <w:szCs w:val="24"/>
          <w:lang w:bidi="hi-IN"/>
        </w:rPr>
      </w:pPr>
      <w:r w:rsidRPr="00FB412D">
        <w:rPr>
          <w:rFonts w:ascii="Times New Roman" w:eastAsia="Times New Roman" w:hAnsi="Times New Roman" w:cs="Times New Roman"/>
          <w:b/>
          <w:bCs/>
          <w:sz w:val="24"/>
          <w:szCs w:val="24"/>
          <w:lang w:bidi="hi-IN"/>
        </w:rPr>
        <w:t>Opportunity</w:t>
      </w:r>
      <w:r w:rsidRPr="00FB412D">
        <w:rPr>
          <w:rFonts w:ascii="Times New Roman" w:eastAsia="Times New Roman" w:hAnsi="Times New Roman" w:cs="Times New Roman"/>
          <w:b/>
          <w:bCs/>
          <w:sz w:val="24"/>
          <w:szCs w:val="24"/>
          <w:lang w:bidi="hi-IN"/>
        </w:rPr>
        <w:tab/>
      </w:r>
      <w:r w:rsidR="00FB412D" w:rsidRPr="00FB412D">
        <w:rPr>
          <w:rFonts w:ascii="Times New Roman" w:eastAsia="Times New Roman" w:hAnsi="Times New Roman" w:cs="Times New Roman"/>
          <w:b/>
          <w:bCs/>
          <w:sz w:val="24"/>
          <w:szCs w:val="24"/>
          <w:lang w:bidi="hi-IN"/>
        </w:rPr>
        <w:t xml:space="preserve">    </w:t>
      </w:r>
      <w:r w:rsidR="00FB412D">
        <w:rPr>
          <w:rFonts w:ascii="Times New Roman" w:eastAsia="Times New Roman" w:hAnsi="Times New Roman" w:cs="Times New Roman"/>
          <w:b/>
          <w:bCs/>
          <w:sz w:val="24"/>
          <w:szCs w:val="24"/>
          <w:lang w:bidi="hi-IN"/>
        </w:rPr>
        <w:t xml:space="preserve">              </w:t>
      </w:r>
      <w:r w:rsidR="00FB412D" w:rsidRPr="00FB412D">
        <w:rPr>
          <w:rFonts w:ascii="Times New Roman" w:eastAsia="Times New Roman" w:hAnsi="Times New Roman" w:cs="Times New Roman"/>
          <w:b/>
          <w:bCs/>
          <w:sz w:val="24"/>
          <w:szCs w:val="24"/>
          <w:lang w:bidi="hi-IN"/>
        </w:rPr>
        <w:t xml:space="preserve">    </w:t>
      </w:r>
      <w:r w:rsidRPr="00FB412D">
        <w:rPr>
          <w:rFonts w:ascii="Times New Roman" w:eastAsia="Times New Roman" w:hAnsi="Times New Roman" w:cs="Times New Roman"/>
          <w:b/>
          <w:bCs/>
          <w:sz w:val="24"/>
          <w:szCs w:val="24"/>
          <w:lang w:bidi="hi-IN"/>
        </w:rPr>
        <w:t xml:space="preserve">Zara </w:t>
      </w:r>
      <w:r w:rsidR="00FB412D" w:rsidRPr="00FB412D">
        <w:rPr>
          <w:rFonts w:ascii="Times New Roman" w:eastAsia="Times New Roman" w:hAnsi="Times New Roman" w:cs="Times New Roman"/>
          <w:b/>
          <w:bCs/>
          <w:sz w:val="24"/>
          <w:szCs w:val="24"/>
          <w:lang w:bidi="hi-IN"/>
        </w:rPr>
        <w:t>–</w:t>
      </w:r>
      <w:r w:rsidRPr="00FB412D">
        <w:rPr>
          <w:rFonts w:ascii="Times New Roman" w:eastAsia="Times New Roman" w:hAnsi="Times New Roman" w:cs="Times New Roman"/>
          <w:b/>
          <w:bCs/>
          <w:sz w:val="24"/>
          <w:szCs w:val="24"/>
          <w:lang w:bidi="hi-IN"/>
        </w:rPr>
        <w:t xml:space="preserve"> </w:t>
      </w:r>
      <w:r w:rsidR="00FB412D" w:rsidRPr="00FB412D">
        <w:rPr>
          <w:rFonts w:ascii="Times New Roman" w:eastAsia="Times New Roman" w:hAnsi="Times New Roman" w:cs="Times New Roman"/>
          <w:b/>
          <w:bCs/>
          <w:sz w:val="24"/>
          <w:szCs w:val="24"/>
          <w:lang w:bidi="hi-IN"/>
        </w:rPr>
        <w:t>(</w:t>
      </w:r>
      <w:r w:rsidRPr="00FB412D">
        <w:rPr>
          <w:rFonts w:ascii="Times New Roman" w:eastAsia="Times New Roman" w:hAnsi="Times New Roman" w:cs="Times New Roman"/>
          <w:b/>
          <w:bCs/>
          <w:sz w:val="24"/>
          <w:szCs w:val="24"/>
          <w:lang w:bidi="hi-IN"/>
        </w:rPr>
        <w:t>Pioneer</w:t>
      </w:r>
      <w:r w:rsidR="00FB412D" w:rsidRPr="00FB412D">
        <w:rPr>
          <w:rFonts w:ascii="Times New Roman" w:eastAsia="Times New Roman" w:hAnsi="Times New Roman" w:cs="Times New Roman"/>
          <w:b/>
          <w:bCs/>
          <w:sz w:val="24"/>
          <w:szCs w:val="24"/>
          <w:lang w:bidi="hi-IN"/>
        </w:rPr>
        <w:t>)</w:t>
      </w:r>
      <w:r w:rsidRPr="00FB412D">
        <w:rPr>
          <w:rFonts w:ascii="Times New Roman" w:eastAsia="Times New Roman" w:hAnsi="Times New Roman" w:cs="Times New Roman"/>
          <w:b/>
          <w:bCs/>
          <w:sz w:val="24"/>
          <w:szCs w:val="24"/>
          <w:lang w:bidi="hi-IN"/>
        </w:rPr>
        <w:tab/>
      </w:r>
      <w:r w:rsidR="00FB412D" w:rsidRPr="00FB412D">
        <w:rPr>
          <w:rFonts w:ascii="Times New Roman" w:eastAsia="Times New Roman" w:hAnsi="Times New Roman" w:cs="Times New Roman"/>
          <w:b/>
          <w:bCs/>
          <w:sz w:val="24"/>
          <w:szCs w:val="24"/>
          <w:lang w:bidi="hi-IN"/>
        </w:rPr>
        <w:t xml:space="preserve">                     </w:t>
      </w:r>
      <w:r w:rsidRPr="00FB412D">
        <w:rPr>
          <w:rFonts w:ascii="Times New Roman" w:eastAsia="Times New Roman" w:hAnsi="Times New Roman" w:cs="Times New Roman"/>
          <w:b/>
          <w:bCs/>
          <w:sz w:val="24"/>
          <w:szCs w:val="24"/>
          <w:lang w:bidi="hi-IN"/>
        </w:rPr>
        <w:t xml:space="preserve">Mango </w:t>
      </w:r>
      <w:r w:rsidR="00FB412D" w:rsidRPr="00FB412D">
        <w:rPr>
          <w:rFonts w:ascii="Times New Roman" w:eastAsia="Times New Roman" w:hAnsi="Times New Roman" w:cs="Times New Roman"/>
          <w:b/>
          <w:bCs/>
          <w:sz w:val="24"/>
          <w:szCs w:val="24"/>
          <w:lang w:bidi="hi-IN"/>
        </w:rPr>
        <w:t>–</w:t>
      </w:r>
      <w:r w:rsidRPr="00FB412D">
        <w:rPr>
          <w:rFonts w:ascii="Times New Roman" w:eastAsia="Times New Roman" w:hAnsi="Times New Roman" w:cs="Times New Roman"/>
          <w:b/>
          <w:bCs/>
          <w:sz w:val="24"/>
          <w:szCs w:val="24"/>
          <w:lang w:bidi="hi-IN"/>
        </w:rPr>
        <w:t xml:space="preserve"> </w:t>
      </w:r>
      <w:r w:rsidR="00FB412D" w:rsidRPr="00FB412D">
        <w:rPr>
          <w:rFonts w:ascii="Times New Roman" w:eastAsia="Times New Roman" w:hAnsi="Times New Roman" w:cs="Times New Roman"/>
          <w:b/>
          <w:bCs/>
          <w:sz w:val="24"/>
          <w:szCs w:val="24"/>
          <w:lang w:bidi="hi-IN"/>
        </w:rPr>
        <w:t>(</w:t>
      </w:r>
      <w:r w:rsidRPr="00FB412D">
        <w:rPr>
          <w:rFonts w:ascii="Times New Roman" w:eastAsia="Times New Roman" w:hAnsi="Times New Roman" w:cs="Times New Roman"/>
          <w:b/>
          <w:bCs/>
          <w:sz w:val="24"/>
          <w:szCs w:val="24"/>
          <w:lang w:bidi="hi-IN"/>
        </w:rPr>
        <w:t>Follower</w:t>
      </w:r>
      <w:r w:rsidR="00FB412D" w:rsidRPr="00FB412D">
        <w:rPr>
          <w:rFonts w:ascii="Times New Roman" w:eastAsia="Times New Roman" w:hAnsi="Times New Roman" w:cs="Times New Roman"/>
          <w:b/>
          <w:bCs/>
          <w:sz w:val="24"/>
          <w:szCs w:val="24"/>
          <w:lang w:bidi="hi-IN"/>
        </w:rPr>
        <w:t>)</w:t>
      </w:r>
    </w:p>
    <w:p w:rsidR="00DA73FC" w:rsidRPr="00FB412D" w:rsidRDefault="00DA73FC" w:rsidP="00FB412D">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0"/>
          <w:szCs w:val="20"/>
          <w:lang w:bidi="hi-IN"/>
        </w:rPr>
      </w:pPr>
      <w:r w:rsidRPr="00FB412D">
        <w:rPr>
          <w:rFonts w:ascii="Times New Roman" w:eastAsia="Times New Roman" w:hAnsi="Times New Roman" w:cs="Times New Roman"/>
          <w:sz w:val="20"/>
          <w:szCs w:val="20"/>
          <w:lang w:bidi="hi-IN"/>
        </w:rPr>
        <w:t>AI Forecasting</w:t>
      </w:r>
      <w:r w:rsidRPr="00FB412D">
        <w:rPr>
          <w:rFonts w:ascii="Times New Roman" w:eastAsia="Times New Roman" w:hAnsi="Times New Roman" w:cs="Times New Roman"/>
          <w:sz w:val="20"/>
          <w:szCs w:val="20"/>
          <w:lang w:bidi="hi-IN"/>
        </w:rPr>
        <w:tab/>
      </w:r>
      <w:r w:rsidR="00FB412D">
        <w:rPr>
          <w:rFonts w:ascii="Times New Roman" w:eastAsia="Times New Roman" w:hAnsi="Times New Roman" w:cs="Times New Roman"/>
          <w:sz w:val="20"/>
          <w:szCs w:val="20"/>
          <w:lang w:bidi="hi-IN"/>
        </w:rPr>
        <w:t xml:space="preserve">   </w:t>
      </w:r>
      <w:r w:rsidR="00A4468F">
        <w:rPr>
          <w:rFonts w:ascii="Times New Roman" w:eastAsia="Times New Roman" w:hAnsi="Times New Roman" w:cs="Times New Roman"/>
          <w:sz w:val="20"/>
          <w:szCs w:val="20"/>
          <w:lang w:bidi="hi-IN"/>
        </w:rPr>
        <w:t xml:space="preserve">    </w:t>
      </w:r>
      <w:r w:rsidR="00FB412D" w:rsidRPr="00FB412D">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Advanced, integrated ecosystems</w:t>
      </w:r>
      <w:r w:rsidRPr="00FB412D">
        <w:rPr>
          <w:rFonts w:ascii="Times New Roman" w:eastAsia="Times New Roman" w:hAnsi="Times New Roman" w:cs="Times New Roman"/>
          <w:sz w:val="20"/>
          <w:szCs w:val="20"/>
          <w:lang w:bidi="hi-IN"/>
        </w:rPr>
        <w:tab/>
      </w:r>
      <w:r w:rsidR="00A4468F">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Basic third-party tools</w:t>
      </w:r>
    </w:p>
    <w:p w:rsidR="00DA73FC" w:rsidRPr="00FB412D" w:rsidRDefault="00DA73FC" w:rsidP="00FB412D">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0"/>
          <w:szCs w:val="20"/>
          <w:lang w:bidi="hi-IN"/>
        </w:rPr>
      </w:pPr>
      <w:r w:rsidRPr="00FB412D">
        <w:rPr>
          <w:rFonts w:ascii="Times New Roman" w:eastAsia="Times New Roman" w:hAnsi="Times New Roman" w:cs="Times New Roman"/>
          <w:sz w:val="20"/>
          <w:szCs w:val="20"/>
          <w:lang w:bidi="hi-IN"/>
        </w:rPr>
        <w:t xml:space="preserve">RFID </w:t>
      </w:r>
      <w:r w:rsidR="00FB412D" w:rsidRPr="00FB412D">
        <w:rPr>
          <w:rFonts w:ascii="Times New Roman" w:eastAsia="Times New Roman" w:hAnsi="Times New Roman" w:cs="Times New Roman"/>
          <w:sz w:val="20"/>
          <w:szCs w:val="20"/>
          <w:lang w:bidi="hi-IN"/>
        </w:rPr>
        <w:t xml:space="preserve">                </w:t>
      </w:r>
      <w:r w:rsidR="00A4468F">
        <w:rPr>
          <w:rFonts w:ascii="Times New Roman" w:eastAsia="Times New Roman" w:hAnsi="Times New Roman" w:cs="Times New Roman"/>
          <w:sz w:val="20"/>
          <w:szCs w:val="20"/>
          <w:lang w:bidi="hi-IN"/>
        </w:rPr>
        <w:t xml:space="preserve">         </w:t>
      </w:r>
      <w:r w:rsidR="00FB412D">
        <w:rPr>
          <w:rFonts w:ascii="Times New Roman" w:eastAsia="Times New Roman" w:hAnsi="Times New Roman" w:cs="Times New Roman"/>
          <w:sz w:val="20"/>
          <w:szCs w:val="20"/>
          <w:lang w:bidi="hi-IN"/>
        </w:rPr>
        <w:t xml:space="preserve"> </w:t>
      </w:r>
      <w:r w:rsidR="00FB412D" w:rsidRPr="00FB412D">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Full adoption</w:t>
      </w:r>
      <w:r w:rsidR="00FB412D" w:rsidRPr="00FB412D">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 xml:space="preserve"> </w:t>
      </w:r>
      <w:r w:rsidR="00A4468F">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Partial, selective use</w:t>
      </w:r>
    </w:p>
    <w:p w:rsidR="00DA73FC" w:rsidRPr="00FB412D" w:rsidRDefault="00DA73FC" w:rsidP="00FB412D">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0"/>
          <w:szCs w:val="20"/>
          <w:lang w:bidi="hi-IN"/>
        </w:rPr>
      </w:pPr>
      <w:r w:rsidRPr="00FB412D">
        <w:rPr>
          <w:rFonts w:ascii="Times New Roman" w:eastAsia="Times New Roman" w:hAnsi="Times New Roman" w:cs="Times New Roman"/>
          <w:sz w:val="20"/>
          <w:szCs w:val="20"/>
          <w:lang w:bidi="hi-IN"/>
        </w:rPr>
        <w:t>Automation</w:t>
      </w:r>
      <w:r w:rsidRPr="00FB412D">
        <w:rPr>
          <w:rFonts w:ascii="Times New Roman" w:eastAsia="Times New Roman" w:hAnsi="Times New Roman" w:cs="Times New Roman"/>
          <w:sz w:val="20"/>
          <w:szCs w:val="20"/>
          <w:lang w:bidi="hi-IN"/>
        </w:rPr>
        <w:tab/>
      </w:r>
      <w:r w:rsidR="00FB412D" w:rsidRPr="00FB412D">
        <w:rPr>
          <w:rFonts w:ascii="Times New Roman" w:eastAsia="Times New Roman" w:hAnsi="Times New Roman" w:cs="Times New Roman"/>
          <w:sz w:val="20"/>
          <w:szCs w:val="20"/>
          <w:lang w:bidi="hi-IN"/>
        </w:rPr>
        <w:t xml:space="preserve"> </w:t>
      </w:r>
      <w:r w:rsidR="00A4468F">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robotics, automated logistics</w:t>
      </w:r>
      <w:r w:rsidRPr="00FB412D">
        <w:rPr>
          <w:rFonts w:ascii="Times New Roman" w:eastAsia="Times New Roman" w:hAnsi="Times New Roman" w:cs="Times New Roman"/>
          <w:sz w:val="20"/>
          <w:szCs w:val="20"/>
          <w:lang w:bidi="hi-IN"/>
        </w:rPr>
        <w:tab/>
      </w:r>
      <w:r w:rsidR="00FB412D" w:rsidRPr="00FB412D">
        <w:rPr>
          <w:rFonts w:ascii="Times New Roman" w:eastAsia="Times New Roman" w:hAnsi="Times New Roman" w:cs="Times New Roman"/>
          <w:sz w:val="20"/>
          <w:szCs w:val="20"/>
          <w:lang w:bidi="hi-IN"/>
        </w:rPr>
        <w:t xml:space="preserve">           </w:t>
      </w:r>
      <w:r w:rsidR="00A4468F">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outsource or low levels of automation</w:t>
      </w:r>
    </w:p>
    <w:p w:rsidR="00DA73FC" w:rsidRPr="00FB412D" w:rsidRDefault="00DA73FC" w:rsidP="00FB412D">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0"/>
          <w:szCs w:val="20"/>
          <w:lang w:bidi="hi-IN"/>
        </w:rPr>
      </w:pPr>
      <w:r w:rsidRPr="00FB412D">
        <w:rPr>
          <w:rFonts w:ascii="Times New Roman" w:eastAsia="Times New Roman" w:hAnsi="Times New Roman" w:cs="Times New Roman"/>
          <w:sz w:val="20"/>
          <w:szCs w:val="20"/>
          <w:lang w:bidi="hi-IN"/>
        </w:rPr>
        <w:t>Digital Sampling</w:t>
      </w:r>
      <w:r w:rsidR="00A4468F">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Implemented across complete supply chain</w:t>
      </w:r>
      <w:r w:rsidR="00FB412D" w:rsidRPr="00FB412D">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Applied for selected lines</w:t>
      </w:r>
    </w:p>
    <w:p w:rsidR="00DA73FC" w:rsidRPr="00FB412D" w:rsidRDefault="00DA73FC" w:rsidP="00FB412D">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0"/>
          <w:szCs w:val="20"/>
          <w:lang w:bidi="hi-IN"/>
        </w:rPr>
      </w:pPr>
      <w:r w:rsidRPr="00FB412D">
        <w:rPr>
          <w:rFonts w:ascii="Times New Roman" w:eastAsia="Times New Roman" w:hAnsi="Times New Roman" w:cs="Times New Roman"/>
          <w:sz w:val="20"/>
          <w:szCs w:val="20"/>
          <w:lang w:bidi="hi-IN"/>
        </w:rPr>
        <w:t>E-Commerce:</w:t>
      </w:r>
      <w:r w:rsidR="00FB412D" w:rsidRPr="00FB412D">
        <w:rPr>
          <w:rFonts w:ascii="Times New Roman" w:eastAsia="Times New Roman" w:hAnsi="Times New Roman" w:cs="Times New Roman"/>
          <w:sz w:val="20"/>
          <w:szCs w:val="20"/>
          <w:lang w:bidi="hi-IN"/>
        </w:rPr>
        <w:t xml:space="preserve">   </w:t>
      </w:r>
      <w:r w:rsidR="00A4468F">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 xml:space="preserve"> Proprietary omnichannel model </w:t>
      </w:r>
      <w:r w:rsidR="00FB412D" w:rsidRPr="00FB412D">
        <w:rPr>
          <w:rFonts w:ascii="Times New Roman" w:eastAsia="Times New Roman" w:hAnsi="Times New Roman" w:cs="Times New Roman"/>
          <w:sz w:val="20"/>
          <w:szCs w:val="20"/>
          <w:lang w:bidi="hi-IN"/>
        </w:rPr>
        <w:t xml:space="preserve">     </w:t>
      </w:r>
      <w:r w:rsidR="00A4468F">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Marketplace partnerships</w:t>
      </w:r>
    </w:p>
    <w:p w:rsidR="00586D13" w:rsidRPr="00FB412D" w:rsidRDefault="00DA73FC" w:rsidP="00FB412D">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0"/>
          <w:szCs w:val="20"/>
          <w:lang w:bidi="hi-IN"/>
        </w:rPr>
      </w:pPr>
      <w:r w:rsidRPr="00FB412D">
        <w:rPr>
          <w:rFonts w:ascii="Times New Roman" w:eastAsia="Times New Roman" w:hAnsi="Times New Roman" w:cs="Times New Roman"/>
          <w:sz w:val="20"/>
          <w:szCs w:val="20"/>
          <w:lang w:bidi="hi-IN"/>
        </w:rPr>
        <w:t xml:space="preserve">CRM </w:t>
      </w:r>
      <w:r w:rsidR="00FB412D" w:rsidRPr="00FB412D">
        <w:rPr>
          <w:rFonts w:ascii="Times New Roman" w:eastAsia="Times New Roman" w:hAnsi="Times New Roman" w:cs="Times New Roman"/>
          <w:sz w:val="20"/>
          <w:szCs w:val="20"/>
          <w:lang w:bidi="hi-IN"/>
        </w:rPr>
        <w:t xml:space="preserve">                </w:t>
      </w:r>
      <w:r w:rsidR="00A4468F">
        <w:rPr>
          <w:rFonts w:ascii="Times New Roman" w:eastAsia="Times New Roman" w:hAnsi="Times New Roman" w:cs="Times New Roman"/>
          <w:sz w:val="20"/>
          <w:szCs w:val="20"/>
          <w:lang w:bidi="hi-IN"/>
        </w:rPr>
        <w:t xml:space="preserve">          </w:t>
      </w:r>
      <w:r w:rsidR="00FB412D" w:rsidRPr="00FB412D">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Predictive models</w:t>
      </w:r>
      <w:r w:rsidR="00FB412D" w:rsidRPr="00FB412D">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 xml:space="preserve"> </w:t>
      </w:r>
      <w:r w:rsidR="00A4468F">
        <w:rPr>
          <w:rFonts w:ascii="Times New Roman" w:eastAsia="Times New Roman" w:hAnsi="Times New Roman" w:cs="Times New Roman"/>
          <w:sz w:val="20"/>
          <w:szCs w:val="20"/>
          <w:lang w:bidi="hi-IN"/>
        </w:rPr>
        <w:t xml:space="preserve">                 </w:t>
      </w:r>
      <w:r w:rsidRPr="00FB412D">
        <w:rPr>
          <w:rFonts w:ascii="Times New Roman" w:eastAsia="Times New Roman" w:hAnsi="Times New Roman" w:cs="Times New Roman"/>
          <w:sz w:val="20"/>
          <w:szCs w:val="20"/>
          <w:lang w:bidi="hi-IN"/>
        </w:rPr>
        <w:t>SaaS-based segmentation</w:t>
      </w:r>
    </w:p>
    <w:p w:rsidR="00A4468F" w:rsidRDefault="00A4468F" w:rsidP="00875779">
      <w:pPr>
        <w:spacing w:after="0" w:line="240" w:lineRule="auto"/>
        <w:rPr>
          <w:rFonts w:ascii="Times New Roman" w:eastAsia="Times New Roman" w:hAnsi="Times New Roman" w:cs="Times New Roman"/>
          <w:sz w:val="20"/>
          <w:szCs w:val="20"/>
          <w:lang w:bidi="hi-IN"/>
        </w:rPr>
      </w:pPr>
    </w:p>
    <w:p w:rsidR="00875779" w:rsidRPr="00875779" w:rsidRDefault="00875779" w:rsidP="00875779">
      <w:pPr>
        <w:spacing w:after="0" w:line="240" w:lineRule="auto"/>
        <w:rPr>
          <w:rFonts w:ascii="Times New Roman" w:eastAsia="Times New Roman" w:hAnsi="Times New Roman" w:cs="Times New Roman"/>
          <w:b/>
          <w:bCs/>
          <w:sz w:val="32"/>
          <w:szCs w:val="32"/>
          <w:lang w:bidi="hi-IN"/>
        </w:rPr>
      </w:pPr>
      <w:r w:rsidRPr="00875779">
        <w:rPr>
          <w:rFonts w:ascii="Times New Roman" w:eastAsia="Times New Roman" w:hAnsi="Times New Roman" w:cs="Times New Roman"/>
          <w:b/>
          <w:bCs/>
          <w:sz w:val="32"/>
          <w:szCs w:val="32"/>
          <w:lang w:bidi="hi-IN"/>
        </w:rPr>
        <w:t>1.2 Threats Created by Technological Change</w:t>
      </w:r>
    </w:p>
    <w:p w:rsidR="00875779" w:rsidRPr="00875779" w:rsidRDefault="00875779" w:rsidP="00875779">
      <w:pP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Technological change also carries risks that differently impact pioneers and followers.</w:t>
      </w:r>
    </w:p>
    <w:p w:rsidR="00F2743E" w:rsidRDefault="00F2743E" w:rsidP="00875779">
      <w:pPr>
        <w:spacing w:after="0" w:line="240" w:lineRule="auto"/>
        <w:rPr>
          <w:rFonts w:ascii="Times New Roman" w:eastAsia="Times New Roman" w:hAnsi="Times New Roman" w:cs="Times New Roman"/>
          <w:sz w:val="24"/>
          <w:szCs w:val="24"/>
          <w:lang w:bidi="hi-IN"/>
        </w:rPr>
      </w:pPr>
    </w:p>
    <w:p w:rsidR="00875779" w:rsidRPr="00875779" w:rsidRDefault="00875779" w:rsidP="00875779">
      <w:pPr>
        <w:spacing w:after="0" w:line="240" w:lineRule="auto"/>
        <w:rPr>
          <w:rFonts w:ascii="Times New Roman" w:eastAsia="Times New Roman" w:hAnsi="Times New Roman" w:cs="Times New Roman"/>
          <w:b/>
          <w:bCs/>
          <w:sz w:val="32"/>
          <w:szCs w:val="32"/>
          <w:lang w:bidi="hi-IN"/>
        </w:rPr>
      </w:pPr>
      <w:r w:rsidRPr="00875779">
        <w:rPr>
          <w:rFonts w:ascii="Times New Roman" w:eastAsia="Times New Roman" w:hAnsi="Times New Roman" w:cs="Times New Roman"/>
          <w:b/>
          <w:bCs/>
          <w:sz w:val="32"/>
          <w:szCs w:val="32"/>
          <w:lang w:bidi="hi-IN"/>
        </w:rPr>
        <w:t>Threats to Zara (Pioneer)</w:t>
      </w:r>
    </w:p>
    <w:p w:rsidR="00875779" w:rsidRPr="00875779" w:rsidRDefault="00875779" w:rsidP="00875779">
      <w:pPr>
        <w:spacing w:after="0" w:line="240" w:lineRule="auto"/>
        <w:rPr>
          <w:rFonts w:ascii="Times New Roman" w:eastAsia="Times New Roman" w:hAnsi="Times New Roman" w:cs="Times New Roman"/>
          <w:b/>
          <w:bCs/>
          <w:sz w:val="24"/>
          <w:szCs w:val="24"/>
          <w:lang w:bidi="hi-IN"/>
        </w:rPr>
      </w:pPr>
      <w:r w:rsidRPr="00875779">
        <w:rPr>
          <w:rFonts w:ascii="Times New Roman" w:eastAsia="Times New Roman" w:hAnsi="Times New Roman" w:cs="Times New Roman"/>
          <w:b/>
          <w:bCs/>
          <w:sz w:val="28"/>
          <w:szCs w:val="28"/>
          <w:lang w:bidi="hi-IN"/>
        </w:rPr>
        <w:t>1. Commoditisation of Technology</w:t>
      </w:r>
    </w:p>
    <w:p w:rsidR="00875779" w:rsidRPr="00875779" w:rsidRDefault="00875779" w:rsidP="00875779">
      <w:pP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Technologies like RFID, AI forecasting, and automation become increasingly accessible. As competitors start using similar tools, it puts at risk Zara's differentiation that once set the brand apart.</w:t>
      </w:r>
    </w:p>
    <w:p w:rsidR="00875779" w:rsidRPr="00875779" w:rsidRDefault="00875779" w:rsidP="00875779">
      <w:pPr>
        <w:spacing w:after="0" w:line="240" w:lineRule="auto"/>
        <w:rPr>
          <w:rFonts w:ascii="Times New Roman" w:eastAsia="Times New Roman" w:hAnsi="Times New Roman" w:cs="Times New Roman"/>
          <w:b/>
          <w:bCs/>
          <w:sz w:val="28"/>
          <w:szCs w:val="28"/>
          <w:lang w:bidi="hi-IN"/>
        </w:rPr>
      </w:pPr>
      <w:r w:rsidRPr="00875779">
        <w:rPr>
          <w:rFonts w:ascii="Times New Roman" w:eastAsia="Times New Roman" w:hAnsi="Times New Roman" w:cs="Times New Roman"/>
          <w:b/>
          <w:bCs/>
          <w:sz w:val="28"/>
          <w:szCs w:val="28"/>
          <w:lang w:bidi="hi-IN"/>
        </w:rPr>
        <w:t>2. High Capital Costs and Constant Innovation Pressure</w:t>
      </w:r>
    </w:p>
    <w:p w:rsidR="00875779" w:rsidRPr="00875779" w:rsidRDefault="00875779" w:rsidP="00875779">
      <w:pP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Being a pioneer requires continued investment. If for any reason Zara slows down its rate of innovation, its differential advantages can rapidly evaporate.</w:t>
      </w:r>
    </w:p>
    <w:p w:rsidR="00875779" w:rsidRPr="00875779" w:rsidRDefault="00875779" w:rsidP="00875779">
      <w:pPr>
        <w:spacing w:after="0" w:line="240" w:lineRule="auto"/>
        <w:rPr>
          <w:rFonts w:ascii="Times New Roman" w:eastAsia="Times New Roman" w:hAnsi="Times New Roman" w:cs="Times New Roman"/>
          <w:b/>
          <w:bCs/>
          <w:sz w:val="28"/>
          <w:szCs w:val="28"/>
          <w:lang w:bidi="hi-IN"/>
        </w:rPr>
      </w:pPr>
      <w:r w:rsidRPr="00875779">
        <w:rPr>
          <w:rFonts w:ascii="Times New Roman" w:eastAsia="Times New Roman" w:hAnsi="Times New Roman" w:cs="Times New Roman"/>
          <w:b/>
          <w:bCs/>
          <w:sz w:val="28"/>
          <w:szCs w:val="28"/>
          <w:lang w:bidi="hi-IN"/>
        </w:rPr>
        <w:t>3. Cybersecurity Risks and Data Privacy Regulations</w:t>
      </w:r>
    </w:p>
    <w:p w:rsidR="00875779" w:rsidRPr="00875779" w:rsidRDefault="00875779" w:rsidP="00875779">
      <w:pP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Its large digital footprint and customer database raise the likelihood of data breaches and related regulatory fines, particularly within strict regulatory environments like the EU and its GDPR regulations.</w:t>
      </w:r>
    </w:p>
    <w:p w:rsidR="00875779" w:rsidRPr="00875779" w:rsidRDefault="00875779" w:rsidP="00875779">
      <w:pPr>
        <w:spacing w:after="0" w:line="240" w:lineRule="auto"/>
        <w:rPr>
          <w:rFonts w:ascii="Times New Roman" w:eastAsia="Times New Roman" w:hAnsi="Times New Roman" w:cs="Times New Roman"/>
          <w:b/>
          <w:bCs/>
          <w:sz w:val="28"/>
          <w:szCs w:val="28"/>
          <w:lang w:bidi="hi-IN"/>
        </w:rPr>
      </w:pPr>
      <w:r w:rsidRPr="00875779">
        <w:rPr>
          <w:rFonts w:ascii="Times New Roman" w:eastAsia="Times New Roman" w:hAnsi="Times New Roman" w:cs="Times New Roman"/>
          <w:b/>
          <w:bCs/>
          <w:sz w:val="28"/>
          <w:szCs w:val="28"/>
          <w:lang w:bidi="hi-IN"/>
        </w:rPr>
        <w:t>4. Over-Reliance on Technology</w:t>
      </w:r>
    </w:p>
    <w:p w:rsidR="00875779" w:rsidRPr="00875779" w:rsidRDefault="00875779" w:rsidP="00875779">
      <w:pP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Technological failures—like an outage of the warehouse system—could really upset Zara's operations, considering its high dependence on automation.</w:t>
      </w:r>
    </w:p>
    <w:p w:rsidR="00875779" w:rsidRDefault="00875779" w:rsidP="00875779">
      <w:pPr>
        <w:spacing w:after="0" w:line="240" w:lineRule="auto"/>
        <w:rPr>
          <w:rFonts w:ascii="Times New Roman" w:eastAsia="Times New Roman" w:hAnsi="Times New Roman" w:cs="Times New Roman"/>
          <w:sz w:val="24"/>
          <w:szCs w:val="24"/>
          <w:lang w:bidi="hi-IN"/>
        </w:rPr>
      </w:pPr>
    </w:p>
    <w:p w:rsidR="00875779" w:rsidRPr="00875779" w:rsidRDefault="00875779" w:rsidP="00875779">
      <w:pPr>
        <w:spacing w:after="0" w:line="240" w:lineRule="auto"/>
        <w:rPr>
          <w:rFonts w:ascii="Times New Roman" w:eastAsia="Times New Roman" w:hAnsi="Times New Roman" w:cs="Times New Roman"/>
          <w:b/>
          <w:bCs/>
          <w:sz w:val="36"/>
          <w:szCs w:val="36"/>
          <w:lang w:bidi="hi-IN"/>
        </w:rPr>
      </w:pPr>
      <w:r w:rsidRPr="00875779">
        <w:rPr>
          <w:rFonts w:ascii="Times New Roman" w:eastAsia="Times New Roman" w:hAnsi="Times New Roman" w:cs="Times New Roman"/>
          <w:b/>
          <w:bCs/>
          <w:sz w:val="36"/>
          <w:szCs w:val="36"/>
          <w:lang w:bidi="hi-IN"/>
        </w:rPr>
        <w:t>Threats to Mango (Follower)</w:t>
      </w:r>
    </w:p>
    <w:p w:rsidR="00875779" w:rsidRPr="00875779" w:rsidRDefault="00875779" w:rsidP="00875779">
      <w:pPr>
        <w:spacing w:after="0" w:line="240" w:lineRule="auto"/>
        <w:rPr>
          <w:rFonts w:ascii="Times New Roman" w:eastAsia="Times New Roman" w:hAnsi="Times New Roman" w:cs="Times New Roman"/>
          <w:b/>
          <w:bCs/>
          <w:sz w:val="28"/>
          <w:szCs w:val="28"/>
          <w:lang w:bidi="hi-IN"/>
        </w:rPr>
      </w:pPr>
      <w:r w:rsidRPr="00875779">
        <w:rPr>
          <w:rFonts w:ascii="Times New Roman" w:eastAsia="Times New Roman" w:hAnsi="Times New Roman" w:cs="Times New Roman"/>
          <w:b/>
          <w:bCs/>
          <w:sz w:val="28"/>
          <w:szCs w:val="28"/>
          <w:lang w:bidi="hi-IN"/>
        </w:rPr>
        <w:t>1. Widening Speed Gap</w:t>
      </w:r>
    </w:p>
    <w:p w:rsidR="00875779" w:rsidRPr="00875779" w:rsidRDefault="00875779" w:rsidP="00875779">
      <w:pP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As pioneers move to even more sophisticated technology, the fast-slow gap starts to widen. Mango may lag further behind others in terms of operational pace.</w:t>
      </w:r>
    </w:p>
    <w:p w:rsidR="00875779" w:rsidRPr="00875779" w:rsidRDefault="00875779" w:rsidP="00875779">
      <w:pPr>
        <w:spacing w:after="0" w:line="240" w:lineRule="auto"/>
        <w:rPr>
          <w:rFonts w:ascii="Times New Roman" w:eastAsia="Times New Roman" w:hAnsi="Times New Roman" w:cs="Times New Roman"/>
          <w:b/>
          <w:bCs/>
          <w:sz w:val="28"/>
          <w:szCs w:val="28"/>
          <w:lang w:bidi="hi-IN"/>
        </w:rPr>
      </w:pPr>
      <w:r w:rsidRPr="00875779">
        <w:rPr>
          <w:rFonts w:ascii="Times New Roman" w:eastAsia="Times New Roman" w:hAnsi="Times New Roman" w:cs="Times New Roman"/>
          <w:b/>
          <w:bCs/>
          <w:sz w:val="28"/>
          <w:szCs w:val="28"/>
          <w:lang w:bidi="hi-IN"/>
        </w:rPr>
        <w:t>2. Consumer Expectations for Advanced Digital Experiences</w:t>
      </w:r>
    </w:p>
    <w:p w:rsidR="00875779" w:rsidRPr="00875779" w:rsidRDefault="00875779" w:rsidP="00875779">
      <w:pP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More and more, consumers expect a seamless omnichannel experience from all brands, not just pioneers. Mango might struggle to match rising expectations.</w:t>
      </w:r>
    </w:p>
    <w:p w:rsidR="00875779" w:rsidRPr="00875779" w:rsidRDefault="00875779" w:rsidP="00875779">
      <w:pPr>
        <w:spacing w:after="0" w:line="240" w:lineRule="auto"/>
        <w:rPr>
          <w:rFonts w:ascii="Times New Roman" w:eastAsia="Times New Roman" w:hAnsi="Times New Roman" w:cs="Times New Roman"/>
          <w:b/>
          <w:bCs/>
          <w:sz w:val="28"/>
          <w:szCs w:val="28"/>
          <w:lang w:bidi="hi-IN"/>
        </w:rPr>
      </w:pPr>
      <w:r w:rsidRPr="00875779">
        <w:rPr>
          <w:rFonts w:ascii="Times New Roman" w:eastAsia="Times New Roman" w:hAnsi="Times New Roman" w:cs="Times New Roman"/>
          <w:b/>
          <w:bCs/>
          <w:sz w:val="28"/>
          <w:szCs w:val="28"/>
          <w:lang w:bidi="hi-IN"/>
        </w:rPr>
        <w:t>3. Dependence on Technology Vendors</w:t>
      </w:r>
    </w:p>
    <w:p w:rsidR="00875779" w:rsidRPr="00875779" w:rsidRDefault="00875779" w:rsidP="00875779">
      <w:pP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Because Mango relies on external platforms and providers, it is at risk of failures by vendors, cost increases, or loss of technological access.</w:t>
      </w:r>
    </w:p>
    <w:p w:rsidR="00875779" w:rsidRPr="00875779" w:rsidRDefault="00875779" w:rsidP="00875779">
      <w:pPr>
        <w:spacing w:after="0" w:line="240" w:lineRule="auto"/>
        <w:rPr>
          <w:rFonts w:ascii="Times New Roman" w:eastAsia="Times New Roman" w:hAnsi="Times New Roman" w:cs="Times New Roman"/>
          <w:b/>
          <w:bCs/>
          <w:sz w:val="28"/>
          <w:szCs w:val="28"/>
          <w:lang w:bidi="hi-IN"/>
        </w:rPr>
      </w:pPr>
      <w:r w:rsidRPr="00875779">
        <w:rPr>
          <w:rFonts w:ascii="Times New Roman" w:eastAsia="Times New Roman" w:hAnsi="Times New Roman" w:cs="Times New Roman"/>
          <w:b/>
          <w:bCs/>
          <w:sz w:val="28"/>
          <w:szCs w:val="28"/>
          <w:lang w:bidi="hi-IN"/>
        </w:rPr>
        <w:lastRenderedPageBreak/>
        <w:t>4. Technology Catch-Up Costs</w:t>
      </w:r>
    </w:p>
    <w:p w:rsidR="00875779" w:rsidRPr="00875779" w:rsidRDefault="00875779" w:rsidP="00875779">
      <w:pP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Although following saves money upfront, years of delayed investment may result in more expensive long-term costs, especially when digital transformation becomes unavoidable.</w:t>
      </w:r>
    </w:p>
    <w:p w:rsidR="00875779" w:rsidRPr="00875779" w:rsidRDefault="00875779" w:rsidP="00875779">
      <w:pPr>
        <w:spacing w:after="0" w:line="240" w:lineRule="auto"/>
        <w:rPr>
          <w:rFonts w:ascii="Times New Roman" w:eastAsia="Times New Roman" w:hAnsi="Times New Roman" w:cs="Times New Roman"/>
          <w:sz w:val="24"/>
          <w:szCs w:val="24"/>
          <w:lang w:bidi="hi-IN"/>
        </w:rPr>
      </w:pPr>
    </w:p>
    <w:p w:rsidR="00875779" w:rsidRDefault="00875779" w:rsidP="00875779">
      <w:pPr>
        <w:spacing w:after="0" w:line="240" w:lineRule="auto"/>
        <w:rPr>
          <w:rFonts w:ascii="Times New Roman" w:eastAsia="Times New Roman" w:hAnsi="Times New Roman" w:cs="Times New Roman"/>
          <w:b/>
          <w:bCs/>
          <w:sz w:val="36"/>
          <w:szCs w:val="36"/>
          <w:lang w:bidi="hi-IN"/>
        </w:rPr>
      </w:pPr>
      <w:r w:rsidRPr="00875779">
        <w:rPr>
          <w:rFonts w:ascii="Times New Roman" w:eastAsia="Times New Roman" w:hAnsi="Times New Roman" w:cs="Times New Roman"/>
          <w:b/>
          <w:bCs/>
          <w:sz w:val="36"/>
          <w:szCs w:val="36"/>
          <w:lang w:bidi="hi-IN"/>
        </w:rPr>
        <w:t>Table 2: Technological Threats for Zara and Mango</w:t>
      </w:r>
    </w:p>
    <w:p w:rsidR="00875779" w:rsidRPr="00875779" w:rsidRDefault="00875779" w:rsidP="00875779">
      <w:pPr>
        <w:spacing w:after="0" w:line="240" w:lineRule="auto"/>
        <w:rPr>
          <w:rFonts w:ascii="Times New Roman" w:eastAsia="Times New Roman" w:hAnsi="Times New Roman" w:cs="Times New Roman"/>
          <w:b/>
          <w:bCs/>
          <w:sz w:val="36"/>
          <w:szCs w:val="36"/>
          <w:lang w:bidi="hi-IN"/>
        </w:rPr>
      </w:pPr>
    </w:p>
    <w:p w:rsidR="00875779" w:rsidRPr="00875779" w:rsidRDefault="00875779" w:rsidP="00875779">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b/>
          <w:bCs/>
          <w:sz w:val="24"/>
          <w:szCs w:val="24"/>
          <w:lang w:bidi="hi-IN"/>
        </w:rPr>
      </w:pPr>
      <w:r w:rsidRPr="00875779">
        <w:rPr>
          <w:rFonts w:ascii="Times New Roman" w:eastAsia="Times New Roman" w:hAnsi="Times New Roman" w:cs="Times New Roman"/>
          <w:b/>
          <w:bCs/>
          <w:sz w:val="28"/>
          <w:szCs w:val="28"/>
          <w:lang w:bidi="hi-IN"/>
        </w:rPr>
        <w:t xml:space="preserve">Threats   </w:t>
      </w:r>
      <w:r w:rsidRPr="00875779">
        <w:rPr>
          <w:rFonts w:ascii="Times New Roman" w:eastAsia="Times New Roman" w:hAnsi="Times New Roman" w:cs="Times New Roman"/>
          <w:b/>
          <w:bCs/>
          <w:sz w:val="28"/>
          <w:szCs w:val="28"/>
          <w:lang w:bidi="hi-IN"/>
        </w:rPr>
        <w:tab/>
        <w:t xml:space="preserve">                                    Zara </w:t>
      </w:r>
      <w:r w:rsidR="00525740">
        <w:rPr>
          <w:rFonts w:ascii="Times New Roman" w:eastAsia="Times New Roman" w:hAnsi="Times New Roman" w:cs="Times New Roman"/>
          <w:b/>
          <w:bCs/>
          <w:sz w:val="28"/>
          <w:szCs w:val="28"/>
          <w:lang w:bidi="hi-IN"/>
        </w:rPr>
        <w:t>(</w:t>
      </w:r>
      <w:r w:rsidRPr="00875779">
        <w:rPr>
          <w:rFonts w:ascii="Times New Roman" w:eastAsia="Times New Roman" w:hAnsi="Times New Roman" w:cs="Times New Roman"/>
          <w:b/>
          <w:bCs/>
          <w:sz w:val="28"/>
          <w:szCs w:val="28"/>
          <w:lang w:bidi="hi-IN"/>
        </w:rPr>
        <w:t>Pioneer</w:t>
      </w:r>
      <w:r w:rsidR="00525740">
        <w:rPr>
          <w:rFonts w:ascii="Times New Roman" w:eastAsia="Times New Roman" w:hAnsi="Times New Roman" w:cs="Times New Roman"/>
          <w:b/>
          <w:bCs/>
          <w:sz w:val="28"/>
          <w:szCs w:val="28"/>
          <w:lang w:bidi="hi-IN"/>
        </w:rPr>
        <w:t>)</w:t>
      </w:r>
      <w:r w:rsidRPr="00875779">
        <w:rPr>
          <w:rFonts w:ascii="Times New Roman" w:eastAsia="Times New Roman" w:hAnsi="Times New Roman" w:cs="Times New Roman"/>
          <w:b/>
          <w:bCs/>
          <w:sz w:val="28"/>
          <w:szCs w:val="28"/>
          <w:lang w:bidi="hi-IN"/>
        </w:rPr>
        <w:tab/>
        <w:t xml:space="preserve">               Mango </w:t>
      </w:r>
      <w:r w:rsidR="00525740">
        <w:rPr>
          <w:rFonts w:ascii="Times New Roman" w:eastAsia="Times New Roman" w:hAnsi="Times New Roman" w:cs="Times New Roman"/>
          <w:b/>
          <w:bCs/>
          <w:sz w:val="28"/>
          <w:szCs w:val="28"/>
          <w:lang w:bidi="hi-IN"/>
        </w:rPr>
        <w:t>(</w:t>
      </w:r>
      <w:r w:rsidRPr="00875779">
        <w:rPr>
          <w:rFonts w:ascii="Times New Roman" w:eastAsia="Times New Roman" w:hAnsi="Times New Roman" w:cs="Times New Roman"/>
          <w:b/>
          <w:bCs/>
          <w:sz w:val="28"/>
          <w:szCs w:val="28"/>
          <w:lang w:bidi="hi-IN"/>
        </w:rPr>
        <w:t>Follower</w:t>
      </w:r>
      <w:r w:rsidR="00525740">
        <w:rPr>
          <w:rFonts w:ascii="Times New Roman" w:eastAsia="Times New Roman" w:hAnsi="Times New Roman" w:cs="Times New Roman"/>
          <w:b/>
          <w:bCs/>
          <w:sz w:val="28"/>
          <w:szCs w:val="28"/>
          <w:lang w:bidi="hi-IN"/>
        </w:rPr>
        <w:t>)</w:t>
      </w:r>
    </w:p>
    <w:p w:rsidR="00875779" w:rsidRPr="00875779" w:rsidRDefault="00875779" w:rsidP="00875779">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Tech Commoditisation</w:t>
      </w:r>
      <w:r w:rsidRPr="00875779">
        <w:rPr>
          <w:rFonts w:ascii="Times New Roman" w:eastAsia="Times New Roman" w:hAnsi="Times New Roman" w:cs="Times New Roman"/>
          <w:sz w:val="24"/>
          <w:szCs w:val="24"/>
          <w:lang w:bidi="hi-IN"/>
        </w:rPr>
        <w:tab/>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Loss of uniqueness</w:t>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more difficult to differentiate</w:t>
      </w:r>
    </w:p>
    <w:p w:rsidR="00875779" w:rsidRPr="00875779" w:rsidRDefault="00875779" w:rsidP="00875779">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Investment Riskubar</w:t>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 xml:space="preserve"> extremely highubaru </w:t>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moderate</w:t>
      </w:r>
    </w:p>
    <w:p w:rsidR="00875779" w:rsidRPr="00875779" w:rsidRDefault="00875779" w:rsidP="00875779">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Innovation Pressure</w:t>
      </w:r>
      <w:r w:rsidRPr="00875779">
        <w:rPr>
          <w:rFonts w:ascii="Times New Roman" w:eastAsia="Times New Roman" w:hAnsi="Times New Roman" w:cs="Times New Roman"/>
          <w:sz w:val="24"/>
          <w:szCs w:val="24"/>
          <w:lang w:bidi="hi-IN"/>
        </w:rPr>
        <w:tab/>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Constant</w:t>
      </w:r>
      <w:r w:rsidRPr="00875779">
        <w:rPr>
          <w:rFonts w:ascii="Times New Roman" w:eastAsia="Times New Roman" w:hAnsi="Times New Roman" w:cs="Times New Roman"/>
          <w:sz w:val="24"/>
          <w:szCs w:val="24"/>
          <w:lang w:bidi="hi-IN"/>
        </w:rPr>
        <w:tab/>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Low but risky</w:t>
      </w:r>
    </w:p>
    <w:p w:rsidR="00875779" w:rsidRPr="00875779" w:rsidRDefault="00875779" w:rsidP="00875779">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Cybersecurity risk profile:</w:t>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 xml:space="preserve"> High exposure, </w:t>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vendor-dependent risk</w:t>
      </w:r>
    </w:p>
    <w:p w:rsidR="00875779" w:rsidRPr="00875779" w:rsidRDefault="00875779" w:rsidP="00875779">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Digital Expectation</w:t>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 xml:space="preserve"> GapMust</w:t>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 xml:space="preserve"> leadIncreasingly difficult to meet</w:t>
      </w:r>
    </w:p>
    <w:p w:rsidR="00586D13" w:rsidRPr="00586D13" w:rsidRDefault="00875779" w:rsidP="00875779">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875779">
        <w:rPr>
          <w:rFonts w:ascii="Times New Roman" w:eastAsia="Times New Roman" w:hAnsi="Times New Roman" w:cs="Times New Roman"/>
          <w:sz w:val="24"/>
          <w:szCs w:val="24"/>
          <w:lang w:bidi="hi-IN"/>
        </w:rPr>
        <w:t>Catch-Up Costs</w:t>
      </w:r>
      <w:r w:rsidRPr="00875779">
        <w:rPr>
          <w:rFonts w:ascii="Times New Roman" w:eastAsia="Times New Roman" w:hAnsi="Times New Roman" w:cs="Times New Roman"/>
          <w:sz w:val="24"/>
          <w:szCs w:val="24"/>
          <w:lang w:bidi="hi-IN"/>
        </w:rPr>
        <w:tab/>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Low</w:t>
      </w:r>
      <w:r w:rsidRPr="00875779">
        <w:rPr>
          <w:rFonts w:ascii="Times New Roman" w:eastAsia="Times New Roman" w:hAnsi="Times New Roman" w:cs="Times New Roman"/>
          <w:sz w:val="24"/>
          <w:szCs w:val="24"/>
          <w:lang w:bidi="hi-IN"/>
        </w:rPr>
        <w:tab/>
      </w:r>
      <w:r>
        <w:rPr>
          <w:rFonts w:ascii="Times New Roman" w:eastAsia="Times New Roman" w:hAnsi="Times New Roman" w:cs="Times New Roman"/>
          <w:sz w:val="24"/>
          <w:szCs w:val="24"/>
          <w:lang w:bidi="hi-IN"/>
        </w:rPr>
        <w:t xml:space="preserve">                           </w:t>
      </w:r>
      <w:r w:rsidRPr="00875779">
        <w:rPr>
          <w:rFonts w:ascii="Times New Roman" w:eastAsia="Times New Roman" w:hAnsi="Times New Roman" w:cs="Times New Roman"/>
          <w:sz w:val="24"/>
          <w:szCs w:val="24"/>
          <w:lang w:bidi="hi-IN"/>
        </w:rPr>
        <w:t>Very high long-term</w:t>
      </w:r>
    </w:p>
    <w:p w:rsidR="00875779" w:rsidRDefault="00875779" w:rsidP="003058A8">
      <w:pPr>
        <w:spacing w:after="0" w:line="240" w:lineRule="auto"/>
        <w:rPr>
          <w:rFonts w:ascii="Times New Roman" w:eastAsia="Times New Roman" w:hAnsi="Times New Roman" w:cs="Times New Roman"/>
          <w:b/>
          <w:bCs/>
          <w:sz w:val="52"/>
          <w:szCs w:val="52"/>
          <w:lang w:bidi="hi-IN"/>
        </w:rPr>
      </w:pPr>
    </w:p>
    <w:p w:rsidR="003058A8" w:rsidRPr="003058A8" w:rsidRDefault="003058A8" w:rsidP="003058A8">
      <w:pPr>
        <w:spacing w:after="0" w:line="240" w:lineRule="auto"/>
        <w:rPr>
          <w:rFonts w:ascii="Times New Roman" w:eastAsia="Times New Roman" w:hAnsi="Times New Roman" w:cs="Times New Roman"/>
          <w:b/>
          <w:bCs/>
          <w:sz w:val="52"/>
          <w:szCs w:val="52"/>
          <w:lang w:bidi="hi-IN"/>
        </w:rPr>
      </w:pPr>
      <w:r w:rsidRPr="003058A8">
        <w:rPr>
          <w:rFonts w:ascii="Times New Roman" w:eastAsia="Times New Roman" w:hAnsi="Times New Roman" w:cs="Times New Roman"/>
          <w:b/>
          <w:bCs/>
          <w:sz w:val="52"/>
          <w:szCs w:val="52"/>
          <w:lang w:bidi="hi-IN"/>
        </w:rPr>
        <w:t>2. Socio-Cultural Forces</w:t>
      </w:r>
    </w:p>
    <w:p w:rsidR="003058A8" w:rsidRPr="003058A8" w:rsidRDefault="003058A8" w:rsidP="003058A8">
      <w:pP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Socio-cultural forces mirror the shift in attitude, values, behaviour, and demographic patterns of consumers. Such forces are very strong in fashion, where identity and culture are central to consumption.</w:t>
      </w:r>
    </w:p>
    <w:p w:rsidR="003058A8" w:rsidRPr="003058A8" w:rsidRDefault="003058A8" w:rsidP="003058A8">
      <w:pPr>
        <w:spacing w:after="0" w:line="240" w:lineRule="auto"/>
        <w:rPr>
          <w:rFonts w:ascii="Times New Roman" w:eastAsia="Times New Roman" w:hAnsi="Times New Roman" w:cs="Times New Roman"/>
          <w:b/>
          <w:bCs/>
          <w:sz w:val="32"/>
          <w:szCs w:val="32"/>
          <w:lang w:bidi="hi-IN"/>
        </w:rPr>
      </w:pPr>
      <w:r w:rsidRPr="003058A8">
        <w:rPr>
          <w:rFonts w:ascii="Times New Roman" w:eastAsia="Times New Roman" w:hAnsi="Times New Roman" w:cs="Times New Roman"/>
          <w:b/>
          <w:bCs/>
          <w:sz w:val="32"/>
          <w:szCs w:val="32"/>
          <w:lang w:bidi="hi-IN"/>
        </w:rPr>
        <w:t>2.1 Opportunities Created by Socio-Cultural Change</w:t>
      </w:r>
    </w:p>
    <w:p w:rsidR="003058A8" w:rsidRPr="003058A8" w:rsidRDefault="003058A8" w:rsidP="003058A8">
      <w:pPr>
        <w:spacing w:after="0" w:line="240" w:lineRule="auto"/>
        <w:rPr>
          <w:rFonts w:ascii="Times New Roman" w:eastAsia="Times New Roman" w:hAnsi="Times New Roman" w:cs="Times New Roman"/>
          <w:sz w:val="24"/>
          <w:szCs w:val="24"/>
          <w:lang w:bidi="hi-IN"/>
        </w:rPr>
      </w:pPr>
    </w:p>
    <w:p w:rsidR="003058A8" w:rsidRPr="00E961BC" w:rsidRDefault="003058A8" w:rsidP="003058A8">
      <w:pPr>
        <w:spacing w:after="0" w:line="240" w:lineRule="auto"/>
        <w:rPr>
          <w:rFonts w:ascii="Times New Roman" w:eastAsia="Times New Roman" w:hAnsi="Times New Roman" w:cs="Times New Roman"/>
          <w:b/>
          <w:bCs/>
          <w:sz w:val="32"/>
          <w:szCs w:val="32"/>
          <w:lang w:bidi="hi-IN"/>
        </w:rPr>
      </w:pPr>
      <w:r w:rsidRPr="00E961BC">
        <w:rPr>
          <w:rFonts w:ascii="Times New Roman" w:eastAsia="Times New Roman" w:hAnsi="Times New Roman" w:cs="Times New Roman"/>
          <w:b/>
          <w:bCs/>
          <w:sz w:val="32"/>
          <w:szCs w:val="32"/>
          <w:lang w:bidi="hi-IN"/>
        </w:rPr>
        <w:t>Opportunities for Zara (Pioneer)</w:t>
      </w:r>
    </w:p>
    <w:p w:rsidR="00E961BC" w:rsidRDefault="00E961BC" w:rsidP="003058A8">
      <w:pPr>
        <w:spacing w:after="0" w:line="240" w:lineRule="auto"/>
        <w:rPr>
          <w:rFonts w:ascii="Times New Roman" w:eastAsia="Times New Roman" w:hAnsi="Times New Roman" w:cs="Times New Roman"/>
          <w:b/>
          <w:bCs/>
          <w:sz w:val="28"/>
          <w:szCs w:val="28"/>
          <w:lang w:bidi="hi-IN"/>
        </w:rPr>
      </w:pPr>
    </w:p>
    <w:p w:rsidR="003058A8" w:rsidRPr="00E961BC" w:rsidRDefault="003058A8" w:rsidP="003058A8">
      <w:pPr>
        <w:spacing w:after="0" w:line="240" w:lineRule="auto"/>
        <w:rPr>
          <w:rFonts w:ascii="Times New Roman" w:eastAsia="Times New Roman" w:hAnsi="Times New Roman" w:cs="Times New Roman"/>
          <w:b/>
          <w:bCs/>
          <w:sz w:val="28"/>
          <w:szCs w:val="28"/>
          <w:lang w:bidi="hi-IN"/>
        </w:rPr>
      </w:pPr>
      <w:r w:rsidRPr="00E961BC">
        <w:rPr>
          <w:rFonts w:ascii="Times New Roman" w:eastAsia="Times New Roman" w:hAnsi="Times New Roman" w:cs="Times New Roman"/>
          <w:b/>
          <w:bCs/>
          <w:sz w:val="28"/>
          <w:szCs w:val="28"/>
          <w:lang w:bidi="hi-IN"/>
        </w:rPr>
        <w:t>1. Micro-Trend and Fast Fashion Cycles Demand</w:t>
      </w:r>
    </w:p>
    <w:p w:rsidR="003058A8" w:rsidRPr="003058A8" w:rsidRDefault="003058A8" w:rsidP="003058A8">
      <w:pP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With social media increasing the speed of trend cycles, Zara's streamlined design-to-store model sets it up well to monetize short-lived trends.</w:t>
      </w:r>
    </w:p>
    <w:p w:rsidR="003058A8" w:rsidRPr="00E961BC" w:rsidRDefault="003058A8" w:rsidP="003058A8">
      <w:pPr>
        <w:spacing w:after="0" w:line="240" w:lineRule="auto"/>
        <w:rPr>
          <w:rFonts w:ascii="Times New Roman" w:eastAsia="Times New Roman" w:hAnsi="Times New Roman" w:cs="Times New Roman"/>
          <w:b/>
          <w:bCs/>
          <w:sz w:val="28"/>
          <w:szCs w:val="28"/>
          <w:lang w:bidi="hi-IN"/>
        </w:rPr>
      </w:pPr>
      <w:r w:rsidRPr="00E961BC">
        <w:rPr>
          <w:rFonts w:ascii="Times New Roman" w:eastAsia="Times New Roman" w:hAnsi="Times New Roman" w:cs="Times New Roman"/>
          <w:b/>
          <w:bCs/>
          <w:sz w:val="28"/>
          <w:szCs w:val="28"/>
          <w:lang w:bidi="hi-IN"/>
        </w:rPr>
        <w:t>2. Localised Styling and Cultural Customisation</w:t>
      </w:r>
    </w:p>
    <w:p w:rsidR="003058A8" w:rsidRPr="003058A8" w:rsidRDefault="003058A8" w:rsidP="003058A8">
      <w:pP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Zara's worldwide network and real-time data support systems enable the company to modify the collections to suit the local cultural taste, from color preferences in Asia to modest fashion in the Middle East.</w:t>
      </w:r>
    </w:p>
    <w:p w:rsidR="003058A8" w:rsidRPr="00E961BC" w:rsidRDefault="003058A8" w:rsidP="003058A8">
      <w:pPr>
        <w:spacing w:after="0" w:line="240" w:lineRule="auto"/>
        <w:rPr>
          <w:rFonts w:ascii="Times New Roman" w:eastAsia="Times New Roman" w:hAnsi="Times New Roman" w:cs="Times New Roman"/>
          <w:b/>
          <w:bCs/>
          <w:sz w:val="24"/>
          <w:szCs w:val="24"/>
          <w:lang w:bidi="hi-IN"/>
        </w:rPr>
      </w:pPr>
      <w:r w:rsidRPr="00E961BC">
        <w:rPr>
          <w:rFonts w:ascii="Times New Roman" w:eastAsia="Times New Roman" w:hAnsi="Times New Roman" w:cs="Times New Roman"/>
          <w:b/>
          <w:bCs/>
          <w:sz w:val="28"/>
          <w:szCs w:val="28"/>
          <w:lang w:bidi="hi-IN"/>
        </w:rPr>
        <w:t>3. Increasing Expectations of Convenience</w:t>
      </w:r>
    </w:p>
    <w:p w:rsidR="003058A8" w:rsidRPr="003058A8" w:rsidRDefault="003058A8" w:rsidP="003058A8">
      <w:pP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Modern lifestyles demand speed, easy returns, and flexible deliveries. Zara's omnichannel fits the bill on all counts.</w:t>
      </w:r>
    </w:p>
    <w:p w:rsidR="00E961BC" w:rsidRDefault="00E961BC" w:rsidP="003058A8">
      <w:pPr>
        <w:spacing w:after="0" w:line="240" w:lineRule="auto"/>
        <w:rPr>
          <w:rFonts w:ascii="Times New Roman" w:eastAsia="Times New Roman" w:hAnsi="Times New Roman" w:cs="Times New Roman"/>
          <w:sz w:val="24"/>
          <w:szCs w:val="24"/>
          <w:lang w:bidi="hi-IN"/>
        </w:rPr>
      </w:pPr>
    </w:p>
    <w:p w:rsidR="00E961BC" w:rsidRDefault="003058A8" w:rsidP="003058A8">
      <w:pPr>
        <w:spacing w:after="0" w:line="240" w:lineRule="auto"/>
        <w:rPr>
          <w:rFonts w:ascii="Times New Roman" w:eastAsia="Times New Roman" w:hAnsi="Times New Roman" w:cs="Times New Roman"/>
          <w:b/>
          <w:bCs/>
          <w:sz w:val="36"/>
          <w:szCs w:val="36"/>
          <w:lang w:bidi="hi-IN"/>
        </w:rPr>
      </w:pPr>
      <w:r w:rsidRPr="00E961BC">
        <w:rPr>
          <w:rFonts w:ascii="Times New Roman" w:eastAsia="Times New Roman" w:hAnsi="Times New Roman" w:cs="Times New Roman"/>
          <w:b/>
          <w:bCs/>
          <w:sz w:val="36"/>
          <w:szCs w:val="36"/>
          <w:lang w:bidi="hi-IN"/>
        </w:rPr>
        <w:t>Opportunities for Mango (Follower)</w:t>
      </w:r>
    </w:p>
    <w:p w:rsidR="00E961BC" w:rsidRDefault="00E961BC" w:rsidP="003058A8">
      <w:pPr>
        <w:spacing w:after="0" w:line="240" w:lineRule="auto"/>
        <w:rPr>
          <w:rFonts w:ascii="Times New Roman" w:eastAsia="Times New Roman" w:hAnsi="Times New Roman" w:cs="Times New Roman"/>
          <w:b/>
          <w:bCs/>
          <w:sz w:val="36"/>
          <w:szCs w:val="36"/>
          <w:lang w:bidi="hi-IN"/>
        </w:rPr>
      </w:pPr>
    </w:p>
    <w:p w:rsidR="00E961BC" w:rsidRPr="00E961BC" w:rsidRDefault="003058A8" w:rsidP="003058A8">
      <w:pPr>
        <w:spacing w:after="0" w:line="240" w:lineRule="auto"/>
        <w:rPr>
          <w:rFonts w:ascii="Times New Roman" w:eastAsia="Times New Roman" w:hAnsi="Times New Roman" w:cs="Times New Roman"/>
          <w:b/>
          <w:bCs/>
          <w:sz w:val="36"/>
          <w:szCs w:val="36"/>
          <w:lang w:bidi="hi-IN"/>
        </w:rPr>
      </w:pPr>
      <w:r w:rsidRPr="00E961BC">
        <w:rPr>
          <w:rFonts w:ascii="Times New Roman" w:eastAsia="Times New Roman" w:hAnsi="Times New Roman" w:cs="Times New Roman"/>
          <w:b/>
          <w:bCs/>
          <w:sz w:val="28"/>
          <w:szCs w:val="28"/>
          <w:lang w:bidi="hi-IN"/>
        </w:rPr>
        <w:t>1. Shift Toward Conscious and Slow Fashion</w:t>
      </w:r>
    </w:p>
    <w:p w:rsidR="003058A8" w:rsidRPr="003058A8" w:rsidRDefault="003058A8" w:rsidP="003058A8">
      <w:pP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Increasingly, concerns about sustainability and overconsumption make Mango's more timeless, curated aesthetic appealing.</w:t>
      </w:r>
    </w:p>
    <w:p w:rsidR="00E961BC" w:rsidRDefault="00E961BC" w:rsidP="003058A8">
      <w:pPr>
        <w:spacing w:after="0" w:line="240" w:lineRule="auto"/>
        <w:rPr>
          <w:rFonts w:ascii="Times New Roman" w:eastAsia="Times New Roman" w:hAnsi="Times New Roman" w:cs="Times New Roman"/>
          <w:b/>
          <w:bCs/>
          <w:sz w:val="28"/>
          <w:szCs w:val="28"/>
          <w:lang w:bidi="hi-IN"/>
        </w:rPr>
      </w:pPr>
    </w:p>
    <w:p w:rsidR="003058A8" w:rsidRPr="00E961BC" w:rsidRDefault="003058A8" w:rsidP="003058A8">
      <w:pPr>
        <w:spacing w:after="0" w:line="240" w:lineRule="auto"/>
        <w:rPr>
          <w:rFonts w:ascii="Times New Roman" w:eastAsia="Times New Roman" w:hAnsi="Times New Roman" w:cs="Times New Roman"/>
          <w:b/>
          <w:bCs/>
          <w:sz w:val="28"/>
          <w:szCs w:val="28"/>
          <w:lang w:bidi="hi-IN"/>
        </w:rPr>
      </w:pPr>
      <w:r w:rsidRPr="00E961BC">
        <w:rPr>
          <w:rFonts w:ascii="Times New Roman" w:eastAsia="Times New Roman" w:hAnsi="Times New Roman" w:cs="Times New Roman"/>
          <w:b/>
          <w:bCs/>
          <w:sz w:val="28"/>
          <w:szCs w:val="28"/>
          <w:lang w:bidi="hi-IN"/>
        </w:rPr>
        <w:lastRenderedPageBreak/>
        <w:t>2. Demand for Authentic and Diverse Representation</w:t>
      </w:r>
    </w:p>
    <w:p w:rsidR="003058A8" w:rsidRPr="003058A8" w:rsidRDefault="003058A8" w:rsidP="003058A8">
      <w:pP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The emotionally driven and inclusive campaigns by Mango represent the growing cultural demand for authenticity and diversity.</w:t>
      </w:r>
    </w:p>
    <w:p w:rsidR="003058A8" w:rsidRPr="00E961BC" w:rsidRDefault="003058A8" w:rsidP="003058A8">
      <w:pPr>
        <w:spacing w:after="0" w:line="240" w:lineRule="auto"/>
        <w:rPr>
          <w:rFonts w:ascii="Times New Roman" w:eastAsia="Times New Roman" w:hAnsi="Times New Roman" w:cs="Times New Roman"/>
          <w:b/>
          <w:bCs/>
          <w:sz w:val="28"/>
          <w:szCs w:val="28"/>
          <w:lang w:bidi="hi-IN"/>
        </w:rPr>
      </w:pPr>
      <w:r w:rsidRPr="00E961BC">
        <w:rPr>
          <w:rFonts w:ascii="Times New Roman" w:eastAsia="Times New Roman" w:hAnsi="Times New Roman" w:cs="Times New Roman"/>
          <w:b/>
          <w:bCs/>
          <w:sz w:val="28"/>
          <w:szCs w:val="28"/>
          <w:lang w:bidi="hi-IN"/>
        </w:rPr>
        <w:t>3. Interest in Lifestyle-Driven Brands</w:t>
      </w:r>
    </w:p>
    <w:p w:rsidR="003058A8" w:rsidRPr="003058A8" w:rsidRDefault="003058A8" w:rsidP="003058A8">
      <w:pP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The consumer is looking more and more for brands that communicate lifestyles, not just products. The Mediterranean identity of Mango fits well with this trend.</w:t>
      </w:r>
    </w:p>
    <w:p w:rsidR="00E961BC" w:rsidRDefault="00E961BC" w:rsidP="003058A8">
      <w:pPr>
        <w:spacing w:after="0" w:line="240" w:lineRule="auto"/>
        <w:rPr>
          <w:rFonts w:ascii="Times New Roman" w:eastAsia="Times New Roman" w:hAnsi="Times New Roman" w:cs="Times New Roman"/>
          <w:sz w:val="24"/>
          <w:szCs w:val="24"/>
          <w:lang w:bidi="hi-IN"/>
        </w:rPr>
      </w:pPr>
    </w:p>
    <w:p w:rsidR="003058A8" w:rsidRPr="00E961BC" w:rsidRDefault="003058A8" w:rsidP="003058A8">
      <w:pPr>
        <w:spacing w:after="0" w:line="240" w:lineRule="auto"/>
        <w:rPr>
          <w:rFonts w:ascii="Times New Roman" w:eastAsia="Times New Roman" w:hAnsi="Times New Roman" w:cs="Times New Roman"/>
          <w:b/>
          <w:bCs/>
          <w:sz w:val="36"/>
          <w:szCs w:val="36"/>
          <w:lang w:bidi="hi-IN"/>
        </w:rPr>
      </w:pPr>
      <w:r w:rsidRPr="00E961BC">
        <w:rPr>
          <w:rFonts w:ascii="Times New Roman" w:eastAsia="Times New Roman" w:hAnsi="Times New Roman" w:cs="Times New Roman"/>
          <w:b/>
          <w:bCs/>
          <w:sz w:val="36"/>
          <w:szCs w:val="36"/>
          <w:lang w:bidi="hi-IN"/>
        </w:rPr>
        <w:t>Table 3: Sociocultural Opportunities for Zara and Mango</w:t>
      </w:r>
    </w:p>
    <w:p w:rsidR="00E961BC" w:rsidRDefault="00E961BC" w:rsidP="003058A8">
      <w:pPr>
        <w:spacing w:after="0" w:line="240" w:lineRule="auto"/>
        <w:rPr>
          <w:rFonts w:ascii="Times New Roman" w:eastAsia="Times New Roman" w:hAnsi="Times New Roman" w:cs="Times New Roman"/>
          <w:sz w:val="24"/>
          <w:szCs w:val="24"/>
          <w:lang w:bidi="hi-IN"/>
        </w:rPr>
      </w:pPr>
    </w:p>
    <w:p w:rsidR="003058A8" w:rsidRPr="003058A8" w:rsidRDefault="003058A8" w:rsidP="00E961BC">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Opportunity</w:t>
      </w:r>
      <w:r w:rsidR="00E961BC">
        <w:rPr>
          <w:rFonts w:ascii="Times New Roman" w:eastAsia="Times New Roman" w:hAnsi="Times New Roman" w:cs="Times New Roman"/>
          <w:sz w:val="24"/>
          <w:szCs w:val="24"/>
          <w:lang w:bidi="hi-IN"/>
        </w:rPr>
        <w:t xml:space="preserve">                                  </w:t>
      </w:r>
      <w:r w:rsidRPr="003058A8">
        <w:rPr>
          <w:rFonts w:ascii="Times New Roman" w:eastAsia="Times New Roman" w:hAnsi="Times New Roman" w:cs="Times New Roman"/>
          <w:sz w:val="24"/>
          <w:szCs w:val="24"/>
          <w:lang w:bidi="hi-IN"/>
        </w:rPr>
        <w:t>Zara-</w:t>
      </w:r>
      <w:r w:rsidR="00DE0E59">
        <w:rPr>
          <w:rFonts w:ascii="Times New Roman" w:eastAsia="Times New Roman" w:hAnsi="Times New Roman" w:cs="Times New Roman"/>
          <w:sz w:val="24"/>
          <w:szCs w:val="24"/>
          <w:lang w:bidi="hi-IN"/>
        </w:rPr>
        <w:t>(</w:t>
      </w:r>
      <w:r w:rsidRPr="003058A8">
        <w:rPr>
          <w:rFonts w:ascii="Times New Roman" w:eastAsia="Times New Roman" w:hAnsi="Times New Roman" w:cs="Times New Roman"/>
          <w:sz w:val="24"/>
          <w:szCs w:val="24"/>
          <w:lang w:bidi="hi-IN"/>
        </w:rPr>
        <w:t xml:space="preserve"> Pioneer</w:t>
      </w:r>
      <w:r w:rsidR="00DE0E59">
        <w:rPr>
          <w:rFonts w:ascii="Times New Roman" w:eastAsia="Times New Roman" w:hAnsi="Times New Roman" w:cs="Times New Roman"/>
          <w:sz w:val="24"/>
          <w:szCs w:val="24"/>
          <w:lang w:bidi="hi-IN"/>
        </w:rPr>
        <w:t xml:space="preserve">)  </w:t>
      </w:r>
      <w:r w:rsidR="00E961BC">
        <w:rPr>
          <w:rFonts w:ascii="Times New Roman" w:eastAsia="Times New Roman" w:hAnsi="Times New Roman" w:cs="Times New Roman"/>
          <w:sz w:val="24"/>
          <w:szCs w:val="24"/>
          <w:lang w:bidi="hi-IN"/>
        </w:rPr>
        <w:t xml:space="preserve">                    </w:t>
      </w:r>
      <w:r w:rsidRPr="003058A8">
        <w:rPr>
          <w:rFonts w:ascii="Times New Roman" w:eastAsia="Times New Roman" w:hAnsi="Times New Roman" w:cs="Times New Roman"/>
          <w:sz w:val="24"/>
          <w:szCs w:val="24"/>
          <w:lang w:bidi="hi-IN"/>
        </w:rPr>
        <w:t xml:space="preserve">Mango </w:t>
      </w:r>
      <w:r w:rsidR="00DE0E59">
        <w:rPr>
          <w:rFonts w:ascii="Times New Roman" w:eastAsia="Times New Roman" w:hAnsi="Times New Roman" w:cs="Times New Roman"/>
          <w:sz w:val="24"/>
          <w:szCs w:val="24"/>
          <w:lang w:bidi="hi-IN"/>
        </w:rPr>
        <w:t>–(</w:t>
      </w:r>
      <w:r w:rsidRPr="003058A8">
        <w:rPr>
          <w:rFonts w:ascii="Times New Roman" w:eastAsia="Times New Roman" w:hAnsi="Times New Roman" w:cs="Times New Roman"/>
          <w:sz w:val="24"/>
          <w:szCs w:val="24"/>
          <w:lang w:bidi="hi-IN"/>
        </w:rPr>
        <w:t>Follower</w:t>
      </w:r>
      <w:r w:rsidR="00DE0E59">
        <w:rPr>
          <w:rFonts w:ascii="Times New Roman" w:eastAsia="Times New Roman" w:hAnsi="Times New Roman" w:cs="Times New Roman"/>
          <w:sz w:val="24"/>
          <w:szCs w:val="24"/>
          <w:lang w:bidi="hi-IN"/>
        </w:rPr>
        <w:t>)</w:t>
      </w:r>
    </w:p>
    <w:p w:rsidR="003058A8" w:rsidRPr="003058A8" w:rsidRDefault="003058A8" w:rsidP="00E961BC">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Micro-Trends</w:t>
      </w:r>
      <w:r w:rsidRPr="003058A8">
        <w:rPr>
          <w:rFonts w:ascii="Times New Roman" w:eastAsia="Times New Roman" w:hAnsi="Times New Roman" w:cs="Times New Roman"/>
          <w:sz w:val="24"/>
          <w:szCs w:val="24"/>
          <w:lang w:bidi="hi-IN"/>
        </w:rPr>
        <w:tab/>
      </w:r>
      <w:r w:rsidR="00E961BC">
        <w:rPr>
          <w:rFonts w:ascii="Times New Roman" w:eastAsia="Times New Roman" w:hAnsi="Times New Roman" w:cs="Times New Roman"/>
          <w:sz w:val="24"/>
          <w:szCs w:val="24"/>
          <w:lang w:bidi="hi-IN"/>
        </w:rPr>
        <w:t xml:space="preserve">                            </w:t>
      </w:r>
      <w:r w:rsidRPr="003058A8">
        <w:rPr>
          <w:rFonts w:ascii="Times New Roman" w:eastAsia="Times New Roman" w:hAnsi="Times New Roman" w:cs="Times New Roman"/>
          <w:sz w:val="24"/>
          <w:szCs w:val="24"/>
          <w:lang w:bidi="hi-IN"/>
        </w:rPr>
        <w:t>Strong capability</w:t>
      </w:r>
      <w:r w:rsidRPr="003058A8">
        <w:rPr>
          <w:rFonts w:ascii="Times New Roman" w:eastAsia="Times New Roman" w:hAnsi="Times New Roman" w:cs="Times New Roman"/>
          <w:sz w:val="24"/>
          <w:szCs w:val="24"/>
          <w:lang w:bidi="hi-IN"/>
        </w:rPr>
        <w:tab/>
      </w:r>
      <w:r w:rsidR="00E961BC">
        <w:rPr>
          <w:rFonts w:ascii="Times New Roman" w:eastAsia="Times New Roman" w:hAnsi="Times New Roman" w:cs="Times New Roman"/>
          <w:sz w:val="24"/>
          <w:szCs w:val="24"/>
          <w:lang w:bidi="hi-IN"/>
        </w:rPr>
        <w:t xml:space="preserve">               </w:t>
      </w:r>
      <w:r w:rsidRPr="003058A8">
        <w:rPr>
          <w:rFonts w:ascii="Times New Roman" w:eastAsia="Times New Roman" w:hAnsi="Times New Roman" w:cs="Times New Roman"/>
          <w:sz w:val="24"/>
          <w:szCs w:val="24"/>
          <w:lang w:bidi="hi-IN"/>
        </w:rPr>
        <w:t>Moderate responsiveness</w:t>
      </w:r>
    </w:p>
    <w:p w:rsidR="003058A8" w:rsidRPr="003058A8" w:rsidRDefault="00E961BC" w:rsidP="00E961BC">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Pr>
          <w:rFonts w:ascii="Times New Roman" w:eastAsia="Times New Roman" w:hAnsi="Times New Roman" w:cs="Times New Roman"/>
          <w:sz w:val="24"/>
          <w:szCs w:val="24"/>
          <w:lang w:bidi="hi-IN"/>
        </w:rPr>
        <w:t xml:space="preserve">Sustainability Shift                     </w:t>
      </w:r>
      <w:r w:rsidR="003058A8" w:rsidRPr="003058A8">
        <w:rPr>
          <w:rFonts w:ascii="Times New Roman" w:eastAsia="Times New Roman" w:hAnsi="Times New Roman" w:cs="Times New Roman"/>
          <w:sz w:val="24"/>
          <w:szCs w:val="24"/>
          <w:lang w:bidi="hi-IN"/>
        </w:rPr>
        <w:t>moderate alignment</w:t>
      </w:r>
      <w:r>
        <w:rPr>
          <w:rFonts w:ascii="Times New Roman" w:eastAsia="Times New Roman" w:hAnsi="Times New Roman" w:cs="Times New Roman"/>
          <w:sz w:val="24"/>
          <w:szCs w:val="24"/>
          <w:lang w:bidi="hi-IN"/>
        </w:rPr>
        <w:t xml:space="preserve">              </w:t>
      </w:r>
      <w:r w:rsidR="003058A8" w:rsidRPr="003058A8">
        <w:rPr>
          <w:rFonts w:ascii="Times New Roman" w:eastAsia="Times New Roman" w:hAnsi="Times New Roman" w:cs="Times New Roman"/>
          <w:sz w:val="24"/>
          <w:szCs w:val="24"/>
          <w:lang w:bidi="hi-IN"/>
        </w:rPr>
        <w:t xml:space="preserve"> strong alignment</w:t>
      </w:r>
    </w:p>
    <w:p w:rsidR="003058A8" w:rsidRPr="003058A8" w:rsidRDefault="003058A8" w:rsidP="00E961BC">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Inclusivity demand:</w:t>
      </w:r>
      <w:r w:rsidR="00E961BC">
        <w:rPr>
          <w:rFonts w:ascii="Times New Roman" w:eastAsia="Times New Roman" w:hAnsi="Times New Roman" w:cs="Times New Roman"/>
          <w:sz w:val="24"/>
          <w:szCs w:val="24"/>
          <w:lang w:bidi="hi-IN"/>
        </w:rPr>
        <w:t xml:space="preserve">                    </w:t>
      </w:r>
      <w:r w:rsidRPr="003058A8">
        <w:rPr>
          <w:rFonts w:ascii="Times New Roman" w:eastAsia="Times New Roman" w:hAnsi="Times New Roman" w:cs="Times New Roman"/>
          <w:sz w:val="24"/>
          <w:szCs w:val="24"/>
          <w:lang w:bidi="hi-IN"/>
        </w:rPr>
        <w:t>Operational focus</w:t>
      </w:r>
      <w:r w:rsidR="00E961BC">
        <w:rPr>
          <w:rFonts w:ascii="Times New Roman" w:eastAsia="Times New Roman" w:hAnsi="Times New Roman" w:cs="Times New Roman"/>
          <w:sz w:val="24"/>
          <w:szCs w:val="24"/>
          <w:lang w:bidi="hi-IN"/>
        </w:rPr>
        <w:t xml:space="preserve">                  </w:t>
      </w:r>
      <w:r w:rsidRPr="003058A8">
        <w:rPr>
          <w:rFonts w:ascii="Times New Roman" w:eastAsia="Times New Roman" w:hAnsi="Times New Roman" w:cs="Times New Roman"/>
          <w:sz w:val="24"/>
          <w:szCs w:val="24"/>
          <w:lang w:bidi="hi-IN"/>
        </w:rPr>
        <w:t>Narrative strength:</w:t>
      </w:r>
    </w:p>
    <w:p w:rsidR="003058A8" w:rsidRPr="003058A8" w:rsidRDefault="003058A8" w:rsidP="00E961BC">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Authenticity</w:t>
      </w:r>
      <w:r w:rsidR="00E961BC">
        <w:rPr>
          <w:rFonts w:ascii="Times New Roman" w:eastAsia="Times New Roman" w:hAnsi="Times New Roman" w:cs="Times New Roman"/>
          <w:sz w:val="24"/>
          <w:szCs w:val="24"/>
          <w:lang w:bidi="hi-IN"/>
        </w:rPr>
        <w:t xml:space="preserve">                                Hard to maintain                    </w:t>
      </w:r>
      <w:r w:rsidRPr="003058A8">
        <w:rPr>
          <w:rFonts w:ascii="Times New Roman" w:eastAsia="Times New Roman" w:hAnsi="Times New Roman" w:cs="Times New Roman"/>
          <w:sz w:val="24"/>
          <w:szCs w:val="24"/>
          <w:lang w:bidi="hi-IN"/>
        </w:rPr>
        <w:t>Natural brand fit</w:t>
      </w:r>
    </w:p>
    <w:p w:rsidR="00586D13" w:rsidRDefault="003058A8" w:rsidP="00E961BC">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imes New Roman" w:eastAsia="Times New Roman" w:hAnsi="Times New Roman" w:cs="Times New Roman"/>
          <w:sz w:val="24"/>
          <w:szCs w:val="24"/>
          <w:lang w:bidi="hi-IN"/>
        </w:rPr>
      </w:pPr>
      <w:r w:rsidRPr="003058A8">
        <w:rPr>
          <w:rFonts w:ascii="Times New Roman" w:eastAsia="Times New Roman" w:hAnsi="Times New Roman" w:cs="Times New Roman"/>
          <w:sz w:val="24"/>
          <w:szCs w:val="24"/>
          <w:lang w:bidi="hi-IN"/>
        </w:rPr>
        <w:t>Lifestyle Branding</w:t>
      </w:r>
      <w:r w:rsidR="00E961BC">
        <w:rPr>
          <w:rFonts w:ascii="Times New Roman" w:eastAsia="Times New Roman" w:hAnsi="Times New Roman" w:cs="Times New Roman"/>
          <w:sz w:val="24"/>
          <w:szCs w:val="24"/>
          <w:lang w:bidi="hi-IN"/>
        </w:rPr>
        <w:t xml:space="preserve">                    </w:t>
      </w:r>
      <w:r w:rsidRPr="003058A8">
        <w:rPr>
          <w:rFonts w:ascii="Times New Roman" w:eastAsia="Times New Roman" w:hAnsi="Times New Roman" w:cs="Times New Roman"/>
          <w:sz w:val="24"/>
          <w:szCs w:val="24"/>
          <w:lang w:bidi="hi-IN"/>
        </w:rPr>
        <w:t xml:space="preserve">  Limited </w:t>
      </w:r>
      <w:r w:rsidR="00E961BC">
        <w:rPr>
          <w:rFonts w:ascii="Times New Roman" w:eastAsia="Times New Roman" w:hAnsi="Times New Roman" w:cs="Times New Roman"/>
          <w:sz w:val="24"/>
          <w:szCs w:val="24"/>
          <w:lang w:bidi="hi-IN"/>
        </w:rPr>
        <w:t xml:space="preserve">                                  </w:t>
      </w:r>
      <w:r w:rsidRPr="003058A8">
        <w:rPr>
          <w:rFonts w:ascii="Times New Roman" w:eastAsia="Times New Roman" w:hAnsi="Times New Roman" w:cs="Times New Roman"/>
          <w:sz w:val="24"/>
          <w:szCs w:val="24"/>
          <w:lang w:bidi="hi-IN"/>
        </w:rPr>
        <w:t>Highly Aligned</w:t>
      </w:r>
    </w:p>
    <w:p w:rsidR="00E961BC" w:rsidRPr="00586D13" w:rsidRDefault="00E961BC" w:rsidP="003058A8">
      <w:pPr>
        <w:spacing w:after="0" w:line="240" w:lineRule="auto"/>
        <w:rPr>
          <w:rFonts w:ascii="Times New Roman" w:eastAsia="Times New Roman" w:hAnsi="Times New Roman" w:cs="Times New Roman"/>
          <w:sz w:val="24"/>
          <w:szCs w:val="24"/>
          <w:lang w:bidi="hi-IN"/>
        </w:rPr>
      </w:pPr>
    </w:p>
    <w:p w:rsidR="00355C2E" w:rsidRPr="00355C2E" w:rsidRDefault="00355C2E" w:rsidP="00355C2E">
      <w:pPr>
        <w:spacing w:after="0" w:line="240" w:lineRule="auto"/>
        <w:rPr>
          <w:rFonts w:ascii="Times New Roman" w:eastAsia="Times New Roman" w:hAnsi="Times New Roman" w:cs="Times New Roman"/>
          <w:b/>
          <w:bCs/>
          <w:sz w:val="32"/>
          <w:szCs w:val="32"/>
          <w:lang w:bidi="hi-IN"/>
        </w:rPr>
      </w:pPr>
      <w:r w:rsidRPr="00355C2E">
        <w:rPr>
          <w:rFonts w:ascii="Times New Roman" w:eastAsia="Times New Roman" w:hAnsi="Times New Roman" w:cs="Times New Roman"/>
          <w:b/>
          <w:bCs/>
          <w:sz w:val="32"/>
          <w:szCs w:val="32"/>
          <w:lang w:bidi="hi-IN"/>
        </w:rPr>
        <w:t>2.2 Threats Created by Sociocultural Change</w:t>
      </w:r>
    </w:p>
    <w:p w:rsidR="00F2743E" w:rsidRDefault="00F2743E" w:rsidP="00355C2E">
      <w:pPr>
        <w:spacing w:after="0" w:line="240" w:lineRule="auto"/>
        <w:rPr>
          <w:rFonts w:ascii="Times New Roman" w:eastAsia="Times New Roman" w:hAnsi="Times New Roman" w:cs="Times New Roman"/>
          <w:sz w:val="24"/>
          <w:szCs w:val="24"/>
          <w:lang w:bidi="hi-IN"/>
        </w:rPr>
      </w:pPr>
    </w:p>
    <w:p w:rsidR="00355C2E" w:rsidRDefault="00355C2E" w:rsidP="00355C2E">
      <w:pPr>
        <w:spacing w:after="0" w:line="240" w:lineRule="auto"/>
        <w:rPr>
          <w:rFonts w:ascii="Times New Roman" w:eastAsia="Times New Roman" w:hAnsi="Times New Roman" w:cs="Times New Roman"/>
          <w:b/>
          <w:bCs/>
          <w:sz w:val="32"/>
          <w:szCs w:val="32"/>
          <w:lang w:bidi="hi-IN"/>
        </w:rPr>
      </w:pPr>
      <w:r w:rsidRPr="00355C2E">
        <w:rPr>
          <w:rFonts w:ascii="Times New Roman" w:eastAsia="Times New Roman" w:hAnsi="Times New Roman" w:cs="Times New Roman"/>
          <w:b/>
          <w:bCs/>
          <w:sz w:val="32"/>
          <w:szCs w:val="32"/>
          <w:lang w:bidi="hi-IN"/>
        </w:rPr>
        <w:t>Threats to Zara (Pioneer)</w:t>
      </w:r>
    </w:p>
    <w:p w:rsidR="00F2743E" w:rsidRPr="00355C2E" w:rsidRDefault="00F2743E" w:rsidP="00355C2E">
      <w:pPr>
        <w:spacing w:after="0" w:line="240" w:lineRule="auto"/>
        <w:rPr>
          <w:rFonts w:ascii="Times New Roman" w:eastAsia="Times New Roman" w:hAnsi="Times New Roman" w:cs="Times New Roman"/>
          <w:b/>
          <w:bCs/>
          <w:sz w:val="32"/>
          <w:szCs w:val="32"/>
          <w:lang w:bidi="hi-IN"/>
        </w:rPr>
      </w:pPr>
    </w:p>
    <w:p w:rsidR="00355C2E" w:rsidRPr="00355C2E" w:rsidRDefault="00355C2E" w:rsidP="00355C2E">
      <w:pPr>
        <w:spacing w:after="0" w:line="240" w:lineRule="auto"/>
        <w:rPr>
          <w:rFonts w:ascii="Times New Roman" w:eastAsia="Times New Roman" w:hAnsi="Times New Roman" w:cs="Times New Roman"/>
          <w:b/>
          <w:bCs/>
          <w:sz w:val="28"/>
          <w:szCs w:val="28"/>
          <w:lang w:bidi="hi-IN"/>
        </w:rPr>
      </w:pPr>
      <w:r w:rsidRPr="00355C2E">
        <w:rPr>
          <w:rFonts w:ascii="Times New Roman" w:eastAsia="Times New Roman" w:hAnsi="Times New Roman" w:cs="Times New Roman"/>
          <w:b/>
          <w:bCs/>
          <w:sz w:val="28"/>
          <w:szCs w:val="28"/>
          <w:lang w:bidi="hi-IN"/>
        </w:rPr>
        <w:t>1. Growing Backlash Against Fast Fashion</w:t>
      </w:r>
    </w:p>
    <w:p w:rsidR="00355C2E" w:rsidRPr="00355C2E" w:rsidRDefault="00355C2E" w:rsidP="00355C2E">
      <w:pPr>
        <w:spacing w:after="0" w:line="240" w:lineRule="auto"/>
        <w:rPr>
          <w:rFonts w:ascii="Times New Roman" w:eastAsia="Times New Roman" w:hAnsi="Times New Roman" w:cs="Times New Roman"/>
          <w:sz w:val="24"/>
          <w:szCs w:val="24"/>
          <w:lang w:bidi="hi-IN"/>
        </w:rPr>
      </w:pPr>
      <w:r w:rsidRPr="00355C2E">
        <w:rPr>
          <w:rFonts w:ascii="Times New Roman" w:eastAsia="Times New Roman" w:hAnsi="Times New Roman" w:cs="Times New Roman"/>
          <w:sz w:val="24"/>
          <w:szCs w:val="24"/>
          <w:lang w:bidi="hi-IN"/>
        </w:rPr>
        <w:t>With increased awareness of sustainability, Zara is criticized for its waste, environmental footprint, and accelerated cycle of consumption.</w:t>
      </w:r>
    </w:p>
    <w:p w:rsidR="00355C2E" w:rsidRPr="00355C2E" w:rsidRDefault="00355C2E" w:rsidP="00355C2E">
      <w:pPr>
        <w:spacing w:after="0" w:line="240" w:lineRule="auto"/>
        <w:rPr>
          <w:rFonts w:ascii="Times New Roman" w:eastAsia="Times New Roman" w:hAnsi="Times New Roman" w:cs="Times New Roman"/>
          <w:b/>
          <w:bCs/>
          <w:sz w:val="24"/>
          <w:szCs w:val="24"/>
          <w:lang w:bidi="hi-IN"/>
        </w:rPr>
      </w:pPr>
      <w:r w:rsidRPr="00355C2E">
        <w:rPr>
          <w:rFonts w:ascii="Times New Roman" w:eastAsia="Times New Roman" w:hAnsi="Times New Roman" w:cs="Times New Roman"/>
          <w:b/>
          <w:bCs/>
          <w:sz w:val="28"/>
          <w:szCs w:val="28"/>
          <w:lang w:bidi="hi-IN"/>
        </w:rPr>
        <w:t>2. Pressure for Radical Transparency</w:t>
      </w:r>
    </w:p>
    <w:p w:rsidR="00355C2E" w:rsidRPr="00355C2E" w:rsidRDefault="00355C2E" w:rsidP="00355C2E">
      <w:pPr>
        <w:spacing w:after="0" w:line="240" w:lineRule="auto"/>
        <w:rPr>
          <w:rFonts w:ascii="Times New Roman" w:eastAsia="Times New Roman" w:hAnsi="Times New Roman" w:cs="Times New Roman"/>
          <w:sz w:val="24"/>
          <w:szCs w:val="24"/>
          <w:lang w:bidi="hi-IN"/>
        </w:rPr>
      </w:pPr>
      <w:r w:rsidRPr="00355C2E">
        <w:rPr>
          <w:rFonts w:ascii="Times New Roman" w:eastAsia="Times New Roman" w:hAnsi="Times New Roman" w:cs="Times New Roman"/>
          <w:sz w:val="24"/>
          <w:szCs w:val="24"/>
          <w:lang w:bidi="hi-IN"/>
        </w:rPr>
        <w:t>Consumers want more supply-chain transparency, and this is something most of the big fast-fashion brands find hard to do.</w:t>
      </w:r>
    </w:p>
    <w:p w:rsidR="00355C2E" w:rsidRPr="00355C2E" w:rsidRDefault="00355C2E" w:rsidP="00355C2E">
      <w:pPr>
        <w:spacing w:after="0" w:line="240" w:lineRule="auto"/>
        <w:rPr>
          <w:rFonts w:ascii="Times New Roman" w:eastAsia="Times New Roman" w:hAnsi="Times New Roman" w:cs="Times New Roman"/>
          <w:b/>
          <w:bCs/>
          <w:sz w:val="28"/>
          <w:szCs w:val="28"/>
          <w:lang w:bidi="hi-IN"/>
        </w:rPr>
      </w:pPr>
      <w:r w:rsidRPr="00355C2E">
        <w:rPr>
          <w:rFonts w:ascii="Times New Roman" w:eastAsia="Times New Roman" w:hAnsi="Times New Roman" w:cs="Times New Roman"/>
          <w:b/>
          <w:bCs/>
          <w:sz w:val="28"/>
          <w:szCs w:val="28"/>
          <w:lang w:bidi="hi-IN"/>
        </w:rPr>
        <w:t>3. High Reputational Risk in Social Media Culture</w:t>
      </w:r>
    </w:p>
    <w:p w:rsidR="00355C2E" w:rsidRPr="00355C2E" w:rsidRDefault="00355C2E" w:rsidP="00355C2E">
      <w:pPr>
        <w:spacing w:after="0" w:line="240" w:lineRule="auto"/>
        <w:rPr>
          <w:rFonts w:ascii="Times New Roman" w:eastAsia="Times New Roman" w:hAnsi="Times New Roman" w:cs="Times New Roman"/>
          <w:sz w:val="24"/>
          <w:szCs w:val="24"/>
          <w:lang w:bidi="hi-IN"/>
        </w:rPr>
      </w:pPr>
      <w:r w:rsidRPr="00355C2E">
        <w:rPr>
          <w:rFonts w:ascii="Times New Roman" w:eastAsia="Times New Roman" w:hAnsi="Times New Roman" w:cs="Times New Roman"/>
          <w:sz w:val="24"/>
          <w:szCs w:val="24"/>
          <w:lang w:bidi="hi-IN"/>
        </w:rPr>
        <w:t>Mistakes online blow up in an instant, and global brands like Zara are under constant scrutiny.</w:t>
      </w:r>
    </w:p>
    <w:p w:rsidR="00F2743E" w:rsidRDefault="00F2743E" w:rsidP="00355C2E">
      <w:pPr>
        <w:spacing w:after="0" w:line="240" w:lineRule="auto"/>
        <w:rPr>
          <w:rFonts w:ascii="Times New Roman" w:eastAsia="Times New Roman" w:hAnsi="Times New Roman" w:cs="Times New Roman"/>
          <w:sz w:val="24"/>
          <w:szCs w:val="24"/>
          <w:lang w:bidi="hi-IN"/>
        </w:rPr>
      </w:pPr>
    </w:p>
    <w:p w:rsidR="00355C2E" w:rsidRPr="00355C2E" w:rsidRDefault="00355C2E" w:rsidP="00355C2E">
      <w:pPr>
        <w:spacing w:after="0" w:line="240" w:lineRule="auto"/>
        <w:rPr>
          <w:rFonts w:ascii="Times New Roman" w:eastAsia="Times New Roman" w:hAnsi="Times New Roman" w:cs="Times New Roman"/>
          <w:b/>
          <w:bCs/>
          <w:sz w:val="32"/>
          <w:szCs w:val="32"/>
          <w:lang w:bidi="hi-IN"/>
        </w:rPr>
      </w:pPr>
      <w:r w:rsidRPr="00355C2E">
        <w:rPr>
          <w:rFonts w:ascii="Times New Roman" w:eastAsia="Times New Roman" w:hAnsi="Times New Roman" w:cs="Times New Roman"/>
          <w:b/>
          <w:bCs/>
          <w:sz w:val="32"/>
          <w:szCs w:val="32"/>
          <w:lang w:bidi="hi-IN"/>
        </w:rPr>
        <w:t>Threats to Mango (Follower)</w:t>
      </w:r>
    </w:p>
    <w:p w:rsidR="00355C2E" w:rsidRDefault="00355C2E" w:rsidP="00355C2E">
      <w:pPr>
        <w:spacing w:after="0" w:line="240" w:lineRule="auto"/>
        <w:rPr>
          <w:rFonts w:ascii="Times New Roman" w:eastAsia="Times New Roman" w:hAnsi="Times New Roman" w:cs="Times New Roman"/>
          <w:b/>
          <w:bCs/>
          <w:sz w:val="28"/>
          <w:szCs w:val="28"/>
          <w:lang w:bidi="hi-IN"/>
        </w:rPr>
      </w:pPr>
    </w:p>
    <w:p w:rsidR="00355C2E" w:rsidRPr="00355C2E" w:rsidRDefault="00355C2E" w:rsidP="00355C2E">
      <w:pPr>
        <w:spacing w:after="0" w:line="240" w:lineRule="auto"/>
        <w:rPr>
          <w:rFonts w:ascii="Times New Roman" w:eastAsia="Times New Roman" w:hAnsi="Times New Roman" w:cs="Times New Roman"/>
          <w:b/>
          <w:bCs/>
          <w:sz w:val="28"/>
          <w:szCs w:val="28"/>
          <w:lang w:bidi="hi-IN"/>
        </w:rPr>
      </w:pPr>
      <w:r w:rsidRPr="00355C2E">
        <w:rPr>
          <w:rFonts w:ascii="Times New Roman" w:eastAsia="Times New Roman" w:hAnsi="Times New Roman" w:cs="Times New Roman"/>
          <w:b/>
          <w:bCs/>
          <w:sz w:val="28"/>
          <w:szCs w:val="28"/>
          <w:lang w:bidi="hi-IN"/>
        </w:rPr>
        <w:t>1. Trend Fragmentation and Youth Culture Speed</w:t>
      </w:r>
    </w:p>
    <w:p w:rsidR="00355C2E" w:rsidRPr="00355C2E" w:rsidRDefault="00355C2E" w:rsidP="00355C2E">
      <w:pPr>
        <w:spacing w:after="0" w:line="240" w:lineRule="auto"/>
        <w:rPr>
          <w:rFonts w:ascii="Times New Roman" w:eastAsia="Times New Roman" w:hAnsi="Times New Roman" w:cs="Times New Roman"/>
          <w:sz w:val="24"/>
          <w:szCs w:val="24"/>
          <w:lang w:bidi="hi-IN"/>
        </w:rPr>
      </w:pPr>
      <w:r w:rsidRPr="00355C2E">
        <w:rPr>
          <w:rFonts w:ascii="Times New Roman" w:eastAsia="Times New Roman" w:hAnsi="Times New Roman" w:cs="Times New Roman"/>
          <w:sz w:val="24"/>
          <w:szCs w:val="24"/>
          <w:lang w:bidi="hi-IN"/>
        </w:rPr>
        <w:t>Mango's slower pace means the label risks appearing outdated to younger consumers driven by micro-trends.</w:t>
      </w:r>
    </w:p>
    <w:p w:rsidR="00355C2E" w:rsidRPr="00F2743E" w:rsidRDefault="00355C2E" w:rsidP="00355C2E">
      <w:pPr>
        <w:spacing w:after="0" w:line="240" w:lineRule="auto"/>
        <w:rPr>
          <w:rFonts w:ascii="Times New Roman" w:eastAsia="Times New Roman" w:hAnsi="Times New Roman" w:cs="Times New Roman"/>
          <w:b/>
          <w:bCs/>
          <w:sz w:val="28"/>
          <w:szCs w:val="28"/>
          <w:lang w:bidi="hi-IN"/>
        </w:rPr>
      </w:pPr>
      <w:r w:rsidRPr="00F2743E">
        <w:rPr>
          <w:rFonts w:ascii="Times New Roman" w:eastAsia="Times New Roman" w:hAnsi="Times New Roman" w:cs="Times New Roman"/>
          <w:b/>
          <w:bCs/>
          <w:sz w:val="28"/>
          <w:szCs w:val="28"/>
          <w:lang w:bidi="hi-IN"/>
        </w:rPr>
        <w:t>2. Brand Visibility Challenges</w:t>
      </w:r>
    </w:p>
    <w:p w:rsidR="00355C2E" w:rsidRPr="00355C2E" w:rsidRDefault="00355C2E" w:rsidP="00355C2E">
      <w:pPr>
        <w:spacing w:after="0" w:line="240" w:lineRule="auto"/>
        <w:rPr>
          <w:rFonts w:ascii="Times New Roman" w:eastAsia="Times New Roman" w:hAnsi="Times New Roman" w:cs="Times New Roman"/>
          <w:sz w:val="24"/>
          <w:szCs w:val="24"/>
          <w:lang w:bidi="hi-IN"/>
        </w:rPr>
      </w:pPr>
      <w:r w:rsidRPr="00355C2E">
        <w:rPr>
          <w:rFonts w:ascii="Times New Roman" w:eastAsia="Times New Roman" w:hAnsi="Times New Roman" w:cs="Times New Roman"/>
          <w:sz w:val="24"/>
          <w:szCs w:val="24"/>
          <w:lang w:bidi="hi-IN"/>
        </w:rPr>
        <w:t>Competition from Zara exists for Mango, along with aggressive digital players like Shein and ASOS, plus emerging influencer-owned brands.</w:t>
      </w:r>
    </w:p>
    <w:p w:rsidR="00355C2E" w:rsidRPr="00355C2E" w:rsidRDefault="00355C2E" w:rsidP="00355C2E">
      <w:pPr>
        <w:spacing w:after="0" w:line="240" w:lineRule="auto"/>
        <w:rPr>
          <w:rFonts w:ascii="Times New Roman" w:eastAsia="Times New Roman" w:hAnsi="Times New Roman" w:cs="Times New Roman"/>
          <w:b/>
          <w:bCs/>
          <w:sz w:val="24"/>
          <w:szCs w:val="24"/>
          <w:lang w:bidi="hi-IN"/>
        </w:rPr>
      </w:pPr>
      <w:r w:rsidRPr="00355C2E">
        <w:rPr>
          <w:rFonts w:ascii="Times New Roman" w:eastAsia="Times New Roman" w:hAnsi="Times New Roman" w:cs="Times New Roman"/>
          <w:b/>
          <w:bCs/>
          <w:sz w:val="28"/>
          <w:szCs w:val="28"/>
          <w:lang w:bidi="hi-IN"/>
        </w:rPr>
        <w:t>3. Greenwashing Concerns</w:t>
      </w:r>
    </w:p>
    <w:p w:rsidR="00355C2E" w:rsidRPr="00355C2E" w:rsidRDefault="00355C2E" w:rsidP="00355C2E">
      <w:pPr>
        <w:spacing w:after="0" w:line="240" w:lineRule="auto"/>
        <w:rPr>
          <w:rFonts w:ascii="Times New Roman" w:eastAsia="Times New Roman" w:hAnsi="Times New Roman" w:cs="Times New Roman"/>
          <w:sz w:val="24"/>
          <w:szCs w:val="24"/>
          <w:lang w:bidi="hi-IN"/>
        </w:rPr>
      </w:pPr>
      <w:r w:rsidRPr="00355C2E">
        <w:rPr>
          <w:rFonts w:ascii="Times New Roman" w:eastAsia="Times New Roman" w:hAnsi="Times New Roman" w:cs="Times New Roman"/>
          <w:sz w:val="24"/>
          <w:szCs w:val="24"/>
          <w:lang w:bidi="hi-IN"/>
        </w:rPr>
        <w:t>Consumers increasingly question sustainability claims. Mango has to support this message with hard evidence or face reputational damage.</w:t>
      </w:r>
    </w:p>
    <w:p w:rsidR="00F2743E" w:rsidRDefault="00F2743E" w:rsidP="00355C2E">
      <w:pPr>
        <w:spacing w:after="0" w:line="240" w:lineRule="auto"/>
        <w:rPr>
          <w:rFonts w:ascii="Times New Roman" w:eastAsia="Times New Roman" w:hAnsi="Times New Roman" w:cs="Times New Roman"/>
          <w:sz w:val="24"/>
          <w:szCs w:val="24"/>
          <w:lang w:bidi="hi-IN"/>
        </w:rPr>
      </w:pPr>
    </w:p>
    <w:p w:rsidR="00F2743E" w:rsidRDefault="00F2743E" w:rsidP="00355C2E">
      <w:pPr>
        <w:spacing w:after="0" w:line="240" w:lineRule="auto"/>
        <w:rPr>
          <w:rFonts w:ascii="Times New Roman" w:eastAsia="Times New Roman" w:hAnsi="Times New Roman" w:cs="Times New Roman"/>
          <w:sz w:val="24"/>
          <w:szCs w:val="24"/>
          <w:lang w:bidi="hi-IN"/>
        </w:rPr>
      </w:pPr>
    </w:p>
    <w:p w:rsidR="00D52583" w:rsidRDefault="00D52583" w:rsidP="00355C2E">
      <w:pPr>
        <w:spacing w:after="0" w:line="240" w:lineRule="auto"/>
        <w:rPr>
          <w:rFonts w:ascii="Times New Roman" w:eastAsia="Times New Roman" w:hAnsi="Times New Roman" w:cs="Times New Roman"/>
          <w:b/>
          <w:bCs/>
          <w:sz w:val="32"/>
          <w:szCs w:val="32"/>
          <w:lang w:bidi="hi-IN"/>
        </w:rPr>
      </w:pPr>
    </w:p>
    <w:p w:rsidR="00D52583" w:rsidRDefault="00D52583" w:rsidP="00355C2E">
      <w:pPr>
        <w:spacing w:after="0" w:line="240" w:lineRule="auto"/>
        <w:rPr>
          <w:rFonts w:ascii="Times New Roman" w:eastAsia="Times New Roman" w:hAnsi="Times New Roman" w:cs="Times New Roman"/>
          <w:b/>
          <w:bCs/>
          <w:sz w:val="32"/>
          <w:szCs w:val="32"/>
          <w:lang w:bidi="hi-IN"/>
        </w:rPr>
      </w:pPr>
    </w:p>
    <w:p w:rsidR="00D52583" w:rsidRDefault="00D52583" w:rsidP="00355C2E">
      <w:pPr>
        <w:spacing w:after="0" w:line="240" w:lineRule="auto"/>
        <w:rPr>
          <w:rFonts w:ascii="Times New Roman" w:eastAsia="Times New Roman" w:hAnsi="Times New Roman" w:cs="Times New Roman"/>
          <w:b/>
          <w:bCs/>
          <w:sz w:val="32"/>
          <w:szCs w:val="32"/>
          <w:lang w:bidi="hi-IN"/>
        </w:rPr>
      </w:pPr>
    </w:p>
    <w:p w:rsidR="00355C2E" w:rsidRPr="00355C2E" w:rsidRDefault="00355C2E" w:rsidP="00355C2E">
      <w:pPr>
        <w:spacing w:after="0" w:line="240" w:lineRule="auto"/>
        <w:rPr>
          <w:rFonts w:ascii="Times New Roman" w:eastAsia="Times New Roman" w:hAnsi="Times New Roman" w:cs="Times New Roman"/>
          <w:b/>
          <w:bCs/>
          <w:sz w:val="32"/>
          <w:szCs w:val="32"/>
          <w:lang w:bidi="hi-IN"/>
        </w:rPr>
      </w:pPr>
      <w:r w:rsidRPr="00355C2E">
        <w:rPr>
          <w:rFonts w:ascii="Times New Roman" w:eastAsia="Times New Roman" w:hAnsi="Times New Roman" w:cs="Times New Roman"/>
          <w:b/>
          <w:bCs/>
          <w:sz w:val="32"/>
          <w:szCs w:val="32"/>
          <w:lang w:bidi="hi-IN"/>
        </w:rPr>
        <w:t>Table 4: Sociocultural Threats for Zara and M</w:t>
      </w:r>
      <w:r w:rsidR="003058A8">
        <w:rPr>
          <w:rFonts w:ascii="Times New Roman" w:eastAsia="Times New Roman" w:hAnsi="Times New Roman" w:cs="Times New Roman"/>
          <w:b/>
          <w:bCs/>
          <w:sz w:val="32"/>
          <w:szCs w:val="32"/>
          <w:lang w:bidi="hi-IN"/>
        </w:rPr>
        <w:t>s</w:t>
      </w:r>
      <w:r w:rsidRPr="00355C2E">
        <w:rPr>
          <w:rFonts w:ascii="Times New Roman" w:eastAsia="Times New Roman" w:hAnsi="Times New Roman" w:cs="Times New Roman"/>
          <w:b/>
          <w:bCs/>
          <w:sz w:val="32"/>
          <w:szCs w:val="32"/>
          <w:lang w:bidi="hi-IN"/>
        </w:rPr>
        <w:t>ango</w:t>
      </w:r>
    </w:p>
    <w:p w:rsidR="00D52583" w:rsidRDefault="00D52583" w:rsidP="00355C2E">
      <w:pPr>
        <w:spacing w:after="0" w:line="240" w:lineRule="auto"/>
        <w:rPr>
          <w:rFonts w:ascii="Times New Roman" w:eastAsia="Times New Roman" w:hAnsi="Times New Roman" w:cs="Times New Roman"/>
          <w:sz w:val="24"/>
          <w:szCs w:val="24"/>
          <w:lang w:bidi="hi-IN"/>
        </w:rPr>
      </w:pPr>
    </w:p>
    <w:p w:rsidR="00D52583" w:rsidRDefault="00355C2E" w:rsidP="00D5258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b/>
          <w:bCs/>
          <w:sz w:val="28"/>
          <w:szCs w:val="28"/>
          <w:lang w:bidi="hi-IN"/>
        </w:rPr>
      </w:pPr>
      <w:r w:rsidRPr="00F2743E">
        <w:rPr>
          <w:rFonts w:ascii="Times New Roman" w:eastAsia="Times New Roman" w:hAnsi="Times New Roman" w:cs="Times New Roman"/>
          <w:b/>
          <w:bCs/>
          <w:sz w:val="28"/>
          <w:szCs w:val="28"/>
          <w:lang w:bidi="hi-IN"/>
        </w:rPr>
        <w:t xml:space="preserve">Threat </w:t>
      </w:r>
      <w:r w:rsidR="007E4D36" w:rsidRPr="00F2743E">
        <w:rPr>
          <w:rFonts w:ascii="Times New Roman" w:eastAsia="Times New Roman" w:hAnsi="Times New Roman" w:cs="Times New Roman"/>
          <w:b/>
          <w:bCs/>
          <w:sz w:val="28"/>
          <w:szCs w:val="28"/>
          <w:lang w:bidi="hi-IN"/>
        </w:rPr>
        <w:t xml:space="preserve">                                          </w:t>
      </w:r>
      <w:r w:rsidRPr="00F2743E">
        <w:rPr>
          <w:rFonts w:ascii="Times New Roman" w:eastAsia="Times New Roman" w:hAnsi="Times New Roman" w:cs="Times New Roman"/>
          <w:b/>
          <w:bCs/>
          <w:sz w:val="28"/>
          <w:szCs w:val="28"/>
          <w:lang w:bidi="hi-IN"/>
        </w:rPr>
        <w:t>Zara</w:t>
      </w:r>
      <w:r w:rsidR="00961686">
        <w:rPr>
          <w:rFonts w:ascii="Times New Roman" w:eastAsia="Times New Roman" w:hAnsi="Times New Roman" w:cs="Times New Roman"/>
          <w:b/>
          <w:bCs/>
          <w:sz w:val="28"/>
          <w:szCs w:val="28"/>
          <w:lang w:bidi="hi-IN"/>
        </w:rPr>
        <w:t>(</w:t>
      </w:r>
      <w:r w:rsidRPr="00F2743E">
        <w:rPr>
          <w:rFonts w:ascii="Times New Roman" w:eastAsia="Times New Roman" w:hAnsi="Times New Roman" w:cs="Times New Roman"/>
          <w:b/>
          <w:bCs/>
          <w:sz w:val="28"/>
          <w:szCs w:val="28"/>
          <w:lang w:bidi="hi-IN"/>
        </w:rPr>
        <w:t>Pioneer</w:t>
      </w:r>
      <w:r w:rsidR="00961686">
        <w:rPr>
          <w:rFonts w:ascii="Times New Roman" w:eastAsia="Times New Roman" w:hAnsi="Times New Roman" w:cs="Times New Roman"/>
          <w:b/>
          <w:bCs/>
          <w:sz w:val="28"/>
          <w:szCs w:val="28"/>
          <w:lang w:bidi="hi-IN"/>
        </w:rPr>
        <w:t>)</w:t>
      </w:r>
      <w:r w:rsidR="007E4D36" w:rsidRPr="00F2743E">
        <w:rPr>
          <w:rFonts w:ascii="Times New Roman" w:eastAsia="Times New Roman" w:hAnsi="Times New Roman" w:cs="Times New Roman"/>
          <w:b/>
          <w:bCs/>
          <w:sz w:val="28"/>
          <w:szCs w:val="28"/>
          <w:lang w:bidi="hi-IN"/>
        </w:rPr>
        <w:t xml:space="preserve">                 </w:t>
      </w:r>
      <w:r w:rsidRPr="00F2743E">
        <w:rPr>
          <w:rFonts w:ascii="Times New Roman" w:eastAsia="Times New Roman" w:hAnsi="Times New Roman" w:cs="Times New Roman"/>
          <w:b/>
          <w:bCs/>
          <w:sz w:val="28"/>
          <w:szCs w:val="28"/>
          <w:lang w:bidi="hi-IN"/>
        </w:rPr>
        <w:t xml:space="preserve"> Mango </w:t>
      </w:r>
      <w:r w:rsidR="00961686">
        <w:rPr>
          <w:rFonts w:ascii="Times New Roman" w:eastAsia="Times New Roman" w:hAnsi="Times New Roman" w:cs="Times New Roman"/>
          <w:b/>
          <w:bCs/>
          <w:sz w:val="28"/>
          <w:szCs w:val="28"/>
          <w:lang w:bidi="hi-IN"/>
        </w:rPr>
        <w:t>(</w:t>
      </w:r>
      <w:r w:rsidRPr="00F2743E">
        <w:rPr>
          <w:rFonts w:ascii="Times New Roman" w:eastAsia="Times New Roman" w:hAnsi="Times New Roman" w:cs="Times New Roman"/>
          <w:b/>
          <w:bCs/>
          <w:sz w:val="28"/>
          <w:szCs w:val="28"/>
          <w:lang w:bidi="hi-IN"/>
        </w:rPr>
        <w:t>Follower</w:t>
      </w:r>
      <w:r w:rsidR="00961686">
        <w:rPr>
          <w:rFonts w:ascii="Times New Roman" w:eastAsia="Times New Roman" w:hAnsi="Times New Roman" w:cs="Times New Roman"/>
          <w:b/>
          <w:bCs/>
          <w:sz w:val="28"/>
          <w:szCs w:val="28"/>
          <w:lang w:bidi="hi-IN"/>
        </w:rPr>
        <w:t>)</w:t>
      </w:r>
    </w:p>
    <w:p w:rsidR="00355C2E" w:rsidRPr="00D52583" w:rsidRDefault="007E4D36" w:rsidP="00D5258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b/>
          <w:bCs/>
          <w:sz w:val="28"/>
          <w:szCs w:val="28"/>
          <w:lang w:bidi="hi-IN"/>
        </w:rPr>
      </w:pPr>
      <w:r w:rsidRPr="007E4D36">
        <w:rPr>
          <w:rFonts w:ascii="Times New Roman" w:eastAsia="Times New Roman" w:hAnsi="Times New Roman" w:cs="Times New Roman"/>
          <w:sz w:val="24"/>
          <w:szCs w:val="24"/>
          <w:lang w:bidi="hi-IN"/>
        </w:rPr>
        <w:t xml:space="preserve">Fast-Fashion Backlash                  Very High                          </w:t>
      </w:r>
      <w:r w:rsidR="00355C2E" w:rsidRPr="007E4D36">
        <w:rPr>
          <w:rFonts w:ascii="Times New Roman" w:eastAsia="Times New Roman" w:hAnsi="Times New Roman" w:cs="Times New Roman"/>
          <w:sz w:val="24"/>
          <w:szCs w:val="24"/>
          <w:lang w:bidi="hi-IN"/>
        </w:rPr>
        <w:t>Moderate</w:t>
      </w:r>
    </w:p>
    <w:p w:rsidR="00355C2E" w:rsidRPr="007E4D36" w:rsidRDefault="00355C2E" w:rsidP="00D5258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4"/>
          <w:szCs w:val="24"/>
          <w:lang w:bidi="hi-IN"/>
        </w:rPr>
      </w:pPr>
      <w:r w:rsidRPr="007E4D36">
        <w:rPr>
          <w:rFonts w:ascii="Times New Roman" w:eastAsia="Times New Roman" w:hAnsi="Times New Roman" w:cs="Times New Roman"/>
          <w:sz w:val="24"/>
          <w:szCs w:val="24"/>
          <w:lang w:bidi="hi-IN"/>
        </w:rPr>
        <w:t>T</w:t>
      </w:r>
      <w:r w:rsidR="007E4D36" w:rsidRPr="007E4D36">
        <w:rPr>
          <w:rFonts w:ascii="Times New Roman" w:eastAsia="Times New Roman" w:hAnsi="Times New Roman" w:cs="Times New Roman"/>
          <w:sz w:val="24"/>
          <w:szCs w:val="24"/>
          <w:lang w:bidi="hi-IN"/>
        </w:rPr>
        <w:t xml:space="preserve">ransparency Expectations           High                                  </w:t>
      </w:r>
      <w:r w:rsidRPr="007E4D36">
        <w:rPr>
          <w:rFonts w:ascii="Times New Roman" w:eastAsia="Times New Roman" w:hAnsi="Times New Roman" w:cs="Times New Roman"/>
          <w:sz w:val="24"/>
          <w:szCs w:val="24"/>
          <w:lang w:bidi="hi-IN"/>
        </w:rPr>
        <w:t>Medium</w:t>
      </w:r>
    </w:p>
    <w:p w:rsidR="00355C2E" w:rsidRPr="007E4D36" w:rsidRDefault="00355C2E" w:rsidP="00D5258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4"/>
          <w:szCs w:val="24"/>
          <w:lang w:bidi="hi-IN"/>
        </w:rPr>
      </w:pPr>
      <w:r w:rsidRPr="007E4D36">
        <w:rPr>
          <w:rFonts w:ascii="Times New Roman" w:eastAsia="Times New Roman" w:hAnsi="Times New Roman" w:cs="Times New Roman"/>
          <w:sz w:val="24"/>
          <w:szCs w:val="24"/>
          <w:lang w:bidi="hi-IN"/>
        </w:rPr>
        <w:t>Social Media Exposure</w:t>
      </w:r>
      <w:r w:rsidRPr="007E4D36">
        <w:rPr>
          <w:rFonts w:ascii="Times New Roman" w:eastAsia="Times New Roman" w:hAnsi="Times New Roman" w:cs="Times New Roman"/>
          <w:sz w:val="24"/>
          <w:szCs w:val="24"/>
          <w:lang w:bidi="hi-IN"/>
        </w:rPr>
        <w:tab/>
      </w:r>
      <w:r w:rsidR="007E4D36" w:rsidRPr="007E4D36">
        <w:rPr>
          <w:rFonts w:ascii="Times New Roman" w:eastAsia="Times New Roman" w:hAnsi="Times New Roman" w:cs="Times New Roman"/>
          <w:sz w:val="24"/>
          <w:szCs w:val="24"/>
          <w:lang w:bidi="hi-IN"/>
        </w:rPr>
        <w:t xml:space="preserve">    </w:t>
      </w:r>
      <w:r w:rsidR="00F2743E">
        <w:rPr>
          <w:rFonts w:ascii="Times New Roman" w:eastAsia="Times New Roman" w:hAnsi="Times New Roman" w:cs="Times New Roman"/>
          <w:sz w:val="24"/>
          <w:szCs w:val="24"/>
          <w:lang w:bidi="hi-IN"/>
        </w:rPr>
        <w:t xml:space="preserve">  </w:t>
      </w:r>
      <w:r w:rsidR="007E4D36" w:rsidRPr="007E4D36">
        <w:rPr>
          <w:rFonts w:ascii="Times New Roman" w:eastAsia="Times New Roman" w:hAnsi="Times New Roman" w:cs="Times New Roman"/>
          <w:sz w:val="24"/>
          <w:szCs w:val="24"/>
          <w:lang w:bidi="hi-IN"/>
        </w:rPr>
        <w:t xml:space="preserve"> </w:t>
      </w:r>
      <w:r w:rsidRPr="007E4D36">
        <w:rPr>
          <w:rFonts w:ascii="Times New Roman" w:eastAsia="Times New Roman" w:hAnsi="Times New Roman" w:cs="Times New Roman"/>
          <w:sz w:val="24"/>
          <w:szCs w:val="24"/>
          <w:lang w:bidi="hi-IN"/>
        </w:rPr>
        <w:t>High</w:t>
      </w:r>
      <w:r w:rsidR="007E4D36" w:rsidRPr="007E4D36">
        <w:rPr>
          <w:rFonts w:ascii="Times New Roman" w:eastAsia="Times New Roman" w:hAnsi="Times New Roman" w:cs="Times New Roman"/>
          <w:sz w:val="24"/>
          <w:szCs w:val="24"/>
          <w:lang w:bidi="hi-IN"/>
        </w:rPr>
        <w:t xml:space="preserve">   </w:t>
      </w:r>
      <w:r w:rsidRPr="007E4D36">
        <w:rPr>
          <w:rFonts w:ascii="Times New Roman" w:eastAsia="Times New Roman" w:hAnsi="Times New Roman" w:cs="Times New Roman"/>
          <w:sz w:val="24"/>
          <w:szCs w:val="24"/>
          <w:lang w:bidi="hi-IN"/>
        </w:rPr>
        <w:tab/>
      </w:r>
      <w:r w:rsidR="007E4D36" w:rsidRPr="007E4D36">
        <w:rPr>
          <w:rFonts w:ascii="Times New Roman" w:eastAsia="Times New Roman" w:hAnsi="Times New Roman" w:cs="Times New Roman"/>
          <w:sz w:val="24"/>
          <w:szCs w:val="24"/>
          <w:lang w:bidi="hi-IN"/>
        </w:rPr>
        <w:t xml:space="preserve">                   </w:t>
      </w:r>
      <w:r w:rsidR="00F2743E">
        <w:rPr>
          <w:rFonts w:ascii="Times New Roman" w:eastAsia="Times New Roman" w:hAnsi="Times New Roman" w:cs="Times New Roman"/>
          <w:sz w:val="24"/>
          <w:szCs w:val="24"/>
          <w:lang w:bidi="hi-IN"/>
        </w:rPr>
        <w:t xml:space="preserve">      </w:t>
      </w:r>
      <w:r w:rsidRPr="007E4D36">
        <w:rPr>
          <w:rFonts w:ascii="Times New Roman" w:eastAsia="Times New Roman" w:hAnsi="Times New Roman" w:cs="Times New Roman"/>
          <w:sz w:val="24"/>
          <w:szCs w:val="24"/>
          <w:lang w:bidi="hi-IN"/>
        </w:rPr>
        <w:t>Moderate</w:t>
      </w:r>
    </w:p>
    <w:p w:rsidR="00355C2E" w:rsidRPr="007E4D36" w:rsidRDefault="00F2743E" w:rsidP="00D5258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4"/>
          <w:szCs w:val="24"/>
          <w:lang w:bidi="hi-IN"/>
        </w:rPr>
      </w:pPr>
      <w:r>
        <w:rPr>
          <w:rFonts w:ascii="Times New Roman" w:eastAsia="Times New Roman" w:hAnsi="Times New Roman" w:cs="Times New Roman"/>
          <w:sz w:val="24"/>
          <w:szCs w:val="24"/>
          <w:lang w:bidi="hi-IN"/>
        </w:rPr>
        <w:t>Trend Volatility</w:t>
      </w:r>
      <w:r w:rsidR="007E4D36" w:rsidRPr="007E4D36">
        <w:rPr>
          <w:rFonts w:ascii="Times New Roman" w:eastAsia="Times New Roman" w:hAnsi="Times New Roman" w:cs="Times New Roman"/>
          <w:sz w:val="24"/>
          <w:szCs w:val="24"/>
          <w:lang w:bidi="hi-IN"/>
        </w:rPr>
        <w:t xml:space="preserve">                        </w:t>
      </w:r>
      <w:r>
        <w:rPr>
          <w:rFonts w:ascii="Times New Roman" w:eastAsia="Times New Roman" w:hAnsi="Times New Roman" w:cs="Times New Roman"/>
          <w:sz w:val="24"/>
          <w:szCs w:val="24"/>
          <w:lang w:bidi="hi-IN"/>
        </w:rPr>
        <w:t xml:space="preserve">  </w:t>
      </w:r>
      <w:r w:rsidR="007E4D36" w:rsidRPr="007E4D36">
        <w:rPr>
          <w:rFonts w:ascii="Times New Roman" w:eastAsia="Times New Roman" w:hAnsi="Times New Roman" w:cs="Times New Roman"/>
          <w:sz w:val="24"/>
          <w:szCs w:val="24"/>
          <w:lang w:bidi="hi-IN"/>
        </w:rPr>
        <w:t xml:space="preserve">  Medium                             </w:t>
      </w:r>
      <w:r w:rsidR="00355C2E" w:rsidRPr="007E4D36">
        <w:rPr>
          <w:rFonts w:ascii="Times New Roman" w:eastAsia="Times New Roman" w:hAnsi="Times New Roman" w:cs="Times New Roman"/>
          <w:sz w:val="24"/>
          <w:szCs w:val="24"/>
          <w:lang w:bidi="hi-IN"/>
        </w:rPr>
        <w:t>High</w:t>
      </w:r>
    </w:p>
    <w:p w:rsidR="00355C2E" w:rsidRPr="007E4D36" w:rsidRDefault="00355C2E" w:rsidP="00D5258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jc w:val="both"/>
        <w:rPr>
          <w:rFonts w:ascii="Times New Roman" w:eastAsia="Times New Roman" w:hAnsi="Times New Roman" w:cs="Times New Roman"/>
          <w:sz w:val="24"/>
          <w:szCs w:val="24"/>
          <w:lang w:bidi="hi-IN"/>
        </w:rPr>
      </w:pPr>
      <w:r w:rsidRPr="007E4D36">
        <w:rPr>
          <w:rFonts w:ascii="Times New Roman" w:eastAsia="Times New Roman" w:hAnsi="Times New Roman" w:cs="Times New Roman"/>
          <w:sz w:val="24"/>
          <w:szCs w:val="24"/>
          <w:lang w:bidi="hi-IN"/>
        </w:rPr>
        <w:t xml:space="preserve">Youth </w:t>
      </w:r>
      <w:r w:rsidR="007E4D36" w:rsidRPr="007E4D36">
        <w:rPr>
          <w:rFonts w:ascii="Times New Roman" w:eastAsia="Times New Roman" w:hAnsi="Times New Roman" w:cs="Times New Roman"/>
          <w:sz w:val="24"/>
          <w:szCs w:val="24"/>
          <w:lang w:bidi="hi-IN"/>
        </w:rPr>
        <w:t xml:space="preserve">Culture Alignment             Strong                                </w:t>
      </w:r>
      <w:r w:rsidRPr="007E4D36">
        <w:rPr>
          <w:rFonts w:ascii="Times New Roman" w:eastAsia="Times New Roman" w:hAnsi="Times New Roman" w:cs="Times New Roman"/>
          <w:sz w:val="24"/>
          <w:szCs w:val="24"/>
          <w:lang w:bidi="hi-IN"/>
        </w:rPr>
        <w:t>Weak</w:t>
      </w:r>
    </w:p>
    <w:p w:rsidR="00F2743E" w:rsidRDefault="00F2743E" w:rsidP="00355C2E">
      <w:pPr>
        <w:spacing w:after="0" w:line="240" w:lineRule="auto"/>
        <w:rPr>
          <w:rFonts w:ascii="Times New Roman" w:eastAsia="Times New Roman" w:hAnsi="Times New Roman" w:cs="Times New Roman"/>
          <w:sz w:val="24"/>
          <w:szCs w:val="24"/>
          <w:lang w:bidi="hi-IN"/>
        </w:rPr>
      </w:pPr>
    </w:p>
    <w:p w:rsidR="00355C2E" w:rsidRPr="00355C2E" w:rsidRDefault="00355C2E" w:rsidP="00355C2E">
      <w:pPr>
        <w:spacing w:after="0" w:line="240" w:lineRule="auto"/>
        <w:rPr>
          <w:rFonts w:ascii="Times New Roman" w:eastAsia="Times New Roman" w:hAnsi="Times New Roman" w:cs="Times New Roman"/>
          <w:b/>
          <w:bCs/>
          <w:sz w:val="36"/>
          <w:szCs w:val="36"/>
          <w:lang w:bidi="hi-IN"/>
        </w:rPr>
      </w:pPr>
      <w:r w:rsidRPr="00355C2E">
        <w:rPr>
          <w:rFonts w:ascii="Times New Roman" w:eastAsia="Times New Roman" w:hAnsi="Times New Roman" w:cs="Times New Roman"/>
          <w:b/>
          <w:bCs/>
          <w:sz w:val="36"/>
          <w:szCs w:val="36"/>
          <w:lang w:bidi="hi-IN"/>
        </w:rPr>
        <w:t>TASK 2 – Critical Evaluation of Strategic Responses to Macro-Environmental Forces</w:t>
      </w:r>
    </w:p>
    <w:p w:rsidR="00F2743E" w:rsidRDefault="00F2743E" w:rsidP="00355C2E">
      <w:pPr>
        <w:spacing w:after="0" w:line="240" w:lineRule="auto"/>
        <w:rPr>
          <w:rFonts w:ascii="Times New Roman" w:eastAsia="Times New Roman" w:hAnsi="Times New Roman" w:cs="Times New Roman"/>
          <w:sz w:val="24"/>
          <w:szCs w:val="24"/>
          <w:lang w:bidi="hi-IN"/>
        </w:rPr>
      </w:pPr>
    </w:p>
    <w:p w:rsidR="00355C2E" w:rsidRPr="00355C2E" w:rsidRDefault="00355C2E" w:rsidP="00355C2E">
      <w:pPr>
        <w:spacing w:after="0" w:line="240" w:lineRule="auto"/>
        <w:rPr>
          <w:rFonts w:ascii="Times New Roman" w:eastAsia="Times New Roman" w:hAnsi="Times New Roman" w:cs="Times New Roman"/>
          <w:b/>
          <w:bCs/>
          <w:sz w:val="32"/>
          <w:szCs w:val="32"/>
          <w:lang w:bidi="hi-IN"/>
        </w:rPr>
      </w:pPr>
      <w:r w:rsidRPr="00355C2E">
        <w:rPr>
          <w:rFonts w:ascii="Times New Roman" w:eastAsia="Times New Roman" w:hAnsi="Times New Roman" w:cs="Times New Roman"/>
          <w:b/>
          <w:bCs/>
          <w:sz w:val="32"/>
          <w:szCs w:val="32"/>
          <w:lang w:bidi="hi-IN"/>
        </w:rPr>
        <w:t>1. Strategic Responses to Technological Forces</w:t>
      </w:r>
    </w:p>
    <w:p w:rsidR="00CB71AF" w:rsidRDefault="00355C2E" w:rsidP="00355C2E">
      <w:pPr>
        <w:spacing w:after="0" w:line="240" w:lineRule="auto"/>
        <w:rPr>
          <w:rFonts w:ascii="Times New Roman" w:eastAsia="Times New Roman" w:hAnsi="Times New Roman" w:cs="Times New Roman"/>
          <w:sz w:val="24"/>
          <w:szCs w:val="24"/>
          <w:lang w:bidi="hi-IN"/>
        </w:rPr>
      </w:pPr>
      <w:r w:rsidRPr="00355C2E">
        <w:rPr>
          <w:rFonts w:ascii="Times New Roman" w:eastAsia="Times New Roman" w:hAnsi="Times New Roman" w:cs="Times New Roman"/>
          <w:sz w:val="24"/>
          <w:szCs w:val="24"/>
          <w:lang w:bidi="hi-IN"/>
        </w:rPr>
        <w:t>Technological forces like AI, automation, and omnichannel retailing wield a huge impact on the fast-fashion industry. Both companies, Zara and Mango, need to adapt, but their strategic responses vary in scale, ambition, and strategic intention.</w:t>
      </w:r>
    </w:p>
    <w:p w:rsidR="00F2743E" w:rsidRPr="00CB71AF" w:rsidRDefault="00F2743E" w:rsidP="00355C2E">
      <w:pPr>
        <w:spacing w:after="0" w:line="240" w:lineRule="auto"/>
        <w:rPr>
          <w:rFonts w:ascii="Times New Roman" w:eastAsia="Times New Roman" w:hAnsi="Times New Roman" w:cs="Times New Roman"/>
          <w:sz w:val="24"/>
          <w:szCs w:val="24"/>
          <w:lang w:bidi="hi-IN"/>
        </w:rPr>
      </w:pPr>
    </w:p>
    <w:p w:rsidR="00F31696" w:rsidRPr="00F31696" w:rsidRDefault="00F31696" w:rsidP="00F31696">
      <w:pPr>
        <w:spacing w:after="0" w:line="240" w:lineRule="auto"/>
        <w:rPr>
          <w:rFonts w:ascii="Times New Roman" w:eastAsia="Times New Roman" w:hAnsi="Times New Roman" w:cs="Times New Roman"/>
          <w:b/>
          <w:bCs/>
          <w:sz w:val="32"/>
          <w:szCs w:val="32"/>
          <w:lang w:bidi="hi-IN"/>
        </w:rPr>
      </w:pPr>
      <w:r w:rsidRPr="00F31696">
        <w:rPr>
          <w:rFonts w:ascii="Times New Roman" w:eastAsia="Times New Roman" w:hAnsi="Times New Roman" w:cs="Times New Roman"/>
          <w:b/>
          <w:bCs/>
          <w:sz w:val="32"/>
          <w:szCs w:val="32"/>
          <w:lang w:bidi="hi-IN"/>
        </w:rPr>
        <w:t>1.1 Zara's Proactive Innovation Strategy-Pioneer Response</w:t>
      </w:r>
    </w:p>
    <w:p w:rsidR="00F31696" w:rsidRPr="00F31696" w:rsidRDefault="00F31696" w:rsidP="00F31696">
      <w:pPr>
        <w:spacing w:after="0" w:line="240" w:lineRule="auto"/>
        <w:rPr>
          <w:rFonts w:ascii="Times New Roman" w:eastAsia="Times New Roman" w:hAnsi="Times New Roman" w:cs="Times New Roman"/>
          <w:b/>
          <w:bCs/>
          <w:sz w:val="28"/>
          <w:szCs w:val="28"/>
          <w:lang w:bidi="hi-IN"/>
        </w:rPr>
      </w:pPr>
      <w:r w:rsidRPr="00F31696">
        <w:rPr>
          <w:rFonts w:ascii="Times New Roman" w:eastAsia="Times New Roman" w:hAnsi="Times New Roman" w:cs="Times New Roman"/>
          <w:b/>
          <w:bCs/>
          <w:sz w:val="28"/>
          <w:szCs w:val="28"/>
          <w:lang w:bidi="hi-IN"/>
        </w:rPr>
        <w:t>1. Vertical Integration and Technological Leadership</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Zara's response to technological disruption is deeply rooted in its vertically integrated supply chain, which allows the firm to adopt new technologies faster and more effectively than followers. This is also in agreement with Porter's Value Chain, whereby Zara invests extensively in operations, logistics, and technology to make sure that its entire chain moves cohesively.</w:t>
      </w:r>
    </w:p>
    <w:p w:rsidR="00F31696" w:rsidRPr="00F31696" w:rsidRDefault="00F31696" w:rsidP="00F31696">
      <w:pPr>
        <w:spacing w:after="0" w:line="240" w:lineRule="auto"/>
        <w:rPr>
          <w:rFonts w:ascii="Times New Roman" w:eastAsia="Times New Roman" w:hAnsi="Times New Roman" w:cs="Times New Roman"/>
          <w:b/>
          <w:bCs/>
          <w:sz w:val="28"/>
          <w:szCs w:val="28"/>
          <w:lang w:bidi="hi-IN"/>
        </w:rPr>
      </w:pPr>
      <w:r w:rsidRPr="00F31696">
        <w:rPr>
          <w:rFonts w:ascii="Times New Roman" w:eastAsia="Times New Roman" w:hAnsi="Times New Roman" w:cs="Times New Roman"/>
          <w:b/>
          <w:bCs/>
          <w:sz w:val="28"/>
          <w:szCs w:val="28"/>
          <w:lang w:bidi="hi-IN"/>
        </w:rPr>
        <w:t>2. AI-Powered Demand Forecasting</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In work to keep competitive through speed, AI is embedded in product development and in the sales forecast at Zara. This is made possible by machine learning algorithms scanning social media for micro-trends, regional patterns, and consumer feedback to minimize error and maximize responsiveness. This lets Zara protect a position as the fastest mainstream trend adopter in global retail.</w:t>
      </w:r>
    </w:p>
    <w:p w:rsidR="00F31696" w:rsidRPr="00F31696" w:rsidRDefault="00F31696" w:rsidP="00F31696">
      <w:pPr>
        <w:spacing w:after="0" w:line="240" w:lineRule="auto"/>
        <w:rPr>
          <w:rFonts w:ascii="Times New Roman" w:eastAsia="Times New Roman" w:hAnsi="Times New Roman" w:cs="Times New Roman"/>
          <w:b/>
          <w:bCs/>
          <w:sz w:val="24"/>
          <w:szCs w:val="24"/>
          <w:lang w:bidi="hi-IN"/>
        </w:rPr>
      </w:pPr>
      <w:r w:rsidRPr="00F31696">
        <w:rPr>
          <w:rFonts w:ascii="Times New Roman" w:eastAsia="Times New Roman" w:hAnsi="Times New Roman" w:cs="Times New Roman"/>
          <w:b/>
          <w:bCs/>
          <w:sz w:val="28"/>
          <w:szCs w:val="28"/>
          <w:lang w:bidi="hi-IN"/>
        </w:rPr>
        <w:t>3. Omnichannel Retail and Store Digitalisation</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Zara integrates online and offline channels with RFID-enabled inventory visibility, mobile checkout, in-store collection points, and automated restocking. Through these enhanced technological capabilities, every point of the customer journey is streamlined, so that their brand reputation for speed, convenience, and availability remains intact.</w:t>
      </w:r>
    </w:p>
    <w:p w:rsidR="00F31696" w:rsidRPr="00F31696" w:rsidRDefault="00F31696" w:rsidP="00F31696">
      <w:pPr>
        <w:spacing w:after="0" w:line="240" w:lineRule="auto"/>
        <w:rPr>
          <w:rFonts w:ascii="Times New Roman" w:eastAsia="Times New Roman" w:hAnsi="Times New Roman" w:cs="Times New Roman"/>
          <w:b/>
          <w:bCs/>
          <w:sz w:val="24"/>
          <w:szCs w:val="24"/>
          <w:lang w:bidi="hi-IN"/>
        </w:rPr>
      </w:pPr>
      <w:r w:rsidRPr="00F31696">
        <w:rPr>
          <w:rFonts w:ascii="Times New Roman" w:eastAsia="Times New Roman" w:hAnsi="Times New Roman" w:cs="Times New Roman"/>
          <w:b/>
          <w:bCs/>
          <w:sz w:val="28"/>
          <w:szCs w:val="28"/>
          <w:lang w:bidi="hi-IN"/>
        </w:rPr>
        <w:t>4. Logistics Automation</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Robotic warehouses and automated distribution systems back up the high frequency restocking model at Zara. These technological commitments support the core value proposition of this firm: speed and variety.</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Evaluation of Zara's Technological Strategy</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lastRenderedPageBreak/>
        <w:t>Zara's response is effective but high-risk. Heavy investment enhances differentiation while creating long-term dependency on technological reinvention. If for some reason Zara falls behind technologically, then its core advantage weakens.</w:t>
      </w:r>
    </w:p>
    <w:p w:rsidR="00F2743E" w:rsidRDefault="00F2743E" w:rsidP="00F31696">
      <w:pPr>
        <w:spacing w:after="0" w:line="240" w:lineRule="auto"/>
        <w:rPr>
          <w:rFonts w:ascii="Times New Roman" w:eastAsia="Times New Roman" w:hAnsi="Times New Roman" w:cs="Times New Roman"/>
          <w:sz w:val="24"/>
          <w:szCs w:val="24"/>
          <w:lang w:bidi="hi-IN"/>
        </w:rPr>
      </w:pPr>
    </w:p>
    <w:p w:rsidR="00F31696" w:rsidRPr="00F31696" w:rsidRDefault="00F31696" w:rsidP="00F31696">
      <w:pPr>
        <w:spacing w:after="0" w:line="240" w:lineRule="auto"/>
        <w:rPr>
          <w:rFonts w:ascii="Times New Roman" w:eastAsia="Times New Roman" w:hAnsi="Times New Roman" w:cs="Times New Roman"/>
          <w:b/>
          <w:bCs/>
          <w:sz w:val="32"/>
          <w:szCs w:val="32"/>
          <w:lang w:bidi="hi-IN"/>
        </w:rPr>
      </w:pPr>
      <w:r w:rsidRPr="00F31696">
        <w:rPr>
          <w:rFonts w:ascii="Times New Roman" w:eastAsia="Times New Roman" w:hAnsi="Times New Roman" w:cs="Times New Roman"/>
          <w:b/>
          <w:bCs/>
          <w:sz w:val="32"/>
          <w:szCs w:val="32"/>
          <w:lang w:bidi="hi-IN"/>
        </w:rPr>
        <w:t>1.2 Mango's Selective Adoption Strategy (Follower Response)</w:t>
      </w:r>
    </w:p>
    <w:p w:rsidR="00F31696" w:rsidRDefault="00F31696" w:rsidP="00F31696">
      <w:pPr>
        <w:spacing w:after="0" w:line="240" w:lineRule="auto"/>
        <w:rPr>
          <w:rFonts w:ascii="Times New Roman" w:eastAsia="Times New Roman" w:hAnsi="Times New Roman" w:cs="Times New Roman"/>
          <w:b/>
          <w:bCs/>
          <w:sz w:val="28"/>
          <w:szCs w:val="28"/>
          <w:lang w:bidi="hi-IN"/>
        </w:rPr>
      </w:pPr>
    </w:p>
    <w:p w:rsidR="00F31696" w:rsidRPr="00F31696" w:rsidRDefault="00F31696" w:rsidP="00F31696">
      <w:pPr>
        <w:spacing w:after="0" w:line="240" w:lineRule="auto"/>
        <w:rPr>
          <w:rFonts w:ascii="Times New Roman" w:eastAsia="Times New Roman" w:hAnsi="Times New Roman" w:cs="Times New Roman"/>
          <w:b/>
          <w:bCs/>
          <w:sz w:val="28"/>
          <w:szCs w:val="28"/>
          <w:lang w:bidi="hi-IN"/>
        </w:rPr>
      </w:pPr>
      <w:r w:rsidRPr="00F31696">
        <w:rPr>
          <w:rFonts w:ascii="Times New Roman" w:eastAsia="Times New Roman" w:hAnsi="Times New Roman" w:cs="Times New Roman"/>
          <w:b/>
          <w:bCs/>
          <w:sz w:val="28"/>
          <w:szCs w:val="28"/>
          <w:lang w:bidi="hi-IN"/>
        </w:rPr>
        <w:t>1. Technology Borrowing and Diffusion</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Mango adopts technologies strategically, rather than aggressively. Instead of building proprietary systems like Zara, Mango integrates off-the-shelf tools—CRM platforms, third-party analytics, marketplace logistics—reducing financial exposure while still modernising operations.</w:t>
      </w:r>
    </w:p>
    <w:p w:rsidR="00F31696" w:rsidRPr="00F31696" w:rsidRDefault="00F31696" w:rsidP="00F31696">
      <w:pPr>
        <w:spacing w:after="0" w:line="240" w:lineRule="auto"/>
        <w:rPr>
          <w:rFonts w:ascii="Times New Roman" w:eastAsia="Times New Roman" w:hAnsi="Times New Roman" w:cs="Times New Roman"/>
          <w:b/>
          <w:bCs/>
          <w:sz w:val="28"/>
          <w:szCs w:val="28"/>
          <w:lang w:bidi="hi-IN"/>
        </w:rPr>
      </w:pPr>
      <w:r w:rsidRPr="00F31696">
        <w:rPr>
          <w:rFonts w:ascii="Times New Roman" w:eastAsia="Times New Roman" w:hAnsi="Times New Roman" w:cs="Times New Roman"/>
          <w:b/>
          <w:bCs/>
          <w:sz w:val="28"/>
          <w:szCs w:val="28"/>
          <w:lang w:bidi="hi-IN"/>
        </w:rPr>
        <w:t>2. Digital-First Global Expansion</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Unlike Zara's proprietary approach, Mango grows through partnering with platforms such as Zalando, Myntra, and ASOS. This means that international scaling can be achieved without a large investment in a global digital infrastructure.</w:t>
      </w:r>
    </w:p>
    <w:p w:rsidR="00F31696" w:rsidRPr="00F31696" w:rsidRDefault="00F31696" w:rsidP="00F31696">
      <w:pPr>
        <w:spacing w:after="0" w:line="240" w:lineRule="auto"/>
        <w:rPr>
          <w:rFonts w:ascii="Times New Roman" w:eastAsia="Times New Roman" w:hAnsi="Times New Roman" w:cs="Times New Roman"/>
          <w:b/>
          <w:bCs/>
          <w:sz w:val="28"/>
          <w:szCs w:val="28"/>
          <w:lang w:bidi="hi-IN"/>
        </w:rPr>
      </w:pPr>
      <w:r w:rsidRPr="00F31696">
        <w:rPr>
          <w:rFonts w:ascii="Times New Roman" w:eastAsia="Times New Roman" w:hAnsi="Times New Roman" w:cs="Times New Roman"/>
          <w:b/>
          <w:bCs/>
          <w:sz w:val="28"/>
          <w:szCs w:val="28"/>
          <w:lang w:bidi="hi-IN"/>
        </w:rPr>
        <w:t>3. Social Commerce and Influencer Marketing</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It aligns with an emphasis on lifestyle branding: Mango leverages technologies related to storytelling, such as content automation, influencer analytics, and UGC campaigns. This enhances Mango's cultural presence even without operational speed.</w:t>
      </w:r>
    </w:p>
    <w:p w:rsidR="00F31696" w:rsidRPr="00F31696" w:rsidRDefault="00F31696" w:rsidP="00F31696">
      <w:pPr>
        <w:spacing w:after="0" w:line="240" w:lineRule="auto"/>
        <w:rPr>
          <w:rFonts w:ascii="Times New Roman" w:eastAsia="Times New Roman" w:hAnsi="Times New Roman" w:cs="Times New Roman"/>
          <w:b/>
          <w:bCs/>
          <w:sz w:val="28"/>
          <w:szCs w:val="28"/>
          <w:lang w:bidi="hi-IN"/>
        </w:rPr>
      </w:pPr>
      <w:r w:rsidRPr="00F31696">
        <w:rPr>
          <w:rFonts w:ascii="Times New Roman" w:eastAsia="Times New Roman" w:hAnsi="Times New Roman" w:cs="Times New Roman"/>
          <w:b/>
          <w:bCs/>
          <w:sz w:val="28"/>
          <w:szCs w:val="28"/>
          <w:lang w:bidi="hi-IN"/>
        </w:rPr>
        <w:t>4. Customer Experience through SaaS CRM Systems</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Cloud-based CRM platforms are leveraged for personalization and loyalty-building rather than proprietary systems. This fits Mango's emotionally driven value proposition, reinforces its brand identity, and does so without large operational investments.</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Evaluation of Mango's Technological Strategy</w:t>
      </w:r>
    </w:p>
    <w:p w:rsidR="00F31696" w:rsidRPr="00F31696"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This strategy at Mango is financially prudent and consistent with the brand, but it precludes speed or innovation-based competition. In an era of increasing technological expectations, Mango may lag behind pioneers or digitally native players.</w:t>
      </w:r>
    </w:p>
    <w:p w:rsidR="00F2743E" w:rsidRDefault="00F2743E" w:rsidP="00F31696">
      <w:pPr>
        <w:spacing w:after="0" w:line="240" w:lineRule="auto"/>
        <w:rPr>
          <w:rFonts w:ascii="Times New Roman" w:eastAsia="Times New Roman" w:hAnsi="Times New Roman" w:cs="Times New Roman"/>
          <w:sz w:val="24"/>
          <w:szCs w:val="24"/>
          <w:lang w:bidi="hi-IN"/>
        </w:rPr>
      </w:pPr>
    </w:p>
    <w:p w:rsidR="00F31696" w:rsidRPr="00F31696" w:rsidRDefault="00F31696" w:rsidP="00F31696">
      <w:pPr>
        <w:spacing w:after="0" w:line="240" w:lineRule="auto"/>
        <w:rPr>
          <w:rFonts w:ascii="Times New Roman" w:eastAsia="Times New Roman" w:hAnsi="Times New Roman" w:cs="Times New Roman"/>
          <w:b/>
          <w:bCs/>
          <w:sz w:val="44"/>
          <w:szCs w:val="44"/>
          <w:lang w:bidi="hi-IN"/>
        </w:rPr>
      </w:pPr>
      <w:r w:rsidRPr="00F31696">
        <w:rPr>
          <w:rFonts w:ascii="Times New Roman" w:eastAsia="Times New Roman" w:hAnsi="Times New Roman" w:cs="Times New Roman"/>
          <w:b/>
          <w:bCs/>
          <w:sz w:val="44"/>
          <w:szCs w:val="44"/>
          <w:lang w:bidi="hi-IN"/>
        </w:rPr>
        <w:t>2. Strategic Responses to Socio-Cultural Forces</w:t>
      </w:r>
    </w:p>
    <w:p w:rsidR="00F31696" w:rsidRDefault="00F31696" w:rsidP="00F31696">
      <w:pPr>
        <w:spacing w:after="0" w:line="240" w:lineRule="auto"/>
        <w:rPr>
          <w:rFonts w:ascii="Times New Roman" w:eastAsia="Times New Roman" w:hAnsi="Times New Roman" w:cs="Times New Roman"/>
          <w:sz w:val="24"/>
          <w:szCs w:val="24"/>
          <w:lang w:bidi="hi-IN"/>
        </w:rPr>
      </w:pPr>
    </w:p>
    <w:p w:rsidR="00CB71AF" w:rsidRDefault="00F31696" w:rsidP="00F31696">
      <w:pPr>
        <w:spacing w:after="0" w:line="240" w:lineRule="auto"/>
        <w:rPr>
          <w:rFonts w:ascii="Times New Roman" w:eastAsia="Times New Roman" w:hAnsi="Times New Roman" w:cs="Times New Roman"/>
          <w:sz w:val="24"/>
          <w:szCs w:val="24"/>
          <w:lang w:bidi="hi-IN"/>
        </w:rPr>
      </w:pPr>
      <w:r w:rsidRPr="00F31696">
        <w:rPr>
          <w:rFonts w:ascii="Times New Roman" w:eastAsia="Times New Roman" w:hAnsi="Times New Roman" w:cs="Times New Roman"/>
          <w:sz w:val="24"/>
          <w:szCs w:val="24"/>
          <w:lang w:bidi="hi-IN"/>
        </w:rPr>
        <w:t>Fashion brand perception is influenced by socio-cultural shifts in the areas of sustainability consciousness, inclusivity expectations, and demands for authenticity. Zara and Mango respond in different ways, given the divergent structural capabilities and their philosophies.</w:t>
      </w:r>
    </w:p>
    <w:p w:rsidR="00F2743E" w:rsidRPr="00CB71AF" w:rsidRDefault="00F2743E" w:rsidP="00F31696">
      <w:pPr>
        <w:spacing w:after="0" w:line="240" w:lineRule="auto"/>
        <w:rPr>
          <w:rFonts w:ascii="Times New Roman" w:eastAsia="Times New Roman" w:hAnsi="Times New Roman" w:cs="Times New Roman"/>
          <w:sz w:val="24"/>
          <w:szCs w:val="24"/>
          <w:lang w:bidi="hi-IN"/>
        </w:rPr>
      </w:pPr>
    </w:p>
    <w:p w:rsidR="001E1549" w:rsidRPr="001E1549" w:rsidRDefault="001E1549" w:rsidP="001E1549">
      <w:pPr>
        <w:spacing w:after="0" w:line="240" w:lineRule="auto"/>
        <w:rPr>
          <w:rFonts w:ascii="Times New Roman" w:eastAsia="Times New Roman" w:hAnsi="Times New Roman" w:cs="Times New Roman"/>
          <w:b/>
          <w:bCs/>
          <w:sz w:val="36"/>
          <w:szCs w:val="36"/>
          <w:lang w:bidi="hi-IN"/>
        </w:rPr>
      </w:pPr>
      <w:r w:rsidRPr="001E1549">
        <w:rPr>
          <w:rFonts w:ascii="Times New Roman" w:eastAsia="Times New Roman" w:hAnsi="Times New Roman" w:cs="Times New Roman"/>
          <w:b/>
          <w:bCs/>
          <w:sz w:val="36"/>
          <w:szCs w:val="36"/>
          <w:lang w:bidi="hi-IN"/>
        </w:rPr>
        <w:t>2.1 Zara's Sociocultural Response Strategy - Pioneer</w:t>
      </w:r>
    </w:p>
    <w:p w:rsidR="001E1549" w:rsidRDefault="001E1549" w:rsidP="001E1549">
      <w:pPr>
        <w:spacing w:after="0" w:line="240" w:lineRule="auto"/>
        <w:rPr>
          <w:rFonts w:ascii="Times New Roman" w:eastAsia="Times New Roman" w:hAnsi="Times New Roman" w:cs="Times New Roman"/>
          <w:b/>
          <w:bCs/>
          <w:sz w:val="32"/>
          <w:szCs w:val="32"/>
          <w:lang w:bidi="hi-IN"/>
        </w:rPr>
      </w:pPr>
    </w:p>
    <w:p w:rsidR="001E1549" w:rsidRPr="001E1549" w:rsidRDefault="001E1549" w:rsidP="001E1549">
      <w:pPr>
        <w:spacing w:after="0" w:line="240" w:lineRule="auto"/>
        <w:rPr>
          <w:rFonts w:ascii="Times New Roman" w:eastAsia="Times New Roman" w:hAnsi="Times New Roman" w:cs="Times New Roman"/>
          <w:b/>
          <w:bCs/>
          <w:sz w:val="32"/>
          <w:szCs w:val="32"/>
          <w:lang w:bidi="hi-IN"/>
        </w:rPr>
      </w:pPr>
      <w:r w:rsidRPr="001E1549">
        <w:rPr>
          <w:rFonts w:ascii="Times New Roman" w:eastAsia="Times New Roman" w:hAnsi="Times New Roman" w:cs="Times New Roman"/>
          <w:b/>
          <w:bCs/>
          <w:sz w:val="32"/>
          <w:szCs w:val="32"/>
          <w:lang w:bidi="hi-IN"/>
        </w:rPr>
        <w:t>1. Fast Trend Responsiveness</w:t>
      </w:r>
    </w:p>
    <w:p w:rsidR="001E1549" w:rsidRPr="001E1549" w:rsidRDefault="001E1549" w:rsidP="001E1549">
      <w:pPr>
        <w:spacing w:after="0" w:line="240" w:lineRule="auto"/>
        <w:rPr>
          <w:rFonts w:ascii="Times New Roman" w:eastAsia="Times New Roman" w:hAnsi="Times New Roman" w:cs="Times New Roman"/>
          <w:sz w:val="24"/>
          <w:szCs w:val="24"/>
          <w:lang w:bidi="hi-IN"/>
        </w:rPr>
      </w:pPr>
      <w:r w:rsidRPr="001E1549">
        <w:rPr>
          <w:rFonts w:ascii="Times New Roman" w:eastAsia="Times New Roman" w:hAnsi="Times New Roman" w:cs="Times New Roman"/>
          <w:sz w:val="24"/>
          <w:szCs w:val="24"/>
          <w:lang w:bidi="hi-IN"/>
        </w:rPr>
        <w:t>These allow Zara to quickly respond to ever-shifting cultural tastes through its integrated supply chain and real-time monitoring. When TikTok or Instagram micro-trends go viral, for example, Zara often delivers similar styles within weeks. This responsiveness supports Zara's market positioning as fast, relevant, and globally adaptable.</w:t>
      </w:r>
    </w:p>
    <w:p w:rsidR="001E1549" w:rsidRPr="001E1549" w:rsidRDefault="001E1549" w:rsidP="001E1549">
      <w:pPr>
        <w:spacing w:after="0" w:line="240" w:lineRule="auto"/>
        <w:rPr>
          <w:rFonts w:ascii="Times New Roman" w:eastAsia="Times New Roman" w:hAnsi="Times New Roman" w:cs="Times New Roman"/>
          <w:b/>
          <w:bCs/>
          <w:sz w:val="28"/>
          <w:szCs w:val="28"/>
          <w:lang w:bidi="hi-IN"/>
        </w:rPr>
      </w:pPr>
      <w:r w:rsidRPr="001E1549">
        <w:rPr>
          <w:rFonts w:ascii="Times New Roman" w:eastAsia="Times New Roman" w:hAnsi="Times New Roman" w:cs="Times New Roman"/>
          <w:b/>
          <w:bCs/>
          <w:sz w:val="28"/>
          <w:szCs w:val="28"/>
          <w:lang w:bidi="hi-IN"/>
        </w:rPr>
        <w:t>2. Localised Collections and Cultural Customisation</w:t>
      </w:r>
    </w:p>
    <w:p w:rsidR="001E1549" w:rsidRPr="001E1549" w:rsidRDefault="001E1549" w:rsidP="001E1549">
      <w:pPr>
        <w:spacing w:after="0" w:line="240" w:lineRule="auto"/>
        <w:rPr>
          <w:rFonts w:ascii="Times New Roman" w:eastAsia="Times New Roman" w:hAnsi="Times New Roman" w:cs="Times New Roman"/>
          <w:sz w:val="24"/>
          <w:szCs w:val="24"/>
          <w:lang w:bidi="hi-IN"/>
        </w:rPr>
      </w:pPr>
      <w:r w:rsidRPr="001E1549">
        <w:rPr>
          <w:rFonts w:ascii="Times New Roman" w:eastAsia="Times New Roman" w:hAnsi="Times New Roman" w:cs="Times New Roman"/>
          <w:sz w:val="24"/>
          <w:szCs w:val="24"/>
          <w:lang w:bidi="hi-IN"/>
        </w:rPr>
        <w:t>It produces region-specific assortments, such as modest fashion for Middle Eastern markets or seasonal tailoring for Asian consumers. This is indicative of a strong market orientation.</w:t>
      </w:r>
    </w:p>
    <w:p w:rsidR="001E1549" w:rsidRPr="001E1549" w:rsidRDefault="001E1549" w:rsidP="001E1549">
      <w:pPr>
        <w:spacing w:after="0" w:line="240" w:lineRule="auto"/>
        <w:rPr>
          <w:rFonts w:ascii="Times New Roman" w:eastAsia="Times New Roman" w:hAnsi="Times New Roman" w:cs="Times New Roman"/>
          <w:sz w:val="24"/>
          <w:szCs w:val="24"/>
          <w:lang w:bidi="hi-IN"/>
        </w:rPr>
      </w:pPr>
      <w:r w:rsidRPr="001E1549">
        <w:rPr>
          <w:rFonts w:ascii="Times New Roman" w:eastAsia="Times New Roman" w:hAnsi="Times New Roman" w:cs="Times New Roman"/>
          <w:b/>
          <w:bCs/>
          <w:sz w:val="32"/>
          <w:szCs w:val="32"/>
          <w:lang w:bidi="hi-IN"/>
        </w:rPr>
        <w:lastRenderedPageBreak/>
        <w:t>3</w:t>
      </w:r>
      <w:r w:rsidRPr="001E1549">
        <w:rPr>
          <w:rFonts w:ascii="Times New Roman" w:eastAsia="Times New Roman" w:hAnsi="Times New Roman" w:cs="Times New Roman"/>
          <w:b/>
          <w:bCs/>
          <w:sz w:val="28"/>
          <w:szCs w:val="28"/>
          <w:lang w:bidi="hi-IN"/>
        </w:rPr>
        <w:t>. Sustainability as a Strategic Mitigation Tool</w:t>
      </w:r>
    </w:p>
    <w:p w:rsidR="001E1549" w:rsidRPr="001E1549" w:rsidRDefault="001E1549" w:rsidP="001E1549">
      <w:pPr>
        <w:spacing w:after="0" w:line="240" w:lineRule="auto"/>
        <w:rPr>
          <w:rFonts w:ascii="Times New Roman" w:eastAsia="Times New Roman" w:hAnsi="Times New Roman" w:cs="Times New Roman"/>
          <w:sz w:val="24"/>
          <w:szCs w:val="24"/>
          <w:lang w:bidi="hi-IN"/>
        </w:rPr>
      </w:pPr>
      <w:r w:rsidRPr="001E1549">
        <w:rPr>
          <w:rFonts w:ascii="Times New Roman" w:eastAsia="Times New Roman" w:hAnsi="Times New Roman" w:cs="Times New Roman"/>
          <w:sz w:val="24"/>
          <w:szCs w:val="24"/>
          <w:lang w:bidi="hi-IN"/>
        </w:rPr>
        <w:t>Zara's Join Life collection, use of recycled materials, experimentation with circularity-this is all an effort to soften the public criticism. But these are often seen as defensive and not transformative, because their high-volume model argues completely against sustainability goals.</w:t>
      </w:r>
    </w:p>
    <w:p w:rsidR="001E1549" w:rsidRPr="001E1549" w:rsidRDefault="001E1549" w:rsidP="001E1549">
      <w:pPr>
        <w:spacing w:after="0" w:line="240" w:lineRule="auto"/>
        <w:rPr>
          <w:rFonts w:ascii="Times New Roman" w:eastAsia="Times New Roman" w:hAnsi="Times New Roman" w:cs="Times New Roman"/>
          <w:sz w:val="24"/>
          <w:szCs w:val="24"/>
          <w:lang w:bidi="hi-IN"/>
        </w:rPr>
      </w:pPr>
      <w:r w:rsidRPr="001E1549">
        <w:rPr>
          <w:rFonts w:ascii="Times New Roman" w:eastAsia="Times New Roman" w:hAnsi="Times New Roman" w:cs="Times New Roman"/>
          <w:sz w:val="24"/>
          <w:szCs w:val="24"/>
          <w:lang w:bidi="hi-IN"/>
        </w:rPr>
        <w:t>Evaluation of Zara’s Sociocultural Strategy</w:t>
      </w:r>
    </w:p>
    <w:p w:rsidR="001E1549" w:rsidRPr="001E1549" w:rsidRDefault="001E1549" w:rsidP="001E1549">
      <w:pPr>
        <w:spacing w:after="0" w:line="240" w:lineRule="auto"/>
        <w:rPr>
          <w:rFonts w:ascii="Times New Roman" w:eastAsia="Times New Roman" w:hAnsi="Times New Roman" w:cs="Times New Roman"/>
          <w:sz w:val="24"/>
          <w:szCs w:val="24"/>
          <w:lang w:bidi="hi-IN"/>
        </w:rPr>
      </w:pPr>
      <w:r w:rsidRPr="001E1549">
        <w:rPr>
          <w:rFonts w:ascii="Times New Roman" w:eastAsia="Times New Roman" w:hAnsi="Times New Roman" w:cs="Times New Roman"/>
          <w:sz w:val="24"/>
          <w:szCs w:val="24"/>
          <w:lang w:bidi="hi-IN"/>
        </w:rPr>
        <w:t>While Zara remains culturally relevant, the chain suffers from long-term vulnerability as fast fashion increasingly clashes with emerging norms of sustainability.</w:t>
      </w:r>
    </w:p>
    <w:p w:rsidR="00CB71AF" w:rsidRPr="00CB71AF" w:rsidRDefault="00CB71AF" w:rsidP="001E1549">
      <w:pPr>
        <w:spacing w:after="0" w:line="240" w:lineRule="auto"/>
        <w:rPr>
          <w:rFonts w:ascii="Times New Roman" w:eastAsia="Times New Roman" w:hAnsi="Times New Roman" w:cs="Times New Roman"/>
          <w:sz w:val="24"/>
          <w:szCs w:val="24"/>
          <w:lang w:bidi="hi-IN"/>
        </w:rPr>
      </w:pPr>
    </w:p>
    <w:p w:rsidR="005C3A0D" w:rsidRPr="005C3A0D" w:rsidRDefault="005C3A0D" w:rsidP="005C3A0D">
      <w:pPr>
        <w:spacing w:after="0" w:line="240" w:lineRule="auto"/>
        <w:rPr>
          <w:rFonts w:ascii="Times New Roman" w:eastAsia="Times New Roman" w:hAnsi="Times New Roman" w:cs="Times New Roman"/>
          <w:b/>
          <w:bCs/>
          <w:sz w:val="36"/>
          <w:szCs w:val="36"/>
          <w:lang w:bidi="hi-IN"/>
        </w:rPr>
      </w:pPr>
      <w:r w:rsidRPr="005C3A0D">
        <w:rPr>
          <w:rFonts w:ascii="Times New Roman" w:eastAsia="Times New Roman" w:hAnsi="Times New Roman" w:cs="Times New Roman"/>
          <w:b/>
          <w:bCs/>
          <w:sz w:val="36"/>
          <w:szCs w:val="36"/>
          <w:lang w:bidi="hi-IN"/>
        </w:rPr>
        <w:t>2.2 Mango's Sociocultural Response Strategy - Follower</w:t>
      </w:r>
    </w:p>
    <w:p w:rsidR="005C3A0D" w:rsidRDefault="005C3A0D" w:rsidP="005C3A0D">
      <w:pPr>
        <w:spacing w:after="0" w:line="240" w:lineRule="auto"/>
        <w:rPr>
          <w:rFonts w:ascii="Times New Roman" w:eastAsia="Times New Roman" w:hAnsi="Times New Roman" w:cs="Times New Roman"/>
          <w:b/>
          <w:bCs/>
          <w:sz w:val="28"/>
          <w:szCs w:val="28"/>
          <w:lang w:bidi="hi-IN"/>
        </w:rPr>
      </w:pPr>
    </w:p>
    <w:p w:rsidR="005C3A0D" w:rsidRPr="005C3A0D" w:rsidRDefault="005C3A0D" w:rsidP="005C3A0D">
      <w:pPr>
        <w:spacing w:after="0" w:line="240" w:lineRule="auto"/>
        <w:rPr>
          <w:rFonts w:ascii="Times New Roman" w:eastAsia="Times New Roman" w:hAnsi="Times New Roman" w:cs="Times New Roman"/>
          <w:b/>
          <w:bCs/>
          <w:sz w:val="28"/>
          <w:szCs w:val="28"/>
          <w:lang w:bidi="hi-IN"/>
        </w:rPr>
      </w:pPr>
      <w:r w:rsidRPr="005C3A0D">
        <w:rPr>
          <w:rFonts w:ascii="Times New Roman" w:eastAsia="Times New Roman" w:hAnsi="Times New Roman" w:cs="Times New Roman"/>
          <w:b/>
          <w:bCs/>
          <w:sz w:val="28"/>
          <w:szCs w:val="28"/>
          <w:lang w:bidi="hi-IN"/>
        </w:rPr>
        <w:t>1. Sustainability and Slow-Fashion Alignment</w:t>
      </w:r>
    </w:p>
    <w:p w:rsidR="005C3A0D" w:rsidRPr="005C3A0D" w:rsidRDefault="005C3A0D" w:rsidP="005C3A0D">
      <w:pPr>
        <w:spacing w:after="0" w:line="240" w:lineRule="auto"/>
        <w:rPr>
          <w:rFonts w:ascii="Times New Roman" w:eastAsia="Times New Roman" w:hAnsi="Times New Roman" w:cs="Times New Roman"/>
          <w:sz w:val="24"/>
          <w:szCs w:val="24"/>
          <w:lang w:bidi="hi-IN"/>
        </w:rPr>
      </w:pPr>
      <w:r w:rsidRPr="005C3A0D">
        <w:rPr>
          <w:rFonts w:ascii="Times New Roman" w:eastAsia="Times New Roman" w:hAnsi="Times New Roman" w:cs="Times New Roman"/>
          <w:sz w:val="24"/>
          <w:szCs w:val="24"/>
          <w:lang w:bidi="hi-IN"/>
        </w:rPr>
        <w:t>This design philosophy by Mango aligns with the current cultural shifts toward sustainability: timeless, elegant, and less trend-dependent. Its "Committed" collection focuses on organic and recycled materials, reinforcing Mango's authenticity.</w:t>
      </w:r>
    </w:p>
    <w:p w:rsidR="005C3A0D" w:rsidRPr="005C3A0D" w:rsidRDefault="005C3A0D" w:rsidP="005C3A0D">
      <w:pPr>
        <w:spacing w:after="0" w:line="240" w:lineRule="auto"/>
        <w:rPr>
          <w:rFonts w:ascii="Times New Roman" w:eastAsia="Times New Roman" w:hAnsi="Times New Roman" w:cs="Times New Roman"/>
          <w:b/>
          <w:bCs/>
          <w:sz w:val="28"/>
          <w:szCs w:val="28"/>
          <w:lang w:bidi="hi-IN"/>
        </w:rPr>
      </w:pPr>
      <w:r w:rsidRPr="005C3A0D">
        <w:rPr>
          <w:rFonts w:ascii="Times New Roman" w:eastAsia="Times New Roman" w:hAnsi="Times New Roman" w:cs="Times New Roman"/>
          <w:b/>
          <w:bCs/>
          <w:sz w:val="28"/>
          <w:szCs w:val="28"/>
          <w:lang w:bidi="hi-IN"/>
        </w:rPr>
        <w:t>2. Lifestyle Branding and Emotional Storytelling</w:t>
      </w:r>
    </w:p>
    <w:p w:rsidR="005C3A0D" w:rsidRPr="005C3A0D" w:rsidRDefault="005C3A0D" w:rsidP="005C3A0D">
      <w:pPr>
        <w:spacing w:after="0" w:line="240" w:lineRule="auto"/>
        <w:rPr>
          <w:rFonts w:ascii="Times New Roman" w:eastAsia="Times New Roman" w:hAnsi="Times New Roman" w:cs="Times New Roman"/>
          <w:sz w:val="24"/>
          <w:szCs w:val="24"/>
          <w:lang w:bidi="hi-IN"/>
        </w:rPr>
      </w:pPr>
      <w:r w:rsidRPr="005C3A0D">
        <w:rPr>
          <w:rFonts w:ascii="Times New Roman" w:eastAsia="Times New Roman" w:hAnsi="Times New Roman" w:cs="Times New Roman"/>
          <w:sz w:val="24"/>
          <w:szCs w:val="24"/>
          <w:lang w:bidi="hi-IN"/>
        </w:rPr>
        <w:t>Advertisements from Mango portray Mediterranean heritage, lived emotions, inclusivity, and aspirational simplicity. It's in building emotional proximity with consumers that Mango is different from the speedy identity of fast-fashion giants.</w:t>
      </w:r>
    </w:p>
    <w:p w:rsidR="005C3A0D" w:rsidRPr="005C3A0D" w:rsidRDefault="005C3A0D" w:rsidP="005C3A0D">
      <w:pPr>
        <w:spacing w:after="0" w:line="240" w:lineRule="auto"/>
        <w:rPr>
          <w:rFonts w:ascii="Times New Roman" w:eastAsia="Times New Roman" w:hAnsi="Times New Roman" w:cs="Times New Roman"/>
          <w:b/>
          <w:bCs/>
          <w:sz w:val="28"/>
          <w:szCs w:val="28"/>
          <w:lang w:bidi="hi-IN"/>
        </w:rPr>
      </w:pPr>
      <w:r w:rsidRPr="005C3A0D">
        <w:rPr>
          <w:rFonts w:ascii="Times New Roman" w:eastAsia="Times New Roman" w:hAnsi="Times New Roman" w:cs="Times New Roman"/>
          <w:b/>
          <w:bCs/>
          <w:sz w:val="28"/>
          <w:szCs w:val="28"/>
          <w:lang w:bidi="hi-IN"/>
        </w:rPr>
        <w:t>3. Inclusive Sizing and Diversity Representation</w:t>
      </w:r>
    </w:p>
    <w:p w:rsidR="005C3A0D" w:rsidRPr="005C3A0D" w:rsidRDefault="005C3A0D" w:rsidP="005C3A0D">
      <w:pPr>
        <w:spacing w:after="0" w:line="240" w:lineRule="auto"/>
        <w:rPr>
          <w:rFonts w:ascii="Times New Roman" w:eastAsia="Times New Roman" w:hAnsi="Times New Roman" w:cs="Times New Roman"/>
          <w:sz w:val="24"/>
          <w:szCs w:val="24"/>
          <w:lang w:bidi="hi-IN"/>
        </w:rPr>
      </w:pPr>
      <w:r w:rsidRPr="005C3A0D">
        <w:rPr>
          <w:rFonts w:ascii="Times New Roman" w:eastAsia="Times New Roman" w:hAnsi="Times New Roman" w:cs="Times New Roman"/>
          <w:sz w:val="24"/>
          <w:szCs w:val="24"/>
          <w:lang w:bidi="hi-IN"/>
        </w:rPr>
        <w:t>Mango diversifies campaigns through broader sizing and more models representing cultural expectations for representation and body positivity.</w:t>
      </w:r>
    </w:p>
    <w:p w:rsidR="005C3A0D" w:rsidRPr="005C3A0D" w:rsidRDefault="005C3A0D" w:rsidP="005C3A0D">
      <w:pPr>
        <w:spacing w:after="0" w:line="240" w:lineRule="auto"/>
        <w:rPr>
          <w:rFonts w:ascii="Times New Roman" w:eastAsia="Times New Roman" w:hAnsi="Times New Roman" w:cs="Times New Roman"/>
          <w:sz w:val="24"/>
          <w:szCs w:val="24"/>
          <w:lang w:bidi="hi-IN"/>
        </w:rPr>
      </w:pPr>
      <w:r w:rsidRPr="005C3A0D">
        <w:rPr>
          <w:rFonts w:ascii="Times New Roman" w:eastAsia="Times New Roman" w:hAnsi="Times New Roman" w:cs="Times New Roman"/>
          <w:sz w:val="24"/>
          <w:szCs w:val="24"/>
          <w:lang w:bidi="hi-IN"/>
        </w:rPr>
        <w:t>Evaluation of Mango’s Sociocultural Strategy</w:t>
      </w:r>
    </w:p>
    <w:p w:rsidR="00CB71AF" w:rsidRPr="00CB71AF" w:rsidRDefault="005C3A0D" w:rsidP="005C3A0D">
      <w:pPr>
        <w:spacing w:after="0" w:line="240" w:lineRule="auto"/>
        <w:rPr>
          <w:rFonts w:ascii="Times New Roman" w:eastAsia="Times New Roman" w:hAnsi="Times New Roman" w:cs="Times New Roman"/>
          <w:sz w:val="24"/>
          <w:szCs w:val="24"/>
          <w:lang w:bidi="hi-IN"/>
        </w:rPr>
      </w:pPr>
      <w:r w:rsidRPr="005C3A0D">
        <w:rPr>
          <w:rFonts w:ascii="Times New Roman" w:eastAsia="Times New Roman" w:hAnsi="Times New Roman" w:cs="Times New Roman"/>
          <w:sz w:val="24"/>
          <w:szCs w:val="24"/>
          <w:lang w:bidi="hi-IN"/>
        </w:rPr>
        <w:t>Alignment with sustainability and authenticity places Mango in a position to hold long-term cultural relevance, but slower responsiveness to trends weakens its ability to attract youth-driven fast-fashion markets.</w:t>
      </w:r>
    </w:p>
    <w:p w:rsidR="00CB71AF" w:rsidRPr="00CB71AF" w:rsidRDefault="00CB71AF" w:rsidP="00CB71AF">
      <w:pPr>
        <w:spacing w:before="100" w:beforeAutospacing="1" w:after="100" w:afterAutospacing="1" w:line="240" w:lineRule="auto"/>
        <w:outlineLvl w:val="0"/>
        <w:rPr>
          <w:rFonts w:ascii="Times New Roman" w:eastAsia="Times New Roman" w:hAnsi="Times New Roman" w:cs="Times New Roman"/>
          <w:b/>
          <w:bCs/>
          <w:kern w:val="36"/>
          <w:sz w:val="48"/>
          <w:szCs w:val="48"/>
          <w:lang w:bidi="hi-IN"/>
        </w:rPr>
      </w:pPr>
      <w:r>
        <w:rPr>
          <w:rFonts w:ascii="Times New Roman" w:eastAsia="Times New Roman" w:hAnsi="Times New Roman" w:cs="Times New Roman"/>
          <w:b/>
          <w:bCs/>
          <w:kern w:val="36"/>
          <w:sz w:val="48"/>
          <w:szCs w:val="48"/>
          <w:lang w:bidi="hi-IN"/>
        </w:rPr>
        <w:t xml:space="preserve">Conclusion </w:t>
      </w:r>
    </w:p>
    <w:p w:rsidR="00B955BE" w:rsidRPr="00B955BE" w:rsidRDefault="00B955BE" w:rsidP="00B955BE">
      <w:pPr>
        <w:spacing w:after="0" w:line="240" w:lineRule="auto"/>
        <w:rPr>
          <w:rFonts w:ascii="Times New Roman" w:eastAsia="Times New Roman" w:hAnsi="Times New Roman" w:cs="Times New Roman"/>
          <w:sz w:val="24"/>
          <w:szCs w:val="24"/>
          <w:lang w:bidi="hi-IN"/>
        </w:rPr>
      </w:pPr>
    </w:p>
    <w:p w:rsidR="00B955BE" w:rsidRPr="00B955BE" w:rsidRDefault="00B955BE" w:rsidP="00B955BE">
      <w:pPr>
        <w:spacing w:after="0" w:line="240" w:lineRule="auto"/>
        <w:rPr>
          <w:rFonts w:ascii="Times New Roman" w:eastAsia="Times New Roman" w:hAnsi="Times New Roman" w:cs="Times New Roman"/>
          <w:sz w:val="24"/>
          <w:szCs w:val="24"/>
          <w:lang w:bidi="hi-IN"/>
        </w:rPr>
      </w:pPr>
      <w:r w:rsidRPr="00B955BE">
        <w:rPr>
          <w:rFonts w:ascii="Times New Roman" w:eastAsia="Times New Roman" w:hAnsi="Times New Roman" w:cs="Times New Roman"/>
          <w:sz w:val="24"/>
          <w:szCs w:val="24"/>
          <w:lang w:bidi="hi-IN"/>
        </w:rPr>
        <w:t>Technical and socio-cultural forces are at work in strategic decision-making in fast fashion. As indicated in Task 1, such forces create various opportunities and threats for both the pioneer and follower firms: Zara leverages technological leadership and rapid monetization of fashion trends but is threatened by increasing costs, transparency, and sustainability criticism; Mango benefits from increased consciousness of sustainability and demand for authenticity but is under pressure with regard to speed expectations and limited digital capability.</w:t>
      </w:r>
    </w:p>
    <w:p w:rsidR="00B955BE" w:rsidRPr="00B955BE" w:rsidRDefault="00B955BE" w:rsidP="00B955BE">
      <w:pPr>
        <w:spacing w:after="0" w:line="240" w:lineRule="auto"/>
        <w:rPr>
          <w:rFonts w:ascii="Times New Roman" w:eastAsia="Times New Roman" w:hAnsi="Times New Roman" w:cs="Times New Roman"/>
          <w:sz w:val="24"/>
          <w:szCs w:val="24"/>
          <w:lang w:bidi="hi-IN"/>
        </w:rPr>
      </w:pPr>
      <w:r w:rsidRPr="00B955BE">
        <w:rPr>
          <w:rFonts w:ascii="Times New Roman" w:eastAsia="Times New Roman" w:hAnsi="Times New Roman" w:cs="Times New Roman"/>
          <w:sz w:val="24"/>
          <w:szCs w:val="24"/>
          <w:lang w:bidi="hi-IN"/>
        </w:rPr>
        <w:t>Here, Task 2 showed that Zara responds with proactive and innovation-intense strategies that reinforce its structural advantages in supply chain integration, AI forecasting, and omnichannel retailing, while Mango uses the more adaptive, brand-inclusive strategies that bear on selective technology adoption, emotional branding, sustainability alignment, and cost-efficient digital expansion.</w:t>
      </w:r>
    </w:p>
    <w:p w:rsidR="00CB71AF" w:rsidRPr="00CB71AF" w:rsidRDefault="00B955BE" w:rsidP="00B955BE">
      <w:pPr>
        <w:spacing w:after="0" w:line="240" w:lineRule="auto"/>
        <w:rPr>
          <w:rFonts w:ascii="Times New Roman" w:eastAsia="Times New Roman" w:hAnsi="Times New Roman" w:cs="Times New Roman"/>
          <w:sz w:val="24"/>
          <w:szCs w:val="24"/>
          <w:lang w:bidi="hi-IN"/>
        </w:rPr>
      </w:pPr>
      <w:r w:rsidRPr="00B955BE">
        <w:rPr>
          <w:rFonts w:ascii="Times New Roman" w:eastAsia="Times New Roman" w:hAnsi="Times New Roman" w:cs="Times New Roman"/>
          <w:sz w:val="24"/>
          <w:szCs w:val="24"/>
          <w:lang w:bidi="hi-IN"/>
        </w:rPr>
        <w:t xml:space="preserve">Ultimately, both can work-but only if they stay in step with shifting forces in the macro-environment. Zara needs to take care of sustainability risks for continued legitimacy, whereas Mango has to develop digital capabilities or else get overtaken by quicker players. It is through such a dynamic interplay of changing macro-forces and organisational strategy that the fortunes </w:t>
      </w:r>
      <w:r w:rsidRPr="00B955BE">
        <w:rPr>
          <w:rFonts w:ascii="Times New Roman" w:eastAsia="Times New Roman" w:hAnsi="Times New Roman" w:cs="Times New Roman"/>
          <w:sz w:val="24"/>
          <w:szCs w:val="24"/>
          <w:lang w:bidi="hi-IN"/>
        </w:rPr>
        <w:lastRenderedPageBreak/>
        <w:t>of pioneer and follower brands will be marked for an increasingly competitive and culturally conscious global fashion market.</w:t>
      </w:r>
    </w:p>
    <w:p w:rsidR="00CB71AF" w:rsidRPr="00CB71AF" w:rsidRDefault="00CB71AF" w:rsidP="00CB71AF">
      <w:pPr>
        <w:spacing w:before="100" w:beforeAutospacing="1" w:after="100" w:afterAutospacing="1" w:line="240" w:lineRule="auto"/>
        <w:outlineLvl w:val="0"/>
        <w:rPr>
          <w:rFonts w:ascii="Times New Roman" w:eastAsia="Times New Roman" w:hAnsi="Times New Roman" w:cs="Times New Roman"/>
          <w:i/>
          <w:iCs/>
          <w:sz w:val="24"/>
          <w:szCs w:val="24"/>
          <w:lang w:bidi="hi-IN"/>
        </w:rPr>
      </w:pPr>
      <w:r w:rsidRPr="00CB71AF">
        <w:rPr>
          <w:rFonts w:ascii="Times New Roman" w:eastAsia="Times New Roman" w:hAnsi="Times New Roman" w:cs="Times New Roman"/>
          <w:b/>
          <w:bCs/>
          <w:kern w:val="36"/>
          <w:sz w:val="48"/>
          <w:szCs w:val="48"/>
          <w:lang w:bidi="hi-IN"/>
        </w:rPr>
        <w:t xml:space="preserve"> References </w:t>
      </w:r>
      <w:r w:rsidRPr="00CB71AF">
        <w:rPr>
          <w:rFonts w:ascii="Times New Roman" w:eastAsia="Times New Roman" w:hAnsi="Times New Roman" w:cs="Times New Roman"/>
          <w:sz w:val="24"/>
          <w:szCs w:val="24"/>
          <w:lang w:bidi="hi-IN"/>
        </w:rPr>
        <w:t xml:space="preserve"> </w:t>
      </w:r>
    </w:p>
    <w:p w:rsidR="00CB71AF" w:rsidRPr="004437AA" w:rsidRDefault="004437AA"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Pr>
          <w:rFonts w:ascii="Times New Roman" w:eastAsia="Times New Roman" w:hAnsi="Times New Roman" w:cs="Times New Roman"/>
          <w:sz w:val="24"/>
          <w:szCs w:val="24"/>
          <w:lang w:bidi="hi-IN"/>
        </w:rPr>
        <w:fldChar w:fldCharType="begin"/>
      </w:r>
      <w:r>
        <w:rPr>
          <w:rFonts w:ascii="Times New Roman" w:eastAsia="Times New Roman" w:hAnsi="Times New Roman" w:cs="Times New Roman"/>
          <w:sz w:val="24"/>
          <w:szCs w:val="24"/>
          <w:lang w:bidi="hi-IN"/>
        </w:rPr>
        <w:instrText xml:space="preserve"> HYPERLINK "TASK%2011.docx" </w:instrText>
      </w:r>
      <w:r w:rsidR="00D35E53">
        <w:rPr>
          <w:rFonts w:ascii="Times New Roman" w:eastAsia="Times New Roman" w:hAnsi="Times New Roman" w:cs="Times New Roman"/>
          <w:sz w:val="24"/>
          <w:szCs w:val="24"/>
          <w:lang w:bidi="hi-IN"/>
        </w:rPr>
      </w:r>
      <w:r>
        <w:rPr>
          <w:rFonts w:ascii="Times New Roman" w:eastAsia="Times New Roman" w:hAnsi="Times New Roman" w:cs="Times New Roman"/>
          <w:sz w:val="24"/>
          <w:szCs w:val="24"/>
          <w:lang w:bidi="hi-IN"/>
        </w:rPr>
        <w:fldChar w:fldCharType="separate"/>
      </w:r>
      <w:r w:rsidR="00CB71AF" w:rsidRPr="004437AA">
        <w:rPr>
          <w:rStyle w:val="Hyperlink"/>
          <w:rFonts w:ascii="Times New Roman" w:eastAsia="Times New Roman" w:hAnsi="Times New Roman" w:cs="Times New Roman"/>
          <w:sz w:val="24"/>
          <w:szCs w:val="24"/>
          <w:lang w:bidi="hi-IN"/>
        </w:rPr>
        <w:t xml:space="preserve">Kotler, P., Burton, S., Deans, K., Brown, L. &amp; Armstrong, G. (2022). </w:t>
      </w:r>
      <w:r w:rsidR="00CB71AF" w:rsidRPr="004437AA">
        <w:rPr>
          <w:rStyle w:val="Hyperlink"/>
          <w:rFonts w:ascii="Times New Roman" w:eastAsia="Times New Roman" w:hAnsi="Times New Roman" w:cs="Times New Roman"/>
          <w:i/>
          <w:iCs/>
          <w:sz w:val="24"/>
          <w:szCs w:val="24"/>
          <w:lang w:bidi="hi-IN"/>
        </w:rPr>
        <w:t>Marketing</w:t>
      </w:r>
      <w:r w:rsidR="00CB71AF" w:rsidRPr="004437AA">
        <w:rPr>
          <w:rStyle w:val="Hyperlink"/>
          <w:rFonts w:ascii="Times New Roman" w:eastAsia="Times New Roman" w:hAnsi="Times New Roman" w:cs="Times New Roman"/>
          <w:sz w:val="24"/>
          <w:szCs w:val="24"/>
          <w:lang w:bidi="hi-IN"/>
        </w:rPr>
        <w:t>. Pearson.</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McKinsey &amp; Company. (2022). </w:t>
      </w:r>
      <w:r w:rsidRPr="004437AA">
        <w:rPr>
          <w:rStyle w:val="Hyperlink"/>
          <w:rFonts w:ascii="Times New Roman" w:eastAsia="Times New Roman" w:hAnsi="Times New Roman" w:cs="Times New Roman"/>
          <w:i/>
          <w:iCs/>
          <w:sz w:val="24"/>
          <w:szCs w:val="24"/>
          <w:lang w:bidi="hi-IN"/>
        </w:rPr>
        <w:t>The State of Fashion 2022</w:t>
      </w:r>
      <w:r w:rsidRPr="004437AA">
        <w:rPr>
          <w:rStyle w:val="Hyperlink"/>
          <w:rFonts w:ascii="Times New Roman" w:eastAsia="Times New Roman" w:hAnsi="Times New Roman" w:cs="Times New Roman"/>
          <w:sz w:val="24"/>
          <w:szCs w:val="24"/>
          <w:lang w:bidi="hi-IN"/>
        </w:rPr>
        <w:t>.</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Mintel. (2022). </w:t>
      </w:r>
      <w:r w:rsidRPr="004437AA">
        <w:rPr>
          <w:rStyle w:val="Hyperlink"/>
          <w:rFonts w:ascii="Times New Roman" w:eastAsia="Times New Roman" w:hAnsi="Times New Roman" w:cs="Times New Roman"/>
          <w:i/>
          <w:iCs/>
          <w:sz w:val="24"/>
          <w:szCs w:val="24"/>
          <w:lang w:bidi="hi-IN"/>
        </w:rPr>
        <w:t>Global Apparel Technology Report</w:t>
      </w:r>
      <w:r w:rsidRPr="004437AA">
        <w:rPr>
          <w:rStyle w:val="Hyperlink"/>
          <w:rFonts w:ascii="Times New Roman" w:eastAsia="Times New Roman" w:hAnsi="Times New Roman" w:cs="Times New Roman"/>
          <w:sz w:val="24"/>
          <w:szCs w:val="24"/>
          <w:lang w:bidi="hi-IN"/>
        </w:rPr>
        <w:t>. London: Mintel.</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Zalando. (2023). </w:t>
      </w:r>
      <w:r w:rsidRPr="004437AA">
        <w:rPr>
          <w:rStyle w:val="Hyperlink"/>
          <w:rFonts w:ascii="Times New Roman" w:eastAsia="Times New Roman" w:hAnsi="Times New Roman" w:cs="Times New Roman"/>
          <w:i/>
          <w:iCs/>
          <w:sz w:val="24"/>
          <w:szCs w:val="24"/>
          <w:lang w:bidi="hi-IN"/>
        </w:rPr>
        <w:t>Marketplace Growth Insights</w:t>
      </w:r>
      <w:r w:rsidRPr="004437AA">
        <w:rPr>
          <w:rStyle w:val="Hyperlink"/>
          <w:rFonts w:ascii="Times New Roman" w:eastAsia="Times New Roman" w:hAnsi="Times New Roman" w:cs="Times New Roman"/>
          <w:sz w:val="24"/>
          <w:szCs w:val="24"/>
          <w:lang w:bidi="hi-IN"/>
        </w:rPr>
        <w:t>. Berlin: Zalando.</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Euromonitor International. (2023). </w:t>
      </w:r>
      <w:r w:rsidRPr="004437AA">
        <w:rPr>
          <w:rStyle w:val="Hyperlink"/>
          <w:rFonts w:ascii="Times New Roman" w:eastAsia="Times New Roman" w:hAnsi="Times New Roman" w:cs="Times New Roman"/>
          <w:i/>
          <w:iCs/>
          <w:sz w:val="24"/>
          <w:szCs w:val="24"/>
          <w:lang w:bidi="hi-IN"/>
        </w:rPr>
        <w:t>Fast Fashion Industry Overview</w:t>
      </w:r>
      <w:r w:rsidRPr="004437AA">
        <w:rPr>
          <w:rStyle w:val="Hyperlink"/>
          <w:rFonts w:ascii="Times New Roman" w:eastAsia="Times New Roman" w:hAnsi="Times New Roman" w:cs="Times New Roman"/>
          <w:sz w:val="24"/>
          <w:szCs w:val="24"/>
          <w:lang w:bidi="hi-IN"/>
        </w:rPr>
        <w:t>.</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Statista. (2023). </w:t>
      </w:r>
      <w:r w:rsidRPr="004437AA">
        <w:rPr>
          <w:rStyle w:val="Hyperlink"/>
          <w:rFonts w:ascii="Times New Roman" w:eastAsia="Times New Roman" w:hAnsi="Times New Roman" w:cs="Times New Roman"/>
          <w:i/>
          <w:iCs/>
          <w:sz w:val="24"/>
          <w:szCs w:val="24"/>
          <w:lang w:bidi="hi-IN"/>
        </w:rPr>
        <w:t>Global Fast Fashion Market Data</w:t>
      </w:r>
      <w:r w:rsidRPr="004437AA">
        <w:rPr>
          <w:rStyle w:val="Hyperlink"/>
          <w:rFonts w:ascii="Times New Roman" w:eastAsia="Times New Roman" w:hAnsi="Times New Roman" w:cs="Times New Roman"/>
          <w:sz w:val="24"/>
          <w:szCs w:val="24"/>
          <w:lang w:bidi="hi-IN"/>
        </w:rPr>
        <w:t>.</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Payne, A. &amp; Frow, P. (2017). </w:t>
      </w:r>
      <w:r w:rsidRPr="004437AA">
        <w:rPr>
          <w:rStyle w:val="Hyperlink"/>
          <w:rFonts w:ascii="Times New Roman" w:eastAsia="Times New Roman" w:hAnsi="Times New Roman" w:cs="Times New Roman"/>
          <w:i/>
          <w:iCs/>
          <w:sz w:val="24"/>
          <w:szCs w:val="24"/>
          <w:lang w:bidi="hi-IN"/>
        </w:rPr>
        <w:t>Strategic Customer Management</w:t>
      </w:r>
      <w:r w:rsidRPr="004437AA">
        <w:rPr>
          <w:rStyle w:val="Hyperlink"/>
          <w:rFonts w:ascii="Times New Roman" w:eastAsia="Times New Roman" w:hAnsi="Times New Roman" w:cs="Times New Roman"/>
          <w:sz w:val="24"/>
          <w:szCs w:val="24"/>
          <w:lang w:bidi="hi-IN"/>
        </w:rPr>
        <w:t>. Cambridge University Press.</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Porter, M. (1985). </w:t>
      </w:r>
      <w:r w:rsidRPr="004437AA">
        <w:rPr>
          <w:rStyle w:val="Hyperlink"/>
          <w:rFonts w:ascii="Times New Roman" w:eastAsia="Times New Roman" w:hAnsi="Times New Roman" w:cs="Times New Roman"/>
          <w:i/>
          <w:iCs/>
          <w:sz w:val="24"/>
          <w:szCs w:val="24"/>
          <w:lang w:bidi="hi-IN"/>
        </w:rPr>
        <w:t>Competitive Advantage</w:t>
      </w:r>
      <w:r w:rsidRPr="004437AA">
        <w:rPr>
          <w:rStyle w:val="Hyperlink"/>
          <w:rFonts w:ascii="Times New Roman" w:eastAsia="Times New Roman" w:hAnsi="Times New Roman" w:cs="Times New Roman"/>
          <w:sz w:val="24"/>
          <w:szCs w:val="24"/>
          <w:lang w:bidi="hi-IN"/>
        </w:rPr>
        <w:t>. New York: Free Press.</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Armstrong, G., Kotler, P. (2020). </w:t>
      </w:r>
      <w:r w:rsidRPr="004437AA">
        <w:rPr>
          <w:rStyle w:val="Hyperlink"/>
          <w:rFonts w:ascii="Times New Roman" w:eastAsia="Times New Roman" w:hAnsi="Times New Roman" w:cs="Times New Roman"/>
          <w:i/>
          <w:iCs/>
          <w:sz w:val="24"/>
          <w:szCs w:val="24"/>
          <w:lang w:bidi="hi-IN"/>
        </w:rPr>
        <w:t>Marketing: An Introduction</w:t>
      </w:r>
      <w:r w:rsidRPr="004437AA">
        <w:rPr>
          <w:rStyle w:val="Hyperlink"/>
          <w:rFonts w:ascii="Times New Roman" w:eastAsia="Times New Roman" w:hAnsi="Times New Roman" w:cs="Times New Roman"/>
          <w:sz w:val="24"/>
          <w:szCs w:val="24"/>
          <w:lang w:bidi="hi-IN"/>
        </w:rPr>
        <w:t>. Pearson.</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Fashion Revolution. (2023). </w:t>
      </w:r>
      <w:r w:rsidRPr="004437AA">
        <w:rPr>
          <w:rStyle w:val="Hyperlink"/>
          <w:rFonts w:ascii="Times New Roman" w:eastAsia="Times New Roman" w:hAnsi="Times New Roman" w:cs="Times New Roman"/>
          <w:i/>
          <w:iCs/>
          <w:sz w:val="24"/>
          <w:szCs w:val="24"/>
          <w:lang w:bidi="hi-IN"/>
        </w:rPr>
        <w:t>Transparency Index</w:t>
      </w:r>
      <w:r w:rsidRPr="004437AA">
        <w:rPr>
          <w:rStyle w:val="Hyperlink"/>
          <w:rFonts w:ascii="Times New Roman" w:eastAsia="Times New Roman" w:hAnsi="Times New Roman" w:cs="Times New Roman"/>
          <w:sz w:val="24"/>
          <w:szCs w:val="24"/>
          <w:lang w:bidi="hi-IN"/>
        </w:rPr>
        <w:t>.</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Bain &amp; Company. (2022). </w:t>
      </w:r>
      <w:r w:rsidRPr="004437AA">
        <w:rPr>
          <w:rStyle w:val="Hyperlink"/>
          <w:rFonts w:ascii="Times New Roman" w:eastAsia="Times New Roman" w:hAnsi="Times New Roman" w:cs="Times New Roman"/>
          <w:i/>
          <w:iCs/>
          <w:sz w:val="24"/>
          <w:szCs w:val="24"/>
          <w:lang w:bidi="hi-IN"/>
        </w:rPr>
        <w:t>Luxury &amp; Fashion Market Study</w:t>
      </w:r>
      <w:r w:rsidRPr="004437AA">
        <w:rPr>
          <w:rStyle w:val="Hyperlink"/>
          <w:rFonts w:ascii="Times New Roman" w:eastAsia="Times New Roman" w:hAnsi="Times New Roman" w:cs="Times New Roman"/>
          <w:sz w:val="24"/>
          <w:szCs w:val="24"/>
          <w:lang w:bidi="hi-IN"/>
        </w:rPr>
        <w:t>.</w:t>
      </w:r>
    </w:p>
    <w:p w:rsidR="00CB71AF" w:rsidRPr="004437AA" w:rsidRDefault="00CB71AF" w:rsidP="00CB71AF">
      <w:pPr>
        <w:numPr>
          <w:ilvl w:val="0"/>
          <w:numId w:val="1"/>
        </w:numPr>
        <w:spacing w:before="100" w:beforeAutospacing="1" w:after="100" w:afterAutospacing="1" w:line="240" w:lineRule="auto"/>
        <w:rPr>
          <w:rStyle w:val="Hyperlink"/>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Hennigs, N. et al. (2021). Consumer perceptions of sustainability in fashion. </w:t>
      </w:r>
      <w:r w:rsidRPr="004437AA">
        <w:rPr>
          <w:rStyle w:val="Hyperlink"/>
          <w:rFonts w:ascii="Times New Roman" w:eastAsia="Times New Roman" w:hAnsi="Times New Roman" w:cs="Times New Roman"/>
          <w:i/>
          <w:iCs/>
          <w:sz w:val="24"/>
          <w:szCs w:val="24"/>
          <w:lang w:bidi="hi-IN"/>
        </w:rPr>
        <w:t>Journal of Retailing</w:t>
      </w:r>
      <w:r w:rsidRPr="004437AA">
        <w:rPr>
          <w:rStyle w:val="Hyperlink"/>
          <w:rFonts w:ascii="Times New Roman" w:eastAsia="Times New Roman" w:hAnsi="Times New Roman" w:cs="Times New Roman"/>
          <w:sz w:val="24"/>
          <w:szCs w:val="24"/>
          <w:lang w:bidi="hi-IN"/>
        </w:rPr>
        <w:t>.</w:t>
      </w:r>
    </w:p>
    <w:p w:rsidR="00CB71AF" w:rsidRPr="00CB71AF" w:rsidRDefault="00CB71AF" w:rsidP="00CB71AF">
      <w:pPr>
        <w:numPr>
          <w:ilvl w:val="0"/>
          <w:numId w:val="1"/>
        </w:numPr>
        <w:spacing w:before="100" w:beforeAutospacing="1" w:after="100" w:afterAutospacing="1" w:line="240" w:lineRule="auto"/>
        <w:rPr>
          <w:rFonts w:ascii="Times New Roman" w:eastAsia="Times New Roman" w:hAnsi="Times New Roman" w:cs="Times New Roman"/>
          <w:sz w:val="24"/>
          <w:szCs w:val="24"/>
          <w:lang w:bidi="hi-IN"/>
        </w:rPr>
      </w:pPr>
      <w:r w:rsidRPr="004437AA">
        <w:rPr>
          <w:rStyle w:val="Hyperlink"/>
          <w:rFonts w:ascii="Times New Roman" w:eastAsia="Times New Roman" w:hAnsi="Times New Roman" w:cs="Times New Roman"/>
          <w:sz w:val="24"/>
          <w:szCs w:val="24"/>
          <w:lang w:bidi="hi-IN"/>
        </w:rPr>
        <w:t xml:space="preserve">Bhardwaj, V. &amp; Fairhurst, A. (2010). Fast fashion: response to socio-cultural change. </w:t>
      </w:r>
      <w:r w:rsidRPr="004437AA">
        <w:rPr>
          <w:rStyle w:val="Hyperlink"/>
          <w:rFonts w:ascii="Times New Roman" w:eastAsia="Times New Roman" w:hAnsi="Times New Roman" w:cs="Times New Roman"/>
          <w:i/>
          <w:iCs/>
          <w:sz w:val="24"/>
          <w:szCs w:val="24"/>
          <w:lang w:bidi="hi-IN"/>
        </w:rPr>
        <w:t>International Review of Retail, Distribution and Consumer Research</w:t>
      </w:r>
      <w:r w:rsidRPr="004437AA">
        <w:rPr>
          <w:rStyle w:val="Hyperlink"/>
          <w:rFonts w:ascii="Times New Roman" w:eastAsia="Times New Roman" w:hAnsi="Times New Roman" w:cs="Times New Roman"/>
          <w:sz w:val="24"/>
          <w:szCs w:val="24"/>
          <w:lang w:bidi="hi-IN"/>
        </w:rPr>
        <w:t>.</w:t>
      </w:r>
      <w:r w:rsidR="004437AA">
        <w:rPr>
          <w:rFonts w:ascii="Times New Roman" w:eastAsia="Times New Roman" w:hAnsi="Times New Roman" w:cs="Times New Roman"/>
          <w:sz w:val="24"/>
          <w:szCs w:val="24"/>
          <w:lang w:bidi="hi-IN"/>
        </w:rPr>
        <w:fldChar w:fldCharType="end"/>
      </w:r>
    </w:p>
    <w:p w:rsidR="00CB71AF" w:rsidRPr="00CB71AF" w:rsidRDefault="00CB71AF" w:rsidP="00CB71AF">
      <w:pPr>
        <w:spacing w:after="0" w:line="240" w:lineRule="auto"/>
        <w:rPr>
          <w:rFonts w:ascii="Times New Roman" w:eastAsia="Times New Roman" w:hAnsi="Times New Roman" w:cs="Times New Roman"/>
          <w:sz w:val="24"/>
          <w:szCs w:val="24"/>
          <w:lang w:bidi="hi-IN"/>
        </w:rPr>
      </w:pPr>
      <w:r w:rsidRPr="00CB71AF">
        <w:rPr>
          <w:rFonts w:ascii="Times New Roman" w:eastAsia="Times New Roman" w:hAnsi="Times New Roman" w:cs="Times New Roman"/>
          <w:sz w:val="24"/>
          <w:szCs w:val="24"/>
          <w:lang w:bidi="hi-IN"/>
        </w:rPr>
        <w:pict>
          <v:rect id="_x0000_i1025" style="width:0;height:1.5pt" o:hralign="center" o:hrstd="t" o:hr="t" fillcolor="#a0a0a0" stroked="f"/>
        </w:pict>
      </w:r>
    </w:p>
    <w:p w:rsidR="00FA56F3" w:rsidRDefault="00FA56F3"/>
    <w:sectPr w:rsidR="00FA56F3" w:rsidSect="00A82E3E">
      <w:footerReference w:type="default" r:id="rId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1F15" w:rsidRDefault="00231F15" w:rsidP="00355C2E">
      <w:pPr>
        <w:spacing w:after="0" w:line="240" w:lineRule="auto"/>
      </w:pPr>
      <w:r>
        <w:separator/>
      </w:r>
    </w:p>
  </w:endnote>
  <w:endnote w:type="continuationSeparator" w:id="1">
    <w:p w:rsidR="00231F15" w:rsidRDefault="00231F15" w:rsidP="00355C2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ptos">
    <w:altName w:val="Arial"/>
    <w:charset w:val="00"/>
    <w:family w:val="swiss"/>
    <w:pitch w:val="variable"/>
    <w:sig w:usb0="00000001"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384110"/>
      <w:docPartObj>
        <w:docPartGallery w:val="Page Numbers (Bottom of Page)"/>
        <w:docPartUnique/>
      </w:docPartObj>
    </w:sdtPr>
    <w:sdtContent>
      <w:p w:rsidR="000E28D0" w:rsidRDefault="000E28D0">
        <w:pPr>
          <w:pStyle w:val="Footer"/>
          <w:jc w:val="center"/>
        </w:pPr>
        <w:fldSimple w:instr=" PAGE   \* MERGEFORMAT ">
          <w:r w:rsidR="0085329C">
            <w:rPr>
              <w:noProof/>
            </w:rPr>
            <w:t>1</w:t>
          </w:r>
        </w:fldSimple>
      </w:p>
    </w:sdtContent>
  </w:sdt>
  <w:p w:rsidR="000E28D0" w:rsidRDefault="000E28D0" w:rsidP="00A82E3E">
    <w:pPr>
      <w:pStyle w:val="Footer"/>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1F15" w:rsidRDefault="00231F15" w:rsidP="00355C2E">
      <w:pPr>
        <w:spacing w:after="0" w:line="240" w:lineRule="auto"/>
      </w:pPr>
      <w:r>
        <w:separator/>
      </w:r>
    </w:p>
  </w:footnote>
  <w:footnote w:type="continuationSeparator" w:id="1">
    <w:p w:rsidR="00231F15" w:rsidRDefault="00231F15" w:rsidP="00355C2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E00313"/>
    <w:multiLevelType w:val="multilevel"/>
    <w:tmpl w:val="6F52F70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
    <w:nsid w:val="123E7DF9"/>
    <w:multiLevelType w:val="hybridMultilevel"/>
    <w:tmpl w:val="FEE079D8"/>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51810FF2"/>
    <w:multiLevelType w:val="multilevel"/>
    <w:tmpl w:val="B8E48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3575853"/>
    <w:multiLevelType w:val="hybridMultilevel"/>
    <w:tmpl w:val="6FBC19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4C61288"/>
    <w:multiLevelType w:val="multilevel"/>
    <w:tmpl w:val="156C0F3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586D13"/>
    <w:rsid w:val="000816A6"/>
    <w:rsid w:val="000E28D0"/>
    <w:rsid w:val="001543D6"/>
    <w:rsid w:val="001E1549"/>
    <w:rsid w:val="001E7E52"/>
    <w:rsid w:val="00231F15"/>
    <w:rsid w:val="00266424"/>
    <w:rsid w:val="003058A8"/>
    <w:rsid w:val="00355C2E"/>
    <w:rsid w:val="00375343"/>
    <w:rsid w:val="004437AA"/>
    <w:rsid w:val="00525740"/>
    <w:rsid w:val="00586D13"/>
    <w:rsid w:val="005C3801"/>
    <w:rsid w:val="005C3A0D"/>
    <w:rsid w:val="006533E0"/>
    <w:rsid w:val="006D6608"/>
    <w:rsid w:val="006E56A7"/>
    <w:rsid w:val="007E4D36"/>
    <w:rsid w:val="00827C04"/>
    <w:rsid w:val="00853147"/>
    <w:rsid w:val="0085329C"/>
    <w:rsid w:val="00875779"/>
    <w:rsid w:val="00877698"/>
    <w:rsid w:val="008952ED"/>
    <w:rsid w:val="00961686"/>
    <w:rsid w:val="00A055EF"/>
    <w:rsid w:val="00A4468F"/>
    <w:rsid w:val="00A61CE4"/>
    <w:rsid w:val="00A82E3E"/>
    <w:rsid w:val="00B51AE8"/>
    <w:rsid w:val="00B955BE"/>
    <w:rsid w:val="00C4027C"/>
    <w:rsid w:val="00CB71AF"/>
    <w:rsid w:val="00CF6EA9"/>
    <w:rsid w:val="00D35E53"/>
    <w:rsid w:val="00D52583"/>
    <w:rsid w:val="00DA73FC"/>
    <w:rsid w:val="00DE0E59"/>
    <w:rsid w:val="00E61A24"/>
    <w:rsid w:val="00E961BC"/>
    <w:rsid w:val="00F2743E"/>
    <w:rsid w:val="00F31696"/>
    <w:rsid w:val="00FA56F3"/>
    <w:rsid w:val="00FB412D"/>
    <w:rsid w:val="00FB576B"/>
  </w:rsids>
  <m:mathPr>
    <m:mathFont m:val="Cambria Math"/>
    <m:brkBin m:val="before"/>
    <m:brkBinSub m:val="--"/>
    <m:smallFrac m:val="off"/>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56F3"/>
  </w:style>
  <w:style w:type="paragraph" w:styleId="Heading1">
    <w:name w:val="heading 1"/>
    <w:basedOn w:val="Normal"/>
    <w:link w:val="Heading1Char"/>
    <w:uiPriority w:val="9"/>
    <w:qFormat/>
    <w:rsid w:val="00586D13"/>
    <w:pPr>
      <w:spacing w:before="100" w:beforeAutospacing="1" w:after="100" w:afterAutospacing="1" w:line="240" w:lineRule="auto"/>
      <w:outlineLvl w:val="0"/>
    </w:pPr>
    <w:rPr>
      <w:rFonts w:ascii="Times New Roman" w:eastAsia="Times New Roman" w:hAnsi="Times New Roman" w:cs="Times New Roman"/>
      <w:b/>
      <w:bCs/>
      <w:kern w:val="36"/>
      <w:sz w:val="48"/>
      <w:szCs w:val="48"/>
      <w:lang w:bidi="hi-IN"/>
    </w:rPr>
  </w:style>
  <w:style w:type="paragraph" w:styleId="Heading2">
    <w:name w:val="heading 2"/>
    <w:basedOn w:val="Normal"/>
    <w:link w:val="Heading2Char"/>
    <w:uiPriority w:val="9"/>
    <w:qFormat/>
    <w:rsid w:val="00586D13"/>
    <w:pPr>
      <w:spacing w:before="100" w:beforeAutospacing="1" w:after="100" w:afterAutospacing="1" w:line="240" w:lineRule="auto"/>
      <w:outlineLvl w:val="1"/>
    </w:pPr>
    <w:rPr>
      <w:rFonts w:ascii="Times New Roman" w:eastAsia="Times New Roman" w:hAnsi="Times New Roman" w:cs="Times New Roman"/>
      <w:b/>
      <w:bCs/>
      <w:sz w:val="36"/>
      <w:szCs w:val="36"/>
      <w:lang w:bidi="hi-IN"/>
    </w:rPr>
  </w:style>
  <w:style w:type="paragraph" w:styleId="Heading3">
    <w:name w:val="heading 3"/>
    <w:basedOn w:val="Normal"/>
    <w:link w:val="Heading3Char"/>
    <w:uiPriority w:val="9"/>
    <w:qFormat/>
    <w:rsid w:val="00586D13"/>
    <w:pPr>
      <w:spacing w:before="100" w:beforeAutospacing="1" w:after="100" w:afterAutospacing="1" w:line="240" w:lineRule="auto"/>
      <w:outlineLvl w:val="2"/>
    </w:pPr>
    <w:rPr>
      <w:rFonts w:ascii="Times New Roman" w:eastAsia="Times New Roman" w:hAnsi="Times New Roman" w:cs="Times New Roman"/>
      <w:b/>
      <w:bCs/>
      <w:sz w:val="27"/>
      <w:szCs w:val="27"/>
      <w:lang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D13"/>
    <w:rPr>
      <w:rFonts w:ascii="Times New Roman" w:eastAsia="Times New Roman" w:hAnsi="Times New Roman" w:cs="Times New Roman"/>
      <w:b/>
      <w:bCs/>
      <w:kern w:val="36"/>
      <w:sz w:val="48"/>
      <w:szCs w:val="48"/>
      <w:lang w:bidi="hi-IN"/>
    </w:rPr>
  </w:style>
  <w:style w:type="character" w:customStyle="1" w:styleId="Heading2Char">
    <w:name w:val="Heading 2 Char"/>
    <w:basedOn w:val="DefaultParagraphFont"/>
    <w:link w:val="Heading2"/>
    <w:uiPriority w:val="9"/>
    <w:rsid w:val="00586D13"/>
    <w:rPr>
      <w:rFonts w:ascii="Times New Roman" w:eastAsia="Times New Roman" w:hAnsi="Times New Roman" w:cs="Times New Roman"/>
      <w:b/>
      <w:bCs/>
      <w:sz w:val="36"/>
      <w:szCs w:val="36"/>
      <w:lang w:bidi="hi-IN"/>
    </w:rPr>
  </w:style>
  <w:style w:type="character" w:customStyle="1" w:styleId="Heading3Char">
    <w:name w:val="Heading 3 Char"/>
    <w:basedOn w:val="DefaultParagraphFont"/>
    <w:link w:val="Heading3"/>
    <w:uiPriority w:val="9"/>
    <w:rsid w:val="00586D13"/>
    <w:rPr>
      <w:rFonts w:ascii="Times New Roman" w:eastAsia="Times New Roman" w:hAnsi="Times New Roman" w:cs="Times New Roman"/>
      <w:b/>
      <w:bCs/>
      <w:sz w:val="27"/>
      <w:szCs w:val="27"/>
      <w:lang w:bidi="hi-IN"/>
    </w:rPr>
  </w:style>
  <w:style w:type="paragraph" w:styleId="NormalWeb">
    <w:name w:val="Normal (Web)"/>
    <w:basedOn w:val="Normal"/>
    <w:uiPriority w:val="99"/>
    <w:semiHidden/>
    <w:unhideWhenUsed/>
    <w:rsid w:val="00586D13"/>
    <w:pPr>
      <w:spacing w:before="100" w:beforeAutospacing="1" w:after="100" w:afterAutospacing="1" w:line="240" w:lineRule="auto"/>
    </w:pPr>
    <w:rPr>
      <w:rFonts w:ascii="Times New Roman" w:eastAsia="Times New Roman" w:hAnsi="Times New Roman" w:cs="Times New Roman"/>
      <w:sz w:val="24"/>
      <w:szCs w:val="24"/>
      <w:lang w:bidi="hi-IN"/>
    </w:rPr>
  </w:style>
  <w:style w:type="character" w:styleId="Strong">
    <w:name w:val="Strong"/>
    <w:basedOn w:val="DefaultParagraphFont"/>
    <w:uiPriority w:val="22"/>
    <w:qFormat/>
    <w:rsid w:val="00586D13"/>
    <w:rPr>
      <w:b/>
      <w:bCs/>
    </w:rPr>
  </w:style>
  <w:style w:type="character" w:styleId="Emphasis">
    <w:name w:val="Emphasis"/>
    <w:basedOn w:val="DefaultParagraphFont"/>
    <w:uiPriority w:val="20"/>
    <w:qFormat/>
    <w:rsid w:val="00586D13"/>
    <w:rPr>
      <w:i/>
      <w:iCs/>
    </w:rPr>
  </w:style>
  <w:style w:type="table" w:styleId="TableGrid">
    <w:name w:val="Table Grid"/>
    <w:basedOn w:val="TableNormal"/>
    <w:uiPriority w:val="59"/>
    <w:rsid w:val="00CB71A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B71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71AF"/>
    <w:rPr>
      <w:rFonts w:ascii="Tahoma" w:hAnsi="Tahoma" w:cs="Tahoma"/>
      <w:sz w:val="16"/>
      <w:szCs w:val="16"/>
    </w:rPr>
  </w:style>
  <w:style w:type="character" w:styleId="Hyperlink">
    <w:name w:val="Hyperlink"/>
    <w:basedOn w:val="DefaultParagraphFont"/>
    <w:uiPriority w:val="99"/>
    <w:unhideWhenUsed/>
    <w:rsid w:val="004437AA"/>
    <w:rPr>
      <w:color w:val="0000FF" w:themeColor="hyperlink"/>
      <w:u w:val="single"/>
    </w:rPr>
  </w:style>
  <w:style w:type="paragraph" w:styleId="Header">
    <w:name w:val="header"/>
    <w:basedOn w:val="Normal"/>
    <w:link w:val="HeaderChar"/>
    <w:uiPriority w:val="99"/>
    <w:semiHidden/>
    <w:unhideWhenUsed/>
    <w:rsid w:val="00355C2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55C2E"/>
  </w:style>
  <w:style w:type="paragraph" w:styleId="Footer">
    <w:name w:val="footer"/>
    <w:basedOn w:val="Normal"/>
    <w:link w:val="FooterChar"/>
    <w:uiPriority w:val="99"/>
    <w:unhideWhenUsed/>
    <w:rsid w:val="00355C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5C2E"/>
  </w:style>
  <w:style w:type="paragraph" w:styleId="ListParagraph">
    <w:name w:val="List Paragraph"/>
    <w:basedOn w:val="Normal"/>
    <w:uiPriority w:val="34"/>
    <w:qFormat/>
    <w:rsid w:val="007E4D36"/>
    <w:pPr>
      <w:ind w:left="720"/>
      <w:contextualSpacing/>
    </w:pPr>
  </w:style>
  <w:style w:type="paragraph" w:customStyle="1" w:styleId="normal0">
    <w:name w:val="normal"/>
    <w:rsid w:val="008952ED"/>
    <w:pPr>
      <w:spacing w:after="160" w:line="259" w:lineRule="auto"/>
    </w:pPr>
    <w:rPr>
      <w:rFonts w:ascii="Aptos" w:eastAsia="Aptos" w:hAnsi="Aptos" w:cs="Aptos"/>
      <w:lang w:bidi="hi-IN"/>
    </w:rPr>
  </w:style>
  <w:style w:type="character" w:styleId="LineNumber">
    <w:name w:val="line number"/>
    <w:basedOn w:val="DefaultParagraphFont"/>
    <w:uiPriority w:val="99"/>
    <w:semiHidden/>
    <w:unhideWhenUsed/>
    <w:rsid w:val="00A82E3E"/>
  </w:style>
</w:styles>
</file>

<file path=word/webSettings.xml><?xml version="1.0" encoding="utf-8"?>
<w:webSettings xmlns:r="http://schemas.openxmlformats.org/officeDocument/2006/relationships" xmlns:w="http://schemas.openxmlformats.org/wordprocessingml/2006/main">
  <w:divs>
    <w:div w:id="1110861228">
      <w:bodyDiv w:val="1"/>
      <w:marLeft w:val="0"/>
      <w:marRight w:val="0"/>
      <w:marTop w:val="0"/>
      <w:marBottom w:val="0"/>
      <w:divBdr>
        <w:top w:val="none" w:sz="0" w:space="0" w:color="auto"/>
        <w:left w:val="none" w:sz="0" w:space="0" w:color="auto"/>
        <w:bottom w:val="none" w:sz="0" w:space="0" w:color="auto"/>
        <w:right w:val="none" w:sz="0" w:space="0" w:color="auto"/>
      </w:divBdr>
    </w:div>
    <w:div w:id="1187064612">
      <w:bodyDiv w:val="1"/>
      <w:marLeft w:val="0"/>
      <w:marRight w:val="0"/>
      <w:marTop w:val="0"/>
      <w:marBottom w:val="0"/>
      <w:divBdr>
        <w:top w:val="none" w:sz="0" w:space="0" w:color="auto"/>
        <w:left w:val="none" w:sz="0" w:space="0" w:color="auto"/>
        <w:bottom w:val="none" w:sz="0" w:space="0" w:color="auto"/>
        <w:right w:val="none" w:sz="0" w:space="0" w:color="auto"/>
      </w:divBdr>
    </w:div>
    <w:div w:id="1321690685">
      <w:bodyDiv w:val="1"/>
      <w:marLeft w:val="0"/>
      <w:marRight w:val="0"/>
      <w:marTop w:val="0"/>
      <w:marBottom w:val="0"/>
      <w:divBdr>
        <w:top w:val="none" w:sz="0" w:space="0" w:color="auto"/>
        <w:left w:val="none" w:sz="0" w:space="0" w:color="auto"/>
        <w:bottom w:val="none" w:sz="0" w:space="0" w:color="auto"/>
        <w:right w:val="none" w:sz="0" w:space="0" w:color="auto"/>
      </w:divBdr>
    </w:div>
    <w:div w:id="1682245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BEB062-6BCE-4D20-B9A3-6377A32F9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2773</Words>
  <Characters>19664</Characters>
  <Application>Microsoft Office Word</Application>
  <DocSecurity>0</DocSecurity>
  <Lines>561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2025-11-21T12:34:00Z</dcterms:created>
  <dcterms:modified xsi:type="dcterms:W3CDTF">2025-11-21T12:34:00Z</dcterms:modified>
</cp:coreProperties>
</file>