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D3955" w14:textId="0EBFA65F" w:rsidR="0098179C" w:rsidRPr="003263CA" w:rsidRDefault="003263CA">
      <w:pPr>
        <w:rPr>
          <w:rFonts w:ascii="Arial" w:hAnsi="Arial" w:cs="Arial"/>
          <w:b/>
          <w:bCs/>
          <w:color w:val="7030A0"/>
          <w:sz w:val="32"/>
          <w:szCs w:val="32"/>
        </w:rPr>
      </w:pPr>
      <w:r w:rsidRPr="003263CA">
        <w:rPr>
          <w:rFonts w:ascii="Arial" w:hAnsi="Arial" w:cs="Arial"/>
          <w:b/>
          <w:bCs/>
          <w:color w:val="7030A0"/>
          <w:sz w:val="32"/>
          <w:szCs w:val="32"/>
        </w:rPr>
        <w:t>Social Capital Group Activity</w:t>
      </w:r>
    </w:p>
    <w:p w14:paraId="69C8E549" w14:textId="77777777" w:rsidR="003263CA" w:rsidRPr="003263CA" w:rsidRDefault="003263CA" w:rsidP="003263CA">
      <w:pPr>
        <w:rPr>
          <w:rFonts w:ascii="Arial" w:hAnsi="Arial" w:cs="Arial"/>
        </w:rPr>
      </w:pPr>
      <w:r w:rsidRPr="003263CA">
        <w:rPr>
          <w:rFonts w:ascii="Arial" w:hAnsi="Arial" w:cs="Arial"/>
          <w:b/>
          <w:bCs/>
        </w:rPr>
        <w:t>Activity: Social Capital Building and Bonding Exercise</w:t>
      </w:r>
    </w:p>
    <w:p w14:paraId="5B11088B" w14:textId="77777777" w:rsidR="003263CA" w:rsidRPr="003263CA" w:rsidRDefault="003263CA" w:rsidP="003263CA">
      <w:pPr>
        <w:rPr>
          <w:rFonts w:ascii="Arial" w:hAnsi="Arial" w:cs="Arial"/>
        </w:rPr>
      </w:pPr>
      <w:r w:rsidRPr="003263CA">
        <w:rPr>
          <w:rFonts w:ascii="Arial" w:hAnsi="Arial" w:cs="Arial"/>
          <w:b/>
          <w:bCs/>
        </w:rPr>
        <w:t>Objective:</w:t>
      </w:r>
      <w:r w:rsidRPr="003263CA">
        <w:rPr>
          <w:rFonts w:ascii="Arial" w:hAnsi="Arial" w:cs="Arial"/>
        </w:rPr>
        <w:t xml:space="preserve"> This activity aims to deepen your understanding of social capital concepts—bonding, bridging, and linking—while fostering bonds within our class community.</w:t>
      </w:r>
    </w:p>
    <w:p w14:paraId="3781B355" w14:textId="77777777" w:rsidR="003263CA" w:rsidRPr="003263CA" w:rsidRDefault="003263CA" w:rsidP="003263CA">
      <w:pPr>
        <w:rPr>
          <w:rFonts w:ascii="Arial" w:hAnsi="Arial" w:cs="Arial"/>
        </w:rPr>
      </w:pPr>
      <w:r w:rsidRPr="003263CA">
        <w:rPr>
          <w:rFonts w:ascii="Arial" w:hAnsi="Arial" w:cs="Arial"/>
          <w:b/>
          <w:bCs/>
        </w:rPr>
        <w:t>Materials Needed:</w:t>
      </w:r>
    </w:p>
    <w:p w14:paraId="05C9A0DE" w14:textId="116ECC46" w:rsidR="003263CA" w:rsidRPr="003263CA" w:rsidRDefault="003263CA" w:rsidP="003263CA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3263CA">
        <w:rPr>
          <w:rFonts w:ascii="Arial" w:hAnsi="Arial" w:cs="Arial"/>
        </w:rPr>
        <w:t xml:space="preserve">Sheets of paper </w:t>
      </w:r>
    </w:p>
    <w:p w14:paraId="232D2816" w14:textId="6E5396B1" w:rsidR="003263CA" w:rsidRPr="003263CA" w:rsidRDefault="003263CA" w:rsidP="003263CA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3263CA">
        <w:rPr>
          <w:rFonts w:ascii="Arial" w:hAnsi="Arial" w:cs="Arial"/>
        </w:rPr>
        <w:t>Colo</w:t>
      </w:r>
      <w:r>
        <w:rPr>
          <w:rFonts w:ascii="Arial" w:hAnsi="Arial" w:cs="Arial"/>
        </w:rPr>
        <w:t>u</w:t>
      </w:r>
      <w:r w:rsidRPr="003263CA">
        <w:rPr>
          <w:rFonts w:ascii="Arial" w:hAnsi="Arial" w:cs="Arial"/>
        </w:rPr>
        <w:t>red pens</w:t>
      </w:r>
    </w:p>
    <w:p w14:paraId="166799C1" w14:textId="77777777" w:rsidR="003263CA" w:rsidRPr="003263CA" w:rsidRDefault="003263CA" w:rsidP="003263CA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3263CA">
        <w:rPr>
          <w:rFonts w:ascii="Arial" w:hAnsi="Arial" w:cs="Arial"/>
        </w:rPr>
        <w:t>Timer or clock</w:t>
      </w:r>
    </w:p>
    <w:p w14:paraId="1F8238B6" w14:textId="77777777" w:rsidR="003263CA" w:rsidRPr="003263CA" w:rsidRDefault="003263CA" w:rsidP="003263CA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3263CA">
        <w:rPr>
          <w:rFonts w:ascii="Arial" w:hAnsi="Arial" w:cs="Arial"/>
        </w:rPr>
        <w:t>A designated workspace for your group</w:t>
      </w:r>
    </w:p>
    <w:p w14:paraId="61C66F6A" w14:textId="77777777" w:rsidR="003263CA" w:rsidRPr="003263CA" w:rsidRDefault="003263CA" w:rsidP="003263CA">
      <w:pPr>
        <w:numPr>
          <w:ilvl w:val="0"/>
          <w:numId w:val="1"/>
        </w:numPr>
        <w:spacing w:line="240" w:lineRule="auto"/>
        <w:rPr>
          <w:rFonts w:ascii="Arial" w:hAnsi="Arial" w:cs="Arial"/>
        </w:rPr>
      </w:pPr>
      <w:r w:rsidRPr="003263CA">
        <w:rPr>
          <w:rFonts w:ascii="Arial" w:hAnsi="Arial" w:cs="Arial"/>
        </w:rPr>
        <w:t>Whiteboard and markers</w:t>
      </w:r>
    </w:p>
    <w:p w14:paraId="14AD126C" w14:textId="77777777" w:rsidR="003263CA" w:rsidRPr="003263CA" w:rsidRDefault="003263CA" w:rsidP="003263CA">
      <w:pPr>
        <w:rPr>
          <w:rFonts w:ascii="Arial" w:hAnsi="Arial" w:cs="Arial"/>
        </w:rPr>
      </w:pPr>
      <w:r w:rsidRPr="003263CA">
        <w:rPr>
          <w:rFonts w:ascii="Arial" w:hAnsi="Arial" w:cs="Arial"/>
          <w:b/>
          <w:bCs/>
        </w:rPr>
        <w:t>Instructions:</w:t>
      </w:r>
    </w:p>
    <w:p w14:paraId="4EA875B3" w14:textId="77777777" w:rsidR="003263CA" w:rsidRPr="003263CA" w:rsidRDefault="003263CA" w:rsidP="003263CA">
      <w:pPr>
        <w:numPr>
          <w:ilvl w:val="0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  <w:b/>
          <w:bCs/>
        </w:rPr>
        <w:t>Group Formation (5 minutes):</w:t>
      </w:r>
    </w:p>
    <w:p w14:paraId="2FB84445" w14:textId="77777777" w:rsidR="003263CA" w:rsidRPr="003263CA" w:rsidRDefault="003263CA" w:rsidP="003263CA">
      <w:pPr>
        <w:numPr>
          <w:ilvl w:val="1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You will be divided into smaller groups of 4-5 students each, ensuring diversity in backgrounds and interests.</w:t>
      </w:r>
    </w:p>
    <w:p w14:paraId="4B1FE8A7" w14:textId="77777777" w:rsidR="003263CA" w:rsidRPr="003263CA" w:rsidRDefault="003263CA" w:rsidP="003263CA">
      <w:pPr>
        <w:numPr>
          <w:ilvl w:val="0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  <w:b/>
          <w:bCs/>
        </w:rPr>
        <w:t>Introduction (5 minutes):</w:t>
      </w:r>
    </w:p>
    <w:p w14:paraId="222D237D" w14:textId="27CAE0F1" w:rsidR="003263CA" w:rsidRPr="003263CA" w:rsidRDefault="003263CA" w:rsidP="003263CA">
      <w:pPr>
        <w:numPr>
          <w:ilvl w:val="1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 xml:space="preserve">We'll begin by explaining the purpose of this activity: to explore social capital concepts (bonding, bridging, and linking) </w:t>
      </w:r>
    </w:p>
    <w:p w14:paraId="38B73D90" w14:textId="77777777" w:rsidR="003263CA" w:rsidRPr="003263CA" w:rsidRDefault="003263CA" w:rsidP="003263CA">
      <w:pPr>
        <w:numPr>
          <w:ilvl w:val="1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We will also provide a brief overview of the bonding, bridging, and linking types of social capital.</w:t>
      </w:r>
    </w:p>
    <w:p w14:paraId="68C19E44" w14:textId="77777777" w:rsidR="003263CA" w:rsidRPr="003263CA" w:rsidRDefault="003263CA" w:rsidP="003263CA">
      <w:pPr>
        <w:numPr>
          <w:ilvl w:val="0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  <w:b/>
          <w:bCs/>
        </w:rPr>
        <w:t>Bonding, Bridging, and Linking Exercise (15 minutes):</w:t>
      </w:r>
    </w:p>
    <w:p w14:paraId="66E1988D" w14:textId="77777777" w:rsidR="003263CA" w:rsidRPr="003263CA" w:rsidRDefault="003263CA" w:rsidP="003263CA">
      <w:pPr>
        <w:numPr>
          <w:ilvl w:val="1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Your group will be assigned one type of social capital (bonding, bridging, or linking).</w:t>
      </w:r>
    </w:p>
    <w:p w14:paraId="77A6511B" w14:textId="1FC6B68C" w:rsidR="003263CA" w:rsidRPr="003263CA" w:rsidRDefault="003263CA" w:rsidP="003263CA">
      <w:pPr>
        <w:numPr>
          <w:ilvl w:val="1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You'll receive sheets of paper along with coloured pens.</w:t>
      </w:r>
    </w:p>
    <w:p w14:paraId="42826AA0" w14:textId="77777777" w:rsidR="003263CA" w:rsidRPr="003263CA" w:rsidRDefault="003263CA" w:rsidP="003263CA">
      <w:pPr>
        <w:numPr>
          <w:ilvl w:val="1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Your task is to create a visual representation of your assigned type of social capital using the paper and pens.</w:t>
      </w:r>
    </w:p>
    <w:p w14:paraId="204152AB" w14:textId="77777777" w:rsidR="003263CA" w:rsidRPr="003263CA" w:rsidRDefault="003263CA" w:rsidP="003263CA">
      <w:pPr>
        <w:numPr>
          <w:ilvl w:val="1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Discuss and illustrate how your chosen type of social capital functions within a community.</w:t>
      </w:r>
    </w:p>
    <w:p w14:paraId="050D3C19" w14:textId="77777777" w:rsidR="003263CA" w:rsidRPr="003263CA" w:rsidRDefault="003263CA" w:rsidP="003263CA">
      <w:pPr>
        <w:numPr>
          <w:ilvl w:val="0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  <w:b/>
          <w:bCs/>
        </w:rPr>
        <w:lastRenderedPageBreak/>
        <w:t>Debrief (5 minutes):</w:t>
      </w:r>
    </w:p>
    <w:p w14:paraId="67C7339E" w14:textId="77777777" w:rsidR="003263CA" w:rsidRPr="003263CA" w:rsidRDefault="003263CA" w:rsidP="003263CA">
      <w:pPr>
        <w:numPr>
          <w:ilvl w:val="1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After the exercise, we'll gather as a whole group.</w:t>
      </w:r>
    </w:p>
    <w:p w14:paraId="60141880" w14:textId="77777777" w:rsidR="003263CA" w:rsidRPr="003263CA" w:rsidRDefault="003263CA" w:rsidP="003263CA">
      <w:pPr>
        <w:numPr>
          <w:ilvl w:val="1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Each group will share their visual representation and explain its significance within a community context.</w:t>
      </w:r>
    </w:p>
    <w:p w14:paraId="7DFCDA1C" w14:textId="77777777" w:rsidR="003263CA" w:rsidRPr="003263CA" w:rsidRDefault="003263CA" w:rsidP="003263CA">
      <w:pPr>
        <w:numPr>
          <w:ilvl w:val="1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We'll have a brief discussion about how these types of social capital are interconnected and essential for community development.</w:t>
      </w:r>
    </w:p>
    <w:p w14:paraId="68486EC9" w14:textId="77777777" w:rsidR="003263CA" w:rsidRPr="003263CA" w:rsidRDefault="003263CA" w:rsidP="003263CA">
      <w:pPr>
        <w:numPr>
          <w:ilvl w:val="0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  <w:b/>
          <w:bCs/>
        </w:rPr>
        <w:t>Reflect and Plan (5 minutes):</w:t>
      </w:r>
    </w:p>
    <w:p w14:paraId="3DCF16B9" w14:textId="77777777" w:rsidR="003263CA" w:rsidRPr="003263CA" w:rsidRDefault="003263CA" w:rsidP="003263CA">
      <w:pPr>
        <w:numPr>
          <w:ilvl w:val="1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Take a moment to individually reflect on what you've learned about bonding, bridging, and linking social capital.</w:t>
      </w:r>
    </w:p>
    <w:p w14:paraId="4CA77ACB" w14:textId="77777777" w:rsidR="003263CA" w:rsidRPr="003263CA" w:rsidRDefault="003263CA" w:rsidP="003263CA">
      <w:pPr>
        <w:numPr>
          <w:ilvl w:val="1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Consider how these concepts apply to your studies in communities and community development.</w:t>
      </w:r>
    </w:p>
    <w:p w14:paraId="501E9171" w14:textId="77777777" w:rsidR="003263CA" w:rsidRPr="003263CA" w:rsidRDefault="003263CA" w:rsidP="003263CA">
      <w:pPr>
        <w:numPr>
          <w:ilvl w:val="1"/>
          <w:numId w:val="2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If you feel comfortable, share your reflections with the whole group.</w:t>
      </w:r>
    </w:p>
    <w:p w14:paraId="3FBE71C5" w14:textId="77777777" w:rsidR="003263CA" w:rsidRPr="003263CA" w:rsidRDefault="003263CA" w:rsidP="003263CA">
      <w:pPr>
        <w:rPr>
          <w:rFonts w:ascii="Arial" w:hAnsi="Arial" w:cs="Arial"/>
        </w:rPr>
      </w:pPr>
      <w:r w:rsidRPr="003263CA">
        <w:rPr>
          <w:rFonts w:ascii="Arial" w:hAnsi="Arial" w:cs="Arial"/>
          <w:b/>
          <w:bCs/>
        </w:rPr>
        <w:t>Key Takeaways:</w:t>
      </w:r>
    </w:p>
    <w:p w14:paraId="081F649E" w14:textId="77777777" w:rsidR="003263CA" w:rsidRPr="003263CA" w:rsidRDefault="003263CA" w:rsidP="003263CA">
      <w:pPr>
        <w:numPr>
          <w:ilvl w:val="0"/>
          <w:numId w:val="3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This activity promotes bonding within your small group while focusing on specific types of social capital (bonding, bridging, and linking).</w:t>
      </w:r>
    </w:p>
    <w:p w14:paraId="3763B0E7" w14:textId="77777777" w:rsidR="003263CA" w:rsidRPr="003263CA" w:rsidRDefault="003263CA" w:rsidP="003263CA">
      <w:pPr>
        <w:numPr>
          <w:ilvl w:val="0"/>
          <w:numId w:val="3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By creating visual representations, you'll gain a deeper understanding of how these types of social capital function within a community.</w:t>
      </w:r>
    </w:p>
    <w:p w14:paraId="06866DE8" w14:textId="77777777" w:rsidR="003263CA" w:rsidRPr="003263CA" w:rsidRDefault="003263CA" w:rsidP="003263CA">
      <w:pPr>
        <w:numPr>
          <w:ilvl w:val="0"/>
          <w:numId w:val="3"/>
        </w:numPr>
        <w:rPr>
          <w:rFonts w:ascii="Arial" w:hAnsi="Arial" w:cs="Arial"/>
        </w:rPr>
      </w:pPr>
      <w:r w:rsidRPr="003263CA">
        <w:rPr>
          <w:rFonts w:ascii="Arial" w:hAnsi="Arial" w:cs="Arial"/>
        </w:rPr>
        <w:t>Reflecting on the relevance of these concepts to your academic pursuits reinforces the importance of social capital in community development.</w:t>
      </w:r>
    </w:p>
    <w:p w14:paraId="632BBA29" w14:textId="77777777" w:rsidR="003263CA" w:rsidRPr="003263CA" w:rsidRDefault="003263CA">
      <w:pPr>
        <w:rPr>
          <w:rFonts w:ascii="Arial" w:hAnsi="Arial" w:cs="Arial"/>
        </w:rPr>
      </w:pPr>
    </w:p>
    <w:sectPr w:rsidR="003263CA" w:rsidRPr="003263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2DD31" w14:textId="77777777" w:rsidR="00C56C64" w:rsidRDefault="00C56C64" w:rsidP="00C56C64">
      <w:pPr>
        <w:spacing w:after="0" w:line="240" w:lineRule="auto"/>
      </w:pPr>
      <w:r>
        <w:separator/>
      </w:r>
    </w:p>
  </w:endnote>
  <w:endnote w:type="continuationSeparator" w:id="0">
    <w:p w14:paraId="1FB00F3B" w14:textId="77777777" w:rsidR="00C56C64" w:rsidRDefault="00C56C64" w:rsidP="00C56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19B3F" w14:textId="77777777" w:rsidR="00C56C64" w:rsidRDefault="00C56C64" w:rsidP="00C56C64">
      <w:pPr>
        <w:spacing w:after="0" w:line="240" w:lineRule="auto"/>
      </w:pPr>
      <w:r>
        <w:separator/>
      </w:r>
    </w:p>
  </w:footnote>
  <w:footnote w:type="continuationSeparator" w:id="0">
    <w:p w14:paraId="75E185E4" w14:textId="77777777" w:rsidR="00C56C64" w:rsidRDefault="00C56C64" w:rsidP="00C56C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C7A94"/>
    <w:multiLevelType w:val="multilevel"/>
    <w:tmpl w:val="9FF60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A0B4E4D"/>
    <w:multiLevelType w:val="multilevel"/>
    <w:tmpl w:val="437EC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F2868F8"/>
    <w:multiLevelType w:val="multilevel"/>
    <w:tmpl w:val="6BFAE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0238516">
    <w:abstractNumId w:val="0"/>
  </w:num>
  <w:num w:numId="2" w16cid:durableId="815071968">
    <w:abstractNumId w:val="2"/>
  </w:num>
  <w:num w:numId="3" w16cid:durableId="19290771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3CA"/>
    <w:rsid w:val="000114AF"/>
    <w:rsid w:val="000208B6"/>
    <w:rsid w:val="00034BB2"/>
    <w:rsid w:val="00055A99"/>
    <w:rsid w:val="000607A9"/>
    <w:rsid w:val="0007793B"/>
    <w:rsid w:val="001027FD"/>
    <w:rsid w:val="00125CAA"/>
    <w:rsid w:val="00127DF7"/>
    <w:rsid w:val="00141D74"/>
    <w:rsid w:val="00156A5D"/>
    <w:rsid w:val="00173567"/>
    <w:rsid w:val="00176919"/>
    <w:rsid w:val="001A7799"/>
    <w:rsid w:val="001A78DF"/>
    <w:rsid w:val="001B467D"/>
    <w:rsid w:val="001D5C1A"/>
    <w:rsid w:val="001F0517"/>
    <w:rsid w:val="00220FF9"/>
    <w:rsid w:val="002400B3"/>
    <w:rsid w:val="002B15B5"/>
    <w:rsid w:val="003263CA"/>
    <w:rsid w:val="00366CC8"/>
    <w:rsid w:val="003F410C"/>
    <w:rsid w:val="0040533D"/>
    <w:rsid w:val="00414F1F"/>
    <w:rsid w:val="00456289"/>
    <w:rsid w:val="00466FAD"/>
    <w:rsid w:val="0047793A"/>
    <w:rsid w:val="00494FD7"/>
    <w:rsid w:val="004B781C"/>
    <w:rsid w:val="004F7D39"/>
    <w:rsid w:val="005C3438"/>
    <w:rsid w:val="005D21F3"/>
    <w:rsid w:val="005E0A86"/>
    <w:rsid w:val="005E3241"/>
    <w:rsid w:val="005F0F6A"/>
    <w:rsid w:val="00634DAC"/>
    <w:rsid w:val="0065629A"/>
    <w:rsid w:val="00673B8E"/>
    <w:rsid w:val="006920F3"/>
    <w:rsid w:val="00697930"/>
    <w:rsid w:val="006D0368"/>
    <w:rsid w:val="006E53A2"/>
    <w:rsid w:val="006F0013"/>
    <w:rsid w:val="007059E6"/>
    <w:rsid w:val="0073495F"/>
    <w:rsid w:val="00751806"/>
    <w:rsid w:val="007A7DB7"/>
    <w:rsid w:val="007F68FB"/>
    <w:rsid w:val="0082701A"/>
    <w:rsid w:val="00844DF8"/>
    <w:rsid w:val="00861535"/>
    <w:rsid w:val="00863478"/>
    <w:rsid w:val="00880B59"/>
    <w:rsid w:val="008B29C5"/>
    <w:rsid w:val="00906ED3"/>
    <w:rsid w:val="00911437"/>
    <w:rsid w:val="009156F4"/>
    <w:rsid w:val="009344D7"/>
    <w:rsid w:val="00944527"/>
    <w:rsid w:val="00952CC5"/>
    <w:rsid w:val="00966E2F"/>
    <w:rsid w:val="00966E81"/>
    <w:rsid w:val="0098179C"/>
    <w:rsid w:val="009838CA"/>
    <w:rsid w:val="009878D3"/>
    <w:rsid w:val="009B181D"/>
    <w:rsid w:val="009B1CA4"/>
    <w:rsid w:val="009E096E"/>
    <w:rsid w:val="009E1263"/>
    <w:rsid w:val="009E1FFC"/>
    <w:rsid w:val="009E4CFB"/>
    <w:rsid w:val="00A01C27"/>
    <w:rsid w:val="00A10EBC"/>
    <w:rsid w:val="00A125FF"/>
    <w:rsid w:val="00A40CB5"/>
    <w:rsid w:val="00AE3065"/>
    <w:rsid w:val="00B05A40"/>
    <w:rsid w:val="00B1054E"/>
    <w:rsid w:val="00B2337F"/>
    <w:rsid w:val="00B66A4D"/>
    <w:rsid w:val="00B66D80"/>
    <w:rsid w:val="00B818CE"/>
    <w:rsid w:val="00B95E92"/>
    <w:rsid w:val="00BB2D4A"/>
    <w:rsid w:val="00BD5D89"/>
    <w:rsid w:val="00BE243F"/>
    <w:rsid w:val="00BF7357"/>
    <w:rsid w:val="00C21A36"/>
    <w:rsid w:val="00C44761"/>
    <w:rsid w:val="00C56C64"/>
    <w:rsid w:val="00CA37AA"/>
    <w:rsid w:val="00CA771C"/>
    <w:rsid w:val="00CD476B"/>
    <w:rsid w:val="00CF181E"/>
    <w:rsid w:val="00D00BD3"/>
    <w:rsid w:val="00D05411"/>
    <w:rsid w:val="00D64A76"/>
    <w:rsid w:val="00DD4005"/>
    <w:rsid w:val="00DF04A9"/>
    <w:rsid w:val="00E0389F"/>
    <w:rsid w:val="00E239EE"/>
    <w:rsid w:val="00E7764E"/>
    <w:rsid w:val="00EA1173"/>
    <w:rsid w:val="00EA2F6A"/>
    <w:rsid w:val="00EE3193"/>
    <w:rsid w:val="00F2555A"/>
    <w:rsid w:val="00F36A69"/>
    <w:rsid w:val="00F7714E"/>
    <w:rsid w:val="00F929D4"/>
    <w:rsid w:val="00F9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30F85A"/>
  <w15:chartTrackingRefBased/>
  <w15:docId w15:val="{6AC0609D-969B-4810-A438-CF73AD71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theme="minorBidi"/>
        <w:kern w:val="2"/>
        <w:sz w:val="24"/>
        <w:szCs w:val="22"/>
        <w:lang w:val="en-GB" w:eastAsia="zh-CN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6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C64"/>
  </w:style>
  <w:style w:type="paragraph" w:styleId="Footer">
    <w:name w:val="footer"/>
    <w:basedOn w:val="Normal"/>
    <w:link w:val="FooterChar"/>
    <w:uiPriority w:val="99"/>
    <w:unhideWhenUsed/>
    <w:rsid w:val="00C56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dcterms:created xsi:type="dcterms:W3CDTF">2023-09-17T08:04:00Z</dcterms:created>
  <dcterms:modified xsi:type="dcterms:W3CDTF">2024-02-02T11:35:00Z</dcterms:modified>
</cp:coreProperties>
</file>