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3CC99A4D" w14:textId="0EDEA320" w:rsidR="32ADAAF6" w:rsidRDefault="32ADAAF6" w:rsidP="0093139D">
      <w:pPr>
        <w:rPr>
          <w:rFonts w:ascii="Arial Nova" w:eastAsia="Arial Nova" w:hAnsi="Arial Nova" w:cs="Arial Nova"/>
        </w:rPr>
      </w:pPr>
    </w:p>
    <w:p w14:paraId="31A45288" w14:textId="59BA55F5" w:rsidR="0093139D" w:rsidRDefault="0093139D" w:rsidP="0093139D">
      <w:pPr>
        <w:rPr>
          <w:rFonts w:ascii="Arial Nova" w:eastAsia="Arial Nova" w:hAnsi="Arial Nova" w:cs="Arial Nova"/>
        </w:rPr>
      </w:pPr>
      <w:r>
        <w:rPr>
          <w:rFonts w:ascii="Arial Nova" w:eastAsia="Arial Nova" w:hAnsi="Arial Nova" w:cs="Arial Nova"/>
        </w:rPr>
        <w:t>Name: Kamran Sultan</w:t>
      </w:r>
    </w:p>
    <w:p w14:paraId="323A6153" w14:textId="2ADCCDEC" w:rsidR="0093139D" w:rsidRDefault="0093139D" w:rsidP="0093139D">
      <w:pPr>
        <w:rPr>
          <w:rFonts w:ascii="Arial Nova" w:eastAsia="Arial Nova" w:hAnsi="Arial Nova" w:cs="Arial Nova"/>
        </w:rPr>
      </w:pPr>
      <w:r>
        <w:rPr>
          <w:rFonts w:ascii="Arial Nova" w:eastAsia="Arial Nova" w:hAnsi="Arial Nova" w:cs="Arial Nova"/>
        </w:rPr>
        <w:t>Student Number: 2331353</w:t>
      </w:r>
    </w:p>
    <w:p w14:paraId="54BAC55D" w14:textId="7271F8B9" w:rsidR="00AD16BB" w:rsidRDefault="00AD16BB" w:rsidP="0093139D">
      <w:pPr>
        <w:rPr>
          <w:rFonts w:ascii="Arial Nova" w:eastAsia="Arial Nova" w:hAnsi="Arial Nova" w:cs="Arial Nova"/>
        </w:rPr>
      </w:pPr>
      <w:r>
        <w:rPr>
          <w:rFonts w:ascii="Arial Nova" w:eastAsia="Arial Nova" w:hAnsi="Arial Nova" w:cs="Arial Nova"/>
        </w:rPr>
        <w:t>M</w:t>
      </w:r>
      <w:r w:rsidR="001F473D">
        <w:rPr>
          <w:rFonts w:ascii="Arial Nova" w:eastAsia="Arial Nova" w:hAnsi="Arial Nova" w:cs="Arial Nova"/>
        </w:rPr>
        <w:t>odule Code:</w:t>
      </w:r>
      <w:r w:rsidR="0020770E">
        <w:rPr>
          <w:rFonts w:ascii="Arial Nova" w:eastAsia="Arial Nova" w:hAnsi="Arial Nova" w:cs="Arial Nova"/>
        </w:rPr>
        <w:t xml:space="preserve"> BMH</w:t>
      </w:r>
      <w:r w:rsidR="00FB2DE9">
        <w:rPr>
          <w:rFonts w:ascii="Arial Nova" w:eastAsia="Arial Nova" w:hAnsi="Arial Nova" w:cs="Arial Nova"/>
        </w:rPr>
        <w:t>P 5014</w:t>
      </w:r>
    </w:p>
    <w:p w14:paraId="46DB7A4C" w14:textId="769D1FE2" w:rsidR="0093139D" w:rsidRDefault="00AD16BB" w:rsidP="0093139D">
      <w:pPr>
        <w:rPr>
          <w:rFonts w:ascii="Arial Nova" w:eastAsia="Arial Nova" w:hAnsi="Arial Nova" w:cs="Arial Nova"/>
        </w:rPr>
      </w:pPr>
      <w:r>
        <w:rPr>
          <w:rFonts w:ascii="Arial Nova" w:eastAsia="Arial Nova" w:hAnsi="Arial Nova" w:cs="Arial Nova"/>
        </w:rPr>
        <w:t>T</w:t>
      </w:r>
      <w:r w:rsidR="0057631D">
        <w:rPr>
          <w:rFonts w:ascii="Arial Nova" w:eastAsia="Arial Nova" w:hAnsi="Arial Nova" w:cs="Arial Nova"/>
        </w:rPr>
        <w:t>utor</w:t>
      </w:r>
      <w:r>
        <w:rPr>
          <w:rFonts w:ascii="Arial Nova" w:eastAsia="Arial Nova" w:hAnsi="Arial Nova" w:cs="Arial Nova"/>
        </w:rPr>
        <w:t xml:space="preserve"> Nam</w:t>
      </w:r>
      <w:r w:rsidR="001F473D">
        <w:rPr>
          <w:rFonts w:ascii="Arial Nova" w:eastAsia="Arial Nova" w:hAnsi="Arial Nova" w:cs="Arial Nova"/>
        </w:rPr>
        <w:t>e:</w:t>
      </w:r>
      <w:r w:rsidR="00FB2DE9">
        <w:rPr>
          <w:rFonts w:ascii="Arial Nova" w:eastAsia="Arial Nova" w:hAnsi="Arial Nova" w:cs="Arial Nova"/>
        </w:rPr>
        <w:t xml:space="preserve"> </w:t>
      </w:r>
      <w:r w:rsidR="00B744D6">
        <w:rPr>
          <w:rFonts w:ascii="Arial Nova" w:eastAsia="Arial Nova" w:hAnsi="Arial Nova" w:cs="Arial Nova"/>
        </w:rPr>
        <w:t xml:space="preserve">Precious </w:t>
      </w:r>
      <w:proofErr w:type="spellStart"/>
      <w:r w:rsidR="00B744D6">
        <w:rPr>
          <w:rFonts w:ascii="Arial Nova" w:eastAsia="Arial Nova" w:hAnsi="Arial Nova" w:cs="Arial Nova"/>
        </w:rPr>
        <w:t>Igbin</w:t>
      </w:r>
      <w:r w:rsidR="004936F0">
        <w:rPr>
          <w:rFonts w:ascii="Arial Nova" w:eastAsia="Arial Nova" w:hAnsi="Arial Nova" w:cs="Arial Nova"/>
        </w:rPr>
        <w:t>igie</w:t>
      </w:r>
      <w:proofErr w:type="spellEnd"/>
    </w:p>
    <w:p w14:paraId="3FC77E52" w14:textId="679EDCDC" w:rsidR="001F473D" w:rsidRDefault="001C6BE3" w:rsidP="0093139D">
      <w:pPr>
        <w:rPr>
          <w:rFonts w:ascii="Arial Nova" w:eastAsia="Arial Nova" w:hAnsi="Arial Nova" w:cs="Arial Nova"/>
        </w:rPr>
      </w:pPr>
      <w:r>
        <w:rPr>
          <w:rFonts w:ascii="Arial Nova" w:eastAsia="Arial Nova" w:hAnsi="Arial Nova" w:cs="Arial Nova"/>
        </w:rPr>
        <w:t>Assignment Title Component 1</w:t>
      </w:r>
      <w:r w:rsidR="00AF053F">
        <w:rPr>
          <w:rFonts w:ascii="Arial Nova" w:eastAsia="Arial Nova" w:hAnsi="Arial Nova" w:cs="Arial Nova"/>
        </w:rPr>
        <w:t xml:space="preserve">: </w:t>
      </w:r>
      <w:r w:rsidR="0020770E">
        <w:rPr>
          <w:rFonts w:ascii="Arial Nova" w:eastAsia="Arial Nova" w:hAnsi="Arial Nova" w:cs="Arial Nova"/>
        </w:rPr>
        <w:t>Online</w:t>
      </w:r>
      <w:r w:rsidR="00AF053F">
        <w:rPr>
          <w:rFonts w:ascii="Arial Nova" w:eastAsia="Arial Nova" w:hAnsi="Arial Nova" w:cs="Arial Nova"/>
        </w:rPr>
        <w:t xml:space="preserve"> </w:t>
      </w:r>
      <w:r w:rsidR="0020770E">
        <w:rPr>
          <w:rFonts w:ascii="Arial Nova" w:eastAsia="Arial Nova" w:hAnsi="Arial Nova" w:cs="Arial Nova"/>
        </w:rPr>
        <w:t>Portfolio</w:t>
      </w:r>
      <w:r w:rsidR="00AF053F">
        <w:rPr>
          <w:rFonts w:ascii="Arial Nova" w:eastAsia="Arial Nova" w:hAnsi="Arial Nova" w:cs="Arial Nova"/>
        </w:rPr>
        <w:t xml:space="preserve"> of set exercise</w:t>
      </w:r>
      <w:r w:rsidR="0020770E">
        <w:rPr>
          <w:rFonts w:ascii="Arial Nova" w:eastAsia="Arial Nova" w:hAnsi="Arial Nova" w:cs="Arial Nova"/>
        </w:rPr>
        <w:t>s</w:t>
      </w:r>
    </w:p>
    <w:p w14:paraId="40DB9F50" w14:textId="77777777" w:rsidR="00AD16BB" w:rsidRDefault="00AD16BB" w:rsidP="0093139D">
      <w:pPr>
        <w:rPr>
          <w:rFonts w:ascii="Arial Nova" w:eastAsia="Arial Nova" w:hAnsi="Arial Nova" w:cs="Arial Nova"/>
        </w:rPr>
      </w:pPr>
    </w:p>
    <w:p w14:paraId="15E1BFF2" w14:textId="77777777" w:rsidR="0093139D" w:rsidRDefault="0093139D" w:rsidP="0093139D"/>
    <w:p w14:paraId="1D6F165C" w14:textId="77777777" w:rsidR="0093139D" w:rsidRDefault="0093139D" w:rsidP="0093139D"/>
    <w:p w14:paraId="6DF700D7" w14:textId="23B31C05" w:rsidR="0093139D" w:rsidRDefault="7334C84F" w:rsidP="0093139D">
      <w:r>
        <w:t xml:space="preserve">  </w:t>
      </w:r>
    </w:p>
    <w:p w14:paraId="63323B88" w14:textId="77777777" w:rsidR="0093139D" w:rsidRDefault="0093139D" w:rsidP="0093139D"/>
    <w:p w14:paraId="626B5EBD" w14:textId="77777777" w:rsidR="0093139D" w:rsidRDefault="0093139D" w:rsidP="0093139D"/>
    <w:p w14:paraId="4332DFF5" w14:textId="77777777" w:rsidR="0093139D" w:rsidRDefault="0093139D" w:rsidP="0093139D"/>
    <w:p w14:paraId="0745981F" w14:textId="77777777" w:rsidR="0093139D" w:rsidRDefault="0093139D" w:rsidP="0093139D"/>
    <w:p w14:paraId="0492FB1E" w14:textId="77777777" w:rsidR="0093139D" w:rsidRDefault="0093139D" w:rsidP="0093139D"/>
    <w:p w14:paraId="5DB8CED4" w14:textId="77777777" w:rsidR="0093139D" w:rsidRDefault="0093139D" w:rsidP="0093139D"/>
    <w:p w14:paraId="563CB6BB" w14:textId="77777777" w:rsidR="0093139D" w:rsidRDefault="0093139D" w:rsidP="0093139D"/>
    <w:p w14:paraId="603417EA" w14:textId="77777777" w:rsidR="0093139D" w:rsidRDefault="0093139D" w:rsidP="0093139D"/>
    <w:p w14:paraId="4068D989" w14:textId="77777777" w:rsidR="0093139D" w:rsidRDefault="0093139D" w:rsidP="0093139D"/>
    <w:p w14:paraId="0052A631" w14:textId="77777777" w:rsidR="00337274" w:rsidRDefault="00337274" w:rsidP="021F216E">
      <w:pPr>
        <w:rPr>
          <w:rFonts w:ascii="Arial Nova" w:eastAsia="Arial Nova" w:hAnsi="Arial Nova" w:cs="Arial Nova"/>
          <w:sz w:val="72"/>
          <w:szCs w:val="72"/>
        </w:rPr>
      </w:pPr>
    </w:p>
    <w:p w14:paraId="5ED067C8" w14:textId="0F778468"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Task 1 – Concept Map</w:t>
      </w:r>
    </w:p>
    <w:p w14:paraId="27BB731D" w14:textId="77A92897"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 xml:space="preserve">Create a concept map that outlines the relationship between creativity, value creation, and health and social care improvement. </w:t>
      </w:r>
      <w:r w:rsidR="00255A0D">
        <w:rPr>
          <w:rFonts w:ascii="Arial Nova" w:eastAsia="Arial Nova" w:hAnsi="Arial Nova" w:cs="Arial Nova"/>
          <w:i/>
          <w:iCs/>
          <w:color w:val="000000" w:themeColor="text1"/>
        </w:rPr>
        <w:t>Within the concept map</w:t>
      </w:r>
      <w:r w:rsidRPr="47853A3C">
        <w:rPr>
          <w:rFonts w:ascii="Arial Nova" w:eastAsia="Arial Nova" w:hAnsi="Arial Nova" w:cs="Arial Nova"/>
          <w:i/>
          <w:iCs/>
          <w:color w:val="000000" w:themeColor="text1"/>
        </w:rPr>
        <w:t xml:space="preserve"> </w:t>
      </w:r>
      <w:proofErr w:type="gramStart"/>
      <w:r w:rsidRPr="47853A3C">
        <w:rPr>
          <w:rFonts w:ascii="Arial Nova" w:eastAsia="Arial Nova" w:hAnsi="Arial Nova" w:cs="Arial Nova"/>
          <w:i/>
          <w:iCs/>
          <w:color w:val="000000" w:themeColor="text1"/>
        </w:rPr>
        <w:t>explain</w:t>
      </w:r>
      <w:proofErr w:type="gramEnd"/>
      <w:r w:rsidRPr="47853A3C">
        <w:rPr>
          <w:rFonts w:ascii="Arial Nova" w:eastAsia="Arial Nova" w:hAnsi="Arial Nova" w:cs="Arial Nova"/>
          <w:i/>
          <w:iCs/>
          <w:color w:val="000000" w:themeColor="text1"/>
        </w:rPr>
        <w:t xml:space="preserve"> how these concepts interact in a health and social care context (250 words).</w:t>
      </w:r>
    </w:p>
    <w:p w14:paraId="58FB7A83" w14:textId="2FD18FB8" w:rsidR="1AEA2BF4" w:rsidRDefault="1AEA2BF4"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week 1 content </w:t>
      </w:r>
    </w:p>
    <w:p w14:paraId="0BC7D9FC" w14:textId="38E14C93" w:rsidR="021F216E" w:rsidRDefault="021F216E" w:rsidP="021F216E">
      <w:pPr>
        <w:rPr>
          <w:rFonts w:ascii="Arial Nova" w:eastAsia="Arial Nova" w:hAnsi="Arial Nova" w:cs="Arial Nova"/>
          <w:i/>
          <w:iCs/>
          <w:color w:val="000000" w:themeColor="text1"/>
        </w:rPr>
      </w:pPr>
    </w:p>
    <w:p w14:paraId="783924C5" w14:textId="72BEDB2F" w:rsidR="021F216E" w:rsidRDefault="021F216E" w:rsidP="021F216E">
      <w:pPr>
        <w:rPr>
          <w:rFonts w:ascii="Arial Nova" w:eastAsia="Arial Nova" w:hAnsi="Arial Nova" w:cs="Arial Nova"/>
          <w:i/>
          <w:iCs/>
          <w:color w:val="000000" w:themeColor="text1"/>
        </w:rPr>
      </w:pPr>
    </w:p>
    <w:p w14:paraId="1603AB69" w14:textId="5785A572" w:rsidR="021F216E" w:rsidRDefault="021F216E" w:rsidP="021F216E">
      <w:pPr>
        <w:rPr>
          <w:rFonts w:ascii="Arial Nova" w:eastAsia="Arial Nova" w:hAnsi="Arial Nova" w:cs="Arial Nova"/>
          <w:i/>
          <w:iCs/>
          <w:color w:val="000000" w:themeColor="text1"/>
        </w:rPr>
      </w:pPr>
    </w:p>
    <w:p w14:paraId="7088FC96" w14:textId="0750FBE8" w:rsidR="0093139D" w:rsidRDefault="0093139D" w:rsidP="021F216E">
      <w:pPr>
        <w:rPr>
          <w:rFonts w:ascii="Arial Nova" w:eastAsia="Arial Nova" w:hAnsi="Arial Nova" w:cs="Arial Nova"/>
          <w:i/>
          <w:iCs/>
          <w:color w:val="000000" w:themeColor="text1"/>
        </w:rPr>
      </w:pPr>
    </w:p>
    <w:p w14:paraId="38935C85" w14:textId="77777777" w:rsidR="0093139D" w:rsidRDefault="0093139D" w:rsidP="021F216E">
      <w:pPr>
        <w:rPr>
          <w:rFonts w:ascii="Arial Nova" w:eastAsia="Arial Nova" w:hAnsi="Arial Nova" w:cs="Arial Nova"/>
          <w:i/>
          <w:iCs/>
          <w:color w:val="000000" w:themeColor="text1"/>
        </w:rPr>
      </w:pPr>
    </w:p>
    <w:p w14:paraId="6CB48DB0" w14:textId="372AF2C5" w:rsidR="021F216E" w:rsidRDefault="00781F0F"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w:drawing>
          <wp:inline distT="0" distB="0" distL="0" distR="0" wp14:anchorId="05B0467D" wp14:editId="6AFCCA26">
            <wp:extent cx="5486400" cy="3200400"/>
            <wp:effectExtent l="0" t="0" r="0" b="19050"/>
            <wp:docPr id="519637377"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4509BDF" w14:textId="77777777" w:rsidR="0093139D" w:rsidRDefault="0093139D" w:rsidP="0093139D"/>
    <w:p w14:paraId="3E6CE6CD" w14:textId="77777777" w:rsidR="006447B2" w:rsidRDefault="006447B2" w:rsidP="0093139D"/>
    <w:p w14:paraId="201F4078" w14:textId="77777777" w:rsidR="00A04782" w:rsidRDefault="00A04782" w:rsidP="0093139D"/>
    <w:p w14:paraId="6CD461D5" w14:textId="77777777" w:rsidR="008762A6" w:rsidRDefault="008762A6" w:rsidP="0093139D"/>
    <w:p w14:paraId="410D2F33" w14:textId="77777777" w:rsidR="008762A6" w:rsidRDefault="008762A6" w:rsidP="0093139D"/>
    <w:p w14:paraId="63789845" w14:textId="41E56EEB" w:rsidR="0093139D" w:rsidRPr="00E8546E" w:rsidRDefault="58010692" w:rsidP="3BCCB426">
      <w:pPr>
        <w:spacing w:line="360" w:lineRule="auto"/>
        <w:rPr>
          <w:rFonts w:ascii="Arial" w:eastAsia="Arial" w:hAnsi="Arial" w:cs="Arial"/>
          <w:sz w:val="22"/>
          <w:szCs w:val="22"/>
        </w:rPr>
      </w:pPr>
      <w:r w:rsidRPr="3BCCB426">
        <w:rPr>
          <w:rFonts w:ascii="Arial" w:eastAsia="Arial" w:hAnsi="Arial" w:cs="Arial"/>
          <w:sz w:val="22"/>
          <w:szCs w:val="22"/>
        </w:rPr>
        <w:lastRenderedPageBreak/>
        <w:t xml:space="preserve">Creativity: Encourages innovation, new ideas, solutions and different methods and services. The 4 </w:t>
      </w:r>
      <w:proofErr w:type="gramStart"/>
      <w:r w:rsidRPr="3BCCB426">
        <w:rPr>
          <w:rFonts w:ascii="Arial" w:eastAsia="Arial" w:hAnsi="Arial" w:cs="Arial"/>
          <w:sz w:val="22"/>
          <w:szCs w:val="22"/>
        </w:rPr>
        <w:t>P’s</w:t>
      </w:r>
      <w:proofErr w:type="gramEnd"/>
      <w:r w:rsidRPr="3BCCB426">
        <w:rPr>
          <w:rFonts w:ascii="Arial" w:eastAsia="Arial" w:hAnsi="Arial" w:cs="Arial"/>
          <w:sz w:val="22"/>
          <w:szCs w:val="22"/>
        </w:rPr>
        <w:t xml:space="preserve"> of creativity like person, process, product and press work together. It improves healthcare because it promotes recovery, supports positive mental health and things like creative arts can help connect people. Healthcare workers can use the Osborn-Parnes model to identify actions, problems, objectives, facts, ideas and solutions in the healthcare system. This is done by clarifying and generating an idea, developing solutions and plans to fix issues. Value creation: Is the process of turning resources and labor into outcomes that will meet the needs of other people and in this specific situation it focuses on </w:t>
      </w:r>
      <w:proofErr w:type="spellStart"/>
      <w:r w:rsidR="3031FB92" w:rsidRPr="3BCCB426">
        <w:rPr>
          <w:rFonts w:ascii="Arial" w:eastAsia="Arial" w:hAnsi="Arial" w:cs="Arial"/>
          <w:sz w:val="22"/>
          <w:szCs w:val="22"/>
        </w:rPr>
        <w:t>personalised</w:t>
      </w:r>
      <w:proofErr w:type="spellEnd"/>
      <w:r w:rsidRPr="3BCCB426">
        <w:rPr>
          <w:rFonts w:ascii="Arial" w:eastAsia="Arial" w:hAnsi="Arial" w:cs="Arial"/>
          <w:sz w:val="22"/>
          <w:szCs w:val="22"/>
        </w:rPr>
        <w:t xml:space="preserve"> value: meeting the needs of people, technical </w:t>
      </w:r>
      <w:r w:rsidR="6F1D2E26" w:rsidRPr="3BCCB426">
        <w:rPr>
          <w:rFonts w:ascii="Arial" w:eastAsia="Arial" w:hAnsi="Arial" w:cs="Arial"/>
          <w:sz w:val="22"/>
          <w:szCs w:val="22"/>
        </w:rPr>
        <w:t>value:</w:t>
      </w:r>
      <w:r w:rsidRPr="3BCCB426">
        <w:rPr>
          <w:rFonts w:ascii="Arial" w:eastAsia="Arial" w:hAnsi="Arial" w:cs="Arial"/>
          <w:sz w:val="22"/>
          <w:szCs w:val="22"/>
        </w:rPr>
        <w:t xml:space="preserve"> being efficiently working and allocative value: distributing resources fairly and in the best way but at the lowest cost. The costs of treatments in the UK have been </w:t>
      </w:r>
      <w:r w:rsidR="6BEE4645" w:rsidRPr="3BCCB426">
        <w:rPr>
          <w:rFonts w:ascii="Arial" w:eastAsia="Arial" w:hAnsi="Arial" w:cs="Arial"/>
          <w:sz w:val="22"/>
          <w:szCs w:val="22"/>
        </w:rPr>
        <w:t>increasing,</w:t>
      </w:r>
      <w:r w:rsidRPr="3BCCB426">
        <w:rPr>
          <w:rFonts w:ascii="Arial" w:eastAsia="Arial" w:hAnsi="Arial" w:cs="Arial"/>
          <w:sz w:val="22"/>
          <w:szCs w:val="22"/>
        </w:rPr>
        <w:t xml:space="preserve"> </w:t>
      </w:r>
      <w:r w:rsidR="6F1D2E26" w:rsidRPr="3BCCB426">
        <w:rPr>
          <w:rFonts w:ascii="Arial" w:eastAsia="Arial" w:hAnsi="Arial" w:cs="Arial"/>
          <w:sz w:val="22"/>
          <w:szCs w:val="22"/>
        </w:rPr>
        <w:t>and they</w:t>
      </w:r>
      <w:r w:rsidRPr="3BCCB426">
        <w:rPr>
          <w:rFonts w:ascii="Arial" w:eastAsia="Arial" w:hAnsi="Arial" w:cs="Arial"/>
          <w:sz w:val="22"/>
          <w:szCs w:val="22"/>
        </w:rPr>
        <w:t xml:space="preserve"> need creative solutions for better management. Creativity and Value creation: Creativity and value creation is connected and needed for improvement because it helps create working cost plans effectively. By identifying the problems due to value creation in the health sector, we </w:t>
      </w:r>
      <w:r w:rsidR="6F1D2E26" w:rsidRPr="3BCCB426">
        <w:rPr>
          <w:rFonts w:ascii="Arial" w:eastAsia="Arial" w:hAnsi="Arial" w:cs="Arial"/>
          <w:sz w:val="22"/>
          <w:szCs w:val="22"/>
        </w:rPr>
        <w:t>can</w:t>
      </w:r>
      <w:r w:rsidRPr="3BCCB426">
        <w:rPr>
          <w:rFonts w:ascii="Arial" w:eastAsia="Arial" w:hAnsi="Arial" w:cs="Arial"/>
          <w:sz w:val="22"/>
          <w:szCs w:val="22"/>
        </w:rPr>
        <w:t xml:space="preserve"> create solutions to tackle the issues that affect services. It creates ideas and targets problem solving by reducing the rising costs in healthcare. It can create new quality services and products for the healthcare system. Examples of these can be focusing more on innovation and technology, engaging the community, </w:t>
      </w:r>
      <w:r w:rsidR="6F1D2E26" w:rsidRPr="3BCCB426">
        <w:rPr>
          <w:rFonts w:ascii="Arial" w:eastAsia="Arial" w:hAnsi="Arial" w:cs="Arial"/>
          <w:sz w:val="22"/>
          <w:szCs w:val="22"/>
        </w:rPr>
        <w:t>patient</w:t>
      </w:r>
      <w:r w:rsidRPr="3BCCB426">
        <w:rPr>
          <w:rFonts w:ascii="Arial" w:eastAsia="Arial" w:hAnsi="Arial" w:cs="Arial"/>
          <w:sz w:val="22"/>
          <w:szCs w:val="22"/>
        </w:rPr>
        <w:t xml:space="preserve"> care, preventive care and population health management.</w:t>
      </w: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4461F1A2" w14:textId="1994D8FB" w:rsidR="021F216E" w:rsidRDefault="021F216E" w:rsidP="021F216E">
      <w:pPr>
        <w:rPr>
          <w:rFonts w:ascii="Arial Nova" w:eastAsia="Arial Nova" w:hAnsi="Arial Nova" w:cs="Arial Nova"/>
          <w:i/>
          <w:iCs/>
          <w:color w:val="000000" w:themeColor="text1"/>
        </w:rPr>
      </w:pPr>
    </w:p>
    <w:p w14:paraId="38E47A2C" w14:textId="1B278BDD" w:rsidR="021F216E" w:rsidRDefault="021F216E" w:rsidP="021F216E">
      <w:pPr>
        <w:rPr>
          <w:rFonts w:ascii="Arial Nova" w:eastAsia="Arial Nova" w:hAnsi="Arial Nova" w:cs="Arial Nova"/>
          <w:i/>
          <w:iCs/>
          <w:color w:val="000000" w:themeColor="text1"/>
        </w:rPr>
      </w:pPr>
    </w:p>
    <w:p w14:paraId="48B862CB" w14:textId="1C84FC47" w:rsidR="021F216E" w:rsidRDefault="021F216E" w:rsidP="021F216E">
      <w:pPr>
        <w:rPr>
          <w:rFonts w:ascii="Arial Nova" w:eastAsia="Arial Nova" w:hAnsi="Arial Nova" w:cs="Arial Nova"/>
          <w:i/>
          <w:iCs/>
          <w:color w:val="000000" w:themeColor="text1"/>
        </w:rPr>
      </w:pPr>
    </w:p>
    <w:p w14:paraId="190E81BF" w14:textId="070A9DAD" w:rsidR="021F216E" w:rsidRDefault="021F216E" w:rsidP="021F216E">
      <w:pPr>
        <w:rPr>
          <w:rFonts w:ascii="Arial Nova" w:eastAsia="Arial Nova" w:hAnsi="Arial Nova" w:cs="Arial Nova"/>
          <w:i/>
          <w:iCs/>
          <w:color w:val="000000" w:themeColor="text1"/>
        </w:rPr>
      </w:pPr>
    </w:p>
    <w:p w14:paraId="5E5B889B" w14:textId="766B075B" w:rsidR="021F216E" w:rsidRDefault="021F216E" w:rsidP="021F216E">
      <w:pPr>
        <w:rPr>
          <w:rFonts w:ascii="Arial Nova" w:eastAsia="Arial Nova" w:hAnsi="Arial Nova" w:cs="Arial Nova"/>
          <w:i/>
          <w:iCs/>
          <w:color w:val="000000" w:themeColor="text1"/>
        </w:rPr>
      </w:pPr>
    </w:p>
    <w:p w14:paraId="7CED6C82" w14:textId="095ECB42" w:rsidR="021F216E" w:rsidRDefault="021F216E" w:rsidP="021F216E">
      <w:pPr>
        <w:rPr>
          <w:rFonts w:ascii="Arial Nova" w:eastAsia="Arial Nova" w:hAnsi="Arial Nova" w:cs="Arial Nova"/>
          <w:i/>
          <w:iCs/>
          <w:color w:val="000000" w:themeColor="text1"/>
        </w:rPr>
      </w:pPr>
    </w:p>
    <w:p w14:paraId="155C6035" w14:textId="7917E2A4" w:rsidR="021F216E" w:rsidRDefault="021F216E" w:rsidP="021F216E">
      <w:pPr>
        <w:rPr>
          <w:rFonts w:ascii="Arial Nova" w:eastAsia="Arial Nova" w:hAnsi="Arial Nova" w:cs="Arial Nova"/>
          <w:i/>
          <w:iCs/>
          <w:color w:val="000000" w:themeColor="text1"/>
        </w:rPr>
      </w:pPr>
    </w:p>
    <w:p w14:paraId="5AF6E1E9" w14:textId="6A514DB2" w:rsidR="021F216E" w:rsidRDefault="021F216E" w:rsidP="021F216E">
      <w:pPr>
        <w:rPr>
          <w:rFonts w:ascii="Arial Nova" w:eastAsia="Arial Nova" w:hAnsi="Arial Nova" w:cs="Arial Nova"/>
          <w:i/>
          <w:iCs/>
          <w:color w:val="000000" w:themeColor="text1"/>
        </w:rPr>
      </w:pPr>
    </w:p>
    <w:p w14:paraId="7C247600" w14:textId="0E938AB9" w:rsidR="021F216E" w:rsidRDefault="021F216E" w:rsidP="021F216E">
      <w:pPr>
        <w:rPr>
          <w:rFonts w:ascii="Arial Nova" w:eastAsia="Arial Nova" w:hAnsi="Arial Nova" w:cs="Arial Nova"/>
          <w:i/>
          <w:iCs/>
          <w:color w:val="000000" w:themeColor="text1"/>
        </w:rPr>
      </w:pPr>
    </w:p>
    <w:p w14:paraId="3312D8FA" w14:textId="7CB93467" w:rsidR="021F216E" w:rsidRDefault="021F216E" w:rsidP="021F216E">
      <w:pPr>
        <w:rPr>
          <w:rFonts w:ascii="Arial Nova" w:eastAsia="Arial Nova" w:hAnsi="Arial Nova" w:cs="Arial Nova"/>
          <w:i/>
          <w:iCs/>
          <w:color w:val="000000" w:themeColor="text1"/>
        </w:rPr>
      </w:pPr>
    </w:p>
    <w:p w14:paraId="6EB72287" w14:textId="531088A7" w:rsidR="021F216E" w:rsidRDefault="021F216E" w:rsidP="021F216E">
      <w:pPr>
        <w:rPr>
          <w:rFonts w:ascii="Arial Nova" w:eastAsia="Arial Nova" w:hAnsi="Arial Nova" w:cs="Arial Nova"/>
          <w:i/>
          <w:iCs/>
          <w:color w:val="000000" w:themeColor="text1"/>
        </w:rPr>
      </w:pPr>
    </w:p>
    <w:p w14:paraId="78587690" w14:textId="3A3106A5"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2 - </w:t>
      </w:r>
      <w:r w:rsidR="32ADAAF6" w:rsidRPr="47853A3C">
        <w:rPr>
          <w:rFonts w:ascii="Arial Nova" w:eastAsia="Arial Nova" w:hAnsi="Arial Nova" w:cs="Arial Nova"/>
          <w:color w:val="000000" w:themeColor="text1"/>
          <w:sz w:val="44"/>
          <w:szCs w:val="44"/>
        </w:rPr>
        <w:t>Self-Reflection of Group Activity</w:t>
      </w:r>
    </w:p>
    <w:p w14:paraId="639F321C" w14:textId="4AB634A8"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Complete a self-Reflection on the Convergent/Divergent thinking class activity using a reflective model (250 words, 1 source)</w:t>
      </w:r>
    </w:p>
    <w:p w14:paraId="189F2616" w14:textId="5ADC68BE" w:rsidR="3575C376" w:rsidRDefault="3575C376"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2 content.</w:t>
      </w:r>
    </w:p>
    <w:p w14:paraId="2FDFC4D6" w14:textId="1F86C576" w:rsidR="021F216E" w:rsidRDefault="021F216E" w:rsidP="300D34E4">
      <w:pPr>
        <w:jc w:val="both"/>
        <w:rPr>
          <w:rFonts w:ascii="Arial Nova" w:eastAsia="Arial Nova" w:hAnsi="Arial Nova" w:cs="Arial Nova"/>
          <w:i/>
          <w:iCs/>
          <w:color w:val="000000" w:themeColor="text1"/>
        </w:rPr>
      </w:pPr>
    </w:p>
    <w:p w14:paraId="7271C8A3" w14:textId="1753489E" w:rsidR="021F216E" w:rsidRDefault="0AF43C1D" w:rsidP="3BCCB426">
      <w:pPr>
        <w:spacing w:line="360" w:lineRule="auto"/>
        <w:jc w:val="both"/>
        <w:rPr>
          <w:rFonts w:ascii="Arial" w:eastAsia="Arial" w:hAnsi="Arial" w:cs="Arial"/>
          <w:color w:val="000000" w:themeColor="text1"/>
          <w:sz w:val="22"/>
          <w:szCs w:val="22"/>
        </w:rPr>
      </w:pPr>
      <w:r w:rsidRPr="3BCCB426">
        <w:rPr>
          <w:rFonts w:ascii="Arial" w:eastAsia="Arial" w:hAnsi="Arial" w:cs="Arial"/>
          <w:color w:val="000000" w:themeColor="text1"/>
          <w:sz w:val="22"/>
          <w:szCs w:val="22"/>
        </w:rPr>
        <w:t>Task 2</w:t>
      </w:r>
    </w:p>
    <w:p w14:paraId="16ABA6E1" w14:textId="7FA26088" w:rsidR="021F216E" w:rsidRDefault="4613CA44" w:rsidP="3BCCB426">
      <w:pPr>
        <w:spacing w:line="360" w:lineRule="auto"/>
        <w:jc w:val="both"/>
        <w:rPr>
          <w:rFonts w:ascii="Arial" w:eastAsia="Arial" w:hAnsi="Arial" w:cs="Arial"/>
          <w:color w:val="000000" w:themeColor="text1"/>
          <w:sz w:val="22"/>
          <w:szCs w:val="22"/>
        </w:rPr>
      </w:pPr>
      <w:r w:rsidRPr="3BCCB426">
        <w:rPr>
          <w:rFonts w:ascii="Arial" w:eastAsia="Arial" w:hAnsi="Arial" w:cs="Arial"/>
          <w:color w:val="000000" w:themeColor="text1"/>
          <w:sz w:val="22"/>
          <w:szCs w:val="22"/>
        </w:rPr>
        <w:t xml:space="preserve">In my class activity I was asked to come up with ideas to improve the overall health and well-being of </w:t>
      </w:r>
      <w:r w:rsidR="00CF3A8C" w:rsidRPr="3BCCB426">
        <w:rPr>
          <w:rFonts w:ascii="Arial" w:eastAsia="Arial" w:hAnsi="Arial" w:cs="Arial"/>
          <w:color w:val="000000" w:themeColor="text1"/>
          <w:sz w:val="22"/>
          <w:szCs w:val="22"/>
        </w:rPr>
        <w:t>Mrs.</w:t>
      </w:r>
      <w:r w:rsidRPr="3BCCB426">
        <w:rPr>
          <w:rFonts w:ascii="Arial" w:eastAsia="Arial" w:hAnsi="Arial" w:cs="Arial"/>
          <w:color w:val="000000" w:themeColor="text1"/>
          <w:sz w:val="22"/>
          <w:szCs w:val="22"/>
        </w:rPr>
        <w:t xml:space="preserve"> Thompson because she was experiencing occasional loneliness, decline in physical health and restricted mobility. I brainstormed my ideas. I used divergent thinking and came up with ideas </w:t>
      </w:r>
      <w:r w:rsidR="0E7814EF" w:rsidRPr="3BCCB426">
        <w:rPr>
          <w:rFonts w:ascii="Arial" w:eastAsia="Arial" w:hAnsi="Arial" w:cs="Arial"/>
          <w:color w:val="000000" w:themeColor="text1"/>
          <w:sz w:val="22"/>
          <w:szCs w:val="22"/>
        </w:rPr>
        <w:t>such as</w:t>
      </w:r>
      <w:r w:rsidRPr="3BCCB426">
        <w:rPr>
          <w:rFonts w:ascii="Arial" w:eastAsia="Arial" w:hAnsi="Arial" w:cs="Arial"/>
          <w:color w:val="000000" w:themeColor="text1"/>
          <w:sz w:val="22"/>
          <w:szCs w:val="22"/>
        </w:rPr>
        <w:t xml:space="preserve"> introducing mobility aids such as a walking stick or walking frame for </w:t>
      </w:r>
      <w:r w:rsidR="0B6C12BC" w:rsidRPr="3BCCB426">
        <w:rPr>
          <w:rFonts w:ascii="Arial" w:eastAsia="Arial" w:hAnsi="Arial" w:cs="Arial"/>
          <w:color w:val="000000" w:themeColor="text1"/>
          <w:sz w:val="22"/>
          <w:szCs w:val="22"/>
        </w:rPr>
        <w:t>Mrs.</w:t>
      </w:r>
      <w:r w:rsidRPr="3BCCB426">
        <w:rPr>
          <w:rFonts w:ascii="Arial" w:eastAsia="Arial" w:hAnsi="Arial" w:cs="Arial"/>
          <w:color w:val="000000" w:themeColor="text1"/>
          <w:sz w:val="22"/>
          <w:szCs w:val="22"/>
        </w:rPr>
        <w:t xml:space="preserve"> Thompson to use and </w:t>
      </w:r>
      <w:proofErr w:type="gramStart"/>
      <w:r w:rsidRPr="3BCCB426">
        <w:rPr>
          <w:rFonts w:ascii="Arial" w:eastAsia="Arial" w:hAnsi="Arial" w:cs="Arial"/>
          <w:color w:val="000000" w:themeColor="text1"/>
          <w:sz w:val="22"/>
          <w:szCs w:val="22"/>
        </w:rPr>
        <w:t>provide</w:t>
      </w:r>
      <w:proofErr w:type="gramEnd"/>
      <w:r w:rsidRPr="3BCCB426">
        <w:rPr>
          <w:rFonts w:ascii="Arial" w:eastAsia="Arial" w:hAnsi="Arial" w:cs="Arial"/>
          <w:color w:val="000000" w:themeColor="text1"/>
          <w:sz w:val="22"/>
          <w:szCs w:val="22"/>
        </w:rPr>
        <w:t xml:space="preserve"> her with some gentle exercises that she could do at home. In the convergent thinking </w:t>
      </w:r>
      <w:r w:rsidR="1650E27B" w:rsidRPr="3BCCB426">
        <w:rPr>
          <w:rFonts w:ascii="Arial" w:eastAsia="Arial" w:hAnsi="Arial" w:cs="Arial"/>
          <w:color w:val="000000" w:themeColor="text1"/>
          <w:sz w:val="22"/>
          <w:szCs w:val="22"/>
        </w:rPr>
        <w:t>approach,</w:t>
      </w:r>
      <w:r w:rsidRPr="3BCCB426">
        <w:rPr>
          <w:rFonts w:ascii="Arial" w:eastAsia="Arial" w:hAnsi="Arial" w:cs="Arial"/>
          <w:color w:val="000000" w:themeColor="text1"/>
          <w:sz w:val="22"/>
          <w:szCs w:val="22"/>
        </w:rPr>
        <w:t xml:space="preserve"> I played a role in coming up with the idea of </w:t>
      </w:r>
      <w:r w:rsidR="047E69AC" w:rsidRPr="3BCCB426">
        <w:rPr>
          <w:rFonts w:ascii="Arial" w:eastAsia="Arial" w:hAnsi="Arial" w:cs="Arial"/>
          <w:color w:val="000000" w:themeColor="text1"/>
          <w:sz w:val="22"/>
          <w:szCs w:val="22"/>
        </w:rPr>
        <w:t>Mrs.</w:t>
      </w:r>
      <w:r w:rsidRPr="3BCCB426">
        <w:rPr>
          <w:rFonts w:ascii="Arial" w:eastAsia="Arial" w:hAnsi="Arial" w:cs="Arial"/>
          <w:color w:val="000000" w:themeColor="text1"/>
          <w:sz w:val="22"/>
          <w:szCs w:val="22"/>
        </w:rPr>
        <w:t xml:space="preserve"> Thompson having online virtual calls with family and friends to reduce loneliness</w:t>
      </w:r>
      <w:r w:rsidR="34DFBEA7" w:rsidRPr="3BCCB426">
        <w:rPr>
          <w:rFonts w:ascii="Arial" w:eastAsia="Arial" w:hAnsi="Arial" w:cs="Arial"/>
          <w:color w:val="000000" w:themeColor="text1"/>
          <w:sz w:val="22"/>
          <w:szCs w:val="22"/>
        </w:rPr>
        <w:t xml:space="preserve">. </w:t>
      </w:r>
    </w:p>
    <w:p w14:paraId="7DF8E098" w14:textId="70A41F35" w:rsidR="021F216E" w:rsidRDefault="021F216E" w:rsidP="3BCCB426">
      <w:pPr>
        <w:spacing w:line="360" w:lineRule="auto"/>
        <w:jc w:val="both"/>
        <w:rPr>
          <w:rFonts w:ascii="Arial" w:eastAsia="Arial" w:hAnsi="Arial" w:cs="Arial"/>
          <w:color w:val="000000" w:themeColor="text1"/>
          <w:sz w:val="22"/>
          <w:szCs w:val="22"/>
        </w:rPr>
      </w:pPr>
    </w:p>
    <w:p w14:paraId="1C863856" w14:textId="5E5F669E" w:rsidR="021F216E" w:rsidRDefault="4613CA44" w:rsidP="3BCCB426">
      <w:pPr>
        <w:spacing w:line="360" w:lineRule="auto"/>
        <w:jc w:val="both"/>
        <w:rPr>
          <w:rFonts w:ascii="Arial" w:eastAsia="Arial" w:hAnsi="Arial" w:cs="Arial"/>
          <w:color w:val="000000" w:themeColor="text1"/>
          <w:sz w:val="22"/>
          <w:szCs w:val="22"/>
        </w:rPr>
      </w:pPr>
      <w:r w:rsidRPr="3BCCB426">
        <w:rPr>
          <w:rFonts w:ascii="Arial" w:eastAsia="Arial" w:hAnsi="Arial" w:cs="Arial"/>
          <w:color w:val="000000" w:themeColor="text1"/>
          <w:sz w:val="22"/>
          <w:szCs w:val="22"/>
        </w:rPr>
        <w:t xml:space="preserve">Using the Gibbs reflective cycle, firstly I felt a bit uncertain because </w:t>
      </w:r>
      <w:r w:rsidR="200075EE" w:rsidRPr="3BCCB426">
        <w:rPr>
          <w:rFonts w:ascii="Arial" w:eastAsia="Arial" w:hAnsi="Arial" w:cs="Arial"/>
          <w:color w:val="000000" w:themeColor="text1"/>
          <w:sz w:val="22"/>
          <w:szCs w:val="22"/>
        </w:rPr>
        <w:t>Mrs.</w:t>
      </w:r>
      <w:r w:rsidRPr="3BCCB426">
        <w:rPr>
          <w:rFonts w:ascii="Arial" w:eastAsia="Arial" w:hAnsi="Arial" w:cs="Arial"/>
          <w:color w:val="000000" w:themeColor="text1"/>
          <w:sz w:val="22"/>
          <w:szCs w:val="22"/>
        </w:rPr>
        <w:t xml:space="preserve"> Thompson's needs were very specific and had to be tailored realistically </w:t>
      </w:r>
      <w:proofErr w:type="gramStart"/>
      <w:r w:rsidRPr="3BCCB426">
        <w:rPr>
          <w:rFonts w:ascii="Arial" w:eastAsia="Arial" w:hAnsi="Arial" w:cs="Arial"/>
          <w:color w:val="000000" w:themeColor="text1"/>
          <w:sz w:val="22"/>
          <w:szCs w:val="22"/>
        </w:rPr>
        <w:t>to</w:t>
      </w:r>
      <w:proofErr w:type="gramEnd"/>
      <w:r w:rsidRPr="3BCCB426">
        <w:rPr>
          <w:rFonts w:ascii="Arial" w:eastAsia="Arial" w:hAnsi="Arial" w:cs="Arial"/>
          <w:color w:val="000000" w:themeColor="text1"/>
          <w:sz w:val="22"/>
          <w:szCs w:val="22"/>
        </w:rPr>
        <w:t xml:space="preserve"> her so that it </w:t>
      </w:r>
      <w:proofErr w:type="gramStart"/>
      <w:r w:rsidRPr="3BCCB426">
        <w:rPr>
          <w:rFonts w:ascii="Arial" w:eastAsia="Arial" w:hAnsi="Arial" w:cs="Arial"/>
          <w:color w:val="000000" w:themeColor="text1"/>
          <w:sz w:val="22"/>
          <w:szCs w:val="22"/>
        </w:rPr>
        <w:t>improves</w:t>
      </w:r>
      <w:proofErr w:type="gramEnd"/>
      <w:r w:rsidRPr="3BCCB426">
        <w:rPr>
          <w:rFonts w:ascii="Arial" w:eastAsia="Arial" w:hAnsi="Arial" w:cs="Arial"/>
          <w:color w:val="000000" w:themeColor="text1"/>
          <w:sz w:val="22"/>
          <w:szCs w:val="22"/>
        </w:rPr>
        <w:t xml:space="preserve"> her emotional, physical and social health. When evaluating my ideas I believe I played an integral role in developing a key divergent strategy because my contribution suggested that she should have mobility aids and the idea was well liked and appreciated. However, my convergent thinking strategy of online calls was discarded as she may find using technology difficult at that age and struggle with things like connection, internet and troubleshooting.</w:t>
      </w:r>
    </w:p>
    <w:p w14:paraId="1422A443" w14:textId="77A09299" w:rsidR="021F216E" w:rsidRDefault="021F216E" w:rsidP="3BCCB426">
      <w:pPr>
        <w:spacing w:line="360" w:lineRule="auto"/>
        <w:jc w:val="both"/>
        <w:rPr>
          <w:rFonts w:ascii="Arial" w:eastAsia="Arial" w:hAnsi="Arial" w:cs="Arial"/>
          <w:color w:val="000000" w:themeColor="text1"/>
          <w:sz w:val="22"/>
          <w:szCs w:val="22"/>
        </w:rPr>
      </w:pPr>
    </w:p>
    <w:p w14:paraId="07F6690A" w14:textId="6600B681" w:rsidR="021F216E" w:rsidRDefault="0AF43C1D" w:rsidP="3BCCB426">
      <w:pPr>
        <w:spacing w:line="360" w:lineRule="auto"/>
        <w:jc w:val="both"/>
        <w:rPr>
          <w:rFonts w:ascii="Arial" w:eastAsia="Arial" w:hAnsi="Arial" w:cs="Arial"/>
          <w:color w:val="000000" w:themeColor="text1"/>
          <w:sz w:val="22"/>
          <w:szCs w:val="22"/>
        </w:rPr>
      </w:pPr>
      <w:r w:rsidRPr="3BCCB426">
        <w:rPr>
          <w:rFonts w:ascii="Arial" w:eastAsia="Arial" w:hAnsi="Arial" w:cs="Arial"/>
          <w:color w:val="000000" w:themeColor="text1"/>
          <w:sz w:val="22"/>
          <w:szCs w:val="22"/>
        </w:rPr>
        <w:t>This task helped me understand that convergent thinking needs to be practical with safe solutions and divergent thinking pushes creative and broad ideas which I aim to do.</w:t>
      </w:r>
      <w:r w:rsidR="2ED60981" w:rsidRPr="3BCCB426">
        <w:rPr>
          <w:rFonts w:ascii="Arial" w:eastAsia="Arial" w:hAnsi="Arial" w:cs="Arial"/>
          <w:color w:val="000000" w:themeColor="text1"/>
          <w:sz w:val="22"/>
          <w:szCs w:val="22"/>
        </w:rPr>
        <w:t xml:space="preserve"> </w:t>
      </w:r>
      <w:r w:rsidRPr="3BCCB426">
        <w:rPr>
          <w:rFonts w:ascii="Arial" w:eastAsia="Arial" w:hAnsi="Arial" w:cs="Arial"/>
          <w:color w:val="000000" w:themeColor="text1"/>
          <w:sz w:val="22"/>
          <w:szCs w:val="22"/>
        </w:rPr>
        <w:t>They both help with problem solving and are interlinked because convergent thinking is central to creative cognition (Rawlings 2025).</w:t>
      </w:r>
    </w:p>
    <w:p w14:paraId="30602FAE" w14:textId="53643B40" w:rsidR="021F216E" w:rsidRDefault="021F216E" w:rsidP="300D34E4">
      <w:pPr>
        <w:jc w:val="both"/>
        <w:rPr>
          <w:rFonts w:ascii="Arial Nova" w:eastAsia="Arial Nova" w:hAnsi="Arial Nova" w:cs="Arial Nova"/>
          <w:i/>
          <w:iCs/>
          <w:color w:val="000000" w:themeColor="text1"/>
        </w:rPr>
      </w:pPr>
    </w:p>
    <w:p w14:paraId="4C36B484" w14:textId="25807DB4" w:rsidR="00563EB8" w:rsidRDefault="00563EB8" w:rsidP="3FA5B502">
      <w:pPr>
        <w:rPr>
          <w:rFonts w:ascii="Arial Nova" w:eastAsia="Arial Nova" w:hAnsi="Arial Nova" w:cs="Arial Nova"/>
          <w:i/>
          <w:iCs/>
          <w:color w:val="000000" w:themeColor="text1"/>
        </w:rPr>
      </w:pPr>
    </w:p>
    <w:p w14:paraId="3B56F6A9" w14:textId="2B6C82B2" w:rsidR="3FA5B502" w:rsidRDefault="3FA5B502" w:rsidP="3FA5B502">
      <w:pPr>
        <w:rPr>
          <w:rFonts w:ascii="Arial Nova" w:eastAsia="Arial Nova" w:hAnsi="Arial Nova" w:cs="Arial Nova"/>
          <w:i/>
          <w:iCs/>
          <w:color w:val="000000" w:themeColor="text1"/>
        </w:rPr>
      </w:pPr>
    </w:p>
    <w:p w14:paraId="3D8E9ECA" w14:textId="33CA9756" w:rsidR="32ADAAF6" w:rsidRDefault="2A01ADFD"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3 - </w:t>
      </w:r>
      <w:r w:rsidR="32ADAAF6" w:rsidRPr="47853A3C">
        <w:rPr>
          <w:rFonts w:ascii="Arial Nova" w:eastAsia="Arial Nova" w:hAnsi="Arial Nova" w:cs="Arial Nova"/>
          <w:color w:val="000000" w:themeColor="text1"/>
          <w:sz w:val="44"/>
          <w:szCs w:val="44"/>
        </w:rPr>
        <w:t>Case Study of a UK innovation</w:t>
      </w:r>
    </w:p>
    <w:p w14:paraId="31203949" w14:textId="68943C91"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512C6B50" w14:textId="0E5E7C92" w:rsidR="021F216E" w:rsidRPr="00563EB8" w:rsidRDefault="2A1C59DA" w:rsidP="00563EB8">
      <w:pPr>
        <w:rPr>
          <w:rFonts w:ascii="Arial Nova" w:eastAsia="Arial Nova" w:hAnsi="Arial Nova" w:cs="Arial Nova"/>
          <w:i/>
          <w:iCs/>
          <w:color w:val="FF0000"/>
        </w:rPr>
      </w:pPr>
      <w:r w:rsidRPr="3FA5B502">
        <w:rPr>
          <w:rFonts w:ascii="Arial Nova" w:eastAsia="Arial Nova" w:hAnsi="Arial Nova" w:cs="Arial Nova"/>
          <w:i/>
          <w:iCs/>
          <w:color w:val="FF0000"/>
        </w:rPr>
        <w:t>Please refer to Week 3 content</w:t>
      </w:r>
    </w:p>
    <w:p w14:paraId="1D2E7942" w14:textId="7B3FB6CF" w:rsidR="021F216E" w:rsidRDefault="021F216E" w:rsidP="3BCCB426">
      <w:pPr>
        <w:spacing w:line="360" w:lineRule="auto"/>
        <w:rPr>
          <w:rFonts w:ascii="Arial" w:eastAsia="Arial" w:hAnsi="Arial" w:cs="Arial"/>
          <w:i/>
          <w:iCs/>
          <w:color w:val="FF0000"/>
          <w:sz w:val="22"/>
          <w:szCs w:val="22"/>
        </w:rPr>
      </w:pPr>
    </w:p>
    <w:p w14:paraId="06BB32EA" w14:textId="267723B0" w:rsidR="021F216E" w:rsidRDefault="0E636683" w:rsidP="3BCCB426">
      <w:pPr>
        <w:spacing w:line="360" w:lineRule="auto"/>
        <w:jc w:val="both"/>
        <w:rPr>
          <w:rFonts w:ascii="Arial" w:eastAsia="Arial" w:hAnsi="Arial" w:cs="Arial"/>
          <w:color w:val="000000" w:themeColor="text1"/>
          <w:sz w:val="22"/>
          <w:szCs w:val="22"/>
        </w:rPr>
      </w:pPr>
      <w:r w:rsidRPr="3BCCB426">
        <w:rPr>
          <w:rFonts w:ascii="Arial" w:eastAsia="Arial" w:hAnsi="Arial" w:cs="Arial"/>
          <w:color w:val="000000" w:themeColor="text1"/>
          <w:sz w:val="22"/>
          <w:szCs w:val="22"/>
        </w:rPr>
        <w:t xml:space="preserve">An important innovation project within the NHS in recent years has been the use of artificial intelligence to help speed up the diagnosis of strokes for patients and improve </w:t>
      </w:r>
      <w:proofErr w:type="gramStart"/>
      <w:r w:rsidRPr="3BCCB426">
        <w:rPr>
          <w:rFonts w:ascii="Arial" w:eastAsia="Arial" w:hAnsi="Arial" w:cs="Arial"/>
          <w:color w:val="000000" w:themeColor="text1"/>
          <w:sz w:val="22"/>
          <w:szCs w:val="22"/>
        </w:rPr>
        <w:t xml:space="preserve">patient </w:t>
      </w:r>
      <w:proofErr w:type="spellStart"/>
      <w:r w:rsidRPr="3BCCB426">
        <w:rPr>
          <w:rFonts w:ascii="Arial" w:eastAsia="Arial" w:hAnsi="Arial" w:cs="Arial"/>
          <w:color w:val="000000" w:themeColor="text1"/>
          <w:sz w:val="22"/>
          <w:szCs w:val="22"/>
        </w:rPr>
        <w:t>centre</w:t>
      </w:r>
      <w:proofErr w:type="spellEnd"/>
      <w:proofErr w:type="gramEnd"/>
      <w:r w:rsidRPr="3BCCB426">
        <w:rPr>
          <w:rFonts w:ascii="Arial" w:eastAsia="Arial" w:hAnsi="Arial" w:cs="Arial"/>
          <w:color w:val="000000" w:themeColor="text1"/>
          <w:sz w:val="22"/>
          <w:szCs w:val="22"/>
        </w:rPr>
        <w:t xml:space="preserve"> care treatment. An example of this innovation is </w:t>
      </w:r>
      <w:proofErr w:type="spellStart"/>
      <w:r w:rsidRPr="3BCCB426">
        <w:rPr>
          <w:rFonts w:ascii="Arial" w:eastAsia="Arial" w:hAnsi="Arial" w:cs="Arial"/>
          <w:color w:val="000000" w:themeColor="text1"/>
          <w:sz w:val="22"/>
          <w:szCs w:val="22"/>
        </w:rPr>
        <w:t>Brainomix’s</w:t>
      </w:r>
      <w:proofErr w:type="spellEnd"/>
      <w:r w:rsidRPr="3BCCB426">
        <w:rPr>
          <w:rFonts w:ascii="Arial" w:eastAsia="Arial" w:hAnsi="Arial" w:cs="Arial"/>
          <w:color w:val="000000" w:themeColor="text1"/>
          <w:sz w:val="22"/>
          <w:szCs w:val="22"/>
        </w:rPr>
        <w:t xml:space="preserve"> e-stroke which is an Artificial Intelligence (AI) system that helps doctors to quickly interpret diagnostic imaging and analyses brain scans for stroke patients. A project like this clearly shows how creativity and innovation can help to transform existing technological tools like AI into a faster and smarter system that benefits patients and improves the speed of service for the NHS and reduces burden on doctors and staff. </w:t>
      </w:r>
    </w:p>
    <w:p w14:paraId="0521B47B" w14:textId="567E796E" w:rsidR="021F216E" w:rsidRDefault="021F216E" w:rsidP="3BCCB426">
      <w:pPr>
        <w:spacing w:line="360" w:lineRule="auto"/>
        <w:jc w:val="both"/>
        <w:rPr>
          <w:rFonts w:ascii="Arial" w:eastAsia="Arial" w:hAnsi="Arial" w:cs="Arial"/>
          <w:color w:val="000000" w:themeColor="text1"/>
          <w:sz w:val="22"/>
          <w:szCs w:val="22"/>
        </w:rPr>
      </w:pPr>
    </w:p>
    <w:p w14:paraId="5BB1F4A2" w14:textId="4D7C8450" w:rsidR="021F216E" w:rsidRDefault="0E636683" w:rsidP="3BCCB426">
      <w:pPr>
        <w:spacing w:line="360" w:lineRule="auto"/>
        <w:jc w:val="both"/>
        <w:rPr>
          <w:rFonts w:ascii="Arial" w:eastAsia="Arial" w:hAnsi="Arial" w:cs="Arial"/>
          <w:color w:val="000000" w:themeColor="text1"/>
          <w:sz w:val="22"/>
          <w:szCs w:val="22"/>
        </w:rPr>
      </w:pPr>
      <w:r w:rsidRPr="3BCCB426">
        <w:rPr>
          <w:rFonts w:ascii="Arial" w:eastAsia="Arial" w:hAnsi="Arial" w:cs="Arial"/>
          <w:color w:val="000000" w:themeColor="text1"/>
          <w:sz w:val="22"/>
          <w:szCs w:val="22"/>
        </w:rPr>
        <w:t xml:space="preserve">When it comes to the creative use of artificial intelligence the </w:t>
      </w:r>
      <w:proofErr w:type="spellStart"/>
      <w:r w:rsidRPr="3BCCB426">
        <w:rPr>
          <w:rFonts w:ascii="Arial" w:eastAsia="Arial" w:hAnsi="Arial" w:cs="Arial"/>
          <w:color w:val="000000" w:themeColor="text1"/>
          <w:sz w:val="22"/>
          <w:szCs w:val="22"/>
        </w:rPr>
        <w:t>Brainomix</w:t>
      </w:r>
      <w:proofErr w:type="spellEnd"/>
      <w:r w:rsidRPr="3BCCB426">
        <w:rPr>
          <w:rFonts w:ascii="Arial" w:eastAsia="Arial" w:hAnsi="Arial" w:cs="Arial"/>
          <w:color w:val="000000" w:themeColor="text1"/>
          <w:sz w:val="22"/>
          <w:szCs w:val="22"/>
        </w:rPr>
        <w:t xml:space="preserve"> is a great example because brain scans have </w:t>
      </w:r>
      <w:proofErr w:type="gramStart"/>
      <w:r w:rsidRPr="3BCCB426">
        <w:rPr>
          <w:rFonts w:ascii="Arial" w:eastAsia="Arial" w:hAnsi="Arial" w:cs="Arial"/>
          <w:color w:val="000000" w:themeColor="text1"/>
          <w:sz w:val="22"/>
          <w:szCs w:val="22"/>
        </w:rPr>
        <w:t>traditionally always</w:t>
      </w:r>
      <w:proofErr w:type="gramEnd"/>
      <w:r w:rsidRPr="3BCCB426">
        <w:rPr>
          <w:rFonts w:ascii="Arial" w:eastAsia="Arial" w:hAnsi="Arial" w:cs="Arial"/>
          <w:color w:val="000000" w:themeColor="text1"/>
          <w:sz w:val="22"/>
          <w:szCs w:val="22"/>
        </w:rPr>
        <w:t xml:space="preserve"> been read by specialist doctors and medical staff. This is something that could delay treatment because of time, staff shortages and appointments. However, the project can now </w:t>
      </w:r>
      <w:proofErr w:type="spellStart"/>
      <w:r w:rsidRPr="3BCCB426">
        <w:rPr>
          <w:rFonts w:ascii="Arial" w:eastAsia="Arial" w:hAnsi="Arial" w:cs="Arial"/>
          <w:color w:val="000000" w:themeColor="text1"/>
          <w:sz w:val="22"/>
          <w:szCs w:val="22"/>
        </w:rPr>
        <w:t>analyse</w:t>
      </w:r>
      <w:proofErr w:type="spellEnd"/>
      <w:r w:rsidRPr="3BCCB426">
        <w:rPr>
          <w:rFonts w:ascii="Arial" w:eastAsia="Arial" w:hAnsi="Arial" w:cs="Arial"/>
          <w:color w:val="000000" w:themeColor="text1"/>
          <w:sz w:val="22"/>
          <w:szCs w:val="22"/>
        </w:rPr>
        <w:t xml:space="preserve"> MRI and CT scans in minutes and is also able to share the results it's found across hospitals and other digital platforms. That way it's quicker to make decisions for patients' health (GOV UK 2023). The system helps to analyses brain biomarkers in one to two minutes from scans. By including this system into NHS practice, it helps to achieve consistency in decisions, and it also reduces delays and hospital transfers. It also helps to boost the confidence of clinicians and medical staff when it comes to quick diagnosis. Medical staff can act faster on decisions and patients can be transferred to specialist hospitals and centers sooner especially if they are from smaller hospitals that do not have adequate departments (NHS UK) This helps in ensuring equal access no matter the location.</w:t>
      </w:r>
    </w:p>
    <w:p w14:paraId="0F6478DC" w14:textId="51A444F3" w:rsidR="021F216E" w:rsidRDefault="021F216E" w:rsidP="3BCCB426">
      <w:pPr>
        <w:spacing w:line="360" w:lineRule="auto"/>
        <w:jc w:val="both"/>
        <w:rPr>
          <w:rFonts w:ascii="Arial" w:eastAsia="Arial" w:hAnsi="Arial" w:cs="Arial"/>
          <w:color w:val="000000" w:themeColor="text1"/>
          <w:sz w:val="22"/>
          <w:szCs w:val="22"/>
        </w:rPr>
      </w:pPr>
    </w:p>
    <w:p w14:paraId="1796DEBD" w14:textId="4AF5B9FE" w:rsidR="021F216E" w:rsidRDefault="0E636683" w:rsidP="3BCCB426">
      <w:pPr>
        <w:spacing w:line="360" w:lineRule="auto"/>
        <w:jc w:val="both"/>
        <w:rPr>
          <w:rFonts w:ascii="Arial" w:eastAsia="Arial" w:hAnsi="Arial" w:cs="Arial"/>
          <w:color w:val="000000" w:themeColor="text1"/>
          <w:sz w:val="22"/>
          <w:szCs w:val="22"/>
        </w:rPr>
      </w:pPr>
      <w:r w:rsidRPr="3BCCB426">
        <w:rPr>
          <w:rFonts w:ascii="Arial" w:eastAsia="Arial" w:hAnsi="Arial" w:cs="Arial"/>
          <w:color w:val="000000" w:themeColor="text1"/>
          <w:sz w:val="22"/>
          <w:szCs w:val="22"/>
        </w:rPr>
        <w:lastRenderedPageBreak/>
        <w:t xml:space="preserve">Another advantage of this innovative project is that faster treatment through technology can also reduce any </w:t>
      </w:r>
      <w:proofErr w:type="gramStart"/>
      <w:r w:rsidRPr="3BCCB426">
        <w:rPr>
          <w:rFonts w:ascii="Arial" w:eastAsia="Arial" w:hAnsi="Arial" w:cs="Arial"/>
          <w:color w:val="000000" w:themeColor="text1"/>
          <w:sz w:val="22"/>
          <w:szCs w:val="22"/>
        </w:rPr>
        <w:t>possibilities</w:t>
      </w:r>
      <w:proofErr w:type="gramEnd"/>
      <w:r w:rsidRPr="3BCCB426">
        <w:rPr>
          <w:rFonts w:ascii="Arial" w:eastAsia="Arial" w:hAnsi="Arial" w:cs="Arial"/>
          <w:color w:val="000000" w:themeColor="text1"/>
          <w:sz w:val="22"/>
          <w:szCs w:val="22"/>
        </w:rPr>
        <w:t xml:space="preserve"> of severe disabilities that could happen later, and this will of course help social care in the future and eliminate the need for long-term rehabilitation. It will reduce the burden on the long-term costs. There's no doubt that artificial intelligence systems do come at a cost, however using them in the NHS to help with scans detection and diagnosis will ultimately improve the outcomes and give patients complete satisfaction especially when it comes to person centered care </w:t>
      </w:r>
      <w:proofErr w:type="gramStart"/>
      <w:r w:rsidRPr="3BCCB426">
        <w:rPr>
          <w:rFonts w:ascii="Arial" w:eastAsia="Arial" w:hAnsi="Arial" w:cs="Arial"/>
          <w:color w:val="000000" w:themeColor="text1"/>
          <w:sz w:val="22"/>
          <w:szCs w:val="22"/>
        </w:rPr>
        <w:t>and also</w:t>
      </w:r>
      <w:proofErr w:type="gramEnd"/>
      <w:r w:rsidRPr="3BCCB426">
        <w:rPr>
          <w:rFonts w:ascii="Arial" w:eastAsia="Arial" w:hAnsi="Arial" w:cs="Arial"/>
          <w:color w:val="000000" w:themeColor="text1"/>
          <w:sz w:val="22"/>
          <w:szCs w:val="22"/>
        </w:rPr>
        <w:t xml:space="preserve"> reduce the increasing burden on service users over time.</w:t>
      </w:r>
    </w:p>
    <w:p w14:paraId="28CA606C" w14:textId="486CFCB1" w:rsidR="021F216E" w:rsidRDefault="021F216E" w:rsidP="3BCCB426">
      <w:pPr>
        <w:spacing w:line="360" w:lineRule="auto"/>
        <w:jc w:val="center"/>
        <w:rPr>
          <w:rFonts w:ascii="Arial" w:eastAsia="Arial" w:hAnsi="Arial" w:cs="Arial"/>
          <w:color w:val="000000" w:themeColor="text1"/>
          <w:sz w:val="22"/>
          <w:szCs w:val="22"/>
        </w:rPr>
      </w:pPr>
    </w:p>
    <w:p w14:paraId="7E7EEBF1" w14:textId="45049C55" w:rsidR="79E626CA" w:rsidRDefault="11DCB36E" w:rsidP="3966C2FA">
      <w:pPr>
        <w:rPr>
          <w:rFonts w:ascii="Arial Nova" w:eastAsia="Arial Nova" w:hAnsi="Arial Nova" w:cs="Arial Nova"/>
          <w:color w:val="000000" w:themeColor="text1"/>
          <w:sz w:val="44"/>
          <w:szCs w:val="44"/>
        </w:rPr>
      </w:pPr>
      <w:r w:rsidRPr="3966C2FA">
        <w:rPr>
          <w:rFonts w:ascii="Arial Nova" w:eastAsia="Arial Nova" w:hAnsi="Arial Nova" w:cs="Arial Nova"/>
          <w:color w:val="000000" w:themeColor="text1"/>
          <w:sz w:val="44"/>
          <w:szCs w:val="44"/>
        </w:rPr>
        <w:t xml:space="preserve">Task 4 - </w:t>
      </w:r>
      <w:r w:rsidR="79E626CA" w:rsidRPr="3966C2FA">
        <w:rPr>
          <w:rFonts w:ascii="Arial Nova" w:eastAsia="Arial Nova" w:hAnsi="Arial Nova" w:cs="Arial Nova"/>
          <w:color w:val="000000" w:themeColor="text1"/>
          <w:sz w:val="44"/>
          <w:szCs w:val="44"/>
        </w:rPr>
        <w:t>Research Task</w:t>
      </w:r>
    </w:p>
    <w:p w14:paraId="6153600B" w14:textId="50AC1D88" w:rsidR="79E626CA" w:rsidRDefault="79E626CA" w:rsidP="00337274">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Identify a current issue in health and social care (e.g</w:t>
      </w:r>
      <w:r w:rsidR="00337274">
        <w:rPr>
          <w:rFonts w:ascii="Arial Nova" w:eastAsia="Arial Nova" w:hAnsi="Arial Nova" w:cs="Arial Nova"/>
          <w:i/>
          <w:iCs/>
          <w:color w:val="000000" w:themeColor="text1"/>
        </w:rPr>
        <w:t xml:space="preserve">. </w:t>
      </w:r>
      <w:r w:rsidR="00337274" w:rsidRPr="00337274">
        <w:rPr>
          <w:rFonts w:ascii="Arial Nova" w:eastAsia="Arial Nova" w:hAnsi="Arial Nova" w:cs="Arial Nova"/>
          <w:i/>
          <w:iCs/>
          <w:color w:val="000000" w:themeColor="text1"/>
        </w:rPr>
        <w:t>e.g., mental health stigma, access to care for vulnerable populations</w:t>
      </w:r>
      <w:r w:rsidRPr="47853A3C">
        <w:rPr>
          <w:rFonts w:ascii="Arial Nova" w:eastAsia="Arial Nova" w:hAnsi="Arial Nova" w:cs="Arial Nova"/>
          <w:i/>
          <w:iCs/>
          <w:color w:val="000000" w:themeColor="text1"/>
        </w:rPr>
        <w:t xml:space="preserve">). Find two pieces of </w:t>
      </w:r>
      <w:r w:rsidR="00255A0D">
        <w:rPr>
          <w:rFonts w:ascii="Arial Nova" w:eastAsia="Arial Nova" w:hAnsi="Arial Nova" w:cs="Arial Nova"/>
          <w:i/>
          <w:iCs/>
          <w:color w:val="000000" w:themeColor="text1"/>
        </w:rPr>
        <w:t xml:space="preserve">academic </w:t>
      </w:r>
      <w:r w:rsidRPr="47853A3C">
        <w:rPr>
          <w:rFonts w:ascii="Arial Nova" w:eastAsia="Arial Nova" w:hAnsi="Arial Nova" w:cs="Arial Nova"/>
          <w:i/>
          <w:iCs/>
          <w:color w:val="000000" w:themeColor="text1"/>
        </w:rPr>
        <w:t>research</w:t>
      </w:r>
      <w:r w:rsidR="00255A0D">
        <w:rPr>
          <w:rFonts w:ascii="Arial Nova" w:eastAsia="Arial Nova" w:hAnsi="Arial Nova" w:cs="Arial Nova"/>
          <w:i/>
          <w:iCs/>
          <w:color w:val="000000" w:themeColor="text1"/>
        </w:rPr>
        <w:t xml:space="preserve"> (journal articles)</w:t>
      </w:r>
      <w:r w:rsidRPr="47853A3C">
        <w:rPr>
          <w:rFonts w:ascii="Arial Nova" w:eastAsia="Arial Nova" w:hAnsi="Arial Nova" w:cs="Arial Nova"/>
          <w:i/>
          <w:iCs/>
          <w:color w:val="000000" w:themeColor="text1"/>
        </w:rPr>
        <w:t xml:space="preserve"> that explain the reason for this problem. Paraphrase the findings of each article (300 words, 2 sources).</w:t>
      </w:r>
    </w:p>
    <w:p w14:paraId="5DA34871" w14:textId="06DC8183" w:rsidR="240D90F5" w:rsidRDefault="240D90F5"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4 content.</w:t>
      </w:r>
    </w:p>
    <w:p w14:paraId="0A496E4E" w14:textId="48E76F8E" w:rsidR="021F216E" w:rsidRDefault="021F216E" w:rsidP="0189D06F">
      <w:pPr>
        <w:rPr>
          <w:rFonts w:ascii="Arial Nova" w:eastAsia="Arial Nova" w:hAnsi="Arial Nova" w:cs="Arial Nova"/>
          <w:color w:val="000000" w:themeColor="text1"/>
        </w:rPr>
      </w:pPr>
    </w:p>
    <w:p w14:paraId="16EBBDDB" w14:textId="24806129" w:rsidR="021F216E" w:rsidRDefault="2AC5C03E" w:rsidP="3BCCB426">
      <w:pPr>
        <w:spacing w:line="360" w:lineRule="auto"/>
        <w:rPr>
          <w:rFonts w:ascii="Arial" w:eastAsia="Arial" w:hAnsi="Arial" w:cs="Arial"/>
          <w:color w:val="000000" w:themeColor="text1"/>
          <w:sz w:val="22"/>
          <w:szCs w:val="22"/>
        </w:rPr>
      </w:pPr>
      <w:r w:rsidRPr="3BCCB426">
        <w:rPr>
          <w:rFonts w:ascii="Arial" w:eastAsia="Arial" w:hAnsi="Arial" w:cs="Arial"/>
          <w:color w:val="000000" w:themeColor="text1"/>
          <w:sz w:val="22"/>
          <w:szCs w:val="22"/>
        </w:rPr>
        <w:t xml:space="preserve">One of the current issues is the mental health stigma that exists in the NHS. This causes a problem because it influences how patients seek help and how mental health services are delivered to them. There is a lot of </w:t>
      </w:r>
      <w:r w:rsidR="3C3CF712" w:rsidRPr="3BCCB426">
        <w:rPr>
          <w:rFonts w:ascii="Arial" w:eastAsia="Arial" w:hAnsi="Arial" w:cs="Arial"/>
          <w:color w:val="000000" w:themeColor="text1"/>
          <w:sz w:val="22"/>
          <w:szCs w:val="22"/>
        </w:rPr>
        <w:t>stigmas</w:t>
      </w:r>
      <w:r w:rsidRPr="3BCCB426">
        <w:rPr>
          <w:rFonts w:ascii="Arial" w:eastAsia="Arial" w:hAnsi="Arial" w:cs="Arial"/>
          <w:color w:val="000000" w:themeColor="text1"/>
          <w:sz w:val="22"/>
          <w:szCs w:val="22"/>
        </w:rPr>
        <w:t xml:space="preserve"> amongst healthcare professionals as studies have found that patients suffering from mental illness have negative stereotypes like labeling them as being unpredictable, dangerous or even difficult to diagnose and treat. It has been found that attitudes like this kind of lead to patients feeling discriminated against and like they are not receiving quality service and treatment. They also feel like there is not enough empathy and their mental health is not as important as physical health. Henderson (2020) identifies that different factors such as time pressure cultures at work, and even lack in mental health training can contribute to this ongoing problem. </w:t>
      </w:r>
      <w:r w:rsidR="495285EC" w:rsidRPr="3BCCB426">
        <w:rPr>
          <w:rFonts w:ascii="Arial" w:eastAsia="Arial" w:hAnsi="Arial" w:cs="Arial"/>
          <w:color w:val="000000" w:themeColor="text1"/>
          <w:sz w:val="22"/>
          <w:szCs w:val="22"/>
        </w:rPr>
        <w:t>Because</w:t>
      </w:r>
      <w:r w:rsidRPr="3BCCB426">
        <w:rPr>
          <w:rFonts w:ascii="Arial" w:eastAsia="Arial" w:hAnsi="Arial" w:cs="Arial"/>
          <w:color w:val="000000" w:themeColor="text1"/>
          <w:sz w:val="22"/>
          <w:szCs w:val="22"/>
        </w:rPr>
        <w:t xml:space="preserve"> </w:t>
      </w:r>
      <w:r w:rsidR="01D5441F" w:rsidRPr="3BCCB426">
        <w:rPr>
          <w:rFonts w:ascii="Arial" w:eastAsia="Arial" w:hAnsi="Arial" w:cs="Arial"/>
          <w:color w:val="000000" w:themeColor="text1"/>
          <w:sz w:val="22"/>
          <w:szCs w:val="22"/>
        </w:rPr>
        <w:t>these patients</w:t>
      </w:r>
      <w:r w:rsidRPr="3BCCB426">
        <w:rPr>
          <w:rFonts w:ascii="Arial" w:eastAsia="Arial" w:hAnsi="Arial" w:cs="Arial"/>
          <w:color w:val="000000" w:themeColor="text1"/>
          <w:sz w:val="22"/>
          <w:szCs w:val="22"/>
        </w:rPr>
        <w:t xml:space="preserve"> ultimately feel dismissed or </w:t>
      </w:r>
      <w:r w:rsidR="62147786" w:rsidRPr="3BCCB426">
        <w:rPr>
          <w:rFonts w:ascii="Arial" w:eastAsia="Arial" w:hAnsi="Arial" w:cs="Arial"/>
          <w:color w:val="000000" w:themeColor="text1"/>
          <w:sz w:val="22"/>
          <w:szCs w:val="22"/>
        </w:rPr>
        <w:t>judged,</w:t>
      </w:r>
      <w:r w:rsidRPr="3BCCB426">
        <w:rPr>
          <w:rFonts w:ascii="Arial" w:eastAsia="Arial" w:hAnsi="Arial" w:cs="Arial"/>
          <w:color w:val="000000" w:themeColor="text1"/>
          <w:sz w:val="22"/>
          <w:szCs w:val="22"/>
        </w:rPr>
        <w:t xml:space="preserve"> and this then encourages them from seeking help early on. </w:t>
      </w:r>
    </w:p>
    <w:p w14:paraId="2CD38590" w14:textId="5AEB5DE4" w:rsidR="021F216E" w:rsidRDefault="021F216E" w:rsidP="3BCCB426">
      <w:pPr>
        <w:spacing w:line="360" w:lineRule="auto"/>
        <w:rPr>
          <w:rFonts w:ascii="Arial" w:eastAsia="Arial" w:hAnsi="Arial" w:cs="Arial"/>
          <w:color w:val="000000" w:themeColor="text1"/>
          <w:sz w:val="22"/>
          <w:szCs w:val="22"/>
        </w:rPr>
      </w:pPr>
    </w:p>
    <w:p w14:paraId="24782035" w14:textId="3F7087F6" w:rsidR="021F216E" w:rsidRDefault="6BE4FE2D" w:rsidP="3BCCB426">
      <w:pPr>
        <w:spacing w:line="360" w:lineRule="auto"/>
        <w:rPr>
          <w:rFonts w:ascii="Arial" w:eastAsia="Arial" w:hAnsi="Arial" w:cs="Arial"/>
          <w:color w:val="000000" w:themeColor="text1"/>
          <w:sz w:val="22"/>
          <w:szCs w:val="22"/>
        </w:rPr>
      </w:pPr>
      <w:r w:rsidRPr="3BCCB426">
        <w:rPr>
          <w:rFonts w:ascii="Arial" w:eastAsia="Arial" w:hAnsi="Arial" w:cs="Arial"/>
          <w:color w:val="000000" w:themeColor="text1"/>
          <w:sz w:val="22"/>
          <w:szCs w:val="22"/>
        </w:rPr>
        <w:t>Likewise,</w:t>
      </w:r>
      <w:r w:rsidR="2AC5C03E" w:rsidRPr="3BCCB426">
        <w:rPr>
          <w:rFonts w:ascii="Arial" w:eastAsia="Arial" w:hAnsi="Arial" w:cs="Arial"/>
          <w:color w:val="000000" w:themeColor="text1"/>
          <w:sz w:val="22"/>
          <w:szCs w:val="22"/>
        </w:rPr>
        <w:t xml:space="preserve"> Knaak (2017</w:t>
      </w:r>
      <w:r w:rsidR="5026F89F" w:rsidRPr="3BCCB426">
        <w:rPr>
          <w:rFonts w:ascii="Arial" w:eastAsia="Arial" w:hAnsi="Arial" w:cs="Arial"/>
          <w:color w:val="000000" w:themeColor="text1"/>
          <w:sz w:val="22"/>
          <w:szCs w:val="22"/>
        </w:rPr>
        <w:t>) reports</w:t>
      </w:r>
      <w:r w:rsidR="2AC5C03E" w:rsidRPr="3BCCB426">
        <w:rPr>
          <w:rFonts w:ascii="Arial" w:eastAsia="Arial" w:hAnsi="Arial" w:cs="Arial"/>
          <w:color w:val="000000" w:themeColor="text1"/>
          <w:sz w:val="22"/>
          <w:szCs w:val="22"/>
        </w:rPr>
        <w:t xml:space="preserve"> that there are many stigmas that exist in the structure of health and social care such as policies, funding issues and these cause inequalities in mental health care that is provided. It has been found that even though there is a lot more awareness now around NHS services for mental illness however it is still not top priority like physical health is. </w:t>
      </w:r>
      <w:r w:rsidR="2AC5C03E" w:rsidRPr="3BCCB426">
        <w:rPr>
          <w:rFonts w:ascii="Arial" w:eastAsia="Arial" w:hAnsi="Arial" w:cs="Arial"/>
          <w:color w:val="000000" w:themeColor="text1"/>
          <w:sz w:val="22"/>
          <w:szCs w:val="22"/>
        </w:rPr>
        <w:lastRenderedPageBreak/>
        <w:t xml:space="preserve">There's also a fear of emotional burden. </w:t>
      </w:r>
      <w:r w:rsidR="4DD7F0BC" w:rsidRPr="3BCCB426">
        <w:rPr>
          <w:rFonts w:ascii="Arial" w:eastAsia="Arial" w:hAnsi="Arial" w:cs="Arial"/>
          <w:color w:val="000000" w:themeColor="text1"/>
          <w:sz w:val="22"/>
          <w:szCs w:val="22"/>
        </w:rPr>
        <w:t>Also,</w:t>
      </w:r>
      <w:r w:rsidR="2AC5C03E" w:rsidRPr="3BCCB426">
        <w:rPr>
          <w:rFonts w:ascii="Arial" w:eastAsia="Arial" w:hAnsi="Arial" w:cs="Arial"/>
          <w:color w:val="000000" w:themeColor="text1"/>
          <w:sz w:val="22"/>
          <w:szCs w:val="22"/>
        </w:rPr>
        <w:t xml:space="preserve"> the lack of collaboration between healthcare professionals can </w:t>
      </w:r>
      <w:r w:rsidR="79CC8276" w:rsidRPr="3BCCB426">
        <w:rPr>
          <w:rFonts w:ascii="Arial" w:eastAsia="Arial" w:hAnsi="Arial" w:cs="Arial"/>
          <w:color w:val="000000" w:themeColor="text1"/>
          <w:sz w:val="22"/>
          <w:szCs w:val="22"/>
        </w:rPr>
        <w:t xml:space="preserve">cause </w:t>
      </w:r>
      <w:proofErr w:type="gramStart"/>
      <w:r w:rsidR="79CC8276" w:rsidRPr="3BCCB426">
        <w:rPr>
          <w:rFonts w:ascii="Arial" w:eastAsia="Arial" w:hAnsi="Arial" w:cs="Arial"/>
          <w:color w:val="000000" w:themeColor="text1"/>
          <w:sz w:val="22"/>
          <w:szCs w:val="22"/>
        </w:rPr>
        <w:t>the</w:t>
      </w:r>
      <w:r w:rsidR="2AC5C03E" w:rsidRPr="3BCCB426">
        <w:rPr>
          <w:rFonts w:ascii="Arial" w:eastAsia="Arial" w:hAnsi="Arial" w:cs="Arial"/>
          <w:color w:val="000000" w:themeColor="text1"/>
          <w:sz w:val="22"/>
          <w:szCs w:val="22"/>
        </w:rPr>
        <w:t xml:space="preserve"> mental</w:t>
      </w:r>
      <w:proofErr w:type="gramEnd"/>
      <w:r w:rsidR="2AC5C03E" w:rsidRPr="3BCCB426">
        <w:rPr>
          <w:rFonts w:ascii="Arial" w:eastAsia="Arial" w:hAnsi="Arial" w:cs="Arial"/>
          <w:color w:val="000000" w:themeColor="text1"/>
          <w:sz w:val="22"/>
          <w:szCs w:val="22"/>
        </w:rPr>
        <w:t xml:space="preserve"> health stigma to continue to exist. </w:t>
      </w:r>
      <w:proofErr w:type="gramStart"/>
      <w:r w:rsidR="2AC5C03E" w:rsidRPr="3BCCB426">
        <w:rPr>
          <w:rFonts w:ascii="Arial" w:eastAsia="Arial" w:hAnsi="Arial" w:cs="Arial"/>
          <w:color w:val="000000" w:themeColor="text1"/>
          <w:sz w:val="22"/>
          <w:szCs w:val="22"/>
        </w:rPr>
        <w:t>Therefore</w:t>
      </w:r>
      <w:proofErr w:type="gramEnd"/>
      <w:r w:rsidR="2AC5C03E" w:rsidRPr="3BCCB426">
        <w:rPr>
          <w:rFonts w:ascii="Arial" w:eastAsia="Arial" w:hAnsi="Arial" w:cs="Arial"/>
          <w:color w:val="000000" w:themeColor="text1"/>
          <w:sz w:val="22"/>
          <w:szCs w:val="22"/>
        </w:rPr>
        <w:t xml:space="preserve"> </w:t>
      </w:r>
      <w:r w:rsidR="408A17DC" w:rsidRPr="3BCCB426">
        <w:rPr>
          <w:rFonts w:ascii="Arial" w:eastAsia="Arial" w:hAnsi="Arial" w:cs="Arial"/>
          <w:color w:val="000000" w:themeColor="text1"/>
          <w:sz w:val="22"/>
          <w:szCs w:val="22"/>
        </w:rPr>
        <w:t>both</w:t>
      </w:r>
      <w:r w:rsidR="2AC5C03E" w:rsidRPr="3BCCB426">
        <w:rPr>
          <w:rFonts w:ascii="Arial" w:eastAsia="Arial" w:hAnsi="Arial" w:cs="Arial"/>
          <w:color w:val="000000" w:themeColor="text1"/>
          <w:sz w:val="22"/>
          <w:szCs w:val="22"/>
        </w:rPr>
        <w:t xml:space="preserve"> articles show us that there are many challenges in the NHS and how the social care environment links to mental health mainly because of culture and attitude, inadequate structure and training and confidence. </w:t>
      </w:r>
      <w:r w:rsidR="4798D542" w:rsidRPr="3BCCB426">
        <w:rPr>
          <w:rFonts w:ascii="Arial" w:eastAsia="Arial" w:hAnsi="Arial" w:cs="Arial"/>
          <w:color w:val="000000" w:themeColor="text1"/>
          <w:sz w:val="22"/>
          <w:szCs w:val="22"/>
        </w:rPr>
        <w:t>To</w:t>
      </w:r>
      <w:r w:rsidR="2AC5C03E" w:rsidRPr="3BCCB426">
        <w:rPr>
          <w:rFonts w:ascii="Arial" w:eastAsia="Arial" w:hAnsi="Arial" w:cs="Arial"/>
          <w:color w:val="000000" w:themeColor="text1"/>
          <w:sz w:val="22"/>
          <w:szCs w:val="22"/>
        </w:rPr>
        <w:t xml:space="preserve"> overcome this </w:t>
      </w:r>
      <w:proofErr w:type="gramStart"/>
      <w:r w:rsidR="2AC5C03E" w:rsidRPr="3BCCB426">
        <w:rPr>
          <w:rFonts w:ascii="Arial" w:eastAsia="Arial" w:hAnsi="Arial" w:cs="Arial"/>
          <w:color w:val="000000" w:themeColor="text1"/>
          <w:sz w:val="22"/>
          <w:szCs w:val="22"/>
        </w:rPr>
        <w:t>problem</w:t>
      </w:r>
      <w:proofErr w:type="gramEnd"/>
      <w:r w:rsidR="2AC5C03E" w:rsidRPr="3BCCB426">
        <w:rPr>
          <w:rFonts w:ascii="Arial" w:eastAsia="Arial" w:hAnsi="Arial" w:cs="Arial"/>
          <w:color w:val="000000" w:themeColor="text1"/>
          <w:sz w:val="22"/>
          <w:szCs w:val="22"/>
        </w:rPr>
        <w:t xml:space="preserve"> we must include more education, training, </w:t>
      </w:r>
      <w:proofErr w:type="gramStart"/>
      <w:r w:rsidR="2AC5C03E" w:rsidRPr="3BCCB426">
        <w:rPr>
          <w:rFonts w:ascii="Arial" w:eastAsia="Arial" w:hAnsi="Arial" w:cs="Arial"/>
          <w:color w:val="000000" w:themeColor="text1"/>
          <w:sz w:val="22"/>
          <w:szCs w:val="22"/>
        </w:rPr>
        <w:t>encourage</w:t>
      </w:r>
      <w:proofErr w:type="gramEnd"/>
      <w:r w:rsidR="2AC5C03E" w:rsidRPr="3BCCB426">
        <w:rPr>
          <w:rFonts w:ascii="Arial" w:eastAsia="Arial" w:hAnsi="Arial" w:cs="Arial"/>
          <w:color w:val="000000" w:themeColor="text1"/>
          <w:sz w:val="22"/>
          <w:szCs w:val="22"/>
        </w:rPr>
        <w:t xml:space="preserve"> dialogue and policies. </w:t>
      </w:r>
    </w:p>
    <w:p w14:paraId="2B54FF4E" w14:textId="11E385AB" w:rsidR="021F216E" w:rsidRDefault="021F216E" w:rsidP="3BCCB426">
      <w:pPr>
        <w:spacing w:line="360" w:lineRule="auto"/>
        <w:rPr>
          <w:rFonts w:ascii="Arial" w:eastAsia="Arial" w:hAnsi="Arial" w:cs="Arial"/>
          <w:i/>
          <w:iCs/>
          <w:color w:val="000000" w:themeColor="text1"/>
          <w:sz w:val="22"/>
          <w:szCs w:val="22"/>
        </w:rPr>
      </w:pPr>
    </w:p>
    <w:p w14:paraId="6578F6D8" w14:textId="41FEB41B" w:rsidR="021F216E" w:rsidRDefault="021F216E" w:rsidP="3BCCB426">
      <w:pPr>
        <w:spacing w:line="360" w:lineRule="auto"/>
        <w:rPr>
          <w:rFonts w:ascii="Arial" w:eastAsia="Arial" w:hAnsi="Arial" w:cs="Arial"/>
          <w:i/>
          <w:iCs/>
          <w:color w:val="000000" w:themeColor="text1"/>
          <w:sz w:val="22"/>
          <w:szCs w:val="22"/>
        </w:rPr>
      </w:pPr>
    </w:p>
    <w:p w14:paraId="15D1512F" w14:textId="4893D673" w:rsidR="021F216E" w:rsidRDefault="021F216E" w:rsidP="3BCCB426">
      <w:pPr>
        <w:spacing w:line="360" w:lineRule="auto"/>
        <w:rPr>
          <w:rFonts w:ascii="Arial" w:eastAsia="Arial" w:hAnsi="Arial" w:cs="Arial"/>
          <w:i/>
          <w:iCs/>
          <w:color w:val="000000" w:themeColor="text1"/>
          <w:sz w:val="22"/>
          <w:szCs w:val="22"/>
        </w:rPr>
      </w:pPr>
    </w:p>
    <w:p w14:paraId="07A0DAFF" w14:textId="77777777" w:rsidR="00337274" w:rsidRDefault="00337274" w:rsidP="3BCCB426">
      <w:pPr>
        <w:spacing w:line="360" w:lineRule="auto"/>
        <w:rPr>
          <w:rFonts w:ascii="Arial" w:eastAsia="Arial" w:hAnsi="Arial" w:cs="Arial"/>
          <w:i/>
          <w:iCs/>
          <w:color w:val="000000" w:themeColor="text1"/>
          <w:sz w:val="22"/>
          <w:szCs w:val="22"/>
        </w:rPr>
      </w:pPr>
    </w:p>
    <w:p w14:paraId="443966C0" w14:textId="65807DD0" w:rsidR="6D65878B" w:rsidRDefault="72B6EECC" w:rsidP="3966C2FA">
      <w:pPr>
        <w:rPr>
          <w:rFonts w:ascii="Arial Nova" w:eastAsia="Arial Nova" w:hAnsi="Arial Nova" w:cs="Arial Nova"/>
          <w:color w:val="000000" w:themeColor="text1"/>
          <w:sz w:val="44"/>
          <w:szCs w:val="44"/>
        </w:rPr>
      </w:pPr>
      <w:r w:rsidRPr="3966C2FA">
        <w:rPr>
          <w:rFonts w:ascii="Arial Nova" w:eastAsia="Arial Nova" w:hAnsi="Arial Nova" w:cs="Arial Nova"/>
          <w:color w:val="000000" w:themeColor="text1"/>
          <w:sz w:val="44"/>
          <w:szCs w:val="44"/>
        </w:rPr>
        <w:t xml:space="preserve">Task </w:t>
      </w:r>
      <w:r w:rsidR="00563EB8" w:rsidRPr="3966C2FA">
        <w:rPr>
          <w:rFonts w:ascii="Arial Nova" w:eastAsia="Arial Nova" w:hAnsi="Arial Nova" w:cs="Arial Nova"/>
          <w:color w:val="000000" w:themeColor="text1"/>
          <w:sz w:val="44"/>
          <w:szCs w:val="44"/>
        </w:rPr>
        <w:t>5</w:t>
      </w:r>
      <w:r w:rsidRPr="3966C2FA">
        <w:rPr>
          <w:rFonts w:ascii="Arial Nova" w:eastAsia="Arial Nova" w:hAnsi="Arial Nova" w:cs="Arial Nova"/>
          <w:color w:val="000000" w:themeColor="text1"/>
          <w:sz w:val="44"/>
          <w:szCs w:val="44"/>
        </w:rPr>
        <w:t xml:space="preserve"> - </w:t>
      </w:r>
      <w:r w:rsidR="6D65878B" w:rsidRPr="3966C2FA">
        <w:rPr>
          <w:rFonts w:ascii="Arial Nova" w:eastAsia="Arial Nova" w:hAnsi="Arial Nova" w:cs="Arial Nova"/>
          <w:color w:val="000000" w:themeColor="text1"/>
          <w:sz w:val="44"/>
          <w:szCs w:val="44"/>
        </w:rPr>
        <w:t>Podcast</w:t>
      </w:r>
    </w:p>
    <w:p w14:paraId="11129455" w14:textId="2A9BB9A0" w:rsidR="6D65878B"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17">
        <w:r w:rsidRPr="47853A3C">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a </w:t>
      </w:r>
      <w:proofErr w:type="spellStart"/>
      <w:r w:rsidR="02449CD0" w:rsidRPr="47853A3C">
        <w:rPr>
          <w:rFonts w:ascii="Arial Nova" w:eastAsia="Arial Nova" w:hAnsi="Arial Nova" w:cs="Arial Nova"/>
          <w:i/>
          <w:iCs/>
        </w:rPr>
        <w:t>chromebook</w:t>
      </w:r>
      <w:proofErr w:type="spellEnd"/>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4372D88E" w14:textId="49093957" w:rsidR="118E4763" w:rsidRDefault="118E4763"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t>
      </w:r>
      <w:proofErr w:type="gramStart"/>
      <w:r w:rsidRPr="47853A3C">
        <w:rPr>
          <w:rFonts w:ascii="Arial Nova" w:eastAsia="Arial Nova" w:hAnsi="Arial Nova" w:cs="Arial Nova"/>
          <w:i/>
          <w:iCs/>
          <w:color w:val="FF0000"/>
        </w:rPr>
        <w:t>week</w:t>
      </w:r>
      <w:proofErr w:type="gramEnd"/>
      <w:r w:rsidRPr="47853A3C">
        <w:rPr>
          <w:rFonts w:ascii="Arial Nova" w:eastAsia="Arial Nova" w:hAnsi="Arial Nova" w:cs="Arial Nova"/>
          <w:i/>
          <w:iCs/>
          <w:color w:val="FF0000"/>
        </w:rPr>
        <w:t xml:space="preserve"> 4 &amp; 6 content.</w:t>
      </w:r>
    </w:p>
    <w:p w14:paraId="296C1697" w14:textId="44B1716F" w:rsidR="021F216E" w:rsidRDefault="021F216E" w:rsidP="04B99D69">
      <w:pPr>
        <w:rPr>
          <w:rFonts w:ascii="Arial Nova" w:eastAsia="Arial Nova" w:hAnsi="Arial Nova" w:cs="Arial Nova"/>
          <w:i/>
          <w:iCs/>
        </w:rPr>
      </w:pPr>
    </w:p>
    <w:p w14:paraId="51E3EDB4" w14:textId="148C3D71" w:rsidR="009A2E3D" w:rsidRPr="009A2E3D" w:rsidRDefault="009A2E3D" w:rsidP="04B99D69">
      <w:pPr>
        <w:rPr>
          <w:rFonts w:ascii="Arial Nova" w:eastAsia="Arial Nova" w:hAnsi="Arial Nova" w:cs="Arial Nova"/>
        </w:rPr>
      </w:pPr>
      <w:r w:rsidRPr="009A2E3D">
        <w:rPr>
          <w:rFonts w:ascii="Arial Nova" w:eastAsia="Arial Nova" w:hAnsi="Arial Nova" w:cs="Arial Nova"/>
        </w:rPr>
        <w:t>Podcast file below:</w:t>
      </w:r>
    </w:p>
    <w:p w14:paraId="5FB5CB34" w14:textId="4553EC1A" w:rsidR="04B99D69" w:rsidRDefault="04B99D69" w:rsidP="04B99D69">
      <w:pPr>
        <w:rPr>
          <w:rFonts w:ascii="Arial Nova" w:eastAsia="Arial Nova" w:hAnsi="Arial Nova" w:cs="Arial Nova"/>
          <w:i/>
          <w:iCs/>
        </w:rPr>
      </w:pPr>
    </w:p>
    <w:p w14:paraId="2056293E" w14:textId="3B65774A" w:rsidR="021F216E" w:rsidRDefault="009A2E3D" w:rsidP="021F216E">
      <w:pPr>
        <w:rPr>
          <w:rFonts w:ascii="Arial Nova" w:eastAsia="Arial Nova" w:hAnsi="Arial Nova" w:cs="Arial Nova"/>
          <w:i/>
          <w:iCs/>
        </w:rPr>
      </w:pPr>
      <w:r>
        <w:rPr>
          <w:rFonts w:ascii="Arial Nova" w:eastAsia="Arial Nova" w:hAnsi="Arial Nova" w:cs="Arial Nova"/>
          <w:i/>
          <w:iCs/>
        </w:rPr>
        <w:object w:dxaOrig="870" w:dyaOrig="830" w14:anchorId="735EF0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8.5pt;height:94.5pt" o:ole="">
            <v:imagedata r:id="rId18" o:title=""/>
          </v:shape>
          <o:OLEObject Type="Embed" ProgID="Package" ShapeID="_x0000_i1032" DrawAspect="Content" ObjectID="_1824810906" r:id="rId19"/>
        </w:object>
      </w:r>
    </w:p>
    <w:p w14:paraId="0D0443BA" w14:textId="520F57D8" w:rsidR="021F216E" w:rsidRDefault="021F216E" w:rsidP="021F216E">
      <w:pPr>
        <w:rPr>
          <w:rFonts w:ascii="Arial Nova" w:eastAsia="Arial Nova" w:hAnsi="Arial Nova" w:cs="Arial Nova"/>
          <w:i/>
          <w:iCs/>
        </w:rPr>
      </w:pP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280B5864" w14:textId="77777777" w:rsidR="00337274" w:rsidRDefault="00337274" w:rsidP="47853A3C">
      <w:pPr>
        <w:rPr>
          <w:rFonts w:ascii="Arial Nova" w:eastAsia="Arial Nova" w:hAnsi="Arial Nova" w:cs="Arial Nova"/>
          <w:color w:val="000000" w:themeColor="text1"/>
          <w:sz w:val="44"/>
          <w:szCs w:val="44"/>
        </w:rPr>
      </w:pPr>
    </w:p>
    <w:p w14:paraId="0B927ECD" w14:textId="77777777" w:rsidR="00337274" w:rsidRDefault="00337274" w:rsidP="47853A3C">
      <w:pPr>
        <w:rPr>
          <w:rFonts w:ascii="Arial Nova" w:eastAsia="Arial Nova" w:hAnsi="Arial Nova" w:cs="Arial Nova"/>
          <w:color w:val="000000" w:themeColor="text1"/>
          <w:sz w:val="44"/>
          <w:szCs w:val="44"/>
        </w:rPr>
      </w:pPr>
    </w:p>
    <w:p w14:paraId="2BB2FFA4" w14:textId="77777777" w:rsidR="00337274" w:rsidRDefault="00337274" w:rsidP="47853A3C">
      <w:pPr>
        <w:rPr>
          <w:rFonts w:ascii="Arial Nova" w:eastAsia="Arial Nova" w:hAnsi="Arial Nova" w:cs="Arial Nova"/>
          <w:color w:val="000000" w:themeColor="text1"/>
          <w:sz w:val="44"/>
          <w:szCs w:val="44"/>
        </w:rPr>
      </w:pPr>
    </w:p>
    <w:p w14:paraId="38669BF2" w14:textId="77777777" w:rsidR="00337274" w:rsidRDefault="00337274" w:rsidP="47853A3C">
      <w:pPr>
        <w:rPr>
          <w:rFonts w:ascii="Arial Nova" w:eastAsia="Arial Nova" w:hAnsi="Arial Nova" w:cs="Arial Nova"/>
          <w:color w:val="000000" w:themeColor="text1"/>
          <w:sz w:val="44"/>
          <w:szCs w:val="44"/>
        </w:rPr>
      </w:pPr>
    </w:p>
    <w:p w14:paraId="7470783B" w14:textId="77777777" w:rsidR="00337274" w:rsidRDefault="00337274" w:rsidP="47853A3C">
      <w:pPr>
        <w:rPr>
          <w:rFonts w:ascii="Arial Nova" w:eastAsia="Arial Nova" w:hAnsi="Arial Nova" w:cs="Arial Nova"/>
          <w:color w:val="000000" w:themeColor="text1"/>
          <w:sz w:val="44"/>
          <w:szCs w:val="44"/>
        </w:rPr>
      </w:pPr>
    </w:p>
    <w:p w14:paraId="2B29E5E1" w14:textId="77777777" w:rsidR="00337274" w:rsidRDefault="00337274" w:rsidP="47853A3C">
      <w:pPr>
        <w:rPr>
          <w:rFonts w:ascii="Arial Nova" w:eastAsia="Arial Nova" w:hAnsi="Arial Nova" w:cs="Arial Nova"/>
          <w:color w:val="000000" w:themeColor="text1"/>
          <w:sz w:val="44"/>
          <w:szCs w:val="44"/>
        </w:rPr>
      </w:pPr>
    </w:p>
    <w:p w14:paraId="304D0822" w14:textId="08498922" w:rsidR="47853A3C" w:rsidRDefault="47853A3C" w:rsidP="47853A3C">
      <w:pPr>
        <w:rPr>
          <w:rFonts w:ascii="Arial Nova" w:eastAsia="Arial Nova" w:hAnsi="Arial Nova" w:cs="Arial Nova"/>
          <w:color w:val="000000" w:themeColor="text1"/>
          <w:sz w:val="44"/>
          <w:szCs w:val="44"/>
        </w:rPr>
      </w:pPr>
    </w:p>
    <w:p w14:paraId="58A63EFA" w14:textId="11154A4C" w:rsidR="17E92B46" w:rsidRDefault="21B62BF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3C1485BD" w14:textId="7AE0F664"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summary (</w:t>
      </w:r>
      <w:r w:rsidR="00563EB8">
        <w:rPr>
          <w:rFonts w:ascii="Arial Nova" w:eastAsia="Arial Nova" w:hAnsi="Arial Nova" w:cs="Arial Nova"/>
          <w:i/>
          <w:iCs/>
          <w:color w:val="000000" w:themeColor="text1"/>
        </w:rPr>
        <w:t>200</w:t>
      </w:r>
      <w:r w:rsidRPr="47853A3C">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Pr>
          <w:rFonts w:ascii="Arial Nova" w:eastAsia="Arial Nova" w:hAnsi="Arial Nova" w:cs="Arial Nova"/>
          <w:i/>
          <w:iCs/>
          <w:color w:val="000000" w:themeColor="text1"/>
        </w:rPr>
        <w:t>50</w:t>
      </w:r>
      <w:r w:rsidRPr="47853A3C">
        <w:rPr>
          <w:rFonts w:ascii="Arial Nova" w:eastAsia="Arial Nova" w:hAnsi="Arial Nova" w:cs="Arial Nova"/>
          <w:i/>
          <w:iCs/>
          <w:color w:val="000000" w:themeColor="text1"/>
        </w:rPr>
        <w:t xml:space="preserve"> words) how a leader might use it to encourage creativity and improve care in the NHS (2 sources).</w:t>
      </w:r>
    </w:p>
    <w:p w14:paraId="462F4D73" w14:textId="3A2A4F7D" w:rsidR="38F3069B" w:rsidRDefault="38F3069B"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week </w:t>
      </w:r>
      <w:proofErr w:type="gramStart"/>
      <w:r w:rsidRPr="47853A3C">
        <w:rPr>
          <w:rFonts w:ascii="Arial Nova" w:eastAsia="Arial Nova" w:hAnsi="Arial Nova" w:cs="Arial Nova"/>
          <w:i/>
          <w:iCs/>
          <w:color w:val="FF0000"/>
        </w:rPr>
        <w:t>7 content</w:t>
      </w:r>
      <w:proofErr w:type="gramEnd"/>
      <w:r w:rsidRPr="47853A3C">
        <w:rPr>
          <w:rFonts w:ascii="Arial Nova" w:eastAsia="Arial Nova" w:hAnsi="Arial Nova" w:cs="Arial Nova"/>
          <w:i/>
          <w:iCs/>
          <w:color w:val="FF0000"/>
        </w:rPr>
        <w:t>.</w:t>
      </w:r>
    </w:p>
    <w:p w14:paraId="156F27C2" w14:textId="2AA88889" w:rsidR="021F216E" w:rsidRDefault="569FEEA3" w:rsidP="3BCCB426">
      <w:pPr>
        <w:spacing w:line="360" w:lineRule="auto"/>
        <w:jc w:val="both"/>
        <w:rPr>
          <w:rFonts w:ascii="Arial" w:eastAsia="Arial" w:hAnsi="Arial" w:cs="Arial"/>
          <w:color w:val="000000" w:themeColor="text1"/>
          <w:sz w:val="22"/>
          <w:szCs w:val="22"/>
        </w:rPr>
      </w:pPr>
      <w:r w:rsidRPr="3BCCB426">
        <w:rPr>
          <w:rFonts w:ascii="Arial" w:eastAsia="Arial" w:hAnsi="Arial" w:cs="Arial"/>
          <w:color w:val="000000" w:themeColor="text1"/>
          <w:sz w:val="22"/>
          <w:szCs w:val="22"/>
        </w:rPr>
        <w:t>NHS Leadership Framework:</w:t>
      </w:r>
    </w:p>
    <w:p w14:paraId="793E62F8" w14:textId="0680D051" w:rsidR="021F216E" w:rsidRDefault="569FEEA3" w:rsidP="3BCCB426">
      <w:pPr>
        <w:spacing w:line="360" w:lineRule="auto"/>
        <w:jc w:val="both"/>
        <w:rPr>
          <w:rFonts w:ascii="Arial" w:eastAsia="Arial" w:hAnsi="Arial" w:cs="Arial"/>
          <w:color w:val="000000" w:themeColor="text1"/>
          <w:sz w:val="22"/>
          <w:szCs w:val="22"/>
        </w:rPr>
      </w:pPr>
      <w:r w:rsidRPr="3BCCB426">
        <w:rPr>
          <w:rFonts w:ascii="Arial" w:eastAsia="Arial" w:hAnsi="Arial" w:cs="Arial"/>
          <w:color w:val="000000" w:themeColor="text1"/>
          <w:sz w:val="22"/>
          <w:szCs w:val="22"/>
        </w:rPr>
        <w:t xml:space="preserve">The Framework is important because it is used to explain the key </w:t>
      </w:r>
      <w:proofErr w:type="spellStart"/>
      <w:r w:rsidRPr="3BCCB426">
        <w:rPr>
          <w:rFonts w:ascii="Arial" w:eastAsia="Arial" w:hAnsi="Arial" w:cs="Arial"/>
          <w:color w:val="000000" w:themeColor="text1"/>
          <w:sz w:val="22"/>
          <w:szCs w:val="22"/>
        </w:rPr>
        <w:t>behaviours</w:t>
      </w:r>
      <w:proofErr w:type="spellEnd"/>
      <w:r w:rsidRPr="3BCCB426">
        <w:rPr>
          <w:rFonts w:ascii="Arial" w:eastAsia="Arial" w:hAnsi="Arial" w:cs="Arial"/>
          <w:color w:val="000000" w:themeColor="text1"/>
          <w:sz w:val="22"/>
          <w:szCs w:val="22"/>
        </w:rPr>
        <w:t xml:space="preserve"> and skills that are needed by everyone who works in the health and social care sector. There are seven parts in the framework. The first part talks about demonstrating personal qualities, understanding our strengths, abilities, managing behavior, knowing ourselves well and to always </w:t>
      </w:r>
      <w:proofErr w:type="gramStart"/>
      <w:r w:rsidRPr="3BCCB426">
        <w:rPr>
          <w:rFonts w:ascii="Arial" w:eastAsia="Arial" w:hAnsi="Arial" w:cs="Arial"/>
          <w:color w:val="000000" w:themeColor="text1"/>
          <w:sz w:val="22"/>
          <w:szCs w:val="22"/>
        </w:rPr>
        <w:t>act</w:t>
      </w:r>
      <w:proofErr w:type="gramEnd"/>
      <w:r w:rsidRPr="3BCCB426">
        <w:rPr>
          <w:rFonts w:ascii="Arial" w:eastAsia="Arial" w:hAnsi="Arial" w:cs="Arial"/>
          <w:color w:val="000000" w:themeColor="text1"/>
          <w:sz w:val="22"/>
          <w:szCs w:val="22"/>
        </w:rPr>
        <w:t xml:space="preserve"> honestly. The second part is about working with other </w:t>
      </w:r>
      <w:proofErr w:type="gramStart"/>
      <w:r w:rsidRPr="3BCCB426">
        <w:rPr>
          <w:rFonts w:ascii="Arial" w:eastAsia="Arial" w:hAnsi="Arial" w:cs="Arial"/>
          <w:color w:val="000000" w:themeColor="text1"/>
          <w:sz w:val="22"/>
          <w:szCs w:val="22"/>
        </w:rPr>
        <w:t>people</w:t>
      </w:r>
      <w:proofErr w:type="gramEnd"/>
      <w:r w:rsidRPr="3BCCB426">
        <w:rPr>
          <w:rFonts w:ascii="Arial" w:eastAsia="Arial" w:hAnsi="Arial" w:cs="Arial"/>
          <w:color w:val="000000" w:themeColor="text1"/>
          <w:sz w:val="22"/>
          <w:szCs w:val="22"/>
        </w:rPr>
        <w:t xml:space="preserve"> which means we must focus on listening to each other, build good relationships, be able to work well in teams and communicate clearly. The third part is about managing </w:t>
      </w:r>
      <w:proofErr w:type="gramStart"/>
      <w:r w:rsidRPr="3BCCB426">
        <w:rPr>
          <w:rFonts w:ascii="Arial" w:eastAsia="Arial" w:hAnsi="Arial" w:cs="Arial"/>
          <w:color w:val="000000" w:themeColor="text1"/>
          <w:sz w:val="22"/>
          <w:szCs w:val="22"/>
        </w:rPr>
        <w:t>services</w:t>
      </w:r>
      <w:proofErr w:type="gramEnd"/>
      <w:r w:rsidRPr="3BCCB426">
        <w:rPr>
          <w:rFonts w:ascii="Arial" w:eastAsia="Arial" w:hAnsi="Arial" w:cs="Arial"/>
          <w:color w:val="000000" w:themeColor="text1"/>
          <w:sz w:val="22"/>
          <w:szCs w:val="22"/>
        </w:rPr>
        <w:t xml:space="preserve"> and we must support other staff, use our resources carefully and responsibly, plan work and make sure we are meeting the work standards. The fourth part is </w:t>
      </w:r>
      <w:r w:rsidRPr="3BCCB426">
        <w:rPr>
          <w:rFonts w:ascii="Arial" w:eastAsia="Arial" w:hAnsi="Arial" w:cs="Arial"/>
          <w:color w:val="000000" w:themeColor="text1"/>
          <w:sz w:val="22"/>
          <w:szCs w:val="22"/>
        </w:rPr>
        <w:lastRenderedPageBreak/>
        <w:t xml:space="preserve">about improving services at work by improving things, making services better and keeping patients looked after and safe. The fifth part is setting </w:t>
      </w:r>
      <w:proofErr w:type="gramStart"/>
      <w:r w:rsidRPr="3BCCB426">
        <w:rPr>
          <w:rFonts w:ascii="Arial" w:eastAsia="Arial" w:hAnsi="Arial" w:cs="Arial"/>
          <w:color w:val="000000" w:themeColor="text1"/>
          <w:sz w:val="22"/>
          <w:szCs w:val="22"/>
        </w:rPr>
        <w:t>direction</w:t>
      </w:r>
      <w:proofErr w:type="gramEnd"/>
      <w:r w:rsidRPr="3BCCB426">
        <w:rPr>
          <w:rFonts w:ascii="Arial" w:eastAsia="Arial" w:hAnsi="Arial" w:cs="Arial"/>
          <w:color w:val="000000" w:themeColor="text1"/>
          <w:sz w:val="22"/>
          <w:szCs w:val="22"/>
        </w:rPr>
        <w:t xml:space="preserve"> and that includes making the correct decisions based on proper evidence and seeing how well changes are. The last two parts are important for senior leaders. They must have a clear vision and </w:t>
      </w:r>
      <w:proofErr w:type="gramStart"/>
      <w:r w:rsidRPr="3BCCB426">
        <w:rPr>
          <w:rFonts w:ascii="Arial" w:eastAsia="Arial" w:hAnsi="Arial" w:cs="Arial"/>
          <w:color w:val="000000" w:themeColor="text1"/>
          <w:sz w:val="22"/>
          <w:szCs w:val="22"/>
        </w:rPr>
        <w:t>future plan</w:t>
      </w:r>
      <w:proofErr w:type="gramEnd"/>
      <w:r w:rsidRPr="3BCCB426">
        <w:rPr>
          <w:rFonts w:ascii="Arial" w:eastAsia="Arial" w:hAnsi="Arial" w:cs="Arial"/>
          <w:color w:val="000000" w:themeColor="text1"/>
          <w:sz w:val="22"/>
          <w:szCs w:val="22"/>
        </w:rPr>
        <w:t xml:space="preserve"> they have created and developed. This includes meeting strategies that help focus on making lasting and solid improvements.  (201 words)</w:t>
      </w:r>
    </w:p>
    <w:p w14:paraId="0E16CC25" w14:textId="7A35F3BD" w:rsidR="021F216E" w:rsidRDefault="021F216E" w:rsidP="3BCCB426">
      <w:pPr>
        <w:jc w:val="both"/>
        <w:rPr>
          <w:rFonts w:ascii="Arial Nova" w:eastAsia="Arial Nova" w:hAnsi="Arial Nova" w:cs="Arial Nova"/>
          <w:i/>
          <w:iCs/>
          <w:color w:val="000000" w:themeColor="text1"/>
        </w:rPr>
      </w:pPr>
    </w:p>
    <w:p w14:paraId="4023D022" w14:textId="5DE3084A" w:rsidR="021F216E" w:rsidRDefault="5E816C6D" w:rsidP="3BCCB426">
      <w:pPr>
        <w:spacing w:line="360" w:lineRule="auto"/>
        <w:jc w:val="both"/>
        <w:rPr>
          <w:rFonts w:ascii="Arial" w:eastAsia="Arial" w:hAnsi="Arial" w:cs="Arial"/>
          <w:color w:val="000000" w:themeColor="text1"/>
          <w:sz w:val="22"/>
          <w:szCs w:val="22"/>
        </w:rPr>
      </w:pPr>
      <w:r w:rsidRPr="3BCCB426">
        <w:rPr>
          <w:rFonts w:ascii="Arial" w:eastAsia="Arial" w:hAnsi="Arial" w:cs="Arial"/>
          <w:color w:val="000000" w:themeColor="text1"/>
          <w:sz w:val="22"/>
          <w:szCs w:val="22"/>
        </w:rPr>
        <w:t>First Component:</w:t>
      </w:r>
    </w:p>
    <w:p w14:paraId="3B85771B" w14:textId="7F993752" w:rsidR="021F216E" w:rsidRDefault="5E816C6D" w:rsidP="3BCCB426">
      <w:pPr>
        <w:spacing w:line="360" w:lineRule="auto"/>
        <w:jc w:val="both"/>
        <w:rPr>
          <w:rFonts w:ascii="Arial" w:eastAsia="Arial" w:hAnsi="Arial" w:cs="Arial"/>
          <w:color w:val="000000" w:themeColor="text1"/>
          <w:sz w:val="22"/>
          <w:szCs w:val="22"/>
        </w:rPr>
      </w:pPr>
      <w:r w:rsidRPr="3BCCB426">
        <w:rPr>
          <w:rFonts w:ascii="Arial" w:eastAsia="Arial" w:hAnsi="Arial" w:cs="Arial"/>
          <w:color w:val="000000" w:themeColor="text1"/>
          <w:sz w:val="22"/>
          <w:szCs w:val="22"/>
        </w:rPr>
        <w:t xml:space="preserve">Talking about the first component of the NHS Leadership Framework, it is important to demonstrate positive and inspiring personal qualities so that leaders can understand their own approach and nature. Any leader who can understand their weaknesses and strengths will be able to create an open and safe environment for their staff and team. When they stay calm and manage their </w:t>
      </w:r>
      <w:proofErr w:type="gramStart"/>
      <w:r w:rsidRPr="3BCCB426">
        <w:rPr>
          <w:rFonts w:ascii="Arial" w:eastAsia="Arial" w:hAnsi="Arial" w:cs="Arial"/>
          <w:color w:val="000000" w:themeColor="text1"/>
          <w:sz w:val="22"/>
          <w:szCs w:val="22"/>
        </w:rPr>
        <w:t>emotions</w:t>
      </w:r>
      <w:proofErr w:type="gramEnd"/>
      <w:r w:rsidRPr="3BCCB426">
        <w:rPr>
          <w:rFonts w:ascii="Arial" w:eastAsia="Arial" w:hAnsi="Arial" w:cs="Arial"/>
          <w:color w:val="000000" w:themeColor="text1"/>
          <w:sz w:val="22"/>
          <w:szCs w:val="22"/>
        </w:rPr>
        <w:t xml:space="preserve"> they </w:t>
      </w:r>
      <w:r w:rsidR="10B9FB73" w:rsidRPr="3BCCB426">
        <w:rPr>
          <w:rFonts w:ascii="Arial" w:eastAsia="Arial" w:hAnsi="Arial" w:cs="Arial"/>
          <w:color w:val="000000" w:themeColor="text1"/>
          <w:sz w:val="22"/>
          <w:szCs w:val="22"/>
        </w:rPr>
        <w:t>show</w:t>
      </w:r>
      <w:r w:rsidRPr="3BCCB426">
        <w:rPr>
          <w:rFonts w:ascii="Arial" w:eastAsia="Arial" w:hAnsi="Arial" w:cs="Arial"/>
          <w:color w:val="000000" w:themeColor="text1"/>
          <w:sz w:val="22"/>
          <w:szCs w:val="22"/>
        </w:rPr>
        <w:t xml:space="preserve"> others that it's okay to speak and share ideas and even give suggestions. They must motivate themselves </w:t>
      </w:r>
      <w:proofErr w:type="gramStart"/>
      <w:r w:rsidRPr="3BCCB426">
        <w:rPr>
          <w:rFonts w:ascii="Arial" w:eastAsia="Arial" w:hAnsi="Arial" w:cs="Arial"/>
          <w:color w:val="000000" w:themeColor="text1"/>
          <w:sz w:val="22"/>
          <w:szCs w:val="22"/>
        </w:rPr>
        <w:t>and also</w:t>
      </w:r>
      <w:proofErr w:type="gramEnd"/>
      <w:r w:rsidRPr="3BCCB426">
        <w:rPr>
          <w:rFonts w:ascii="Arial" w:eastAsia="Arial" w:hAnsi="Arial" w:cs="Arial"/>
          <w:color w:val="000000" w:themeColor="text1"/>
          <w:sz w:val="22"/>
          <w:szCs w:val="22"/>
        </w:rPr>
        <w:t xml:space="preserve"> encourage others around them to also feel </w:t>
      </w:r>
      <w:r w:rsidR="4518B3C8" w:rsidRPr="3BCCB426">
        <w:rPr>
          <w:rFonts w:ascii="Arial" w:eastAsia="Arial" w:hAnsi="Arial" w:cs="Arial"/>
          <w:color w:val="000000" w:themeColor="text1"/>
          <w:sz w:val="22"/>
          <w:szCs w:val="22"/>
        </w:rPr>
        <w:t>motivated,</w:t>
      </w:r>
      <w:r w:rsidRPr="3BCCB426">
        <w:rPr>
          <w:rFonts w:ascii="Arial" w:eastAsia="Arial" w:hAnsi="Arial" w:cs="Arial"/>
          <w:color w:val="000000" w:themeColor="text1"/>
          <w:sz w:val="22"/>
          <w:szCs w:val="22"/>
        </w:rPr>
        <w:t xml:space="preserve"> which is very important (Underwood 2024). They must be honest and respectful to others. As leaders they should have compassion and connection with other staff so that people trust them (Bailey 2019). </w:t>
      </w:r>
      <w:r w:rsidR="5681EE36" w:rsidRPr="3BCCB426">
        <w:rPr>
          <w:rFonts w:ascii="Arial" w:eastAsia="Arial" w:hAnsi="Arial" w:cs="Arial"/>
          <w:color w:val="000000" w:themeColor="text1"/>
          <w:sz w:val="22"/>
          <w:szCs w:val="22"/>
        </w:rPr>
        <w:t>Therefore,</w:t>
      </w:r>
      <w:r w:rsidRPr="3BCCB426">
        <w:rPr>
          <w:rFonts w:ascii="Arial" w:eastAsia="Arial" w:hAnsi="Arial" w:cs="Arial"/>
          <w:color w:val="000000" w:themeColor="text1"/>
          <w:sz w:val="22"/>
          <w:szCs w:val="22"/>
        </w:rPr>
        <w:t xml:space="preserve"> by having key important personality traits like this, a leader i</w:t>
      </w:r>
      <w:r w:rsidR="1D78EE6A" w:rsidRPr="3BCCB426">
        <w:rPr>
          <w:rFonts w:ascii="Arial" w:eastAsia="Arial" w:hAnsi="Arial" w:cs="Arial"/>
          <w:color w:val="000000" w:themeColor="text1"/>
          <w:sz w:val="22"/>
          <w:szCs w:val="22"/>
        </w:rPr>
        <w:t>n the NHS</w:t>
      </w:r>
      <w:r w:rsidRPr="3BCCB426">
        <w:rPr>
          <w:rFonts w:ascii="Arial" w:eastAsia="Arial" w:hAnsi="Arial" w:cs="Arial"/>
          <w:color w:val="000000" w:themeColor="text1"/>
          <w:sz w:val="22"/>
          <w:szCs w:val="22"/>
        </w:rPr>
        <w:t xml:space="preserve"> will be able to provide excellent patient care </w:t>
      </w:r>
      <w:r w:rsidR="5CDCFE4D" w:rsidRPr="3BCCB426">
        <w:rPr>
          <w:rFonts w:ascii="Arial" w:eastAsia="Arial" w:hAnsi="Arial" w:cs="Arial"/>
          <w:color w:val="000000" w:themeColor="text1"/>
          <w:sz w:val="22"/>
          <w:szCs w:val="22"/>
        </w:rPr>
        <w:t>and</w:t>
      </w:r>
      <w:r w:rsidRPr="3BCCB426">
        <w:rPr>
          <w:rFonts w:ascii="Arial" w:eastAsia="Arial" w:hAnsi="Arial" w:cs="Arial"/>
          <w:color w:val="000000" w:themeColor="text1"/>
          <w:sz w:val="22"/>
          <w:szCs w:val="22"/>
        </w:rPr>
        <w:t xml:space="preserve"> create a working atmosphere that is positive and thriving. </w:t>
      </w:r>
      <w:r w:rsidR="7BE4CBB6" w:rsidRPr="3BCCB426">
        <w:rPr>
          <w:rFonts w:ascii="Arial" w:eastAsia="Arial" w:hAnsi="Arial" w:cs="Arial"/>
          <w:color w:val="000000" w:themeColor="text1"/>
          <w:sz w:val="22"/>
          <w:szCs w:val="22"/>
        </w:rPr>
        <w:t xml:space="preserve"> (15</w:t>
      </w:r>
      <w:r w:rsidR="7FE416A6" w:rsidRPr="3BCCB426">
        <w:rPr>
          <w:rFonts w:ascii="Arial" w:eastAsia="Arial" w:hAnsi="Arial" w:cs="Arial"/>
          <w:color w:val="000000" w:themeColor="text1"/>
          <w:sz w:val="22"/>
          <w:szCs w:val="22"/>
        </w:rPr>
        <w:t xml:space="preserve">5 </w:t>
      </w:r>
      <w:r w:rsidR="7BE4CBB6" w:rsidRPr="3BCCB426">
        <w:rPr>
          <w:rFonts w:ascii="Arial" w:eastAsia="Arial" w:hAnsi="Arial" w:cs="Arial"/>
          <w:color w:val="000000" w:themeColor="text1"/>
          <w:sz w:val="22"/>
          <w:szCs w:val="22"/>
        </w:rPr>
        <w:t>words)</w:t>
      </w:r>
    </w:p>
    <w:p w14:paraId="617719A3" w14:textId="12A10CDA" w:rsidR="021F216E" w:rsidRDefault="021F216E" w:rsidP="2863D89D">
      <w:pPr>
        <w:rPr>
          <w:rFonts w:ascii="Arial Nova" w:eastAsia="Arial Nova" w:hAnsi="Arial Nova" w:cs="Arial Nova"/>
          <w:color w:val="000000" w:themeColor="text1"/>
        </w:rPr>
      </w:pPr>
    </w:p>
    <w:p w14:paraId="5C013B84" w14:textId="7E1D55B7" w:rsidR="021F216E" w:rsidRDefault="021F216E" w:rsidP="2863D89D">
      <w:pPr>
        <w:rPr>
          <w:rFonts w:ascii="Arial Nova" w:eastAsia="Arial Nova" w:hAnsi="Arial Nova" w:cs="Arial Nova"/>
          <w:color w:val="000000" w:themeColor="text1"/>
        </w:rPr>
      </w:pPr>
    </w:p>
    <w:p w14:paraId="06C8C088" w14:textId="03EA1888" w:rsidR="021F216E" w:rsidRDefault="021F216E" w:rsidP="2863D89D">
      <w:pPr>
        <w:rPr>
          <w:rFonts w:ascii="Arial Nova" w:eastAsia="Arial Nova" w:hAnsi="Arial Nova" w:cs="Arial Nova"/>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335F70BA" w14:textId="2D921AE5" w:rsidR="3966C2FA" w:rsidRDefault="3966C2FA" w:rsidP="3966C2FA">
      <w:pPr>
        <w:rPr>
          <w:rFonts w:ascii="Arial Nova" w:eastAsia="Arial Nova" w:hAnsi="Arial Nova" w:cs="Arial Nova"/>
          <w:color w:val="000000" w:themeColor="text1"/>
          <w:sz w:val="44"/>
          <w:szCs w:val="44"/>
        </w:rPr>
      </w:pPr>
    </w:p>
    <w:p w14:paraId="743C7137" w14:textId="376E5415" w:rsidR="17E92B46" w:rsidRDefault="38F3069B"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5040CF5E" w14:textId="215BFBEF"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eastAsia="Arial Nova" w:hAnsi="Arial Nova" w:cs="Arial Nova"/>
          <w:i/>
          <w:iCs/>
          <w:color w:val="000000" w:themeColor="text1"/>
        </w:rPr>
        <w:t>20</w:t>
      </w:r>
      <w:r w:rsidRPr="47853A3C">
        <w:rPr>
          <w:rFonts w:ascii="Arial Nova" w:eastAsia="Arial Nova" w:hAnsi="Arial Nova" w:cs="Arial Nova"/>
          <w:i/>
          <w:iCs/>
          <w:color w:val="000000" w:themeColor="text1"/>
        </w:rPr>
        <w:t>0 words).</w:t>
      </w:r>
    </w:p>
    <w:p w14:paraId="14BBDC4C" w14:textId="6BB4E909" w:rsidR="1D4C7ABC" w:rsidRDefault="1D4C7ABC"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week </w:t>
      </w:r>
      <w:proofErr w:type="gramStart"/>
      <w:r w:rsidRPr="47853A3C">
        <w:rPr>
          <w:rFonts w:ascii="Arial Nova" w:eastAsia="Arial Nova" w:hAnsi="Arial Nova" w:cs="Arial Nova"/>
          <w:i/>
          <w:iCs/>
          <w:color w:val="FF0000"/>
        </w:rPr>
        <w:t>9 content</w:t>
      </w:r>
      <w:proofErr w:type="gramEnd"/>
      <w:r w:rsidRPr="47853A3C">
        <w:rPr>
          <w:rFonts w:ascii="Arial Nova" w:eastAsia="Arial Nova" w:hAnsi="Arial Nova" w:cs="Arial Nova"/>
          <w:i/>
          <w:iCs/>
          <w:color w:val="FF0000"/>
        </w:rPr>
        <w:t>.</w:t>
      </w:r>
    </w:p>
    <w:p w14:paraId="11710E1B" w14:textId="6B61F835" w:rsidR="021F216E" w:rsidRDefault="021F216E" w:rsidP="2863D89D">
      <w:pPr>
        <w:rPr>
          <w:rFonts w:ascii="Arial Nova" w:eastAsia="Arial Nova" w:hAnsi="Arial Nova" w:cs="Arial Nova"/>
          <w:color w:val="000000" w:themeColor="text1"/>
        </w:rPr>
      </w:pPr>
    </w:p>
    <w:p w14:paraId="550E8047" w14:textId="7F121328" w:rsidR="021F216E" w:rsidRDefault="5FBFC858" w:rsidP="3BCCB426">
      <w:pPr>
        <w:spacing w:line="360" w:lineRule="auto"/>
        <w:jc w:val="both"/>
        <w:rPr>
          <w:rFonts w:ascii="Arial" w:eastAsia="Arial" w:hAnsi="Arial" w:cs="Arial"/>
          <w:color w:val="000000" w:themeColor="text1"/>
          <w:sz w:val="22"/>
          <w:szCs w:val="22"/>
        </w:rPr>
      </w:pPr>
      <w:r w:rsidRPr="3BCCB426">
        <w:rPr>
          <w:rFonts w:ascii="Arial" w:eastAsia="Arial" w:hAnsi="Arial" w:cs="Arial"/>
          <w:color w:val="000000" w:themeColor="text1"/>
          <w:sz w:val="22"/>
          <w:szCs w:val="22"/>
        </w:rPr>
        <w:t xml:space="preserve">In this module I have had the chance to learn a lot about important creativity and value creation for a professional in the health and social care sector in the UK. At </w:t>
      </w:r>
      <w:proofErr w:type="gramStart"/>
      <w:r w:rsidRPr="3BCCB426">
        <w:rPr>
          <w:rFonts w:ascii="Arial" w:eastAsia="Arial" w:hAnsi="Arial" w:cs="Arial"/>
          <w:color w:val="000000" w:themeColor="text1"/>
          <w:sz w:val="22"/>
          <w:szCs w:val="22"/>
        </w:rPr>
        <w:t>first</w:t>
      </w:r>
      <w:proofErr w:type="gramEnd"/>
      <w:r w:rsidRPr="3BCCB426">
        <w:rPr>
          <w:rFonts w:ascii="Arial" w:eastAsia="Arial" w:hAnsi="Arial" w:cs="Arial"/>
          <w:color w:val="000000" w:themeColor="text1"/>
          <w:sz w:val="22"/>
          <w:szCs w:val="22"/>
        </w:rPr>
        <w:t xml:space="preserve"> I used to think that providing the right care was all about just following rules and procedures. But after this research I have </w:t>
      </w:r>
      <w:proofErr w:type="spellStart"/>
      <w:r w:rsidRPr="3BCCB426">
        <w:rPr>
          <w:rFonts w:ascii="Arial" w:eastAsia="Arial" w:hAnsi="Arial" w:cs="Arial"/>
          <w:color w:val="000000" w:themeColor="text1"/>
          <w:sz w:val="22"/>
          <w:szCs w:val="22"/>
        </w:rPr>
        <w:t>realised</w:t>
      </w:r>
      <w:proofErr w:type="spellEnd"/>
      <w:r w:rsidRPr="3BCCB426">
        <w:rPr>
          <w:rFonts w:ascii="Arial" w:eastAsia="Arial" w:hAnsi="Arial" w:cs="Arial"/>
          <w:color w:val="000000" w:themeColor="text1"/>
          <w:sz w:val="22"/>
          <w:szCs w:val="22"/>
        </w:rPr>
        <w:t xml:space="preserve"> that we need to use our creative thinking and come up with innovative approaches to try and help make an actual difference to the care given to patients and the quality of service provided.</w:t>
      </w:r>
    </w:p>
    <w:p w14:paraId="1CBC140A" w14:textId="42F8A678" w:rsidR="021F216E" w:rsidRDefault="5FBFC858" w:rsidP="3BCCB426">
      <w:pPr>
        <w:spacing w:line="360" w:lineRule="auto"/>
        <w:jc w:val="both"/>
        <w:rPr>
          <w:rFonts w:ascii="Arial" w:eastAsia="Arial" w:hAnsi="Arial" w:cs="Arial"/>
          <w:color w:val="000000" w:themeColor="text1"/>
          <w:sz w:val="22"/>
          <w:szCs w:val="22"/>
        </w:rPr>
      </w:pPr>
      <w:r w:rsidRPr="3BCCB426">
        <w:rPr>
          <w:rFonts w:ascii="Arial" w:eastAsia="Arial" w:hAnsi="Arial" w:cs="Arial"/>
          <w:color w:val="000000" w:themeColor="text1"/>
          <w:sz w:val="22"/>
          <w:szCs w:val="22"/>
        </w:rPr>
        <w:t xml:space="preserve">As a professional, I should push myself to use creative styles like convergent thinking to find the most effective solutions and divergent thinking to try and come up with as many ideas as possible. I also understand that technology plays a very big role in providing efficient and quality health care from keeping records to using devices for patients and even faster and personalized services like apps and websites. Effective leadership is necessary along with working in teams positively and using our resources wisely is also needed. Overall, completing this module has helped me change my view about practical creativity, leadership, and technology in a way to create positive </w:t>
      </w:r>
      <w:proofErr w:type="gramStart"/>
      <w:r w:rsidRPr="3BCCB426">
        <w:rPr>
          <w:rFonts w:ascii="Arial" w:eastAsia="Arial" w:hAnsi="Arial" w:cs="Arial"/>
          <w:color w:val="000000" w:themeColor="text1"/>
          <w:sz w:val="22"/>
          <w:szCs w:val="22"/>
        </w:rPr>
        <w:t>value</w:t>
      </w:r>
      <w:proofErr w:type="gramEnd"/>
      <w:r w:rsidRPr="3BCCB426">
        <w:rPr>
          <w:rFonts w:ascii="Arial" w:eastAsia="Arial" w:hAnsi="Arial" w:cs="Arial"/>
          <w:color w:val="000000" w:themeColor="text1"/>
          <w:sz w:val="22"/>
          <w:szCs w:val="22"/>
        </w:rPr>
        <w:t>. (201 words)</w:t>
      </w:r>
    </w:p>
    <w:p w14:paraId="35AE5BFA" w14:textId="0294507B" w:rsidR="021F216E" w:rsidRDefault="021F216E" w:rsidP="3BCCB426">
      <w:pPr>
        <w:spacing w:line="360" w:lineRule="auto"/>
        <w:jc w:val="both"/>
        <w:rPr>
          <w:rFonts w:ascii="Arial" w:eastAsia="Arial" w:hAnsi="Arial" w:cs="Arial"/>
          <w:i/>
          <w:iCs/>
          <w:color w:val="000000" w:themeColor="text1"/>
          <w:sz w:val="22"/>
          <w:szCs w:val="22"/>
        </w:rPr>
      </w:pPr>
    </w:p>
    <w:p w14:paraId="06F6AC41" w14:textId="09E40732" w:rsidR="021F216E" w:rsidRDefault="021F216E" w:rsidP="2863D89D">
      <w:pPr>
        <w:rPr>
          <w:rFonts w:ascii="Arial Nova" w:eastAsia="Arial Nova" w:hAnsi="Arial Nova" w:cs="Arial Nova"/>
          <w:i/>
          <w:iCs/>
          <w:color w:val="000000" w:themeColor="text1"/>
        </w:rPr>
      </w:pPr>
    </w:p>
    <w:p w14:paraId="632C106F" w14:textId="49338FCB" w:rsidR="021F216E" w:rsidRDefault="021F216E" w:rsidP="021F216E">
      <w:pPr>
        <w:rPr>
          <w:rFonts w:ascii="Arial Nova" w:eastAsia="Arial Nova" w:hAnsi="Arial Nova" w:cs="Arial Nova"/>
          <w:i/>
          <w:iCs/>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2BE99980" w14:textId="54CD5EB0"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5D126A68" w14:textId="63D24B8D" w:rsidR="3966C2FA" w:rsidRDefault="3966C2FA" w:rsidP="3BCCB426">
      <w:pPr>
        <w:rPr>
          <w:rFonts w:ascii="Arial Nova" w:eastAsia="Arial Nova" w:hAnsi="Arial Nova" w:cs="Arial Nova"/>
          <w:i/>
          <w:iCs/>
          <w:color w:val="000000" w:themeColor="text1"/>
        </w:rPr>
      </w:pPr>
    </w:p>
    <w:p w14:paraId="516AAB2B" w14:textId="6C06D579" w:rsidR="300D34E4" w:rsidRDefault="3EA1690F" w:rsidP="3BCCB426">
      <w:pPr>
        <w:spacing w:after="0"/>
        <w:rPr>
          <w:rFonts w:ascii="Arial Nova" w:eastAsia="Arial Nova" w:hAnsi="Arial Nova" w:cs="Arial Nova"/>
          <w:color w:val="000000" w:themeColor="text1"/>
          <w:sz w:val="48"/>
          <w:szCs w:val="48"/>
        </w:rPr>
      </w:pPr>
      <w:r w:rsidRPr="3BCCB426">
        <w:rPr>
          <w:rFonts w:ascii="Arial Nova" w:eastAsia="Arial Nova" w:hAnsi="Arial Nova" w:cs="Arial Nova"/>
          <w:color w:val="000000" w:themeColor="text1"/>
          <w:sz w:val="48"/>
          <w:szCs w:val="48"/>
        </w:rPr>
        <w:t>Reference List</w:t>
      </w:r>
    </w:p>
    <w:p w14:paraId="31F08E3C" w14:textId="6533E68B" w:rsidR="3BCCB426" w:rsidRDefault="3BCCB426" w:rsidP="3BCCB426">
      <w:pPr>
        <w:rPr>
          <w:rFonts w:ascii="Arial Nova" w:eastAsia="Arial Nova" w:hAnsi="Arial Nova" w:cs="Arial Nova"/>
          <w:color w:val="000000" w:themeColor="text1"/>
          <w:sz w:val="48"/>
          <w:szCs w:val="48"/>
        </w:rPr>
      </w:pPr>
    </w:p>
    <w:p w14:paraId="46CA58A5" w14:textId="2B74C269" w:rsidR="300D34E4" w:rsidRDefault="5297FD3F" w:rsidP="3BCCB426">
      <w:pPr>
        <w:spacing w:after="0"/>
        <w:rPr>
          <w:rFonts w:ascii="Arial" w:eastAsia="Arial" w:hAnsi="Arial" w:cs="Arial"/>
        </w:rPr>
      </w:pPr>
      <w:r w:rsidRPr="3BCCB426">
        <w:rPr>
          <w:rFonts w:ascii="Arial" w:eastAsia="Arial" w:hAnsi="Arial" w:cs="Arial"/>
        </w:rPr>
        <w:t xml:space="preserve">Bailey S, </w:t>
      </w:r>
      <w:proofErr w:type="spellStart"/>
      <w:r w:rsidRPr="3BCCB426">
        <w:rPr>
          <w:rFonts w:ascii="Arial" w:eastAsia="Arial" w:hAnsi="Arial" w:cs="Arial"/>
        </w:rPr>
        <w:t>Burhouse</w:t>
      </w:r>
      <w:proofErr w:type="spellEnd"/>
      <w:r w:rsidRPr="3BCCB426">
        <w:rPr>
          <w:rFonts w:ascii="Arial" w:eastAsia="Arial" w:hAnsi="Arial" w:cs="Arial"/>
        </w:rPr>
        <w:t xml:space="preserve"> A (</w:t>
      </w:r>
      <w:proofErr w:type="gramStart"/>
      <w:r w:rsidRPr="3BCCB426">
        <w:rPr>
          <w:rFonts w:ascii="Arial" w:eastAsia="Arial" w:hAnsi="Arial" w:cs="Arial"/>
        </w:rPr>
        <w:t>2019) ‘</w:t>
      </w:r>
      <w:proofErr w:type="gramEnd"/>
      <w:r w:rsidRPr="3BCCB426">
        <w:rPr>
          <w:rFonts w:ascii="Arial" w:eastAsia="Arial" w:hAnsi="Arial" w:cs="Arial"/>
        </w:rPr>
        <w:t xml:space="preserve">From super-hero to super-connector, changing the nature of leadership in healthcare’, Journal of Health Organization and Management. Available at: </w:t>
      </w:r>
      <w:hyperlink r:id="rId20">
        <w:r w:rsidRPr="3BCCB426">
          <w:rPr>
            <w:rStyle w:val="Hyperlink"/>
            <w:rFonts w:ascii="Arial" w:eastAsia="Arial" w:hAnsi="Arial" w:cs="Arial"/>
            <w:color w:val="auto"/>
          </w:rPr>
          <w:t>https://www.sciencedirect.com/science/article/pii/S2514664524010610</w:t>
        </w:r>
      </w:hyperlink>
      <w:r w:rsidR="06ABB8FA" w:rsidRPr="3BCCB426">
        <w:rPr>
          <w:rFonts w:ascii="Arial" w:eastAsia="Arial" w:hAnsi="Arial" w:cs="Arial"/>
        </w:rPr>
        <w:t xml:space="preserve"> </w:t>
      </w:r>
      <w:r w:rsidRPr="3BCCB426">
        <w:rPr>
          <w:rFonts w:ascii="Arial" w:eastAsia="Arial" w:hAnsi="Arial" w:cs="Arial"/>
        </w:rPr>
        <w:t>[Accessed on 15 October 2025]</w:t>
      </w:r>
    </w:p>
    <w:p w14:paraId="47E96089" w14:textId="4E216D63" w:rsidR="021F216E" w:rsidRDefault="021F216E" w:rsidP="3BCCB426"/>
    <w:p w14:paraId="4C68D3FE" w14:textId="22951646" w:rsidR="021F216E" w:rsidRDefault="7559E872" w:rsidP="3BCCB426">
      <w:pPr>
        <w:spacing w:after="0"/>
        <w:rPr>
          <w:rFonts w:ascii="Arial" w:eastAsia="Arial" w:hAnsi="Arial" w:cs="Arial"/>
          <w:color w:val="000000" w:themeColor="text1"/>
        </w:rPr>
      </w:pPr>
      <w:r w:rsidRPr="3BCCB426">
        <w:rPr>
          <w:rFonts w:ascii="Arial" w:eastAsia="Arial" w:hAnsi="Arial" w:cs="Arial"/>
        </w:rPr>
        <w:t xml:space="preserve">Cheshire &amp; Merseyside NHS. Case Studies: </w:t>
      </w:r>
      <w:proofErr w:type="spellStart"/>
      <w:r w:rsidRPr="3BCCB426">
        <w:rPr>
          <w:rFonts w:ascii="Arial" w:eastAsia="Arial" w:hAnsi="Arial" w:cs="Arial"/>
        </w:rPr>
        <w:t>Brainomix</w:t>
      </w:r>
      <w:proofErr w:type="spellEnd"/>
      <w:r w:rsidRPr="3BCCB426">
        <w:rPr>
          <w:rFonts w:ascii="Arial" w:eastAsia="Arial" w:hAnsi="Arial" w:cs="Arial"/>
        </w:rPr>
        <w:t xml:space="preserve"> Stroke. Available at: </w:t>
      </w:r>
      <w:hyperlink r:id="rId21">
        <w:r w:rsidRPr="3BCCB426">
          <w:rPr>
            <w:rStyle w:val="Hyperlink"/>
            <w:rFonts w:ascii="Arial" w:eastAsia="Arial" w:hAnsi="Arial" w:cs="Arial"/>
            <w:color w:val="auto"/>
          </w:rPr>
          <w:t>https://www.cheshireandmerseyside.nhs.uk/media/vrmfpf43/a1-case-studies-brainomix-stroke-print.pdf</w:t>
        </w:r>
      </w:hyperlink>
      <w:r w:rsidRPr="3BCCB426">
        <w:rPr>
          <w:rFonts w:ascii="Arial" w:eastAsia="Arial" w:hAnsi="Arial" w:cs="Arial"/>
        </w:rPr>
        <w:t>.</w:t>
      </w:r>
      <w:r w:rsidR="1E096185" w:rsidRPr="3BCCB426">
        <w:rPr>
          <w:rFonts w:ascii="Arial" w:eastAsia="Arial" w:hAnsi="Arial" w:cs="Arial"/>
        </w:rPr>
        <w:t xml:space="preserve"> </w:t>
      </w:r>
      <w:r w:rsidRPr="3BCCB426">
        <w:rPr>
          <w:rFonts w:ascii="Arial" w:eastAsia="Arial" w:hAnsi="Arial" w:cs="Arial"/>
        </w:rPr>
        <w:t>[Accessed on 30 September 2025]</w:t>
      </w:r>
    </w:p>
    <w:p w14:paraId="3593691D" w14:textId="7FA2198D" w:rsidR="021F216E" w:rsidRDefault="021F216E" w:rsidP="3BCCB426">
      <w:pPr>
        <w:spacing w:after="0"/>
        <w:rPr>
          <w:rFonts w:ascii="Arial" w:eastAsia="Arial" w:hAnsi="Arial" w:cs="Arial"/>
          <w:color w:val="000000" w:themeColor="text1"/>
        </w:rPr>
      </w:pPr>
    </w:p>
    <w:p w14:paraId="503E05F7" w14:textId="665031D0" w:rsidR="021F216E" w:rsidRDefault="7559E872" w:rsidP="3BCCB426">
      <w:pPr>
        <w:spacing w:after="0"/>
        <w:rPr>
          <w:rFonts w:ascii="Arial" w:eastAsia="Arial" w:hAnsi="Arial" w:cs="Arial"/>
          <w:color w:val="000000" w:themeColor="text1"/>
        </w:rPr>
      </w:pPr>
      <w:r w:rsidRPr="3BCCB426">
        <w:rPr>
          <w:rFonts w:ascii="Arial" w:eastAsia="Arial" w:hAnsi="Arial" w:cs="Arial"/>
        </w:rPr>
        <w:t>Department of Health and Social Care Media Team, GOV UK (</w:t>
      </w:r>
      <w:proofErr w:type="gramStart"/>
      <w:r w:rsidRPr="3BCCB426">
        <w:rPr>
          <w:rFonts w:ascii="Arial" w:eastAsia="Arial" w:hAnsi="Arial" w:cs="Arial"/>
        </w:rPr>
        <w:t>2023) ‘</w:t>
      </w:r>
      <w:proofErr w:type="gramEnd"/>
      <w:r w:rsidRPr="3BCCB426">
        <w:rPr>
          <w:rFonts w:ascii="Arial" w:eastAsia="Arial" w:hAnsi="Arial" w:cs="Arial"/>
        </w:rPr>
        <w:t xml:space="preserve">How we are delivering innovation in health and social care services’, DHSC Media Team, GOV.UK Blog. Available at: </w:t>
      </w:r>
      <w:hyperlink r:id="rId22">
        <w:r w:rsidRPr="3BCCB426">
          <w:rPr>
            <w:rStyle w:val="Hyperlink"/>
            <w:rFonts w:ascii="Arial" w:eastAsia="Arial" w:hAnsi="Arial" w:cs="Arial"/>
            <w:color w:val="auto"/>
          </w:rPr>
          <w:t>https://healthmedia.blog.gov.uk/2023/06/23/how-we-are-delivering-innovation-in-health-and-social-care-services/</w:t>
        </w:r>
      </w:hyperlink>
      <w:r w:rsidRPr="3BCCB426">
        <w:rPr>
          <w:rFonts w:ascii="Arial" w:eastAsia="Arial" w:hAnsi="Arial" w:cs="Arial"/>
        </w:rPr>
        <w:t xml:space="preserve"> [Accessed on 30 September 2025]</w:t>
      </w:r>
    </w:p>
    <w:p w14:paraId="5838B94D" w14:textId="4FD33672" w:rsidR="021F216E" w:rsidRDefault="021F216E" w:rsidP="3BCCB426">
      <w:pPr>
        <w:rPr>
          <w:rFonts w:ascii="Arial Nova" w:eastAsia="Arial Nova" w:hAnsi="Arial Nova" w:cs="Arial Nova"/>
          <w:i/>
          <w:iCs/>
          <w:color w:val="000000" w:themeColor="text1"/>
        </w:rPr>
      </w:pPr>
    </w:p>
    <w:p w14:paraId="27741B78" w14:textId="5DDB9D1D" w:rsidR="021F216E" w:rsidRDefault="2D833F81" w:rsidP="3BCCB426">
      <w:pPr>
        <w:rPr>
          <w:rFonts w:ascii="Aptos" w:eastAsia="Aptos" w:hAnsi="Aptos" w:cs="Aptos"/>
          <w:color w:val="000000" w:themeColor="text1"/>
        </w:rPr>
      </w:pPr>
      <w:r w:rsidRPr="3BCCB426">
        <w:rPr>
          <w:rFonts w:ascii="Aptos" w:eastAsia="Aptos" w:hAnsi="Aptos" w:cs="Aptos"/>
        </w:rPr>
        <w:t xml:space="preserve">Henderson C, Noblett J, Parke H, et al (2020). Mental health-related stigma in health care and mental health-care settings. International Review of Psychiatry, 32(3), pp.240–254. Available at: </w:t>
      </w:r>
      <w:proofErr w:type="gramStart"/>
      <w:r w:rsidRPr="3BCCB426">
        <w:rPr>
          <w:rFonts w:ascii="Aptos" w:eastAsia="Aptos" w:hAnsi="Aptos" w:cs="Aptos"/>
        </w:rPr>
        <w:t>https://pmc.ncbi.nlm.nih.gov/articles/PMC7292343/pdf/ckaa013.pdf  [</w:t>
      </w:r>
      <w:proofErr w:type="gramEnd"/>
      <w:r w:rsidRPr="3BCCB426">
        <w:rPr>
          <w:rFonts w:ascii="Aptos" w:eastAsia="Aptos" w:hAnsi="Aptos" w:cs="Aptos"/>
        </w:rPr>
        <w:t>Accessed 5 October 2025].</w:t>
      </w:r>
    </w:p>
    <w:p w14:paraId="104726CC" w14:textId="255A15BA" w:rsidR="021F216E" w:rsidRDefault="021F216E" w:rsidP="3BCCB426">
      <w:pPr>
        <w:rPr>
          <w:rFonts w:ascii="Aptos" w:eastAsia="Aptos" w:hAnsi="Aptos" w:cs="Aptos"/>
          <w:color w:val="000000" w:themeColor="text1"/>
        </w:rPr>
      </w:pPr>
    </w:p>
    <w:p w14:paraId="3EF327A2" w14:textId="731A655D" w:rsidR="33036827" w:rsidRDefault="33036827" w:rsidP="3BCCB426">
      <w:pPr>
        <w:rPr>
          <w:rFonts w:ascii="Aptos" w:eastAsia="Aptos" w:hAnsi="Aptos" w:cs="Aptos"/>
        </w:rPr>
      </w:pPr>
      <w:r w:rsidRPr="3BCCB426">
        <w:rPr>
          <w:rFonts w:ascii="Aptos" w:eastAsia="Aptos" w:hAnsi="Aptos" w:cs="Aptos"/>
        </w:rPr>
        <w:t xml:space="preserve">Knaak S, </w:t>
      </w:r>
      <w:proofErr w:type="spellStart"/>
      <w:r w:rsidRPr="3BCCB426">
        <w:rPr>
          <w:rFonts w:ascii="Aptos" w:eastAsia="Aptos" w:hAnsi="Aptos" w:cs="Aptos"/>
        </w:rPr>
        <w:t>Mantler</w:t>
      </w:r>
      <w:proofErr w:type="spellEnd"/>
      <w:r w:rsidRPr="3BCCB426">
        <w:rPr>
          <w:rFonts w:ascii="Aptos" w:eastAsia="Aptos" w:hAnsi="Aptos" w:cs="Aptos"/>
        </w:rPr>
        <w:t xml:space="preserve"> E, Szeto A (2017). Mental illness-related stigma in healthcare: Barriers to access and care and evidence-based solutions. Healthcare Management Forum, 30(2), pp.111–116. Available at: https://pdf.sciencedirectassets.com/312210/1-s2.0-S2352827319X00026/1-s2.0-S2352827319300849/main.pdf [Accessed 5 October 2025].  </w:t>
      </w:r>
    </w:p>
    <w:p w14:paraId="42933B9A" w14:textId="3FA1172A" w:rsidR="3BCCB426" w:rsidRDefault="3BCCB426" w:rsidP="3BCCB426">
      <w:pPr>
        <w:rPr>
          <w:rFonts w:ascii="Aptos" w:eastAsia="Aptos" w:hAnsi="Aptos" w:cs="Aptos"/>
        </w:rPr>
      </w:pPr>
    </w:p>
    <w:p w14:paraId="4D8C341E" w14:textId="6F72FA6F" w:rsidR="33036827" w:rsidRDefault="33036827" w:rsidP="3BCCB426">
      <w:pPr>
        <w:rPr>
          <w:rFonts w:ascii="Aptos" w:eastAsia="Aptos" w:hAnsi="Aptos" w:cs="Aptos"/>
        </w:rPr>
      </w:pPr>
      <w:r w:rsidRPr="3BCCB426">
        <w:rPr>
          <w:rFonts w:ascii="Aptos" w:eastAsia="Aptos" w:hAnsi="Aptos" w:cs="Aptos"/>
        </w:rPr>
        <w:t xml:space="preserve">Rawlings B, Chetwynd-Talbot D, Husband E, et al (2025). Divergent thinking is linked with convergent </w:t>
      </w:r>
      <w:proofErr w:type="gramStart"/>
      <w:r w:rsidRPr="3BCCB426">
        <w:rPr>
          <w:rFonts w:ascii="Aptos" w:eastAsia="Aptos" w:hAnsi="Aptos" w:cs="Aptos"/>
        </w:rPr>
        <w:t>thinking;</w:t>
      </w:r>
      <w:proofErr w:type="gramEnd"/>
      <w:r w:rsidRPr="3BCCB426">
        <w:rPr>
          <w:rFonts w:ascii="Aptos" w:eastAsia="Aptos" w:hAnsi="Aptos" w:cs="Aptos"/>
        </w:rPr>
        <w:t xml:space="preserve"> implications for models of creativity. Thinking &amp; Reasoning, 1–23. Routledge Taylor and Francis Group. Available at: https://doi.org/10.1080/13546783.2025.2485059. [Accessed on 22 September 2025]  </w:t>
      </w:r>
    </w:p>
    <w:p w14:paraId="10F01250" w14:textId="76301FE6" w:rsidR="3BCCB426" w:rsidRDefault="3BCCB426" w:rsidP="3BCCB426">
      <w:pPr>
        <w:rPr>
          <w:rFonts w:ascii="Aptos" w:eastAsia="Aptos" w:hAnsi="Aptos" w:cs="Aptos"/>
        </w:rPr>
      </w:pPr>
    </w:p>
    <w:p w14:paraId="3E038C31" w14:textId="51562041" w:rsidR="33036827" w:rsidRDefault="33036827" w:rsidP="3BCCB426">
      <w:pPr>
        <w:rPr>
          <w:rFonts w:ascii="Aptos" w:eastAsia="Aptos" w:hAnsi="Aptos" w:cs="Aptos"/>
        </w:rPr>
      </w:pPr>
      <w:r w:rsidRPr="3BCCB426">
        <w:rPr>
          <w:rFonts w:ascii="Aptos" w:eastAsia="Aptos" w:hAnsi="Aptos" w:cs="Aptos"/>
        </w:rPr>
        <w:lastRenderedPageBreak/>
        <w:t>Underwood S (</w:t>
      </w:r>
      <w:proofErr w:type="gramStart"/>
      <w:r w:rsidRPr="3BCCB426">
        <w:rPr>
          <w:rFonts w:ascii="Aptos" w:eastAsia="Aptos" w:hAnsi="Aptos" w:cs="Aptos"/>
        </w:rPr>
        <w:t>2024) ‘</w:t>
      </w:r>
      <w:proofErr w:type="gramEnd"/>
      <w:r w:rsidRPr="3BCCB426">
        <w:rPr>
          <w:rFonts w:ascii="Aptos" w:eastAsia="Aptos" w:hAnsi="Aptos" w:cs="Aptos"/>
        </w:rPr>
        <w:t xml:space="preserve">Redefining leadership within the NHS’ complex adaptive system’, Future Healthcare Journal, 11(1), p. 100015. Available at: https://pmc.ncbi.nlm.nih.gov/articles/PMC11025063/ [Accessed on 15 October 2025] </w:t>
      </w:r>
    </w:p>
    <w:p w14:paraId="625F435A" w14:textId="311FB818" w:rsidR="3BCCB426" w:rsidRDefault="3BCCB426" w:rsidP="3BCCB426">
      <w:pPr>
        <w:rPr>
          <w:rFonts w:ascii="Aptos" w:eastAsia="Aptos" w:hAnsi="Aptos" w:cs="Aptos"/>
        </w:rPr>
      </w:pPr>
    </w:p>
    <w:p w14:paraId="5ADAB55E" w14:textId="2D018DD8" w:rsidR="021F216E" w:rsidRDefault="021F216E" w:rsidP="3BCCB426">
      <w:pPr>
        <w:rPr>
          <w:rFonts w:ascii="Aptos" w:eastAsia="Aptos" w:hAnsi="Aptos" w:cs="Aptos"/>
          <w:color w:val="000000" w:themeColor="text1"/>
        </w:rPr>
      </w:pPr>
    </w:p>
    <w:p w14:paraId="2EFCA715" w14:textId="7974847F" w:rsidR="021F216E" w:rsidRDefault="021F216E" w:rsidP="3BCCB426">
      <w:pPr>
        <w:rPr>
          <w:rFonts w:ascii="Aptos" w:eastAsia="Aptos" w:hAnsi="Aptos" w:cs="Aptos"/>
          <w:color w:val="000000" w:themeColor="text1"/>
        </w:rPr>
      </w:pPr>
    </w:p>
    <w:p w14:paraId="6677326B" w14:textId="697B058B" w:rsidR="021F216E" w:rsidRDefault="021F216E" w:rsidP="3BCCB426">
      <w:pPr>
        <w:rPr>
          <w:rFonts w:ascii="Aptos" w:eastAsia="Aptos" w:hAnsi="Aptos" w:cs="Aptos"/>
          <w:color w:val="000000" w:themeColor="text1"/>
        </w:rPr>
      </w:pPr>
    </w:p>
    <w:p w14:paraId="170F35C7" w14:textId="7D637D5C" w:rsidR="021F216E" w:rsidRDefault="021F216E" w:rsidP="3BCCB426">
      <w:pPr>
        <w:rPr>
          <w:rFonts w:ascii="Aptos" w:eastAsia="Aptos" w:hAnsi="Aptos" w:cs="Aptos"/>
          <w:color w:val="000000" w:themeColor="text1"/>
        </w:rPr>
      </w:pPr>
    </w:p>
    <w:p w14:paraId="7045CDF3" w14:textId="7443E3D2" w:rsidR="021F216E" w:rsidRDefault="021F216E" w:rsidP="3BCCB426">
      <w:pPr>
        <w:rPr>
          <w:rFonts w:ascii="Aptos" w:eastAsia="Aptos" w:hAnsi="Aptos" w:cs="Aptos"/>
          <w:color w:val="000000" w:themeColor="text1"/>
        </w:rPr>
      </w:pPr>
    </w:p>
    <w:p w14:paraId="5D9B1DB9" w14:textId="47E69874" w:rsidR="021F216E" w:rsidRDefault="021F216E" w:rsidP="3BCCB426">
      <w:pPr>
        <w:rPr>
          <w:rFonts w:ascii="Aptos" w:eastAsia="Aptos" w:hAnsi="Aptos" w:cs="Aptos"/>
          <w:i/>
          <w:iCs/>
          <w:color w:val="000000" w:themeColor="text1"/>
        </w:rPr>
      </w:pPr>
    </w:p>
    <w:p w14:paraId="6FB9AA9B" w14:textId="7E6A8AEF" w:rsidR="021F216E" w:rsidRDefault="021F216E" w:rsidP="3BCCB426">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2D037" w14:textId="77777777" w:rsidR="007536F8" w:rsidRDefault="007536F8" w:rsidP="00255A0D">
      <w:pPr>
        <w:spacing w:after="0" w:line="240" w:lineRule="auto"/>
      </w:pPr>
      <w:r>
        <w:separator/>
      </w:r>
    </w:p>
  </w:endnote>
  <w:endnote w:type="continuationSeparator" w:id="0">
    <w:p w14:paraId="70D2FD4B" w14:textId="77777777" w:rsidR="007536F8" w:rsidRDefault="007536F8"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7F0A0" w14:textId="77777777" w:rsidR="007536F8" w:rsidRDefault="007536F8" w:rsidP="00255A0D">
      <w:pPr>
        <w:spacing w:after="0" w:line="240" w:lineRule="auto"/>
      </w:pPr>
      <w:r>
        <w:separator/>
      </w:r>
    </w:p>
  </w:footnote>
  <w:footnote w:type="continuationSeparator" w:id="0">
    <w:p w14:paraId="2AF8CE3B" w14:textId="77777777" w:rsidR="007536F8" w:rsidRDefault="007536F8"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5699A"/>
    <w:rsid w:val="00094EFD"/>
    <w:rsid w:val="000B6D9E"/>
    <w:rsid w:val="001C40BE"/>
    <w:rsid w:val="001C6BE3"/>
    <w:rsid w:val="001D595F"/>
    <w:rsid w:val="001F02A0"/>
    <w:rsid w:val="001F473D"/>
    <w:rsid w:val="0020770E"/>
    <w:rsid w:val="00255A0D"/>
    <w:rsid w:val="00337274"/>
    <w:rsid w:val="00352BC6"/>
    <w:rsid w:val="003D7BB5"/>
    <w:rsid w:val="00456C61"/>
    <w:rsid w:val="004589BB"/>
    <w:rsid w:val="004936F0"/>
    <w:rsid w:val="004E4BDD"/>
    <w:rsid w:val="00563EB8"/>
    <w:rsid w:val="0057631D"/>
    <w:rsid w:val="00577423"/>
    <w:rsid w:val="006447B2"/>
    <w:rsid w:val="007536F8"/>
    <w:rsid w:val="00781F0F"/>
    <w:rsid w:val="007F0718"/>
    <w:rsid w:val="008762A6"/>
    <w:rsid w:val="008F2FE9"/>
    <w:rsid w:val="0093139D"/>
    <w:rsid w:val="00940EF5"/>
    <w:rsid w:val="009937BE"/>
    <w:rsid w:val="009A2E3D"/>
    <w:rsid w:val="00A04782"/>
    <w:rsid w:val="00A507D8"/>
    <w:rsid w:val="00A704CF"/>
    <w:rsid w:val="00A82142"/>
    <w:rsid w:val="00A94FA3"/>
    <w:rsid w:val="00AD16BB"/>
    <w:rsid w:val="00AF053F"/>
    <w:rsid w:val="00AF50C9"/>
    <w:rsid w:val="00B744D6"/>
    <w:rsid w:val="00C57172"/>
    <w:rsid w:val="00CA384C"/>
    <w:rsid w:val="00CA5407"/>
    <w:rsid w:val="00CF3A8C"/>
    <w:rsid w:val="00D952A9"/>
    <w:rsid w:val="00DC2ECF"/>
    <w:rsid w:val="00E27A2D"/>
    <w:rsid w:val="00E74CFD"/>
    <w:rsid w:val="00E8546E"/>
    <w:rsid w:val="00ED6CB3"/>
    <w:rsid w:val="00F01B1D"/>
    <w:rsid w:val="00FA77D2"/>
    <w:rsid w:val="00FB2DE9"/>
    <w:rsid w:val="0189D06F"/>
    <w:rsid w:val="01D5441F"/>
    <w:rsid w:val="021F216E"/>
    <w:rsid w:val="02449CD0"/>
    <w:rsid w:val="0265074D"/>
    <w:rsid w:val="0301BA44"/>
    <w:rsid w:val="047E69AC"/>
    <w:rsid w:val="04B99D69"/>
    <w:rsid w:val="04C2375C"/>
    <w:rsid w:val="04D995C7"/>
    <w:rsid w:val="06ABB8FA"/>
    <w:rsid w:val="073417F5"/>
    <w:rsid w:val="081F19E1"/>
    <w:rsid w:val="095E5F46"/>
    <w:rsid w:val="0AB26EAB"/>
    <w:rsid w:val="0AF43C1D"/>
    <w:rsid w:val="0B6C12BC"/>
    <w:rsid w:val="0BC16DD9"/>
    <w:rsid w:val="0D7D7D80"/>
    <w:rsid w:val="0E636683"/>
    <w:rsid w:val="0E7814EF"/>
    <w:rsid w:val="0F5D0B49"/>
    <w:rsid w:val="10B9FB73"/>
    <w:rsid w:val="111C6C6B"/>
    <w:rsid w:val="118E4763"/>
    <w:rsid w:val="11DCB36E"/>
    <w:rsid w:val="1260D88E"/>
    <w:rsid w:val="14410AF1"/>
    <w:rsid w:val="1650E27B"/>
    <w:rsid w:val="16AAC293"/>
    <w:rsid w:val="1751A648"/>
    <w:rsid w:val="17832668"/>
    <w:rsid w:val="17E92B46"/>
    <w:rsid w:val="18E62466"/>
    <w:rsid w:val="1A08F910"/>
    <w:rsid w:val="1AD7CC6F"/>
    <w:rsid w:val="1AEA2BF4"/>
    <w:rsid w:val="1B80DE40"/>
    <w:rsid w:val="1D4C7ABC"/>
    <w:rsid w:val="1D78EE6A"/>
    <w:rsid w:val="1E096185"/>
    <w:rsid w:val="1E99BE81"/>
    <w:rsid w:val="200075EE"/>
    <w:rsid w:val="21B62BFC"/>
    <w:rsid w:val="22567C85"/>
    <w:rsid w:val="240D90F5"/>
    <w:rsid w:val="24901259"/>
    <w:rsid w:val="251C0B80"/>
    <w:rsid w:val="27053207"/>
    <w:rsid w:val="284520E4"/>
    <w:rsid w:val="284F49DD"/>
    <w:rsid w:val="2863D89D"/>
    <w:rsid w:val="2A01ADFD"/>
    <w:rsid w:val="2A1C59DA"/>
    <w:rsid w:val="2A23208A"/>
    <w:rsid w:val="2AC5C03E"/>
    <w:rsid w:val="2B7DCDE6"/>
    <w:rsid w:val="2BCD9427"/>
    <w:rsid w:val="2D833F81"/>
    <w:rsid w:val="2E48D2D8"/>
    <w:rsid w:val="2ED60981"/>
    <w:rsid w:val="2F10A76E"/>
    <w:rsid w:val="300D34E4"/>
    <w:rsid w:val="3031FB92"/>
    <w:rsid w:val="3214DFA2"/>
    <w:rsid w:val="3299FD2E"/>
    <w:rsid w:val="32ADAAF6"/>
    <w:rsid w:val="33036827"/>
    <w:rsid w:val="3353FC06"/>
    <w:rsid w:val="34A1C75D"/>
    <w:rsid w:val="34DFBEA7"/>
    <w:rsid w:val="3575C376"/>
    <w:rsid w:val="3622B505"/>
    <w:rsid w:val="36FBD366"/>
    <w:rsid w:val="387BE15F"/>
    <w:rsid w:val="38F3069B"/>
    <w:rsid w:val="3966C2FA"/>
    <w:rsid w:val="39E5AD7F"/>
    <w:rsid w:val="3BCCB426"/>
    <w:rsid w:val="3C3CF712"/>
    <w:rsid w:val="3EA1690F"/>
    <w:rsid w:val="3EF52F69"/>
    <w:rsid w:val="3F99161F"/>
    <w:rsid w:val="3FA5B502"/>
    <w:rsid w:val="40454CE4"/>
    <w:rsid w:val="404EB629"/>
    <w:rsid w:val="408A17DC"/>
    <w:rsid w:val="4247DF41"/>
    <w:rsid w:val="44722778"/>
    <w:rsid w:val="4507022F"/>
    <w:rsid w:val="4518B3C8"/>
    <w:rsid w:val="4551A89F"/>
    <w:rsid w:val="458F6016"/>
    <w:rsid w:val="4613CA44"/>
    <w:rsid w:val="462B43AA"/>
    <w:rsid w:val="469F9A50"/>
    <w:rsid w:val="46FBBFC8"/>
    <w:rsid w:val="47853A3C"/>
    <w:rsid w:val="4798D542"/>
    <w:rsid w:val="47F71378"/>
    <w:rsid w:val="495285EC"/>
    <w:rsid w:val="4A5246DF"/>
    <w:rsid w:val="4CDDFD23"/>
    <w:rsid w:val="4D842DEF"/>
    <w:rsid w:val="4DD7F0BC"/>
    <w:rsid w:val="4FBCB652"/>
    <w:rsid w:val="5026F89F"/>
    <w:rsid w:val="509B0E9E"/>
    <w:rsid w:val="50F1DE52"/>
    <w:rsid w:val="5137FA03"/>
    <w:rsid w:val="5297FD3F"/>
    <w:rsid w:val="53540BA0"/>
    <w:rsid w:val="55387A85"/>
    <w:rsid w:val="5681EE36"/>
    <w:rsid w:val="569FEEA3"/>
    <w:rsid w:val="5790A825"/>
    <w:rsid w:val="57F5E863"/>
    <w:rsid w:val="58010692"/>
    <w:rsid w:val="5C25A517"/>
    <w:rsid w:val="5CDCFE4D"/>
    <w:rsid w:val="5D1B1139"/>
    <w:rsid w:val="5E816C6D"/>
    <w:rsid w:val="5FBFC858"/>
    <w:rsid w:val="60228E5A"/>
    <w:rsid w:val="6046536B"/>
    <w:rsid w:val="62147786"/>
    <w:rsid w:val="6248ED8E"/>
    <w:rsid w:val="648C21D4"/>
    <w:rsid w:val="67CAEADF"/>
    <w:rsid w:val="6A5CD52E"/>
    <w:rsid w:val="6BE4FE2D"/>
    <w:rsid w:val="6BEE4645"/>
    <w:rsid w:val="6CCFD754"/>
    <w:rsid w:val="6CE7893C"/>
    <w:rsid w:val="6D60DCDE"/>
    <w:rsid w:val="6D646779"/>
    <w:rsid w:val="6D65878B"/>
    <w:rsid w:val="6F1D2E26"/>
    <w:rsid w:val="6F4A9F7B"/>
    <w:rsid w:val="6F4F07BE"/>
    <w:rsid w:val="6FE7966A"/>
    <w:rsid w:val="7016E409"/>
    <w:rsid w:val="717D9609"/>
    <w:rsid w:val="71BDDBB6"/>
    <w:rsid w:val="723804E2"/>
    <w:rsid w:val="72B6EECC"/>
    <w:rsid w:val="72BD1EA8"/>
    <w:rsid w:val="7334C84F"/>
    <w:rsid w:val="73501A95"/>
    <w:rsid w:val="739F0BAB"/>
    <w:rsid w:val="740C7E9C"/>
    <w:rsid w:val="74CF99F4"/>
    <w:rsid w:val="7559E872"/>
    <w:rsid w:val="761B3D0B"/>
    <w:rsid w:val="776AEF63"/>
    <w:rsid w:val="777AEA69"/>
    <w:rsid w:val="78EB0FE3"/>
    <w:rsid w:val="79CC8276"/>
    <w:rsid w:val="79E626CA"/>
    <w:rsid w:val="7B53D762"/>
    <w:rsid w:val="7BE4CBB6"/>
    <w:rsid w:val="7DA3B185"/>
    <w:rsid w:val="7DB018DE"/>
    <w:rsid w:val="7F7A4B3B"/>
    <w:rsid w:val="7F802669"/>
    <w:rsid w:val="7F869670"/>
    <w:rsid w:val="7FE416A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image" Target="media/image2.emf"/><Relationship Id="rId3" Type="http://schemas.openxmlformats.org/officeDocument/2006/relationships/customXml" Target="../customXml/item3.xml"/><Relationship Id="rId21" Type="http://schemas.openxmlformats.org/officeDocument/2006/relationships/hyperlink" Target="https://www.cheshireandmerseyside.nhs.uk/media/vrmfpf43/a1-case-studies-brainomix-stroke-print.pdf" TargetMode="Externa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yperlink" Target="https://www.rev.com/onlinevoicerecorder" TargetMode="Externa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hyperlink" Target="https://www.sciencedirect.com/science/article/pii/S251466452401061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oleObject" Target="embeddings/oleObject1.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hyperlink" Target="https://healthmedia.blog.gov.uk/2023/06/23/how-we-are-delivering-innovation-in-health-and-social-care-services/"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0559D7B-C25A-469D-B7A6-1715AC9CA402}" type="doc">
      <dgm:prSet loTypeId="urn:microsoft.com/office/officeart/2005/8/layout/default" loCatId="list" qsTypeId="urn:microsoft.com/office/officeart/2005/8/quickstyle/simple1" qsCatId="simple" csTypeId="urn:microsoft.com/office/officeart/2005/8/colors/colorful1" csCatId="colorful" phldr="1"/>
      <dgm:spPr/>
      <dgm:t>
        <a:bodyPr/>
        <a:lstStyle/>
        <a:p>
          <a:endParaRPr lang="en-GB"/>
        </a:p>
      </dgm:t>
    </dgm:pt>
    <dgm:pt modelId="{9DDD7D2B-88A5-4F5C-B312-1ECA2388BC92}">
      <dgm:prSet phldrT="[Text]"/>
      <dgm:spPr/>
      <dgm:t>
        <a:bodyPr/>
        <a:lstStyle/>
        <a:p>
          <a:r>
            <a:rPr lang="en-GB"/>
            <a:t>CREATIVITY</a:t>
          </a:r>
        </a:p>
      </dgm:t>
    </dgm:pt>
    <dgm:pt modelId="{EDFEAB39-9BEE-4120-BE0C-B2D7872EEAAD}" type="parTrans" cxnId="{4B7580F1-E574-4C6B-8900-F3F3802E5097}">
      <dgm:prSet/>
      <dgm:spPr/>
      <dgm:t>
        <a:bodyPr/>
        <a:lstStyle/>
        <a:p>
          <a:endParaRPr lang="en-GB"/>
        </a:p>
      </dgm:t>
    </dgm:pt>
    <dgm:pt modelId="{D7C6ABA6-B078-4C0E-A2F5-234128C64DB3}" type="sibTrans" cxnId="{4B7580F1-E574-4C6B-8900-F3F3802E5097}">
      <dgm:prSet/>
      <dgm:spPr/>
      <dgm:t>
        <a:bodyPr/>
        <a:lstStyle/>
        <a:p>
          <a:endParaRPr lang="en-GB"/>
        </a:p>
      </dgm:t>
    </dgm:pt>
    <dgm:pt modelId="{2CBC5193-E961-4048-BC4B-5C6DEB0B64FD}">
      <dgm:prSet phldrT="[Text]"/>
      <dgm:spPr/>
      <dgm:t>
        <a:bodyPr/>
        <a:lstStyle/>
        <a:p>
          <a:r>
            <a:rPr lang="en-GB"/>
            <a:t>VALUE</a:t>
          </a:r>
        </a:p>
      </dgm:t>
    </dgm:pt>
    <dgm:pt modelId="{EB76047A-5BCC-41C6-9006-72B63F7ED17A}" type="parTrans" cxnId="{6A5A3CAB-D5BC-4F13-8C5B-C513D612EE6E}">
      <dgm:prSet/>
      <dgm:spPr/>
      <dgm:t>
        <a:bodyPr/>
        <a:lstStyle/>
        <a:p>
          <a:endParaRPr lang="en-GB"/>
        </a:p>
      </dgm:t>
    </dgm:pt>
    <dgm:pt modelId="{C89B87C3-BB79-48FE-B427-0228D00D5FEA}" type="sibTrans" cxnId="{6A5A3CAB-D5BC-4F13-8C5B-C513D612EE6E}">
      <dgm:prSet/>
      <dgm:spPr/>
      <dgm:t>
        <a:bodyPr/>
        <a:lstStyle/>
        <a:p>
          <a:endParaRPr lang="en-GB"/>
        </a:p>
      </dgm:t>
    </dgm:pt>
    <dgm:pt modelId="{983B9752-BE5E-4379-8817-131502745701}">
      <dgm:prSet phldrT="[Text]"/>
      <dgm:spPr/>
      <dgm:t>
        <a:bodyPr/>
        <a:lstStyle/>
        <a:p>
          <a:r>
            <a:rPr lang="en-GB"/>
            <a:t>CONNECTION</a:t>
          </a:r>
        </a:p>
      </dgm:t>
    </dgm:pt>
    <dgm:pt modelId="{7E086780-17B6-46B3-A4BB-710467D6FFF9}" type="parTrans" cxnId="{189D9208-05BC-4912-BF48-8EF424AED031}">
      <dgm:prSet/>
      <dgm:spPr/>
      <dgm:t>
        <a:bodyPr/>
        <a:lstStyle/>
        <a:p>
          <a:endParaRPr lang="en-GB"/>
        </a:p>
      </dgm:t>
    </dgm:pt>
    <dgm:pt modelId="{1A6C1ADC-4A27-4654-9840-EDA9120922D3}" type="sibTrans" cxnId="{189D9208-05BC-4912-BF48-8EF424AED031}">
      <dgm:prSet/>
      <dgm:spPr/>
      <dgm:t>
        <a:bodyPr/>
        <a:lstStyle/>
        <a:p>
          <a:endParaRPr lang="en-GB"/>
        </a:p>
      </dgm:t>
    </dgm:pt>
    <dgm:pt modelId="{D7B41DA4-D7AC-4C17-A68F-E910BDEDB41F}" type="pres">
      <dgm:prSet presAssocID="{B0559D7B-C25A-469D-B7A6-1715AC9CA402}" presName="diagram" presStyleCnt="0">
        <dgm:presLayoutVars>
          <dgm:dir/>
          <dgm:resizeHandles val="exact"/>
        </dgm:presLayoutVars>
      </dgm:prSet>
      <dgm:spPr/>
    </dgm:pt>
    <dgm:pt modelId="{0EA59400-98AA-4AF0-9C59-294E30A778A0}" type="pres">
      <dgm:prSet presAssocID="{9DDD7D2B-88A5-4F5C-B312-1ECA2388BC92}" presName="node" presStyleLbl="node1" presStyleIdx="0" presStyleCnt="3">
        <dgm:presLayoutVars>
          <dgm:bulletEnabled val="1"/>
        </dgm:presLayoutVars>
      </dgm:prSet>
      <dgm:spPr/>
    </dgm:pt>
    <dgm:pt modelId="{800FA6AD-7AC3-4B62-B671-17B61E590F0A}" type="pres">
      <dgm:prSet presAssocID="{D7C6ABA6-B078-4C0E-A2F5-234128C64DB3}" presName="sibTrans" presStyleCnt="0"/>
      <dgm:spPr/>
    </dgm:pt>
    <dgm:pt modelId="{B06A98C5-E438-4B3C-8062-7F57C85762C4}" type="pres">
      <dgm:prSet presAssocID="{2CBC5193-E961-4048-BC4B-5C6DEB0B64FD}" presName="node" presStyleLbl="node1" presStyleIdx="1" presStyleCnt="3">
        <dgm:presLayoutVars>
          <dgm:bulletEnabled val="1"/>
        </dgm:presLayoutVars>
      </dgm:prSet>
      <dgm:spPr/>
    </dgm:pt>
    <dgm:pt modelId="{0084D05D-3A06-4C15-B13D-1C64EAB225FE}" type="pres">
      <dgm:prSet presAssocID="{C89B87C3-BB79-48FE-B427-0228D00D5FEA}" presName="sibTrans" presStyleCnt="0"/>
      <dgm:spPr/>
    </dgm:pt>
    <dgm:pt modelId="{179C8ED6-2E8D-47C2-8512-40F8F27D29A8}" type="pres">
      <dgm:prSet presAssocID="{983B9752-BE5E-4379-8817-131502745701}" presName="node" presStyleLbl="node1" presStyleIdx="2" presStyleCnt="3">
        <dgm:presLayoutVars>
          <dgm:bulletEnabled val="1"/>
        </dgm:presLayoutVars>
      </dgm:prSet>
      <dgm:spPr/>
    </dgm:pt>
  </dgm:ptLst>
  <dgm:cxnLst>
    <dgm:cxn modelId="{189D9208-05BC-4912-BF48-8EF424AED031}" srcId="{B0559D7B-C25A-469D-B7A6-1715AC9CA402}" destId="{983B9752-BE5E-4379-8817-131502745701}" srcOrd="2" destOrd="0" parTransId="{7E086780-17B6-46B3-A4BB-710467D6FFF9}" sibTransId="{1A6C1ADC-4A27-4654-9840-EDA9120922D3}"/>
    <dgm:cxn modelId="{3724321D-49B7-4C8F-9463-1757948CD5BB}" type="presOf" srcId="{983B9752-BE5E-4379-8817-131502745701}" destId="{179C8ED6-2E8D-47C2-8512-40F8F27D29A8}" srcOrd="0" destOrd="0" presId="urn:microsoft.com/office/officeart/2005/8/layout/default"/>
    <dgm:cxn modelId="{0A670B56-C385-47ED-904D-3D5AB92D5823}" type="presOf" srcId="{9DDD7D2B-88A5-4F5C-B312-1ECA2388BC92}" destId="{0EA59400-98AA-4AF0-9C59-294E30A778A0}" srcOrd="0" destOrd="0" presId="urn:microsoft.com/office/officeart/2005/8/layout/default"/>
    <dgm:cxn modelId="{4A8C6497-32EB-49EF-B076-CC47792E9CC0}" type="presOf" srcId="{B0559D7B-C25A-469D-B7A6-1715AC9CA402}" destId="{D7B41DA4-D7AC-4C17-A68F-E910BDEDB41F}" srcOrd="0" destOrd="0" presId="urn:microsoft.com/office/officeart/2005/8/layout/default"/>
    <dgm:cxn modelId="{6A5A3CAB-D5BC-4F13-8C5B-C513D612EE6E}" srcId="{B0559D7B-C25A-469D-B7A6-1715AC9CA402}" destId="{2CBC5193-E961-4048-BC4B-5C6DEB0B64FD}" srcOrd="1" destOrd="0" parTransId="{EB76047A-5BCC-41C6-9006-72B63F7ED17A}" sibTransId="{C89B87C3-BB79-48FE-B427-0228D00D5FEA}"/>
    <dgm:cxn modelId="{4B7580F1-E574-4C6B-8900-F3F3802E5097}" srcId="{B0559D7B-C25A-469D-B7A6-1715AC9CA402}" destId="{9DDD7D2B-88A5-4F5C-B312-1ECA2388BC92}" srcOrd="0" destOrd="0" parTransId="{EDFEAB39-9BEE-4120-BE0C-B2D7872EEAAD}" sibTransId="{D7C6ABA6-B078-4C0E-A2F5-234128C64DB3}"/>
    <dgm:cxn modelId="{51635BF7-B046-4311-9FC0-EDA716B51AC9}" type="presOf" srcId="{2CBC5193-E961-4048-BC4B-5C6DEB0B64FD}" destId="{B06A98C5-E438-4B3C-8062-7F57C85762C4}" srcOrd="0" destOrd="0" presId="urn:microsoft.com/office/officeart/2005/8/layout/default"/>
    <dgm:cxn modelId="{2867D368-2B5B-4FE9-B08E-E04C9E34C6C3}" type="presParOf" srcId="{D7B41DA4-D7AC-4C17-A68F-E910BDEDB41F}" destId="{0EA59400-98AA-4AF0-9C59-294E30A778A0}" srcOrd="0" destOrd="0" presId="urn:microsoft.com/office/officeart/2005/8/layout/default"/>
    <dgm:cxn modelId="{866221A8-4963-425A-A76F-A63FC4ABBD27}" type="presParOf" srcId="{D7B41DA4-D7AC-4C17-A68F-E910BDEDB41F}" destId="{800FA6AD-7AC3-4B62-B671-17B61E590F0A}" srcOrd="1" destOrd="0" presId="urn:microsoft.com/office/officeart/2005/8/layout/default"/>
    <dgm:cxn modelId="{99D780B3-5507-476F-BE01-69B2655F67CE}" type="presParOf" srcId="{D7B41DA4-D7AC-4C17-A68F-E910BDEDB41F}" destId="{B06A98C5-E438-4B3C-8062-7F57C85762C4}" srcOrd="2" destOrd="0" presId="urn:microsoft.com/office/officeart/2005/8/layout/default"/>
    <dgm:cxn modelId="{88EA1539-9929-48AD-ABFB-24D995F85406}" type="presParOf" srcId="{D7B41DA4-D7AC-4C17-A68F-E910BDEDB41F}" destId="{0084D05D-3A06-4C15-B13D-1C64EAB225FE}" srcOrd="3" destOrd="0" presId="urn:microsoft.com/office/officeart/2005/8/layout/default"/>
    <dgm:cxn modelId="{FFA491B1-64A7-4242-B33F-A62F11459701}" type="presParOf" srcId="{D7B41DA4-D7AC-4C17-A68F-E910BDEDB41F}" destId="{179C8ED6-2E8D-47C2-8512-40F8F27D29A8}" srcOrd="4" destOrd="0" presId="urn:microsoft.com/office/officeart/2005/8/layout/defaul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A59400-98AA-4AF0-9C59-294E30A778A0}">
      <dsp:nvSpPr>
        <dsp:cNvPr id="0" name=""/>
        <dsp:cNvSpPr/>
      </dsp:nvSpPr>
      <dsp:spPr>
        <a:xfrm>
          <a:off x="161002" y="1696"/>
          <a:ext cx="2459235" cy="147554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GB" sz="2800" kern="1200"/>
            <a:t>CREATIVITY</a:t>
          </a:r>
        </a:p>
      </dsp:txBody>
      <dsp:txXfrm>
        <a:off x="161002" y="1696"/>
        <a:ext cx="2459235" cy="1475541"/>
      </dsp:txXfrm>
    </dsp:sp>
    <dsp:sp modelId="{B06A98C5-E438-4B3C-8062-7F57C85762C4}">
      <dsp:nvSpPr>
        <dsp:cNvPr id="0" name=""/>
        <dsp:cNvSpPr/>
      </dsp:nvSpPr>
      <dsp:spPr>
        <a:xfrm>
          <a:off x="2866161" y="1696"/>
          <a:ext cx="2459235" cy="1475541"/>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GB" sz="2800" kern="1200"/>
            <a:t>VALUE</a:t>
          </a:r>
        </a:p>
      </dsp:txBody>
      <dsp:txXfrm>
        <a:off x="2866161" y="1696"/>
        <a:ext cx="2459235" cy="1475541"/>
      </dsp:txXfrm>
    </dsp:sp>
    <dsp:sp modelId="{179C8ED6-2E8D-47C2-8512-40F8F27D29A8}">
      <dsp:nvSpPr>
        <dsp:cNvPr id="0" name=""/>
        <dsp:cNvSpPr/>
      </dsp:nvSpPr>
      <dsp:spPr>
        <a:xfrm>
          <a:off x="1513582" y="1723161"/>
          <a:ext cx="2459235" cy="1475541"/>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GB" sz="2800" kern="1200"/>
            <a:t>CONNECTION</a:t>
          </a:r>
        </a:p>
      </dsp:txBody>
      <dsp:txXfrm>
        <a:off x="1513582" y="1723161"/>
        <a:ext cx="2459235" cy="147554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0" ma:contentTypeDescription="Create a new document." ma:contentTypeScope="" ma:versionID="e1558a3e84a8972f9ec1bd1b691eadf2">
  <xsd:schema xmlns:xsd="http://www.w3.org/2001/XMLSchema" xmlns:xs="http://www.w3.org/2001/XMLSchema" xmlns:p="http://schemas.microsoft.com/office/2006/metadata/properties" xmlns:ns3="6642d537-5170-4cd9-a3f2-9ec198ee3eac" targetNamespace="http://schemas.microsoft.com/office/2006/metadata/properties" ma:root="true" ma:fieldsID="04814fdb3fb24ed2b5e6315ea3103396"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8684A-AE77-423E-878E-674BF97C33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B3016C-0573-4AC3-80F6-D37D20E8D5B5}">
  <ds:schemaRefs>
    <ds:schemaRef ds:uri="http://schemas.microsoft.com/sharepoint/v3/contenttype/forms"/>
  </ds:schemaRefs>
</ds:datastoreItem>
</file>

<file path=customXml/itemProps3.xml><?xml version="1.0" encoding="utf-8"?>
<ds:datastoreItem xmlns:ds="http://schemas.openxmlformats.org/officeDocument/2006/customXml" ds:itemID="{0E612057-8E10-4138-8187-9000A92A7421}">
  <ds:schemaRefs>
    <ds:schemaRef ds:uri="http://schemas.microsoft.com/office/2006/metadata/properties"/>
    <ds:schemaRef ds:uri="http://schemas.microsoft.com/office/infopath/2007/PartnerControls"/>
    <ds:schemaRef ds:uri="6642d537-5170-4cd9-a3f2-9ec198ee3eac"/>
  </ds:schemaRefs>
</ds:datastoreItem>
</file>

<file path=customXml/itemProps4.xml><?xml version="1.0" encoding="utf-8"?>
<ds:datastoreItem xmlns:ds="http://schemas.openxmlformats.org/officeDocument/2006/customXml" ds:itemID="{B09C71EC-006D-425D-8663-81CEF0407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2379</Words>
  <Characters>13566</Characters>
  <Application>Microsoft Office Word</Application>
  <DocSecurity>0</DocSecurity>
  <Lines>113</Lines>
  <Paragraphs>31</Paragraphs>
  <ScaleCrop>false</ScaleCrop>
  <Company/>
  <LinksUpToDate>false</LinksUpToDate>
  <CharactersWithSpaces>15914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Mahnoor S</cp:lastModifiedBy>
  <cp:revision>2</cp:revision>
  <dcterms:created xsi:type="dcterms:W3CDTF">2025-11-16T15:09:00Z</dcterms:created>
  <dcterms:modified xsi:type="dcterms:W3CDTF">2025-11-16T15:09:00Z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