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642D39" w14:textId="40049B4E" w:rsidR="008E1388" w:rsidRDefault="004E4692" w:rsidP="004E4692">
      <w:pPr>
        <w:jc w:val="left"/>
        <w:rPr>
          <w:b/>
          <w:bCs/>
        </w:rPr>
      </w:pPr>
      <w:r>
        <w:rPr>
          <w:rFonts w:cs="Times New Roman"/>
          <w:noProof/>
          <w:szCs w:val="24"/>
        </w:rPr>
        <w:drawing>
          <wp:inline distT="0" distB="0" distL="0" distR="0" wp14:anchorId="0BC6DBF3" wp14:editId="05D93242">
            <wp:extent cx="3170942" cy="105156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2803" cy="1062126"/>
                    </a:xfrm>
                    <a:prstGeom prst="rect">
                      <a:avLst/>
                    </a:prstGeom>
                    <a:noFill/>
                    <a:ln>
                      <a:noFill/>
                    </a:ln>
                  </pic:spPr>
                </pic:pic>
              </a:graphicData>
            </a:graphic>
          </wp:inline>
        </w:drawing>
      </w:r>
    </w:p>
    <w:p w14:paraId="6AB6747F" w14:textId="77777777" w:rsidR="008E1388" w:rsidRDefault="008E1388" w:rsidP="008E1388">
      <w:pPr>
        <w:jc w:val="center"/>
        <w:rPr>
          <w:b/>
          <w:bCs/>
        </w:rPr>
      </w:pPr>
    </w:p>
    <w:p w14:paraId="3ACFD0F5" w14:textId="77777777" w:rsidR="008E1388" w:rsidRDefault="008E1388" w:rsidP="008E1388">
      <w:pPr>
        <w:jc w:val="center"/>
        <w:rPr>
          <w:b/>
          <w:bCs/>
        </w:rPr>
      </w:pPr>
    </w:p>
    <w:p w14:paraId="150B3BAB" w14:textId="6D96B54E" w:rsidR="008E1388" w:rsidRPr="009B3D9A" w:rsidRDefault="008E1388" w:rsidP="004E4692">
      <w:pPr>
        <w:jc w:val="center"/>
        <w:rPr>
          <w:b/>
          <w:bCs/>
        </w:rPr>
      </w:pPr>
      <w:r w:rsidRPr="009B3D9A">
        <w:rPr>
          <w:b/>
          <w:bCs/>
        </w:rPr>
        <w:t>BA BUSINESS MANAGEMENT</w:t>
      </w:r>
    </w:p>
    <w:p w14:paraId="6AFCDACC" w14:textId="6647F3EB" w:rsidR="008E1388" w:rsidRDefault="008E1388" w:rsidP="004E4692">
      <w:pPr>
        <w:jc w:val="center"/>
        <w:rPr>
          <w:b/>
          <w:bCs/>
        </w:rPr>
      </w:pPr>
      <w:r w:rsidRPr="009B3D9A">
        <w:rPr>
          <w:b/>
          <w:bCs/>
        </w:rPr>
        <w:t xml:space="preserve">Assignment </w:t>
      </w:r>
      <w:r w:rsidR="004E4692">
        <w:rPr>
          <w:b/>
          <w:bCs/>
        </w:rPr>
        <w:t>1</w:t>
      </w:r>
    </w:p>
    <w:p w14:paraId="468C670A" w14:textId="77777777" w:rsidR="0074184F" w:rsidRDefault="0074184F" w:rsidP="004E4692">
      <w:pPr>
        <w:jc w:val="center"/>
        <w:rPr>
          <w:b/>
          <w:bCs/>
        </w:rPr>
      </w:pPr>
    </w:p>
    <w:p w14:paraId="77379797" w14:textId="77777777" w:rsidR="0074184F" w:rsidRDefault="0074184F" w:rsidP="004E4692">
      <w:pPr>
        <w:jc w:val="center"/>
        <w:rPr>
          <w:b/>
          <w:bCs/>
        </w:rPr>
      </w:pPr>
    </w:p>
    <w:p w14:paraId="0D1E732F" w14:textId="77777777" w:rsidR="0074184F" w:rsidRDefault="0074184F" w:rsidP="004E4692">
      <w:pPr>
        <w:jc w:val="center"/>
        <w:rPr>
          <w:b/>
          <w:bCs/>
        </w:rPr>
      </w:pPr>
    </w:p>
    <w:p w14:paraId="721C9729" w14:textId="77777777" w:rsidR="00852E53" w:rsidRDefault="00852E53" w:rsidP="0074184F">
      <w:pPr>
        <w:rPr>
          <w:b/>
          <w:bCs/>
        </w:rPr>
      </w:pPr>
    </w:p>
    <w:p w14:paraId="23A4A586" w14:textId="77777777" w:rsidR="00852E53" w:rsidRDefault="00852E53" w:rsidP="0074184F">
      <w:pPr>
        <w:rPr>
          <w:b/>
          <w:bCs/>
        </w:rPr>
      </w:pPr>
    </w:p>
    <w:p w14:paraId="7AD00D88" w14:textId="77777777" w:rsidR="00852E53" w:rsidRDefault="00852E53" w:rsidP="0074184F">
      <w:pPr>
        <w:rPr>
          <w:b/>
          <w:bCs/>
        </w:rPr>
      </w:pPr>
    </w:p>
    <w:p w14:paraId="1F6FEB6B" w14:textId="00DA1303" w:rsidR="0074184F" w:rsidRPr="009B3D9A" w:rsidRDefault="0074184F" w:rsidP="0074184F">
      <w:r w:rsidRPr="009B3D9A">
        <w:rPr>
          <w:b/>
          <w:bCs/>
        </w:rPr>
        <w:t>Module</w:t>
      </w:r>
      <w:r w:rsidRPr="009B3D9A">
        <w:t>:</w:t>
      </w:r>
      <w:r>
        <w:t xml:space="preserve"> </w:t>
      </w:r>
      <w:r w:rsidR="00A32EF2">
        <w:t>Data handling and Business intelligen</w:t>
      </w:r>
      <w:r w:rsidR="00705FA4">
        <w:t>ce</w:t>
      </w:r>
    </w:p>
    <w:p w14:paraId="23A73C51" w14:textId="05F0CACB" w:rsidR="0074184F" w:rsidRPr="004F7AB2" w:rsidRDefault="0074184F" w:rsidP="0074184F">
      <w:r w:rsidRPr="00E50DC2">
        <w:rPr>
          <w:b/>
          <w:bCs/>
        </w:rPr>
        <w:t>Code:</w:t>
      </w:r>
      <w:r w:rsidRPr="004F7AB2">
        <w:t xml:space="preserve"> LCBB</w:t>
      </w:r>
      <w:r>
        <w:t>500</w:t>
      </w:r>
      <w:r w:rsidR="00A23313">
        <w:t>0</w:t>
      </w:r>
    </w:p>
    <w:p w14:paraId="61C1BE19" w14:textId="1A0697A6" w:rsidR="0074184F" w:rsidRPr="00E50DC2" w:rsidRDefault="0074184F" w:rsidP="0074184F">
      <w:r w:rsidRPr="009B3D9A">
        <w:rPr>
          <w:b/>
          <w:bCs/>
        </w:rPr>
        <w:t>Lecturer</w:t>
      </w:r>
      <w:r w:rsidRPr="009B3D9A">
        <w:t>:</w:t>
      </w:r>
      <w:r>
        <w:t xml:space="preserve"> </w:t>
      </w:r>
      <w:r w:rsidR="007A5C4E">
        <w:t xml:space="preserve">Xavier </w:t>
      </w:r>
      <w:proofErr w:type="spellStart"/>
      <w:r w:rsidR="00A23313">
        <w:t>Matieni</w:t>
      </w:r>
      <w:proofErr w:type="spellEnd"/>
    </w:p>
    <w:p w14:paraId="60A6BAA5" w14:textId="77777777" w:rsidR="0074184F" w:rsidRPr="00F82ABD" w:rsidRDefault="0074184F" w:rsidP="0074184F">
      <w:pPr>
        <w:tabs>
          <w:tab w:val="left" w:pos="1224"/>
        </w:tabs>
      </w:pPr>
      <w:r w:rsidRPr="009B3D9A">
        <w:rPr>
          <w:b/>
          <w:bCs/>
        </w:rPr>
        <w:t xml:space="preserve">Name: </w:t>
      </w:r>
      <w:r w:rsidRPr="00051A60">
        <w:t>Tanya Garabinska</w:t>
      </w:r>
    </w:p>
    <w:p w14:paraId="7753258D" w14:textId="77777777" w:rsidR="0074184F" w:rsidRPr="009B3D9A" w:rsidRDefault="0074184F" w:rsidP="0074184F">
      <w:pPr>
        <w:jc w:val="left"/>
        <w:rPr>
          <w:b/>
          <w:bCs/>
        </w:rPr>
      </w:pPr>
      <w:r w:rsidRPr="009B3D9A">
        <w:rPr>
          <w:b/>
          <w:bCs/>
        </w:rPr>
        <w:t>Student ID:</w:t>
      </w:r>
      <w:r w:rsidRPr="00F82ABD">
        <w:t>2129044</w:t>
      </w:r>
    </w:p>
    <w:p w14:paraId="4BD49BB7" w14:textId="77777777" w:rsidR="0074184F" w:rsidRDefault="0074184F" w:rsidP="0074184F">
      <w:pPr>
        <w:spacing w:line="480" w:lineRule="auto"/>
        <w:jc w:val="center"/>
      </w:pPr>
    </w:p>
    <w:p w14:paraId="3666A14F" w14:textId="77777777" w:rsidR="0074184F" w:rsidRDefault="0074184F" w:rsidP="0074184F">
      <w:pPr>
        <w:spacing w:line="480" w:lineRule="auto"/>
        <w:jc w:val="center"/>
      </w:pPr>
    </w:p>
    <w:p w14:paraId="1A4727C5" w14:textId="77777777" w:rsidR="0074184F" w:rsidRDefault="0074184F" w:rsidP="0074184F">
      <w:pPr>
        <w:spacing w:line="480" w:lineRule="auto"/>
        <w:jc w:val="center"/>
      </w:pPr>
    </w:p>
    <w:p w14:paraId="36CD82C3" w14:textId="5E3A357C" w:rsidR="0074184F" w:rsidRDefault="0074184F" w:rsidP="0074184F">
      <w:pPr>
        <w:jc w:val="center"/>
        <w:rPr>
          <w:b/>
          <w:bCs/>
        </w:rPr>
      </w:pPr>
      <w:r w:rsidRPr="009B3D9A">
        <w:rPr>
          <w:b/>
          <w:bCs/>
        </w:rPr>
        <w:t xml:space="preserve">SUBMITTED ON THE </w:t>
      </w:r>
      <w:r w:rsidR="00D4266D">
        <w:rPr>
          <w:b/>
          <w:bCs/>
        </w:rPr>
        <w:t>3rd of December</w:t>
      </w:r>
      <w:r>
        <w:rPr>
          <w:b/>
          <w:bCs/>
        </w:rPr>
        <w:t xml:space="preserve"> 2023</w:t>
      </w:r>
    </w:p>
    <w:p w14:paraId="76CC874F" w14:textId="77777777" w:rsidR="0074184F" w:rsidRDefault="0074184F" w:rsidP="004E4692">
      <w:pPr>
        <w:jc w:val="center"/>
        <w:rPr>
          <w:b/>
          <w:bCs/>
        </w:rPr>
      </w:pPr>
    </w:p>
    <w:p w14:paraId="7B324EEE" w14:textId="15205936" w:rsidR="006420EF" w:rsidRDefault="006420EF" w:rsidP="004E4692">
      <w:pPr>
        <w:spacing w:before="0" w:after="160" w:line="259" w:lineRule="auto"/>
        <w:jc w:val="center"/>
        <w:rPr>
          <w:rFonts w:ascii="Arial" w:hAnsi="Arial" w:cs="Arial"/>
        </w:rPr>
      </w:pPr>
    </w:p>
    <w:p w14:paraId="4713B543" w14:textId="77777777" w:rsidR="006420EF" w:rsidRDefault="006420EF">
      <w:pPr>
        <w:spacing w:before="0" w:after="160" w:line="259" w:lineRule="auto"/>
        <w:jc w:val="left"/>
        <w:rPr>
          <w:rFonts w:ascii="Arial" w:hAnsi="Arial" w:cs="Arial"/>
        </w:rPr>
      </w:pPr>
    </w:p>
    <w:p w14:paraId="0662476F" w14:textId="59D26344" w:rsidR="006420EF" w:rsidRDefault="00B048DC" w:rsidP="008E1388">
      <w:pPr>
        <w:rPr>
          <w:b/>
          <w:bCs/>
        </w:rPr>
      </w:pPr>
      <w:r>
        <w:rPr>
          <w:rFonts w:ascii="Arial" w:hAnsi="Arial" w:cs="Arial"/>
        </w:rPr>
        <w:br w:type="page"/>
      </w:r>
    </w:p>
    <w:p w14:paraId="256DE882" w14:textId="035B2E84" w:rsidR="00B048DC" w:rsidRDefault="00B048DC">
      <w:pPr>
        <w:spacing w:before="0" w:after="160" w:line="259" w:lineRule="auto"/>
        <w:jc w:val="left"/>
        <w:rPr>
          <w:rFonts w:ascii="Arial" w:eastAsiaTheme="majorEastAsia" w:hAnsi="Arial" w:cs="Arial"/>
          <w:color w:val="2F5496" w:themeColor="accent1" w:themeShade="BF"/>
          <w:sz w:val="32"/>
          <w:szCs w:val="32"/>
        </w:rPr>
      </w:pPr>
    </w:p>
    <w:sdt>
      <w:sdtPr>
        <w:rPr>
          <w:rFonts w:ascii="Times New Roman" w:eastAsiaTheme="minorHAnsi" w:hAnsi="Times New Roman" w:cstheme="minorBidi"/>
          <w:color w:val="auto"/>
          <w:sz w:val="24"/>
          <w:szCs w:val="22"/>
          <w:lang w:val="en-GB"/>
        </w:rPr>
        <w:id w:val="-280952122"/>
        <w:docPartObj>
          <w:docPartGallery w:val="Table of Contents"/>
          <w:docPartUnique/>
        </w:docPartObj>
      </w:sdtPr>
      <w:sdtEndPr>
        <w:rPr>
          <w:b/>
          <w:bCs/>
          <w:noProof/>
        </w:rPr>
      </w:sdtEndPr>
      <w:sdtContent>
        <w:p w14:paraId="43394DFE" w14:textId="7B734C9A" w:rsidR="00B048DC" w:rsidRDefault="00B048DC">
          <w:pPr>
            <w:pStyle w:val="TOCHeading"/>
          </w:pPr>
          <w:r>
            <w:t>Contents</w:t>
          </w:r>
        </w:p>
        <w:p w14:paraId="3C61A54F" w14:textId="0F411857" w:rsidR="00B048DC" w:rsidRDefault="00B048DC">
          <w:pPr>
            <w:pStyle w:val="TOC1"/>
            <w:tabs>
              <w:tab w:val="right" w:leader="dot" w:pos="9350"/>
            </w:tabs>
            <w:rPr>
              <w:noProof/>
            </w:rPr>
          </w:pPr>
          <w:r>
            <w:fldChar w:fldCharType="begin"/>
          </w:r>
          <w:r>
            <w:instrText xml:space="preserve"> TOC \o "1-3" \h \z \u </w:instrText>
          </w:r>
          <w:r>
            <w:fldChar w:fldCharType="separate"/>
          </w:r>
          <w:hyperlink w:anchor="_Toc151796481" w:history="1">
            <w:r w:rsidRPr="00DD1FD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_Toc151796481 \h </w:instrText>
            </w:r>
            <w:r>
              <w:rPr>
                <w:noProof/>
                <w:webHidden/>
              </w:rPr>
            </w:r>
            <w:r>
              <w:rPr>
                <w:noProof/>
                <w:webHidden/>
              </w:rPr>
              <w:fldChar w:fldCharType="separate"/>
            </w:r>
            <w:r>
              <w:rPr>
                <w:noProof/>
                <w:webHidden/>
              </w:rPr>
              <w:t>3</w:t>
            </w:r>
            <w:r>
              <w:rPr>
                <w:noProof/>
                <w:webHidden/>
              </w:rPr>
              <w:fldChar w:fldCharType="end"/>
            </w:r>
          </w:hyperlink>
        </w:p>
        <w:p w14:paraId="090FA85C" w14:textId="163EC959" w:rsidR="00B048DC" w:rsidRDefault="00A23313">
          <w:pPr>
            <w:pStyle w:val="TOC1"/>
            <w:tabs>
              <w:tab w:val="right" w:leader="dot" w:pos="9350"/>
            </w:tabs>
            <w:rPr>
              <w:noProof/>
            </w:rPr>
          </w:pPr>
          <w:hyperlink w:anchor="_Toc151796482" w:history="1">
            <w:r w:rsidR="00B048DC" w:rsidRPr="00DD1FDA">
              <w:rPr>
                <w:rStyle w:val="Hyperlink"/>
                <w:rFonts w:ascii="Arial" w:hAnsi="Arial" w:cs="Arial"/>
                <w:noProof/>
              </w:rPr>
              <w:t>Why BI Trends</w:t>
            </w:r>
            <w:r w:rsidR="00B048DC">
              <w:rPr>
                <w:noProof/>
                <w:webHidden/>
              </w:rPr>
              <w:tab/>
            </w:r>
            <w:r w:rsidR="00B048DC">
              <w:rPr>
                <w:noProof/>
                <w:webHidden/>
              </w:rPr>
              <w:fldChar w:fldCharType="begin"/>
            </w:r>
            <w:r w:rsidR="00B048DC">
              <w:rPr>
                <w:noProof/>
                <w:webHidden/>
              </w:rPr>
              <w:instrText xml:space="preserve"> PAGEREF _Toc151796482 \h </w:instrText>
            </w:r>
            <w:r w:rsidR="00B048DC">
              <w:rPr>
                <w:noProof/>
                <w:webHidden/>
              </w:rPr>
            </w:r>
            <w:r w:rsidR="00B048DC">
              <w:rPr>
                <w:noProof/>
                <w:webHidden/>
              </w:rPr>
              <w:fldChar w:fldCharType="separate"/>
            </w:r>
            <w:r w:rsidR="00B048DC">
              <w:rPr>
                <w:noProof/>
                <w:webHidden/>
              </w:rPr>
              <w:t>3</w:t>
            </w:r>
            <w:r w:rsidR="00B048DC">
              <w:rPr>
                <w:noProof/>
                <w:webHidden/>
              </w:rPr>
              <w:fldChar w:fldCharType="end"/>
            </w:r>
          </w:hyperlink>
        </w:p>
        <w:p w14:paraId="38BA9109" w14:textId="6803B147" w:rsidR="00B048DC" w:rsidRDefault="00A23313">
          <w:pPr>
            <w:pStyle w:val="TOC1"/>
            <w:tabs>
              <w:tab w:val="right" w:leader="dot" w:pos="9350"/>
            </w:tabs>
            <w:rPr>
              <w:noProof/>
            </w:rPr>
          </w:pPr>
          <w:hyperlink w:anchor="_Toc151796483" w:history="1">
            <w:r w:rsidR="00B048DC" w:rsidRPr="00DD1FDA">
              <w:rPr>
                <w:rStyle w:val="Hyperlink"/>
                <w:rFonts w:ascii="Arial" w:hAnsi="Arial" w:cs="Arial"/>
                <w:noProof/>
              </w:rPr>
              <w:t>How BI Trends are Helping</w:t>
            </w:r>
            <w:r w:rsidR="00B048DC">
              <w:rPr>
                <w:noProof/>
                <w:webHidden/>
              </w:rPr>
              <w:tab/>
            </w:r>
            <w:r w:rsidR="00B048DC">
              <w:rPr>
                <w:noProof/>
                <w:webHidden/>
              </w:rPr>
              <w:fldChar w:fldCharType="begin"/>
            </w:r>
            <w:r w:rsidR="00B048DC">
              <w:rPr>
                <w:noProof/>
                <w:webHidden/>
              </w:rPr>
              <w:instrText xml:space="preserve"> PAGEREF _Toc151796483 \h </w:instrText>
            </w:r>
            <w:r w:rsidR="00B048DC">
              <w:rPr>
                <w:noProof/>
                <w:webHidden/>
              </w:rPr>
            </w:r>
            <w:r w:rsidR="00B048DC">
              <w:rPr>
                <w:noProof/>
                <w:webHidden/>
              </w:rPr>
              <w:fldChar w:fldCharType="separate"/>
            </w:r>
            <w:r w:rsidR="00B048DC">
              <w:rPr>
                <w:noProof/>
                <w:webHidden/>
              </w:rPr>
              <w:t>4</w:t>
            </w:r>
            <w:r w:rsidR="00B048DC">
              <w:rPr>
                <w:noProof/>
                <w:webHidden/>
              </w:rPr>
              <w:fldChar w:fldCharType="end"/>
            </w:r>
          </w:hyperlink>
        </w:p>
        <w:p w14:paraId="685AE846" w14:textId="650D93F9" w:rsidR="00B048DC" w:rsidRDefault="00A23313">
          <w:pPr>
            <w:pStyle w:val="TOC1"/>
            <w:tabs>
              <w:tab w:val="right" w:leader="dot" w:pos="9350"/>
            </w:tabs>
            <w:rPr>
              <w:noProof/>
            </w:rPr>
          </w:pPr>
          <w:hyperlink w:anchor="_Toc151796484" w:history="1">
            <w:r w:rsidR="00B048DC" w:rsidRPr="00DD1FDA">
              <w:rPr>
                <w:rStyle w:val="Hyperlink"/>
                <w:rFonts w:ascii="Arial" w:hAnsi="Arial" w:cs="Arial"/>
                <w:noProof/>
              </w:rPr>
              <w:t>Conclusion</w:t>
            </w:r>
            <w:r w:rsidR="00B048DC">
              <w:rPr>
                <w:noProof/>
                <w:webHidden/>
              </w:rPr>
              <w:tab/>
            </w:r>
            <w:r w:rsidR="00B048DC">
              <w:rPr>
                <w:noProof/>
                <w:webHidden/>
              </w:rPr>
              <w:fldChar w:fldCharType="begin"/>
            </w:r>
            <w:r w:rsidR="00B048DC">
              <w:rPr>
                <w:noProof/>
                <w:webHidden/>
              </w:rPr>
              <w:instrText xml:space="preserve"> PAGEREF _Toc151796484 \h </w:instrText>
            </w:r>
            <w:r w:rsidR="00B048DC">
              <w:rPr>
                <w:noProof/>
                <w:webHidden/>
              </w:rPr>
            </w:r>
            <w:r w:rsidR="00B048DC">
              <w:rPr>
                <w:noProof/>
                <w:webHidden/>
              </w:rPr>
              <w:fldChar w:fldCharType="separate"/>
            </w:r>
            <w:r w:rsidR="00B048DC">
              <w:rPr>
                <w:noProof/>
                <w:webHidden/>
              </w:rPr>
              <w:t>5</w:t>
            </w:r>
            <w:r w:rsidR="00B048DC">
              <w:rPr>
                <w:noProof/>
                <w:webHidden/>
              </w:rPr>
              <w:fldChar w:fldCharType="end"/>
            </w:r>
          </w:hyperlink>
        </w:p>
        <w:p w14:paraId="028DB5C0" w14:textId="08FC6AE9" w:rsidR="00B048DC" w:rsidRDefault="00A23313">
          <w:pPr>
            <w:pStyle w:val="TOC1"/>
            <w:tabs>
              <w:tab w:val="right" w:leader="dot" w:pos="9350"/>
            </w:tabs>
            <w:rPr>
              <w:noProof/>
            </w:rPr>
          </w:pPr>
          <w:hyperlink w:anchor="_Toc151796485" w:history="1">
            <w:r w:rsidR="00B048DC" w:rsidRPr="00DD1FDA">
              <w:rPr>
                <w:rStyle w:val="Hyperlink"/>
                <w:rFonts w:ascii="Arial" w:hAnsi="Arial" w:cs="Arial"/>
                <w:noProof/>
              </w:rPr>
              <w:t>References</w:t>
            </w:r>
            <w:r w:rsidR="00B048DC">
              <w:rPr>
                <w:noProof/>
                <w:webHidden/>
              </w:rPr>
              <w:tab/>
            </w:r>
            <w:r w:rsidR="00B048DC">
              <w:rPr>
                <w:noProof/>
                <w:webHidden/>
              </w:rPr>
              <w:fldChar w:fldCharType="begin"/>
            </w:r>
            <w:r w:rsidR="00B048DC">
              <w:rPr>
                <w:noProof/>
                <w:webHidden/>
              </w:rPr>
              <w:instrText xml:space="preserve"> PAGEREF _Toc151796485 \h </w:instrText>
            </w:r>
            <w:r w:rsidR="00B048DC">
              <w:rPr>
                <w:noProof/>
                <w:webHidden/>
              </w:rPr>
            </w:r>
            <w:r w:rsidR="00B048DC">
              <w:rPr>
                <w:noProof/>
                <w:webHidden/>
              </w:rPr>
              <w:fldChar w:fldCharType="separate"/>
            </w:r>
            <w:r w:rsidR="00B048DC">
              <w:rPr>
                <w:noProof/>
                <w:webHidden/>
              </w:rPr>
              <w:t>6</w:t>
            </w:r>
            <w:r w:rsidR="00B048DC">
              <w:rPr>
                <w:noProof/>
                <w:webHidden/>
              </w:rPr>
              <w:fldChar w:fldCharType="end"/>
            </w:r>
          </w:hyperlink>
        </w:p>
        <w:p w14:paraId="0871F121" w14:textId="569E321A" w:rsidR="00B048DC" w:rsidRDefault="00B048DC">
          <w:r>
            <w:rPr>
              <w:b/>
              <w:bCs/>
              <w:noProof/>
            </w:rPr>
            <w:fldChar w:fldCharType="end"/>
          </w:r>
        </w:p>
      </w:sdtContent>
    </w:sdt>
    <w:p w14:paraId="799D5387" w14:textId="77777777" w:rsidR="00B048DC" w:rsidRDefault="00B048DC">
      <w:pPr>
        <w:spacing w:before="0" w:after="160" w:line="259" w:lineRule="auto"/>
        <w:jc w:val="left"/>
        <w:rPr>
          <w:rFonts w:ascii="Arial" w:eastAsiaTheme="majorEastAsia" w:hAnsi="Arial" w:cs="Arial"/>
          <w:color w:val="2F5496" w:themeColor="accent1" w:themeShade="BF"/>
          <w:sz w:val="32"/>
          <w:szCs w:val="32"/>
        </w:rPr>
      </w:pPr>
      <w:r>
        <w:rPr>
          <w:rFonts w:ascii="Arial" w:hAnsi="Arial" w:cs="Arial"/>
        </w:rPr>
        <w:br w:type="page"/>
      </w:r>
    </w:p>
    <w:p w14:paraId="4C537D84" w14:textId="33DE7E3A" w:rsidR="00CE6DE0" w:rsidRPr="00B048DC" w:rsidRDefault="00CE6DE0" w:rsidP="00B048DC">
      <w:pPr>
        <w:pStyle w:val="Heading1"/>
        <w:jc w:val="left"/>
        <w:rPr>
          <w:rFonts w:ascii="Arial" w:hAnsi="Arial" w:cs="Arial"/>
        </w:rPr>
      </w:pPr>
      <w:bookmarkStart w:id="0" w:name="_Toc151796481"/>
      <w:r w:rsidRPr="00B048DC">
        <w:rPr>
          <w:rFonts w:ascii="Arial" w:hAnsi="Arial" w:cs="Arial"/>
        </w:rPr>
        <w:lastRenderedPageBreak/>
        <w:t>Introduction</w:t>
      </w:r>
      <w:bookmarkEnd w:id="0"/>
    </w:p>
    <w:p w14:paraId="39A55047" w14:textId="79F9B2BD" w:rsidR="00CE6DE0" w:rsidRPr="00705FA4" w:rsidRDefault="00CE6DE0" w:rsidP="00705FA4">
      <w:pPr>
        <w:spacing w:line="360" w:lineRule="auto"/>
        <w:jc w:val="left"/>
        <w:rPr>
          <w:rFonts w:ascii="Arial" w:hAnsi="Arial" w:cs="Arial"/>
          <w:sz w:val="22"/>
        </w:rPr>
      </w:pPr>
      <w:r w:rsidRPr="00705FA4">
        <w:rPr>
          <w:rFonts w:ascii="Arial" w:hAnsi="Arial" w:cs="Arial"/>
          <w:sz w:val="22"/>
        </w:rPr>
        <w:t xml:space="preserve">Business environment has changed in the post pandemic period as the competition has become much intense during this period. Once upon a time, people needed a large investment to initiate a business which helped the existing businesses as the initial investment worked as a barrier to keep the competition at a minimum. In the present time, that barrier is not relevant as anyone can start an online business in any sector with zero investment. Also, the barrier of distance or border has been lifted as anyone can obtain any product or service from any corner of the earth. In such situation, being able to run business effectively has become a major challenge, and Business </w:t>
      </w:r>
      <w:r w:rsidR="0098568A" w:rsidRPr="00705FA4">
        <w:rPr>
          <w:rFonts w:ascii="Arial" w:hAnsi="Arial" w:cs="Arial"/>
          <w:sz w:val="22"/>
        </w:rPr>
        <w:t>Intelligence</w:t>
      </w:r>
      <w:r w:rsidRPr="00705FA4">
        <w:rPr>
          <w:rFonts w:ascii="Arial" w:hAnsi="Arial" w:cs="Arial"/>
          <w:sz w:val="22"/>
        </w:rPr>
        <w:t xml:space="preserve"> (BI) tools are becoming a life support for the business</w:t>
      </w:r>
      <w:r w:rsidR="00612EAB" w:rsidRPr="00705FA4">
        <w:rPr>
          <w:rFonts w:ascii="Arial" w:hAnsi="Arial" w:cs="Arial"/>
          <w:sz w:val="22"/>
        </w:rPr>
        <w:t xml:space="preserve"> </w:t>
      </w:r>
      <w:r w:rsidR="00612EAB" w:rsidRPr="00705FA4">
        <w:rPr>
          <w:rFonts w:ascii="Arial" w:hAnsi="Arial" w:cs="Arial"/>
          <w:color w:val="000000"/>
          <w:sz w:val="22"/>
          <w:shd w:val="clear" w:color="auto" w:fill="FFFFFF"/>
        </w:rPr>
        <w:t>(Salesforce, 2016)</w:t>
      </w:r>
      <w:r w:rsidRPr="00705FA4">
        <w:rPr>
          <w:rFonts w:ascii="Arial" w:hAnsi="Arial" w:cs="Arial"/>
          <w:sz w:val="22"/>
        </w:rPr>
        <w:t>. The businesses that are utilizing BI tools are being able to maintain the competitive advantage. The aim of this report is to find why and how BI trends are becoming more relevant to businesses.</w:t>
      </w:r>
    </w:p>
    <w:p w14:paraId="0E5051CD" w14:textId="11B448A4" w:rsidR="00301DE9" w:rsidRPr="00B048DC" w:rsidRDefault="003D2D23" w:rsidP="00B048DC">
      <w:pPr>
        <w:pStyle w:val="Heading1"/>
        <w:jc w:val="left"/>
        <w:rPr>
          <w:rFonts w:ascii="Arial" w:hAnsi="Arial" w:cs="Arial"/>
        </w:rPr>
      </w:pPr>
      <w:bookmarkStart w:id="1" w:name="_Toc151796482"/>
      <w:r w:rsidRPr="00B048DC">
        <w:rPr>
          <w:rFonts w:ascii="Arial" w:hAnsi="Arial" w:cs="Arial"/>
        </w:rPr>
        <w:t>Why BI Trends</w:t>
      </w:r>
      <w:bookmarkEnd w:id="1"/>
    </w:p>
    <w:p w14:paraId="43A65E83" w14:textId="21C94DE7" w:rsidR="003D2D23" w:rsidRPr="00D21737" w:rsidRDefault="003D2D23" w:rsidP="00D21737">
      <w:pPr>
        <w:spacing w:line="360" w:lineRule="auto"/>
        <w:jc w:val="left"/>
        <w:rPr>
          <w:rFonts w:ascii="Arial" w:hAnsi="Arial" w:cs="Arial"/>
          <w:sz w:val="22"/>
        </w:rPr>
      </w:pPr>
      <w:r w:rsidRPr="00D21737">
        <w:rPr>
          <w:rFonts w:ascii="Arial" w:hAnsi="Arial" w:cs="Arial"/>
          <w:sz w:val="22"/>
        </w:rPr>
        <w:t xml:space="preserve">BI trends are </w:t>
      </w:r>
      <w:r w:rsidR="0098568A" w:rsidRPr="00D21737">
        <w:rPr>
          <w:rFonts w:ascii="Arial" w:hAnsi="Arial" w:cs="Arial"/>
          <w:sz w:val="22"/>
        </w:rPr>
        <w:t>increasing</w:t>
      </w:r>
      <w:r w:rsidRPr="00D21737">
        <w:rPr>
          <w:rFonts w:ascii="Arial" w:hAnsi="Arial" w:cs="Arial"/>
          <w:sz w:val="22"/>
        </w:rPr>
        <w:t xml:space="preserve"> due to the benefits that it provides an organization regarding decision making with the superior data analysis. Unlike traditional analytics, BI can analyse the data in depth that can gain deeper insights to provide results that can help organizations to make decisions that can solve the pain point of the consumers or tell the company about consumer behaviour change beforehand</w:t>
      </w:r>
      <w:r w:rsidR="00612EAB" w:rsidRPr="00D21737">
        <w:rPr>
          <w:rFonts w:ascii="Arial" w:hAnsi="Arial" w:cs="Arial"/>
          <w:sz w:val="22"/>
        </w:rPr>
        <w:t xml:space="preserve"> </w:t>
      </w:r>
      <w:r w:rsidR="00612EAB" w:rsidRPr="00D21737">
        <w:rPr>
          <w:rFonts w:ascii="Arial" w:hAnsi="Arial" w:cs="Arial"/>
          <w:color w:val="000000"/>
          <w:sz w:val="22"/>
          <w:shd w:val="clear" w:color="auto" w:fill="FFFFFF"/>
        </w:rPr>
        <w:t>(Heavy.ai, 2021)</w:t>
      </w:r>
      <w:r w:rsidRPr="00D21737">
        <w:rPr>
          <w:rFonts w:ascii="Arial" w:hAnsi="Arial" w:cs="Arial"/>
          <w:sz w:val="22"/>
        </w:rPr>
        <w:t>. For example, predictive analysis is allowing organizations to make decisions regarding which product to invest.</w:t>
      </w:r>
    </w:p>
    <w:p w14:paraId="38FBF812" w14:textId="36B7674A" w:rsidR="003D2D23" w:rsidRPr="00D21737" w:rsidRDefault="003D2D23" w:rsidP="00D21737">
      <w:pPr>
        <w:spacing w:line="360" w:lineRule="auto"/>
        <w:jc w:val="left"/>
        <w:rPr>
          <w:rFonts w:ascii="Arial" w:hAnsi="Arial" w:cs="Arial"/>
          <w:sz w:val="22"/>
        </w:rPr>
      </w:pPr>
      <w:r w:rsidRPr="00D21737">
        <w:rPr>
          <w:rFonts w:ascii="Arial" w:hAnsi="Arial" w:cs="Arial"/>
          <w:sz w:val="22"/>
        </w:rPr>
        <w:t>In the present time, data is being recorded in every instance and these data needs to be analysed. Unlike traditional way, BI tools are acting to analyse the data in real time which is helping to identify the changes in real time which is resulting to be effective</w:t>
      </w:r>
      <w:r w:rsidR="006E7DDF" w:rsidRPr="00D21737">
        <w:rPr>
          <w:rFonts w:ascii="Arial" w:hAnsi="Arial" w:cs="Arial"/>
          <w:sz w:val="22"/>
        </w:rPr>
        <w:t xml:space="preserve"> </w:t>
      </w:r>
      <w:r w:rsidR="006E7DDF" w:rsidRPr="00D21737">
        <w:rPr>
          <w:rFonts w:ascii="Arial" w:hAnsi="Arial" w:cs="Arial"/>
          <w:sz w:val="22"/>
          <w:shd w:val="clear" w:color="auto" w:fill="FFFFFF"/>
        </w:rPr>
        <w:t>(Khang et al., 2023)</w:t>
      </w:r>
      <w:r w:rsidRPr="00D21737">
        <w:rPr>
          <w:rFonts w:ascii="Arial" w:hAnsi="Arial" w:cs="Arial"/>
          <w:sz w:val="22"/>
        </w:rPr>
        <w:t>. Using it, the organizations are being able to offer dynamic prices and BI tools are deciding which price to offer at which time, and it is resulting to be fruitful for the organizations.</w:t>
      </w:r>
    </w:p>
    <w:p w14:paraId="18BA3EC6" w14:textId="19130CBE" w:rsidR="003D2D23" w:rsidRPr="00D21737" w:rsidRDefault="003D2D23" w:rsidP="00D21737">
      <w:pPr>
        <w:spacing w:line="360" w:lineRule="auto"/>
        <w:jc w:val="left"/>
        <w:rPr>
          <w:rFonts w:ascii="Arial" w:hAnsi="Arial" w:cs="Arial"/>
          <w:sz w:val="22"/>
        </w:rPr>
      </w:pPr>
      <w:r w:rsidRPr="00D21737">
        <w:rPr>
          <w:rFonts w:ascii="Arial" w:hAnsi="Arial" w:cs="Arial"/>
          <w:sz w:val="22"/>
        </w:rPr>
        <w:t xml:space="preserve">Artificial Intelligence and Machine Learning has been integrated with the BI tools which have widen the capability of BI tools. With these, BI tools can identify several patterns as well as </w:t>
      </w:r>
      <w:r w:rsidR="0098568A" w:rsidRPr="00D21737">
        <w:rPr>
          <w:rFonts w:ascii="Arial" w:hAnsi="Arial" w:cs="Arial"/>
          <w:sz w:val="22"/>
        </w:rPr>
        <w:t>anomalies</w:t>
      </w:r>
      <w:r w:rsidRPr="00D21737">
        <w:rPr>
          <w:rFonts w:ascii="Arial" w:hAnsi="Arial" w:cs="Arial"/>
          <w:sz w:val="22"/>
        </w:rPr>
        <w:t xml:space="preserve"> if they </w:t>
      </w:r>
      <w:r w:rsidR="0098568A" w:rsidRPr="00D21737">
        <w:rPr>
          <w:rFonts w:ascii="Arial" w:hAnsi="Arial" w:cs="Arial"/>
          <w:sz w:val="22"/>
        </w:rPr>
        <w:t>exist</w:t>
      </w:r>
      <w:r w:rsidR="00612EAB" w:rsidRPr="00D21737">
        <w:rPr>
          <w:rFonts w:ascii="Arial" w:hAnsi="Arial" w:cs="Arial"/>
          <w:sz w:val="22"/>
        </w:rPr>
        <w:t xml:space="preserve"> </w:t>
      </w:r>
      <w:r w:rsidR="00612EAB" w:rsidRPr="00D21737">
        <w:rPr>
          <w:rFonts w:ascii="Arial" w:hAnsi="Arial" w:cs="Arial"/>
          <w:sz w:val="22"/>
          <w:shd w:val="clear" w:color="auto" w:fill="FFFFFF"/>
        </w:rPr>
        <w:t>(Corea, 2019)</w:t>
      </w:r>
      <w:r w:rsidRPr="00D21737">
        <w:rPr>
          <w:rFonts w:ascii="Arial" w:hAnsi="Arial" w:cs="Arial"/>
          <w:sz w:val="22"/>
        </w:rPr>
        <w:t xml:space="preserve">. With the help of it, BI tools are being able to </w:t>
      </w:r>
      <w:r w:rsidR="0098568A" w:rsidRPr="00D21737">
        <w:rPr>
          <w:rFonts w:ascii="Arial" w:hAnsi="Arial" w:cs="Arial"/>
          <w:sz w:val="22"/>
        </w:rPr>
        <w:t>predict</w:t>
      </w:r>
      <w:r w:rsidRPr="00D21737">
        <w:rPr>
          <w:rFonts w:ascii="Arial" w:hAnsi="Arial" w:cs="Arial"/>
          <w:sz w:val="22"/>
        </w:rPr>
        <w:t xml:space="preserve"> supply chain disruptions which allows the opportunity to prevent this disruption which ensures uninterrupted product availability</w:t>
      </w:r>
      <w:r w:rsidR="00612EAB" w:rsidRPr="00D21737">
        <w:rPr>
          <w:rFonts w:ascii="Arial" w:hAnsi="Arial" w:cs="Arial"/>
          <w:sz w:val="22"/>
        </w:rPr>
        <w:t xml:space="preserve"> </w:t>
      </w:r>
      <w:r w:rsidR="00612EAB" w:rsidRPr="00D21737">
        <w:rPr>
          <w:rFonts w:ascii="Arial" w:hAnsi="Arial" w:cs="Arial"/>
          <w:sz w:val="22"/>
          <w:shd w:val="clear" w:color="auto" w:fill="FFFFFF"/>
        </w:rPr>
        <w:t>(</w:t>
      </w:r>
      <w:proofErr w:type="spellStart"/>
      <w:r w:rsidR="00612EAB" w:rsidRPr="00D21737">
        <w:rPr>
          <w:rFonts w:ascii="Arial" w:hAnsi="Arial" w:cs="Arial"/>
          <w:sz w:val="22"/>
          <w:shd w:val="clear" w:color="auto" w:fill="FFFFFF"/>
        </w:rPr>
        <w:t>Duggineni</w:t>
      </w:r>
      <w:proofErr w:type="spellEnd"/>
      <w:r w:rsidR="00612EAB" w:rsidRPr="00D21737">
        <w:rPr>
          <w:rFonts w:ascii="Arial" w:hAnsi="Arial" w:cs="Arial"/>
          <w:sz w:val="22"/>
          <w:shd w:val="clear" w:color="auto" w:fill="FFFFFF"/>
        </w:rPr>
        <w:t>, 2023)</w:t>
      </w:r>
      <w:r w:rsidRPr="00D21737">
        <w:rPr>
          <w:rFonts w:ascii="Arial" w:hAnsi="Arial" w:cs="Arial"/>
          <w:sz w:val="22"/>
        </w:rPr>
        <w:t>.</w:t>
      </w:r>
    </w:p>
    <w:p w14:paraId="45184846" w14:textId="7FB8CD08" w:rsidR="003D2D23" w:rsidRPr="00B048DC" w:rsidRDefault="003D2D23" w:rsidP="00D21737">
      <w:pPr>
        <w:spacing w:line="360" w:lineRule="auto"/>
        <w:jc w:val="left"/>
        <w:rPr>
          <w:rFonts w:ascii="Arial" w:hAnsi="Arial" w:cs="Arial"/>
        </w:rPr>
      </w:pPr>
      <w:r w:rsidRPr="00D21737">
        <w:rPr>
          <w:rFonts w:ascii="Arial" w:hAnsi="Arial" w:cs="Arial"/>
          <w:sz w:val="22"/>
        </w:rPr>
        <w:t xml:space="preserve">Modern BI trends emphasize accessibility and mobile BI has made it reality. The decision makers can access the BI tools on the go when they are travelling or having a meeting because some decisions are time </w:t>
      </w:r>
      <w:r w:rsidR="006E7DDF" w:rsidRPr="00D21737">
        <w:rPr>
          <w:rFonts w:ascii="Arial" w:hAnsi="Arial" w:cs="Arial"/>
          <w:sz w:val="22"/>
        </w:rPr>
        <w:t xml:space="preserve">sensitive </w:t>
      </w:r>
      <w:r w:rsidR="006E7DDF" w:rsidRPr="00D21737">
        <w:rPr>
          <w:rFonts w:ascii="Arial" w:hAnsi="Arial" w:cs="Arial"/>
          <w:color w:val="000000"/>
          <w:sz w:val="22"/>
          <w:shd w:val="clear" w:color="auto" w:fill="FFFFFF"/>
        </w:rPr>
        <w:t>(BI Survey, 2020)</w:t>
      </w:r>
      <w:r w:rsidRPr="00D21737">
        <w:rPr>
          <w:rFonts w:ascii="Arial" w:hAnsi="Arial" w:cs="Arial"/>
          <w:sz w:val="22"/>
        </w:rPr>
        <w:t xml:space="preserve">. BI tools are helping on that cause, </w:t>
      </w:r>
      <w:r w:rsidRPr="00D21737">
        <w:rPr>
          <w:rFonts w:ascii="Arial" w:hAnsi="Arial" w:cs="Arial"/>
          <w:sz w:val="22"/>
        </w:rPr>
        <w:lastRenderedPageBreak/>
        <w:t xml:space="preserve">especially the ones that are working in the </w:t>
      </w:r>
      <w:r w:rsidR="0098568A" w:rsidRPr="00D21737">
        <w:rPr>
          <w:rFonts w:ascii="Arial" w:hAnsi="Arial" w:cs="Arial"/>
          <w:sz w:val="22"/>
        </w:rPr>
        <w:t>retail</w:t>
      </w:r>
      <w:r w:rsidRPr="00D21737">
        <w:rPr>
          <w:rFonts w:ascii="Arial" w:hAnsi="Arial" w:cs="Arial"/>
          <w:sz w:val="22"/>
        </w:rPr>
        <w:t xml:space="preserve"> industry. The</w:t>
      </w:r>
      <w:r w:rsidRPr="00B048DC">
        <w:rPr>
          <w:rFonts w:ascii="Arial" w:hAnsi="Arial" w:cs="Arial"/>
        </w:rPr>
        <w:t xml:space="preserve"> retail managers are being able to identify the market change and </w:t>
      </w:r>
      <w:r w:rsidR="0098568A" w:rsidRPr="00B048DC">
        <w:rPr>
          <w:rFonts w:ascii="Arial" w:hAnsi="Arial" w:cs="Arial"/>
        </w:rPr>
        <w:t>awareness</w:t>
      </w:r>
      <w:r w:rsidRPr="00B048DC">
        <w:rPr>
          <w:rFonts w:ascii="Arial" w:hAnsi="Arial" w:cs="Arial"/>
        </w:rPr>
        <w:t xml:space="preserve"> regarding it makes them qualified to make necessary decisions that can be beneficial for their company</w:t>
      </w:r>
      <w:r w:rsidR="006E7DDF" w:rsidRPr="00B048DC">
        <w:rPr>
          <w:rFonts w:ascii="Arial" w:hAnsi="Arial" w:cs="Arial"/>
        </w:rPr>
        <w:t xml:space="preserve"> </w:t>
      </w:r>
      <w:r w:rsidR="006E7DDF" w:rsidRPr="00B048DC">
        <w:rPr>
          <w:rFonts w:ascii="Arial" w:hAnsi="Arial" w:cs="Arial"/>
          <w:color w:val="000000"/>
          <w:shd w:val="clear" w:color="auto" w:fill="FFFFFF"/>
        </w:rPr>
        <w:t>(BI Survey, 2020)</w:t>
      </w:r>
      <w:r w:rsidRPr="00B048DC">
        <w:rPr>
          <w:rFonts w:ascii="Arial" w:hAnsi="Arial" w:cs="Arial"/>
        </w:rPr>
        <w:t>.</w:t>
      </w:r>
    </w:p>
    <w:p w14:paraId="3DBA07D9" w14:textId="36D2CD9C" w:rsidR="00E27ABD" w:rsidRPr="00D21737" w:rsidRDefault="00E27ABD" w:rsidP="00D21737">
      <w:pPr>
        <w:spacing w:line="360" w:lineRule="auto"/>
        <w:jc w:val="left"/>
        <w:rPr>
          <w:rFonts w:ascii="Arial" w:hAnsi="Arial" w:cs="Arial"/>
          <w:sz w:val="22"/>
        </w:rPr>
      </w:pPr>
      <w:r w:rsidRPr="00D21737">
        <w:rPr>
          <w:rFonts w:ascii="Arial" w:hAnsi="Arial" w:cs="Arial"/>
          <w:sz w:val="22"/>
        </w:rPr>
        <w:t xml:space="preserve">Cloud based </w:t>
      </w:r>
      <w:r w:rsidR="00612EAB" w:rsidRPr="00D21737">
        <w:rPr>
          <w:rFonts w:ascii="Arial" w:hAnsi="Arial" w:cs="Arial"/>
          <w:sz w:val="22"/>
        </w:rPr>
        <w:t>B</w:t>
      </w:r>
      <w:r w:rsidRPr="00D21737">
        <w:rPr>
          <w:rFonts w:ascii="Arial" w:hAnsi="Arial" w:cs="Arial"/>
          <w:sz w:val="22"/>
        </w:rPr>
        <w:t>I provides the opportunity to go big as the scale of the work becomes significant large and businesses can enjoy collaboration</w:t>
      </w:r>
      <w:r w:rsidR="00612EAB" w:rsidRPr="00D21737">
        <w:rPr>
          <w:rFonts w:ascii="Arial" w:hAnsi="Arial" w:cs="Arial"/>
          <w:sz w:val="22"/>
        </w:rPr>
        <w:t xml:space="preserve"> </w:t>
      </w:r>
      <w:r w:rsidR="00612EAB" w:rsidRPr="00D21737">
        <w:rPr>
          <w:rFonts w:ascii="Arial" w:hAnsi="Arial" w:cs="Arial"/>
          <w:sz w:val="22"/>
          <w:shd w:val="clear" w:color="auto" w:fill="FFFFFF"/>
        </w:rPr>
        <w:t>(</w:t>
      </w:r>
      <w:proofErr w:type="spellStart"/>
      <w:r w:rsidR="00612EAB" w:rsidRPr="00D21737">
        <w:rPr>
          <w:rFonts w:ascii="Arial" w:hAnsi="Arial" w:cs="Arial"/>
          <w:sz w:val="22"/>
          <w:shd w:val="clear" w:color="auto" w:fill="FFFFFF"/>
        </w:rPr>
        <w:t>Aljawarneh</w:t>
      </w:r>
      <w:proofErr w:type="spellEnd"/>
      <w:r w:rsidR="00612EAB" w:rsidRPr="00D21737">
        <w:rPr>
          <w:rFonts w:ascii="Arial" w:hAnsi="Arial" w:cs="Arial"/>
          <w:sz w:val="22"/>
          <w:shd w:val="clear" w:color="auto" w:fill="FFFFFF"/>
        </w:rPr>
        <w:t xml:space="preserve"> and Malhotra, 2020)</w:t>
      </w:r>
      <w:r w:rsidRPr="00D21737">
        <w:rPr>
          <w:rFonts w:ascii="Arial" w:hAnsi="Arial" w:cs="Arial"/>
          <w:sz w:val="22"/>
        </w:rPr>
        <w:t xml:space="preserve">. Also, the cost gets reduced as they do not </w:t>
      </w:r>
      <w:r w:rsidR="0098568A" w:rsidRPr="00D21737">
        <w:rPr>
          <w:rFonts w:ascii="Arial" w:hAnsi="Arial" w:cs="Arial"/>
          <w:sz w:val="22"/>
        </w:rPr>
        <w:t>Hae</w:t>
      </w:r>
      <w:r w:rsidRPr="00D21737">
        <w:rPr>
          <w:rFonts w:ascii="Arial" w:hAnsi="Arial" w:cs="Arial"/>
          <w:sz w:val="22"/>
        </w:rPr>
        <w:t xml:space="preserve"> to worry about investing in infrastructure while using cloud based BI. Additional benefits are also achieved through it such as data security efficient resource allocation, etc. which is being demanded by the BI users.</w:t>
      </w:r>
    </w:p>
    <w:p w14:paraId="59423934" w14:textId="77777777" w:rsidR="00E27ABD" w:rsidRPr="00B048DC" w:rsidRDefault="00E27ABD" w:rsidP="00B048DC">
      <w:pPr>
        <w:pStyle w:val="Heading1"/>
        <w:jc w:val="left"/>
        <w:rPr>
          <w:rFonts w:ascii="Arial" w:hAnsi="Arial" w:cs="Arial"/>
        </w:rPr>
      </w:pPr>
      <w:bookmarkStart w:id="2" w:name="_Toc151796483"/>
      <w:r w:rsidRPr="00B048DC">
        <w:rPr>
          <w:rFonts w:ascii="Arial" w:hAnsi="Arial" w:cs="Arial"/>
        </w:rPr>
        <w:t xml:space="preserve">How BI Trends are </w:t>
      </w:r>
      <w:proofErr w:type="gramStart"/>
      <w:r w:rsidRPr="00B048DC">
        <w:rPr>
          <w:rFonts w:ascii="Arial" w:hAnsi="Arial" w:cs="Arial"/>
        </w:rPr>
        <w:t>Helping</w:t>
      </w:r>
      <w:bookmarkEnd w:id="2"/>
      <w:proofErr w:type="gramEnd"/>
    </w:p>
    <w:p w14:paraId="1B66462E" w14:textId="77777777" w:rsidR="00E27ABD" w:rsidRPr="00D21737" w:rsidRDefault="00E27ABD" w:rsidP="00D21737">
      <w:pPr>
        <w:spacing w:line="360" w:lineRule="auto"/>
        <w:jc w:val="left"/>
        <w:rPr>
          <w:rFonts w:ascii="Arial" w:hAnsi="Arial" w:cs="Arial"/>
          <w:sz w:val="22"/>
        </w:rPr>
      </w:pPr>
      <w:r w:rsidRPr="00D21737">
        <w:rPr>
          <w:rFonts w:ascii="Arial" w:hAnsi="Arial" w:cs="Arial"/>
          <w:sz w:val="22"/>
        </w:rPr>
        <w:t>There are several ways in which BI tools are helping the users and none of these can be avoided to run business in this competitive environment.</w:t>
      </w:r>
    </w:p>
    <w:p w14:paraId="7561DA58" w14:textId="7268F714" w:rsidR="003D2D23" w:rsidRPr="00D21737" w:rsidRDefault="00E27ABD" w:rsidP="00D21737">
      <w:pPr>
        <w:spacing w:line="360" w:lineRule="auto"/>
        <w:jc w:val="left"/>
        <w:rPr>
          <w:rFonts w:ascii="Arial" w:hAnsi="Arial" w:cs="Arial"/>
          <w:bCs/>
          <w:sz w:val="22"/>
        </w:rPr>
      </w:pPr>
      <w:r w:rsidRPr="00D21737">
        <w:rPr>
          <w:rFonts w:ascii="Arial" w:hAnsi="Arial" w:cs="Arial"/>
          <w:sz w:val="22"/>
        </w:rPr>
        <w:t xml:space="preserve">Predictive analysis is method which is helping </w:t>
      </w:r>
      <w:r w:rsidR="00A43F33" w:rsidRPr="00D21737">
        <w:rPr>
          <w:rFonts w:ascii="Arial" w:hAnsi="Arial" w:cs="Arial"/>
          <w:sz w:val="22"/>
        </w:rPr>
        <w:t>businesses</w:t>
      </w:r>
      <w:r w:rsidRPr="00D21737">
        <w:rPr>
          <w:rFonts w:ascii="Arial" w:hAnsi="Arial" w:cs="Arial"/>
          <w:sz w:val="22"/>
        </w:rPr>
        <w:t xml:space="preserve"> worldwide by making predictions regarding various subject. Predictive analysis is helping to predict the </w:t>
      </w:r>
      <w:r w:rsidR="00A43F33" w:rsidRPr="00D21737">
        <w:rPr>
          <w:rFonts w:ascii="Arial" w:hAnsi="Arial" w:cs="Arial"/>
          <w:sz w:val="22"/>
        </w:rPr>
        <w:t>behaviour</w:t>
      </w:r>
      <w:r w:rsidRPr="00D21737">
        <w:rPr>
          <w:rFonts w:ascii="Arial" w:hAnsi="Arial" w:cs="Arial"/>
          <w:sz w:val="22"/>
        </w:rPr>
        <w:t xml:space="preserve"> of the customers which is helping organizations to decide what they need to do to ensure customer satisfaction</w:t>
      </w:r>
      <w:r w:rsidR="006E7DDF" w:rsidRPr="00D21737">
        <w:rPr>
          <w:rFonts w:ascii="Arial" w:hAnsi="Arial" w:cs="Arial"/>
          <w:sz w:val="22"/>
        </w:rPr>
        <w:t xml:space="preserve"> </w:t>
      </w:r>
      <w:r w:rsidR="006E7DDF" w:rsidRPr="00D21737">
        <w:rPr>
          <w:rFonts w:ascii="Arial" w:hAnsi="Arial" w:cs="Arial"/>
          <w:sz w:val="22"/>
          <w:shd w:val="clear" w:color="auto" w:fill="FFFFFF"/>
        </w:rPr>
        <w:t>(Olszak, 2020)</w:t>
      </w:r>
      <w:r w:rsidRPr="00D21737">
        <w:rPr>
          <w:rFonts w:ascii="Arial" w:hAnsi="Arial" w:cs="Arial"/>
          <w:sz w:val="22"/>
        </w:rPr>
        <w:t xml:space="preserve">. Also, the inventory management is being properly maintained with the help of </w:t>
      </w:r>
      <w:r w:rsidRPr="00D21737">
        <w:rPr>
          <w:rFonts w:ascii="Arial" w:hAnsi="Arial" w:cs="Arial"/>
          <w:bCs/>
          <w:sz w:val="22"/>
        </w:rPr>
        <w:t>BI tools as predictive analysis can ensure when the inventory will be empty, so the related people can take steps to refill the inventory at the right time</w:t>
      </w:r>
      <w:r w:rsidR="006E7DDF" w:rsidRPr="00D21737">
        <w:rPr>
          <w:rFonts w:ascii="Arial" w:hAnsi="Arial" w:cs="Arial"/>
          <w:bCs/>
          <w:sz w:val="22"/>
        </w:rPr>
        <w:t xml:space="preserve"> </w:t>
      </w:r>
      <w:r w:rsidR="006E7DDF" w:rsidRPr="00D21737">
        <w:rPr>
          <w:rFonts w:ascii="Arial" w:hAnsi="Arial" w:cs="Arial"/>
          <w:sz w:val="22"/>
          <w:shd w:val="clear" w:color="auto" w:fill="FFFFFF"/>
        </w:rPr>
        <w:t>(Olszak, 2020)</w:t>
      </w:r>
      <w:r w:rsidRPr="00D21737">
        <w:rPr>
          <w:rFonts w:ascii="Arial" w:hAnsi="Arial" w:cs="Arial"/>
          <w:bCs/>
          <w:sz w:val="22"/>
        </w:rPr>
        <w:t>. It is helping to minimize overstock issue as well as stockout issue as neither of these are desired by the organizations. So, the operational cost as well as customer satisfaction are being obtained effectively with the help of it.</w:t>
      </w:r>
    </w:p>
    <w:p w14:paraId="01FE00A4" w14:textId="68FDFCD3" w:rsidR="00E27ABD" w:rsidRPr="00D21737" w:rsidRDefault="00E27ABD" w:rsidP="00D21737">
      <w:pPr>
        <w:spacing w:line="360" w:lineRule="auto"/>
        <w:jc w:val="left"/>
        <w:rPr>
          <w:rFonts w:ascii="Arial" w:hAnsi="Arial" w:cs="Arial"/>
          <w:bCs/>
          <w:sz w:val="22"/>
        </w:rPr>
      </w:pPr>
      <w:r w:rsidRPr="00D21737">
        <w:rPr>
          <w:rFonts w:ascii="Arial" w:hAnsi="Arial" w:cs="Arial"/>
          <w:bCs/>
          <w:sz w:val="22"/>
        </w:rPr>
        <w:t>The BI tools are utilizing real time customer insights, for example, the subject on which the customer is searching in the real time. The BI tools identify that data and utilize that data to offer marketing campaigns to that customer in the real time</w:t>
      </w:r>
      <w:r w:rsidR="006E7DDF" w:rsidRPr="00D21737">
        <w:rPr>
          <w:rFonts w:ascii="Arial" w:hAnsi="Arial" w:cs="Arial"/>
          <w:bCs/>
          <w:sz w:val="22"/>
        </w:rPr>
        <w:t xml:space="preserve"> </w:t>
      </w:r>
      <w:r w:rsidR="006E7DDF" w:rsidRPr="00D21737">
        <w:rPr>
          <w:rFonts w:ascii="Arial" w:hAnsi="Arial" w:cs="Arial"/>
          <w:sz w:val="22"/>
          <w:shd w:val="clear" w:color="auto" w:fill="FFFFFF"/>
        </w:rPr>
        <w:t>(Olszak, 2020)</w:t>
      </w:r>
      <w:r w:rsidRPr="00D21737">
        <w:rPr>
          <w:rFonts w:ascii="Arial" w:hAnsi="Arial" w:cs="Arial"/>
          <w:bCs/>
          <w:sz w:val="22"/>
        </w:rPr>
        <w:t xml:space="preserve">. Due to it, the chance of customer being interested to the </w:t>
      </w:r>
      <w:r w:rsidR="00A43F33" w:rsidRPr="00D21737">
        <w:rPr>
          <w:rFonts w:ascii="Arial" w:hAnsi="Arial" w:cs="Arial"/>
          <w:bCs/>
          <w:sz w:val="22"/>
        </w:rPr>
        <w:t>advertisement</w:t>
      </w:r>
      <w:r w:rsidRPr="00D21737">
        <w:rPr>
          <w:rFonts w:ascii="Arial" w:hAnsi="Arial" w:cs="Arial"/>
          <w:bCs/>
          <w:sz w:val="22"/>
        </w:rPr>
        <w:t xml:space="preserve"> increases which helps the company as well as the customer. The customer gets benefitted as they obtain the product or service that they were looking for with ease, and they become aware regarding the company to be able to satisfy their needs which increases the loyalty of the customers.</w:t>
      </w:r>
    </w:p>
    <w:p w14:paraId="1829073A" w14:textId="1432D973" w:rsidR="00CE6DE0" w:rsidRPr="00D21737" w:rsidRDefault="00E27ABD" w:rsidP="00D21737">
      <w:pPr>
        <w:spacing w:line="360" w:lineRule="auto"/>
        <w:jc w:val="left"/>
        <w:rPr>
          <w:rFonts w:ascii="Arial" w:hAnsi="Arial" w:cs="Arial"/>
          <w:bCs/>
          <w:sz w:val="22"/>
        </w:rPr>
      </w:pPr>
      <w:r w:rsidRPr="00D21737">
        <w:rPr>
          <w:rFonts w:ascii="Arial" w:hAnsi="Arial" w:cs="Arial"/>
          <w:bCs/>
          <w:sz w:val="22"/>
        </w:rPr>
        <w:t>AI driven BI tools are not only working with customer data, but it is utilizing the staff data as well. By integrating AI in workforce analytics, the organizations are being able to obtain valuable insights regarding their employees</w:t>
      </w:r>
      <w:r w:rsidR="006E7DDF" w:rsidRPr="00D21737">
        <w:rPr>
          <w:rFonts w:ascii="Arial" w:hAnsi="Arial" w:cs="Arial"/>
          <w:bCs/>
          <w:sz w:val="22"/>
        </w:rPr>
        <w:t xml:space="preserve"> </w:t>
      </w:r>
      <w:r w:rsidR="006E7DDF" w:rsidRPr="00D21737">
        <w:rPr>
          <w:rFonts w:ascii="Arial" w:hAnsi="Arial" w:cs="Arial"/>
          <w:sz w:val="22"/>
          <w:shd w:val="clear" w:color="auto" w:fill="FFFFFF"/>
        </w:rPr>
        <w:t>(Corea, 2019)</w:t>
      </w:r>
      <w:r w:rsidRPr="00D21737">
        <w:rPr>
          <w:rFonts w:ascii="Arial" w:hAnsi="Arial" w:cs="Arial"/>
          <w:bCs/>
          <w:sz w:val="22"/>
        </w:rPr>
        <w:t>. The BI tools are helping to improve employee scheduling which is helping them to avoid issues such as overallocation of resources</w:t>
      </w:r>
      <w:r w:rsidR="006E7DDF" w:rsidRPr="00D21737">
        <w:rPr>
          <w:rFonts w:ascii="Arial" w:hAnsi="Arial" w:cs="Arial"/>
          <w:bCs/>
          <w:sz w:val="22"/>
        </w:rPr>
        <w:t xml:space="preserve"> </w:t>
      </w:r>
      <w:r w:rsidR="006E7DDF" w:rsidRPr="00D21737">
        <w:rPr>
          <w:rFonts w:ascii="Arial" w:hAnsi="Arial" w:cs="Arial"/>
          <w:sz w:val="22"/>
          <w:shd w:val="clear" w:color="auto" w:fill="FFFFFF"/>
        </w:rPr>
        <w:t>(</w:t>
      </w:r>
      <w:r w:rsidR="006E7DDF" w:rsidRPr="00D21737">
        <w:rPr>
          <w:rFonts w:ascii="Arial" w:hAnsi="Arial" w:cs="Arial"/>
          <w:color w:val="000000"/>
          <w:sz w:val="22"/>
        </w:rPr>
        <w:t>‌</w:t>
      </w:r>
      <w:proofErr w:type="spellStart"/>
      <w:r w:rsidR="006E7DDF" w:rsidRPr="00D21737">
        <w:rPr>
          <w:rFonts w:ascii="Arial" w:hAnsi="Arial" w:cs="Arial"/>
          <w:sz w:val="22"/>
          <w:shd w:val="clear" w:color="auto" w:fill="FFFFFF"/>
        </w:rPr>
        <w:lastRenderedPageBreak/>
        <w:t>Alshurideh</w:t>
      </w:r>
      <w:proofErr w:type="spellEnd"/>
      <w:r w:rsidR="006E7DDF" w:rsidRPr="00D21737">
        <w:rPr>
          <w:rFonts w:ascii="Arial" w:hAnsi="Arial" w:cs="Arial"/>
          <w:sz w:val="22"/>
          <w:shd w:val="clear" w:color="auto" w:fill="FFFFFF"/>
        </w:rPr>
        <w:t xml:space="preserve"> et al., 2023)</w:t>
      </w:r>
      <w:r w:rsidRPr="00D21737">
        <w:rPr>
          <w:rFonts w:ascii="Arial" w:hAnsi="Arial" w:cs="Arial"/>
          <w:bCs/>
          <w:sz w:val="22"/>
        </w:rPr>
        <w:t xml:space="preserve">. It is providing monetary benefits as well because the employees are being able to </w:t>
      </w:r>
      <w:r w:rsidR="00CE6DE0" w:rsidRPr="00D21737">
        <w:rPr>
          <w:rFonts w:ascii="Arial" w:hAnsi="Arial" w:cs="Arial"/>
          <w:bCs/>
          <w:sz w:val="22"/>
        </w:rPr>
        <w:t>enjoy less expanse which was being wasted due to overallocation of their resources.</w:t>
      </w:r>
    </w:p>
    <w:p w14:paraId="16306802" w14:textId="5948ADA7" w:rsidR="00CE6DE0" w:rsidRPr="00D21737" w:rsidRDefault="00CE6DE0" w:rsidP="00D21737">
      <w:pPr>
        <w:spacing w:line="360" w:lineRule="auto"/>
        <w:jc w:val="left"/>
        <w:rPr>
          <w:rFonts w:ascii="Arial" w:hAnsi="Arial" w:cs="Arial"/>
          <w:bCs/>
          <w:sz w:val="22"/>
        </w:rPr>
      </w:pPr>
      <w:r w:rsidRPr="00D21737">
        <w:rPr>
          <w:rFonts w:ascii="Arial" w:hAnsi="Arial" w:cs="Arial"/>
          <w:bCs/>
          <w:sz w:val="22"/>
        </w:rPr>
        <w:t xml:space="preserve">Mobile BI is helping the </w:t>
      </w:r>
      <w:r w:rsidR="00A43F33" w:rsidRPr="00D21737">
        <w:rPr>
          <w:rFonts w:ascii="Arial" w:hAnsi="Arial" w:cs="Arial"/>
          <w:bCs/>
          <w:sz w:val="22"/>
        </w:rPr>
        <w:t>business</w:t>
      </w:r>
      <w:r w:rsidRPr="00D21737">
        <w:rPr>
          <w:rFonts w:ascii="Arial" w:hAnsi="Arial" w:cs="Arial"/>
          <w:bCs/>
          <w:sz w:val="22"/>
        </w:rPr>
        <w:t xml:space="preserve"> and </w:t>
      </w:r>
      <w:r w:rsidR="00A43F33" w:rsidRPr="00D21737">
        <w:rPr>
          <w:rFonts w:ascii="Arial" w:hAnsi="Arial" w:cs="Arial"/>
          <w:bCs/>
          <w:sz w:val="22"/>
        </w:rPr>
        <w:t>decision</w:t>
      </w:r>
      <w:r w:rsidRPr="00D21737">
        <w:rPr>
          <w:rFonts w:ascii="Arial" w:hAnsi="Arial" w:cs="Arial"/>
          <w:bCs/>
          <w:sz w:val="22"/>
        </w:rPr>
        <w:t xml:space="preserve"> makers by being available on the go. The customer trends are not </w:t>
      </w:r>
      <w:r w:rsidR="00A43F33" w:rsidRPr="00D21737">
        <w:rPr>
          <w:rFonts w:ascii="Arial" w:hAnsi="Arial" w:cs="Arial"/>
          <w:bCs/>
          <w:sz w:val="22"/>
        </w:rPr>
        <w:t>rigid and</w:t>
      </w:r>
      <w:r w:rsidRPr="00D21737">
        <w:rPr>
          <w:rFonts w:ascii="Arial" w:hAnsi="Arial" w:cs="Arial"/>
          <w:bCs/>
          <w:sz w:val="22"/>
        </w:rPr>
        <w:t xml:space="preserve"> can change at any given moment</w:t>
      </w:r>
      <w:r w:rsidR="006E7DDF" w:rsidRPr="00D21737">
        <w:rPr>
          <w:rFonts w:ascii="Arial" w:hAnsi="Arial" w:cs="Arial"/>
          <w:bCs/>
          <w:sz w:val="22"/>
        </w:rPr>
        <w:t xml:space="preserve"> </w:t>
      </w:r>
      <w:r w:rsidR="006E7DDF" w:rsidRPr="00D21737">
        <w:rPr>
          <w:rFonts w:ascii="Arial" w:hAnsi="Arial" w:cs="Arial"/>
          <w:color w:val="000000"/>
          <w:sz w:val="22"/>
          <w:shd w:val="clear" w:color="auto" w:fill="FFFFFF"/>
        </w:rPr>
        <w:t>(BI Survey, 2020)</w:t>
      </w:r>
      <w:r w:rsidRPr="00D21737">
        <w:rPr>
          <w:rFonts w:ascii="Arial" w:hAnsi="Arial" w:cs="Arial"/>
          <w:bCs/>
          <w:sz w:val="22"/>
        </w:rPr>
        <w:t>. The decision makers who can identify these changes at the earliest can make the best out of the decision. So, there is no time to waste, and BI tools are allowing it to happen</w:t>
      </w:r>
      <w:r w:rsidR="006E7DDF" w:rsidRPr="00D21737">
        <w:rPr>
          <w:rFonts w:ascii="Arial" w:hAnsi="Arial" w:cs="Arial"/>
          <w:bCs/>
          <w:sz w:val="22"/>
        </w:rPr>
        <w:t xml:space="preserve"> </w:t>
      </w:r>
      <w:r w:rsidR="006E7DDF" w:rsidRPr="00D21737">
        <w:rPr>
          <w:rFonts w:ascii="Arial" w:hAnsi="Arial" w:cs="Arial"/>
          <w:color w:val="000000"/>
          <w:sz w:val="22"/>
          <w:shd w:val="clear" w:color="auto" w:fill="FFFFFF"/>
        </w:rPr>
        <w:t>(BI Survey, 2020)</w:t>
      </w:r>
      <w:r w:rsidRPr="00D21737">
        <w:rPr>
          <w:rFonts w:ascii="Arial" w:hAnsi="Arial" w:cs="Arial"/>
          <w:bCs/>
          <w:sz w:val="22"/>
        </w:rPr>
        <w:t xml:space="preserve">. The mobile BI tools are providing the real time data whenever the user needs </w:t>
      </w:r>
      <w:r w:rsidR="00A43F33" w:rsidRPr="00D21737">
        <w:rPr>
          <w:rFonts w:ascii="Arial" w:hAnsi="Arial" w:cs="Arial"/>
          <w:bCs/>
          <w:sz w:val="22"/>
        </w:rPr>
        <w:t>it and</w:t>
      </w:r>
      <w:r w:rsidRPr="00D21737">
        <w:rPr>
          <w:rFonts w:ascii="Arial" w:hAnsi="Arial" w:cs="Arial"/>
          <w:bCs/>
          <w:sz w:val="22"/>
        </w:rPr>
        <w:t xml:space="preserve"> ensuring that the customers can maintain a competitive edge in the market.</w:t>
      </w:r>
    </w:p>
    <w:p w14:paraId="1C9B1620" w14:textId="226447A2" w:rsidR="00CE6DE0" w:rsidRPr="00D21737" w:rsidRDefault="00CE6DE0" w:rsidP="00D21737">
      <w:pPr>
        <w:spacing w:line="360" w:lineRule="auto"/>
        <w:jc w:val="left"/>
        <w:rPr>
          <w:rFonts w:ascii="Arial" w:hAnsi="Arial" w:cs="Arial"/>
          <w:bCs/>
          <w:sz w:val="22"/>
        </w:rPr>
      </w:pPr>
      <w:r w:rsidRPr="00D21737">
        <w:rPr>
          <w:rFonts w:ascii="Arial" w:hAnsi="Arial" w:cs="Arial"/>
          <w:bCs/>
          <w:sz w:val="22"/>
        </w:rPr>
        <w:t xml:space="preserve">Collaboration is the key in the post pandemic era as the remote workers and office from home has increased significantly. In a team, it becomes important to ensure ensure seamless collaboration and foster a cohesive </w:t>
      </w:r>
      <w:r w:rsidR="00A43F33" w:rsidRPr="00D21737">
        <w:rPr>
          <w:rFonts w:ascii="Arial" w:hAnsi="Arial" w:cs="Arial"/>
          <w:bCs/>
          <w:sz w:val="22"/>
        </w:rPr>
        <w:t>decision-making</w:t>
      </w:r>
      <w:r w:rsidRPr="00D21737">
        <w:rPr>
          <w:rFonts w:ascii="Arial" w:hAnsi="Arial" w:cs="Arial"/>
          <w:bCs/>
          <w:sz w:val="22"/>
        </w:rPr>
        <w:t xml:space="preserve"> environment</w:t>
      </w:r>
      <w:r w:rsidR="00612EAB" w:rsidRPr="00D21737">
        <w:rPr>
          <w:rFonts w:ascii="Arial" w:hAnsi="Arial" w:cs="Arial"/>
          <w:bCs/>
          <w:sz w:val="22"/>
        </w:rPr>
        <w:t xml:space="preserve"> </w:t>
      </w:r>
      <w:r w:rsidR="00612EAB" w:rsidRPr="00D21737">
        <w:rPr>
          <w:rFonts w:ascii="Arial" w:hAnsi="Arial" w:cs="Arial"/>
          <w:sz w:val="22"/>
          <w:shd w:val="clear" w:color="auto" w:fill="FFFFFF"/>
        </w:rPr>
        <w:t>(</w:t>
      </w:r>
      <w:proofErr w:type="spellStart"/>
      <w:r w:rsidR="00612EAB" w:rsidRPr="00D21737">
        <w:rPr>
          <w:rFonts w:ascii="Arial" w:hAnsi="Arial" w:cs="Arial"/>
          <w:sz w:val="22"/>
          <w:shd w:val="clear" w:color="auto" w:fill="FFFFFF"/>
        </w:rPr>
        <w:t>Aljawarneh</w:t>
      </w:r>
      <w:proofErr w:type="spellEnd"/>
      <w:r w:rsidR="00612EAB" w:rsidRPr="00D21737">
        <w:rPr>
          <w:rFonts w:ascii="Arial" w:hAnsi="Arial" w:cs="Arial"/>
          <w:sz w:val="22"/>
          <w:shd w:val="clear" w:color="auto" w:fill="FFFFFF"/>
        </w:rPr>
        <w:t xml:space="preserve"> and Malhotra, 2020)</w:t>
      </w:r>
      <w:r w:rsidRPr="00D21737">
        <w:rPr>
          <w:rFonts w:ascii="Arial" w:hAnsi="Arial" w:cs="Arial"/>
          <w:bCs/>
          <w:sz w:val="22"/>
        </w:rPr>
        <w:t xml:space="preserve">. BI tools have become cloud based where the scale of the work that it can do has </w:t>
      </w:r>
      <w:r w:rsidR="00A43F33" w:rsidRPr="00D21737">
        <w:rPr>
          <w:rFonts w:ascii="Arial" w:hAnsi="Arial" w:cs="Arial"/>
          <w:bCs/>
          <w:sz w:val="22"/>
        </w:rPr>
        <w:t>expensed</w:t>
      </w:r>
      <w:r w:rsidR="00612EAB" w:rsidRPr="00D21737">
        <w:rPr>
          <w:rFonts w:ascii="Arial" w:hAnsi="Arial" w:cs="Arial"/>
          <w:bCs/>
          <w:sz w:val="22"/>
        </w:rPr>
        <w:t xml:space="preserve"> </w:t>
      </w:r>
      <w:r w:rsidR="00612EAB" w:rsidRPr="00D21737">
        <w:rPr>
          <w:rFonts w:ascii="Arial" w:hAnsi="Arial" w:cs="Arial"/>
          <w:sz w:val="22"/>
          <w:shd w:val="clear" w:color="auto" w:fill="FFFFFF"/>
        </w:rPr>
        <w:t>(</w:t>
      </w:r>
      <w:proofErr w:type="spellStart"/>
      <w:r w:rsidR="00612EAB" w:rsidRPr="00D21737">
        <w:rPr>
          <w:rFonts w:ascii="Arial" w:hAnsi="Arial" w:cs="Arial"/>
          <w:sz w:val="22"/>
          <w:shd w:val="clear" w:color="auto" w:fill="FFFFFF"/>
        </w:rPr>
        <w:t>Aljawarneh</w:t>
      </w:r>
      <w:proofErr w:type="spellEnd"/>
      <w:r w:rsidR="00612EAB" w:rsidRPr="00D21737">
        <w:rPr>
          <w:rFonts w:ascii="Arial" w:hAnsi="Arial" w:cs="Arial"/>
          <w:sz w:val="22"/>
          <w:shd w:val="clear" w:color="auto" w:fill="FFFFFF"/>
        </w:rPr>
        <w:t xml:space="preserve"> and Malhotra, 2020)</w:t>
      </w:r>
      <w:r w:rsidRPr="00D21737">
        <w:rPr>
          <w:rFonts w:ascii="Arial" w:hAnsi="Arial" w:cs="Arial"/>
          <w:bCs/>
          <w:sz w:val="22"/>
        </w:rPr>
        <w:t xml:space="preserve">. Also, the </w:t>
      </w:r>
      <w:r w:rsidR="00A43F33" w:rsidRPr="00D21737">
        <w:rPr>
          <w:rFonts w:ascii="Arial" w:hAnsi="Arial" w:cs="Arial"/>
          <w:bCs/>
          <w:sz w:val="22"/>
        </w:rPr>
        <w:t>organizations</w:t>
      </w:r>
      <w:r w:rsidRPr="00D21737">
        <w:rPr>
          <w:rFonts w:ascii="Arial" w:hAnsi="Arial" w:cs="Arial"/>
          <w:bCs/>
          <w:sz w:val="22"/>
        </w:rPr>
        <w:t xml:space="preserve"> are taking advantage of it to adapt the market changes swiftly, collaborate with each other regarding the change, and make decisions instantly</w:t>
      </w:r>
      <w:r w:rsidR="00612EAB" w:rsidRPr="00D21737">
        <w:rPr>
          <w:rFonts w:ascii="Arial" w:hAnsi="Arial" w:cs="Arial"/>
          <w:bCs/>
          <w:sz w:val="22"/>
        </w:rPr>
        <w:t xml:space="preserve"> </w:t>
      </w:r>
      <w:r w:rsidR="00612EAB" w:rsidRPr="00D21737">
        <w:rPr>
          <w:rFonts w:ascii="Arial" w:hAnsi="Arial" w:cs="Arial"/>
          <w:color w:val="000000"/>
          <w:sz w:val="22"/>
          <w:shd w:val="clear" w:color="auto" w:fill="FFFFFF"/>
        </w:rPr>
        <w:t>(Stedman and Burns, 2023)</w:t>
      </w:r>
      <w:r w:rsidRPr="00D21737">
        <w:rPr>
          <w:rFonts w:ascii="Arial" w:hAnsi="Arial" w:cs="Arial"/>
          <w:bCs/>
          <w:sz w:val="22"/>
        </w:rPr>
        <w:t>. It is allowing the businesses to capitalize on new opportunities which is the prime goal of any business.</w:t>
      </w:r>
    </w:p>
    <w:p w14:paraId="598A155E" w14:textId="19AF985E" w:rsidR="00CE6DE0" w:rsidRPr="00B048DC" w:rsidRDefault="00CE6DE0" w:rsidP="00B048DC">
      <w:pPr>
        <w:pStyle w:val="Heading1"/>
        <w:jc w:val="left"/>
        <w:rPr>
          <w:rFonts w:ascii="Arial" w:hAnsi="Arial" w:cs="Arial"/>
        </w:rPr>
      </w:pPr>
      <w:bookmarkStart w:id="3" w:name="_Toc151796484"/>
      <w:r w:rsidRPr="00B048DC">
        <w:rPr>
          <w:rFonts w:ascii="Arial" w:hAnsi="Arial" w:cs="Arial"/>
        </w:rPr>
        <w:t>Conclusion</w:t>
      </w:r>
      <w:bookmarkEnd w:id="3"/>
    </w:p>
    <w:p w14:paraId="2B25110F" w14:textId="784947FC" w:rsidR="00612EAB" w:rsidRPr="00D21737" w:rsidRDefault="00612EAB" w:rsidP="00D21737">
      <w:pPr>
        <w:spacing w:line="360" w:lineRule="auto"/>
        <w:jc w:val="left"/>
        <w:rPr>
          <w:rFonts w:ascii="Arial" w:hAnsi="Arial" w:cs="Arial"/>
          <w:bCs/>
          <w:sz w:val="22"/>
        </w:rPr>
      </w:pPr>
      <w:r w:rsidRPr="00D21737">
        <w:rPr>
          <w:rFonts w:ascii="Arial" w:hAnsi="Arial" w:cs="Arial"/>
          <w:sz w:val="22"/>
        </w:rPr>
        <w:t xml:space="preserve">The adoption of modern BI tools </w:t>
      </w:r>
      <w:r w:rsidR="00A43F33" w:rsidRPr="00D21737">
        <w:rPr>
          <w:rFonts w:ascii="Arial" w:hAnsi="Arial" w:cs="Arial"/>
          <w:sz w:val="22"/>
        </w:rPr>
        <w:t>is</w:t>
      </w:r>
      <w:r w:rsidRPr="00D21737">
        <w:rPr>
          <w:rFonts w:ascii="Arial" w:hAnsi="Arial" w:cs="Arial"/>
          <w:sz w:val="22"/>
        </w:rPr>
        <w:t xml:space="preserve"> not just a technological update, instead it is providing businesses the opportunity to make strategic decisions that can help the business to grow. Not only providing data, but </w:t>
      </w:r>
      <w:r w:rsidRPr="00D21737">
        <w:rPr>
          <w:rFonts w:ascii="Arial" w:hAnsi="Arial" w:cs="Arial"/>
          <w:bCs/>
          <w:sz w:val="22"/>
        </w:rPr>
        <w:t>BI tools are assisting businesses to make decisions that can help the business to meet the changing customer wants and desires. As the business is evolving, BI tools are also evolving to ensure that BI tools can be as effective in the days to come.</w:t>
      </w:r>
    </w:p>
    <w:p w14:paraId="3C696C61" w14:textId="77777777" w:rsidR="00612EAB" w:rsidRPr="00B048DC" w:rsidRDefault="00612EAB" w:rsidP="00B048DC">
      <w:pPr>
        <w:spacing w:before="0" w:after="160" w:line="259" w:lineRule="auto"/>
        <w:jc w:val="left"/>
        <w:rPr>
          <w:rFonts w:ascii="Arial" w:hAnsi="Arial" w:cs="Arial"/>
          <w:bCs/>
        </w:rPr>
      </w:pPr>
      <w:r w:rsidRPr="00B048DC">
        <w:rPr>
          <w:rFonts w:ascii="Arial" w:hAnsi="Arial" w:cs="Arial"/>
          <w:bCs/>
        </w:rPr>
        <w:br w:type="page"/>
      </w:r>
    </w:p>
    <w:p w14:paraId="2810E132" w14:textId="7CACD4D0" w:rsidR="00CE6DE0" w:rsidRPr="00B048DC" w:rsidRDefault="00612EAB" w:rsidP="00B048DC">
      <w:pPr>
        <w:pStyle w:val="Heading1"/>
        <w:jc w:val="left"/>
        <w:rPr>
          <w:rFonts w:ascii="Arial" w:hAnsi="Arial" w:cs="Arial"/>
        </w:rPr>
      </w:pPr>
      <w:bookmarkStart w:id="4" w:name="_Toc151796485"/>
      <w:r w:rsidRPr="00B048DC">
        <w:rPr>
          <w:rFonts w:ascii="Arial" w:hAnsi="Arial" w:cs="Arial"/>
        </w:rPr>
        <w:lastRenderedPageBreak/>
        <w:t>References</w:t>
      </w:r>
      <w:bookmarkEnd w:id="4"/>
    </w:p>
    <w:p w14:paraId="4AA43813" w14:textId="77777777" w:rsidR="006E7DDF" w:rsidRPr="00B048DC" w:rsidRDefault="006E7DDF" w:rsidP="00B048DC">
      <w:pPr>
        <w:jc w:val="left"/>
        <w:rPr>
          <w:rFonts w:ascii="Arial" w:hAnsi="Arial" w:cs="Arial"/>
          <w:shd w:val="clear" w:color="auto" w:fill="FFFFFF"/>
        </w:rPr>
      </w:pPr>
      <w:proofErr w:type="spellStart"/>
      <w:r w:rsidRPr="00B048DC">
        <w:rPr>
          <w:rFonts w:ascii="Arial" w:hAnsi="Arial" w:cs="Arial"/>
          <w:shd w:val="clear" w:color="auto" w:fill="FFFFFF"/>
        </w:rPr>
        <w:t>Aljawarneh</w:t>
      </w:r>
      <w:proofErr w:type="spellEnd"/>
      <w:r w:rsidRPr="00B048DC">
        <w:rPr>
          <w:rFonts w:ascii="Arial" w:hAnsi="Arial" w:cs="Arial"/>
          <w:shd w:val="clear" w:color="auto" w:fill="FFFFFF"/>
        </w:rPr>
        <w:t>, S. and Malhotra, M. eds., 2020. </w:t>
      </w:r>
      <w:r w:rsidRPr="00B048DC">
        <w:rPr>
          <w:rFonts w:ascii="Arial" w:hAnsi="Arial" w:cs="Arial"/>
          <w:i/>
          <w:iCs/>
          <w:shd w:val="clear" w:color="auto" w:fill="FFFFFF"/>
        </w:rPr>
        <w:t>Impacts and Challenges of Cloud Business Intelligence</w:t>
      </w:r>
      <w:r w:rsidRPr="00B048DC">
        <w:rPr>
          <w:rFonts w:ascii="Arial" w:hAnsi="Arial" w:cs="Arial"/>
          <w:shd w:val="clear" w:color="auto" w:fill="FFFFFF"/>
        </w:rPr>
        <w:t>. IGI Global.</w:t>
      </w:r>
    </w:p>
    <w:p w14:paraId="19081CA7" w14:textId="77777777" w:rsidR="006E7DDF" w:rsidRPr="00B048DC" w:rsidRDefault="006E7DDF" w:rsidP="00B048DC">
      <w:pPr>
        <w:jc w:val="left"/>
        <w:rPr>
          <w:rFonts w:ascii="Arial" w:hAnsi="Arial" w:cs="Arial"/>
          <w:shd w:val="clear" w:color="auto" w:fill="FFFFFF"/>
        </w:rPr>
      </w:pPr>
      <w:r w:rsidRPr="00B048DC">
        <w:rPr>
          <w:rFonts w:ascii="Arial" w:hAnsi="Arial" w:cs="Arial"/>
          <w:color w:val="000000"/>
        </w:rPr>
        <w:t>‌</w:t>
      </w:r>
      <w:proofErr w:type="spellStart"/>
      <w:r w:rsidRPr="00B048DC">
        <w:rPr>
          <w:rFonts w:ascii="Arial" w:hAnsi="Arial" w:cs="Arial"/>
          <w:shd w:val="clear" w:color="auto" w:fill="FFFFFF"/>
        </w:rPr>
        <w:t>Alshurideh</w:t>
      </w:r>
      <w:proofErr w:type="spellEnd"/>
      <w:r w:rsidRPr="00B048DC">
        <w:rPr>
          <w:rFonts w:ascii="Arial" w:hAnsi="Arial" w:cs="Arial"/>
          <w:shd w:val="clear" w:color="auto" w:fill="FFFFFF"/>
        </w:rPr>
        <w:t>, M., Al Kurdi, B.H., Alzoubi, H.M. and Salloum, S. eds., 2023. </w:t>
      </w:r>
      <w:r w:rsidRPr="00B048DC">
        <w:rPr>
          <w:rFonts w:ascii="Arial" w:hAnsi="Arial" w:cs="Arial"/>
          <w:i/>
          <w:iCs/>
          <w:shd w:val="clear" w:color="auto" w:fill="FFFFFF"/>
        </w:rPr>
        <w:t>The Effect of Information Technology on Business and Marketing Intelligence Systems</w:t>
      </w:r>
      <w:r w:rsidRPr="00B048DC">
        <w:rPr>
          <w:rFonts w:ascii="Arial" w:hAnsi="Arial" w:cs="Arial"/>
          <w:shd w:val="clear" w:color="auto" w:fill="FFFFFF"/>
        </w:rPr>
        <w:t> (Vol. 1056). Springer Nature.</w:t>
      </w:r>
    </w:p>
    <w:p w14:paraId="673FEDC9" w14:textId="77777777" w:rsidR="006E7DDF" w:rsidRPr="00B048DC" w:rsidRDefault="006E7DDF" w:rsidP="00B048DC">
      <w:pPr>
        <w:pStyle w:val="NormalWeb"/>
        <w:spacing w:before="0" w:beforeAutospacing="0" w:after="240" w:afterAutospacing="0" w:line="360" w:lineRule="atLeast"/>
        <w:rPr>
          <w:rFonts w:ascii="Arial" w:hAnsi="Arial" w:cs="Arial"/>
          <w:color w:val="000000"/>
        </w:rPr>
      </w:pPr>
      <w:r w:rsidRPr="00B048DC">
        <w:rPr>
          <w:rFonts w:ascii="Arial" w:hAnsi="Arial" w:cs="Arial"/>
          <w:color w:val="000000"/>
        </w:rPr>
        <w:t>BI Survey. (2020). </w:t>
      </w:r>
      <w:r w:rsidRPr="00B048DC">
        <w:rPr>
          <w:rFonts w:ascii="Arial" w:hAnsi="Arial" w:cs="Arial"/>
          <w:i/>
          <w:iCs/>
          <w:color w:val="000000"/>
        </w:rPr>
        <w:t>Mobile Business Intelligence - What it is and why it matters</w:t>
      </w:r>
      <w:r w:rsidRPr="00B048DC">
        <w:rPr>
          <w:rFonts w:ascii="Arial" w:hAnsi="Arial" w:cs="Arial"/>
          <w:color w:val="000000"/>
        </w:rPr>
        <w:t>. [online] Available at: https://bi-survey.com/mobile-bi [Accessed 25 Nov. 2023].</w:t>
      </w:r>
    </w:p>
    <w:p w14:paraId="1A921DED" w14:textId="77777777" w:rsidR="006E7DDF" w:rsidRPr="00B048DC" w:rsidRDefault="006E7DDF" w:rsidP="00B048DC">
      <w:pPr>
        <w:jc w:val="left"/>
        <w:rPr>
          <w:rFonts w:ascii="Arial" w:hAnsi="Arial" w:cs="Arial"/>
          <w:shd w:val="clear" w:color="auto" w:fill="FFFFFF"/>
        </w:rPr>
      </w:pPr>
      <w:r w:rsidRPr="00B048DC">
        <w:rPr>
          <w:rFonts w:ascii="Arial" w:hAnsi="Arial" w:cs="Arial"/>
          <w:color w:val="000000"/>
        </w:rPr>
        <w:t>‌</w:t>
      </w:r>
      <w:r w:rsidRPr="00B048DC">
        <w:rPr>
          <w:rFonts w:ascii="Arial" w:hAnsi="Arial" w:cs="Arial"/>
          <w:shd w:val="clear" w:color="auto" w:fill="FFFFFF"/>
        </w:rPr>
        <w:t>Corea, F., 2019. Applied artificial intelligence: Where AI can be used in business (Vol. 1). Springer International Publishing.</w:t>
      </w:r>
    </w:p>
    <w:p w14:paraId="7292C1C5" w14:textId="77777777" w:rsidR="006E7DDF" w:rsidRPr="00B048DC" w:rsidRDefault="006E7DDF" w:rsidP="00B048DC">
      <w:pPr>
        <w:jc w:val="left"/>
        <w:rPr>
          <w:rFonts w:ascii="Arial" w:hAnsi="Arial" w:cs="Arial"/>
          <w:shd w:val="clear" w:color="auto" w:fill="FFFFFF"/>
        </w:rPr>
      </w:pPr>
      <w:proofErr w:type="spellStart"/>
      <w:r w:rsidRPr="00B048DC">
        <w:rPr>
          <w:rFonts w:ascii="Arial" w:hAnsi="Arial" w:cs="Arial"/>
          <w:shd w:val="clear" w:color="auto" w:fill="FFFFFF"/>
        </w:rPr>
        <w:t>Duggineni</w:t>
      </w:r>
      <w:proofErr w:type="spellEnd"/>
      <w:r w:rsidRPr="00B048DC">
        <w:rPr>
          <w:rFonts w:ascii="Arial" w:hAnsi="Arial" w:cs="Arial"/>
          <w:shd w:val="clear" w:color="auto" w:fill="FFFFFF"/>
        </w:rPr>
        <w:t xml:space="preserve">, S., 2023. Data Analytics in Modern Business Intelligence. Journal of Marketing &amp; Supply Chain Management. SRC/JMSCM-123. DOI: </w:t>
      </w:r>
      <w:proofErr w:type="spellStart"/>
      <w:r w:rsidRPr="00B048DC">
        <w:rPr>
          <w:rFonts w:ascii="Arial" w:hAnsi="Arial" w:cs="Arial"/>
          <w:shd w:val="clear" w:color="auto" w:fill="FFFFFF"/>
        </w:rPr>
        <w:t>doi</w:t>
      </w:r>
      <w:proofErr w:type="spellEnd"/>
      <w:r w:rsidRPr="00B048DC">
        <w:rPr>
          <w:rFonts w:ascii="Arial" w:hAnsi="Arial" w:cs="Arial"/>
          <w:shd w:val="clear" w:color="auto" w:fill="FFFFFF"/>
        </w:rPr>
        <w:t>. org/10.47363/JMSCM/2023 (2), 114, pp.2-4.</w:t>
      </w:r>
    </w:p>
    <w:p w14:paraId="03209702" w14:textId="77777777" w:rsidR="006E7DDF" w:rsidRPr="00B048DC" w:rsidRDefault="006E7DDF" w:rsidP="00B048DC">
      <w:pPr>
        <w:pStyle w:val="NormalWeb"/>
        <w:spacing w:before="0" w:beforeAutospacing="0" w:after="240" w:afterAutospacing="0" w:line="360" w:lineRule="atLeast"/>
        <w:rPr>
          <w:rFonts w:ascii="Arial" w:hAnsi="Arial" w:cs="Arial"/>
          <w:color w:val="000000"/>
        </w:rPr>
      </w:pPr>
      <w:r w:rsidRPr="00B048DC">
        <w:rPr>
          <w:rFonts w:ascii="Arial" w:hAnsi="Arial" w:cs="Arial"/>
          <w:color w:val="000000"/>
        </w:rPr>
        <w:t>Heavy.ai. (2021). </w:t>
      </w:r>
      <w:r w:rsidRPr="00B048DC">
        <w:rPr>
          <w:rFonts w:ascii="Arial" w:hAnsi="Arial" w:cs="Arial"/>
          <w:i/>
          <w:iCs/>
          <w:color w:val="000000"/>
        </w:rPr>
        <w:t>BI Tools - A Complete Introduction | HEAVY.AI</w:t>
      </w:r>
      <w:r w:rsidRPr="00B048DC">
        <w:rPr>
          <w:rFonts w:ascii="Arial" w:hAnsi="Arial" w:cs="Arial"/>
          <w:color w:val="000000"/>
        </w:rPr>
        <w:t>. [online] Available at: https://www.heavy.ai/learn/bi-tools#:~:text=Business%20Intelligence%20(BI)%20tools%20are,useful%20information%20for%20business%20purposes. [Accessed 25 Nov. 2023].</w:t>
      </w:r>
    </w:p>
    <w:p w14:paraId="144DE5B2" w14:textId="77777777" w:rsidR="006E7DDF" w:rsidRPr="00B048DC" w:rsidRDefault="006E7DDF" w:rsidP="00B048DC">
      <w:pPr>
        <w:jc w:val="left"/>
        <w:rPr>
          <w:rFonts w:ascii="Arial" w:hAnsi="Arial" w:cs="Arial"/>
          <w:shd w:val="clear" w:color="auto" w:fill="FFFFFF"/>
        </w:rPr>
      </w:pPr>
      <w:r w:rsidRPr="00B048DC">
        <w:rPr>
          <w:rFonts w:ascii="Arial" w:hAnsi="Arial" w:cs="Arial"/>
          <w:shd w:val="clear" w:color="auto" w:fill="FFFFFF"/>
        </w:rPr>
        <w:t>Khang, A., Misra, A., Gupta, S.K. and Shah, V. eds., 2023. AI-Aided IoT Technologies and Applications for Smart Business and Production. CRC Press.</w:t>
      </w:r>
    </w:p>
    <w:p w14:paraId="0B719976" w14:textId="77777777" w:rsidR="006E7DDF" w:rsidRPr="00B048DC" w:rsidRDefault="006E7DDF" w:rsidP="00B048DC">
      <w:pPr>
        <w:jc w:val="left"/>
        <w:rPr>
          <w:rFonts w:ascii="Arial" w:hAnsi="Arial" w:cs="Arial"/>
          <w:shd w:val="clear" w:color="auto" w:fill="FFFFFF"/>
        </w:rPr>
      </w:pPr>
      <w:r w:rsidRPr="00B048DC">
        <w:rPr>
          <w:rFonts w:ascii="Arial" w:hAnsi="Arial" w:cs="Arial"/>
          <w:shd w:val="clear" w:color="auto" w:fill="FFFFFF"/>
        </w:rPr>
        <w:t>Olszak, C., 2020. Business intelligence and big data: Drivers of organizational success. Auerbach Publications.</w:t>
      </w:r>
    </w:p>
    <w:p w14:paraId="20190C66" w14:textId="77777777" w:rsidR="006E7DDF" w:rsidRPr="00B048DC" w:rsidRDefault="006E7DDF" w:rsidP="00B048DC">
      <w:pPr>
        <w:pStyle w:val="NormalWeb"/>
        <w:spacing w:before="0" w:beforeAutospacing="0" w:after="240" w:afterAutospacing="0" w:line="360" w:lineRule="atLeast"/>
        <w:rPr>
          <w:rFonts w:ascii="Arial" w:hAnsi="Arial" w:cs="Arial"/>
          <w:color w:val="000000"/>
        </w:rPr>
      </w:pPr>
      <w:r w:rsidRPr="00B048DC">
        <w:rPr>
          <w:rFonts w:ascii="Arial" w:hAnsi="Arial" w:cs="Arial"/>
          <w:color w:val="000000"/>
        </w:rPr>
        <w:t>‌Salesforce. (2016). </w:t>
      </w:r>
      <w:r w:rsidRPr="00B048DC">
        <w:rPr>
          <w:rFonts w:ascii="Arial" w:hAnsi="Arial" w:cs="Arial"/>
          <w:i/>
          <w:iCs/>
          <w:color w:val="000000"/>
        </w:rPr>
        <w:t>Salesforce</w:t>
      </w:r>
      <w:r w:rsidRPr="00B048DC">
        <w:rPr>
          <w:rFonts w:ascii="Arial" w:hAnsi="Arial" w:cs="Arial"/>
          <w:color w:val="000000"/>
        </w:rPr>
        <w:t>. [online] Available at: https://www.salesforce.com/ap/hub/analytics/importance-of-bi-tools/ [Accessed 25 Nov. 2023].</w:t>
      </w:r>
    </w:p>
    <w:p w14:paraId="7BFD784C" w14:textId="77777777" w:rsidR="006E7DDF" w:rsidRPr="00B048DC" w:rsidRDefault="006E7DDF" w:rsidP="00B048DC">
      <w:pPr>
        <w:pStyle w:val="NormalWeb"/>
        <w:spacing w:before="0" w:beforeAutospacing="0" w:after="240" w:afterAutospacing="0" w:line="360" w:lineRule="atLeast"/>
        <w:rPr>
          <w:rFonts w:ascii="Arial" w:hAnsi="Arial" w:cs="Arial"/>
          <w:color w:val="000000"/>
        </w:rPr>
      </w:pPr>
      <w:r w:rsidRPr="00B048DC">
        <w:rPr>
          <w:rFonts w:ascii="Arial" w:hAnsi="Arial" w:cs="Arial"/>
          <w:color w:val="000000"/>
        </w:rPr>
        <w:t>‌Stedman, C. and Burns, E. (2023). </w:t>
      </w:r>
      <w:r w:rsidRPr="00B048DC">
        <w:rPr>
          <w:rFonts w:ascii="Arial" w:hAnsi="Arial" w:cs="Arial"/>
          <w:i/>
          <w:iCs/>
          <w:color w:val="000000"/>
        </w:rPr>
        <w:t>business intelligence (BI)</w:t>
      </w:r>
      <w:r w:rsidRPr="00B048DC">
        <w:rPr>
          <w:rFonts w:ascii="Arial" w:hAnsi="Arial" w:cs="Arial"/>
          <w:color w:val="000000"/>
        </w:rPr>
        <w:t>. [online] Business Analytics. Available at: https://www.techtarget.com/searchbusinessanalytics/definition/business-intelligence-BI [Accessed 25 Nov. 2023].</w:t>
      </w:r>
    </w:p>
    <w:p w14:paraId="5DE75F5A" w14:textId="37D0BBBD" w:rsidR="006E7DDF" w:rsidRPr="00B048DC" w:rsidRDefault="006E7DDF" w:rsidP="00B048DC">
      <w:pPr>
        <w:jc w:val="left"/>
        <w:rPr>
          <w:rFonts w:ascii="Arial" w:hAnsi="Arial" w:cs="Arial"/>
          <w:color w:val="000000"/>
        </w:rPr>
      </w:pPr>
    </w:p>
    <w:p w14:paraId="326B225D" w14:textId="6FC7BDC1" w:rsidR="00612EAB" w:rsidRPr="00B048DC" w:rsidRDefault="00612EAB" w:rsidP="00B048DC">
      <w:pPr>
        <w:jc w:val="left"/>
        <w:rPr>
          <w:rFonts w:ascii="Arial" w:hAnsi="Arial" w:cs="Arial"/>
          <w:color w:val="000000"/>
        </w:rPr>
      </w:pPr>
    </w:p>
    <w:p w14:paraId="3752DAE0" w14:textId="5B97B906" w:rsidR="00612EAB" w:rsidRPr="00B048DC" w:rsidRDefault="00612EAB" w:rsidP="00B048DC">
      <w:pPr>
        <w:pStyle w:val="NormalWeb"/>
        <w:rPr>
          <w:rFonts w:ascii="Arial" w:hAnsi="Arial" w:cs="Arial"/>
          <w:color w:val="000000"/>
        </w:rPr>
      </w:pPr>
    </w:p>
    <w:p w14:paraId="03313D8F" w14:textId="00A39161" w:rsidR="00612EAB" w:rsidRPr="00B048DC" w:rsidRDefault="00612EAB" w:rsidP="00B048DC">
      <w:pPr>
        <w:pStyle w:val="NormalWeb"/>
        <w:rPr>
          <w:rFonts w:ascii="Arial" w:hAnsi="Arial" w:cs="Arial"/>
          <w:color w:val="000000"/>
        </w:rPr>
      </w:pPr>
    </w:p>
    <w:p w14:paraId="77A0EE0B" w14:textId="77777777" w:rsidR="00612EAB" w:rsidRPr="00B048DC" w:rsidRDefault="00612EAB" w:rsidP="00B048DC">
      <w:pPr>
        <w:jc w:val="left"/>
        <w:rPr>
          <w:rFonts w:ascii="Arial" w:hAnsi="Arial" w:cs="Arial"/>
          <w:shd w:val="clear" w:color="auto" w:fill="FFFFFF"/>
        </w:rPr>
      </w:pPr>
    </w:p>
    <w:p w14:paraId="250E2B86" w14:textId="52E44EF7" w:rsidR="00612EAB" w:rsidRPr="00B048DC" w:rsidRDefault="00612EAB" w:rsidP="00B048DC">
      <w:pPr>
        <w:jc w:val="left"/>
        <w:rPr>
          <w:rFonts w:ascii="Arial" w:hAnsi="Arial" w:cs="Arial"/>
          <w:shd w:val="clear" w:color="auto" w:fill="FFFFFF"/>
        </w:rPr>
      </w:pPr>
    </w:p>
    <w:p w14:paraId="2817A3B6" w14:textId="15F28614" w:rsidR="00612EAB" w:rsidRPr="00B048DC" w:rsidRDefault="00612EAB" w:rsidP="00B048DC">
      <w:pPr>
        <w:jc w:val="left"/>
        <w:rPr>
          <w:rFonts w:ascii="Arial" w:hAnsi="Arial" w:cs="Arial"/>
          <w:shd w:val="clear" w:color="auto" w:fill="FFFFFF"/>
        </w:rPr>
      </w:pPr>
    </w:p>
    <w:p w14:paraId="5FCF08C3" w14:textId="52BB9910" w:rsidR="00612EAB" w:rsidRPr="00B048DC" w:rsidRDefault="00612EAB" w:rsidP="00B048DC">
      <w:pPr>
        <w:jc w:val="left"/>
        <w:rPr>
          <w:rFonts w:ascii="Arial" w:hAnsi="Arial" w:cs="Arial"/>
          <w:shd w:val="clear" w:color="auto" w:fill="FFFFFF"/>
        </w:rPr>
      </w:pPr>
    </w:p>
    <w:p w14:paraId="19A95F28" w14:textId="77777777" w:rsidR="00CE6DE0" w:rsidRPr="00B048DC" w:rsidRDefault="00CE6DE0" w:rsidP="00B048DC">
      <w:pPr>
        <w:jc w:val="left"/>
        <w:rPr>
          <w:rFonts w:ascii="Arial" w:hAnsi="Arial" w:cs="Arial"/>
          <w:b/>
        </w:rPr>
      </w:pPr>
    </w:p>
    <w:sectPr w:rsidR="00CE6DE0" w:rsidRPr="00B048D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A5105E" w14:textId="77777777" w:rsidR="00BD5592" w:rsidRDefault="00BD5592" w:rsidP="008D366D">
      <w:pPr>
        <w:spacing w:before="0" w:after="0" w:line="240" w:lineRule="auto"/>
      </w:pPr>
      <w:r>
        <w:separator/>
      </w:r>
    </w:p>
  </w:endnote>
  <w:endnote w:type="continuationSeparator" w:id="0">
    <w:p w14:paraId="12AD3BB9" w14:textId="77777777" w:rsidR="00BD5592" w:rsidRDefault="00BD5592" w:rsidP="008D366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20B90C" w14:textId="77777777" w:rsidR="00BD5592" w:rsidRDefault="00BD5592" w:rsidP="008D366D">
      <w:pPr>
        <w:spacing w:before="0" w:after="0" w:line="240" w:lineRule="auto"/>
      </w:pPr>
      <w:r>
        <w:separator/>
      </w:r>
    </w:p>
  </w:footnote>
  <w:footnote w:type="continuationSeparator" w:id="0">
    <w:p w14:paraId="22E5A4ED" w14:textId="77777777" w:rsidR="00BD5592" w:rsidRDefault="00BD5592" w:rsidP="008D366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EB487B"/>
    <w:multiLevelType w:val="hybridMultilevel"/>
    <w:tmpl w:val="CEFC42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BE61BB8"/>
    <w:multiLevelType w:val="hybridMultilevel"/>
    <w:tmpl w:val="15AA6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56507759">
    <w:abstractNumId w:val="1"/>
  </w:num>
  <w:num w:numId="2" w16cid:durableId="201285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U2NTIzMbQ0t7A0MTNQ0lEKTi0uzszPAykwqgUAxse1GSwAAAA="/>
  </w:docVars>
  <w:rsids>
    <w:rsidRoot w:val="003D2D23"/>
    <w:rsid w:val="001A5326"/>
    <w:rsid w:val="00301DE9"/>
    <w:rsid w:val="003D2D23"/>
    <w:rsid w:val="0048509C"/>
    <w:rsid w:val="004A5955"/>
    <w:rsid w:val="004E4692"/>
    <w:rsid w:val="005D11A4"/>
    <w:rsid w:val="00612EAB"/>
    <w:rsid w:val="006420EF"/>
    <w:rsid w:val="006E7DDF"/>
    <w:rsid w:val="00705FA4"/>
    <w:rsid w:val="0074184F"/>
    <w:rsid w:val="007A5C4E"/>
    <w:rsid w:val="00852E53"/>
    <w:rsid w:val="008A1E64"/>
    <w:rsid w:val="008D366D"/>
    <w:rsid w:val="008E1388"/>
    <w:rsid w:val="0096468A"/>
    <w:rsid w:val="0098568A"/>
    <w:rsid w:val="009F02C9"/>
    <w:rsid w:val="00A23313"/>
    <w:rsid w:val="00A32EF2"/>
    <w:rsid w:val="00A43F33"/>
    <w:rsid w:val="00AE3EB3"/>
    <w:rsid w:val="00B048DC"/>
    <w:rsid w:val="00BD5592"/>
    <w:rsid w:val="00C33CD0"/>
    <w:rsid w:val="00CE6DE0"/>
    <w:rsid w:val="00D21737"/>
    <w:rsid w:val="00D4266D"/>
    <w:rsid w:val="00E04F83"/>
    <w:rsid w:val="00E27ABD"/>
    <w:rsid w:val="00E5420A"/>
    <w:rsid w:val="00F25786"/>
    <w:rsid w:val="00F65C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1438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955"/>
    <w:pPr>
      <w:spacing w:before="120" w:after="120" w:line="276"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6468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11A4"/>
    <w:pPr>
      <w:keepNext/>
      <w:keepLines/>
      <w:spacing w:before="40" w:after="0" w:line="240" w:lineRule="auto"/>
      <w:jc w:val="left"/>
      <w:outlineLvl w:val="1"/>
    </w:pPr>
    <w:rPr>
      <w:rFonts w:eastAsiaTheme="majorEastAsia" w:cstheme="majorBidi"/>
      <w:color w:val="2F5496" w:themeColor="accent1" w:themeShade="BF"/>
      <w:sz w:val="26"/>
      <w:szCs w:val="26"/>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68A"/>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5D11A4"/>
    <w:rPr>
      <w:rFonts w:ascii="Times New Roman" w:eastAsiaTheme="majorEastAsia" w:hAnsi="Times New Roman" w:cstheme="majorBidi"/>
      <w:color w:val="2F5496" w:themeColor="accent1" w:themeShade="BF"/>
      <w:sz w:val="26"/>
      <w:szCs w:val="26"/>
      <w:lang w:eastAsia="en-GB"/>
    </w:rPr>
  </w:style>
  <w:style w:type="paragraph" w:styleId="NormalWeb">
    <w:name w:val="Normal (Web)"/>
    <w:basedOn w:val="Normal"/>
    <w:uiPriority w:val="99"/>
    <w:semiHidden/>
    <w:unhideWhenUsed/>
    <w:rsid w:val="00612EAB"/>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612EAB"/>
    <w:pPr>
      <w:ind w:left="720"/>
      <w:contextualSpacing/>
    </w:pPr>
  </w:style>
  <w:style w:type="character" w:customStyle="1" w:styleId="il">
    <w:name w:val="il"/>
    <w:basedOn w:val="DefaultParagraphFont"/>
    <w:rsid w:val="00B048DC"/>
  </w:style>
  <w:style w:type="paragraph" w:styleId="TOCHeading">
    <w:name w:val="TOC Heading"/>
    <w:basedOn w:val="Heading1"/>
    <w:next w:val="Normal"/>
    <w:uiPriority w:val="39"/>
    <w:unhideWhenUsed/>
    <w:qFormat/>
    <w:rsid w:val="00B048DC"/>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B048DC"/>
    <w:pPr>
      <w:spacing w:after="100"/>
    </w:pPr>
  </w:style>
  <w:style w:type="character" w:styleId="Hyperlink">
    <w:name w:val="Hyperlink"/>
    <w:basedOn w:val="DefaultParagraphFont"/>
    <w:uiPriority w:val="99"/>
    <w:unhideWhenUsed/>
    <w:rsid w:val="00B048DC"/>
    <w:rPr>
      <w:color w:val="0563C1" w:themeColor="hyperlink"/>
      <w:u w:val="single"/>
    </w:rPr>
  </w:style>
  <w:style w:type="paragraph" w:styleId="Header">
    <w:name w:val="header"/>
    <w:basedOn w:val="Normal"/>
    <w:link w:val="HeaderChar"/>
    <w:uiPriority w:val="99"/>
    <w:unhideWhenUsed/>
    <w:rsid w:val="008D366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D366D"/>
    <w:rPr>
      <w:rFonts w:ascii="Times New Roman" w:hAnsi="Times New Roman"/>
      <w:kern w:val="0"/>
      <w:sz w:val="24"/>
      <w:lang w:val="en-GB"/>
      <w14:ligatures w14:val="none"/>
    </w:rPr>
  </w:style>
  <w:style w:type="paragraph" w:styleId="Footer">
    <w:name w:val="footer"/>
    <w:basedOn w:val="Normal"/>
    <w:link w:val="FooterChar"/>
    <w:uiPriority w:val="99"/>
    <w:unhideWhenUsed/>
    <w:rsid w:val="008D366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D366D"/>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526138">
      <w:bodyDiv w:val="1"/>
      <w:marLeft w:val="0"/>
      <w:marRight w:val="0"/>
      <w:marTop w:val="0"/>
      <w:marBottom w:val="0"/>
      <w:divBdr>
        <w:top w:val="none" w:sz="0" w:space="0" w:color="auto"/>
        <w:left w:val="none" w:sz="0" w:space="0" w:color="auto"/>
        <w:bottom w:val="none" w:sz="0" w:space="0" w:color="auto"/>
        <w:right w:val="none" w:sz="0" w:space="0" w:color="auto"/>
      </w:divBdr>
    </w:div>
    <w:div w:id="744184759">
      <w:bodyDiv w:val="1"/>
      <w:marLeft w:val="0"/>
      <w:marRight w:val="0"/>
      <w:marTop w:val="0"/>
      <w:marBottom w:val="0"/>
      <w:divBdr>
        <w:top w:val="none" w:sz="0" w:space="0" w:color="auto"/>
        <w:left w:val="none" w:sz="0" w:space="0" w:color="auto"/>
        <w:bottom w:val="none" w:sz="0" w:space="0" w:color="auto"/>
        <w:right w:val="none" w:sz="0" w:space="0" w:color="auto"/>
      </w:divBdr>
    </w:div>
    <w:div w:id="757096831">
      <w:bodyDiv w:val="1"/>
      <w:marLeft w:val="0"/>
      <w:marRight w:val="0"/>
      <w:marTop w:val="0"/>
      <w:marBottom w:val="0"/>
      <w:divBdr>
        <w:top w:val="none" w:sz="0" w:space="0" w:color="auto"/>
        <w:left w:val="none" w:sz="0" w:space="0" w:color="auto"/>
        <w:bottom w:val="none" w:sz="0" w:space="0" w:color="auto"/>
        <w:right w:val="none" w:sz="0" w:space="0" w:color="auto"/>
      </w:divBdr>
    </w:div>
    <w:div w:id="1123186781">
      <w:bodyDiv w:val="1"/>
      <w:marLeft w:val="0"/>
      <w:marRight w:val="0"/>
      <w:marTop w:val="0"/>
      <w:marBottom w:val="0"/>
      <w:divBdr>
        <w:top w:val="none" w:sz="0" w:space="0" w:color="auto"/>
        <w:left w:val="none" w:sz="0" w:space="0" w:color="auto"/>
        <w:bottom w:val="none" w:sz="0" w:space="0" w:color="auto"/>
        <w:right w:val="none" w:sz="0" w:space="0" w:color="auto"/>
      </w:divBdr>
    </w:div>
    <w:div w:id="1201086517">
      <w:bodyDiv w:val="1"/>
      <w:marLeft w:val="0"/>
      <w:marRight w:val="0"/>
      <w:marTop w:val="0"/>
      <w:marBottom w:val="0"/>
      <w:divBdr>
        <w:top w:val="none" w:sz="0" w:space="0" w:color="auto"/>
        <w:left w:val="none" w:sz="0" w:space="0" w:color="auto"/>
        <w:bottom w:val="none" w:sz="0" w:space="0" w:color="auto"/>
        <w:right w:val="none" w:sz="0" w:space="0" w:color="auto"/>
      </w:divBdr>
    </w:div>
    <w:div w:id="1643386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38748B-ABF0-402A-AA18-31802E955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1430</Words>
  <Characters>8153</Characters>
  <Application>Microsoft Office Word</Application>
  <DocSecurity>0</DocSecurity>
  <Lines>67</Lines>
  <Paragraphs>19</Paragraphs>
  <ScaleCrop>false</ScaleCrop>
  <Company/>
  <LinksUpToDate>false</LinksUpToDate>
  <CharactersWithSpaces>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2023-11-29T12:37:00Z</dcterms:created>
  <dcterms:modified xsi:type="dcterms:W3CDTF">2023-12-01T22:41:00Z</dcterms:modified>
</cp:coreProperties>
</file>