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21480FB" w14:textId="77777777" w:rsidR="00011BE1" w:rsidRDefault="00011BE1"/>
    <w:p w14:paraId="3826AA97" w14:textId="3F01B1B0" w:rsidR="00C43AA1" w:rsidRPr="00856DC8" w:rsidRDefault="00946640" w:rsidP="00856DC8">
      <w:pPr>
        <w:spacing w:line="360" w:lineRule="auto"/>
        <w:rPr>
          <w:rFonts w:ascii="Arial" w:hAnsi="Arial" w:cs="Arial"/>
          <w:sz w:val="24"/>
          <w:szCs w:val="24"/>
        </w:rPr>
      </w:pPr>
      <w:r w:rsidRPr="00856DC8">
        <w:rPr>
          <w:rFonts w:ascii="Arial" w:hAnsi="Arial" w:cs="Arial"/>
          <w:sz w:val="24"/>
          <w:szCs w:val="24"/>
        </w:rPr>
        <w:t xml:space="preserve">The purpose of this assignment is to create a SWOT analysis of </w:t>
      </w:r>
      <w:r w:rsidR="00856DC8" w:rsidRPr="00856DC8">
        <w:rPr>
          <w:rFonts w:ascii="Arial" w:hAnsi="Arial" w:cs="Arial"/>
          <w:sz w:val="24"/>
          <w:szCs w:val="24"/>
        </w:rPr>
        <w:t xml:space="preserve">the student </w:t>
      </w:r>
      <w:r w:rsidRPr="00856DC8">
        <w:rPr>
          <w:rFonts w:ascii="Arial" w:hAnsi="Arial" w:cs="Arial"/>
          <w:sz w:val="24"/>
          <w:szCs w:val="24"/>
        </w:rPr>
        <w:t>chosen academic skill.</w:t>
      </w:r>
      <w:r w:rsidR="00BC4532">
        <w:rPr>
          <w:rFonts w:ascii="Arial" w:hAnsi="Arial" w:cs="Arial"/>
          <w:sz w:val="24"/>
          <w:szCs w:val="24"/>
        </w:rPr>
        <w:t xml:space="preserve"> </w:t>
      </w:r>
      <w:r w:rsidR="00C43AA1" w:rsidRPr="00856DC8">
        <w:rPr>
          <w:rFonts w:ascii="Arial" w:hAnsi="Arial" w:cs="Arial"/>
          <w:sz w:val="24"/>
          <w:szCs w:val="24"/>
        </w:rPr>
        <w:t xml:space="preserve">The chosen academic skill </w:t>
      </w:r>
      <w:r w:rsidR="00091E57" w:rsidRPr="00856DC8">
        <w:rPr>
          <w:rFonts w:ascii="Arial" w:hAnsi="Arial" w:cs="Arial"/>
          <w:sz w:val="24"/>
          <w:szCs w:val="24"/>
        </w:rPr>
        <w:t>that will be analysed</w:t>
      </w:r>
      <w:r w:rsidR="00C43AA1" w:rsidRPr="00856DC8">
        <w:rPr>
          <w:rFonts w:ascii="Arial" w:hAnsi="Arial" w:cs="Arial"/>
          <w:sz w:val="24"/>
          <w:szCs w:val="24"/>
        </w:rPr>
        <w:t xml:space="preserve"> is Harvard referencing. </w:t>
      </w:r>
      <w:r w:rsidR="00A10F88" w:rsidRPr="00856DC8">
        <w:rPr>
          <w:rFonts w:ascii="Arial" w:hAnsi="Arial" w:cs="Arial"/>
          <w:sz w:val="24"/>
          <w:szCs w:val="24"/>
        </w:rPr>
        <w:t xml:space="preserve">A swot analysis is a planning tool </w:t>
      </w:r>
      <w:r w:rsidR="00091E57" w:rsidRPr="00856DC8">
        <w:rPr>
          <w:rFonts w:ascii="Arial" w:hAnsi="Arial" w:cs="Arial"/>
          <w:sz w:val="24"/>
          <w:szCs w:val="24"/>
        </w:rPr>
        <w:t xml:space="preserve">that, when used, can </w:t>
      </w:r>
      <w:r w:rsidR="00A10F88" w:rsidRPr="00856DC8">
        <w:rPr>
          <w:rFonts w:ascii="Arial" w:hAnsi="Arial" w:cs="Arial"/>
          <w:sz w:val="24"/>
          <w:szCs w:val="24"/>
        </w:rPr>
        <w:t xml:space="preserve">identify individual strengths, </w:t>
      </w:r>
      <w:r w:rsidR="00091E57" w:rsidRPr="00856DC8">
        <w:rPr>
          <w:rFonts w:ascii="Arial" w:hAnsi="Arial" w:cs="Arial"/>
          <w:sz w:val="24"/>
          <w:szCs w:val="24"/>
        </w:rPr>
        <w:t>weaknesses, opportunities</w:t>
      </w:r>
      <w:r w:rsidR="00A10F88" w:rsidRPr="00856DC8">
        <w:rPr>
          <w:rFonts w:ascii="Arial" w:hAnsi="Arial" w:cs="Arial"/>
          <w:sz w:val="24"/>
          <w:szCs w:val="24"/>
        </w:rPr>
        <w:t xml:space="preserve"> and threats.</w:t>
      </w:r>
      <w:r w:rsidR="00011BE1" w:rsidRPr="00856DC8">
        <w:rPr>
          <w:rFonts w:ascii="Arial" w:hAnsi="Arial" w:cs="Arial"/>
          <w:sz w:val="24"/>
          <w:szCs w:val="24"/>
        </w:rPr>
        <w:t xml:space="preserve"> The student has developed </w:t>
      </w:r>
      <w:r w:rsidR="00D352F6" w:rsidRPr="00856DC8">
        <w:rPr>
          <w:rFonts w:ascii="Arial" w:hAnsi="Arial" w:cs="Arial"/>
          <w:sz w:val="24"/>
          <w:szCs w:val="24"/>
        </w:rPr>
        <w:t>an increased</w:t>
      </w:r>
      <w:r w:rsidR="00011BE1" w:rsidRPr="00856DC8">
        <w:rPr>
          <w:rFonts w:ascii="Arial" w:hAnsi="Arial" w:cs="Arial"/>
          <w:sz w:val="24"/>
          <w:szCs w:val="24"/>
        </w:rPr>
        <w:t xml:space="preserve"> awareness of the importance of Harvard referencing </w:t>
      </w:r>
      <w:r w:rsidR="00D352F6" w:rsidRPr="00856DC8">
        <w:rPr>
          <w:rFonts w:ascii="Arial" w:hAnsi="Arial" w:cs="Arial"/>
          <w:sz w:val="24"/>
          <w:szCs w:val="24"/>
        </w:rPr>
        <w:t xml:space="preserve">through the study of PAPD </w:t>
      </w:r>
      <w:proofErr w:type="gramStart"/>
      <w:r w:rsidR="00D352F6" w:rsidRPr="00856DC8">
        <w:rPr>
          <w:rFonts w:ascii="Arial" w:hAnsi="Arial" w:cs="Arial"/>
          <w:sz w:val="24"/>
          <w:szCs w:val="24"/>
        </w:rPr>
        <w:t>module .</w:t>
      </w:r>
      <w:proofErr w:type="gramEnd"/>
      <w:r w:rsidR="00EA28E1">
        <w:rPr>
          <w:rFonts w:ascii="Arial" w:hAnsi="Arial" w:cs="Arial"/>
          <w:sz w:val="24"/>
          <w:szCs w:val="24"/>
        </w:rPr>
        <w:t xml:space="preserve"> </w:t>
      </w:r>
      <w:r w:rsidR="00D352F6" w:rsidRPr="00856DC8">
        <w:rPr>
          <w:rFonts w:ascii="Arial" w:hAnsi="Arial" w:cs="Arial"/>
          <w:sz w:val="24"/>
          <w:szCs w:val="24"/>
        </w:rPr>
        <w:t xml:space="preserve">Harvard referencing is introduced </w:t>
      </w:r>
      <w:r w:rsidR="005B7C77" w:rsidRPr="00856DC8">
        <w:rPr>
          <w:rFonts w:ascii="Arial" w:hAnsi="Arial" w:cs="Arial"/>
          <w:sz w:val="24"/>
          <w:szCs w:val="24"/>
        </w:rPr>
        <w:t>in</w:t>
      </w:r>
      <w:r w:rsidR="00D352F6" w:rsidRPr="00856DC8">
        <w:rPr>
          <w:rFonts w:ascii="Arial" w:hAnsi="Arial" w:cs="Arial"/>
          <w:sz w:val="24"/>
          <w:szCs w:val="24"/>
        </w:rPr>
        <w:t xml:space="preserve"> higher education</w:t>
      </w:r>
      <w:r w:rsidR="00856DC8" w:rsidRPr="00856DC8">
        <w:rPr>
          <w:rFonts w:ascii="Arial" w:hAnsi="Arial" w:cs="Arial"/>
          <w:sz w:val="24"/>
          <w:szCs w:val="24"/>
        </w:rPr>
        <w:t xml:space="preserve">, according to </w:t>
      </w:r>
      <w:r w:rsidR="002F152F">
        <w:rPr>
          <w:rFonts w:ascii="Arial" w:hAnsi="Arial" w:cs="Arial"/>
          <w:sz w:val="24"/>
          <w:szCs w:val="24"/>
        </w:rPr>
        <w:t>(</w:t>
      </w:r>
      <w:r w:rsidR="00856DC8" w:rsidRPr="00856DC8">
        <w:rPr>
          <w:rFonts w:ascii="Arial" w:hAnsi="Arial" w:cs="Arial"/>
          <w:sz w:val="24"/>
          <w:szCs w:val="24"/>
        </w:rPr>
        <w:t>the University of Leed</w:t>
      </w:r>
      <w:r w:rsidR="002F152F">
        <w:rPr>
          <w:rFonts w:ascii="Arial" w:hAnsi="Arial" w:cs="Arial"/>
          <w:sz w:val="24"/>
          <w:szCs w:val="24"/>
        </w:rPr>
        <w:t>,2025</w:t>
      </w:r>
      <w:proofErr w:type="gramStart"/>
      <w:r w:rsidR="002F152F">
        <w:rPr>
          <w:rFonts w:ascii="Arial" w:hAnsi="Arial" w:cs="Arial"/>
          <w:sz w:val="24"/>
          <w:szCs w:val="24"/>
        </w:rPr>
        <w:t>)</w:t>
      </w:r>
      <w:r w:rsidR="00840D63">
        <w:rPr>
          <w:rFonts w:ascii="Arial" w:hAnsi="Arial" w:cs="Arial"/>
          <w:sz w:val="24"/>
          <w:szCs w:val="24"/>
        </w:rPr>
        <w:t>,r</w:t>
      </w:r>
      <w:r w:rsidR="00856DC8" w:rsidRPr="00856DC8">
        <w:rPr>
          <w:rFonts w:ascii="Arial" w:hAnsi="Arial" w:cs="Arial"/>
          <w:sz w:val="24"/>
          <w:szCs w:val="24"/>
        </w:rPr>
        <w:t>eferencing</w:t>
      </w:r>
      <w:proofErr w:type="gramEnd"/>
      <w:r w:rsidR="00856DC8" w:rsidRPr="00856DC8">
        <w:rPr>
          <w:rFonts w:ascii="Arial" w:hAnsi="Arial" w:cs="Arial"/>
          <w:sz w:val="24"/>
          <w:szCs w:val="24"/>
        </w:rPr>
        <w:t xml:space="preserve"> </w:t>
      </w:r>
      <w:r w:rsidR="00EB3B1C">
        <w:rPr>
          <w:rFonts w:ascii="Arial" w:hAnsi="Arial" w:cs="Arial"/>
          <w:sz w:val="24"/>
          <w:szCs w:val="24"/>
        </w:rPr>
        <w:t xml:space="preserve">puts your work in context, shows the depth of your research, and </w:t>
      </w:r>
      <w:r w:rsidR="00856DC8" w:rsidRPr="00856DC8">
        <w:rPr>
          <w:rFonts w:ascii="Arial" w:hAnsi="Arial" w:cs="Arial"/>
          <w:sz w:val="24"/>
          <w:szCs w:val="24"/>
        </w:rPr>
        <w:t>helps you avoid plagiarism.</w:t>
      </w:r>
      <w:r w:rsidR="007522A7">
        <w:rPr>
          <w:rFonts w:ascii="Arial" w:hAnsi="Arial" w:cs="Arial"/>
          <w:sz w:val="24"/>
          <w:szCs w:val="24"/>
        </w:rPr>
        <w:t xml:space="preserve"> </w:t>
      </w:r>
      <w:r w:rsidR="00B50F39">
        <w:rPr>
          <w:rFonts w:ascii="Arial" w:hAnsi="Arial" w:cs="Arial"/>
          <w:sz w:val="24"/>
          <w:szCs w:val="24"/>
        </w:rPr>
        <w:t xml:space="preserve">Harvard referencing </w:t>
      </w:r>
      <w:r w:rsidR="00AD0671">
        <w:rPr>
          <w:rFonts w:ascii="Arial" w:hAnsi="Arial" w:cs="Arial"/>
          <w:sz w:val="24"/>
          <w:szCs w:val="24"/>
        </w:rPr>
        <w:t>skills</w:t>
      </w:r>
      <w:r w:rsidR="00B50F39">
        <w:rPr>
          <w:rFonts w:ascii="Arial" w:hAnsi="Arial" w:cs="Arial"/>
          <w:sz w:val="24"/>
          <w:szCs w:val="24"/>
        </w:rPr>
        <w:t xml:space="preserve"> </w:t>
      </w:r>
      <w:r w:rsidR="00AD0671">
        <w:rPr>
          <w:rFonts w:ascii="Arial" w:hAnsi="Arial" w:cs="Arial"/>
          <w:sz w:val="24"/>
          <w:szCs w:val="24"/>
        </w:rPr>
        <w:t xml:space="preserve">are essential </w:t>
      </w:r>
      <w:r w:rsidR="00F02F47">
        <w:rPr>
          <w:rFonts w:ascii="Arial" w:hAnsi="Arial" w:cs="Arial"/>
          <w:sz w:val="24"/>
          <w:szCs w:val="24"/>
        </w:rPr>
        <w:t xml:space="preserve">in higher education, as they show readers where to locate original sources and </w:t>
      </w:r>
      <w:r w:rsidR="00FE1BED">
        <w:rPr>
          <w:rFonts w:ascii="Arial" w:hAnsi="Arial" w:cs="Arial"/>
          <w:sz w:val="24"/>
          <w:szCs w:val="24"/>
        </w:rPr>
        <w:t>demonstrate</w:t>
      </w:r>
      <w:r w:rsidR="00AD0671">
        <w:rPr>
          <w:rFonts w:ascii="Arial" w:hAnsi="Arial" w:cs="Arial"/>
          <w:sz w:val="24"/>
          <w:szCs w:val="24"/>
        </w:rPr>
        <w:t xml:space="preserve"> academic honesty.</w:t>
      </w:r>
      <w:r w:rsidR="00FE1BED">
        <w:rPr>
          <w:rFonts w:ascii="Arial" w:hAnsi="Arial" w:cs="Arial"/>
          <w:sz w:val="24"/>
          <w:szCs w:val="24"/>
        </w:rPr>
        <w:t xml:space="preserve"> </w:t>
      </w:r>
      <w:r w:rsidR="00AD0671">
        <w:rPr>
          <w:rFonts w:ascii="Arial" w:hAnsi="Arial" w:cs="Arial"/>
          <w:sz w:val="24"/>
          <w:szCs w:val="24"/>
        </w:rPr>
        <w:t>This skill is imperative for the future of health and social care practice</w:t>
      </w:r>
      <w:r w:rsidR="00FE1BED">
        <w:rPr>
          <w:rFonts w:ascii="Arial" w:hAnsi="Arial" w:cs="Arial"/>
          <w:sz w:val="24"/>
          <w:szCs w:val="24"/>
        </w:rPr>
        <w:t xml:space="preserve">, as it helps develop </w:t>
      </w:r>
      <w:proofErr w:type="gramStart"/>
      <w:r w:rsidR="00FE1BED">
        <w:rPr>
          <w:rFonts w:ascii="Arial" w:hAnsi="Arial" w:cs="Arial"/>
          <w:sz w:val="24"/>
          <w:szCs w:val="24"/>
        </w:rPr>
        <w:t>evidence based</w:t>
      </w:r>
      <w:proofErr w:type="gramEnd"/>
      <w:r w:rsidR="00FE1BED">
        <w:rPr>
          <w:rFonts w:ascii="Arial" w:hAnsi="Arial" w:cs="Arial"/>
          <w:sz w:val="24"/>
          <w:szCs w:val="24"/>
        </w:rPr>
        <w:t xml:space="preserve"> practice and ensures that all healthcare workers apply accurate facts and make safe decisions for patients.</w:t>
      </w:r>
    </w:p>
    <w:p w14:paraId="72E9323D" w14:textId="77777777" w:rsidR="00091E57" w:rsidRPr="00856DC8" w:rsidRDefault="00091E57" w:rsidP="00856DC8">
      <w:pPr>
        <w:spacing w:line="360" w:lineRule="auto"/>
        <w:rPr>
          <w:rFonts w:ascii="Arial" w:hAnsi="Arial" w:cs="Arial"/>
          <w:sz w:val="24"/>
          <w:szCs w:val="24"/>
        </w:rPr>
      </w:pPr>
    </w:p>
    <w:p w14:paraId="6C213BDF" w14:textId="6B5FBFB3" w:rsidR="00091E57" w:rsidRDefault="00091E57" w:rsidP="00856DC8">
      <w:pPr>
        <w:spacing w:line="360" w:lineRule="auto"/>
        <w:rPr>
          <w:rFonts w:ascii="Arial" w:hAnsi="Arial" w:cs="Arial"/>
          <w:b/>
          <w:bCs/>
          <w:sz w:val="24"/>
          <w:szCs w:val="24"/>
        </w:rPr>
      </w:pPr>
    </w:p>
    <w:p w14:paraId="55D8697B" w14:textId="1DA3828B" w:rsidR="006D052E" w:rsidRPr="00A83F03" w:rsidRDefault="00476ABE" w:rsidP="00A83F03">
      <w:pPr>
        <w:spacing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One </w:t>
      </w:r>
      <w:r w:rsidR="0087193D">
        <w:rPr>
          <w:rFonts w:ascii="Arial" w:hAnsi="Arial" w:cs="Arial"/>
          <w:sz w:val="24"/>
          <w:szCs w:val="24"/>
        </w:rPr>
        <w:t xml:space="preserve">key skill that ensures a great outcome for </w:t>
      </w:r>
      <w:r w:rsidR="00EB3B1C">
        <w:rPr>
          <w:rFonts w:ascii="Arial" w:hAnsi="Arial" w:cs="Arial"/>
          <w:sz w:val="24"/>
          <w:szCs w:val="24"/>
        </w:rPr>
        <w:t>the</w:t>
      </w:r>
      <w:r w:rsidR="0087193D">
        <w:rPr>
          <w:rFonts w:ascii="Arial" w:hAnsi="Arial" w:cs="Arial"/>
          <w:sz w:val="24"/>
          <w:szCs w:val="24"/>
        </w:rPr>
        <w:t xml:space="preserve"> student's higher education is the ability to demonstrate basic digital literacy, such as using Word and </w:t>
      </w:r>
      <w:proofErr w:type="spellStart"/>
      <w:r w:rsidR="00332719">
        <w:rPr>
          <w:rFonts w:ascii="Arial" w:hAnsi="Arial" w:cs="Arial"/>
          <w:sz w:val="24"/>
          <w:szCs w:val="24"/>
        </w:rPr>
        <w:t>m</w:t>
      </w:r>
      <w:r w:rsidR="0087193D">
        <w:rPr>
          <w:rFonts w:ascii="Arial" w:hAnsi="Arial" w:cs="Arial"/>
          <w:sz w:val="24"/>
          <w:szCs w:val="24"/>
        </w:rPr>
        <w:t>oodle</w:t>
      </w:r>
      <w:proofErr w:type="spellEnd"/>
      <w:r w:rsidR="0087193D">
        <w:rPr>
          <w:rFonts w:ascii="Arial" w:hAnsi="Arial" w:cs="Arial"/>
          <w:sz w:val="24"/>
          <w:szCs w:val="24"/>
        </w:rPr>
        <w:t xml:space="preserve">.  By attending the lecture class, the student </w:t>
      </w:r>
      <w:r w:rsidR="00332719">
        <w:rPr>
          <w:rFonts w:ascii="Arial" w:hAnsi="Arial" w:cs="Arial"/>
          <w:sz w:val="24"/>
          <w:szCs w:val="24"/>
        </w:rPr>
        <w:t>has become</w:t>
      </w:r>
      <w:r w:rsidR="0087193D">
        <w:rPr>
          <w:rFonts w:ascii="Arial" w:hAnsi="Arial" w:cs="Arial"/>
          <w:sz w:val="24"/>
          <w:szCs w:val="24"/>
        </w:rPr>
        <w:t xml:space="preserve"> aware of the need for digital literacy. By accessing learning material online via </w:t>
      </w:r>
      <w:proofErr w:type="spellStart"/>
      <w:r w:rsidR="009A3FFC">
        <w:rPr>
          <w:rFonts w:ascii="Arial" w:hAnsi="Arial" w:cs="Arial"/>
          <w:sz w:val="24"/>
          <w:szCs w:val="24"/>
        </w:rPr>
        <w:t>m</w:t>
      </w:r>
      <w:r w:rsidR="0087193D">
        <w:rPr>
          <w:rFonts w:ascii="Arial" w:hAnsi="Arial" w:cs="Arial"/>
          <w:sz w:val="24"/>
          <w:szCs w:val="24"/>
        </w:rPr>
        <w:t>oodle</w:t>
      </w:r>
      <w:proofErr w:type="spellEnd"/>
      <w:r w:rsidR="0087193D">
        <w:rPr>
          <w:rFonts w:ascii="Arial" w:hAnsi="Arial" w:cs="Arial"/>
          <w:sz w:val="24"/>
          <w:szCs w:val="24"/>
        </w:rPr>
        <w:t>, the student is encouraged to engage in self-study</w:t>
      </w:r>
      <w:r w:rsidR="00EB3B1C">
        <w:rPr>
          <w:rFonts w:ascii="Arial" w:hAnsi="Arial" w:cs="Arial"/>
          <w:sz w:val="24"/>
          <w:szCs w:val="24"/>
        </w:rPr>
        <w:t>.</w:t>
      </w:r>
      <w:r w:rsidR="002F6C12">
        <w:rPr>
          <w:rFonts w:ascii="Arial" w:hAnsi="Arial" w:cs="Arial"/>
          <w:sz w:val="24"/>
          <w:szCs w:val="24"/>
        </w:rPr>
        <w:t xml:space="preserve"> </w:t>
      </w:r>
      <w:r w:rsidR="00EB3B1C">
        <w:rPr>
          <w:rFonts w:ascii="Arial" w:hAnsi="Arial" w:cs="Arial"/>
          <w:sz w:val="24"/>
          <w:szCs w:val="24"/>
        </w:rPr>
        <w:t xml:space="preserve">By attending </w:t>
      </w:r>
      <w:r w:rsidR="002F6C12">
        <w:rPr>
          <w:rFonts w:ascii="Arial" w:hAnsi="Arial" w:cs="Arial"/>
          <w:sz w:val="24"/>
          <w:szCs w:val="24"/>
        </w:rPr>
        <w:t>lecturer</w:t>
      </w:r>
      <w:r w:rsidR="00EA28E1">
        <w:rPr>
          <w:rFonts w:ascii="Arial" w:hAnsi="Arial" w:cs="Arial"/>
          <w:sz w:val="24"/>
          <w:szCs w:val="24"/>
        </w:rPr>
        <w:t xml:space="preserve"> </w:t>
      </w:r>
      <w:r w:rsidR="002F6C12">
        <w:rPr>
          <w:rFonts w:ascii="Arial" w:hAnsi="Arial" w:cs="Arial"/>
          <w:sz w:val="24"/>
          <w:szCs w:val="24"/>
        </w:rPr>
        <w:t xml:space="preserve">led classes and accessing digital materials, the student gained a great deal of knowledge about the importance of </w:t>
      </w:r>
      <w:proofErr w:type="spellStart"/>
      <w:r w:rsidR="009A3FFC">
        <w:rPr>
          <w:rFonts w:ascii="Arial" w:hAnsi="Arial" w:cs="Arial"/>
          <w:sz w:val="24"/>
          <w:szCs w:val="24"/>
        </w:rPr>
        <w:t>h</w:t>
      </w:r>
      <w:r w:rsidR="002F6C12">
        <w:rPr>
          <w:rFonts w:ascii="Arial" w:hAnsi="Arial" w:cs="Arial"/>
          <w:sz w:val="24"/>
          <w:szCs w:val="24"/>
        </w:rPr>
        <w:t>arvard</w:t>
      </w:r>
      <w:proofErr w:type="spellEnd"/>
      <w:r w:rsidR="002F6C12">
        <w:rPr>
          <w:rFonts w:ascii="Arial" w:hAnsi="Arial" w:cs="Arial"/>
          <w:sz w:val="24"/>
          <w:szCs w:val="24"/>
        </w:rPr>
        <w:t xml:space="preserve"> referencing in their academic journey, and it is now seen as an essential part of their higher education.</w:t>
      </w:r>
      <w:r w:rsidR="009A3FFC">
        <w:rPr>
          <w:rFonts w:ascii="Arial" w:hAnsi="Arial" w:cs="Arial"/>
          <w:sz w:val="24"/>
          <w:szCs w:val="24"/>
        </w:rPr>
        <w:t xml:space="preserve"> </w:t>
      </w:r>
      <w:r w:rsidR="002F6C12">
        <w:rPr>
          <w:rFonts w:ascii="Arial" w:hAnsi="Arial" w:cs="Arial"/>
          <w:sz w:val="24"/>
          <w:szCs w:val="24"/>
        </w:rPr>
        <w:t xml:space="preserve">The student has applied </w:t>
      </w:r>
      <w:proofErr w:type="spellStart"/>
      <w:r w:rsidR="000A0830">
        <w:rPr>
          <w:rFonts w:ascii="Arial" w:hAnsi="Arial" w:cs="Arial"/>
          <w:sz w:val="24"/>
          <w:szCs w:val="24"/>
        </w:rPr>
        <w:t>harvard</w:t>
      </w:r>
      <w:proofErr w:type="spellEnd"/>
      <w:r w:rsidR="000A0830">
        <w:rPr>
          <w:rFonts w:ascii="Arial" w:hAnsi="Arial" w:cs="Arial"/>
          <w:sz w:val="24"/>
          <w:szCs w:val="24"/>
        </w:rPr>
        <w:t xml:space="preserve"> referencing in their assignment, although accuracy has not always been </w:t>
      </w:r>
      <w:proofErr w:type="gramStart"/>
      <w:r w:rsidR="000A0830">
        <w:rPr>
          <w:rFonts w:ascii="Arial" w:hAnsi="Arial" w:cs="Arial"/>
          <w:sz w:val="24"/>
          <w:szCs w:val="24"/>
        </w:rPr>
        <w:t>achieved ,the</w:t>
      </w:r>
      <w:proofErr w:type="gramEnd"/>
      <w:r w:rsidR="000A0830">
        <w:rPr>
          <w:rFonts w:ascii="Arial" w:hAnsi="Arial" w:cs="Arial"/>
          <w:sz w:val="24"/>
          <w:szCs w:val="24"/>
        </w:rPr>
        <w:t xml:space="preserve"> </w:t>
      </w:r>
      <w:proofErr w:type="gramStart"/>
      <w:r w:rsidR="000A0830">
        <w:rPr>
          <w:rFonts w:ascii="Arial" w:hAnsi="Arial" w:cs="Arial"/>
          <w:sz w:val="24"/>
          <w:szCs w:val="24"/>
        </w:rPr>
        <w:t>student  has</w:t>
      </w:r>
      <w:proofErr w:type="gramEnd"/>
      <w:r w:rsidR="000A0830">
        <w:rPr>
          <w:rFonts w:ascii="Arial" w:hAnsi="Arial" w:cs="Arial"/>
          <w:sz w:val="24"/>
          <w:szCs w:val="24"/>
        </w:rPr>
        <w:t xml:space="preserve"> attempted to include in</w:t>
      </w:r>
      <w:r w:rsidR="00840D63">
        <w:rPr>
          <w:rFonts w:ascii="Arial" w:hAnsi="Arial" w:cs="Arial"/>
          <w:sz w:val="24"/>
          <w:szCs w:val="24"/>
        </w:rPr>
        <w:t xml:space="preserve"> </w:t>
      </w:r>
      <w:r w:rsidR="000A0830">
        <w:rPr>
          <w:rFonts w:ascii="Arial" w:hAnsi="Arial" w:cs="Arial"/>
          <w:sz w:val="24"/>
          <w:szCs w:val="24"/>
        </w:rPr>
        <w:t xml:space="preserve">text citations and a reference list in </w:t>
      </w:r>
      <w:proofErr w:type="gramStart"/>
      <w:r w:rsidR="000A0830">
        <w:rPr>
          <w:rFonts w:ascii="Arial" w:hAnsi="Arial" w:cs="Arial"/>
          <w:sz w:val="24"/>
          <w:szCs w:val="24"/>
        </w:rPr>
        <w:t>all of</w:t>
      </w:r>
      <w:proofErr w:type="gramEnd"/>
      <w:r w:rsidR="000A0830">
        <w:rPr>
          <w:rFonts w:ascii="Arial" w:hAnsi="Arial" w:cs="Arial"/>
          <w:sz w:val="24"/>
          <w:szCs w:val="24"/>
        </w:rPr>
        <w:t xml:space="preserve"> their submitted work. </w:t>
      </w:r>
      <w:r w:rsidR="00632399">
        <w:rPr>
          <w:rFonts w:ascii="Arial" w:hAnsi="Arial" w:cs="Arial"/>
          <w:sz w:val="24"/>
          <w:szCs w:val="24"/>
        </w:rPr>
        <w:t>The student demonstrating willingness to engage in the lecture class</w:t>
      </w:r>
      <w:r w:rsidR="009C2D34">
        <w:rPr>
          <w:rFonts w:ascii="Arial" w:hAnsi="Arial" w:cs="Arial"/>
          <w:sz w:val="24"/>
          <w:szCs w:val="24"/>
        </w:rPr>
        <w:t xml:space="preserve"> shows their proactive approach to learning, even when they are unfamiliar with what they are being taught in the lecture class.</w:t>
      </w:r>
      <w:r w:rsidR="00992E40">
        <w:rPr>
          <w:rFonts w:ascii="Arial" w:hAnsi="Arial" w:cs="Arial"/>
          <w:sz w:val="24"/>
          <w:szCs w:val="24"/>
        </w:rPr>
        <w:t xml:space="preserve"> </w:t>
      </w:r>
      <w:r w:rsidR="00632399">
        <w:rPr>
          <w:rFonts w:ascii="Arial" w:hAnsi="Arial" w:cs="Arial"/>
          <w:sz w:val="24"/>
          <w:szCs w:val="24"/>
        </w:rPr>
        <w:t>According to (Mcleod,2025) it is vitally important to demonstrate active engagement in learning.</w:t>
      </w:r>
      <w:r w:rsidR="000E27B0">
        <w:rPr>
          <w:rFonts w:ascii="Arial" w:hAnsi="Arial" w:cs="Arial"/>
          <w:sz w:val="24"/>
          <w:szCs w:val="24"/>
        </w:rPr>
        <w:t xml:space="preserve"> Feedback received from the student submitted assignment in PAPD module has been used to identify weaknesses in </w:t>
      </w:r>
      <w:r w:rsidR="006D052E">
        <w:rPr>
          <w:rFonts w:ascii="Arial" w:hAnsi="Arial" w:cs="Arial"/>
          <w:sz w:val="24"/>
          <w:szCs w:val="24"/>
        </w:rPr>
        <w:t>referencing.</w:t>
      </w:r>
      <w:r w:rsidR="00EA28E1">
        <w:rPr>
          <w:rFonts w:ascii="Arial" w:hAnsi="Arial" w:cs="Arial"/>
          <w:sz w:val="24"/>
          <w:szCs w:val="24"/>
        </w:rPr>
        <w:t xml:space="preserve"> Access to digital </w:t>
      </w:r>
      <w:proofErr w:type="gramStart"/>
      <w:r w:rsidR="00EA28E1">
        <w:rPr>
          <w:rFonts w:ascii="Arial" w:hAnsi="Arial" w:cs="Arial"/>
          <w:sz w:val="24"/>
          <w:szCs w:val="24"/>
        </w:rPr>
        <w:t>material  through</w:t>
      </w:r>
      <w:proofErr w:type="gramEnd"/>
      <w:r w:rsidR="00EA28E1">
        <w:rPr>
          <w:rFonts w:ascii="Arial" w:hAnsi="Arial" w:cs="Arial"/>
          <w:sz w:val="24"/>
          <w:szCs w:val="24"/>
        </w:rPr>
        <w:t xml:space="preserve"> the university </w:t>
      </w:r>
      <w:proofErr w:type="spellStart"/>
      <w:r w:rsidR="00EA28E1">
        <w:rPr>
          <w:rFonts w:ascii="Arial" w:hAnsi="Arial" w:cs="Arial"/>
          <w:sz w:val="24"/>
          <w:szCs w:val="24"/>
        </w:rPr>
        <w:t>moodle</w:t>
      </w:r>
      <w:proofErr w:type="spellEnd"/>
      <w:r w:rsidR="00EA28E1">
        <w:rPr>
          <w:rFonts w:ascii="Arial" w:hAnsi="Arial" w:cs="Arial"/>
          <w:sz w:val="24"/>
          <w:szCs w:val="24"/>
        </w:rPr>
        <w:t xml:space="preserve"> is helpful to the </w:t>
      </w:r>
      <w:proofErr w:type="gramStart"/>
      <w:r w:rsidR="00EA28E1">
        <w:rPr>
          <w:rFonts w:ascii="Arial" w:hAnsi="Arial" w:cs="Arial"/>
          <w:sz w:val="24"/>
          <w:szCs w:val="24"/>
        </w:rPr>
        <w:lastRenderedPageBreak/>
        <w:t>student ,this</w:t>
      </w:r>
      <w:proofErr w:type="gramEnd"/>
      <w:r w:rsidR="00EA28E1">
        <w:rPr>
          <w:rFonts w:ascii="Arial" w:hAnsi="Arial" w:cs="Arial"/>
          <w:sz w:val="24"/>
          <w:szCs w:val="24"/>
        </w:rPr>
        <w:t xml:space="preserve"> encourages </w:t>
      </w:r>
      <w:proofErr w:type="spellStart"/>
      <w:r w:rsidR="00EA28E1">
        <w:rPr>
          <w:rFonts w:ascii="Arial" w:hAnsi="Arial" w:cs="Arial"/>
          <w:sz w:val="24"/>
          <w:szCs w:val="24"/>
        </w:rPr>
        <w:t>self study</w:t>
      </w:r>
      <w:proofErr w:type="spellEnd"/>
      <w:r w:rsidR="00EA28E1">
        <w:rPr>
          <w:rFonts w:ascii="Arial" w:hAnsi="Arial" w:cs="Arial"/>
          <w:sz w:val="24"/>
          <w:szCs w:val="24"/>
        </w:rPr>
        <w:t xml:space="preserve"> the student recognises that </w:t>
      </w:r>
      <w:proofErr w:type="spellStart"/>
      <w:r w:rsidR="00EA28E1">
        <w:rPr>
          <w:rFonts w:ascii="Arial" w:hAnsi="Arial" w:cs="Arial"/>
          <w:sz w:val="24"/>
          <w:szCs w:val="24"/>
        </w:rPr>
        <w:t>self study</w:t>
      </w:r>
      <w:proofErr w:type="spellEnd"/>
      <w:r w:rsidR="00EA28E1">
        <w:rPr>
          <w:rFonts w:ascii="Arial" w:hAnsi="Arial" w:cs="Arial"/>
          <w:sz w:val="24"/>
          <w:szCs w:val="24"/>
        </w:rPr>
        <w:t xml:space="preserve"> promotes </w:t>
      </w:r>
      <w:proofErr w:type="spellStart"/>
      <w:r w:rsidR="00840D63">
        <w:rPr>
          <w:rFonts w:ascii="Arial" w:hAnsi="Arial" w:cs="Arial"/>
          <w:sz w:val="24"/>
          <w:szCs w:val="24"/>
        </w:rPr>
        <w:t xml:space="preserve">self </w:t>
      </w:r>
      <w:r w:rsidR="00EA28E1">
        <w:rPr>
          <w:rFonts w:ascii="Arial" w:hAnsi="Arial" w:cs="Arial"/>
          <w:sz w:val="24"/>
          <w:szCs w:val="24"/>
        </w:rPr>
        <w:t>d</w:t>
      </w:r>
      <w:r w:rsidR="00840D63">
        <w:rPr>
          <w:rFonts w:ascii="Arial" w:hAnsi="Arial" w:cs="Arial"/>
          <w:sz w:val="24"/>
          <w:szCs w:val="24"/>
        </w:rPr>
        <w:t>iscipline</w:t>
      </w:r>
      <w:proofErr w:type="spellEnd"/>
      <w:r w:rsidR="00840D63">
        <w:rPr>
          <w:rFonts w:ascii="Arial" w:hAnsi="Arial" w:cs="Arial"/>
          <w:sz w:val="24"/>
          <w:szCs w:val="24"/>
        </w:rPr>
        <w:t xml:space="preserve"> and critical </w:t>
      </w:r>
      <w:proofErr w:type="spellStart"/>
      <w:proofErr w:type="gramStart"/>
      <w:r w:rsidR="00840D63">
        <w:rPr>
          <w:rFonts w:ascii="Arial" w:hAnsi="Arial" w:cs="Arial"/>
          <w:sz w:val="24"/>
          <w:szCs w:val="24"/>
        </w:rPr>
        <w:t>thinking.Also</w:t>
      </w:r>
      <w:proofErr w:type="spellEnd"/>
      <w:proofErr w:type="gramEnd"/>
      <w:r w:rsidR="00840D63">
        <w:rPr>
          <w:rFonts w:ascii="Arial" w:hAnsi="Arial" w:cs="Arial"/>
          <w:sz w:val="24"/>
          <w:szCs w:val="24"/>
        </w:rPr>
        <w:t xml:space="preserve">, </w:t>
      </w:r>
      <w:proofErr w:type="spellStart"/>
      <w:r w:rsidR="00840D63">
        <w:rPr>
          <w:rFonts w:ascii="Arial" w:hAnsi="Arial" w:cs="Arial"/>
          <w:sz w:val="24"/>
          <w:szCs w:val="24"/>
        </w:rPr>
        <w:t>self study</w:t>
      </w:r>
      <w:proofErr w:type="spellEnd"/>
      <w:r w:rsidR="00840D63">
        <w:rPr>
          <w:rFonts w:ascii="Arial" w:hAnsi="Arial" w:cs="Arial"/>
          <w:sz w:val="24"/>
          <w:szCs w:val="24"/>
        </w:rPr>
        <w:t xml:space="preserve"> encourages the student to retain knowledge, it enables the student to study at their own pace and comfort. Incorporating </w:t>
      </w:r>
      <w:proofErr w:type="spellStart"/>
      <w:r w:rsidR="00840D63">
        <w:rPr>
          <w:rFonts w:ascii="Arial" w:hAnsi="Arial" w:cs="Arial"/>
          <w:sz w:val="24"/>
          <w:szCs w:val="24"/>
        </w:rPr>
        <w:t>self study</w:t>
      </w:r>
      <w:proofErr w:type="spellEnd"/>
      <w:r w:rsidR="00840D63">
        <w:rPr>
          <w:rFonts w:ascii="Arial" w:hAnsi="Arial" w:cs="Arial"/>
          <w:sz w:val="24"/>
          <w:szCs w:val="24"/>
        </w:rPr>
        <w:t xml:space="preserve"> will help the student understand the assignments given and what is required of them to demonstrate educational success.</w:t>
      </w:r>
      <w:r w:rsidR="0036581B">
        <w:rPr>
          <w:rFonts w:ascii="Arial" w:hAnsi="Arial" w:cs="Arial"/>
          <w:sz w:val="24"/>
          <w:szCs w:val="24"/>
        </w:rPr>
        <w:t xml:space="preserve"> </w:t>
      </w:r>
      <w:r w:rsidR="00C55ED6">
        <w:rPr>
          <w:rFonts w:ascii="Arial" w:hAnsi="Arial" w:cs="Arial"/>
          <w:sz w:val="24"/>
          <w:szCs w:val="24"/>
        </w:rPr>
        <w:t xml:space="preserve">Another opportunity is receiving peer support from </w:t>
      </w:r>
      <w:proofErr w:type="spellStart"/>
      <w:proofErr w:type="gramStart"/>
      <w:r w:rsidR="00C55ED6">
        <w:rPr>
          <w:rFonts w:ascii="Arial" w:hAnsi="Arial" w:cs="Arial"/>
          <w:sz w:val="24"/>
          <w:szCs w:val="24"/>
        </w:rPr>
        <w:t>classmates,for</w:t>
      </w:r>
      <w:proofErr w:type="spellEnd"/>
      <w:proofErr w:type="gramEnd"/>
      <w:r w:rsidR="00C55ED6">
        <w:rPr>
          <w:rFonts w:ascii="Arial" w:hAnsi="Arial" w:cs="Arial"/>
          <w:sz w:val="24"/>
          <w:szCs w:val="24"/>
        </w:rPr>
        <w:t xml:space="preserve"> the student this has been a positive experienc</w:t>
      </w:r>
      <w:r w:rsidR="0036581B">
        <w:rPr>
          <w:rFonts w:ascii="Arial" w:hAnsi="Arial" w:cs="Arial"/>
          <w:sz w:val="24"/>
          <w:szCs w:val="24"/>
        </w:rPr>
        <w:t xml:space="preserve">e.  Receiving peer support has helped the student </w:t>
      </w:r>
      <w:proofErr w:type="gramStart"/>
      <w:r w:rsidR="0036581B">
        <w:rPr>
          <w:rFonts w:ascii="Arial" w:hAnsi="Arial" w:cs="Arial"/>
          <w:sz w:val="24"/>
          <w:szCs w:val="24"/>
        </w:rPr>
        <w:t>to  explore</w:t>
      </w:r>
      <w:proofErr w:type="gramEnd"/>
      <w:r w:rsidR="0036581B">
        <w:rPr>
          <w:rFonts w:ascii="Arial" w:hAnsi="Arial" w:cs="Arial"/>
          <w:sz w:val="24"/>
          <w:szCs w:val="24"/>
        </w:rPr>
        <w:t xml:space="preserve"> other helpful resources they may not have considered before, and this has had a positive impact on their educational journey.</w:t>
      </w:r>
      <w:r w:rsidR="00A83F03">
        <w:rPr>
          <w:rFonts w:ascii="Arial" w:hAnsi="Arial" w:cs="Arial"/>
          <w:b/>
          <w:bCs/>
          <w:sz w:val="24"/>
          <w:szCs w:val="24"/>
        </w:rPr>
        <w:tab/>
      </w:r>
    </w:p>
    <w:p w14:paraId="54FF64CB" w14:textId="1182B9CD" w:rsidR="003776B9" w:rsidRDefault="005C123C" w:rsidP="00856DC8">
      <w:pPr>
        <w:spacing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</w:t>
      </w:r>
      <w:r w:rsidR="0091496C">
        <w:rPr>
          <w:rFonts w:ascii="Arial" w:hAnsi="Arial" w:cs="Arial"/>
          <w:sz w:val="24"/>
          <w:szCs w:val="24"/>
        </w:rPr>
        <w:t>The</w:t>
      </w:r>
      <w:r>
        <w:rPr>
          <w:rFonts w:ascii="Arial" w:hAnsi="Arial" w:cs="Arial"/>
          <w:sz w:val="24"/>
          <w:szCs w:val="24"/>
        </w:rPr>
        <w:t xml:space="preserve"> student </w:t>
      </w:r>
      <w:r w:rsidR="0091496C">
        <w:rPr>
          <w:rFonts w:ascii="Arial" w:hAnsi="Arial" w:cs="Arial"/>
          <w:sz w:val="24"/>
          <w:szCs w:val="24"/>
        </w:rPr>
        <w:t>frequently experiences uncertainty when formatting, including punctuation and the correct referencing structure</w:t>
      </w:r>
      <w:r w:rsidR="00A83F03">
        <w:rPr>
          <w:rFonts w:ascii="Arial" w:hAnsi="Arial" w:cs="Arial"/>
          <w:sz w:val="24"/>
          <w:szCs w:val="24"/>
        </w:rPr>
        <w:t xml:space="preserve">. This is seen as a weakness. This suggests that while the purpose of </w:t>
      </w:r>
      <w:proofErr w:type="spellStart"/>
      <w:r w:rsidR="00A83F03">
        <w:rPr>
          <w:rFonts w:ascii="Arial" w:hAnsi="Arial" w:cs="Arial"/>
          <w:sz w:val="24"/>
          <w:szCs w:val="24"/>
        </w:rPr>
        <w:t>harvard</w:t>
      </w:r>
      <w:proofErr w:type="spellEnd"/>
      <w:r w:rsidR="0091496C">
        <w:rPr>
          <w:rFonts w:ascii="Arial" w:hAnsi="Arial" w:cs="Arial"/>
          <w:sz w:val="24"/>
          <w:szCs w:val="24"/>
        </w:rPr>
        <w:t xml:space="preserve"> referencing is understood, its use of Harvard referencing remains underdeveloped</w:t>
      </w:r>
      <w:r w:rsidR="00A83F03">
        <w:rPr>
          <w:rFonts w:ascii="Arial" w:hAnsi="Arial" w:cs="Arial"/>
          <w:sz w:val="24"/>
          <w:szCs w:val="24"/>
        </w:rPr>
        <w:t xml:space="preserve"> for the </w:t>
      </w:r>
      <w:proofErr w:type="gramStart"/>
      <w:r w:rsidR="00A83F03">
        <w:rPr>
          <w:rFonts w:ascii="Arial" w:hAnsi="Arial" w:cs="Arial"/>
          <w:sz w:val="24"/>
          <w:szCs w:val="24"/>
        </w:rPr>
        <w:t>student,</w:t>
      </w:r>
      <w:r w:rsidR="0091496C">
        <w:rPr>
          <w:rFonts w:ascii="Arial" w:hAnsi="Arial" w:cs="Arial"/>
          <w:sz w:val="24"/>
          <w:szCs w:val="24"/>
        </w:rPr>
        <w:t>.</w:t>
      </w:r>
      <w:proofErr w:type="gramEnd"/>
      <w:r w:rsidR="0091496C">
        <w:rPr>
          <w:rFonts w:ascii="Arial" w:hAnsi="Arial" w:cs="Arial"/>
          <w:sz w:val="24"/>
          <w:szCs w:val="24"/>
        </w:rPr>
        <w:t xml:space="preserve"> This issue is linked to the student </w:t>
      </w:r>
      <w:r w:rsidR="004B1A08">
        <w:rPr>
          <w:rFonts w:ascii="Arial" w:hAnsi="Arial" w:cs="Arial"/>
          <w:sz w:val="24"/>
          <w:szCs w:val="24"/>
        </w:rPr>
        <w:t xml:space="preserve">returning to education after a long </w:t>
      </w:r>
      <w:proofErr w:type="gramStart"/>
      <w:r w:rsidR="004B1A08">
        <w:rPr>
          <w:rFonts w:ascii="Arial" w:hAnsi="Arial" w:cs="Arial"/>
          <w:sz w:val="24"/>
          <w:szCs w:val="24"/>
        </w:rPr>
        <w:t>gap</w:t>
      </w:r>
      <w:r w:rsidR="005575A5">
        <w:rPr>
          <w:rFonts w:ascii="Arial" w:hAnsi="Arial" w:cs="Arial"/>
          <w:sz w:val="24"/>
          <w:szCs w:val="24"/>
        </w:rPr>
        <w:t xml:space="preserve"> </w:t>
      </w:r>
      <w:r w:rsidR="004B1A08">
        <w:rPr>
          <w:rFonts w:ascii="Arial" w:hAnsi="Arial" w:cs="Arial"/>
          <w:sz w:val="24"/>
          <w:szCs w:val="24"/>
        </w:rPr>
        <w:t>,</w:t>
      </w:r>
      <w:r w:rsidR="005575A5">
        <w:rPr>
          <w:rFonts w:ascii="Arial" w:hAnsi="Arial" w:cs="Arial"/>
          <w:sz w:val="24"/>
          <w:szCs w:val="24"/>
        </w:rPr>
        <w:t>the</w:t>
      </w:r>
      <w:proofErr w:type="gramEnd"/>
      <w:r w:rsidR="005575A5">
        <w:rPr>
          <w:rFonts w:ascii="Arial" w:hAnsi="Arial" w:cs="Arial"/>
          <w:sz w:val="24"/>
          <w:szCs w:val="24"/>
        </w:rPr>
        <w:t xml:space="preserve"> student lacks familiarity with the current referencing convention.</w:t>
      </w:r>
      <w:r w:rsidR="00DC7B35">
        <w:rPr>
          <w:rFonts w:ascii="Arial" w:hAnsi="Arial" w:cs="Arial"/>
          <w:sz w:val="24"/>
          <w:szCs w:val="24"/>
        </w:rPr>
        <w:t xml:space="preserve"> As a result</w:t>
      </w:r>
      <w:r w:rsidR="00651F94">
        <w:rPr>
          <w:rFonts w:ascii="Arial" w:hAnsi="Arial" w:cs="Arial"/>
          <w:sz w:val="24"/>
          <w:szCs w:val="24"/>
        </w:rPr>
        <w:t xml:space="preserve">, when given an assignment that requires </w:t>
      </w:r>
      <w:r w:rsidR="00530827">
        <w:rPr>
          <w:rFonts w:ascii="Arial" w:hAnsi="Arial" w:cs="Arial"/>
          <w:sz w:val="24"/>
          <w:szCs w:val="24"/>
        </w:rPr>
        <w:t xml:space="preserve">references </w:t>
      </w:r>
      <w:r w:rsidR="00EA28E1">
        <w:rPr>
          <w:rFonts w:ascii="Arial" w:hAnsi="Arial" w:cs="Arial"/>
          <w:sz w:val="24"/>
          <w:szCs w:val="24"/>
        </w:rPr>
        <w:t>to</w:t>
      </w:r>
      <w:r w:rsidR="00530827">
        <w:rPr>
          <w:rFonts w:ascii="Arial" w:hAnsi="Arial" w:cs="Arial"/>
          <w:sz w:val="24"/>
          <w:szCs w:val="24"/>
        </w:rPr>
        <w:t xml:space="preserve"> articles, journals, and multiple authors, it</w:t>
      </w:r>
      <w:r w:rsidR="00651F94">
        <w:rPr>
          <w:rFonts w:ascii="Arial" w:hAnsi="Arial" w:cs="Arial"/>
          <w:sz w:val="24"/>
          <w:szCs w:val="24"/>
        </w:rPr>
        <w:t xml:space="preserve"> can feel complex.</w:t>
      </w:r>
      <w:r w:rsidR="00530827">
        <w:rPr>
          <w:rFonts w:ascii="Arial" w:hAnsi="Arial" w:cs="Arial"/>
          <w:sz w:val="24"/>
          <w:szCs w:val="24"/>
        </w:rPr>
        <w:t xml:space="preserve"> The student often relies on the </w:t>
      </w:r>
      <w:proofErr w:type="spellStart"/>
      <w:r w:rsidR="00530827">
        <w:rPr>
          <w:rFonts w:ascii="Arial" w:hAnsi="Arial" w:cs="Arial"/>
          <w:sz w:val="24"/>
          <w:szCs w:val="24"/>
        </w:rPr>
        <w:t>harvard</w:t>
      </w:r>
      <w:proofErr w:type="spellEnd"/>
      <w:r w:rsidR="00530827">
        <w:rPr>
          <w:rFonts w:ascii="Arial" w:hAnsi="Arial" w:cs="Arial"/>
          <w:sz w:val="24"/>
          <w:szCs w:val="24"/>
        </w:rPr>
        <w:t xml:space="preserve"> referencing guides, in both digital and hard</w:t>
      </w:r>
      <w:r w:rsidR="00EA28E1">
        <w:rPr>
          <w:rFonts w:ascii="Arial" w:hAnsi="Arial" w:cs="Arial"/>
          <w:sz w:val="24"/>
          <w:szCs w:val="24"/>
        </w:rPr>
        <w:t xml:space="preserve"> </w:t>
      </w:r>
      <w:r w:rsidR="00530827">
        <w:rPr>
          <w:rFonts w:ascii="Arial" w:hAnsi="Arial" w:cs="Arial"/>
          <w:sz w:val="24"/>
          <w:szCs w:val="24"/>
        </w:rPr>
        <w:t>copy formats, to help them create references in their assignment. While these resources are helpful,</w:t>
      </w:r>
      <w:r w:rsidR="006E4581">
        <w:rPr>
          <w:rFonts w:ascii="Arial" w:hAnsi="Arial" w:cs="Arial"/>
          <w:sz w:val="24"/>
          <w:szCs w:val="24"/>
        </w:rPr>
        <w:t xml:space="preserve"> </w:t>
      </w:r>
      <w:r w:rsidR="00530827">
        <w:rPr>
          <w:rFonts w:ascii="Arial" w:hAnsi="Arial" w:cs="Arial"/>
          <w:sz w:val="24"/>
          <w:szCs w:val="24"/>
        </w:rPr>
        <w:t xml:space="preserve">the </w:t>
      </w:r>
      <w:r w:rsidR="00C910E9">
        <w:rPr>
          <w:rFonts w:ascii="Arial" w:hAnsi="Arial" w:cs="Arial"/>
          <w:sz w:val="24"/>
          <w:szCs w:val="24"/>
        </w:rPr>
        <w:t>over</w:t>
      </w:r>
      <w:r w:rsidR="00942C6A">
        <w:rPr>
          <w:rFonts w:ascii="Arial" w:hAnsi="Arial" w:cs="Arial"/>
          <w:sz w:val="24"/>
          <w:szCs w:val="24"/>
        </w:rPr>
        <w:t xml:space="preserve"> </w:t>
      </w:r>
      <w:r w:rsidR="00C910E9">
        <w:rPr>
          <w:rFonts w:ascii="Arial" w:hAnsi="Arial" w:cs="Arial"/>
          <w:sz w:val="24"/>
          <w:szCs w:val="24"/>
        </w:rPr>
        <w:t xml:space="preserve">reliance indicates the student has not internalised the formatting of </w:t>
      </w:r>
      <w:proofErr w:type="spellStart"/>
      <w:r w:rsidR="00C910E9">
        <w:rPr>
          <w:rFonts w:ascii="Arial" w:hAnsi="Arial" w:cs="Arial"/>
          <w:sz w:val="24"/>
          <w:szCs w:val="24"/>
        </w:rPr>
        <w:t>harvard</w:t>
      </w:r>
      <w:proofErr w:type="spellEnd"/>
      <w:r w:rsidR="00530827">
        <w:rPr>
          <w:rFonts w:ascii="Arial" w:hAnsi="Arial" w:cs="Arial"/>
          <w:sz w:val="24"/>
          <w:szCs w:val="24"/>
        </w:rPr>
        <w:t xml:space="preserve"> referencing.</w:t>
      </w:r>
      <w:r w:rsidR="006E4581">
        <w:rPr>
          <w:rFonts w:ascii="Arial" w:hAnsi="Arial" w:cs="Arial"/>
          <w:sz w:val="24"/>
          <w:szCs w:val="24"/>
        </w:rPr>
        <w:t xml:space="preserve"> </w:t>
      </w:r>
      <w:r w:rsidR="00530827">
        <w:rPr>
          <w:rFonts w:ascii="Arial" w:hAnsi="Arial" w:cs="Arial"/>
          <w:sz w:val="24"/>
          <w:szCs w:val="24"/>
        </w:rPr>
        <w:t>For the student</w:t>
      </w:r>
      <w:r w:rsidR="002F152F">
        <w:rPr>
          <w:rFonts w:ascii="Arial" w:hAnsi="Arial" w:cs="Arial"/>
          <w:sz w:val="24"/>
          <w:szCs w:val="24"/>
        </w:rPr>
        <w:t>,</w:t>
      </w:r>
      <w:r w:rsidR="00530827">
        <w:rPr>
          <w:rFonts w:ascii="Arial" w:hAnsi="Arial" w:cs="Arial"/>
          <w:sz w:val="24"/>
          <w:szCs w:val="24"/>
        </w:rPr>
        <w:t xml:space="preserve"> this can lead to hesitation when completing work.</w:t>
      </w:r>
      <w:r w:rsidR="004B1A08">
        <w:rPr>
          <w:rFonts w:ascii="Arial" w:hAnsi="Arial" w:cs="Arial"/>
          <w:sz w:val="24"/>
          <w:szCs w:val="24"/>
        </w:rPr>
        <w:t xml:space="preserve"> This hesitation affects the student's time management, as they </w:t>
      </w:r>
      <w:proofErr w:type="gramStart"/>
      <w:r w:rsidR="004B1A08">
        <w:rPr>
          <w:rFonts w:ascii="Arial" w:hAnsi="Arial" w:cs="Arial"/>
          <w:sz w:val="24"/>
          <w:szCs w:val="24"/>
        </w:rPr>
        <w:t>have to</w:t>
      </w:r>
      <w:proofErr w:type="gramEnd"/>
      <w:r w:rsidR="004B1A08">
        <w:rPr>
          <w:rFonts w:ascii="Arial" w:hAnsi="Arial" w:cs="Arial"/>
          <w:sz w:val="24"/>
          <w:szCs w:val="24"/>
        </w:rPr>
        <w:t xml:space="preserve"> balance academic work with external responsibilities. This result in rushed work which can increase </w:t>
      </w:r>
      <w:proofErr w:type="gramStart"/>
      <w:r w:rsidR="004B1A08">
        <w:rPr>
          <w:rFonts w:ascii="Arial" w:hAnsi="Arial" w:cs="Arial"/>
          <w:sz w:val="24"/>
          <w:szCs w:val="24"/>
        </w:rPr>
        <w:t>errors</w:t>
      </w:r>
      <w:r w:rsidR="002F152F">
        <w:rPr>
          <w:rFonts w:ascii="Arial" w:hAnsi="Arial" w:cs="Arial"/>
          <w:sz w:val="24"/>
          <w:szCs w:val="24"/>
        </w:rPr>
        <w:t xml:space="preserve"> ,</w:t>
      </w:r>
      <w:proofErr w:type="gramEnd"/>
      <w:r w:rsidR="002F152F">
        <w:rPr>
          <w:rFonts w:ascii="Arial" w:hAnsi="Arial" w:cs="Arial"/>
          <w:sz w:val="24"/>
          <w:szCs w:val="24"/>
        </w:rPr>
        <w:t xml:space="preserve"> according to (The Univer</w:t>
      </w:r>
      <w:r w:rsidR="00942C6A">
        <w:rPr>
          <w:rFonts w:ascii="Arial" w:hAnsi="Arial" w:cs="Arial"/>
          <w:sz w:val="24"/>
          <w:szCs w:val="24"/>
        </w:rPr>
        <w:t>sity</w:t>
      </w:r>
      <w:r w:rsidR="002F152F">
        <w:rPr>
          <w:rFonts w:ascii="Arial" w:hAnsi="Arial" w:cs="Arial"/>
          <w:sz w:val="24"/>
          <w:szCs w:val="24"/>
        </w:rPr>
        <w:t xml:space="preserve"> of Sheffield ,2024</w:t>
      </w:r>
      <w:proofErr w:type="gramStart"/>
      <w:r w:rsidR="002F152F">
        <w:rPr>
          <w:rFonts w:ascii="Arial" w:hAnsi="Arial" w:cs="Arial"/>
          <w:sz w:val="24"/>
          <w:szCs w:val="24"/>
        </w:rPr>
        <w:t xml:space="preserve">) </w:t>
      </w:r>
      <w:r w:rsidR="00EA28E1">
        <w:rPr>
          <w:rFonts w:ascii="Arial" w:hAnsi="Arial" w:cs="Arial"/>
          <w:sz w:val="24"/>
          <w:szCs w:val="24"/>
        </w:rPr>
        <w:t>,t</w:t>
      </w:r>
      <w:r w:rsidR="00840D63">
        <w:rPr>
          <w:rFonts w:ascii="Arial" w:hAnsi="Arial" w:cs="Arial"/>
          <w:sz w:val="24"/>
          <w:szCs w:val="24"/>
        </w:rPr>
        <w:t>i</w:t>
      </w:r>
      <w:r w:rsidR="002F152F">
        <w:rPr>
          <w:rFonts w:ascii="Arial" w:hAnsi="Arial" w:cs="Arial"/>
          <w:sz w:val="24"/>
          <w:szCs w:val="24"/>
        </w:rPr>
        <w:t>me</w:t>
      </w:r>
      <w:proofErr w:type="gramEnd"/>
      <w:r w:rsidR="002F152F">
        <w:rPr>
          <w:rFonts w:ascii="Arial" w:hAnsi="Arial" w:cs="Arial"/>
          <w:sz w:val="24"/>
          <w:szCs w:val="24"/>
        </w:rPr>
        <w:t xml:space="preserve"> management is seen as perhaps the single most imperative and challenging skill to develop as a student.</w:t>
      </w:r>
      <w:r w:rsidR="00942C6A">
        <w:rPr>
          <w:rFonts w:ascii="Arial" w:hAnsi="Arial" w:cs="Arial"/>
          <w:sz w:val="24"/>
          <w:szCs w:val="24"/>
        </w:rPr>
        <w:t xml:space="preserve"> </w:t>
      </w:r>
      <w:r w:rsidR="00275B96">
        <w:rPr>
          <w:rFonts w:ascii="Arial" w:hAnsi="Arial" w:cs="Arial"/>
          <w:sz w:val="24"/>
          <w:szCs w:val="24"/>
        </w:rPr>
        <w:t xml:space="preserve">As a mature student, organising their time is crucial; the student will need to be mindful as it has been shown </w:t>
      </w:r>
      <w:proofErr w:type="gramStart"/>
      <w:r w:rsidR="00275B96">
        <w:rPr>
          <w:rFonts w:ascii="Arial" w:hAnsi="Arial" w:cs="Arial"/>
          <w:sz w:val="24"/>
          <w:szCs w:val="24"/>
        </w:rPr>
        <w:t>to  be</w:t>
      </w:r>
      <w:proofErr w:type="gramEnd"/>
      <w:r w:rsidR="00275B96">
        <w:rPr>
          <w:rFonts w:ascii="Arial" w:hAnsi="Arial" w:cs="Arial"/>
          <w:sz w:val="24"/>
          <w:szCs w:val="24"/>
        </w:rPr>
        <w:t xml:space="preserve"> a concern when </w:t>
      </w:r>
      <w:proofErr w:type="spellStart"/>
      <w:proofErr w:type="gramStart"/>
      <w:r w:rsidR="00275B96">
        <w:rPr>
          <w:rFonts w:ascii="Arial" w:hAnsi="Arial" w:cs="Arial"/>
          <w:sz w:val="24"/>
          <w:szCs w:val="24"/>
        </w:rPr>
        <w:t>studying.Not</w:t>
      </w:r>
      <w:proofErr w:type="spellEnd"/>
      <w:proofErr w:type="gramEnd"/>
      <w:r w:rsidR="00275B96">
        <w:rPr>
          <w:rFonts w:ascii="Arial" w:hAnsi="Arial" w:cs="Arial"/>
          <w:sz w:val="24"/>
          <w:szCs w:val="24"/>
        </w:rPr>
        <w:t xml:space="preserve"> enough time planning and studying to gain knowledge can have</w:t>
      </w:r>
      <w:r w:rsidR="00BC4532">
        <w:rPr>
          <w:rFonts w:ascii="Arial" w:hAnsi="Arial" w:cs="Arial"/>
          <w:sz w:val="24"/>
          <w:szCs w:val="24"/>
        </w:rPr>
        <w:t xml:space="preserve"> a negative</w:t>
      </w:r>
      <w:r w:rsidR="00275B96">
        <w:rPr>
          <w:rFonts w:ascii="Arial" w:hAnsi="Arial" w:cs="Arial"/>
          <w:sz w:val="24"/>
          <w:szCs w:val="24"/>
        </w:rPr>
        <w:t xml:space="preserve"> effect on the student mental health.</w:t>
      </w:r>
    </w:p>
    <w:p w14:paraId="4DFF63CE" w14:textId="6B902A49" w:rsidR="003776B9" w:rsidRPr="003776B9" w:rsidRDefault="003776B9" w:rsidP="00856DC8">
      <w:pPr>
        <w:spacing w:line="360" w:lineRule="auto"/>
        <w:rPr>
          <w:rFonts w:ascii="Arial" w:hAnsi="Arial" w:cs="Arial"/>
          <w:b/>
          <w:bCs/>
          <w:sz w:val="24"/>
          <w:szCs w:val="24"/>
        </w:rPr>
      </w:pPr>
    </w:p>
    <w:p w14:paraId="2F7373ED" w14:textId="789F506C" w:rsidR="006E4581" w:rsidRDefault="009C2877" w:rsidP="00856DC8">
      <w:pPr>
        <w:spacing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The student has access to a lot of opportunities that can improve and support their understanding of how to apply </w:t>
      </w:r>
      <w:proofErr w:type="spellStart"/>
      <w:r w:rsidR="00D51031">
        <w:rPr>
          <w:rFonts w:ascii="Arial" w:hAnsi="Arial" w:cs="Arial"/>
          <w:sz w:val="24"/>
          <w:szCs w:val="24"/>
        </w:rPr>
        <w:t>harvard</w:t>
      </w:r>
      <w:proofErr w:type="spellEnd"/>
      <w:r w:rsidR="00D51031">
        <w:rPr>
          <w:rFonts w:ascii="Arial" w:hAnsi="Arial" w:cs="Arial"/>
          <w:sz w:val="24"/>
          <w:szCs w:val="24"/>
        </w:rPr>
        <w:t xml:space="preserve"> referencing correctly. At</w:t>
      </w:r>
      <w:r w:rsidR="00DB2778">
        <w:rPr>
          <w:rFonts w:ascii="Arial" w:hAnsi="Arial" w:cs="Arial"/>
          <w:sz w:val="24"/>
          <w:szCs w:val="24"/>
        </w:rPr>
        <w:t xml:space="preserve"> the university</w:t>
      </w:r>
      <w:r w:rsidR="00D51031">
        <w:rPr>
          <w:rFonts w:ascii="Arial" w:hAnsi="Arial" w:cs="Arial"/>
          <w:sz w:val="24"/>
          <w:szCs w:val="24"/>
        </w:rPr>
        <w:t xml:space="preserve">, there are many resources available, such as library guides and online study skills, which </w:t>
      </w:r>
      <w:r w:rsidR="00D51031">
        <w:rPr>
          <w:rFonts w:ascii="Arial" w:hAnsi="Arial" w:cs="Arial"/>
          <w:sz w:val="24"/>
          <w:szCs w:val="24"/>
        </w:rPr>
        <w:lastRenderedPageBreak/>
        <w:t xml:space="preserve">the student has booked and found </w:t>
      </w:r>
      <w:proofErr w:type="spellStart"/>
      <w:proofErr w:type="gramStart"/>
      <w:r w:rsidR="00D51031">
        <w:rPr>
          <w:rFonts w:ascii="Arial" w:hAnsi="Arial" w:cs="Arial"/>
          <w:sz w:val="24"/>
          <w:szCs w:val="24"/>
        </w:rPr>
        <w:t>valuable</w:t>
      </w:r>
      <w:r w:rsidR="00DB2778">
        <w:rPr>
          <w:rFonts w:ascii="Arial" w:hAnsi="Arial" w:cs="Arial"/>
          <w:sz w:val="24"/>
          <w:szCs w:val="24"/>
        </w:rPr>
        <w:t>.There</w:t>
      </w:r>
      <w:proofErr w:type="spellEnd"/>
      <w:proofErr w:type="gramEnd"/>
      <w:r w:rsidR="00DB2778">
        <w:rPr>
          <w:rFonts w:ascii="Arial" w:hAnsi="Arial" w:cs="Arial"/>
          <w:sz w:val="24"/>
          <w:szCs w:val="24"/>
        </w:rPr>
        <w:t xml:space="preserve"> are online tools provided by the university</w:t>
      </w:r>
      <w:r w:rsidR="00D51031">
        <w:rPr>
          <w:rFonts w:ascii="Arial" w:hAnsi="Arial" w:cs="Arial"/>
          <w:sz w:val="24"/>
          <w:szCs w:val="24"/>
        </w:rPr>
        <w:t xml:space="preserve"> </w:t>
      </w:r>
      <w:proofErr w:type="spellStart"/>
      <w:proofErr w:type="gramStart"/>
      <w:r w:rsidR="00D51031">
        <w:rPr>
          <w:rFonts w:ascii="Arial" w:hAnsi="Arial" w:cs="Arial"/>
          <w:sz w:val="24"/>
          <w:szCs w:val="24"/>
        </w:rPr>
        <w:t>moodle</w:t>
      </w:r>
      <w:proofErr w:type="spellEnd"/>
      <w:r w:rsidR="00D51031">
        <w:rPr>
          <w:rFonts w:ascii="Arial" w:hAnsi="Arial" w:cs="Arial"/>
          <w:sz w:val="24"/>
          <w:szCs w:val="24"/>
        </w:rPr>
        <w:t xml:space="preserve"> </w:t>
      </w:r>
      <w:r w:rsidR="00DB2778">
        <w:rPr>
          <w:rFonts w:ascii="Arial" w:hAnsi="Arial" w:cs="Arial"/>
          <w:sz w:val="24"/>
          <w:szCs w:val="24"/>
        </w:rPr>
        <w:t>,</w:t>
      </w:r>
      <w:r w:rsidR="00D51031">
        <w:rPr>
          <w:rFonts w:ascii="Arial" w:hAnsi="Arial" w:cs="Arial"/>
          <w:sz w:val="24"/>
          <w:szCs w:val="24"/>
        </w:rPr>
        <w:t>th</w:t>
      </w:r>
      <w:r w:rsidR="00E441C8">
        <w:rPr>
          <w:rFonts w:ascii="Arial" w:hAnsi="Arial" w:cs="Arial"/>
          <w:sz w:val="24"/>
          <w:szCs w:val="24"/>
        </w:rPr>
        <w:t>a</w:t>
      </w:r>
      <w:r w:rsidR="00D51031">
        <w:rPr>
          <w:rFonts w:ascii="Arial" w:hAnsi="Arial" w:cs="Arial"/>
          <w:sz w:val="24"/>
          <w:szCs w:val="24"/>
        </w:rPr>
        <w:t>t</w:t>
      </w:r>
      <w:proofErr w:type="gramEnd"/>
      <w:r w:rsidR="00D51031">
        <w:rPr>
          <w:rFonts w:ascii="Arial" w:hAnsi="Arial" w:cs="Arial"/>
          <w:sz w:val="24"/>
          <w:szCs w:val="24"/>
        </w:rPr>
        <w:t xml:space="preserve"> can help the student to understand further the structure </w:t>
      </w:r>
      <w:proofErr w:type="gramStart"/>
      <w:r w:rsidR="00D51031">
        <w:rPr>
          <w:rFonts w:ascii="Arial" w:hAnsi="Arial" w:cs="Arial"/>
          <w:sz w:val="24"/>
          <w:szCs w:val="24"/>
        </w:rPr>
        <w:t xml:space="preserve">of  </w:t>
      </w:r>
      <w:proofErr w:type="spellStart"/>
      <w:r w:rsidR="00D51031">
        <w:rPr>
          <w:rFonts w:ascii="Arial" w:hAnsi="Arial" w:cs="Arial"/>
          <w:sz w:val="24"/>
          <w:szCs w:val="24"/>
        </w:rPr>
        <w:t>harvard</w:t>
      </w:r>
      <w:proofErr w:type="spellEnd"/>
      <w:proofErr w:type="gramEnd"/>
      <w:r w:rsidR="00D51031">
        <w:rPr>
          <w:rFonts w:ascii="Arial" w:hAnsi="Arial" w:cs="Arial"/>
          <w:sz w:val="24"/>
          <w:szCs w:val="24"/>
        </w:rPr>
        <w:t xml:space="preserve"> referencing.</w:t>
      </w:r>
      <w:r w:rsidR="00E441C8">
        <w:rPr>
          <w:rFonts w:ascii="Arial" w:hAnsi="Arial" w:cs="Arial"/>
          <w:sz w:val="24"/>
          <w:szCs w:val="24"/>
        </w:rPr>
        <w:t xml:space="preserve"> Feedback from the lecturer on assignments submitted in the PAPD module is another opportunity to </w:t>
      </w:r>
      <w:proofErr w:type="spellStart"/>
      <w:proofErr w:type="gramStart"/>
      <w:r w:rsidR="00E441C8">
        <w:rPr>
          <w:rFonts w:ascii="Arial" w:hAnsi="Arial" w:cs="Arial"/>
          <w:sz w:val="24"/>
          <w:szCs w:val="24"/>
        </w:rPr>
        <w:t>learn.</w:t>
      </w:r>
      <w:r w:rsidR="007F4378">
        <w:rPr>
          <w:rFonts w:ascii="Arial" w:hAnsi="Arial" w:cs="Arial"/>
          <w:sz w:val="24"/>
          <w:szCs w:val="24"/>
        </w:rPr>
        <w:t>According</w:t>
      </w:r>
      <w:proofErr w:type="spellEnd"/>
      <w:proofErr w:type="gramEnd"/>
      <w:r w:rsidR="007F4378">
        <w:rPr>
          <w:rFonts w:ascii="Arial" w:hAnsi="Arial" w:cs="Arial"/>
          <w:sz w:val="24"/>
          <w:szCs w:val="24"/>
        </w:rPr>
        <w:t xml:space="preserve"> to </w:t>
      </w:r>
      <w:proofErr w:type="gramStart"/>
      <w:r w:rsidR="00E879F7">
        <w:rPr>
          <w:rFonts w:ascii="Arial" w:hAnsi="Arial" w:cs="Arial"/>
          <w:sz w:val="24"/>
          <w:szCs w:val="24"/>
        </w:rPr>
        <w:t>the</w:t>
      </w:r>
      <w:r w:rsidR="009A3378">
        <w:rPr>
          <w:rFonts w:ascii="Arial" w:hAnsi="Arial" w:cs="Arial"/>
          <w:sz w:val="24"/>
          <w:szCs w:val="24"/>
        </w:rPr>
        <w:t>(</w:t>
      </w:r>
      <w:r w:rsidR="00E879F7">
        <w:rPr>
          <w:rFonts w:ascii="Arial" w:hAnsi="Arial" w:cs="Arial"/>
          <w:sz w:val="24"/>
          <w:szCs w:val="24"/>
        </w:rPr>
        <w:t xml:space="preserve"> University</w:t>
      </w:r>
      <w:proofErr w:type="gramEnd"/>
      <w:r w:rsidR="00E879F7">
        <w:rPr>
          <w:rFonts w:ascii="Arial" w:hAnsi="Arial" w:cs="Arial"/>
          <w:sz w:val="24"/>
          <w:szCs w:val="24"/>
        </w:rPr>
        <w:t xml:space="preserve"> of Oxford</w:t>
      </w:r>
      <w:r w:rsidR="009A3378">
        <w:rPr>
          <w:rFonts w:ascii="Arial" w:hAnsi="Arial" w:cs="Arial"/>
          <w:sz w:val="24"/>
          <w:szCs w:val="24"/>
        </w:rPr>
        <w:t>,</w:t>
      </w:r>
      <w:r w:rsidR="00E879F7">
        <w:rPr>
          <w:rFonts w:ascii="Arial" w:hAnsi="Arial" w:cs="Arial"/>
          <w:sz w:val="24"/>
          <w:szCs w:val="24"/>
        </w:rPr>
        <w:t xml:space="preserve"> 2024), effective feedback has a strong influence on student </w:t>
      </w:r>
      <w:proofErr w:type="spellStart"/>
      <w:proofErr w:type="gramStart"/>
      <w:r w:rsidR="00E879F7">
        <w:rPr>
          <w:rFonts w:ascii="Arial" w:hAnsi="Arial" w:cs="Arial"/>
          <w:sz w:val="24"/>
          <w:szCs w:val="24"/>
        </w:rPr>
        <w:t>learning.The</w:t>
      </w:r>
      <w:proofErr w:type="spellEnd"/>
      <w:proofErr w:type="gramEnd"/>
      <w:r w:rsidR="00E879F7">
        <w:rPr>
          <w:rFonts w:ascii="Arial" w:hAnsi="Arial" w:cs="Arial"/>
          <w:sz w:val="24"/>
          <w:szCs w:val="24"/>
        </w:rPr>
        <w:t xml:space="preserve"> student when given feedback, views it as an opportunity to improve their education journey. The student is aware that repeated practice across all </w:t>
      </w:r>
      <w:r w:rsidR="00EB4DDE">
        <w:rPr>
          <w:rFonts w:ascii="Arial" w:hAnsi="Arial" w:cs="Arial"/>
          <w:sz w:val="24"/>
          <w:szCs w:val="24"/>
        </w:rPr>
        <w:t xml:space="preserve">assignments can help them build more confidence not only in referencing correctly but also in improving their academic writing. As the student continues to study in higher education, they develop </w:t>
      </w:r>
      <w:proofErr w:type="spellStart"/>
      <w:r w:rsidR="00EB4DDE">
        <w:rPr>
          <w:rFonts w:ascii="Arial" w:hAnsi="Arial" w:cs="Arial"/>
          <w:sz w:val="24"/>
          <w:szCs w:val="24"/>
        </w:rPr>
        <w:t>self regulated</w:t>
      </w:r>
      <w:proofErr w:type="spellEnd"/>
      <w:r w:rsidR="00EB4DDE">
        <w:rPr>
          <w:rFonts w:ascii="Arial" w:hAnsi="Arial" w:cs="Arial"/>
          <w:sz w:val="24"/>
          <w:szCs w:val="24"/>
        </w:rPr>
        <w:t xml:space="preserve"> learning, which is vital for future academic success</w:t>
      </w:r>
      <w:r w:rsidR="0017363F">
        <w:rPr>
          <w:rFonts w:ascii="Arial" w:hAnsi="Arial" w:cs="Arial"/>
          <w:sz w:val="24"/>
          <w:szCs w:val="24"/>
        </w:rPr>
        <w:t xml:space="preserve">. Repeated exposure to </w:t>
      </w:r>
      <w:proofErr w:type="spellStart"/>
      <w:r w:rsidR="0095257D">
        <w:rPr>
          <w:rFonts w:ascii="Arial" w:hAnsi="Arial" w:cs="Arial"/>
          <w:sz w:val="24"/>
          <w:szCs w:val="24"/>
        </w:rPr>
        <w:t>harvard</w:t>
      </w:r>
      <w:proofErr w:type="spellEnd"/>
      <w:r w:rsidR="0095257D">
        <w:rPr>
          <w:rFonts w:ascii="Arial" w:hAnsi="Arial" w:cs="Arial"/>
          <w:sz w:val="24"/>
          <w:szCs w:val="24"/>
        </w:rPr>
        <w:t xml:space="preserve"> referencing whilst studying, especially for a mature student, will have a positive effect on their academic journey, and it will build academic competence. The digital tools available for access within the university </w:t>
      </w:r>
      <w:proofErr w:type="spellStart"/>
      <w:r w:rsidR="0095257D">
        <w:rPr>
          <w:rFonts w:ascii="Arial" w:hAnsi="Arial" w:cs="Arial"/>
          <w:sz w:val="24"/>
          <w:szCs w:val="24"/>
        </w:rPr>
        <w:t>moodle</w:t>
      </w:r>
      <w:proofErr w:type="spellEnd"/>
      <w:r w:rsidR="0095257D">
        <w:rPr>
          <w:rFonts w:ascii="Arial" w:hAnsi="Arial" w:cs="Arial"/>
          <w:sz w:val="24"/>
          <w:szCs w:val="24"/>
        </w:rPr>
        <w:t xml:space="preserve"> will provide an opportunity for efficiency.</w:t>
      </w:r>
    </w:p>
    <w:p w14:paraId="3D7D54EC" w14:textId="565FE440" w:rsidR="0095257D" w:rsidRDefault="0095257D" w:rsidP="00856DC8">
      <w:pPr>
        <w:spacing w:line="360" w:lineRule="auto"/>
        <w:rPr>
          <w:rFonts w:ascii="Arial" w:hAnsi="Arial" w:cs="Arial"/>
          <w:b/>
          <w:bCs/>
          <w:sz w:val="24"/>
          <w:szCs w:val="24"/>
        </w:rPr>
      </w:pPr>
    </w:p>
    <w:p w14:paraId="673FAD4D" w14:textId="4079A7BF" w:rsidR="001D5550" w:rsidRDefault="001D5550" w:rsidP="00856DC8">
      <w:pPr>
        <w:spacing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Despite these </w:t>
      </w:r>
      <w:r w:rsidR="007C6CF3">
        <w:rPr>
          <w:rFonts w:ascii="Arial" w:hAnsi="Arial" w:cs="Arial"/>
          <w:sz w:val="24"/>
          <w:szCs w:val="24"/>
        </w:rPr>
        <w:t>opportunities, there are a few threats that may impact the student's ability to develop a good understanding of Harvard</w:t>
      </w:r>
      <w:r>
        <w:rPr>
          <w:rFonts w:ascii="Arial" w:hAnsi="Arial" w:cs="Arial"/>
          <w:sz w:val="24"/>
          <w:szCs w:val="24"/>
        </w:rPr>
        <w:t xml:space="preserve"> referencing skills</w:t>
      </w:r>
      <w:r w:rsidR="00500382">
        <w:rPr>
          <w:rFonts w:ascii="Arial" w:hAnsi="Arial" w:cs="Arial"/>
          <w:sz w:val="24"/>
          <w:szCs w:val="24"/>
        </w:rPr>
        <w:t xml:space="preserve">. As a mature student returning to education, with work and family </w:t>
      </w:r>
      <w:r w:rsidR="007C6CF3">
        <w:rPr>
          <w:rFonts w:ascii="Arial" w:hAnsi="Arial" w:cs="Arial"/>
          <w:sz w:val="24"/>
          <w:szCs w:val="24"/>
        </w:rPr>
        <w:t>commitments, this can add pressure as the student faces competing responsibilities</w:t>
      </w:r>
      <w:r w:rsidR="00500382">
        <w:rPr>
          <w:rFonts w:ascii="Arial" w:hAnsi="Arial" w:cs="Arial"/>
          <w:sz w:val="24"/>
          <w:szCs w:val="24"/>
        </w:rPr>
        <w:t>. The student</w:t>
      </w:r>
      <w:r w:rsidR="007C6CF3">
        <w:rPr>
          <w:rFonts w:ascii="Arial" w:hAnsi="Arial" w:cs="Arial"/>
          <w:sz w:val="24"/>
          <w:szCs w:val="24"/>
        </w:rPr>
        <w:t>, at times,</w:t>
      </w:r>
      <w:r w:rsidR="00500382">
        <w:rPr>
          <w:rFonts w:ascii="Arial" w:hAnsi="Arial" w:cs="Arial"/>
          <w:sz w:val="24"/>
          <w:szCs w:val="24"/>
        </w:rPr>
        <w:t xml:space="preserve"> faces limited time </w:t>
      </w:r>
      <w:r w:rsidR="007C6CF3">
        <w:rPr>
          <w:rFonts w:ascii="Arial" w:hAnsi="Arial" w:cs="Arial"/>
          <w:sz w:val="24"/>
          <w:szCs w:val="24"/>
        </w:rPr>
        <w:t>to engage with the reference requirement, leading</w:t>
      </w:r>
      <w:r w:rsidR="00500382">
        <w:rPr>
          <w:rFonts w:ascii="Arial" w:hAnsi="Arial" w:cs="Arial"/>
          <w:sz w:val="24"/>
          <w:szCs w:val="24"/>
        </w:rPr>
        <w:t xml:space="preserve"> to rushed work being submitted.</w:t>
      </w:r>
      <w:r w:rsidR="007C6CF3">
        <w:rPr>
          <w:rFonts w:ascii="Arial" w:hAnsi="Arial" w:cs="Arial"/>
          <w:sz w:val="24"/>
          <w:szCs w:val="24"/>
        </w:rPr>
        <w:t xml:space="preserve"> Another threat is </w:t>
      </w:r>
      <w:r w:rsidR="009C79A2">
        <w:rPr>
          <w:rFonts w:ascii="Arial" w:hAnsi="Arial" w:cs="Arial"/>
          <w:sz w:val="24"/>
          <w:szCs w:val="24"/>
        </w:rPr>
        <w:t>hesitation when using Harvard referencing, as there are specific requirements for applying it to written work</w:t>
      </w:r>
      <w:r w:rsidR="007C6CF3">
        <w:rPr>
          <w:rFonts w:ascii="Arial" w:hAnsi="Arial" w:cs="Arial"/>
          <w:sz w:val="24"/>
          <w:szCs w:val="24"/>
        </w:rPr>
        <w:t xml:space="preserve">. As a result, the student takes a long time to complete their given </w:t>
      </w:r>
      <w:r w:rsidR="009C79A2">
        <w:rPr>
          <w:rFonts w:ascii="Arial" w:hAnsi="Arial" w:cs="Arial"/>
          <w:sz w:val="24"/>
          <w:szCs w:val="24"/>
        </w:rPr>
        <w:t xml:space="preserve">assignments. The student has at times experienced </w:t>
      </w:r>
      <w:proofErr w:type="spellStart"/>
      <w:r w:rsidR="009C79A2">
        <w:rPr>
          <w:rFonts w:ascii="Arial" w:hAnsi="Arial" w:cs="Arial"/>
          <w:sz w:val="24"/>
          <w:szCs w:val="24"/>
        </w:rPr>
        <w:t>self doubt</w:t>
      </w:r>
      <w:proofErr w:type="spellEnd"/>
      <w:r w:rsidR="009C79A2">
        <w:rPr>
          <w:rFonts w:ascii="Arial" w:hAnsi="Arial" w:cs="Arial"/>
          <w:sz w:val="24"/>
          <w:szCs w:val="24"/>
        </w:rPr>
        <w:t xml:space="preserve"> as a mature student returning to the education system, finding Harvard referencing, with its rules and technical requirements, difficult to apply.</w:t>
      </w:r>
      <w:r w:rsidR="002A178E">
        <w:rPr>
          <w:rFonts w:ascii="Arial" w:hAnsi="Arial" w:cs="Arial"/>
          <w:sz w:val="24"/>
          <w:szCs w:val="24"/>
        </w:rPr>
        <w:t xml:space="preserve">  According to (Mc</w:t>
      </w:r>
      <w:r w:rsidR="009A3378">
        <w:rPr>
          <w:rFonts w:ascii="Arial" w:hAnsi="Arial" w:cs="Arial"/>
          <w:sz w:val="24"/>
          <w:szCs w:val="24"/>
        </w:rPr>
        <w:t>l</w:t>
      </w:r>
      <w:r w:rsidR="002A178E">
        <w:rPr>
          <w:rFonts w:ascii="Arial" w:hAnsi="Arial" w:cs="Arial"/>
          <w:sz w:val="24"/>
          <w:szCs w:val="24"/>
        </w:rPr>
        <w:t>eod,202</w:t>
      </w:r>
      <w:r w:rsidR="00F12936">
        <w:rPr>
          <w:rFonts w:ascii="Arial" w:hAnsi="Arial" w:cs="Arial"/>
          <w:sz w:val="24"/>
          <w:szCs w:val="24"/>
        </w:rPr>
        <w:t>5</w:t>
      </w:r>
      <w:r w:rsidR="002A178E">
        <w:rPr>
          <w:rFonts w:ascii="Arial" w:hAnsi="Arial" w:cs="Arial"/>
          <w:sz w:val="24"/>
          <w:szCs w:val="24"/>
        </w:rPr>
        <w:t xml:space="preserve">), gaining knowledge involves a continuous cycle of </w:t>
      </w:r>
      <w:proofErr w:type="spellStart"/>
      <w:proofErr w:type="gramStart"/>
      <w:r w:rsidR="002A178E">
        <w:rPr>
          <w:rFonts w:ascii="Arial" w:hAnsi="Arial" w:cs="Arial"/>
          <w:sz w:val="24"/>
          <w:szCs w:val="24"/>
        </w:rPr>
        <w:t>experience.</w:t>
      </w:r>
      <w:r w:rsidR="00F12936">
        <w:rPr>
          <w:rFonts w:ascii="Arial" w:hAnsi="Arial" w:cs="Arial"/>
          <w:sz w:val="24"/>
          <w:szCs w:val="24"/>
        </w:rPr>
        <w:t>Harvard</w:t>
      </w:r>
      <w:proofErr w:type="spellEnd"/>
      <w:proofErr w:type="gramEnd"/>
      <w:r w:rsidR="00F12936">
        <w:rPr>
          <w:rFonts w:ascii="Arial" w:hAnsi="Arial" w:cs="Arial"/>
          <w:sz w:val="24"/>
          <w:szCs w:val="24"/>
        </w:rPr>
        <w:t xml:space="preserve"> referencing is seen by the student as complex, as there are various ways to apply referencing with their written </w:t>
      </w:r>
      <w:proofErr w:type="gramStart"/>
      <w:r w:rsidR="00F12936">
        <w:rPr>
          <w:rFonts w:ascii="Arial" w:hAnsi="Arial" w:cs="Arial"/>
          <w:sz w:val="24"/>
          <w:szCs w:val="24"/>
        </w:rPr>
        <w:t>work ,for</w:t>
      </w:r>
      <w:proofErr w:type="gramEnd"/>
      <w:r w:rsidR="00F12936">
        <w:rPr>
          <w:rFonts w:ascii="Arial" w:hAnsi="Arial" w:cs="Arial"/>
          <w:sz w:val="24"/>
          <w:szCs w:val="24"/>
        </w:rPr>
        <w:t xml:space="preserve"> example quoting from a book will be written differently than quoting from a website. </w:t>
      </w:r>
      <w:r w:rsidR="000C1FF6">
        <w:rPr>
          <w:rFonts w:ascii="Arial" w:hAnsi="Arial" w:cs="Arial"/>
          <w:sz w:val="24"/>
          <w:szCs w:val="24"/>
        </w:rPr>
        <w:t>Additionally, the</w:t>
      </w:r>
      <w:r w:rsidR="00F12936">
        <w:rPr>
          <w:rFonts w:ascii="Arial" w:hAnsi="Arial" w:cs="Arial"/>
          <w:sz w:val="24"/>
          <w:szCs w:val="24"/>
        </w:rPr>
        <w:t xml:space="preserve"> student will be at risk of unintentional plagiarism if the correct formatting does</w:t>
      </w:r>
      <w:r w:rsidR="000C1FF6">
        <w:rPr>
          <w:rFonts w:ascii="Arial" w:hAnsi="Arial" w:cs="Arial"/>
          <w:sz w:val="24"/>
          <w:szCs w:val="24"/>
        </w:rPr>
        <w:t xml:space="preserve"> not </w:t>
      </w:r>
      <w:r w:rsidR="00F12936">
        <w:rPr>
          <w:rFonts w:ascii="Arial" w:hAnsi="Arial" w:cs="Arial"/>
          <w:sz w:val="24"/>
          <w:szCs w:val="24"/>
        </w:rPr>
        <w:t xml:space="preserve">meet </w:t>
      </w:r>
      <w:r w:rsidR="000C1FF6">
        <w:rPr>
          <w:rFonts w:ascii="Arial" w:hAnsi="Arial" w:cs="Arial"/>
          <w:sz w:val="24"/>
          <w:szCs w:val="24"/>
        </w:rPr>
        <w:t xml:space="preserve">the standard requirements, which is unsettling for the </w:t>
      </w:r>
      <w:proofErr w:type="gramStart"/>
      <w:r w:rsidR="000C1FF6">
        <w:rPr>
          <w:rFonts w:ascii="Arial" w:hAnsi="Arial" w:cs="Arial"/>
          <w:sz w:val="24"/>
          <w:szCs w:val="24"/>
        </w:rPr>
        <w:t>student</w:t>
      </w:r>
      <w:r w:rsidR="009A3378">
        <w:rPr>
          <w:rFonts w:ascii="Arial" w:hAnsi="Arial" w:cs="Arial"/>
          <w:sz w:val="24"/>
          <w:szCs w:val="24"/>
        </w:rPr>
        <w:t xml:space="preserve"> </w:t>
      </w:r>
      <w:r w:rsidR="000C1FF6">
        <w:rPr>
          <w:rFonts w:ascii="Arial" w:hAnsi="Arial" w:cs="Arial"/>
          <w:sz w:val="24"/>
          <w:szCs w:val="24"/>
        </w:rPr>
        <w:t xml:space="preserve"> this</w:t>
      </w:r>
      <w:proofErr w:type="gramEnd"/>
      <w:r w:rsidR="000C1FF6">
        <w:rPr>
          <w:rFonts w:ascii="Arial" w:hAnsi="Arial" w:cs="Arial"/>
          <w:sz w:val="24"/>
          <w:szCs w:val="24"/>
        </w:rPr>
        <w:t xml:space="preserve"> can affect educational</w:t>
      </w:r>
      <w:r w:rsidR="00F12936">
        <w:rPr>
          <w:rFonts w:ascii="Arial" w:hAnsi="Arial" w:cs="Arial"/>
          <w:sz w:val="24"/>
          <w:szCs w:val="24"/>
        </w:rPr>
        <w:t xml:space="preserve"> performance.</w:t>
      </w:r>
      <w:r w:rsidR="008B0CED">
        <w:rPr>
          <w:rFonts w:ascii="Arial" w:hAnsi="Arial" w:cs="Arial"/>
          <w:sz w:val="24"/>
          <w:szCs w:val="24"/>
        </w:rPr>
        <w:t xml:space="preserve"> The requirement to apply referencing in the correct format adds additional pressure when writing </w:t>
      </w:r>
      <w:proofErr w:type="spellStart"/>
      <w:proofErr w:type="gramStart"/>
      <w:r w:rsidR="008B0CED">
        <w:rPr>
          <w:rFonts w:ascii="Arial" w:hAnsi="Arial" w:cs="Arial"/>
          <w:sz w:val="24"/>
          <w:szCs w:val="24"/>
        </w:rPr>
        <w:t>assignments.</w:t>
      </w:r>
      <w:r w:rsidR="00BC4532">
        <w:rPr>
          <w:rFonts w:ascii="Arial" w:hAnsi="Arial" w:cs="Arial"/>
          <w:sz w:val="24"/>
          <w:szCs w:val="24"/>
        </w:rPr>
        <w:t>Organising</w:t>
      </w:r>
      <w:proofErr w:type="spellEnd"/>
      <w:proofErr w:type="gramEnd"/>
      <w:r w:rsidR="00BC4532">
        <w:rPr>
          <w:rFonts w:ascii="Arial" w:hAnsi="Arial" w:cs="Arial"/>
          <w:sz w:val="24"/>
          <w:szCs w:val="24"/>
        </w:rPr>
        <w:t xml:space="preserve"> and planning </w:t>
      </w:r>
      <w:r w:rsidR="009A3378">
        <w:rPr>
          <w:rFonts w:ascii="Arial" w:hAnsi="Arial" w:cs="Arial"/>
          <w:sz w:val="24"/>
          <w:szCs w:val="24"/>
        </w:rPr>
        <w:t xml:space="preserve">study time </w:t>
      </w:r>
      <w:r w:rsidR="009A3378">
        <w:rPr>
          <w:rFonts w:ascii="Arial" w:hAnsi="Arial" w:cs="Arial"/>
          <w:sz w:val="24"/>
          <w:szCs w:val="24"/>
        </w:rPr>
        <w:lastRenderedPageBreak/>
        <w:t xml:space="preserve">throughout the week can be challenging for </w:t>
      </w:r>
      <w:r w:rsidR="00F62ADF">
        <w:rPr>
          <w:rFonts w:ascii="Arial" w:hAnsi="Arial" w:cs="Arial"/>
          <w:sz w:val="24"/>
          <w:szCs w:val="24"/>
        </w:rPr>
        <w:t>the student, which</w:t>
      </w:r>
      <w:r w:rsidR="009A3378">
        <w:rPr>
          <w:rFonts w:ascii="Arial" w:hAnsi="Arial" w:cs="Arial"/>
          <w:sz w:val="24"/>
          <w:szCs w:val="24"/>
        </w:rPr>
        <w:t xml:space="preserve"> is seen as a barrier to achieving academic success.</w:t>
      </w:r>
    </w:p>
    <w:p w14:paraId="40CEB7F3" w14:textId="0546F81D" w:rsidR="008B0CED" w:rsidRDefault="008B0CED" w:rsidP="00856DC8">
      <w:pPr>
        <w:spacing w:line="360" w:lineRule="auto"/>
        <w:rPr>
          <w:rFonts w:ascii="Arial" w:hAnsi="Arial" w:cs="Arial"/>
          <w:b/>
          <w:bCs/>
          <w:sz w:val="24"/>
          <w:szCs w:val="24"/>
        </w:rPr>
      </w:pPr>
    </w:p>
    <w:p w14:paraId="49F8080B" w14:textId="3002FB20" w:rsidR="007500AB" w:rsidRDefault="008B0CED" w:rsidP="00856DC8">
      <w:pPr>
        <w:spacing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This S</w:t>
      </w:r>
      <w:r w:rsidR="005814CF">
        <w:rPr>
          <w:rFonts w:ascii="Arial" w:hAnsi="Arial" w:cs="Arial"/>
          <w:sz w:val="24"/>
          <w:szCs w:val="24"/>
        </w:rPr>
        <w:t xml:space="preserve">WOT </w:t>
      </w:r>
      <w:r>
        <w:rPr>
          <w:rFonts w:ascii="Arial" w:hAnsi="Arial" w:cs="Arial"/>
          <w:sz w:val="24"/>
          <w:szCs w:val="24"/>
        </w:rPr>
        <w:t xml:space="preserve">analysis </w:t>
      </w:r>
      <w:r w:rsidR="00727F3F">
        <w:rPr>
          <w:rFonts w:ascii="Arial" w:hAnsi="Arial" w:cs="Arial"/>
          <w:sz w:val="24"/>
          <w:szCs w:val="24"/>
        </w:rPr>
        <w:t>demonstrates</w:t>
      </w:r>
      <w:r>
        <w:rPr>
          <w:rFonts w:ascii="Arial" w:hAnsi="Arial" w:cs="Arial"/>
          <w:sz w:val="24"/>
          <w:szCs w:val="24"/>
        </w:rPr>
        <w:t xml:space="preserve"> that the student </w:t>
      </w:r>
      <w:r w:rsidR="00727F3F">
        <w:rPr>
          <w:rFonts w:ascii="Arial" w:hAnsi="Arial" w:cs="Arial"/>
          <w:sz w:val="24"/>
          <w:szCs w:val="24"/>
        </w:rPr>
        <w:t xml:space="preserve">has developed a basic understanding of what </w:t>
      </w:r>
      <w:proofErr w:type="spellStart"/>
      <w:r w:rsidR="00727F3F">
        <w:rPr>
          <w:rFonts w:ascii="Arial" w:hAnsi="Arial" w:cs="Arial"/>
          <w:sz w:val="24"/>
          <w:szCs w:val="24"/>
        </w:rPr>
        <w:t>harvard</w:t>
      </w:r>
      <w:proofErr w:type="spellEnd"/>
      <w:r w:rsidR="00727F3F">
        <w:rPr>
          <w:rFonts w:ascii="Arial" w:hAnsi="Arial" w:cs="Arial"/>
          <w:sz w:val="24"/>
          <w:szCs w:val="24"/>
        </w:rPr>
        <w:t xml:space="preserve"> referencing </w:t>
      </w:r>
      <w:proofErr w:type="spellStart"/>
      <w:r w:rsidR="00727F3F">
        <w:rPr>
          <w:rFonts w:ascii="Arial" w:hAnsi="Arial" w:cs="Arial"/>
          <w:sz w:val="24"/>
          <w:szCs w:val="24"/>
        </w:rPr>
        <w:t>is.The</w:t>
      </w:r>
      <w:proofErr w:type="spellEnd"/>
      <w:r w:rsidR="00727F3F">
        <w:rPr>
          <w:rFonts w:ascii="Arial" w:hAnsi="Arial" w:cs="Arial"/>
          <w:sz w:val="24"/>
          <w:szCs w:val="24"/>
        </w:rPr>
        <w:t xml:space="preserve"> student was able to develop awareness of </w:t>
      </w:r>
      <w:proofErr w:type="spellStart"/>
      <w:r w:rsidR="00727F3F">
        <w:rPr>
          <w:rFonts w:ascii="Arial" w:hAnsi="Arial" w:cs="Arial"/>
          <w:sz w:val="24"/>
          <w:szCs w:val="24"/>
        </w:rPr>
        <w:t>havard</w:t>
      </w:r>
      <w:proofErr w:type="spellEnd"/>
      <w:r w:rsidR="00727F3F">
        <w:rPr>
          <w:rFonts w:ascii="Arial" w:hAnsi="Arial" w:cs="Arial"/>
          <w:sz w:val="24"/>
          <w:szCs w:val="24"/>
        </w:rPr>
        <w:t xml:space="preserve"> referencing through PAPD module. With the accessibility of digital resources and the opportunity to book study skills at a time that’s suitable for the </w:t>
      </w:r>
      <w:proofErr w:type="spellStart"/>
      <w:proofErr w:type="gramStart"/>
      <w:r w:rsidR="00727F3F">
        <w:rPr>
          <w:rFonts w:ascii="Arial" w:hAnsi="Arial" w:cs="Arial"/>
          <w:sz w:val="24"/>
          <w:szCs w:val="24"/>
        </w:rPr>
        <w:t>student.This</w:t>
      </w:r>
      <w:proofErr w:type="spellEnd"/>
      <w:proofErr w:type="gramEnd"/>
      <w:r w:rsidR="00727F3F">
        <w:rPr>
          <w:rFonts w:ascii="Arial" w:hAnsi="Arial" w:cs="Arial"/>
          <w:sz w:val="24"/>
          <w:szCs w:val="24"/>
        </w:rPr>
        <w:t xml:space="preserve"> has given the student the ability and </w:t>
      </w:r>
      <w:r w:rsidR="007500AB">
        <w:rPr>
          <w:rFonts w:ascii="Arial" w:hAnsi="Arial" w:cs="Arial"/>
          <w:sz w:val="24"/>
          <w:szCs w:val="24"/>
        </w:rPr>
        <w:t>resilience to continue their education journey, regardless of any negative outcomes in</w:t>
      </w:r>
      <w:r w:rsidR="00727F3F">
        <w:rPr>
          <w:rFonts w:ascii="Arial" w:hAnsi="Arial" w:cs="Arial"/>
          <w:sz w:val="24"/>
          <w:szCs w:val="24"/>
        </w:rPr>
        <w:t xml:space="preserve"> their written work. Returning to the education system as a mature student, the student </w:t>
      </w:r>
      <w:r w:rsidR="007500AB">
        <w:rPr>
          <w:rFonts w:ascii="Arial" w:hAnsi="Arial" w:cs="Arial"/>
          <w:sz w:val="24"/>
          <w:szCs w:val="24"/>
        </w:rPr>
        <w:t xml:space="preserve">brings </w:t>
      </w:r>
      <w:proofErr w:type="spellStart"/>
      <w:r w:rsidR="007500AB">
        <w:rPr>
          <w:rFonts w:ascii="Arial" w:hAnsi="Arial" w:cs="Arial"/>
          <w:sz w:val="24"/>
          <w:szCs w:val="24"/>
        </w:rPr>
        <w:t>self awareness</w:t>
      </w:r>
      <w:proofErr w:type="spellEnd"/>
      <w:r w:rsidR="007500AB">
        <w:rPr>
          <w:rFonts w:ascii="Arial" w:hAnsi="Arial" w:cs="Arial"/>
          <w:sz w:val="24"/>
          <w:szCs w:val="24"/>
        </w:rPr>
        <w:t xml:space="preserve"> and motivation, which has had a positive influence on </w:t>
      </w:r>
      <w:r w:rsidR="00727F3F">
        <w:rPr>
          <w:rFonts w:ascii="Arial" w:hAnsi="Arial" w:cs="Arial"/>
          <w:sz w:val="24"/>
          <w:szCs w:val="24"/>
        </w:rPr>
        <w:t>skill development.</w:t>
      </w:r>
      <w:r w:rsidR="007500AB">
        <w:rPr>
          <w:rFonts w:ascii="Arial" w:hAnsi="Arial" w:cs="Arial"/>
          <w:sz w:val="24"/>
          <w:szCs w:val="24"/>
        </w:rPr>
        <w:t xml:space="preserve">  However, there are clear opportunities for improvement </w:t>
      </w:r>
      <w:r w:rsidR="00DF3E17">
        <w:rPr>
          <w:rFonts w:ascii="Arial" w:hAnsi="Arial" w:cs="Arial"/>
          <w:sz w:val="24"/>
          <w:szCs w:val="24"/>
        </w:rPr>
        <w:t>by seeking academic support more often and applying continuous practice.</w:t>
      </w:r>
      <w:r w:rsidR="003A5A2D">
        <w:rPr>
          <w:rFonts w:ascii="Arial" w:hAnsi="Arial" w:cs="Arial"/>
          <w:sz w:val="24"/>
          <w:szCs w:val="24"/>
        </w:rPr>
        <w:t xml:space="preserve"> </w:t>
      </w:r>
      <w:r w:rsidR="00DF3E17">
        <w:rPr>
          <w:rFonts w:ascii="Arial" w:hAnsi="Arial" w:cs="Arial"/>
          <w:sz w:val="24"/>
          <w:szCs w:val="24"/>
        </w:rPr>
        <w:t xml:space="preserve">If the student is able to prioritise their time and give more practice to formatting, they will be able to develop greater confidence and improve their time </w:t>
      </w:r>
      <w:proofErr w:type="spellStart"/>
      <w:r w:rsidR="00DF3E17">
        <w:rPr>
          <w:rFonts w:ascii="Arial" w:hAnsi="Arial" w:cs="Arial"/>
          <w:sz w:val="24"/>
          <w:szCs w:val="24"/>
        </w:rPr>
        <w:t>management.By</w:t>
      </w:r>
      <w:proofErr w:type="spellEnd"/>
      <w:r w:rsidR="00DF3E17">
        <w:rPr>
          <w:rFonts w:ascii="Arial" w:hAnsi="Arial" w:cs="Arial"/>
          <w:sz w:val="24"/>
          <w:szCs w:val="24"/>
        </w:rPr>
        <w:t xml:space="preserve"> adopting a more structured and organised approach to Harvard referencing, the student can overcome their threat and succeed in their educational </w:t>
      </w:r>
      <w:proofErr w:type="spellStart"/>
      <w:r w:rsidR="00DF3E17">
        <w:rPr>
          <w:rFonts w:ascii="Arial" w:hAnsi="Arial" w:cs="Arial"/>
          <w:sz w:val="24"/>
          <w:szCs w:val="24"/>
        </w:rPr>
        <w:t>journey.Overall</w:t>
      </w:r>
      <w:proofErr w:type="spellEnd"/>
      <w:r w:rsidR="003A5A2D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3B64BB">
        <w:rPr>
          <w:rFonts w:ascii="Arial" w:hAnsi="Arial" w:cs="Arial"/>
          <w:sz w:val="24"/>
          <w:szCs w:val="24"/>
        </w:rPr>
        <w:t>harvard</w:t>
      </w:r>
      <w:proofErr w:type="spellEnd"/>
      <w:r w:rsidR="003B64BB">
        <w:rPr>
          <w:rFonts w:ascii="Arial" w:hAnsi="Arial" w:cs="Arial"/>
          <w:sz w:val="24"/>
          <w:szCs w:val="24"/>
        </w:rPr>
        <w:t xml:space="preserve"> referencing remains a new and developing skill for the student , as the student seeks support and continued effort in their studies.</w:t>
      </w:r>
      <w:r w:rsidR="00C874FD">
        <w:rPr>
          <w:rFonts w:ascii="Arial" w:hAnsi="Arial" w:cs="Arial"/>
          <w:sz w:val="24"/>
          <w:szCs w:val="24"/>
        </w:rPr>
        <w:t xml:space="preserve"> </w:t>
      </w:r>
      <w:r w:rsidR="003B64BB">
        <w:rPr>
          <w:rFonts w:ascii="Arial" w:hAnsi="Arial" w:cs="Arial"/>
          <w:sz w:val="24"/>
          <w:szCs w:val="24"/>
        </w:rPr>
        <w:t>T</w:t>
      </w:r>
      <w:r w:rsidR="005329BA">
        <w:rPr>
          <w:rFonts w:ascii="Arial" w:hAnsi="Arial" w:cs="Arial"/>
          <w:sz w:val="24"/>
          <w:szCs w:val="24"/>
        </w:rPr>
        <w:t>he</w:t>
      </w:r>
      <w:r w:rsidR="003B64BB">
        <w:rPr>
          <w:rFonts w:ascii="Arial" w:hAnsi="Arial" w:cs="Arial"/>
          <w:sz w:val="24"/>
          <w:szCs w:val="24"/>
        </w:rPr>
        <w:t xml:space="preserve"> </w:t>
      </w:r>
      <w:proofErr w:type="gramStart"/>
      <w:r w:rsidR="003B64BB">
        <w:rPr>
          <w:rFonts w:ascii="Arial" w:hAnsi="Arial" w:cs="Arial"/>
          <w:sz w:val="24"/>
          <w:szCs w:val="24"/>
        </w:rPr>
        <w:t>Student</w:t>
      </w:r>
      <w:proofErr w:type="gramEnd"/>
      <w:r w:rsidR="003B64BB">
        <w:rPr>
          <w:rFonts w:ascii="Arial" w:hAnsi="Arial" w:cs="Arial"/>
          <w:sz w:val="24"/>
          <w:szCs w:val="24"/>
        </w:rPr>
        <w:t xml:space="preserve"> </w:t>
      </w:r>
      <w:r w:rsidR="00C874FD">
        <w:rPr>
          <w:rFonts w:ascii="Arial" w:hAnsi="Arial" w:cs="Arial"/>
          <w:sz w:val="24"/>
          <w:szCs w:val="24"/>
        </w:rPr>
        <w:t>has the potential to overcome any negative experiences in their academic journey by being mindful of their mental health and practising</w:t>
      </w:r>
      <w:r w:rsidR="003B64BB">
        <w:rPr>
          <w:rFonts w:ascii="Arial" w:hAnsi="Arial" w:cs="Arial"/>
          <w:sz w:val="24"/>
          <w:szCs w:val="24"/>
        </w:rPr>
        <w:t xml:space="preserve"> good time management. </w:t>
      </w:r>
      <w:r w:rsidR="00C874FD">
        <w:rPr>
          <w:rFonts w:ascii="Arial" w:hAnsi="Arial" w:cs="Arial"/>
          <w:sz w:val="24"/>
          <w:szCs w:val="24"/>
        </w:rPr>
        <w:t>Harvard</w:t>
      </w:r>
      <w:r w:rsidR="003B64BB">
        <w:rPr>
          <w:rFonts w:ascii="Arial" w:hAnsi="Arial" w:cs="Arial"/>
          <w:sz w:val="24"/>
          <w:szCs w:val="24"/>
        </w:rPr>
        <w:t xml:space="preserve"> referencing potentially can be the student's</w:t>
      </w:r>
      <w:r w:rsidR="005329BA">
        <w:rPr>
          <w:rFonts w:ascii="Arial" w:hAnsi="Arial" w:cs="Arial"/>
          <w:sz w:val="24"/>
          <w:szCs w:val="24"/>
        </w:rPr>
        <w:t xml:space="preserve"> academic strength </w:t>
      </w:r>
      <w:proofErr w:type="gramStart"/>
      <w:r w:rsidR="005329BA">
        <w:rPr>
          <w:rFonts w:ascii="Arial" w:hAnsi="Arial" w:cs="Arial"/>
          <w:sz w:val="24"/>
          <w:szCs w:val="24"/>
        </w:rPr>
        <w:t>in the near future</w:t>
      </w:r>
      <w:proofErr w:type="gramEnd"/>
      <w:r w:rsidR="003B64BB">
        <w:rPr>
          <w:rFonts w:ascii="Arial" w:hAnsi="Arial" w:cs="Arial"/>
          <w:sz w:val="24"/>
          <w:szCs w:val="24"/>
        </w:rPr>
        <w:t xml:space="preserve"> with good practice.</w:t>
      </w:r>
    </w:p>
    <w:p w14:paraId="5DC4DE9A" w14:textId="77777777" w:rsidR="007B2371" w:rsidRDefault="007B2371" w:rsidP="00856DC8">
      <w:pPr>
        <w:spacing w:line="360" w:lineRule="auto"/>
        <w:rPr>
          <w:rFonts w:ascii="Arial" w:hAnsi="Arial" w:cs="Arial"/>
          <w:sz w:val="24"/>
          <w:szCs w:val="24"/>
        </w:rPr>
      </w:pPr>
    </w:p>
    <w:p w14:paraId="6A7602CB" w14:textId="77777777" w:rsidR="007B2371" w:rsidRDefault="007B2371" w:rsidP="00856DC8">
      <w:pPr>
        <w:spacing w:line="360" w:lineRule="auto"/>
        <w:rPr>
          <w:rFonts w:ascii="Arial" w:hAnsi="Arial" w:cs="Arial"/>
          <w:sz w:val="24"/>
          <w:szCs w:val="24"/>
        </w:rPr>
      </w:pPr>
    </w:p>
    <w:p w14:paraId="20484976" w14:textId="77777777" w:rsidR="007B2371" w:rsidRDefault="007B2371" w:rsidP="00856DC8">
      <w:pPr>
        <w:spacing w:line="360" w:lineRule="auto"/>
        <w:rPr>
          <w:rFonts w:ascii="Arial" w:hAnsi="Arial" w:cs="Arial"/>
          <w:sz w:val="24"/>
          <w:szCs w:val="24"/>
        </w:rPr>
      </w:pPr>
    </w:p>
    <w:p w14:paraId="25D746D3" w14:textId="77777777" w:rsidR="007B2371" w:rsidRDefault="007B2371" w:rsidP="00856DC8">
      <w:pPr>
        <w:spacing w:line="360" w:lineRule="auto"/>
        <w:rPr>
          <w:rFonts w:ascii="Arial" w:hAnsi="Arial" w:cs="Arial"/>
          <w:sz w:val="24"/>
          <w:szCs w:val="24"/>
        </w:rPr>
      </w:pPr>
    </w:p>
    <w:p w14:paraId="6DEE9971" w14:textId="77777777" w:rsidR="007B2371" w:rsidRDefault="007B2371" w:rsidP="00856DC8">
      <w:pPr>
        <w:spacing w:line="360" w:lineRule="auto"/>
        <w:rPr>
          <w:rFonts w:ascii="Arial" w:hAnsi="Arial" w:cs="Arial"/>
          <w:sz w:val="24"/>
          <w:szCs w:val="24"/>
        </w:rPr>
      </w:pPr>
    </w:p>
    <w:p w14:paraId="01DE8444" w14:textId="77777777" w:rsidR="007B2371" w:rsidRDefault="007B2371" w:rsidP="00856DC8">
      <w:pPr>
        <w:spacing w:line="360" w:lineRule="auto"/>
        <w:rPr>
          <w:rFonts w:ascii="Arial" w:hAnsi="Arial" w:cs="Arial"/>
          <w:sz w:val="24"/>
          <w:szCs w:val="24"/>
        </w:rPr>
      </w:pPr>
    </w:p>
    <w:p w14:paraId="772D4780" w14:textId="77777777" w:rsidR="007B2371" w:rsidRDefault="007B2371" w:rsidP="00856DC8">
      <w:pPr>
        <w:spacing w:line="360" w:lineRule="auto"/>
        <w:rPr>
          <w:rFonts w:ascii="Arial" w:hAnsi="Arial" w:cs="Arial"/>
          <w:sz w:val="24"/>
          <w:szCs w:val="24"/>
        </w:rPr>
      </w:pPr>
    </w:p>
    <w:p w14:paraId="332EBC63" w14:textId="7918BC59" w:rsidR="007B2371" w:rsidRDefault="007B2371" w:rsidP="00856DC8">
      <w:pPr>
        <w:spacing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lastRenderedPageBreak/>
        <w:t xml:space="preserve">Reference Page </w:t>
      </w:r>
    </w:p>
    <w:p w14:paraId="481D29C0" w14:textId="77777777" w:rsidR="007B2371" w:rsidRPr="007C1DB2" w:rsidRDefault="007B2371" w:rsidP="007B2371">
      <w:pPr>
        <w:pStyle w:val="NormalWeb"/>
        <w:spacing w:before="0" w:beforeAutospacing="0" w:after="0" w:afterAutospacing="0" w:line="360" w:lineRule="auto"/>
        <w:rPr>
          <w:rFonts w:ascii="Arial" w:hAnsi="Arial" w:cs="Arial"/>
          <w:color w:val="000000"/>
        </w:rPr>
      </w:pPr>
      <w:proofErr w:type="spellStart"/>
      <w:r w:rsidRPr="007C1DB2">
        <w:rPr>
          <w:rFonts w:ascii="Arial" w:hAnsi="Arial" w:cs="Arial"/>
          <w:color w:val="000000"/>
        </w:rPr>
        <w:t>Mcleod</w:t>
      </w:r>
      <w:proofErr w:type="spellEnd"/>
      <w:r w:rsidRPr="007C1DB2">
        <w:rPr>
          <w:rFonts w:ascii="Arial" w:hAnsi="Arial" w:cs="Arial"/>
          <w:color w:val="000000"/>
        </w:rPr>
        <w:t>, S. (2025). </w:t>
      </w:r>
      <w:r w:rsidRPr="007C1DB2">
        <w:rPr>
          <w:rFonts w:ascii="Arial" w:hAnsi="Arial" w:cs="Arial"/>
          <w:i/>
          <w:iCs/>
          <w:color w:val="000000"/>
        </w:rPr>
        <w:t>Kolb’s Learning Styles and Experiential Learning Cycle</w:t>
      </w:r>
      <w:r w:rsidRPr="007C1DB2">
        <w:rPr>
          <w:rFonts w:ascii="Arial" w:hAnsi="Arial" w:cs="Arial"/>
          <w:color w:val="000000"/>
        </w:rPr>
        <w:t xml:space="preserve">. Simply Psychology. Available at: </w:t>
      </w:r>
      <w:hyperlink r:id="rId6" w:history="1">
        <w:r w:rsidRPr="007C1DB2">
          <w:rPr>
            <w:rStyle w:val="Hyperlink"/>
            <w:rFonts w:ascii="Arial" w:hAnsi="Arial" w:cs="Arial"/>
          </w:rPr>
          <w:t>https://www.simplypsychology.org/learning-kolb.html. (  Accessed</w:t>
        </w:r>
      </w:hyperlink>
      <w:r w:rsidRPr="007C1DB2">
        <w:rPr>
          <w:rFonts w:ascii="Arial" w:hAnsi="Arial" w:cs="Arial"/>
          <w:color w:val="000000"/>
        </w:rPr>
        <w:t xml:space="preserve"> at: 01 March,2026).</w:t>
      </w:r>
    </w:p>
    <w:p w14:paraId="21D77E86" w14:textId="77777777" w:rsidR="007B2371" w:rsidRPr="007C1DB2" w:rsidRDefault="007B2371" w:rsidP="007B2371">
      <w:pPr>
        <w:pStyle w:val="NormalWeb"/>
        <w:spacing w:before="0" w:beforeAutospacing="0" w:after="0" w:afterAutospacing="0" w:line="360" w:lineRule="auto"/>
        <w:rPr>
          <w:rFonts w:ascii="Arial" w:hAnsi="Arial" w:cs="Arial"/>
          <w:color w:val="000000"/>
        </w:rPr>
      </w:pPr>
    </w:p>
    <w:p w14:paraId="631D9100" w14:textId="77777777" w:rsidR="007B2371" w:rsidRPr="007C1DB2" w:rsidRDefault="007B2371" w:rsidP="007B2371">
      <w:pPr>
        <w:pStyle w:val="NormalWeb"/>
        <w:spacing w:before="0" w:beforeAutospacing="0" w:after="0" w:afterAutospacing="0" w:line="360" w:lineRule="auto"/>
        <w:rPr>
          <w:rFonts w:ascii="Arial" w:hAnsi="Arial" w:cs="Arial"/>
          <w:color w:val="000000"/>
        </w:rPr>
      </w:pPr>
      <w:proofErr w:type="spellStart"/>
      <w:r w:rsidRPr="007C1DB2">
        <w:rPr>
          <w:rFonts w:ascii="Arial" w:hAnsi="Arial" w:cs="Arial"/>
          <w:color w:val="000000"/>
        </w:rPr>
        <w:t>Mcleod</w:t>
      </w:r>
      <w:proofErr w:type="spellEnd"/>
      <w:r w:rsidRPr="007C1DB2">
        <w:rPr>
          <w:rFonts w:ascii="Arial" w:hAnsi="Arial" w:cs="Arial"/>
          <w:color w:val="000000"/>
        </w:rPr>
        <w:t>, S. (2025) </w:t>
      </w:r>
      <w:r w:rsidRPr="007C1DB2">
        <w:rPr>
          <w:rFonts w:ascii="Arial" w:hAnsi="Arial" w:cs="Arial"/>
          <w:i/>
          <w:iCs/>
          <w:color w:val="000000"/>
        </w:rPr>
        <w:t>Kolb’s Learning Styles and Experiential Learning Cycle</w:t>
      </w:r>
      <w:r w:rsidRPr="007C1DB2">
        <w:rPr>
          <w:rFonts w:ascii="Arial" w:hAnsi="Arial" w:cs="Arial"/>
          <w:color w:val="000000"/>
        </w:rPr>
        <w:t> </w:t>
      </w:r>
      <w:r w:rsidRPr="007C1DB2">
        <w:rPr>
          <w:rFonts w:ascii="Arial" w:hAnsi="Arial" w:cs="Arial"/>
          <w:i/>
          <w:iCs/>
          <w:color w:val="000000"/>
        </w:rPr>
        <w:t>Simply Psychology</w:t>
      </w:r>
      <w:r w:rsidRPr="007C1DB2">
        <w:rPr>
          <w:rFonts w:ascii="Arial" w:hAnsi="Arial" w:cs="Arial"/>
          <w:color w:val="000000"/>
        </w:rPr>
        <w:t xml:space="preserve">. Available </w:t>
      </w:r>
      <w:proofErr w:type="gramStart"/>
      <w:r w:rsidRPr="007C1DB2">
        <w:rPr>
          <w:rFonts w:ascii="Arial" w:hAnsi="Arial" w:cs="Arial"/>
          <w:color w:val="000000"/>
        </w:rPr>
        <w:t>at :</w:t>
      </w:r>
      <w:proofErr w:type="gramEnd"/>
      <w:r w:rsidRPr="007C1DB2">
        <w:rPr>
          <w:rFonts w:ascii="Arial" w:hAnsi="Arial" w:cs="Arial"/>
          <w:color w:val="000000"/>
        </w:rPr>
        <w:t xml:space="preserve"> </w:t>
      </w:r>
      <w:hyperlink r:id="rId7" w:history="1">
        <w:r w:rsidRPr="007C1DB2">
          <w:rPr>
            <w:rStyle w:val="Hyperlink"/>
            <w:rFonts w:ascii="Arial" w:hAnsi="Arial" w:cs="Arial"/>
          </w:rPr>
          <w:t>https://www.simplypsychology.org/learning-kolb.html.(Accessed</w:t>
        </w:r>
      </w:hyperlink>
      <w:r w:rsidRPr="007C1DB2">
        <w:rPr>
          <w:rFonts w:ascii="Arial" w:hAnsi="Arial" w:cs="Arial"/>
          <w:color w:val="000000"/>
        </w:rPr>
        <w:t xml:space="preserve"> </w:t>
      </w:r>
      <w:r>
        <w:rPr>
          <w:rFonts w:ascii="Arial" w:hAnsi="Arial" w:cs="Arial"/>
          <w:color w:val="000000"/>
        </w:rPr>
        <w:t>:</w:t>
      </w:r>
      <w:r w:rsidRPr="007C1DB2">
        <w:rPr>
          <w:rFonts w:ascii="Arial" w:hAnsi="Arial" w:cs="Arial"/>
          <w:color w:val="000000"/>
        </w:rPr>
        <w:t>(01</w:t>
      </w:r>
      <w:proofErr w:type="gramStart"/>
      <w:r w:rsidRPr="007C1DB2">
        <w:rPr>
          <w:rFonts w:ascii="Arial" w:hAnsi="Arial" w:cs="Arial"/>
          <w:color w:val="000000"/>
          <w:vertAlign w:val="superscript"/>
        </w:rPr>
        <w:t>st</w:t>
      </w:r>
      <w:r>
        <w:rPr>
          <w:rFonts w:ascii="Arial" w:hAnsi="Arial" w:cs="Arial"/>
          <w:color w:val="000000"/>
        </w:rPr>
        <w:t xml:space="preserve"> </w:t>
      </w:r>
      <w:r w:rsidRPr="007C1DB2">
        <w:rPr>
          <w:rFonts w:ascii="Arial" w:hAnsi="Arial" w:cs="Arial"/>
          <w:color w:val="000000"/>
        </w:rPr>
        <w:t xml:space="preserve"> March</w:t>
      </w:r>
      <w:proofErr w:type="gramEnd"/>
      <w:r w:rsidRPr="007C1DB2">
        <w:rPr>
          <w:rFonts w:ascii="Arial" w:hAnsi="Arial" w:cs="Arial"/>
          <w:color w:val="000000"/>
        </w:rPr>
        <w:t>,2026).</w:t>
      </w:r>
    </w:p>
    <w:p w14:paraId="0050A14B" w14:textId="77777777" w:rsidR="007B2371" w:rsidRPr="007C1DB2" w:rsidRDefault="007B2371" w:rsidP="007B2371">
      <w:pPr>
        <w:pStyle w:val="NormalWeb"/>
        <w:spacing w:before="0" w:beforeAutospacing="0" w:after="0" w:afterAutospacing="0" w:line="360" w:lineRule="auto"/>
        <w:rPr>
          <w:rFonts w:ascii="Arial" w:hAnsi="Arial" w:cs="Arial"/>
          <w:color w:val="000000"/>
        </w:rPr>
      </w:pPr>
    </w:p>
    <w:p w14:paraId="30486A20" w14:textId="77777777" w:rsidR="007B2371" w:rsidRPr="007C1DB2" w:rsidRDefault="007B2371" w:rsidP="007B2371">
      <w:pPr>
        <w:pStyle w:val="NormalWeb"/>
        <w:spacing w:before="0" w:beforeAutospacing="0" w:after="0" w:afterAutospacing="0" w:line="360" w:lineRule="auto"/>
        <w:rPr>
          <w:rFonts w:ascii="Arial" w:hAnsi="Arial" w:cs="Arial"/>
          <w:color w:val="000000"/>
        </w:rPr>
      </w:pPr>
      <w:r w:rsidRPr="007C1DB2">
        <w:rPr>
          <w:rFonts w:ascii="Arial" w:hAnsi="Arial" w:cs="Arial"/>
          <w:color w:val="000000"/>
        </w:rPr>
        <w:t>University of Leeds (2025). </w:t>
      </w:r>
      <w:r w:rsidRPr="007C1DB2">
        <w:rPr>
          <w:rFonts w:ascii="Arial" w:hAnsi="Arial" w:cs="Arial"/>
          <w:i/>
          <w:iCs/>
          <w:color w:val="000000"/>
        </w:rPr>
        <w:t>Referencing explained</w:t>
      </w:r>
      <w:r w:rsidRPr="007C1DB2">
        <w:rPr>
          <w:rFonts w:ascii="Arial" w:hAnsi="Arial" w:cs="Arial"/>
          <w:color w:val="000000"/>
        </w:rPr>
        <w:t xml:space="preserve">. llibrary.leeds.ac.uk. Available at: </w:t>
      </w:r>
      <w:hyperlink r:id="rId8" w:history="1">
        <w:r w:rsidRPr="007C1DB2">
          <w:rPr>
            <w:rStyle w:val="Hyperlink"/>
            <w:rFonts w:ascii="Arial" w:hAnsi="Arial" w:cs="Arial"/>
          </w:rPr>
          <w:t>https://library.leeds.ac.uk/info/1402/referencing/47/referencing-explained</w:t>
        </w:r>
      </w:hyperlink>
      <w:r w:rsidRPr="007C1DB2">
        <w:rPr>
          <w:rFonts w:ascii="Arial" w:hAnsi="Arial" w:cs="Arial"/>
          <w:color w:val="000000"/>
        </w:rPr>
        <w:t>.( Accessed at :02 March,2026).</w:t>
      </w:r>
    </w:p>
    <w:p w14:paraId="651C2A16" w14:textId="77777777" w:rsidR="007B2371" w:rsidRPr="007C1DB2" w:rsidRDefault="007B2371" w:rsidP="007B2371">
      <w:pPr>
        <w:pStyle w:val="NormalWeb"/>
        <w:spacing w:before="0" w:beforeAutospacing="0" w:after="0" w:afterAutospacing="0" w:line="360" w:lineRule="auto"/>
        <w:rPr>
          <w:rFonts w:ascii="Arial" w:hAnsi="Arial" w:cs="Arial"/>
          <w:color w:val="000000"/>
        </w:rPr>
      </w:pPr>
    </w:p>
    <w:p w14:paraId="5CA3C5A6" w14:textId="4F2BF623" w:rsidR="007B2371" w:rsidRPr="007C1DB2" w:rsidRDefault="007B2371" w:rsidP="007B2371">
      <w:pPr>
        <w:pStyle w:val="NormalWeb"/>
        <w:spacing w:before="0" w:beforeAutospacing="0" w:after="0" w:afterAutospacing="0" w:line="360" w:lineRule="auto"/>
        <w:rPr>
          <w:rFonts w:ascii="Arial" w:hAnsi="Arial" w:cs="Arial"/>
          <w:color w:val="000000"/>
        </w:rPr>
      </w:pPr>
      <w:r w:rsidRPr="007C1DB2">
        <w:rPr>
          <w:rFonts w:ascii="Arial" w:hAnsi="Arial" w:cs="Arial"/>
          <w:color w:val="000000"/>
        </w:rPr>
        <w:t>‌University of Oxford (2024). </w:t>
      </w:r>
      <w:r w:rsidRPr="007C1DB2">
        <w:rPr>
          <w:rFonts w:ascii="Arial" w:hAnsi="Arial" w:cs="Arial"/>
          <w:i/>
          <w:iCs/>
          <w:color w:val="000000"/>
        </w:rPr>
        <w:t>Giving effective feedback</w:t>
      </w:r>
      <w:r w:rsidRPr="007C1DB2">
        <w:rPr>
          <w:rFonts w:ascii="Arial" w:hAnsi="Arial" w:cs="Arial"/>
          <w:color w:val="000000"/>
        </w:rPr>
        <w:t xml:space="preserve">. Available at: </w:t>
      </w:r>
      <w:hyperlink r:id="rId9" w:history="1">
        <w:r w:rsidRPr="007C1DB2">
          <w:rPr>
            <w:rStyle w:val="Hyperlink"/>
            <w:rFonts w:ascii="Arial" w:hAnsi="Arial" w:cs="Arial"/>
          </w:rPr>
          <w:t>https://www.ctl.ox.ac.uk/giving-effective-feedback.(Accessed</w:t>
        </w:r>
      </w:hyperlink>
      <w:r w:rsidRPr="007C1DB2">
        <w:rPr>
          <w:rFonts w:ascii="Arial" w:hAnsi="Arial" w:cs="Arial"/>
          <w:color w:val="000000"/>
        </w:rPr>
        <w:t xml:space="preserve"> : 06</w:t>
      </w:r>
      <w:proofErr w:type="gramStart"/>
      <w:r w:rsidRPr="007C1DB2">
        <w:rPr>
          <w:rFonts w:ascii="Arial" w:hAnsi="Arial" w:cs="Arial"/>
          <w:color w:val="000000"/>
          <w:vertAlign w:val="superscript"/>
        </w:rPr>
        <w:t>TH</w:t>
      </w:r>
      <w:r w:rsidRPr="007C1DB2">
        <w:rPr>
          <w:rFonts w:ascii="Arial" w:hAnsi="Arial" w:cs="Arial"/>
          <w:color w:val="000000"/>
        </w:rPr>
        <w:t xml:space="preserve">  March</w:t>
      </w:r>
      <w:proofErr w:type="gramEnd"/>
      <w:r w:rsidRPr="007C1DB2">
        <w:rPr>
          <w:rFonts w:ascii="Arial" w:hAnsi="Arial" w:cs="Arial"/>
          <w:color w:val="000000"/>
        </w:rPr>
        <w:t>,2026).</w:t>
      </w:r>
    </w:p>
    <w:p w14:paraId="11E25B08" w14:textId="77777777" w:rsidR="007B2371" w:rsidRPr="007C1DB2" w:rsidRDefault="007B2371" w:rsidP="007B2371">
      <w:pPr>
        <w:pStyle w:val="NormalWeb"/>
        <w:spacing w:before="0" w:beforeAutospacing="0" w:after="0" w:afterAutospacing="0" w:line="360" w:lineRule="auto"/>
        <w:rPr>
          <w:rFonts w:ascii="Arial" w:hAnsi="Arial" w:cs="Arial"/>
          <w:color w:val="000000"/>
        </w:rPr>
      </w:pPr>
      <w:r w:rsidRPr="007C1DB2">
        <w:rPr>
          <w:rFonts w:ascii="Arial" w:hAnsi="Arial" w:cs="Arial"/>
          <w:color w:val="000000"/>
        </w:rPr>
        <w:t>‌</w:t>
      </w:r>
    </w:p>
    <w:p w14:paraId="33CB00B2" w14:textId="77777777" w:rsidR="007B2371" w:rsidRPr="007C1DB2" w:rsidRDefault="007B2371" w:rsidP="007B2371">
      <w:pPr>
        <w:pStyle w:val="NormalWeb"/>
        <w:spacing w:before="0" w:beforeAutospacing="0" w:after="0" w:afterAutospacing="0" w:line="360" w:lineRule="auto"/>
        <w:rPr>
          <w:rFonts w:ascii="Arial" w:hAnsi="Arial" w:cs="Arial"/>
          <w:color w:val="000000"/>
        </w:rPr>
      </w:pPr>
      <w:r w:rsidRPr="007C1DB2">
        <w:rPr>
          <w:rFonts w:ascii="Arial" w:hAnsi="Arial" w:cs="Arial"/>
          <w:color w:val="000000"/>
        </w:rPr>
        <w:t>The University of Sheffield. (2024). </w:t>
      </w:r>
      <w:r w:rsidRPr="007C1DB2">
        <w:rPr>
          <w:rFonts w:ascii="Arial" w:hAnsi="Arial" w:cs="Arial"/>
          <w:i/>
          <w:iCs/>
          <w:color w:val="000000"/>
        </w:rPr>
        <w:t>How to manage your time</w:t>
      </w:r>
      <w:r w:rsidRPr="007C1DB2">
        <w:rPr>
          <w:rFonts w:ascii="Arial" w:hAnsi="Arial" w:cs="Arial"/>
          <w:color w:val="000000"/>
        </w:rPr>
        <w:t xml:space="preserve">. Available at: </w:t>
      </w:r>
      <w:hyperlink r:id="rId10" w:history="1">
        <w:r w:rsidRPr="007C1DB2">
          <w:rPr>
            <w:rStyle w:val="Hyperlink"/>
            <w:rFonts w:ascii="Arial" w:hAnsi="Arial" w:cs="Arial"/>
          </w:rPr>
          <w:t>https://sheffield.ac.uk/study-skills/university/independent/manage-time.(Accessed</w:t>
        </w:r>
      </w:hyperlink>
      <w:r w:rsidRPr="007C1DB2">
        <w:rPr>
          <w:rFonts w:ascii="Arial" w:hAnsi="Arial" w:cs="Arial"/>
          <w:color w:val="000000"/>
        </w:rPr>
        <w:t xml:space="preserve"> at 03 March,2026).</w:t>
      </w:r>
    </w:p>
    <w:p w14:paraId="0DE68EC0" w14:textId="77777777" w:rsidR="007B2371" w:rsidRPr="007C1DB2" w:rsidRDefault="007B2371" w:rsidP="007B2371">
      <w:pPr>
        <w:pStyle w:val="NormalWeb"/>
        <w:spacing w:before="0" w:beforeAutospacing="0" w:after="0" w:afterAutospacing="0" w:line="360" w:lineRule="auto"/>
        <w:rPr>
          <w:rFonts w:ascii="Arial" w:hAnsi="Arial" w:cs="Arial"/>
          <w:color w:val="000000"/>
        </w:rPr>
      </w:pPr>
    </w:p>
    <w:p w14:paraId="3B4B9F64" w14:textId="77777777" w:rsidR="007B2371" w:rsidRDefault="007B2371" w:rsidP="00856DC8">
      <w:pPr>
        <w:spacing w:line="360" w:lineRule="auto"/>
        <w:rPr>
          <w:rFonts w:ascii="Arial" w:hAnsi="Arial" w:cs="Arial"/>
          <w:sz w:val="24"/>
          <w:szCs w:val="24"/>
        </w:rPr>
      </w:pPr>
    </w:p>
    <w:p w14:paraId="768900B4" w14:textId="77777777" w:rsidR="007B2371" w:rsidRPr="008B0CED" w:rsidRDefault="007B2371" w:rsidP="00856DC8">
      <w:pPr>
        <w:spacing w:line="360" w:lineRule="auto"/>
        <w:rPr>
          <w:rFonts w:ascii="Arial" w:hAnsi="Arial" w:cs="Arial"/>
          <w:sz w:val="24"/>
          <w:szCs w:val="24"/>
        </w:rPr>
      </w:pPr>
    </w:p>
    <w:sectPr w:rsidR="007B2371" w:rsidRPr="008B0CED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B6918B9" w14:textId="77777777" w:rsidR="00060D7F" w:rsidRDefault="00060D7F" w:rsidP="005575A5">
      <w:pPr>
        <w:spacing w:after="0" w:line="240" w:lineRule="auto"/>
      </w:pPr>
      <w:r>
        <w:separator/>
      </w:r>
    </w:p>
  </w:endnote>
  <w:endnote w:type="continuationSeparator" w:id="0">
    <w:p w14:paraId="2186AC4B" w14:textId="77777777" w:rsidR="00060D7F" w:rsidRDefault="00060D7F" w:rsidP="005575A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436F2CF" w14:textId="77777777" w:rsidR="00060D7F" w:rsidRDefault="00060D7F" w:rsidP="005575A5">
      <w:pPr>
        <w:spacing w:after="0" w:line="240" w:lineRule="auto"/>
      </w:pPr>
      <w:r>
        <w:separator/>
      </w:r>
    </w:p>
  </w:footnote>
  <w:footnote w:type="continuationSeparator" w:id="0">
    <w:p w14:paraId="5D8F97A7" w14:textId="77777777" w:rsidR="00060D7F" w:rsidRDefault="00060D7F" w:rsidP="005575A5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F70B4"/>
    <w:rsid w:val="00011BE1"/>
    <w:rsid w:val="00060D7F"/>
    <w:rsid w:val="0008173F"/>
    <w:rsid w:val="00091E57"/>
    <w:rsid w:val="000A0830"/>
    <w:rsid w:val="000C1FF6"/>
    <w:rsid w:val="000E27B0"/>
    <w:rsid w:val="0014008A"/>
    <w:rsid w:val="0017363F"/>
    <w:rsid w:val="001D5550"/>
    <w:rsid w:val="00275B96"/>
    <w:rsid w:val="002A178E"/>
    <w:rsid w:val="002A7CCA"/>
    <w:rsid w:val="002F152F"/>
    <w:rsid w:val="002F471D"/>
    <w:rsid w:val="002F6C12"/>
    <w:rsid w:val="00332719"/>
    <w:rsid w:val="0036581B"/>
    <w:rsid w:val="003776B9"/>
    <w:rsid w:val="003A5A2D"/>
    <w:rsid w:val="003B5D2D"/>
    <w:rsid w:val="003B64BB"/>
    <w:rsid w:val="003D3F64"/>
    <w:rsid w:val="00442AE1"/>
    <w:rsid w:val="00476ABE"/>
    <w:rsid w:val="004B1A08"/>
    <w:rsid w:val="004F37DD"/>
    <w:rsid w:val="00500382"/>
    <w:rsid w:val="00530827"/>
    <w:rsid w:val="005329BA"/>
    <w:rsid w:val="005575A5"/>
    <w:rsid w:val="005676D7"/>
    <w:rsid w:val="005814CF"/>
    <w:rsid w:val="005B7C77"/>
    <w:rsid w:val="005C123C"/>
    <w:rsid w:val="00632399"/>
    <w:rsid w:val="00640900"/>
    <w:rsid w:val="00651F94"/>
    <w:rsid w:val="006931A8"/>
    <w:rsid w:val="006D052E"/>
    <w:rsid w:val="006E4581"/>
    <w:rsid w:val="006F5A68"/>
    <w:rsid w:val="00727F3F"/>
    <w:rsid w:val="007500AB"/>
    <w:rsid w:val="007522A7"/>
    <w:rsid w:val="007B2371"/>
    <w:rsid w:val="007C6CF3"/>
    <w:rsid w:val="007F4378"/>
    <w:rsid w:val="00840D63"/>
    <w:rsid w:val="00856DC8"/>
    <w:rsid w:val="0087193D"/>
    <w:rsid w:val="008B0CED"/>
    <w:rsid w:val="0091496C"/>
    <w:rsid w:val="00942C6A"/>
    <w:rsid w:val="00946640"/>
    <w:rsid w:val="0095257D"/>
    <w:rsid w:val="00974C52"/>
    <w:rsid w:val="00991E65"/>
    <w:rsid w:val="00992E40"/>
    <w:rsid w:val="009A3378"/>
    <w:rsid w:val="009A3FFC"/>
    <w:rsid w:val="009C2877"/>
    <w:rsid w:val="009C2D34"/>
    <w:rsid w:val="009C79A2"/>
    <w:rsid w:val="00A10F88"/>
    <w:rsid w:val="00A83F03"/>
    <w:rsid w:val="00AD0671"/>
    <w:rsid w:val="00AF70B4"/>
    <w:rsid w:val="00B50F39"/>
    <w:rsid w:val="00BC4532"/>
    <w:rsid w:val="00C41FB0"/>
    <w:rsid w:val="00C43AA1"/>
    <w:rsid w:val="00C55ED6"/>
    <w:rsid w:val="00C874FD"/>
    <w:rsid w:val="00C910E9"/>
    <w:rsid w:val="00CB1863"/>
    <w:rsid w:val="00CD52E2"/>
    <w:rsid w:val="00D352F6"/>
    <w:rsid w:val="00D51031"/>
    <w:rsid w:val="00D57CCF"/>
    <w:rsid w:val="00DB2778"/>
    <w:rsid w:val="00DB5A98"/>
    <w:rsid w:val="00DC7B35"/>
    <w:rsid w:val="00DE4FEA"/>
    <w:rsid w:val="00DF3E17"/>
    <w:rsid w:val="00E441C8"/>
    <w:rsid w:val="00E52C73"/>
    <w:rsid w:val="00E879F7"/>
    <w:rsid w:val="00EA28E1"/>
    <w:rsid w:val="00EB2180"/>
    <w:rsid w:val="00EB3B1C"/>
    <w:rsid w:val="00EB4DDE"/>
    <w:rsid w:val="00F02F47"/>
    <w:rsid w:val="00F12936"/>
    <w:rsid w:val="00F62ADF"/>
    <w:rsid w:val="00FE1B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0AE1E7C"/>
  <w15:chartTrackingRefBased/>
  <w15:docId w15:val="{AD1E47DC-D53E-481F-804F-F9F3C3446ED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AF70B4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AF70B4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AF70B4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AF70B4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AF70B4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AF70B4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AF70B4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AF70B4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AF70B4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AF70B4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AF70B4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AF70B4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AF70B4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AF70B4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AF70B4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AF70B4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AF70B4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AF70B4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AF70B4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AF70B4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AF70B4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AF70B4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AF70B4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AF70B4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AF70B4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AF70B4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AF70B4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AF70B4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AF70B4"/>
    <w:rPr>
      <w:b/>
      <w:bCs/>
      <w:smallCaps/>
      <w:color w:val="0F4761" w:themeColor="accent1" w:themeShade="BF"/>
      <w:spacing w:val="5"/>
    </w:rPr>
  </w:style>
  <w:style w:type="paragraph" w:styleId="Header">
    <w:name w:val="header"/>
    <w:basedOn w:val="Normal"/>
    <w:link w:val="HeaderChar"/>
    <w:uiPriority w:val="99"/>
    <w:unhideWhenUsed/>
    <w:rsid w:val="005575A5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5575A5"/>
  </w:style>
  <w:style w:type="paragraph" w:styleId="Footer">
    <w:name w:val="footer"/>
    <w:basedOn w:val="Normal"/>
    <w:link w:val="FooterChar"/>
    <w:uiPriority w:val="99"/>
    <w:unhideWhenUsed/>
    <w:rsid w:val="005575A5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5575A5"/>
  </w:style>
  <w:style w:type="paragraph" w:styleId="NormalWeb">
    <w:name w:val="Normal (Web)"/>
    <w:basedOn w:val="Normal"/>
    <w:uiPriority w:val="99"/>
    <w:unhideWhenUsed/>
    <w:rsid w:val="007B237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en-GB"/>
      <w14:ligatures w14:val="none"/>
    </w:rPr>
  </w:style>
  <w:style w:type="character" w:styleId="Hyperlink">
    <w:name w:val="Hyperlink"/>
    <w:basedOn w:val="DefaultParagraphFont"/>
    <w:uiPriority w:val="99"/>
    <w:unhideWhenUsed/>
    <w:rsid w:val="007B2371"/>
    <w:rPr>
      <w:color w:val="467886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library.leeds.ac.uk/info/1402/referencing/47/referencing-explained" TargetMode="External"/><Relationship Id="rId3" Type="http://schemas.openxmlformats.org/officeDocument/2006/relationships/webSettings" Target="webSettings.xml"/><Relationship Id="rId7" Type="http://schemas.openxmlformats.org/officeDocument/2006/relationships/hyperlink" Target="https://www.simplypsychology.org/learning-kolb.html.(Accessed" TargetMode="External"/><Relationship Id="rId12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www.simplypsychology.org/learning-kolb.html.%20(%20%20Accessed" TargetMode="External"/><Relationship Id="rId11" Type="http://schemas.openxmlformats.org/officeDocument/2006/relationships/fontTable" Target="fontTable.xml"/><Relationship Id="rId5" Type="http://schemas.openxmlformats.org/officeDocument/2006/relationships/endnotes" Target="endnotes.xml"/><Relationship Id="rId10" Type="http://schemas.openxmlformats.org/officeDocument/2006/relationships/hyperlink" Target="https://sheffield.ac.uk/study-skills/university/independent/manage-time.(Accessed" TargetMode="External"/><Relationship Id="rId4" Type="http://schemas.openxmlformats.org/officeDocument/2006/relationships/footnotes" Target="footnotes.xml"/><Relationship Id="rId9" Type="http://schemas.openxmlformats.org/officeDocument/2006/relationships/hyperlink" Target="https://www.ctl.ox.ac.uk/giving-effective-feedback.(Accessed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5</Pages>
  <Words>1552</Words>
  <Characters>8851</Characters>
  <Application>Microsoft Office Word</Application>
  <DocSecurity>0</DocSecurity>
  <Lines>73</Lines>
  <Paragraphs>20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10383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Zaynab Ashoor</dc:creator>
  <cp:keywords/>
  <dc:description/>
  <cp:lastModifiedBy>Zaynab Ashoor</cp:lastModifiedBy>
  <cp:revision>11</cp:revision>
  <dcterms:created xsi:type="dcterms:W3CDTF">2026-03-19T21:02:00Z</dcterms:created>
  <dcterms:modified xsi:type="dcterms:W3CDTF">2026-03-19T21:41:00Z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4c124c7a-dba0-46f2-ae2d-3b48063b318a</vt:lpwstr>
  </property>
</Properties>
</file>