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7CD68" w14:textId="350CA687" w:rsidR="00C50AC5" w:rsidRPr="00C50AC5" w:rsidRDefault="00C50AC5" w:rsidP="00C50AC5">
      <w:pPr>
        <w:jc w:val="center"/>
        <w:rPr>
          <w:b/>
          <w:bCs/>
          <w:sz w:val="22"/>
          <w:szCs w:val="22"/>
          <w:u w:val="single"/>
        </w:rPr>
      </w:pPr>
      <w:r w:rsidRPr="00C50AC5">
        <w:rPr>
          <w:b/>
          <w:bCs/>
          <w:sz w:val="22"/>
          <w:szCs w:val="22"/>
          <w:u w:val="single"/>
        </w:rPr>
        <w:t>Chapter 5 – Findings and Conclusion</w:t>
      </w:r>
    </w:p>
    <w:p w14:paraId="0F4A677A" w14:textId="77777777" w:rsidR="00C50AC5" w:rsidRPr="00C50AC5" w:rsidRDefault="00C50AC5" w:rsidP="00C50AC5">
      <w:pPr>
        <w:jc w:val="center"/>
        <w:rPr>
          <w:sz w:val="22"/>
          <w:szCs w:val="22"/>
        </w:rPr>
      </w:pPr>
    </w:p>
    <w:p w14:paraId="572D1164" w14:textId="0D3E5384" w:rsidR="00C50AC5" w:rsidRPr="00C50AC5" w:rsidRDefault="00C50AC5" w:rsidP="00C50AC5">
      <w:pPr>
        <w:rPr>
          <w:b/>
          <w:bCs/>
          <w:sz w:val="22"/>
          <w:szCs w:val="22"/>
          <w:u w:val="single"/>
        </w:rPr>
      </w:pPr>
      <w:r w:rsidRPr="00C50AC5">
        <w:rPr>
          <w:b/>
          <w:bCs/>
          <w:sz w:val="22"/>
          <w:szCs w:val="22"/>
          <w:u w:val="single"/>
        </w:rPr>
        <w:t>5.1 – Introduction</w:t>
      </w:r>
    </w:p>
    <w:p w14:paraId="16D561F0" w14:textId="13CA8D23" w:rsidR="00C50AC5" w:rsidRPr="00C97099" w:rsidRDefault="00C97099" w:rsidP="00C50AC5">
      <w:pPr>
        <w:rPr>
          <w:sz w:val="22"/>
          <w:szCs w:val="22"/>
        </w:rPr>
      </w:pPr>
      <w:r>
        <w:rPr>
          <w:sz w:val="22"/>
          <w:szCs w:val="22"/>
        </w:rPr>
        <w:t xml:space="preserve">A summary of the findings will be provided in this chapter. The chapter will review the objectives set out at the start of the project and will recognise the findings of each objective and identify whether the research found supports or refutes the findings of the investigation. Finally the chapter will conclude with recommendations for future research projects. </w:t>
      </w:r>
      <w:r w:rsidR="00FD0A06">
        <w:rPr>
          <w:sz w:val="22"/>
          <w:szCs w:val="22"/>
        </w:rPr>
        <w:t>The research objectives identified for the project were as follows:</w:t>
      </w:r>
    </w:p>
    <w:p w14:paraId="1B30CE1E" w14:textId="212F0D08" w:rsidR="00FD0A06" w:rsidRPr="00FD0A06" w:rsidRDefault="00FD0A06" w:rsidP="00FD0A06">
      <w:pPr>
        <w:pStyle w:val="ListParagraph"/>
        <w:numPr>
          <w:ilvl w:val="0"/>
          <w:numId w:val="1"/>
        </w:numPr>
        <w:rPr>
          <w:rFonts w:cs="Arial"/>
          <w:sz w:val="22"/>
          <w:szCs w:val="22"/>
        </w:rPr>
      </w:pPr>
      <w:r w:rsidRPr="00FD0A06">
        <w:rPr>
          <w:rFonts w:cs="Arial"/>
          <w:sz w:val="22"/>
          <w:szCs w:val="22"/>
        </w:rPr>
        <w:t>Explore the current Job related fitness test</w:t>
      </w:r>
    </w:p>
    <w:p w14:paraId="120E5276" w14:textId="7BCBA740" w:rsidR="00FD0A06" w:rsidRPr="00FD0A06" w:rsidRDefault="00FD0A06" w:rsidP="00FD0A06">
      <w:pPr>
        <w:pStyle w:val="ListParagraph"/>
        <w:numPr>
          <w:ilvl w:val="0"/>
          <w:numId w:val="1"/>
        </w:numPr>
        <w:rPr>
          <w:rFonts w:cs="Arial"/>
          <w:sz w:val="22"/>
          <w:szCs w:val="22"/>
        </w:rPr>
      </w:pPr>
      <w:r w:rsidRPr="00FD0A06">
        <w:rPr>
          <w:rFonts w:cs="Arial"/>
          <w:sz w:val="22"/>
          <w:szCs w:val="22"/>
        </w:rPr>
        <w:t xml:space="preserve">Explore what other </w:t>
      </w:r>
      <w:r w:rsidR="00081B76" w:rsidRPr="00FD0A06">
        <w:rPr>
          <w:rFonts w:cs="Arial"/>
          <w:sz w:val="22"/>
          <w:szCs w:val="22"/>
        </w:rPr>
        <w:t>job-related</w:t>
      </w:r>
      <w:r w:rsidRPr="00FD0A06">
        <w:rPr>
          <w:rFonts w:cs="Arial"/>
          <w:sz w:val="22"/>
          <w:szCs w:val="22"/>
        </w:rPr>
        <w:t xml:space="preserve"> fitness tests are utili</w:t>
      </w:r>
      <w:r w:rsidR="000254AE">
        <w:rPr>
          <w:rFonts w:cs="Arial"/>
          <w:sz w:val="22"/>
          <w:szCs w:val="22"/>
        </w:rPr>
        <w:t>s</w:t>
      </w:r>
      <w:r w:rsidRPr="00FD0A06">
        <w:rPr>
          <w:rFonts w:cs="Arial"/>
          <w:sz w:val="22"/>
          <w:szCs w:val="22"/>
        </w:rPr>
        <w:t>ed in other countries</w:t>
      </w:r>
    </w:p>
    <w:p w14:paraId="4A7E43B8" w14:textId="31C47B23" w:rsidR="00FD0A06" w:rsidRPr="00FD0A06" w:rsidRDefault="00FD0A06" w:rsidP="00FD0A06">
      <w:pPr>
        <w:pStyle w:val="ListParagraph"/>
        <w:numPr>
          <w:ilvl w:val="0"/>
          <w:numId w:val="1"/>
        </w:numPr>
        <w:rPr>
          <w:rFonts w:cs="Arial"/>
          <w:sz w:val="22"/>
          <w:szCs w:val="22"/>
        </w:rPr>
      </w:pPr>
      <w:r w:rsidRPr="00FD0A06">
        <w:rPr>
          <w:rFonts w:cs="Arial"/>
          <w:sz w:val="22"/>
          <w:szCs w:val="22"/>
        </w:rPr>
        <w:t>To identify and explore officer option on the Job related fitness test</w:t>
      </w:r>
    </w:p>
    <w:p w14:paraId="128CD273" w14:textId="77777777" w:rsidR="00FD0A06" w:rsidRPr="00C50AC5" w:rsidRDefault="00FD0A06" w:rsidP="00C50AC5">
      <w:pPr>
        <w:rPr>
          <w:b/>
          <w:bCs/>
          <w:sz w:val="22"/>
          <w:szCs w:val="22"/>
          <w:u w:val="single"/>
        </w:rPr>
      </w:pPr>
    </w:p>
    <w:p w14:paraId="4ACBD620" w14:textId="6C14F3F8" w:rsidR="00C50AC5" w:rsidRDefault="00C50AC5" w:rsidP="00C50AC5">
      <w:pPr>
        <w:rPr>
          <w:b/>
          <w:bCs/>
          <w:sz w:val="22"/>
          <w:szCs w:val="22"/>
          <w:u w:val="single"/>
        </w:rPr>
      </w:pPr>
      <w:r w:rsidRPr="00C50AC5">
        <w:rPr>
          <w:b/>
          <w:bCs/>
          <w:sz w:val="22"/>
          <w:szCs w:val="22"/>
          <w:u w:val="single"/>
        </w:rPr>
        <w:t>5.2 – Summary of findings</w:t>
      </w:r>
    </w:p>
    <w:p w14:paraId="59FC8F77" w14:textId="46E4D286" w:rsidR="00FD0A06" w:rsidRDefault="00224953" w:rsidP="00C50AC5">
      <w:pPr>
        <w:rPr>
          <w:sz w:val="22"/>
          <w:szCs w:val="22"/>
        </w:rPr>
      </w:pPr>
      <w:r>
        <w:rPr>
          <w:sz w:val="22"/>
          <w:szCs w:val="22"/>
        </w:rPr>
        <w:t>The primary objective of the research project was to evaluate whether the current officer requirements for the JRFT is fit for purpose and</w:t>
      </w:r>
      <w:r w:rsidR="00E3522A">
        <w:rPr>
          <w:sz w:val="22"/>
          <w:szCs w:val="22"/>
        </w:rPr>
        <w:t xml:space="preserve"> if it</w:t>
      </w:r>
      <w:r>
        <w:rPr>
          <w:sz w:val="22"/>
          <w:szCs w:val="22"/>
        </w:rPr>
        <w:t xml:space="preserve"> is a realistic assessment tool to ensure an officer is ready for operational duties. The information attained throughout the project is from current literature on the subject and the views of 40</w:t>
      </w:r>
      <w:r w:rsidR="00E3522A">
        <w:rPr>
          <w:sz w:val="22"/>
          <w:szCs w:val="22"/>
        </w:rPr>
        <w:t xml:space="preserve"> operational</w:t>
      </w:r>
      <w:r>
        <w:rPr>
          <w:sz w:val="22"/>
          <w:szCs w:val="22"/>
        </w:rPr>
        <w:t xml:space="preserve"> officers who took part in a</w:t>
      </w:r>
      <w:r w:rsidR="00E3522A">
        <w:rPr>
          <w:sz w:val="22"/>
          <w:szCs w:val="22"/>
        </w:rPr>
        <w:t xml:space="preserve">n online </w:t>
      </w:r>
      <w:r>
        <w:rPr>
          <w:sz w:val="22"/>
          <w:szCs w:val="22"/>
        </w:rPr>
        <w:t xml:space="preserve">questionnaire </w:t>
      </w:r>
      <w:r w:rsidR="00E3522A">
        <w:rPr>
          <w:sz w:val="22"/>
          <w:szCs w:val="22"/>
        </w:rPr>
        <w:t xml:space="preserve">giving their perspective on the current JRFT. The study highlighted a lack of literature from UK sources and after obtaining studies from other countries it calls attention to the need for more work to be carried out on the current assessments employed in UK policing.  </w:t>
      </w:r>
    </w:p>
    <w:p w14:paraId="0384E6B9" w14:textId="77777777" w:rsidR="00E3522A" w:rsidRPr="00E3522A" w:rsidRDefault="00E3522A" w:rsidP="00C50AC5">
      <w:pPr>
        <w:rPr>
          <w:sz w:val="22"/>
          <w:szCs w:val="22"/>
        </w:rPr>
      </w:pPr>
    </w:p>
    <w:p w14:paraId="54D9F27F" w14:textId="588AC19F" w:rsidR="00FD0A06" w:rsidRPr="00C50AC5" w:rsidRDefault="00FD0A06" w:rsidP="00C50AC5">
      <w:pPr>
        <w:rPr>
          <w:b/>
          <w:bCs/>
          <w:sz w:val="22"/>
          <w:szCs w:val="22"/>
          <w:u w:val="single"/>
        </w:rPr>
      </w:pPr>
      <w:r>
        <w:rPr>
          <w:b/>
          <w:bCs/>
          <w:sz w:val="22"/>
          <w:szCs w:val="22"/>
          <w:u w:val="single"/>
        </w:rPr>
        <w:t>5.3 - Objectives</w:t>
      </w:r>
    </w:p>
    <w:p w14:paraId="1FC2FD7C" w14:textId="002B546C" w:rsidR="00DC4DB0" w:rsidRPr="00DC4DB0" w:rsidRDefault="00DC4DB0" w:rsidP="00DC4DB0">
      <w:pPr>
        <w:rPr>
          <w:rFonts w:cs="Arial"/>
          <w:b/>
          <w:bCs/>
          <w:sz w:val="22"/>
          <w:szCs w:val="22"/>
          <w:u w:val="single"/>
        </w:rPr>
      </w:pPr>
      <w:r w:rsidRPr="00DC4DB0">
        <w:rPr>
          <w:rFonts w:cs="Arial"/>
          <w:b/>
          <w:bCs/>
          <w:sz w:val="22"/>
          <w:szCs w:val="22"/>
          <w:u w:val="single"/>
        </w:rPr>
        <w:t>Explore the current Job related fitness test</w:t>
      </w:r>
    </w:p>
    <w:p w14:paraId="704D184A" w14:textId="3A01DFF4" w:rsidR="00DC4DB0" w:rsidRDefault="00E3522A" w:rsidP="00DC4DB0">
      <w:pPr>
        <w:rPr>
          <w:rFonts w:cs="Arial"/>
          <w:sz w:val="22"/>
          <w:szCs w:val="22"/>
        </w:rPr>
      </w:pPr>
      <w:r>
        <w:rPr>
          <w:rFonts w:cs="Arial"/>
          <w:sz w:val="22"/>
          <w:szCs w:val="22"/>
        </w:rPr>
        <w:t xml:space="preserve">The objective was achieved by reviewing current literature into the JRFT as it stands at the time of the study. </w:t>
      </w:r>
      <w:r w:rsidR="00864170">
        <w:rPr>
          <w:rFonts w:cs="Arial"/>
          <w:sz w:val="22"/>
          <w:szCs w:val="22"/>
        </w:rPr>
        <w:t>The literature highlighted that t</w:t>
      </w:r>
      <w:r w:rsidR="003B6BFF" w:rsidRPr="003B6BFF">
        <w:rPr>
          <w:rFonts w:cs="Arial"/>
          <w:sz w:val="22"/>
          <w:szCs w:val="22"/>
        </w:rPr>
        <w:t xml:space="preserve">he JRFT </w:t>
      </w:r>
      <w:r w:rsidR="003B6BFF">
        <w:rPr>
          <w:rFonts w:cs="Arial"/>
          <w:sz w:val="22"/>
          <w:szCs w:val="22"/>
        </w:rPr>
        <w:t xml:space="preserve">is </w:t>
      </w:r>
      <w:r w:rsidR="00864170">
        <w:rPr>
          <w:rFonts w:cs="Arial"/>
          <w:sz w:val="22"/>
          <w:szCs w:val="22"/>
        </w:rPr>
        <w:t>a</w:t>
      </w:r>
      <w:r w:rsidR="003B6BFF">
        <w:rPr>
          <w:rFonts w:cs="Arial"/>
          <w:sz w:val="22"/>
          <w:szCs w:val="22"/>
        </w:rPr>
        <w:t xml:space="preserve"> primary</w:t>
      </w:r>
      <w:r w:rsidR="003B6BFF" w:rsidRPr="003B6BFF">
        <w:rPr>
          <w:rFonts w:cs="Arial"/>
          <w:sz w:val="22"/>
          <w:szCs w:val="22"/>
        </w:rPr>
        <w:t xml:space="preserve"> assess</w:t>
      </w:r>
      <w:r w:rsidR="003B6BFF">
        <w:rPr>
          <w:rFonts w:cs="Arial"/>
          <w:sz w:val="22"/>
          <w:szCs w:val="22"/>
        </w:rPr>
        <w:t xml:space="preserve">ment utilised by Police forces and </w:t>
      </w:r>
      <w:r w:rsidR="00864170">
        <w:rPr>
          <w:rFonts w:cs="Arial"/>
          <w:sz w:val="22"/>
          <w:szCs w:val="22"/>
        </w:rPr>
        <w:t>focuses on</w:t>
      </w:r>
      <w:r w:rsidR="003B6BFF">
        <w:rPr>
          <w:rFonts w:cs="Arial"/>
          <w:sz w:val="22"/>
          <w:szCs w:val="22"/>
        </w:rPr>
        <w:t xml:space="preserve"> the</w:t>
      </w:r>
      <w:r w:rsidR="003B6BFF" w:rsidRPr="003B6BFF">
        <w:rPr>
          <w:rFonts w:cs="Arial"/>
          <w:sz w:val="22"/>
          <w:szCs w:val="22"/>
        </w:rPr>
        <w:t xml:space="preserve"> aerobic endurance</w:t>
      </w:r>
      <w:r w:rsidR="003B6BFF">
        <w:rPr>
          <w:rFonts w:cs="Arial"/>
          <w:sz w:val="22"/>
          <w:szCs w:val="22"/>
        </w:rPr>
        <w:t xml:space="preserve"> of an officer by the means of a</w:t>
      </w:r>
      <w:r w:rsidR="003B6BFF" w:rsidRPr="003B6BFF">
        <w:rPr>
          <w:rFonts w:cs="Arial"/>
          <w:sz w:val="22"/>
          <w:szCs w:val="22"/>
        </w:rPr>
        <w:t xml:space="preserve"> bleep test</w:t>
      </w:r>
      <w:r w:rsidR="00864170">
        <w:rPr>
          <w:rFonts w:cs="Arial"/>
          <w:sz w:val="22"/>
          <w:szCs w:val="22"/>
        </w:rPr>
        <w:t xml:space="preserve"> assessment</w:t>
      </w:r>
      <w:r w:rsidR="003B6BFF">
        <w:rPr>
          <w:rFonts w:cs="Arial"/>
          <w:sz w:val="22"/>
          <w:szCs w:val="22"/>
        </w:rPr>
        <w:t>. The bleep test</w:t>
      </w:r>
      <w:r w:rsidR="003B6BFF" w:rsidRPr="003B6BFF">
        <w:rPr>
          <w:rFonts w:cs="Arial"/>
          <w:sz w:val="22"/>
          <w:szCs w:val="22"/>
        </w:rPr>
        <w:t xml:space="preserve"> measures an officer’s ability to sustain moderate-to-high-intensity cardiovascular activity</w:t>
      </w:r>
      <w:r w:rsidR="003B6BFF">
        <w:rPr>
          <w:rFonts w:cs="Arial"/>
          <w:sz w:val="22"/>
          <w:szCs w:val="22"/>
        </w:rPr>
        <w:t xml:space="preserve"> whereby o</w:t>
      </w:r>
      <w:r w:rsidR="003B6BFF" w:rsidRPr="003B6BFF">
        <w:rPr>
          <w:rFonts w:cs="Arial"/>
          <w:sz w:val="22"/>
          <w:szCs w:val="22"/>
        </w:rPr>
        <w:t>fficers are required to attain a level of 5.4 to be deemed suitable for operational deployment</w:t>
      </w:r>
      <w:r w:rsidR="003B6BFF">
        <w:rPr>
          <w:rFonts w:cs="Arial"/>
          <w:sz w:val="22"/>
          <w:szCs w:val="22"/>
        </w:rPr>
        <w:t xml:space="preserve">. The College of policing state that in completing </w:t>
      </w:r>
      <w:r w:rsidR="00991791">
        <w:rPr>
          <w:rFonts w:cs="Arial"/>
          <w:sz w:val="22"/>
          <w:szCs w:val="22"/>
        </w:rPr>
        <w:t>t</w:t>
      </w:r>
      <w:r w:rsidR="003B6BFF">
        <w:rPr>
          <w:rFonts w:cs="Arial"/>
          <w:sz w:val="22"/>
          <w:szCs w:val="22"/>
        </w:rPr>
        <w:t xml:space="preserve">he test it ensures officers have the minimum level of fitness to undertake the officer safety training (College of Policing, 2021). </w:t>
      </w:r>
      <w:r w:rsidR="00E02712">
        <w:rPr>
          <w:rFonts w:cs="Arial"/>
          <w:sz w:val="22"/>
          <w:szCs w:val="22"/>
        </w:rPr>
        <w:t xml:space="preserve">The research also highlighted the </w:t>
      </w:r>
      <w:r w:rsidR="00D036CE">
        <w:rPr>
          <w:rFonts w:cs="Arial"/>
          <w:sz w:val="22"/>
          <w:szCs w:val="22"/>
        </w:rPr>
        <w:t xml:space="preserve">fitness test of other professions and identified a disparity between the fitness test of a firefighter and a Police officer with a firefighter having to pass a more comprehensive testing procedure. </w:t>
      </w:r>
    </w:p>
    <w:p w14:paraId="23F67C6A" w14:textId="6161B5D4" w:rsidR="00224953" w:rsidRDefault="00224953" w:rsidP="00DC4DB0">
      <w:pPr>
        <w:rPr>
          <w:rFonts w:cs="Arial"/>
          <w:sz w:val="22"/>
          <w:szCs w:val="22"/>
        </w:rPr>
      </w:pPr>
      <w:r w:rsidRPr="00224953">
        <w:rPr>
          <w:rFonts w:cs="Arial"/>
          <w:sz w:val="22"/>
          <w:szCs w:val="22"/>
        </w:rPr>
        <w:t>Although the JRFT is an effective test for measuring aerobic endurance, recent research by Dawes et al. (2024) indicates that it may miss other important physical characteristics, such as functional strength and lower body power, which are also essential to operations like negotiating</w:t>
      </w:r>
      <w:r w:rsidR="00991791">
        <w:rPr>
          <w:rFonts w:cs="Arial"/>
          <w:sz w:val="22"/>
          <w:szCs w:val="22"/>
        </w:rPr>
        <w:t xml:space="preserve"> an </w:t>
      </w:r>
      <w:proofErr w:type="spellStart"/>
      <w:r w:rsidR="00991791">
        <w:rPr>
          <w:rFonts w:cs="Arial"/>
          <w:sz w:val="22"/>
          <w:szCs w:val="22"/>
        </w:rPr>
        <w:t>obsitcal</w:t>
      </w:r>
      <w:proofErr w:type="spellEnd"/>
      <w:r w:rsidRPr="00224953">
        <w:rPr>
          <w:rFonts w:cs="Arial"/>
          <w:sz w:val="22"/>
          <w:szCs w:val="22"/>
        </w:rPr>
        <w:t xml:space="preserve"> or a foot chase. According to the research, a comprehensive </w:t>
      </w:r>
      <w:r w:rsidRPr="00224953">
        <w:rPr>
          <w:rFonts w:cs="Arial"/>
          <w:sz w:val="22"/>
          <w:szCs w:val="22"/>
        </w:rPr>
        <w:lastRenderedPageBreak/>
        <w:t>assessment of an officer's physical readiness can be obtained by combining complimentary tests in a more diverse way</w:t>
      </w:r>
      <w:r>
        <w:rPr>
          <w:rFonts w:cs="Arial"/>
          <w:sz w:val="22"/>
          <w:szCs w:val="22"/>
        </w:rPr>
        <w:t xml:space="preserve"> (Dawes et al, 2024).</w:t>
      </w:r>
    </w:p>
    <w:p w14:paraId="3FCDDF43" w14:textId="7047CC68" w:rsidR="00864170" w:rsidRPr="003B6BFF" w:rsidRDefault="00864170" w:rsidP="00DC4DB0">
      <w:pPr>
        <w:rPr>
          <w:rFonts w:cs="Arial"/>
          <w:sz w:val="22"/>
          <w:szCs w:val="22"/>
        </w:rPr>
      </w:pPr>
      <w:r>
        <w:rPr>
          <w:rFonts w:cs="Arial"/>
          <w:sz w:val="22"/>
          <w:szCs w:val="22"/>
        </w:rPr>
        <w:t xml:space="preserve">The research shows that although the current JRFT has its place to ensure an officer has a minimum standard of fitness it doesn’t offer any assessment of an officer’s physical strength, an attribute many would argue is considered a necessity for the role of an operational frontline Police officer. </w:t>
      </w:r>
      <w:r w:rsidR="00D036CE">
        <w:rPr>
          <w:rFonts w:cs="Arial"/>
          <w:sz w:val="22"/>
          <w:szCs w:val="22"/>
        </w:rPr>
        <w:t xml:space="preserve">It could be argued that Police should adapt more stringent fitness testing similar to what firefighters </w:t>
      </w:r>
      <w:r w:rsidR="00081B76">
        <w:rPr>
          <w:rFonts w:cs="Arial"/>
          <w:sz w:val="22"/>
          <w:szCs w:val="22"/>
        </w:rPr>
        <w:t>must</w:t>
      </w:r>
      <w:r w:rsidR="00D036CE">
        <w:rPr>
          <w:rFonts w:cs="Arial"/>
          <w:sz w:val="22"/>
          <w:szCs w:val="22"/>
        </w:rPr>
        <w:t xml:space="preserve"> endure as a lot of the time Police are first to an incident and require the same level as that of a firefighter. </w:t>
      </w:r>
    </w:p>
    <w:p w14:paraId="420FB35A" w14:textId="4B99B81F" w:rsidR="00DC4DB0" w:rsidRPr="00DC4DB0" w:rsidRDefault="00DC4DB0" w:rsidP="00DC4DB0">
      <w:pPr>
        <w:rPr>
          <w:rFonts w:cs="Arial"/>
          <w:b/>
          <w:bCs/>
          <w:sz w:val="22"/>
          <w:szCs w:val="22"/>
          <w:u w:val="single"/>
        </w:rPr>
      </w:pPr>
      <w:r w:rsidRPr="00DC4DB0">
        <w:rPr>
          <w:rFonts w:cs="Arial"/>
          <w:b/>
          <w:bCs/>
          <w:sz w:val="22"/>
          <w:szCs w:val="22"/>
          <w:u w:val="single"/>
        </w:rPr>
        <w:t xml:space="preserve">Explore what other </w:t>
      </w:r>
      <w:r w:rsidR="00864170" w:rsidRPr="00DC4DB0">
        <w:rPr>
          <w:rFonts w:cs="Arial"/>
          <w:b/>
          <w:bCs/>
          <w:sz w:val="22"/>
          <w:szCs w:val="22"/>
          <w:u w:val="single"/>
        </w:rPr>
        <w:t>job-related</w:t>
      </w:r>
      <w:r w:rsidRPr="00DC4DB0">
        <w:rPr>
          <w:rFonts w:cs="Arial"/>
          <w:b/>
          <w:bCs/>
          <w:sz w:val="22"/>
          <w:szCs w:val="22"/>
          <w:u w:val="single"/>
        </w:rPr>
        <w:t xml:space="preserve"> fitness tests are utili</w:t>
      </w:r>
      <w:r w:rsidR="000254AE">
        <w:rPr>
          <w:rFonts w:cs="Arial"/>
          <w:b/>
          <w:bCs/>
          <w:sz w:val="22"/>
          <w:szCs w:val="22"/>
          <w:u w:val="single"/>
        </w:rPr>
        <w:t>s</w:t>
      </w:r>
      <w:r w:rsidRPr="00DC4DB0">
        <w:rPr>
          <w:rFonts w:cs="Arial"/>
          <w:b/>
          <w:bCs/>
          <w:sz w:val="22"/>
          <w:szCs w:val="22"/>
          <w:u w:val="single"/>
        </w:rPr>
        <w:t>ed in other countries</w:t>
      </w:r>
    </w:p>
    <w:p w14:paraId="36BC41E8" w14:textId="77777777" w:rsidR="00EC03F9" w:rsidRDefault="00071431" w:rsidP="00DC4DB0">
      <w:pPr>
        <w:rPr>
          <w:rFonts w:cs="Arial"/>
          <w:sz w:val="22"/>
          <w:szCs w:val="22"/>
        </w:rPr>
      </w:pPr>
      <w:r>
        <w:rPr>
          <w:rFonts w:cs="Arial"/>
          <w:sz w:val="22"/>
          <w:szCs w:val="22"/>
        </w:rPr>
        <w:t xml:space="preserve">To attain this objective literature on the fitness tests used in other countries was reviewed and highlighted </w:t>
      </w:r>
      <w:r w:rsidR="006067F5">
        <w:rPr>
          <w:rFonts w:cs="Arial"/>
          <w:sz w:val="22"/>
          <w:szCs w:val="22"/>
        </w:rPr>
        <w:t>a contrast in assessments used in other countries to those employed in UK policing.</w:t>
      </w:r>
      <w:r w:rsidR="000254AE">
        <w:rPr>
          <w:rFonts w:cs="Arial"/>
          <w:sz w:val="22"/>
          <w:szCs w:val="22"/>
        </w:rPr>
        <w:t xml:space="preserve"> Fitness tests incorporated in America consist of a multi-faceted approach consisting of a </w:t>
      </w:r>
      <w:r w:rsidR="00EC03F9">
        <w:rPr>
          <w:rFonts w:cs="Arial"/>
          <w:sz w:val="22"/>
          <w:szCs w:val="22"/>
        </w:rPr>
        <w:t>1.5-mile</w:t>
      </w:r>
      <w:r w:rsidR="000254AE">
        <w:rPr>
          <w:rFonts w:cs="Arial"/>
          <w:sz w:val="22"/>
          <w:szCs w:val="22"/>
        </w:rPr>
        <w:t xml:space="preserve"> run, an obstacle course, and strength assessments all of which must be passed to ensure an </w:t>
      </w:r>
      <w:r w:rsidR="00EC03F9">
        <w:rPr>
          <w:rFonts w:cs="Arial"/>
          <w:sz w:val="22"/>
          <w:szCs w:val="22"/>
        </w:rPr>
        <w:t>officer’s</w:t>
      </w:r>
      <w:r w:rsidR="000254AE">
        <w:rPr>
          <w:rFonts w:cs="Arial"/>
          <w:sz w:val="22"/>
          <w:szCs w:val="22"/>
        </w:rPr>
        <w:t xml:space="preserve"> competence (Police Test info, 2024). The literature highlighted that fitness testing within Australia policing varies by </w:t>
      </w:r>
      <w:r w:rsidR="00EC03F9">
        <w:rPr>
          <w:rFonts w:cs="Arial"/>
          <w:sz w:val="22"/>
          <w:szCs w:val="22"/>
        </w:rPr>
        <w:t>state,</w:t>
      </w:r>
      <w:r w:rsidR="000254AE">
        <w:rPr>
          <w:rFonts w:cs="Arial"/>
          <w:sz w:val="22"/>
          <w:szCs w:val="22"/>
        </w:rPr>
        <w:t xml:space="preserve"> but all encompass similar requirements with officers having to complete a satisfactory bleep test, a </w:t>
      </w:r>
      <w:r w:rsidR="00EC03F9">
        <w:rPr>
          <w:rFonts w:cs="Arial"/>
          <w:sz w:val="22"/>
          <w:szCs w:val="22"/>
        </w:rPr>
        <w:t>100-metre</w:t>
      </w:r>
      <w:r w:rsidR="000254AE">
        <w:rPr>
          <w:rFonts w:cs="Arial"/>
          <w:sz w:val="22"/>
          <w:szCs w:val="22"/>
        </w:rPr>
        <w:t xml:space="preserve"> swim and </w:t>
      </w:r>
      <w:r w:rsidR="00EC03F9">
        <w:rPr>
          <w:rFonts w:cs="Arial"/>
          <w:sz w:val="22"/>
          <w:szCs w:val="22"/>
        </w:rPr>
        <w:t>several</w:t>
      </w:r>
      <w:r w:rsidR="000254AE">
        <w:rPr>
          <w:rFonts w:cs="Arial"/>
          <w:sz w:val="22"/>
          <w:szCs w:val="22"/>
        </w:rPr>
        <w:t xml:space="preserve"> strength tests (Victoria Police, 2024). </w:t>
      </w:r>
    </w:p>
    <w:p w14:paraId="6F605D15" w14:textId="3C05016E" w:rsidR="00DC4DB0" w:rsidRPr="00071431" w:rsidRDefault="00EC03F9" w:rsidP="00DC4DB0">
      <w:pPr>
        <w:rPr>
          <w:rFonts w:cs="Arial"/>
          <w:sz w:val="22"/>
          <w:szCs w:val="22"/>
        </w:rPr>
      </w:pPr>
      <w:r>
        <w:rPr>
          <w:rFonts w:cs="Arial"/>
          <w:sz w:val="22"/>
          <w:szCs w:val="22"/>
        </w:rPr>
        <w:t xml:space="preserve">Whilst examples of assessments are common practise in these countries it brings into question whether the JRFT is allowing police forces the capability to fully assess an officer’s operational competence to safely carry out their job role and whilst it can be said that officers in America and Australia may be met by different obstacles whilst attending incidents the core functions of a police officer remains the same no matter what country they may reside in.  </w:t>
      </w:r>
      <w:r w:rsidR="000254AE">
        <w:rPr>
          <w:rFonts w:cs="Arial"/>
          <w:sz w:val="22"/>
          <w:szCs w:val="22"/>
        </w:rPr>
        <w:t xml:space="preserve">  </w:t>
      </w:r>
      <w:r w:rsidR="006067F5">
        <w:rPr>
          <w:rFonts w:cs="Arial"/>
          <w:sz w:val="22"/>
          <w:szCs w:val="22"/>
        </w:rPr>
        <w:t xml:space="preserve"> </w:t>
      </w:r>
    </w:p>
    <w:p w14:paraId="5EDFE337" w14:textId="15B2FADD" w:rsidR="00DC4DB0" w:rsidRPr="00DC4DB0" w:rsidRDefault="00DC4DB0" w:rsidP="00DC4DB0">
      <w:pPr>
        <w:rPr>
          <w:rFonts w:cs="Arial"/>
          <w:b/>
          <w:bCs/>
          <w:sz w:val="22"/>
          <w:szCs w:val="22"/>
          <w:u w:val="single"/>
        </w:rPr>
      </w:pPr>
      <w:r w:rsidRPr="00DC4DB0">
        <w:rPr>
          <w:rFonts w:cs="Arial"/>
          <w:b/>
          <w:bCs/>
          <w:sz w:val="22"/>
          <w:szCs w:val="22"/>
          <w:u w:val="single"/>
        </w:rPr>
        <w:t xml:space="preserve">To identify and explore officer option on the </w:t>
      </w:r>
      <w:r w:rsidR="00EC03F9" w:rsidRPr="00DC4DB0">
        <w:rPr>
          <w:rFonts w:cs="Arial"/>
          <w:b/>
          <w:bCs/>
          <w:sz w:val="22"/>
          <w:szCs w:val="22"/>
          <w:u w:val="single"/>
        </w:rPr>
        <w:t>Job-related</w:t>
      </w:r>
      <w:r w:rsidRPr="00DC4DB0">
        <w:rPr>
          <w:rFonts w:cs="Arial"/>
          <w:b/>
          <w:bCs/>
          <w:sz w:val="22"/>
          <w:szCs w:val="22"/>
          <w:u w:val="single"/>
        </w:rPr>
        <w:t xml:space="preserve"> fitness test</w:t>
      </w:r>
    </w:p>
    <w:p w14:paraId="4E1CA719" w14:textId="1EF30DEE" w:rsidR="00DC4DB0" w:rsidRDefault="00071431" w:rsidP="00991791">
      <w:pPr>
        <w:rPr>
          <w:sz w:val="22"/>
          <w:szCs w:val="22"/>
        </w:rPr>
      </w:pPr>
      <w:r>
        <w:rPr>
          <w:noProof/>
          <w:sz w:val="22"/>
          <w:szCs w:val="22"/>
        </w:rPr>
        <w:t>The online questionna</w:t>
      </w:r>
      <w:r w:rsidR="00991791">
        <w:rPr>
          <w:noProof/>
          <w:sz w:val="22"/>
          <w:szCs w:val="22"/>
        </w:rPr>
        <w:t>r</w:t>
      </w:r>
      <w:r>
        <w:rPr>
          <w:noProof/>
          <w:sz w:val="22"/>
          <w:szCs w:val="22"/>
        </w:rPr>
        <w:t>ie canvassed 40 respondants all of which are currently serving as frontline opertional of</w:t>
      </w:r>
      <w:r w:rsidR="006D1229">
        <w:rPr>
          <w:noProof/>
          <w:sz w:val="22"/>
          <w:szCs w:val="22"/>
        </w:rPr>
        <w:t>f</w:t>
      </w:r>
      <w:r>
        <w:rPr>
          <w:noProof/>
          <w:sz w:val="22"/>
          <w:szCs w:val="22"/>
        </w:rPr>
        <w:t>icer</w:t>
      </w:r>
      <w:r w:rsidR="006D1229">
        <w:rPr>
          <w:noProof/>
          <w:sz w:val="22"/>
          <w:szCs w:val="22"/>
        </w:rPr>
        <w:t>s</w:t>
      </w:r>
      <w:r>
        <w:rPr>
          <w:noProof/>
          <w:sz w:val="22"/>
          <w:szCs w:val="22"/>
        </w:rPr>
        <w:t xml:space="preserve">. </w:t>
      </w:r>
      <w:r w:rsidR="000D01D7" w:rsidRPr="00C50AC5">
        <w:rPr>
          <w:noProof/>
          <w:sz w:val="22"/>
          <w:szCs w:val="22"/>
        </w:rPr>
        <w:t xml:space="preserve">From the response received within the survey it can be argued that the JRFT does offer some element of effectivness in benchmarking officers to an agreed standard to partake in </w:t>
      </w:r>
      <w:r w:rsidR="006D1229">
        <w:rPr>
          <w:noProof/>
          <w:sz w:val="22"/>
          <w:szCs w:val="22"/>
        </w:rPr>
        <w:t>officer safety training</w:t>
      </w:r>
      <w:r w:rsidR="000D01D7" w:rsidRPr="00C50AC5">
        <w:rPr>
          <w:noProof/>
          <w:sz w:val="22"/>
          <w:szCs w:val="22"/>
        </w:rPr>
        <w:t>. The response from the survey however does highlight officer concerns that the JRFT does not resemble the actual job role carried out by officers.</w:t>
      </w:r>
      <w:r w:rsidR="00991791">
        <w:rPr>
          <w:noProof/>
          <w:sz w:val="22"/>
          <w:szCs w:val="22"/>
        </w:rPr>
        <w:t xml:space="preserve"> </w:t>
      </w:r>
      <w:r w:rsidR="000D01D7" w:rsidRPr="00657600">
        <w:rPr>
          <w:sz w:val="22"/>
          <w:szCs w:val="22"/>
        </w:rPr>
        <w:t>These results imply that a more thorough assessment of an officer's preparedness for duty can be obtained by combining several fitness evaluations</w:t>
      </w:r>
      <w:r w:rsidR="004A2B2B" w:rsidRPr="00657600">
        <w:rPr>
          <w:sz w:val="22"/>
          <w:szCs w:val="22"/>
        </w:rPr>
        <w:t xml:space="preserve"> which is affirmed in the study by Dawes et al (2024). </w:t>
      </w:r>
    </w:p>
    <w:p w14:paraId="1E1DB766" w14:textId="77777777" w:rsidR="00991791" w:rsidRPr="00E76AD5" w:rsidRDefault="00991791" w:rsidP="00991791">
      <w:pPr>
        <w:rPr>
          <w:noProof/>
          <w:sz w:val="22"/>
          <w:szCs w:val="22"/>
        </w:rPr>
      </w:pPr>
    </w:p>
    <w:p w14:paraId="4B2166D7" w14:textId="524A68CB" w:rsidR="002A1957" w:rsidRDefault="000D01D7" w:rsidP="00C50AC5">
      <w:pPr>
        <w:rPr>
          <w:b/>
          <w:bCs/>
          <w:sz w:val="22"/>
          <w:szCs w:val="22"/>
          <w:u w:val="single"/>
        </w:rPr>
      </w:pPr>
      <w:r>
        <w:rPr>
          <w:b/>
          <w:bCs/>
          <w:sz w:val="22"/>
          <w:szCs w:val="22"/>
          <w:u w:val="single"/>
        </w:rPr>
        <w:t>5.</w:t>
      </w:r>
      <w:r w:rsidR="00FD0A06">
        <w:rPr>
          <w:b/>
          <w:bCs/>
          <w:sz w:val="22"/>
          <w:szCs w:val="22"/>
          <w:u w:val="single"/>
        </w:rPr>
        <w:t>4</w:t>
      </w:r>
      <w:r>
        <w:rPr>
          <w:b/>
          <w:bCs/>
          <w:sz w:val="22"/>
          <w:szCs w:val="22"/>
          <w:u w:val="single"/>
        </w:rPr>
        <w:t xml:space="preserve"> – Recommendations</w:t>
      </w:r>
    </w:p>
    <w:p w14:paraId="3EA02151" w14:textId="6609C9C4" w:rsidR="006067F5" w:rsidRDefault="006067F5" w:rsidP="00C50AC5">
      <w:pPr>
        <w:rPr>
          <w:sz w:val="22"/>
          <w:szCs w:val="22"/>
        </w:rPr>
      </w:pPr>
      <w:r>
        <w:rPr>
          <w:sz w:val="22"/>
          <w:szCs w:val="22"/>
        </w:rPr>
        <w:t>After completing the study, the following recommendations have been made:</w:t>
      </w:r>
    </w:p>
    <w:p w14:paraId="67236A27" w14:textId="331EFB0B" w:rsidR="006067F5" w:rsidRPr="00DA590E" w:rsidRDefault="00657600" w:rsidP="00DA590E">
      <w:pPr>
        <w:pStyle w:val="ListParagraph"/>
        <w:numPr>
          <w:ilvl w:val="0"/>
          <w:numId w:val="2"/>
        </w:numPr>
        <w:rPr>
          <w:sz w:val="22"/>
          <w:szCs w:val="22"/>
        </w:rPr>
      </w:pPr>
      <w:r w:rsidRPr="00DA590E">
        <w:rPr>
          <w:sz w:val="22"/>
          <w:szCs w:val="22"/>
        </w:rPr>
        <w:t>The first recommendation is t</w:t>
      </w:r>
      <w:r w:rsidR="00B9128E" w:rsidRPr="00DA590E">
        <w:rPr>
          <w:sz w:val="22"/>
          <w:szCs w:val="22"/>
        </w:rPr>
        <w:t xml:space="preserve">o </w:t>
      </w:r>
      <w:r w:rsidR="00B9128E" w:rsidRPr="00DA590E">
        <w:rPr>
          <w:sz w:val="22"/>
          <w:szCs w:val="22"/>
        </w:rPr>
        <w:t>Introduce</w:t>
      </w:r>
      <w:r w:rsidRPr="00DA590E">
        <w:rPr>
          <w:sz w:val="22"/>
          <w:szCs w:val="22"/>
        </w:rPr>
        <w:t xml:space="preserve"> an</w:t>
      </w:r>
      <w:r w:rsidR="00B9128E" w:rsidRPr="00DA590E">
        <w:rPr>
          <w:sz w:val="22"/>
          <w:szCs w:val="22"/>
        </w:rPr>
        <w:t xml:space="preserve"> upper-body and grip strength assessment. Incorporating these assessments will highlight an </w:t>
      </w:r>
      <w:r w:rsidR="00B9128E" w:rsidRPr="00DA590E">
        <w:rPr>
          <w:sz w:val="22"/>
          <w:szCs w:val="22"/>
        </w:rPr>
        <w:t>officer’s</w:t>
      </w:r>
      <w:r w:rsidR="00B9128E" w:rsidRPr="00DA590E">
        <w:rPr>
          <w:sz w:val="22"/>
          <w:szCs w:val="22"/>
        </w:rPr>
        <w:t xml:space="preserve"> preparedness for the physical elements of the job role and has been identified as a necessity within the research conducted. These additional assessments may also include short-distance sprinting to measure anaerobic power and accelerated speed requirement.</w:t>
      </w:r>
    </w:p>
    <w:p w14:paraId="380A8AD7" w14:textId="77777777" w:rsidR="00DA590E" w:rsidRDefault="00657600" w:rsidP="00C50AC5">
      <w:pPr>
        <w:pStyle w:val="ListParagraph"/>
        <w:numPr>
          <w:ilvl w:val="0"/>
          <w:numId w:val="2"/>
        </w:numPr>
        <w:rPr>
          <w:sz w:val="22"/>
          <w:szCs w:val="22"/>
        </w:rPr>
      </w:pPr>
      <w:r w:rsidRPr="00DA590E">
        <w:rPr>
          <w:sz w:val="22"/>
          <w:szCs w:val="22"/>
        </w:rPr>
        <w:lastRenderedPageBreak/>
        <w:t xml:space="preserve">The second recommendation is to </w:t>
      </w:r>
      <w:r w:rsidR="00E76AD5" w:rsidRPr="00DA590E">
        <w:rPr>
          <w:sz w:val="22"/>
          <w:szCs w:val="22"/>
        </w:rPr>
        <w:t>incorporate more real life scenario assessments prior to deployment utilising obstacle courses as employed in police forces around the world. Integrating cognitive stress tests whilst conducting these physically demanding evaluations will assess an officer’s capability of making decisions whilst under fatigue.</w:t>
      </w:r>
      <w:r w:rsidR="00E76AD5" w:rsidRPr="00DA590E">
        <w:rPr>
          <w:sz w:val="22"/>
          <w:szCs w:val="22"/>
        </w:rPr>
        <w:t> </w:t>
      </w:r>
      <w:r w:rsidR="00E76AD5" w:rsidRPr="00DA590E">
        <w:rPr>
          <w:sz w:val="22"/>
          <w:szCs w:val="22"/>
        </w:rPr>
        <w:t>T</w:t>
      </w:r>
      <w:r w:rsidRPr="00DA590E">
        <w:rPr>
          <w:sz w:val="22"/>
          <w:szCs w:val="22"/>
        </w:rPr>
        <w:t>o ensure this it may be practicable to compare international best practices to refine and</w:t>
      </w:r>
      <w:r w:rsidR="00E76AD5" w:rsidRPr="00DA590E">
        <w:rPr>
          <w:sz w:val="22"/>
          <w:szCs w:val="22"/>
        </w:rPr>
        <w:t xml:space="preserve"> develop the current JRFT.</w:t>
      </w:r>
    </w:p>
    <w:p w14:paraId="3C4E104B" w14:textId="77777777" w:rsidR="00DA590E" w:rsidRDefault="00DA590E" w:rsidP="00DA590E">
      <w:pPr>
        <w:pStyle w:val="ListParagraph"/>
        <w:rPr>
          <w:sz w:val="22"/>
          <w:szCs w:val="22"/>
        </w:rPr>
      </w:pPr>
    </w:p>
    <w:p w14:paraId="66DB48E6" w14:textId="43F39F5B" w:rsidR="00224953" w:rsidRPr="00991791" w:rsidRDefault="00E76AD5" w:rsidP="00C50AC5">
      <w:pPr>
        <w:pStyle w:val="ListParagraph"/>
        <w:numPr>
          <w:ilvl w:val="0"/>
          <w:numId w:val="2"/>
        </w:numPr>
        <w:rPr>
          <w:sz w:val="22"/>
          <w:szCs w:val="22"/>
        </w:rPr>
      </w:pPr>
      <w:r w:rsidRPr="00DA590E">
        <w:rPr>
          <w:rFonts w:cs="Arial"/>
          <w:color w:val="000000"/>
          <w:sz w:val="22"/>
          <w:szCs w:val="22"/>
          <w:shd w:val="clear" w:color="auto" w:fill="FFFFFF"/>
        </w:rPr>
        <w:t>My third and final recommendation is to conduct ongoing research to ensure fitness standards align with the evolving demands of modern policing.</w:t>
      </w:r>
      <w:r w:rsidRPr="00DA590E">
        <w:rPr>
          <w:rFonts w:cs="Arial"/>
          <w:color w:val="000000"/>
          <w:sz w:val="22"/>
          <w:szCs w:val="22"/>
          <w:shd w:val="clear" w:color="auto" w:fill="FFFFFF"/>
        </w:rPr>
        <w:t xml:space="preserve"> Research is limited in how the current JRFT assesses an </w:t>
      </w:r>
      <w:r w:rsidR="00162D23" w:rsidRPr="00DA590E">
        <w:rPr>
          <w:rFonts w:cs="Arial"/>
          <w:color w:val="000000"/>
          <w:sz w:val="22"/>
          <w:szCs w:val="22"/>
          <w:shd w:val="clear" w:color="auto" w:fill="FFFFFF"/>
        </w:rPr>
        <w:t>officer’s</w:t>
      </w:r>
      <w:r w:rsidRPr="00DA590E">
        <w:rPr>
          <w:rFonts w:cs="Arial"/>
          <w:color w:val="000000"/>
          <w:sz w:val="22"/>
          <w:szCs w:val="22"/>
          <w:shd w:val="clear" w:color="auto" w:fill="FFFFFF"/>
        </w:rPr>
        <w:t xml:space="preserve"> </w:t>
      </w:r>
      <w:r w:rsidR="00162D23" w:rsidRPr="00DA590E">
        <w:rPr>
          <w:rFonts w:cs="Arial"/>
          <w:color w:val="000000"/>
          <w:sz w:val="22"/>
          <w:szCs w:val="22"/>
          <w:shd w:val="clear" w:color="auto" w:fill="FFFFFF"/>
        </w:rPr>
        <w:t>ability to carry out the job role and further research is required to develop the current standard to ensure a Police officer is not only ready to carry out operational tasks but is safe in doing so.</w:t>
      </w:r>
    </w:p>
    <w:p w14:paraId="6806C2F2" w14:textId="77777777" w:rsidR="00991791" w:rsidRPr="00991791" w:rsidRDefault="00991791" w:rsidP="00991791">
      <w:pPr>
        <w:pStyle w:val="ListParagraph"/>
        <w:rPr>
          <w:sz w:val="22"/>
          <w:szCs w:val="22"/>
        </w:rPr>
      </w:pPr>
    </w:p>
    <w:p w14:paraId="3D650893" w14:textId="77777777" w:rsidR="00991791" w:rsidRPr="00DA590E" w:rsidRDefault="00991791" w:rsidP="00991791">
      <w:pPr>
        <w:pStyle w:val="ListParagraph"/>
        <w:rPr>
          <w:sz w:val="22"/>
          <w:szCs w:val="22"/>
        </w:rPr>
      </w:pPr>
    </w:p>
    <w:p w14:paraId="56158B85" w14:textId="2B0D9AB5" w:rsidR="00162D23" w:rsidRPr="00162D23" w:rsidRDefault="00162D23" w:rsidP="00C50AC5">
      <w:pPr>
        <w:rPr>
          <w:rFonts w:cs="Arial"/>
          <w:b/>
          <w:bCs/>
          <w:color w:val="000000"/>
          <w:sz w:val="22"/>
          <w:szCs w:val="22"/>
          <w:u w:val="single"/>
          <w:shd w:val="clear" w:color="auto" w:fill="FFFFFF"/>
        </w:rPr>
      </w:pPr>
      <w:r>
        <w:rPr>
          <w:rFonts w:cs="Arial"/>
          <w:b/>
          <w:bCs/>
          <w:color w:val="000000"/>
          <w:sz w:val="22"/>
          <w:szCs w:val="22"/>
          <w:u w:val="single"/>
          <w:shd w:val="clear" w:color="auto" w:fill="FFFFFF"/>
        </w:rPr>
        <w:t xml:space="preserve">5.5 </w:t>
      </w:r>
      <w:r w:rsidR="006D1229">
        <w:rPr>
          <w:rFonts w:cs="Arial"/>
          <w:b/>
          <w:bCs/>
          <w:color w:val="000000"/>
          <w:sz w:val="22"/>
          <w:szCs w:val="22"/>
          <w:u w:val="single"/>
          <w:shd w:val="clear" w:color="auto" w:fill="FFFFFF"/>
        </w:rPr>
        <w:t>–</w:t>
      </w:r>
      <w:r>
        <w:rPr>
          <w:rFonts w:cs="Arial"/>
          <w:b/>
          <w:bCs/>
          <w:color w:val="000000"/>
          <w:sz w:val="22"/>
          <w:szCs w:val="22"/>
          <w:u w:val="single"/>
          <w:shd w:val="clear" w:color="auto" w:fill="FFFFFF"/>
        </w:rPr>
        <w:t xml:space="preserve"> </w:t>
      </w:r>
      <w:r w:rsidR="006D1229">
        <w:rPr>
          <w:rFonts w:cs="Arial"/>
          <w:b/>
          <w:bCs/>
          <w:color w:val="000000"/>
          <w:sz w:val="22"/>
          <w:szCs w:val="22"/>
          <w:u w:val="single"/>
          <w:shd w:val="clear" w:color="auto" w:fill="FFFFFF"/>
        </w:rPr>
        <w:t>Final Thoughts</w:t>
      </w:r>
    </w:p>
    <w:p w14:paraId="60AE5D77" w14:textId="0107030B" w:rsidR="00224953" w:rsidRPr="00C92A35" w:rsidRDefault="006D1229" w:rsidP="00C50AC5">
      <w:pPr>
        <w:rPr>
          <w:rFonts w:cs="Noto Sans"/>
          <w:color w:val="000000"/>
          <w:sz w:val="22"/>
          <w:szCs w:val="22"/>
          <w:shd w:val="clear" w:color="auto" w:fill="FFFFFF"/>
        </w:rPr>
      </w:pPr>
      <w:r>
        <w:rPr>
          <w:rFonts w:cs="Noto Sans"/>
          <w:color w:val="000000"/>
          <w:sz w:val="22"/>
          <w:szCs w:val="22"/>
          <w:shd w:val="clear" w:color="auto" w:fill="FFFFFF"/>
        </w:rPr>
        <w:t>To conclude, a</w:t>
      </w:r>
      <w:r w:rsidR="00C92A35">
        <w:rPr>
          <w:rFonts w:cs="Noto Sans"/>
          <w:color w:val="000000"/>
          <w:sz w:val="22"/>
          <w:szCs w:val="22"/>
          <w:shd w:val="clear" w:color="auto" w:fill="FFFFFF"/>
        </w:rPr>
        <w:t>n officer’s level of fitness</w:t>
      </w:r>
      <w:r w:rsidR="00C92A35" w:rsidRPr="00C92A35">
        <w:rPr>
          <w:rFonts w:cs="Noto Sans"/>
          <w:color w:val="000000"/>
          <w:sz w:val="22"/>
          <w:szCs w:val="22"/>
          <w:shd w:val="clear" w:color="auto" w:fill="FFFFFF"/>
        </w:rPr>
        <w:t xml:space="preserve"> is a crucial aspect of effective policing, </w:t>
      </w:r>
      <w:r w:rsidR="00C92A35">
        <w:rPr>
          <w:rFonts w:cs="Noto Sans"/>
          <w:color w:val="000000"/>
          <w:sz w:val="22"/>
          <w:szCs w:val="22"/>
          <w:shd w:val="clear" w:color="auto" w:fill="FFFFFF"/>
        </w:rPr>
        <w:t>and the current JRFT employed by the College of policing does have its place in the recruitment process of new</w:t>
      </w:r>
      <w:r>
        <w:rPr>
          <w:rFonts w:cs="Noto Sans"/>
          <w:color w:val="000000"/>
          <w:sz w:val="22"/>
          <w:szCs w:val="22"/>
          <w:shd w:val="clear" w:color="auto" w:fill="FFFFFF"/>
        </w:rPr>
        <w:t xml:space="preserve"> recruits</w:t>
      </w:r>
      <w:r w:rsidR="00C92A35">
        <w:rPr>
          <w:rFonts w:cs="Noto Sans"/>
          <w:color w:val="000000"/>
          <w:sz w:val="22"/>
          <w:szCs w:val="22"/>
          <w:shd w:val="clear" w:color="auto" w:fill="FFFFFF"/>
        </w:rPr>
        <w:t xml:space="preserve"> and ensures serving officers maintain a basic level of fitness. Yet it can be said that</w:t>
      </w:r>
      <w:r w:rsidR="00C92A35" w:rsidRPr="00C92A35">
        <w:rPr>
          <w:rFonts w:cs="Noto Sans"/>
          <w:color w:val="000000"/>
          <w:sz w:val="22"/>
          <w:szCs w:val="22"/>
          <w:shd w:val="clear" w:color="auto" w:fill="FFFFFF"/>
        </w:rPr>
        <w:t xml:space="preserve"> the current JRFT does not adequately reflect the physical demands of </w:t>
      </w:r>
      <w:r w:rsidR="00C92A35">
        <w:rPr>
          <w:rFonts w:cs="Noto Sans"/>
          <w:color w:val="000000"/>
          <w:sz w:val="22"/>
          <w:szCs w:val="22"/>
          <w:shd w:val="clear" w:color="auto" w:fill="FFFFFF"/>
        </w:rPr>
        <w:t>current day policing and</w:t>
      </w:r>
      <w:r w:rsidR="00C92A35" w:rsidRPr="00C92A35">
        <w:rPr>
          <w:rFonts w:cs="Noto Sans"/>
          <w:color w:val="000000"/>
          <w:sz w:val="22"/>
          <w:szCs w:val="22"/>
          <w:shd w:val="clear" w:color="auto" w:fill="FFFFFF"/>
        </w:rPr>
        <w:t xml:space="preserve"> </w:t>
      </w:r>
      <w:r>
        <w:rPr>
          <w:rFonts w:cs="Noto Sans"/>
          <w:color w:val="000000"/>
          <w:sz w:val="22"/>
          <w:szCs w:val="22"/>
          <w:shd w:val="clear" w:color="auto" w:fill="FFFFFF"/>
        </w:rPr>
        <w:t xml:space="preserve">by </w:t>
      </w:r>
      <w:r w:rsidR="00C92A35">
        <w:rPr>
          <w:rFonts w:cs="Noto Sans"/>
          <w:color w:val="000000"/>
          <w:sz w:val="22"/>
          <w:szCs w:val="22"/>
          <w:shd w:val="clear" w:color="auto" w:fill="FFFFFF"/>
        </w:rPr>
        <w:t>adopting further</w:t>
      </w:r>
      <w:r w:rsidR="00C92A35" w:rsidRPr="00C92A35">
        <w:rPr>
          <w:rFonts w:cs="Noto Sans"/>
          <w:color w:val="000000"/>
          <w:sz w:val="22"/>
          <w:szCs w:val="22"/>
          <w:shd w:val="clear" w:color="auto" w:fill="FFFFFF"/>
        </w:rPr>
        <w:t xml:space="preserve"> fitness test</w:t>
      </w:r>
      <w:r w:rsidR="00C92A35">
        <w:rPr>
          <w:rFonts w:cs="Noto Sans"/>
          <w:color w:val="000000"/>
          <w:sz w:val="22"/>
          <w:szCs w:val="22"/>
          <w:shd w:val="clear" w:color="auto" w:fill="FFFFFF"/>
        </w:rPr>
        <w:t>s</w:t>
      </w:r>
      <w:r w:rsidR="00C92A35" w:rsidRPr="00C92A35">
        <w:rPr>
          <w:rFonts w:cs="Noto Sans"/>
          <w:color w:val="000000"/>
          <w:sz w:val="22"/>
          <w:szCs w:val="22"/>
          <w:shd w:val="clear" w:color="auto" w:fill="FFFFFF"/>
        </w:rPr>
        <w:t xml:space="preserve"> that include strength, agility, and functional job-related </w:t>
      </w:r>
      <w:r w:rsidR="00C92A35">
        <w:rPr>
          <w:rFonts w:cs="Noto Sans"/>
          <w:color w:val="000000"/>
          <w:sz w:val="22"/>
          <w:szCs w:val="22"/>
          <w:shd w:val="clear" w:color="auto" w:fill="FFFFFF"/>
        </w:rPr>
        <w:t>challenges</w:t>
      </w:r>
      <w:r>
        <w:rPr>
          <w:rFonts w:cs="Noto Sans"/>
          <w:color w:val="000000"/>
          <w:sz w:val="22"/>
          <w:szCs w:val="22"/>
          <w:shd w:val="clear" w:color="auto" w:fill="FFFFFF"/>
        </w:rPr>
        <w:t>,</w:t>
      </w:r>
      <w:r w:rsidR="00C92A35" w:rsidRPr="00C92A35">
        <w:rPr>
          <w:rFonts w:cs="Noto Sans"/>
          <w:color w:val="000000"/>
          <w:sz w:val="22"/>
          <w:szCs w:val="22"/>
          <w:shd w:val="clear" w:color="auto" w:fill="FFFFFF"/>
        </w:rPr>
        <w:t xml:space="preserve"> would provide a more accurate measure of officers’ readiness for duty. By adopting a holistic and role-specific approach, policing can ensure officers are physically prepared to meet the modern challenges of policing whil</w:t>
      </w:r>
      <w:r>
        <w:rPr>
          <w:rFonts w:cs="Noto Sans"/>
          <w:color w:val="000000"/>
          <w:sz w:val="22"/>
          <w:szCs w:val="22"/>
          <w:shd w:val="clear" w:color="auto" w:fill="FFFFFF"/>
        </w:rPr>
        <w:t>st ensuring an officer is also safe in carrying out their duty.</w:t>
      </w:r>
    </w:p>
    <w:p w14:paraId="0A5A553B" w14:textId="77777777" w:rsidR="00224953" w:rsidRDefault="00224953" w:rsidP="00C50AC5">
      <w:pPr>
        <w:rPr>
          <w:rFonts w:ascii="Noto Sans" w:hAnsi="Noto Sans" w:cs="Noto Sans"/>
          <w:color w:val="000000"/>
          <w:sz w:val="22"/>
          <w:szCs w:val="22"/>
          <w:shd w:val="clear" w:color="auto" w:fill="FFFFFF"/>
        </w:rPr>
      </w:pPr>
    </w:p>
    <w:p w14:paraId="62408EE6" w14:textId="77777777" w:rsidR="00224953" w:rsidRDefault="00224953" w:rsidP="00C50AC5">
      <w:pPr>
        <w:rPr>
          <w:rFonts w:ascii="Noto Sans" w:hAnsi="Noto Sans" w:cs="Noto Sans"/>
          <w:color w:val="000000"/>
          <w:sz w:val="22"/>
          <w:szCs w:val="22"/>
          <w:shd w:val="clear" w:color="auto" w:fill="FFFFFF"/>
        </w:rPr>
      </w:pPr>
    </w:p>
    <w:p w14:paraId="0E311D46" w14:textId="77777777" w:rsidR="00991791" w:rsidRDefault="00991791" w:rsidP="00C50AC5">
      <w:pPr>
        <w:rPr>
          <w:rFonts w:ascii="Noto Sans" w:hAnsi="Noto Sans" w:cs="Noto Sans"/>
          <w:color w:val="000000"/>
          <w:sz w:val="22"/>
          <w:szCs w:val="22"/>
          <w:shd w:val="clear" w:color="auto" w:fill="FFFFFF"/>
        </w:rPr>
      </w:pPr>
    </w:p>
    <w:p w14:paraId="6DB4CAF3" w14:textId="77777777" w:rsidR="00991791" w:rsidRDefault="00991791" w:rsidP="00C50AC5">
      <w:pPr>
        <w:rPr>
          <w:rFonts w:ascii="Noto Sans" w:hAnsi="Noto Sans" w:cs="Noto Sans"/>
          <w:color w:val="000000"/>
          <w:sz w:val="22"/>
          <w:szCs w:val="22"/>
          <w:shd w:val="clear" w:color="auto" w:fill="FFFFFF"/>
        </w:rPr>
      </w:pPr>
    </w:p>
    <w:p w14:paraId="23D21D35" w14:textId="77777777" w:rsidR="00991791" w:rsidRDefault="00991791" w:rsidP="00C50AC5">
      <w:pPr>
        <w:rPr>
          <w:rFonts w:ascii="Noto Sans" w:hAnsi="Noto Sans" w:cs="Noto Sans"/>
          <w:color w:val="000000"/>
          <w:sz w:val="22"/>
          <w:szCs w:val="22"/>
          <w:shd w:val="clear" w:color="auto" w:fill="FFFFFF"/>
        </w:rPr>
      </w:pPr>
    </w:p>
    <w:p w14:paraId="6910DAAD" w14:textId="77777777" w:rsidR="00991791" w:rsidRDefault="00991791" w:rsidP="00C50AC5">
      <w:pPr>
        <w:rPr>
          <w:rFonts w:ascii="Noto Sans" w:hAnsi="Noto Sans" w:cs="Noto Sans"/>
          <w:color w:val="000000"/>
          <w:sz w:val="22"/>
          <w:szCs w:val="22"/>
          <w:shd w:val="clear" w:color="auto" w:fill="FFFFFF"/>
        </w:rPr>
      </w:pPr>
    </w:p>
    <w:p w14:paraId="4FEADCCE" w14:textId="77777777" w:rsidR="00991791" w:rsidRDefault="00991791" w:rsidP="00C50AC5">
      <w:pPr>
        <w:rPr>
          <w:rFonts w:ascii="Noto Sans" w:hAnsi="Noto Sans" w:cs="Noto Sans"/>
          <w:color w:val="000000"/>
          <w:sz w:val="22"/>
          <w:szCs w:val="22"/>
          <w:shd w:val="clear" w:color="auto" w:fill="FFFFFF"/>
        </w:rPr>
      </w:pPr>
    </w:p>
    <w:p w14:paraId="41339B1D" w14:textId="77777777" w:rsidR="00991791" w:rsidRDefault="00991791" w:rsidP="00C50AC5">
      <w:pPr>
        <w:rPr>
          <w:rFonts w:ascii="Noto Sans" w:hAnsi="Noto Sans" w:cs="Noto Sans"/>
          <w:color w:val="000000"/>
          <w:sz w:val="22"/>
          <w:szCs w:val="22"/>
          <w:shd w:val="clear" w:color="auto" w:fill="FFFFFF"/>
        </w:rPr>
      </w:pPr>
    </w:p>
    <w:p w14:paraId="6B1C5E10" w14:textId="77777777" w:rsidR="00991791" w:rsidRDefault="00991791" w:rsidP="00C50AC5">
      <w:pPr>
        <w:rPr>
          <w:rFonts w:ascii="Noto Sans" w:hAnsi="Noto Sans" w:cs="Noto Sans"/>
          <w:color w:val="000000"/>
          <w:sz w:val="22"/>
          <w:szCs w:val="22"/>
          <w:shd w:val="clear" w:color="auto" w:fill="FFFFFF"/>
        </w:rPr>
      </w:pPr>
    </w:p>
    <w:p w14:paraId="64DA0E2E" w14:textId="77777777" w:rsidR="00991791" w:rsidRDefault="00991791" w:rsidP="00C50AC5">
      <w:pPr>
        <w:rPr>
          <w:rFonts w:ascii="Noto Sans" w:hAnsi="Noto Sans" w:cs="Noto Sans"/>
          <w:color w:val="000000"/>
          <w:sz w:val="22"/>
          <w:szCs w:val="22"/>
          <w:shd w:val="clear" w:color="auto" w:fill="FFFFFF"/>
        </w:rPr>
      </w:pPr>
    </w:p>
    <w:p w14:paraId="44BA729E" w14:textId="77777777" w:rsidR="00224953" w:rsidRDefault="00224953" w:rsidP="00C50AC5">
      <w:pPr>
        <w:rPr>
          <w:rFonts w:ascii="Noto Sans" w:hAnsi="Noto Sans" w:cs="Noto Sans"/>
          <w:color w:val="000000"/>
          <w:sz w:val="22"/>
          <w:szCs w:val="22"/>
          <w:shd w:val="clear" w:color="auto" w:fill="FFFFFF"/>
        </w:rPr>
      </w:pPr>
    </w:p>
    <w:p w14:paraId="21A9A7B6" w14:textId="61B70151" w:rsidR="003B6BFF" w:rsidRPr="00DA590E" w:rsidRDefault="003B6BFF" w:rsidP="00C50AC5">
      <w:pPr>
        <w:rPr>
          <w:rFonts w:cs="Noto Sans"/>
          <w:color w:val="000000"/>
          <w:sz w:val="22"/>
          <w:szCs w:val="22"/>
          <w:shd w:val="clear" w:color="auto" w:fill="FFFFFF"/>
        </w:rPr>
      </w:pPr>
      <w:r w:rsidRPr="00DA590E">
        <w:rPr>
          <w:rFonts w:cs="Noto Sans"/>
          <w:color w:val="000000"/>
          <w:sz w:val="22"/>
          <w:szCs w:val="22"/>
          <w:shd w:val="clear" w:color="auto" w:fill="FFFFFF"/>
        </w:rPr>
        <w:lastRenderedPageBreak/>
        <w:t>College of Policing. (2021). </w:t>
      </w:r>
      <w:r w:rsidRPr="00DA590E">
        <w:rPr>
          <w:rFonts w:cs="Noto Sans"/>
          <w:i/>
          <w:iCs/>
          <w:color w:val="000000"/>
          <w:sz w:val="22"/>
          <w:szCs w:val="22"/>
        </w:rPr>
        <w:t>Job-related fitness standards</w:t>
      </w:r>
      <w:r w:rsidRPr="00DA590E">
        <w:rPr>
          <w:rFonts w:cs="Noto Sans"/>
          <w:color w:val="000000"/>
          <w:sz w:val="22"/>
          <w:szCs w:val="22"/>
          <w:shd w:val="clear" w:color="auto" w:fill="FFFFFF"/>
        </w:rPr>
        <w:t>. [Online]. College of Policing. Available at: https://www.college.police.uk/support-forces/health-safety-welfare/job-related-fitness-standards [Accessed 12 February 2025].</w:t>
      </w:r>
    </w:p>
    <w:p w14:paraId="5CC859B6" w14:textId="00D0554B" w:rsidR="00224953" w:rsidRPr="00DA590E" w:rsidRDefault="00224953" w:rsidP="00C50AC5">
      <w:pPr>
        <w:rPr>
          <w:rFonts w:cs="Noto Sans"/>
          <w:color w:val="000000"/>
          <w:sz w:val="22"/>
          <w:szCs w:val="22"/>
          <w:shd w:val="clear" w:color="auto" w:fill="FFFFFF"/>
        </w:rPr>
      </w:pPr>
      <w:r w:rsidRPr="00DA590E">
        <w:rPr>
          <w:rFonts w:cs="Noto Sans"/>
          <w:color w:val="000000"/>
          <w:sz w:val="22"/>
          <w:szCs w:val="22"/>
          <w:shd w:val="clear" w:color="auto" w:fill="FFFFFF"/>
        </w:rPr>
        <w:t>Dawes et al. (2024). </w:t>
      </w:r>
      <w:r w:rsidRPr="00DA590E">
        <w:rPr>
          <w:rFonts w:cs="Noto Sans"/>
          <w:i/>
          <w:iCs/>
          <w:color w:val="000000"/>
          <w:sz w:val="22"/>
          <w:szCs w:val="22"/>
        </w:rPr>
        <w:t>The Use of Musculoskeletal Fitness Measures as Indicators of Performance in Poli</w:t>
      </w:r>
      <w:r w:rsidRPr="00DA590E">
        <w:rPr>
          <w:rFonts w:cs="Noto Sans"/>
          <w:color w:val="000000"/>
          <w:sz w:val="22"/>
          <w:szCs w:val="22"/>
          <w:shd w:val="clear" w:color="auto" w:fill="FFFFFF"/>
        </w:rPr>
        <w:t>. [Online]. National library of medicine. Available at: https://pmc.ncbi.nlm.nih.gov/articles/PMC11268927/ [Accessed 12 February 2025].</w:t>
      </w:r>
    </w:p>
    <w:p w14:paraId="5B95B74A" w14:textId="153E9B96" w:rsidR="00DA590E" w:rsidRPr="00DA590E" w:rsidRDefault="00DA590E" w:rsidP="00C50AC5">
      <w:pPr>
        <w:rPr>
          <w:rFonts w:cs="Noto Sans"/>
          <w:color w:val="000000"/>
          <w:sz w:val="22"/>
          <w:szCs w:val="22"/>
          <w:shd w:val="clear" w:color="auto" w:fill="FFFFFF"/>
        </w:rPr>
      </w:pPr>
      <w:r w:rsidRPr="00DA590E">
        <w:rPr>
          <w:rFonts w:cs="Noto Sans"/>
          <w:color w:val="000000"/>
          <w:sz w:val="22"/>
          <w:szCs w:val="22"/>
          <w:shd w:val="clear" w:color="auto" w:fill="FFFFFF"/>
        </w:rPr>
        <w:t>Police Test Info. (2024). </w:t>
      </w:r>
      <w:r w:rsidRPr="00DA590E">
        <w:rPr>
          <w:rFonts w:cs="Noto Sans"/>
          <w:i/>
          <w:iCs/>
          <w:color w:val="000000"/>
          <w:sz w:val="22"/>
          <w:szCs w:val="22"/>
        </w:rPr>
        <w:t>Police Physical Abilities Test</w:t>
      </w:r>
      <w:r w:rsidRPr="00DA590E">
        <w:rPr>
          <w:rFonts w:cs="Noto Sans"/>
          <w:color w:val="000000"/>
          <w:sz w:val="22"/>
          <w:szCs w:val="22"/>
          <w:shd w:val="clear" w:color="auto" w:fill="FFFFFF"/>
        </w:rPr>
        <w:t xml:space="preserve">. [Online]. Police Test Info. Available at: https://www.policetest.info/physical/ [Accessed </w:t>
      </w:r>
      <w:r>
        <w:rPr>
          <w:rFonts w:cs="Noto Sans"/>
          <w:color w:val="000000"/>
          <w:sz w:val="22"/>
          <w:szCs w:val="22"/>
          <w:shd w:val="clear" w:color="auto" w:fill="FFFFFF"/>
        </w:rPr>
        <w:t>13</w:t>
      </w:r>
      <w:r w:rsidRPr="00DA590E">
        <w:rPr>
          <w:rFonts w:cs="Noto Sans"/>
          <w:color w:val="000000"/>
          <w:sz w:val="22"/>
          <w:szCs w:val="22"/>
          <w:shd w:val="clear" w:color="auto" w:fill="FFFFFF"/>
        </w:rPr>
        <w:t xml:space="preserve"> </w:t>
      </w:r>
      <w:r>
        <w:rPr>
          <w:rFonts w:cs="Noto Sans"/>
          <w:color w:val="000000"/>
          <w:sz w:val="22"/>
          <w:szCs w:val="22"/>
          <w:shd w:val="clear" w:color="auto" w:fill="FFFFFF"/>
        </w:rPr>
        <w:t>February</w:t>
      </w:r>
      <w:r w:rsidRPr="00DA590E">
        <w:rPr>
          <w:rFonts w:cs="Noto Sans"/>
          <w:color w:val="000000"/>
          <w:sz w:val="22"/>
          <w:szCs w:val="22"/>
          <w:shd w:val="clear" w:color="auto" w:fill="FFFFFF"/>
        </w:rPr>
        <w:t xml:space="preserve"> 202</w:t>
      </w:r>
      <w:r>
        <w:rPr>
          <w:rFonts w:cs="Noto Sans"/>
          <w:color w:val="000000"/>
          <w:sz w:val="22"/>
          <w:szCs w:val="22"/>
          <w:shd w:val="clear" w:color="auto" w:fill="FFFFFF"/>
        </w:rPr>
        <w:t>5</w:t>
      </w:r>
      <w:r w:rsidRPr="00DA590E">
        <w:rPr>
          <w:rFonts w:cs="Noto Sans"/>
          <w:color w:val="000000"/>
          <w:sz w:val="22"/>
          <w:szCs w:val="22"/>
          <w:shd w:val="clear" w:color="auto" w:fill="FFFFFF"/>
        </w:rPr>
        <w:t>].</w:t>
      </w:r>
    </w:p>
    <w:p w14:paraId="78880194" w14:textId="481E0210" w:rsidR="00DA590E" w:rsidRPr="00DA590E" w:rsidRDefault="00DA590E" w:rsidP="00DA590E">
      <w:pPr>
        <w:rPr>
          <w:sz w:val="22"/>
          <w:szCs w:val="22"/>
        </w:rPr>
      </w:pPr>
      <w:r w:rsidRPr="00DA590E">
        <w:rPr>
          <w:sz w:val="22"/>
          <w:szCs w:val="22"/>
        </w:rPr>
        <w:t xml:space="preserve">Victoria Police. (2024). </w:t>
      </w:r>
      <w:r w:rsidRPr="00DA590E">
        <w:rPr>
          <w:i/>
          <w:iCs/>
          <w:sz w:val="22"/>
          <w:szCs w:val="22"/>
        </w:rPr>
        <w:t>Victoria Police Fitness Test App</w:t>
      </w:r>
      <w:r w:rsidRPr="00DA590E">
        <w:rPr>
          <w:sz w:val="22"/>
          <w:szCs w:val="22"/>
        </w:rPr>
        <w:t>. [Online]. Victoria Police. Available at: https://www.police.vic.gov.au/sites/default/files/2019-01/Victoria%20Police%20Fitness%20Test%20Guide.pdf [Accessed 1</w:t>
      </w:r>
      <w:r w:rsidRPr="00DA590E">
        <w:rPr>
          <w:sz w:val="22"/>
          <w:szCs w:val="22"/>
        </w:rPr>
        <w:t>3</w:t>
      </w:r>
      <w:r w:rsidRPr="00DA590E">
        <w:rPr>
          <w:sz w:val="22"/>
          <w:szCs w:val="22"/>
        </w:rPr>
        <w:t xml:space="preserve"> </w:t>
      </w:r>
      <w:r w:rsidRPr="00DA590E">
        <w:rPr>
          <w:sz w:val="22"/>
          <w:szCs w:val="22"/>
        </w:rPr>
        <w:t>February</w:t>
      </w:r>
      <w:r w:rsidRPr="00DA590E">
        <w:rPr>
          <w:sz w:val="22"/>
          <w:szCs w:val="22"/>
        </w:rPr>
        <w:t xml:space="preserve"> 202</w:t>
      </w:r>
      <w:r w:rsidRPr="00DA590E">
        <w:rPr>
          <w:sz w:val="22"/>
          <w:szCs w:val="22"/>
        </w:rPr>
        <w:t>5</w:t>
      </w:r>
      <w:r w:rsidRPr="00DA590E">
        <w:rPr>
          <w:sz w:val="22"/>
          <w:szCs w:val="22"/>
        </w:rPr>
        <w:t>].</w:t>
      </w:r>
    </w:p>
    <w:p w14:paraId="77D13050" w14:textId="77777777" w:rsidR="00DA590E" w:rsidRDefault="00DA590E" w:rsidP="00DA590E">
      <w:pPr>
        <w:rPr>
          <w:rFonts w:ascii="Aptos" w:hAnsi="Aptos"/>
        </w:rPr>
      </w:pPr>
    </w:p>
    <w:p w14:paraId="2F29AC60" w14:textId="77777777" w:rsidR="003B6BFF" w:rsidRPr="000D01D7" w:rsidRDefault="003B6BFF" w:rsidP="00C50AC5">
      <w:pPr>
        <w:rPr>
          <w:sz w:val="22"/>
          <w:szCs w:val="22"/>
        </w:rPr>
      </w:pPr>
    </w:p>
    <w:sectPr w:rsidR="003B6BFF" w:rsidRPr="000D01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15191"/>
    <w:multiLevelType w:val="hybridMultilevel"/>
    <w:tmpl w:val="DCF64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13009E"/>
    <w:multiLevelType w:val="hybridMultilevel"/>
    <w:tmpl w:val="DA324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6565001">
    <w:abstractNumId w:val="1"/>
  </w:num>
  <w:num w:numId="2" w16cid:durableId="272715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C5"/>
    <w:rsid w:val="000254AE"/>
    <w:rsid w:val="000534BB"/>
    <w:rsid w:val="00071431"/>
    <w:rsid w:val="00081B76"/>
    <w:rsid w:val="000D01D7"/>
    <w:rsid w:val="00162D23"/>
    <w:rsid w:val="00224953"/>
    <w:rsid w:val="002A1957"/>
    <w:rsid w:val="00304FD2"/>
    <w:rsid w:val="003B6BFF"/>
    <w:rsid w:val="004A2B2B"/>
    <w:rsid w:val="0052008A"/>
    <w:rsid w:val="006067F5"/>
    <w:rsid w:val="00657600"/>
    <w:rsid w:val="006D1229"/>
    <w:rsid w:val="00711ABA"/>
    <w:rsid w:val="0077646D"/>
    <w:rsid w:val="00864170"/>
    <w:rsid w:val="00991791"/>
    <w:rsid w:val="00B9128E"/>
    <w:rsid w:val="00BA7E07"/>
    <w:rsid w:val="00C50AC5"/>
    <w:rsid w:val="00C92A35"/>
    <w:rsid w:val="00C97099"/>
    <w:rsid w:val="00D036CE"/>
    <w:rsid w:val="00D10FEE"/>
    <w:rsid w:val="00DA590E"/>
    <w:rsid w:val="00DC4DB0"/>
    <w:rsid w:val="00E02712"/>
    <w:rsid w:val="00E315FE"/>
    <w:rsid w:val="00E3522A"/>
    <w:rsid w:val="00E76AD5"/>
    <w:rsid w:val="00EC03F9"/>
    <w:rsid w:val="00EC3A0D"/>
    <w:rsid w:val="00FD0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5982B"/>
  <w15:chartTrackingRefBased/>
  <w15:docId w15:val="{F48536C6-2E48-4F00-AA71-D7CFC0059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A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A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A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A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A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A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A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A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A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A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A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A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A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A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AC5"/>
    <w:rPr>
      <w:rFonts w:eastAsiaTheme="majorEastAsia" w:cstheme="majorBidi"/>
      <w:color w:val="272727" w:themeColor="text1" w:themeTint="D8"/>
    </w:rPr>
  </w:style>
  <w:style w:type="paragraph" w:styleId="Title">
    <w:name w:val="Title"/>
    <w:basedOn w:val="Normal"/>
    <w:next w:val="Normal"/>
    <w:link w:val="TitleChar"/>
    <w:uiPriority w:val="10"/>
    <w:qFormat/>
    <w:rsid w:val="00C50A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A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A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AC5"/>
    <w:pPr>
      <w:spacing w:before="160"/>
      <w:jc w:val="center"/>
    </w:pPr>
    <w:rPr>
      <w:i/>
      <w:iCs/>
      <w:color w:val="404040" w:themeColor="text1" w:themeTint="BF"/>
    </w:rPr>
  </w:style>
  <w:style w:type="character" w:customStyle="1" w:styleId="QuoteChar">
    <w:name w:val="Quote Char"/>
    <w:basedOn w:val="DefaultParagraphFont"/>
    <w:link w:val="Quote"/>
    <w:uiPriority w:val="29"/>
    <w:rsid w:val="00C50AC5"/>
    <w:rPr>
      <w:i/>
      <w:iCs/>
      <w:color w:val="404040" w:themeColor="text1" w:themeTint="BF"/>
    </w:rPr>
  </w:style>
  <w:style w:type="paragraph" w:styleId="ListParagraph">
    <w:name w:val="List Paragraph"/>
    <w:basedOn w:val="Normal"/>
    <w:uiPriority w:val="34"/>
    <w:qFormat/>
    <w:rsid w:val="00C50AC5"/>
    <w:pPr>
      <w:ind w:left="720"/>
      <w:contextualSpacing/>
    </w:pPr>
  </w:style>
  <w:style w:type="character" w:styleId="IntenseEmphasis">
    <w:name w:val="Intense Emphasis"/>
    <w:basedOn w:val="DefaultParagraphFont"/>
    <w:uiPriority w:val="21"/>
    <w:qFormat/>
    <w:rsid w:val="00C50AC5"/>
    <w:rPr>
      <w:i/>
      <w:iCs/>
      <w:color w:val="0F4761" w:themeColor="accent1" w:themeShade="BF"/>
    </w:rPr>
  </w:style>
  <w:style w:type="paragraph" w:styleId="IntenseQuote">
    <w:name w:val="Intense Quote"/>
    <w:basedOn w:val="Normal"/>
    <w:next w:val="Normal"/>
    <w:link w:val="IntenseQuoteChar"/>
    <w:uiPriority w:val="30"/>
    <w:qFormat/>
    <w:rsid w:val="00C50A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AC5"/>
    <w:rPr>
      <w:i/>
      <w:iCs/>
      <w:color w:val="0F4761" w:themeColor="accent1" w:themeShade="BF"/>
    </w:rPr>
  </w:style>
  <w:style w:type="character" w:styleId="IntenseReference">
    <w:name w:val="Intense Reference"/>
    <w:basedOn w:val="DefaultParagraphFont"/>
    <w:uiPriority w:val="32"/>
    <w:qFormat/>
    <w:rsid w:val="00C50A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90254">
      <w:bodyDiv w:val="1"/>
      <w:marLeft w:val="0"/>
      <w:marRight w:val="0"/>
      <w:marTop w:val="0"/>
      <w:marBottom w:val="0"/>
      <w:divBdr>
        <w:top w:val="none" w:sz="0" w:space="0" w:color="auto"/>
        <w:left w:val="none" w:sz="0" w:space="0" w:color="auto"/>
        <w:bottom w:val="none" w:sz="0" w:space="0" w:color="auto"/>
        <w:right w:val="none" w:sz="0" w:space="0" w:color="auto"/>
      </w:divBdr>
    </w:div>
    <w:div w:id="292440969">
      <w:bodyDiv w:val="1"/>
      <w:marLeft w:val="0"/>
      <w:marRight w:val="0"/>
      <w:marTop w:val="0"/>
      <w:marBottom w:val="0"/>
      <w:divBdr>
        <w:top w:val="none" w:sz="0" w:space="0" w:color="auto"/>
        <w:left w:val="none" w:sz="0" w:space="0" w:color="auto"/>
        <w:bottom w:val="none" w:sz="0" w:space="0" w:color="auto"/>
        <w:right w:val="none" w:sz="0" w:space="0" w:color="auto"/>
      </w:divBdr>
    </w:div>
    <w:div w:id="56514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TotalTime>
  <Pages>4</Pages>
  <Words>1256</Words>
  <Characters>7162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Finylas,Jonathan swp8381</dc:creator>
  <cp:keywords/>
  <dc:description/>
  <cp:lastModifiedBy>Finylas,Jonathan swp8381</cp:lastModifiedBy>
  <cp:revision>16</cp:revision>
  <dcterms:created xsi:type="dcterms:W3CDTF">2025-01-31T16:46:00Z</dcterms:created>
  <dcterms:modified xsi:type="dcterms:W3CDTF">2025-03-10T11:56:00Z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2025-02-02T21:59:45Z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013fe9a6-2005-4450-a739-d3fa59e7c990</vt:lpwstr>
  </property>
  <property fmtid="{D5CDD505-2E9C-101B-9397-08002B2CF9AE}" pid="8" name="MSIP_Label_66cf8fe5-b7b7-4df7-b38d-1c61ac2f6639_ContentBits">
    <vt:lpwstr>0</vt:lpwstr>
  </property>
</Properties>
</file>