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A21903" w:rsidRDefault="002E2D5F">
      <w:pPr>
        <w:pBdr>
          <w:top w:val="nil"/>
          <w:left w:val="nil"/>
          <w:bottom w:val="nil"/>
          <w:right w:val="nil"/>
          <w:between w:val="nil"/>
        </w:pBdr>
        <w:spacing w:after="120"/>
        <w:rPr>
          <w:color w:val="000000"/>
          <w:sz w:val="48"/>
          <w:szCs w:val="48"/>
        </w:rPr>
      </w:pPr>
      <w:bookmarkStart w:id="0" w:name="_gjdgxs" w:colFirst="0" w:colLast="0"/>
      <w:bookmarkEnd w:id="0"/>
      <w:r>
        <w:rPr>
          <w:color w:val="000000"/>
          <w:sz w:val="48"/>
          <w:szCs w:val="48"/>
        </w:rPr>
        <w:t>Internet of Things – Smart Cities Applications</w:t>
      </w:r>
    </w:p>
    <w:p w14:paraId="00000002" w14:textId="77777777" w:rsidR="00A21903" w:rsidRDefault="00A21903"/>
    <w:p w14:paraId="00000003" w14:textId="77777777" w:rsidR="00A21903" w:rsidRDefault="00A21903">
      <w:pPr>
        <w:pBdr>
          <w:top w:val="nil"/>
          <w:left w:val="nil"/>
          <w:bottom w:val="nil"/>
          <w:right w:val="nil"/>
          <w:between w:val="nil"/>
        </w:pBdr>
        <w:spacing w:before="360" w:after="40"/>
        <w:rPr>
          <w:color w:val="000000"/>
          <w:sz w:val="22"/>
          <w:szCs w:val="22"/>
        </w:rPr>
        <w:sectPr w:rsidR="00A21903">
          <w:footerReference w:type="default" r:id="rId8"/>
          <w:pgSz w:w="11909" w:h="16834"/>
          <w:pgMar w:top="1080" w:right="734" w:bottom="2434" w:left="734" w:header="720" w:footer="720" w:gutter="0"/>
          <w:pgNumType w:start="1"/>
          <w:cols w:space="720" w:equalWidth="0">
            <w:col w:w="9360"/>
          </w:cols>
        </w:sectPr>
      </w:pPr>
      <w:bookmarkStart w:id="1" w:name="_30j0zll" w:colFirst="0" w:colLast="0"/>
      <w:bookmarkEnd w:id="1"/>
    </w:p>
    <w:p w14:paraId="00000004" w14:textId="77777777" w:rsidR="00A21903" w:rsidRDefault="002E2D5F">
      <w:pPr>
        <w:pBdr>
          <w:top w:val="nil"/>
          <w:left w:val="nil"/>
          <w:bottom w:val="nil"/>
          <w:right w:val="nil"/>
          <w:between w:val="nil"/>
        </w:pBdr>
        <w:spacing w:before="360" w:after="40"/>
        <w:rPr>
          <w:color w:val="000000"/>
          <w:sz w:val="24"/>
          <w:szCs w:val="24"/>
        </w:rPr>
      </w:pPr>
      <w:r>
        <w:rPr>
          <w:color w:val="000000"/>
          <w:sz w:val="24"/>
          <w:szCs w:val="24"/>
        </w:rPr>
        <w:t>Shay Patrick Friel</w:t>
      </w:r>
    </w:p>
    <w:p w14:paraId="00000005" w14:textId="77777777" w:rsidR="00A21903" w:rsidRDefault="002E2D5F">
      <w:pPr>
        <w:pBdr>
          <w:top w:val="nil"/>
          <w:left w:val="nil"/>
          <w:bottom w:val="nil"/>
          <w:right w:val="nil"/>
          <w:between w:val="nil"/>
        </w:pBdr>
        <w:rPr>
          <w:color w:val="000000"/>
          <w:sz w:val="24"/>
          <w:szCs w:val="24"/>
        </w:rPr>
      </w:pPr>
      <w:r>
        <w:rPr>
          <w:color w:val="000000"/>
          <w:sz w:val="24"/>
          <w:szCs w:val="24"/>
        </w:rPr>
        <w:t>Computer Networks and Cybersecurity</w:t>
      </w:r>
    </w:p>
    <w:p w14:paraId="00000006" w14:textId="77777777" w:rsidR="00A21903" w:rsidRDefault="002E2D5F">
      <w:pPr>
        <w:pBdr>
          <w:top w:val="nil"/>
          <w:left w:val="nil"/>
          <w:bottom w:val="nil"/>
          <w:right w:val="nil"/>
          <w:between w:val="nil"/>
        </w:pBdr>
        <w:rPr>
          <w:color w:val="000000"/>
          <w:sz w:val="24"/>
          <w:szCs w:val="24"/>
        </w:rPr>
      </w:pPr>
      <w:r>
        <w:rPr>
          <w:color w:val="000000"/>
          <w:sz w:val="24"/>
          <w:szCs w:val="24"/>
        </w:rPr>
        <w:t>Swansea, Wales</w:t>
      </w:r>
    </w:p>
    <w:p w14:paraId="00000007" w14:textId="77777777" w:rsidR="00A21903" w:rsidRDefault="002E2D5F">
      <w:pPr>
        <w:pBdr>
          <w:top w:val="nil"/>
          <w:left w:val="nil"/>
          <w:bottom w:val="nil"/>
          <w:right w:val="nil"/>
          <w:between w:val="nil"/>
        </w:pBdr>
        <w:rPr>
          <w:color w:val="000000"/>
          <w:sz w:val="24"/>
          <w:szCs w:val="24"/>
        </w:rPr>
      </w:pPr>
      <w:hyperlink r:id="rId9">
        <w:r>
          <w:rPr>
            <w:color w:val="0563C1"/>
            <w:sz w:val="24"/>
            <w:szCs w:val="24"/>
            <w:u w:val="single"/>
          </w:rPr>
          <w:t>Sfriel.151758@student.uwtsd.ac.uk</w:t>
        </w:r>
      </w:hyperlink>
    </w:p>
    <w:p w14:paraId="00000008" w14:textId="77777777" w:rsidR="00A21903" w:rsidRDefault="002E2D5F">
      <w:pPr>
        <w:pBdr>
          <w:top w:val="nil"/>
          <w:left w:val="nil"/>
          <w:bottom w:val="nil"/>
          <w:right w:val="nil"/>
          <w:between w:val="nil"/>
        </w:pBdr>
        <w:rPr>
          <w:color w:val="000000"/>
          <w:sz w:val="24"/>
          <w:szCs w:val="24"/>
        </w:rPr>
      </w:pPr>
      <w:r>
        <w:rPr>
          <w:color w:val="000000"/>
          <w:sz w:val="24"/>
          <w:szCs w:val="24"/>
        </w:rPr>
        <w:t>Module: Smart and Connected Devices 2</w:t>
      </w:r>
    </w:p>
    <w:p w14:paraId="00000009" w14:textId="77777777" w:rsidR="00A21903" w:rsidRDefault="00A21903">
      <w:pPr>
        <w:pBdr>
          <w:top w:val="nil"/>
          <w:left w:val="nil"/>
          <w:bottom w:val="nil"/>
          <w:right w:val="nil"/>
          <w:between w:val="nil"/>
        </w:pBdr>
        <w:rPr>
          <w:color w:val="000000"/>
        </w:rPr>
      </w:pPr>
    </w:p>
    <w:p w14:paraId="0000000A" w14:textId="77777777" w:rsidR="00A21903" w:rsidRDefault="00A21903"/>
    <w:p w14:paraId="0000000B" w14:textId="77777777" w:rsidR="00A21903" w:rsidRDefault="00A21903">
      <w:pPr>
        <w:rPr>
          <w:sz w:val="24"/>
          <w:szCs w:val="24"/>
        </w:rPr>
        <w:sectPr w:rsidR="00A21903">
          <w:type w:val="continuous"/>
          <w:pgSz w:w="11909" w:h="16834"/>
          <w:pgMar w:top="1080" w:right="734" w:bottom="2434" w:left="734" w:header="720" w:footer="720" w:gutter="0"/>
          <w:cols w:space="720" w:equalWidth="0">
            <w:col w:w="9360"/>
          </w:cols>
        </w:sectPr>
      </w:pPr>
    </w:p>
    <w:p w14:paraId="0000000C" w14:textId="77777777" w:rsidR="00A21903" w:rsidRDefault="00A21903">
      <w:pPr>
        <w:pBdr>
          <w:top w:val="nil"/>
          <w:left w:val="nil"/>
          <w:bottom w:val="nil"/>
          <w:right w:val="nil"/>
          <w:between w:val="nil"/>
        </w:pBdr>
        <w:jc w:val="left"/>
        <w:rPr>
          <w:color w:val="000000"/>
          <w:sz w:val="24"/>
          <w:szCs w:val="24"/>
        </w:rPr>
      </w:pPr>
    </w:p>
    <w:p w14:paraId="0000000D" w14:textId="77777777" w:rsidR="00A21903" w:rsidRDefault="002E2D5F">
      <w:pPr>
        <w:pBdr>
          <w:top w:val="nil"/>
          <w:left w:val="nil"/>
          <w:bottom w:val="nil"/>
          <w:right w:val="nil"/>
          <w:between w:val="nil"/>
        </w:pBdr>
        <w:spacing w:before="240"/>
        <w:rPr>
          <w:color w:val="000000"/>
          <w:sz w:val="24"/>
          <w:szCs w:val="24"/>
        </w:rPr>
      </w:pPr>
      <w:r>
        <w:rPr>
          <w:smallCaps/>
          <w:color w:val="000000"/>
          <w:sz w:val="24"/>
          <w:szCs w:val="24"/>
        </w:rPr>
        <w:t>Table Of Contents</w:t>
      </w:r>
    </w:p>
    <w:p w14:paraId="0000000E" w14:textId="77777777" w:rsidR="00A21903" w:rsidRDefault="002E2D5F">
      <w:pPr>
        <w:pBdr>
          <w:top w:val="nil"/>
          <w:left w:val="nil"/>
          <w:bottom w:val="nil"/>
          <w:right w:val="nil"/>
          <w:between w:val="nil"/>
        </w:pBdr>
        <w:rPr>
          <w:color w:val="000000"/>
          <w:sz w:val="24"/>
          <w:szCs w:val="24"/>
        </w:rPr>
      </w:pPr>
      <w:r>
        <w:rPr>
          <w:color w:val="000000"/>
          <w:sz w:val="24"/>
          <w:szCs w:val="24"/>
        </w:rPr>
        <w:t>Introduction………………………………………..</w:t>
      </w:r>
      <w:r>
        <w:rPr>
          <w:sz w:val="24"/>
          <w:szCs w:val="24"/>
        </w:rPr>
        <w:t>1</w:t>
      </w:r>
    </w:p>
    <w:p w14:paraId="0000000F" w14:textId="77777777" w:rsidR="00A21903" w:rsidRDefault="002E2D5F">
      <w:pPr>
        <w:pBdr>
          <w:top w:val="nil"/>
          <w:left w:val="nil"/>
          <w:bottom w:val="nil"/>
          <w:right w:val="nil"/>
          <w:between w:val="nil"/>
        </w:pBdr>
        <w:rPr>
          <w:color w:val="000000"/>
          <w:sz w:val="24"/>
          <w:szCs w:val="24"/>
        </w:rPr>
      </w:pPr>
      <w:r>
        <w:rPr>
          <w:color w:val="000000"/>
          <w:sz w:val="24"/>
          <w:szCs w:val="24"/>
        </w:rPr>
        <w:t>Related Work……………………………………...</w:t>
      </w:r>
      <w:r>
        <w:rPr>
          <w:sz w:val="24"/>
          <w:szCs w:val="24"/>
        </w:rPr>
        <w:t>1</w:t>
      </w:r>
    </w:p>
    <w:p w14:paraId="00000010" w14:textId="54179D15" w:rsidR="00A21903" w:rsidRDefault="002E2D5F">
      <w:pPr>
        <w:pBdr>
          <w:top w:val="nil"/>
          <w:left w:val="nil"/>
          <w:bottom w:val="nil"/>
          <w:right w:val="nil"/>
          <w:between w:val="nil"/>
        </w:pBdr>
        <w:jc w:val="both"/>
        <w:rPr>
          <w:color w:val="000000"/>
          <w:sz w:val="24"/>
          <w:szCs w:val="24"/>
        </w:rPr>
      </w:pPr>
      <w:r>
        <w:rPr>
          <w:color w:val="000000"/>
          <w:sz w:val="24"/>
          <w:szCs w:val="24"/>
        </w:rPr>
        <w:t>Conclusion………………………………………...</w:t>
      </w:r>
      <w:r w:rsidR="00C0282A">
        <w:rPr>
          <w:color w:val="000000"/>
          <w:sz w:val="24"/>
          <w:szCs w:val="24"/>
        </w:rPr>
        <w:t>3</w:t>
      </w:r>
    </w:p>
    <w:p w14:paraId="00000011" w14:textId="69CB4349" w:rsidR="00A21903" w:rsidRDefault="002E2D5F">
      <w:pPr>
        <w:pBdr>
          <w:top w:val="nil"/>
          <w:left w:val="nil"/>
          <w:bottom w:val="nil"/>
          <w:right w:val="nil"/>
          <w:between w:val="nil"/>
        </w:pBdr>
        <w:rPr>
          <w:color w:val="000000"/>
          <w:sz w:val="24"/>
          <w:szCs w:val="24"/>
        </w:rPr>
      </w:pPr>
      <w:r>
        <w:rPr>
          <w:color w:val="000000"/>
          <w:sz w:val="24"/>
          <w:szCs w:val="24"/>
        </w:rPr>
        <w:t>References…………………………………………</w:t>
      </w:r>
      <w:r w:rsidR="00C0282A">
        <w:rPr>
          <w:color w:val="000000"/>
          <w:sz w:val="24"/>
          <w:szCs w:val="24"/>
        </w:rPr>
        <w:t>4</w:t>
      </w:r>
    </w:p>
    <w:p w14:paraId="00000012" w14:textId="2E1F5A65" w:rsidR="00A21903" w:rsidRDefault="002E2D5F">
      <w:pPr>
        <w:rPr>
          <w:sz w:val="24"/>
          <w:szCs w:val="24"/>
        </w:rPr>
      </w:pPr>
      <w:r>
        <w:rPr>
          <w:sz w:val="24"/>
          <w:szCs w:val="24"/>
        </w:rPr>
        <w:t>Bibliography………………………………………</w:t>
      </w:r>
      <w:r w:rsidR="00A37ABF">
        <w:rPr>
          <w:sz w:val="24"/>
          <w:szCs w:val="24"/>
        </w:rPr>
        <w:t>4</w:t>
      </w:r>
      <w:bookmarkStart w:id="2" w:name="_GoBack"/>
      <w:bookmarkEnd w:id="2"/>
    </w:p>
    <w:p w14:paraId="00000013" w14:textId="77777777" w:rsidR="00A21903" w:rsidRDefault="00A21903">
      <w:pPr>
        <w:pBdr>
          <w:top w:val="nil"/>
          <w:left w:val="nil"/>
          <w:bottom w:val="nil"/>
          <w:right w:val="nil"/>
          <w:between w:val="nil"/>
        </w:pBdr>
        <w:jc w:val="left"/>
        <w:rPr>
          <w:color w:val="000000"/>
          <w:sz w:val="24"/>
          <w:szCs w:val="24"/>
        </w:rPr>
      </w:pPr>
    </w:p>
    <w:p w14:paraId="00000014" w14:textId="77777777" w:rsidR="00A21903" w:rsidRDefault="002E2D5F">
      <w:pPr>
        <w:pBdr>
          <w:top w:val="nil"/>
          <w:left w:val="nil"/>
          <w:bottom w:val="nil"/>
          <w:right w:val="nil"/>
          <w:between w:val="nil"/>
        </w:pBdr>
        <w:ind w:firstLine="720"/>
        <w:jc w:val="left"/>
        <w:rPr>
          <w:color w:val="000000"/>
          <w:sz w:val="24"/>
          <w:szCs w:val="24"/>
        </w:rPr>
      </w:pPr>
      <w:r>
        <w:rPr>
          <w:b/>
          <w:i/>
          <w:color w:val="000000"/>
          <w:sz w:val="24"/>
          <w:szCs w:val="24"/>
        </w:rPr>
        <w:t>Abstract</w:t>
      </w:r>
      <w:r>
        <w:rPr>
          <w:b/>
          <w:color w:val="000000"/>
          <w:sz w:val="24"/>
          <w:szCs w:val="24"/>
        </w:rPr>
        <w:t xml:space="preserve"> – A credible forum for IoT enabled </w:t>
      </w:r>
      <w:r>
        <w:rPr>
          <w:b/>
          <w:sz w:val="24"/>
          <w:szCs w:val="24"/>
        </w:rPr>
        <w:t>technological</w:t>
      </w:r>
      <w:r>
        <w:rPr>
          <w:b/>
          <w:color w:val="000000"/>
          <w:sz w:val="24"/>
          <w:szCs w:val="24"/>
        </w:rPr>
        <w:t xml:space="preserve"> development is a smart city. This offers a view of the city where servic</w:t>
      </w:r>
      <w:r>
        <w:rPr>
          <w:b/>
          <w:sz w:val="24"/>
          <w:szCs w:val="24"/>
        </w:rPr>
        <w:t>e providers use IoT to communicate with people to build more effective urban organisations and services that can improve the quality o</w:t>
      </w:r>
      <w:r>
        <w:rPr>
          <w:b/>
          <w:sz w:val="24"/>
          <w:szCs w:val="24"/>
        </w:rPr>
        <w:t>f life. This report discusses the smart city, why do we need it, the smart energy solutions, and how cities can leverage the benefits of digitalisation to relieve stress on overstretched services and resources.</w:t>
      </w:r>
    </w:p>
    <w:p w14:paraId="00000015" w14:textId="77777777" w:rsidR="00A21903" w:rsidRDefault="002E2D5F">
      <w:pPr>
        <w:pStyle w:val="Heading1"/>
        <w:numPr>
          <w:ilvl w:val="0"/>
          <w:numId w:val="1"/>
        </w:numPr>
        <w:rPr>
          <w:sz w:val="24"/>
          <w:szCs w:val="24"/>
        </w:rPr>
      </w:pPr>
      <w:r>
        <w:rPr>
          <w:sz w:val="24"/>
          <w:szCs w:val="24"/>
        </w:rPr>
        <w:t>Introduction</w:t>
      </w:r>
    </w:p>
    <w:p w14:paraId="00000016"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Large cities around the world ar</w:t>
      </w:r>
      <w:r>
        <w:rPr>
          <w:sz w:val="24"/>
          <w:szCs w:val="24"/>
        </w:rPr>
        <w:t>e one of the main reasons the air is polluted, which has a massive impact on climate change and is also harming millions of people. Most of these cities are located in India. Cities such as Kanpur, Delhi and Varanasi.[1] These cities are under a lot of pre</w:t>
      </w:r>
      <w:r>
        <w:rPr>
          <w:sz w:val="24"/>
          <w:szCs w:val="24"/>
        </w:rPr>
        <w:t>ssure, stress and have overstretched services and resources.</w:t>
      </w:r>
    </w:p>
    <w:p w14:paraId="00000017" w14:textId="1E862E7C"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Through the power of The Internet Of Things(IoT) cities are able to leverage the benefits of digitalization to relieve stress on overstretched services and resources. To demonstrate how The Inter</w:t>
      </w:r>
      <w:r>
        <w:rPr>
          <w:sz w:val="24"/>
          <w:szCs w:val="24"/>
        </w:rPr>
        <w:t xml:space="preserve">net Of Things has the capability to change this, the topic today is going to discuss smart energy solutions within a smart city. Electric cars, solar panels, battery storage and smart garbage cans for example are all smart energy solutions which reduce </w:t>
      </w:r>
      <w:r>
        <w:rPr>
          <w:sz w:val="24"/>
          <w:szCs w:val="24"/>
        </w:rPr>
        <w:t>emi</w:t>
      </w:r>
      <w:r>
        <w:rPr>
          <w:sz w:val="24"/>
          <w:szCs w:val="24"/>
        </w:rPr>
        <w:t>ssions, improves the quality of air and reduces city costs.</w:t>
      </w:r>
    </w:p>
    <w:p w14:paraId="00000018" w14:textId="77777777" w:rsidR="00A21903" w:rsidRDefault="002E2D5F">
      <w:pPr>
        <w:pStyle w:val="Heading1"/>
        <w:numPr>
          <w:ilvl w:val="0"/>
          <w:numId w:val="1"/>
        </w:numPr>
        <w:rPr>
          <w:sz w:val="24"/>
          <w:szCs w:val="24"/>
        </w:rPr>
      </w:pPr>
      <w:r>
        <w:rPr>
          <w:sz w:val="24"/>
          <w:szCs w:val="24"/>
        </w:rPr>
        <w:t>Related Work</w:t>
      </w:r>
    </w:p>
    <w:p w14:paraId="00000019"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b/>
          <w:sz w:val="24"/>
          <w:szCs w:val="24"/>
        </w:rPr>
        <w:t>What is a smart city?</w:t>
      </w:r>
      <w:r>
        <w:rPr>
          <w:sz w:val="24"/>
          <w:szCs w:val="24"/>
        </w:rPr>
        <w:t xml:space="preserve"> </w:t>
      </w:r>
    </w:p>
    <w:p w14:paraId="0000001A"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A smart city is a system, primarily composed of Information and Communication Technologies. The smart city designs, implements and supports sustainable developm</w:t>
      </w:r>
      <w:r>
        <w:rPr>
          <w:sz w:val="24"/>
          <w:szCs w:val="24"/>
        </w:rPr>
        <w:t>ent practices to resolve increasing challenges of urbanisation.[4] It is a network of linked objects and machines that use wireless technology and the cloud to transmit data. People use smartphones, connected cars and homes to communicate with smart city e</w:t>
      </w:r>
      <w:r>
        <w:rPr>
          <w:sz w:val="24"/>
          <w:szCs w:val="24"/>
        </w:rPr>
        <w:t xml:space="preserve">nvironments in a variety of ways. The integration of devices and information with the physical infrastructure and services of a city will minimise costs and improve sustainability.[4] </w:t>
      </w:r>
    </w:p>
    <w:p w14:paraId="0000001B"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b/>
          <w:sz w:val="24"/>
          <w:szCs w:val="24"/>
        </w:rPr>
        <w:t>Why do we need smart energy and smart cities?</w:t>
      </w:r>
      <w:r>
        <w:rPr>
          <w:sz w:val="24"/>
          <w:szCs w:val="24"/>
        </w:rPr>
        <w:t xml:space="preserve"> Smart energy solutions ar</w:t>
      </w:r>
      <w:r>
        <w:rPr>
          <w:sz w:val="24"/>
          <w:szCs w:val="24"/>
        </w:rPr>
        <w:t>e made for saving money, benefiting the local communities, help conserve energy and improve the environment. The population of people in cities is growing rapidly every year, and it stands at 54% today. Over the next 3 decades 2.5 billion more people are g</w:t>
      </w:r>
      <w:r>
        <w:rPr>
          <w:sz w:val="24"/>
          <w:szCs w:val="24"/>
        </w:rPr>
        <w:t>oing to be living in these cities which is going to make it 66% by 2050.[4] To keep up with this fast expansion the tax wealth of our cities, ecological, social and economic sustainability is vital.</w:t>
      </w:r>
    </w:p>
    <w:p w14:paraId="0000001C" w14:textId="77777777" w:rsidR="00A21903" w:rsidRDefault="00A21903">
      <w:pPr>
        <w:pBdr>
          <w:top w:val="nil"/>
          <w:left w:val="nil"/>
          <w:bottom w:val="nil"/>
          <w:right w:val="nil"/>
          <w:between w:val="nil"/>
        </w:pBdr>
        <w:tabs>
          <w:tab w:val="left" w:pos="288"/>
        </w:tabs>
        <w:spacing w:after="120" w:line="228" w:lineRule="auto"/>
        <w:jc w:val="both"/>
        <w:rPr>
          <w:b/>
          <w:sz w:val="24"/>
          <w:szCs w:val="24"/>
        </w:rPr>
      </w:pPr>
    </w:p>
    <w:p w14:paraId="0000001D"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b/>
          <w:sz w:val="24"/>
          <w:szCs w:val="24"/>
        </w:rPr>
        <w:t>Where do we need to install smart energy solutions?</w:t>
      </w:r>
      <w:r>
        <w:rPr>
          <w:sz w:val="24"/>
          <w:szCs w:val="24"/>
        </w:rPr>
        <w:t xml:space="preserve"> </w:t>
      </w:r>
    </w:p>
    <w:p w14:paraId="0000001E"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Smart energy solutions need to be installed into cities that are struggling with poor air pollution, overpopulation, cramped cities and cities who are desperate for cleaner and greener environments. A </w:t>
      </w:r>
      <w:r>
        <w:rPr>
          <w:sz w:val="24"/>
          <w:szCs w:val="24"/>
        </w:rPr>
        <w:lastRenderedPageBreak/>
        <w:t>recent report from Smart Energy GB shows that cities su</w:t>
      </w:r>
      <w:r>
        <w:rPr>
          <w:sz w:val="24"/>
          <w:szCs w:val="24"/>
        </w:rPr>
        <w:t xml:space="preserve">ch as Bristol, Cardiff and London will have an increase of 30% of domestic electricity.[2] London are also being treated by the smart energy through making energy saving development to buildings all over the city.[2] </w:t>
      </w:r>
    </w:p>
    <w:p w14:paraId="0000001F"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Smart energy solutions, road congestion and air quality within a smart city</w:t>
      </w:r>
    </w:p>
    <w:p w14:paraId="00000020"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With the aid of the IoT, cities can improve energy distribution, streamline waste collection, reduce traffic congestion and enhance air quality. </w:t>
      </w:r>
    </w:p>
    <w:p w14:paraId="00000021"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For example, cities can have smart</w:t>
      </w:r>
      <w:r>
        <w:rPr>
          <w:sz w:val="24"/>
          <w:szCs w:val="24"/>
        </w:rPr>
        <w:t xml:space="preserve"> garbage cans which send information to waste management companies scheduled pick-up as required compared to a schedule that was previously on the docket.[4] </w:t>
      </w:r>
    </w:p>
    <w:p w14:paraId="00000022"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High buildings and homes within a smart city can install a solar panel system in order to consume</w:t>
      </w:r>
      <w:r>
        <w:rPr>
          <w:sz w:val="24"/>
          <w:szCs w:val="24"/>
        </w:rPr>
        <w:t xml:space="preserve"> sunlight as a source of energy to generate direct current electricity. Solar panels are a great way to save money and decrease the amount of energy provided from the power grid within a city.[3] There is also no human - computer interaction in order to ge</w:t>
      </w:r>
      <w:r>
        <w:rPr>
          <w:sz w:val="24"/>
          <w:szCs w:val="24"/>
        </w:rPr>
        <w:t>t them working daily, once the panels are installed they do the work independently, reducing the carbon output and emissions. When the solar panels are up and running, they are monitored by businesses through sensors and software to preserve how much elect</w:t>
      </w:r>
      <w:r>
        <w:rPr>
          <w:sz w:val="24"/>
          <w:szCs w:val="24"/>
        </w:rPr>
        <w:t>ricity they’re generating.</w:t>
      </w:r>
    </w:p>
    <w:p w14:paraId="00000023" w14:textId="06D2853E"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Battery storage is usually integrated with a solar panel system for energy security benefits for businesses[3] How they work - instead of exporting the </w:t>
      </w:r>
      <w:r w:rsidR="00C0282A">
        <w:rPr>
          <w:sz w:val="24"/>
          <w:szCs w:val="24"/>
        </w:rPr>
        <w:t>self-generated</w:t>
      </w:r>
      <w:r>
        <w:rPr>
          <w:sz w:val="24"/>
          <w:szCs w:val="24"/>
        </w:rPr>
        <w:t xml:space="preserve"> electricity back to the </w:t>
      </w:r>
      <w:r w:rsidR="00C0282A">
        <w:rPr>
          <w:sz w:val="24"/>
          <w:szCs w:val="24"/>
        </w:rPr>
        <w:t>city’s</w:t>
      </w:r>
      <w:r>
        <w:rPr>
          <w:sz w:val="24"/>
          <w:szCs w:val="24"/>
        </w:rPr>
        <w:t xml:space="preserve"> main power grid, the energy is </w:t>
      </w:r>
      <w:r>
        <w:rPr>
          <w:sz w:val="24"/>
          <w:szCs w:val="24"/>
        </w:rPr>
        <w:t>stored within these big batteries and reserved. The energy could then be put to use if there was a power cut for example.[3]</w:t>
      </w:r>
    </w:p>
    <w:p w14:paraId="00000024"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Connected traffic lights is a very smart and attractive solution because they can receive data from sensors and cars regulating lig</w:t>
      </w:r>
      <w:r>
        <w:rPr>
          <w:sz w:val="24"/>
          <w:szCs w:val="24"/>
        </w:rPr>
        <w:t xml:space="preserve">ht cadence and timing to adapt to real-time traffic, helping to  reduce traffic congestion.[4] </w:t>
      </w:r>
    </w:p>
    <w:p w14:paraId="00000025" w14:textId="336E163E"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Smartphones could also reduce road congestion if they could benefit with electronic </w:t>
      </w:r>
      <w:r w:rsidR="00C0282A">
        <w:rPr>
          <w:sz w:val="24"/>
          <w:szCs w:val="24"/>
        </w:rPr>
        <w:t>driver’s</w:t>
      </w:r>
      <w:r>
        <w:rPr>
          <w:sz w:val="24"/>
          <w:szCs w:val="24"/>
        </w:rPr>
        <w:t xml:space="preserve"> license and virtual credentials ID card. This will speed up and simp</w:t>
      </w:r>
      <w:r>
        <w:rPr>
          <w:sz w:val="24"/>
          <w:szCs w:val="24"/>
        </w:rPr>
        <w:t>lify access to city and local governments.</w:t>
      </w:r>
    </w:p>
    <w:p w14:paraId="00000026"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Electric cars are essential to smart cities in order to keep the community and world clean. Electric cars produce the least emissions that contribute to climate </w:t>
      </w:r>
      <w:r>
        <w:rPr>
          <w:sz w:val="24"/>
          <w:szCs w:val="24"/>
        </w:rPr>
        <w:t>change[5] The high number of traditional motor vehic</w:t>
      </w:r>
      <w:r>
        <w:rPr>
          <w:sz w:val="24"/>
          <w:szCs w:val="24"/>
        </w:rPr>
        <w:t>les which run on petrol and diesel is a major cause of air pollution in cities. This results in carbon monoxide, hydrocarbons, nitrogen oxides and particulate matter being released into the air, causing air pollution which leads to lung cancer, heart disea</w:t>
      </w:r>
      <w:r>
        <w:rPr>
          <w:sz w:val="24"/>
          <w:szCs w:val="24"/>
        </w:rPr>
        <w:t>se, asthma and death.[6] In China, governments are trying to persuade people to invest in electric vehicles rather than petrol and diesel vehicles. For example, in Beijing, 435,000 electric vehicle charging stations are being built between 2016 and 2020. C</w:t>
      </w:r>
      <w:r>
        <w:rPr>
          <w:sz w:val="24"/>
          <w:szCs w:val="24"/>
        </w:rPr>
        <w:t>hina’s 2018 policy is to allow its car manufacturers to ensure that electric vehicles make up at least 8% of its vehicle production[6] Another example shows that by 2030, India will only sell electric cars. India’s minister Piyush Goyal declared in April 2</w:t>
      </w:r>
      <w:r>
        <w:rPr>
          <w:sz w:val="24"/>
          <w:szCs w:val="24"/>
        </w:rPr>
        <w:t>017 “The idea is that by 2030, not a single petrol or diesel car should be sold in the country.” A collaboration in 2017 between the Indian government, taxi aggregator Ola and carmaker Mahindra plan to build the first Indian electric public transport city.</w:t>
      </w:r>
      <w:r>
        <w:rPr>
          <w:sz w:val="24"/>
          <w:szCs w:val="24"/>
        </w:rPr>
        <w:t xml:space="preserve"> 200 electric vehicles in addition to taxis, buses and 50 charging points in four key areas in Nagpur are being installed into the facility.[6] France are also planning to join the electric transport city by investing in an electric tram-bus. Paris Mayor A</w:t>
      </w:r>
      <w:r>
        <w:rPr>
          <w:sz w:val="24"/>
          <w:szCs w:val="24"/>
        </w:rPr>
        <w:t xml:space="preserve">nne Hidalgo declared in 2017 that the electric tram-bus will begin getting built in 2018. This electric tram-bus will not only fight air pollution, it will reduce the city’s heavy road congestion.[6] </w:t>
      </w:r>
    </w:p>
    <w:p w14:paraId="00000027"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Connected cars are able to communicate to the nearest a</w:t>
      </w:r>
      <w:r>
        <w:rPr>
          <w:sz w:val="24"/>
          <w:szCs w:val="24"/>
        </w:rPr>
        <w:t>vailable sport with parking metres and EV charging docks.[4]</w:t>
      </w:r>
    </w:p>
    <w:p w14:paraId="00000028"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Every street lamp within a smart city must contain a sensor to know whether to knock on or off, depending on whether it is day or night or if the road is quiet with no vehicles or if the road is </w:t>
      </w:r>
      <w:r>
        <w:rPr>
          <w:sz w:val="24"/>
          <w:szCs w:val="24"/>
        </w:rPr>
        <w:t>very busy. This simple solution will save a lot of electricity being distributed from the power grid of the city.</w:t>
      </w:r>
    </w:p>
    <w:p w14:paraId="00000029"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How cities can leverage through IoT</w:t>
      </w:r>
    </w:p>
    <w:p w14:paraId="0000002A"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Safe wireless connectivity and Internet of Things technologies are turning traditional elements of urban l</w:t>
      </w:r>
      <w:r>
        <w:rPr>
          <w:sz w:val="24"/>
          <w:szCs w:val="24"/>
        </w:rPr>
        <w:t>ife, such as street lights, into smart lighting systems with advanced capabilities of the next generation. This involves incorporating solar power and connecting to a central control system based on the cloud that links to other ecosystem resources. [4] On</w:t>
      </w:r>
      <w:r>
        <w:rPr>
          <w:sz w:val="24"/>
          <w:szCs w:val="24"/>
        </w:rPr>
        <w:t xml:space="preserve">e solution is streetlights, drivers will be able to use </w:t>
      </w:r>
      <w:r>
        <w:rPr>
          <w:sz w:val="24"/>
          <w:szCs w:val="24"/>
        </w:rPr>
        <w:lastRenderedPageBreak/>
        <w:t>a mobile application to connect to the street light and detect free parking space and EV charging docks. Drivers can get alerts about weather warnings, environmental updates and traffic congestion thr</w:t>
      </w:r>
      <w:r>
        <w:rPr>
          <w:sz w:val="24"/>
          <w:szCs w:val="24"/>
        </w:rPr>
        <w:t xml:space="preserve">ough the use of high-power embedded LEDs. In order to make these solutions successful, smart cities need wireless connectivity, open data and security.[6] </w:t>
      </w:r>
    </w:p>
    <w:p w14:paraId="0000002B"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Smart cities and wireless technology</w:t>
      </w:r>
    </w:p>
    <w:p w14:paraId="0000002C"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The most common and best  wireless network to use in smart citi</w:t>
      </w:r>
      <w:r>
        <w:rPr>
          <w:sz w:val="24"/>
          <w:szCs w:val="24"/>
        </w:rPr>
        <w:t>es is Low Power Wide Area Network(LPWAN). This is a wireless wide area network that links battery-powered, low-bandwidth devices with low bit rates over long ranges. They support a huge number of devices across a larger area at a lower cost than mobile net</w:t>
      </w:r>
      <w:r>
        <w:rPr>
          <w:sz w:val="24"/>
          <w:szCs w:val="24"/>
        </w:rPr>
        <w:t>works.[7]</w:t>
      </w:r>
    </w:p>
    <w:p w14:paraId="0000002D"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How does it work? In order to achieve long range, LWPANs use narrow bandwidth transmissions. The slower you transmit your data, the further you can transmit your data. In order to achieve long power, only one device can initiate communication.[8]</w:t>
      </w:r>
    </w:p>
    <w:p w14:paraId="0000002E" w14:textId="41742D53"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Some benefits of LPWAN are low power usage. Depending on how often and how much data is transmitted through the device </w:t>
      </w:r>
      <w:r w:rsidR="00C0282A">
        <w:rPr>
          <w:sz w:val="24"/>
          <w:szCs w:val="24"/>
        </w:rPr>
        <w:t>every day</w:t>
      </w:r>
      <w:r>
        <w:rPr>
          <w:sz w:val="24"/>
          <w:szCs w:val="24"/>
        </w:rPr>
        <w:t>, the battery life should be around 5-10 years. Taking the low power requirements into consideration, long distance communicatio</w:t>
      </w:r>
      <w:r>
        <w:rPr>
          <w:sz w:val="24"/>
          <w:szCs w:val="24"/>
        </w:rPr>
        <w:t xml:space="preserve">n is very impressive being between 3-20km. Another benefit is that LPWAN operates in the free radio spectrum. In other words, it ensures that anyone can use the spectrum to transmit and receive it without needing a </w:t>
      </w:r>
      <w:r w:rsidR="00C0282A">
        <w:rPr>
          <w:sz w:val="24"/>
          <w:szCs w:val="24"/>
        </w:rPr>
        <w:t>license</w:t>
      </w:r>
      <w:r>
        <w:rPr>
          <w:sz w:val="24"/>
          <w:szCs w:val="24"/>
        </w:rPr>
        <w:t xml:space="preserve"> or fee.[8]</w:t>
      </w:r>
    </w:p>
    <w:p w14:paraId="0000002F" w14:textId="77777777" w:rsidR="00A21903" w:rsidRDefault="00A21903">
      <w:pPr>
        <w:pBdr>
          <w:top w:val="nil"/>
          <w:left w:val="nil"/>
          <w:bottom w:val="nil"/>
          <w:right w:val="nil"/>
          <w:between w:val="nil"/>
        </w:pBdr>
        <w:tabs>
          <w:tab w:val="left" w:pos="288"/>
        </w:tabs>
        <w:spacing w:after="120" w:line="228" w:lineRule="auto"/>
        <w:jc w:val="both"/>
        <w:rPr>
          <w:b/>
          <w:sz w:val="24"/>
          <w:szCs w:val="24"/>
        </w:rPr>
      </w:pPr>
    </w:p>
    <w:p w14:paraId="00000030"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Security within a sma</w:t>
      </w:r>
      <w:r>
        <w:rPr>
          <w:b/>
          <w:sz w:val="24"/>
          <w:szCs w:val="24"/>
        </w:rPr>
        <w:t>rt city</w:t>
      </w:r>
    </w:p>
    <w:p w14:paraId="00000031" w14:textId="7104B7CE"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Within a smart city, the standard security such as public safety monitoring systems, intelligent road systems and monitored cameras are only a thin layer of protection to the people, businesses, devices and everything else in the city. The cities n</w:t>
      </w:r>
      <w:r>
        <w:rPr>
          <w:sz w:val="24"/>
          <w:szCs w:val="24"/>
        </w:rPr>
        <w:t xml:space="preserve">eed a lot more </w:t>
      </w:r>
      <w:r w:rsidR="00C0282A">
        <w:rPr>
          <w:sz w:val="24"/>
          <w:szCs w:val="24"/>
        </w:rPr>
        <w:t>high-quality</w:t>
      </w:r>
      <w:r>
        <w:rPr>
          <w:sz w:val="24"/>
          <w:szCs w:val="24"/>
        </w:rPr>
        <w:t xml:space="preserve"> security such as preventing hacking, cyber-attacks, data theft and vulnerabilities within the city. In order to keep the city safe and non-vulnerable, the ecosystem partners such as governments, software providers, network servi</w:t>
      </w:r>
      <w:r>
        <w:rPr>
          <w:sz w:val="24"/>
          <w:szCs w:val="24"/>
        </w:rPr>
        <w:t xml:space="preserve">ce providers, energy providers and manufacturers need to consolidate solutions for security objectives. </w:t>
      </w:r>
    </w:p>
    <w:p w14:paraId="00000032"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Four main security objectives:[4]</w:t>
      </w:r>
    </w:p>
    <w:p w14:paraId="00000033" w14:textId="77777777" w:rsidR="00A21903" w:rsidRDefault="002E2D5F">
      <w:pPr>
        <w:numPr>
          <w:ilvl w:val="0"/>
          <w:numId w:val="2"/>
        </w:numPr>
        <w:pBdr>
          <w:top w:val="nil"/>
          <w:left w:val="nil"/>
          <w:bottom w:val="nil"/>
          <w:right w:val="nil"/>
          <w:between w:val="nil"/>
        </w:pBdr>
        <w:tabs>
          <w:tab w:val="left" w:pos="288"/>
        </w:tabs>
        <w:spacing w:line="228" w:lineRule="auto"/>
        <w:jc w:val="both"/>
        <w:rPr>
          <w:sz w:val="24"/>
          <w:szCs w:val="24"/>
        </w:rPr>
      </w:pPr>
      <w:r>
        <w:rPr>
          <w:sz w:val="24"/>
          <w:szCs w:val="24"/>
        </w:rPr>
        <w:t>Accountability - Users should be logged and associated with a specific user when they interact with systems. The logs must have strong integrity protection</w:t>
      </w:r>
    </w:p>
    <w:p w14:paraId="00000034" w14:textId="77777777" w:rsidR="00A21903" w:rsidRDefault="002E2D5F">
      <w:pPr>
        <w:numPr>
          <w:ilvl w:val="0"/>
          <w:numId w:val="2"/>
        </w:numPr>
        <w:pBdr>
          <w:top w:val="nil"/>
          <w:left w:val="nil"/>
          <w:bottom w:val="nil"/>
          <w:right w:val="nil"/>
          <w:between w:val="nil"/>
        </w:pBdr>
        <w:tabs>
          <w:tab w:val="left" w:pos="288"/>
        </w:tabs>
        <w:spacing w:line="228" w:lineRule="auto"/>
        <w:jc w:val="both"/>
        <w:rPr>
          <w:sz w:val="24"/>
          <w:szCs w:val="24"/>
        </w:rPr>
      </w:pPr>
      <w:r>
        <w:rPr>
          <w:sz w:val="24"/>
          <w:szCs w:val="24"/>
        </w:rPr>
        <w:t>Integrity - Measures must be taken to ensure accuracy and manipulation-free data because a smart cit</w:t>
      </w:r>
      <w:r>
        <w:rPr>
          <w:sz w:val="24"/>
          <w:szCs w:val="24"/>
        </w:rPr>
        <w:t>y relies on decisive data</w:t>
      </w:r>
    </w:p>
    <w:p w14:paraId="00000035" w14:textId="77777777" w:rsidR="00A21903" w:rsidRDefault="002E2D5F">
      <w:pPr>
        <w:numPr>
          <w:ilvl w:val="0"/>
          <w:numId w:val="2"/>
        </w:numPr>
        <w:pBdr>
          <w:top w:val="nil"/>
          <w:left w:val="nil"/>
          <w:bottom w:val="nil"/>
          <w:right w:val="nil"/>
          <w:between w:val="nil"/>
        </w:pBdr>
        <w:tabs>
          <w:tab w:val="left" w:pos="288"/>
        </w:tabs>
        <w:spacing w:line="228" w:lineRule="auto"/>
        <w:jc w:val="both"/>
        <w:rPr>
          <w:sz w:val="24"/>
          <w:szCs w:val="24"/>
        </w:rPr>
      </w:pPr>
      <w:r>
        <w:rPr>
          <w:sz w:val="24"/>
          <w:szCs w:val="24"/>
        </w:rPr>
        <w:t>Availability - Smart cities succeed on reliable access to data, therefore data collection and data sharing is critical</w:t>
      </w:r>
    </w:p>
    <w:p w14:paraId="00000036" w14:textId="77777777" w:rsidR="00A21903" w:rsidRDefault="002E2D5F">
      <w:pPr>
        <w:numPr>
          <w:ilvl w:val="0"/>
          <w:numId w:val="2"/>
        </w:numPr>
        <w:pBdr>
          <w:top w:val="nil"/>
          <w:left w:val="nil"/>
          <w:bottom w:val="nil"/>
          <w:right w:val="nil"/>
          <w:between w:val="nil"/>
        </w:pBdr>
        <w:tabs>
          <w:tab w:val="left" w:pos="288"/>
        </w:tabs>
        <w:spacing w:after="120" w:line="228" w:lineRule="auto"/>
        <w:jc w:val="both"/>
        <w:rPr>
          <w:sz w:val="24"/>
          <w:szCs w:val="24"/>
        </w:rPr>
      </w:pPr>
      <w:r>
        <w:rPr>
          <w:sz w:val="24"/>
          <w:szCs w:val="24"/>
        </w:rPr>
        <w:t>Confidentiality - Unauthorised acknowledgement  of sensitive information must be stopped at all times because s</w:t>
      </w:r>
      <w:r>
        <w:rPr>
          <w:sz w:val="24"/>
          <w:szCs w:val="24"/>
        </w:rPr>
        <w:t>ome data will include delicate details about customers</w:t>
      </w:r>
    </w:p>
    <w:p w14:paraId="00000037"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Amsterdam and Copenhagen smart cities</w:t>
      </w:r>
    </w:p>
    <w:p w14:paraId="00000038"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A good example of a smart city is Amsterdam. Amsterdam relieved stress to its city by solving problems such as overcrowding by creating floating village of houses </w:t>
      </w:r>
      <w:r>
        <w:rPr>
          <w:sz w:val="24"/>
          <w:szCs w:val="24"/>
        </w:rPr>
        <w:t>which is sustainable and energy-efficient. The smart city commenced in 2009 and has more than 170 projects.[4]</w:t>
      </w:r>
    </w:p>
    <w:p w14:paraId="00000039"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Copenhagen have developed an innovative smart bike system through associating with Massachusetts Institute of Technology (MIT) and leveraging ope</w:t>
      </w:r>
      <w:r>
        <w:rPr>
          <w:sz w:val="24"/>
          <w:szCs w:val="24"/>
        </w:rPr>
        <w:t>n data. Drivers and administrators are provided with embedded sensors with real-time information and shared data to monitor and manage air quality and congestion of traffic.[4]</w:t>
      </w:r>
    </w:p>
    <w:p w14:paraId="0000003A" w14:textId="77777777" w:rsidR="00A21903" w:rsidRDefault="00A21903">
      <w:pPr>
        <w:pBdr>
          <w:top w:val="nil"/>
          <w:left w:val="nil"/>
          <w:bottom w:val="nil"/>
          <w:right w:val="nil"/>
          <w:between w:val="nil"/>
        </w:pBdr>
        <w:tabs>
          <w:tab w:val="left" w:pos="288"/>
        </w:tabs>
        <w:spacing w:after="120" w:line="228" w:lineRule="auto"/>
        <w:jc w:val="both"/>
        <w:rPr>
          <w:sz w:val="24"/>
          <w:szCs w:val="24"/>
        </w:rPr>
      </w:pPr>
    </w:p>
    <w:p w14:paraId="0000003B" w14:textId="77777777" w:rsidR="00A21903" w:rsidRDefault="002E2D5F">
      <w:pPr>
        <w:pStyle w:val="Heading1"/>
        <w:numPr>
          <w:ilvl w:val="0"/>
          <w:numId w:val="1"/>
        </w:numPr>
        <w:rPr>
          <w:sz w:val="24"/>
          <w:szCs w:val="24"/>
        </w:rPr>
      </w:pPr>
      <w:r>
        <w:rPr>
          <w:sz w:val="24"/>
          <w:szCs w:val="24"/>
        </w:rPr>
        <w:t>CONCLUSION</w:t>
      </w:r>
    </w:p>
    <w:p w14:paraId="0000003C"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A smart city is a classification provided to a city that integrates ICT to improve the quality and efficiency of public services such as power, transportation and utilities to reduce resource consumption, waste and overall costs. Researching the smart city</w:t>
      </w:r>
      <w:r>
        <w:rPr>
          <w:sz w:val="24"/>
          <w:szCs w:val="24"/>
        </w:rPr>
        <w:t xml:space="preserve"> has proved to show that cities are in desperate need for the benefits of digitalisation in order to reduce air pollution, overcrowded cities and  road congestion. </w:t>
      </w:r>
    </w:p>
    <w:p w14:paraId="0000003D"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This report has shown that digitized cities like Amsterdam, New York and Copenhagen are thr</w:t>
      </w:r>
      <w:r>
        <w:rPr>
          <w:sz w:val="24"/>
          <w:szCs w:val="24"/>
        </w:rPr>
        <w:t xml:space="preserve">iving with success in the IoT and digitalisation world. More cities around the world need to adapt like these and prevent any more destruction to the world. “Imagine a fleet of autonomous boats for the transportation of goods and people, but also think of </w:t>
      </w:r>
      <w:r>
        <w:rPr>
          <w:sz w:val="24"/>
          <w:szCs w:val="24"/>
        </w:rPr>
        <w:t xml:space="preserve">dynamic and temporary floating infrastructure like </w:t>
      </w:r>
      <w:r>
        <w:rPr>
          <w:sz w:val="24"/>
          <w:szCs w:val="24"/>
        </w:rPr>
        <w:lastRenderedPageBreak/>
        <w:t>on-demand bridges and stages, that can be assembled or disassembled in a matter of hours” - Carlo Ratti</w:t>
      </w:r>
    </w:p>
    <w:p w14:paraId="0000003E" w14:textId="4F365DBE" w:rsidR="00A21903" w:rsidRDefault="00C0282A">
      <w:pPr>
        <w:pBdr>
          <w:top w:val="nil"/>
          <w:left w:val="nil"/>
          <w:bottom w:val="nil"/>
          <w:right w:val="nil"/>
          <w:between w:val="nil"/>
        </w:pBdr>
        <w:tabs>
          <w:tab w:val="left" w:pos="288"/>
        </w:tabs>
        <w:spacing w:after="120" w:line="228" w:lineRule="auto"/>
        <w:jc w:val="both"/>
        <w:rPr>
          <w:sz w:val="24"/>
          <w:szCs w:val="24"/>
        </w:rPr>
      </w:pPr>
      <w:r>
        <w:rPr>
          <w:sz w:val="24"/>
          <w:szCs w:val="24"/>
        </w:rPr>
        <w:t>So,</w:t>
      </w:r>
      <w:r w:rsidR="002E2D5F">
        <w:rPr>
          <w:sz w:val="24"/>
          <w:szCs w:val="24"/>
        </w:rPr>
        <w:t xml:space="preserve"> what if every city in the world decides to become a smart city? What if everyone stopped using pet</w:t>
      </w:r>
      <w:r w:rsidR="002E2D5F">
        <w:rPr>
          <w:sz w:val="24"/>
          <w:szCs w:val="24"/>
        </w:rPr>
        <w:t>rol and diesel vehicles? What if factories and agricultural activities got stopped? How much would this affect climate change or global warming? This report discusses how cities across the world are causing air pollution, in the next report we may research</w:t>
      </w:r>
      <w:r w:rsidR="002E2D5F">
        <w:rPr>
          <w:sz w:val="24"/>
          <w:szCs w:val="24"/>
        </w:rPr>
        <w:t xml:space="preserve"> how the world would change if we answer the questions and put a stop to air pollution.</w:t>
      </w:r>
    </w:p>
    <w:p w14:paraId="0000003F"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To conclude, learning about the smart city and the benefits of digitalisation through IoT has been a real eye opener. The technology to change the world is upon us and </w:t>
      </w:r>
      <w:r>
        <w:rPr>
          <w:sz w:val="24"/>
          <w:szCs w:val="24"/>
        </w:rPr>
        <w:t>every city in every country need to start acting now before climate change and major global health issues get worse.</w:t>
      </w:r>
    </w:p>
    <w:p w14:paraId="00000040" w14:textId="77777777" w:rsidR="00A21903" w:rsidRDefault="002E2D5F">
      <w:pPr>
        <w:pStyle w:val="Heading1"/>
        <w:numPr>
          <w:ilvl w:val="0"/>
          <w:numId w:val="1"/>
        </w:numPr>
        <w:rPr>
          <w:sz w:val="24"/>
          <w:szCs w:val="24"/>
        </w:rPr>
      </w:pPr>
      <w:bookmarkStart w:id="3" w:name="_yeqmqkv0s3a0" w:colFirst="0" w:colLast="0"/>
      <w:bookmarkEnd w:id="3"/>
      <w:r>
        <w:rPr>
          <w:sz w:val="24"/>
          <w:szCs w:val="24"/>
        </w:rPr>
        <w:t>References</w:t>
      </w:r>
    </w:p>
    <w:p w14:paraId="00000041" w14:textId="77777777" w:rsidR="00A21903" w:rsidRDefault="002E2D5F">
      <w:pPr>
        <w:tabs>
          <w:tab w:val="left" w:pos="216"/>
        </w:tabs>
        <w:jc w:val="left"/>
        <w:rPr>
          <w:sz w:val="24"/>
          <w:szCs w:val="24"/>
        </w:rPr>
      </w:pPr>
      <w:r>
        <w:t xml:space="preserve">[1] </w:t>
      </w:r>
      <w:r>
        <w:rPr>
          <w:sz w:val="24"/>
          <w:szCs w:val="24"/>
        </w:rPr>
        <w:t xml:space="preserve">The most polluted air on the planet, CBS news, </w:t>
      </w:r>
      <w:r>
        <w:rPr>
          <w:sz w:val="24"/>
          <w:szCs w:val="24"/>
        </w:rPr>
        <w:tab/>
      </w:r>
      <w:r>
        <w:rPr>
          <w:sz w:val="24"/>
          <w:szCs w:val="24"/>
        </w:rPr>
        <w:tab/>
        <w:t>Aly Song/Reuters, 2018.</w:t>
      </w:r>
    </w:p>
    <w:p w14:paraId="00000042" w14:textId="77777777" w:rsidR="00A21903" w:rsidRDefault="002E2D5F">
      <w:pPr>
        <w:spacing w:after="50"/>
        <w:jc w:val="both"/>
      </w:pPr>
      <w:r>
        <w:rPr>
          <w:sz w:val="24"/>
          <w:szCs w:val="24"/>
        </w:rPr>
        <w:t xml:space="preserve">Available: </w:t>
      </w:r>
      <w:hyperlink r:id="rId10">
        <w:r>
          <w:rPr>
            <w:color w:val="1155CC"/>
            <w:sz w:val="24"/>
            <w:szCs w:val="24"/>
            <w:u w:val="single"/>
          </w:rPr>
          <w:t>https://www.cbsnews.com/pictures/the-most-polluted-cities-in-the-world-ranked/</w:t>
        </w:r>
      </w:hyperlink>
    </w:p>
    <w:p w14:paraId="00000043" w14:textId="77777777" w:rsidR="00A21903" w:rsidRDefault="002E2D5F">
      <w:pPr>
        <w:tabs>
          <w:tab w:val="left" w:pos="216"/>
        </w:tabs>
        <w:jc w:val="left"/>
      </w:pPr>
      <w:r>
        <w:t>[2] Smart Energy Solutions, UK cities prepare for an energy smart future, 20th July 2016.</w:t>
      </w:r>
    </w:p>
    <w:p w14:paraId="00000044" w14:textId="77777777" w:rsidR="00A21903" w:rsidRDefault="002E2D5F">
      <w:pPr>
        <w:tabs>
          <w:tab w:val="left" w:pos="216"/>
        </w:tabs>
        <w:jc w:val="left"/>
      </w:pPr>
      <w:r>
        <w:t xml:space="preserve">Available: </w:t>
      </w:r>
      <w:hyperlink r:id="rId11">
        <w:r>
          <w:rPr>
            <w:color w:val="1155CC"/>
            <w:u w:val="single"/>
          </w:rPr>
          <w:t>https://www.smartenergygb.org/en/resources/press-centre/press-releases-folder/uk-cities-prepare-for-energy-smart-future</w:t>
        </w:r>
      </w:hyperlink>
    </w:p>
    <w:p w14:paraId="00000045" w14:textId="77777777" w:rsidR="00A21903" w:rsidRDefault="00A21903">
      <w:pPr>
        <w:tabs>
          <w:tab w:val="left" w:pos="216"/>
        </w:tabs>
        <w:jc w:val="left"/>
      </w:pPr>
    </w:p>
    <w:p w14:paraId="00000046" w14:textId="77777777" w:rsidR="00A21903" w:rsidRDefault="002E2D5F">
      <w:pPr>
        <w:tabs>
          <w:tab w:val="left" w:pos="216"/>
        </w:tabs>
        <w:jc w:val="left"/>
        <w:rPr>
          <w:sz w:val="24"/>
          <w:szCs w:val="24"/>
        </w:rPr>
      </w:pPr>
      <w:r>
        <w:t xml:space="preserve">[3] </w:t>
      </w:r>
      <w:r>
        <w:rPr>
          <w:sz w:val="24"/>
          <w:szCs w:val="24"/>
        </w:rPr>
        <w:t>Solar Panels for Business, Evo Energy, 2019.</w:t>
      </w:r>
    </w:p>
    <w:p w14:paraId="00000047" w14:textId="77777777" w:rsidR="00A21903" w:rsidRDefault="002E2D5F">
      <w:pPr>
        <w:tabs>
          <w:tab w:val="left" w:pos="216"/>
        </w:tabs>
        <w:jc w:val="left"/>
        <w:rPr>
          <w:sz w:val="24"/>
          <w:szCs w:val="24"/>
        </w:rPr>
      </w:pPr>
      <w:r>
        <w:rPr>
          <w:sz w:val="24"/>
          <w:szCs w:val="24"/>
        </w:rPr>
        <w:t xml:space="preserve">Available: </w:t>
      </w:r>
      <w:hyperlink r:id="rId12">
        <w:r>
          <w:rPr>
            <w:color w:val="1155CC"/>
            <w:sz w:val="24"/>
            <w:szCs w:val="24"/>
            <w:u w:val="single"/>
          </w:rPr>
          <w:t>https://www.evoenergy.co.uk/technology/solar-panels-business/</w:t>
        </w:r>
      </w:hyperlink>
    </w:p>
    <w:p w14:paraId="00000048" w14:textId="77777777" w:rsidR="00A21903" w:rsidRDefault="00A21903">
      <w:pPr>
        <w:tabs>
          <w:tab w:val="left" w:pos="216"/>
        </w:tabs>
        <w:jc w:val="left"/>
        <w:rPr>
          <w:sz w:val="24"/>
          <w:szCs w:val="24"/>
        </w:rPr>
      </w:pPr>
    </w:p>
    <w:p w14:paraId="00000049" w14:textId="77777777" w:rsidR="00A21903" w:rsidRDefault="002E2D5F">
      <w:pPr>
        <w:tabs>
          <w:tab w:val="left" w:pos="216"/>
        </w:tabs>
        <w:jc w:val="left"/>
        <w:rPr>
          <w:sz w:val="24"/>
          <w:szCs w:val="24"/>
        </w:rPr>
      </w:pPr>
      <w:r>
        <w:t xml:space="preserve">[4] </w:t>
      </w:r>
      <w:r>
        <w:rPr>
          <w:sz w:val="24"/>
          <w:szCs w:val="24"/>
        </w:rPr>
        <w:t xml:space="preserve">Secure, sustainable smart cities and the IoT, </w:t>
      </w:r>
      <w:r>
        <w:rPr>
          <w:sz w:val="24"/>
          <w:szCs w:val="24"/>
        </w:rPr>
        <w:t xml:space="preserve"> Gemalto, a Thales Company, 2019.</w:t>
      </w:r>
    </w:p>
    <w:p w14:paraId="0000004A" w14:textId="77777777" w:rsidR="00A21903" w:rsidRDefault="002E2D5F">
      <w:pPr>
        <w:tabs>
          <w:tab w:val="left" w:pos="216"/>
        </w:tabs>
        <w:jc w:val="left"/>
        <w:rPr>
          <w:sz w:val="24"/>
          <w:szCs w:val="24"/>
        </w:rPr>
      </w:pPr>
      <w:r>
        <w:rPr>
          <w:sz w:val="24"/>
          <w:szCs w:val="24"/>
        </w:rPr>
        <w:t xml:space="preserve">Available: </w:t>
      </w:r>
      <w:hyperlink r:id="rId13">
        <w:r>
          <w:rPr>
            <w:color w:val="1155CC"/>
            <w:sz w:val="24"/>
            <w:szCs w:val="24"/>
            <w:u w:val="single"/>
          </w:rPr>
          <w:t>https://www.gemalto.com/iot/inspired/smart-cities</w:t>
        </w:r>
      </w:hyperlink>
    </w:p>
    <w:p w14:paraId="0000004B" w14:textId="77777777" w:rsidR="00A21903" w:rsidRDefault="00A21903">
      <w:pPr>
        <w:tabs>
          <w:tab w:val="left" w:pos="216"/>
        </w:tabs>
        <w:jc w:val="left"/>
        <w:rPr>
          <w:sz w:val="24"/>
          <w:szCs w:val="24"/>
        </w:rPr>
      </w:pPr>
    </w:p>
    <w:p w14:paraId="0000004C" w14:textId="77777777" w:rsidR="00A21903" w:rsidRDefault="002E2D5F">
      <w:pPr>
        <w:tabs>
          <w:tab w:val="left" w:pos="216"/>
        </w:tabs>
        <w:jc w:val="left"/>
        <w:rPr>
          <w:sz w:val="24"/>
          <w:szCs w:val="24"/>
        </w:rPr>
      </w:pPr>
      <w:r>
        <w:t xml:space="preserve">[5] </w:t>
      </w:r>
      <w:r>
        <w:rPr>
          <w:sz w:val="24"/>
          <w:szCs w:val="24"/>
        </w:rPr>
        <w:t>Reducing Pollution with Electric Vehicles, Energy.Gov, 2019.</w:t>
      </w:r>
    </w:p>
    <w:p w14:paraId="0000004D" w14:textId="77777777" w:rsidR="00A21903" w:rsidRDefault="002E2D5F">
      <w:pPr>
        <w:tabs>
          <w:tab w:val="left" w:pos="216"/>
        </w:tabs>
        <w:jc w:val="left"/>
        <w:rPr>
          <w:sz w:val="24"/>
          <w:szCs w:val="24"/>
        </w:rPr>
      </w:pPr>
      <w:r>
        <w:rPr>
          <w:sz w:val="24"/>
          <w:szCs w:val="24"/>
        </w:rPr>
        <w:t xml:space="preserve">Available: </w:t>
      </w:r>
      <w:hyperlink r:id="rId14">
        <w:r>
          <w:rPr>
            <w:color w:val="1155CC"/>
            <w:sz w:val="24"/>
            <w:szCs w:val="24"/>
            <w:u w:val="single"/>
          </w:rPr>
          <w:t>https://www.energy.gov/eere/electricvehicles/reducing-pollution-electric-vehicles</w:t>
        </w:r>
      </w:hyperlink>
    </w:p>
    <w:p w14:paraId="0000004E" w14:textId="77777777" w:rsidR="00A21903" w:rsidRDefault="00A21903">
      <w:pPr>
        <w:tabs>
          <w:tab w:val="left" w:pos="216"/>
        </w:tabs>
        <w:jc w:val="left"/>
        <w:rPr>
          <w:sz w:val="24"/>
          <w:szCs w:val="24"/>
        </w:rPr>
      </w:pPr>
    </w:p>
    <w:p w14:paraId="0000004F" w14:textId="77777777" w:rsidR="00A21903" w:rsidRDefault="002E2D5F">
      <w:pPr>
        <w:tabs>
          <w:tab w:val="left" w:pos="216"/>
        </w:tabs>
        <w:jc w:val="left"/>
        <w:rPr>
          <w:sz w:val="24"/>
          <w:szCs w:val="24"/>
        </w:rPr>
      </w:pPr>
      <w:r>
        <w:t xml:space="preserve">[6] </w:t>
      </w:r>
      <w:r>
        <w:rPr>
          <w:sz w:val="24"/>
          <w:szCs w:val="24"/>
        </w:rPr>
        <w:t>Electric Vehicles: A Solution To Air Pollution? Megan Crawford, February 5, 2019.</w:t>
      </w:r>
    </w:p>
    <w:p w14:paraId="00000050" w14:textId="77777777" w:rsidR="00A21903" w:rsidRDefault="002E2D5F">
      <w:pPr>
        <w:tabs>
          <w:tab w:val="left" w:pos="216"/>
        </w:tabs>
        <w:jc w:val="left"/>
        <w:rPr>
          <w:sz w:val="24"/>
          <w:szCs w:val="24"/>
        </w:rPr>
      </w:pPr>
      <w:r>
        <w:rPr>
          <w:sz w:val="24"/>
          <w:szCs w:val="24"/>
        </w:rPr>
        <w:t xml:space="preserve">Available: </w:t>
      </w:r>
      <w:hyperlink r:id="rId15">
        <w:r>
          <w:rPr>
            <w:color w:val="1155CC"/>
            <w:sz w:val="24"/>
            <w:szCs w:val="24"/>
            <w:u w:val="single"/>
          </w:rPr>
          <w:t>https://info.esg.adec-innovations.com/blog/electric-vehicles-a-solution-to-air-pollution</w:t>
        </w:r>
      </w:hyperlink>
    </w:p>
    <w:p w14:paraId="00000051" w14:textId="77777777" w:rsidR="00A21903" w:rsidRDefault="00A21903">
      <w:pPr>
        <w:tabs>
          <w:tab w:val="left" w:pos="216"/>
        </w:tabs>
        <w:jc w:val="left"/>
      </w:pPr>
    </w:p>
    <w:p w14:paraId="00000052" w14:textId="77777777" w:rsidR="00A21903" w:rsidRDefault="002E2D5F">
      <w:pPr>
        <w:tabs>
          <w:tab w:val="left" w:pos="216"/>
        </w:tabs>
        <w:jc w:val="left"/>
        <w:rPr>
          <w:sz w:val="24"/>
          <w:szCs w:val="24"/>
        </w:rPr>
      </w:pPr>
      <w:r>
        <w:t xml:space="preserve">[7] </w:t>
      </w:r>
      <w:r>
        <w:rPr>
          <w:sz w:val="24"/>
          <w:szCs w:val="24"/>
        </w:rPr>
        <w:t>Low power wide area network, Margaret Rouse</w:t>
      </w:r>
      <w:r>
        <w:rPr>
          <w:sz w:val="24"/>
          <w:szCs w:val="24"/>
        </w:rPr>
        <w:t>, September 2017.</w:t>
      </w:r>
    </w:p>
    <w:p w14:paraId="00000053" w14:textId="77777777" w:rsidR="00A21903" w:rsidRDefault="002E2D5F">
      <w:pPr>
        <w:tabs>
          <w:tab w:val="left" w:pos="216"/>
        </w:tabs>
        <w:jc w:val="left"/>
        <w:rPr>
          <w:sz w:val="24"/>
          <w:szCs w:val="24"/>
        </w:rPr>
      </w:pPr>
      <w:r>
        <w:rPr>
          <w:sz w:val="24"/>
          <w:szCs w:val="24"/>
        </w:rPr>
        <w:t xml:space="preserve">Available: </w:t>
      </w:r>
      <w:hyperlink r:id="rId16">
        <w:r>
          <w:rPr>
            <w:color w:val="1155CC"/>
            <w:sz w:val="24"/>
            <w:szCs w:val="24"/>
            <w:u w:val="single"/>
          </w:rPr>
          <w:t>https://internetofthingsagenda.techtarget.com/definition/LPWAN-low-power-wide-area-network</w:t>
        </w:r>
      </w:hyperlink>
    </w:p>
    <w:p w14:paraId="00000054" w14:textId="77777777" w:rsidR="00A21903" w:rsidRDefault="00A21903">
      <w:pPr>
        <w:tabs>
          <w:tab w:val="left" w:pos="216"/>
        </w:tabs>
        <w:jc w:val="left"/>
      </w:pPr>
    </w:p>
    <w:p w14:paraId="00000055" w14:textId="77777777" w:rsidR="00A21903" w:rsidRDefault="002E2D5F">
      <w:pPr>
        <w:tabs>
          <w:tab w:val="left" w:pos="216"/>
        </w:tabs>
        <w:jc w:val="left"/>
        <w:rPr>
          <w:sz w:val="24"/>
          <w:szCs w:val="24"/>
        </w:rPr>
      </w:pPr>
      <w:r>
        <w:t xml:space="preserve">[8] </w:t>
      </w:r>
      <w:r>
        <w:rPr>
          <w:sz w:val="24"/>
          <w:szCs w:val="24"/>
        </w:rPr>
        <w:t>LWPAN Benefits for Io</w:t>
      </w:r>
      <w:r>
        <w:rPr>
          <w:sz w:val="24"/>
          <w:szCs w:val="24"/>
        </w:rPr>
        <w:t>T Connectivity, Matthew van der Werff, December 1, 2017.</w:t>
      </w:r>
    </w:p>
    <w:p w14:paraId="00000056" w14:textId="77777777" w:rsidR="00A21903" w:rsidRDefault="002E2D5F">
      <w:pPr>
        <w:tabs>
          <w:tab w:val="left" w:pos="216"/>
        </w:tabs>
        <w:jc w:val="left"/>
        <w:rPr>
          <w:sz w:val="24"/>
          <w:szCs w:val="24"/>
        </w:rPr>
      </w:pPr>
      <w:r>
        <w:rPr>
          <w:sz w:val="24"/>
          <w:szCs w:val="24"/>
        </w:rPr>
        <w:t xml:space="preserve">Available: </w:t>
      </w:r>
      <w:hyperlink r:id="rId17">
        <w:r>
          <w:rPr>
            <w:color w:val="1155CC"/>
            <w:sz w:val="24"/>
            <w:szCs w:val="24"/>
            <w:u w:val="single"/>
          </w:rPr>
          <w:t>https://www.betasolutions.co.nz/Blog/13/LPWAN-Benefits-for-IoT-Connectivity</w:t>
        </w:r>
      </w:hyperlink>
    </w:p>
    <w:p w14:paraId="00000057" w14:textId="77777777" w:rsidR="00A21903" w:rsidRDefault="00A21903">
      <w:pPr>
        <w:tabs>
          <w:tab w:val="left" w:pos="216"/>
        </w:tabs>
        <w:jc w:val="left"/>
        <w:rPr>
          <w:sz w:val="24"/>
          <w:szCs w:val="24"/>
        </w:rPr>
      </w:pPr>
    </w:p>
    <w:p w14:paraId="00000058" w14:textId="77777777" w:rsidR="00A21903" w:rsidRDefault="002E2D5F">
      <w:pPr>
        <w:numPr>
          <w:ilvl w:val="0"/>
          <w:numId w:val="1"/>
        </w:numPr>
        <w:tabs>
          <w:tab w:val="left" w:pos="216"/>
        </w:tabs>
        <w:rPr>
          <w:sz w:val="24"/>
          <w:szCs w:val="24"/>
        </w:rPr>
      </w:pPr>
      <w:r>
        <w:rPr>
          <w:sz w:val="24"/>
          <w:szCs w:val="24"/>
        </w:rPr>
        <w:t>Bibliography</w:t>
      </w:r>
    </w:p>
    <w:p w14:paraId="00000059" w14:textId="77777777" w:rsidR="00A21903" w:rsidRDefault="002E2D5F">
      <w:pPr>
        <w:pBdr>
          <w:top w:val="nil"/>
          <w:left w:val="nil"/>
          <w:bottom w:val="nil"/>
          <w:right w:val="nil"/>
          <w:between w:val="nil"/>
        </w:pBdr>
        <w:spacing w:after="50"/>
        <w:ind w:left="360" w:hanging="360"/>
        <w:jc w:val="both"/>
        <w:rPr>
          <w:sz w:val="24"/>
          <w:szCs w:val="24"/>
        </w:rPr>
      </w:pPr>
      <w:r>
        <w:rPr>
          <w:sz w:val="24"/>
          <w:szCs w:val="24"/>
        </w:rPr>
        <w:t>[1]</w:t>
      </w:r>
      <w:r>
        <w:rPr>
          <w:sz w:val="24"/>
          <w:szCs w:val="24"/>
        </w:rPr>
        <w:t xml:space="preserve"> </w:t>
      </w:r>
      <w:hyperlink r:id="rId18">
        <w:r>
          <w:rPr>
            <w:color w:val="1155CC"/>
            <w:sz w:val="24"/>
            <w:szCs w:val="24"/>
            <w:u w:val="single"/>
          </w:rPr>
          <w:t>https://www.eesi.org/topics/energy-efficiency/description</w:t>
        </w:r>
      </w:hyperlink>
    </w:p>
    <w:p w14:paraId="0000005A" w14:textId="77777777" w:rsidR="00A21903" w:rsidRDefault="002E2D5F">
      <w:pPr>
        <w:pBdr>
          <w:top w:val="nil"/>
          <w:left w:val="nil"/>
          <w:bottom w:val="nil"/>
          <w:right w:val="nil"/>
          <w:between w:val="nil"/>
        </w:pBdr>
        <w:spacing w:after="50"/>
        <w:ind w:left="360" w:hanging="360"/>
        <w:jc w:val="both"/>
        <w:rPr>
          <w:sz w:val="24"/>
          <w:szCs w:val="24"/>
        </w:rPr>
      </w:pPr>
      <w:r>
        <w:rPr>
          <w:sz w:val="24"/>
          <w:szCs w:val="24"/>
        </w:rPr>
        <w:t xml:space="preserve">[2] EBOOK, Smart Cities: Introducing Digital Innovation to Cities, Oliver Gassmann, Jonas Bohm, Maximilian Palmie, June </w:t>
      </w:r>
      <w:r>
        <w:rPr>
          <w:sz w:val="24"/>
          <w:szCs w:val="24"/>
        </w:rPr>
        <w:t>2019</w:t>
      </w:r>
    </w:p>
    <w:p w14:paraId="0000005B"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5C"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5D"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5E"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5F"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0"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1"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2"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3"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4"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5"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6"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7"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8" w14:textId="77777777" w:rsidR="00A21903" w:rsidRDefault="00A21903">
      <w:pPr>
        <w:jc w:val="left"/>
        <w:rPr>
          <w:sz w:val="24"/>
          <w:szCs w:val="24"/>
        </w:rPr>
      </w:pPr>
    </w:p>
    <w:p w14:paraId="00000069" w14:textId="77777777" w:rsidR="00A21903" w:rsidRDefault="00A21903">
      <w:pPr>
        <w:rPr>
          <w:sz w:val="24"/>
          <w:szCs w:val="24"/>
        </w:rPr>
      </w:pPr>
    </w:p>
    <w:p w14:paraId="0000006A" w14:textId="77777777" w:rsidR="00A21903" w:rsidRDefault="00A21903">
      <w:pPr>
        <w:rPr>
          <w:sz w:val="24"/>
          <w:szCs w:val="24"/>
        </w:rPr>
      </w:pPr>
    </w:p>
    <w:p w14:paraId="0000006B" w14:textId="77777777" w:rsidR="00A21903" w:rsidRDefault="00A21903">
      <w:pPr>
        <w:rPr>
          <w:sz w:val="24"/>
          <w:szCs w:val="24"/>
        </w:rPr>
      </w:pPr>
    </w:p>
    <w:p w14:paraId="0000006C" w14:textId="77777777" w:rsidR="00A21903" w:rsidRDefault="00A21903">
      <w:pPr>
        <w:rPr>
          <w:sz w:val="24"/>
          <w:szCs w:val="24"/>
        </w:rPr>
      </w:pPr>
    </w:p>
    <w:p w14:paraId="0000006D" w14:textId="77777777" w:rsidR="00A21903" w:rsidRDefault="00A21903">
      <w:pPr>
        <w:rPr>
          <w:sz w:val="24"/>
          <w:szCs w:val="24"/>
        </w:rPr>
      </w:pPr>
    </w:p>
    <w:p w14:paraId="0000006E" w14:textId="77777777" w:rsidR="00A21903" w:rsidRDefault="00A21903">
      <w:pPr>
        <w:rPr>
          <w:sz w:val="24"/>
          <w:szCs w:val="24"/>
        </w:rPr>
      </w:pPr>
    </w:p>
    <w:p w14:paraId="0000006F" w14:textId="77777777" w:rsidR="00A21903" w:rsidRDefault="00A21903">
      <w:pPr>
        <w:rPr>
          <w:sz w:val="24"/>
          <w:szCs w:val="24"/>
        </w:rPr>
      </w:pPr>
    </w:p>
    <w:p w14:paraId="00000070" w14:textId="77777777" w:rsidR="00A21903" w:rsidRDefault="00A21903">
      <w:pPr>
        <w:rPr>
          <w:sz w:val="24"/>
          <w:szCs w:val="24"/>
        </w:rPr>
      </w:pPr>
    </w:p>
    <w:p w14:paraId="00000071" w14:textId="77777777" w:rsidR="00A21903" w:rsidRDefault="00A21903">
      <w:pPr>
        <w:jc w:val="left"/>
        <w:rPr>
          <w:sz w:val="24"/>
          <w:szCs w:val="24"/>
        </w:rPr>
      </w:pPr>
    </w:p>
    <w:p w14:paraId="00000072" w14:textId="77777777" w:rsidR="00A21903" w:rsidRDefault="00A21903">
      <w:pPr>
        <w:jc w:val="left"/>
        <w:rPr>
          <w:sz w:val="24"/>
          <w:szCs w:val="24"/>
        </w:rPr>
      </w:pPr>
    </w:p>
    <w:p w14:paraId="00000073" w14:textId="77777777" w:rsidR="00A21903" w:rsidRDefault="00A21903">
      <w:pPr>
        <w:jc w:val="left"/>
        <w:rPr>
          <w:sz w:val="24"/>
          <w:szCs w:val="24"/>
        </w:rPr>
      </w:pPr>
    </w:p>
    <w:p w14:paraId="00000074" w14:textId="77777777" w:rsidR="00A21903" w:rsidRDefault="00A21903">
      <w:pPr>
        <w:jc w:val="left"/>
        <w:rPr>
          <w:sz w:val="24"/>
          <w:szCs w:val="24"/>
        </w:rPr>
      </w:pPr>
    </w:p>
    <w:p w14:paraId="00000075" w14:textId="77777777" w:rsidR="00A21903" w:rsidRDefault="00A21903">
      <w:pPr>
        <w:jc w:val="left"/>
        <w:rPr>
          <w:sz w:val="24"/>
          <w:szCs w:val="24"/>
        </w:rPr>
      </w:pPr>
    </w:p>
    <w:p w14:paraId="00000076" w14:textId="77777777" w:rsidR="00A21903" w:rsidRDefault="00A21903">
      <w:pPr>
        <w:jc w:val="left"/>
        <w:rPr>
          <w:sz w:val="24"/>
          <w:szCs w:val="24"/>
        </w:rPr>
        <w:sectPr w:rsidR="00A21903">
          <w:type w:val="continuous"/>
          <w:pgSz w:w="11909" w:h="16834"/>
          <w:pgMar w:top="1080" w:right="734" w:bottom="2434" w:left="734" w:header="720" w:footer="720" w:gutter="0"/>
          <w:cols w:num="2" w:space="720" w:equalWidth="0">
            <w:col w:w="5040" w:space="360"/>
            <w:col w:w="5040" w:space="0"/>
          </w:cols>
        </w:sectPr>
      </w:pPr>
    </w:p>
    <w:p w14:paraId="00000077" w14:textId="77777777" w:rsidR="00A21903" w:rsidRDefault="00A21903">
      <w:pPr>
        <w:jc w:val="both"/>
        <w:rPr>
          <w:sz w:val="24"/>
          <w:szCs w:val="24"/>
        </w:rPr>
      </w:pPr>
    </w:p>
    <w:sectPr w:rsidR="00A21903">
      <w:type w:val="continuous"/>
      <w:pgSz w:w="11909" w:h="16834"/>
      <w:pgMar w:top="1080" w:right="734" w:bottom="2434" w:left="734" w:header="720" w:footer="720" w:gutter="0"/>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EEA3CD" w14:textId="77777777" w:rsidR="002E2D5F" w:rsidRDefault="002E2D5F" w:rsidP="00C0282A">
      <w:r>
        <w:separator/>
      </w:r>
    </w:p>
  </w:endnote>
  <w:endnote w:type="continuationSeparator" w:id="0">
    <w:p w14:paraId="22595338" w14:textId="77777777" w:rsidR="002E2D5F" w:rsidRDefault="002E2D5F" w:rsidP="00C028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7366414"/>
      <w:docPartObj>
        <w:docPartGallery w:val="Page Numbers (Bottom of Page)"/>
        <w:docPartUnique/>
      </w:docPartObj>
    </w:sdtPr>
    <w:sdtEndPr>
      <w:rPr>
        <w:noProof/>
      </w:rPr>
    </w:sdtEndPr>
    <w:sdtContent>
      <w:p w14:paraId="3595D085" w14:textId="2DE7CA38" w:rsidR="00C0282A" w:rsidRDefault="00C0282A">
        <w:pPr>
          <w:pStyle w:val="Footer"/>
        </w:pPr>
        <w:r>
          <w:fldChar w:fldCharType="begin"/>
        </w:r>
        <w:r>
          <w:instrText xml:space="preserve"> PAGE   \* MERGEFORMAT </w:instrText>
        </w:r>
        <w:r>
          <w:fldChar w:fldCharType="separate"/>
        </w:r>
        <w:r>
          <w:rPr>
            <w:noProof/>
          </w:rPr>
          <w:t>2</w:t>
        </w:r>
        <w:r>
          <w:rPr>
            <w:noProof/>
          </w:rPr>
          <w:fldChar w:fldCharType="end"/>
        </w:r>
      </w:p>
    </w:sdtContent>
  </w:sdt>
  <w:p w14:paraId="65E817F4" w14:textId="77777777" w:rsidR="00C0282A" w:rsidRDefault="00C02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A53D72" w14:textId="77777777" w:rsidR="002E2D5F" w:rsidRDefault="002E2D5F" w:rsidP="00C0282A">
      <w:r>
        <w:separator/>
      </w:r>
    </w:p>
  </w:footnote>
  <w:footnote w:type="continuationSeparator" w:id="0">
    <w:p w14:paraId="2B5E2E75" w14:textId="77777777" w:rsidR="002E2D5F" w:rsidRDefault="002E2D5F" w:rsidP="00C028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E1AE4"/>
    <w:multiLevelType w:val="multilevel"/>
    <w:tmpl w:val="81BEE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C187CE9"/>
    <w:multiLevelType w:val="multilevel"/>
    <w:tmpl w:val="8CE2604E"/>
    <w:lvl w:ilvl="0">
      <w:start w:val="1"/>
      <w:numFmt w:val="upperRoman"/>
      <w:lvlText w:val="%1."/>
      <w:lvlJc w:val="center"/>
      <w:pPr>
        <w:ind w:left="0" w:firstLine="216"/>
      </w:pPr>
      <w:rPr>
        <w:rFonts w:ascii="Times New Roman" w:eastAsia="Times New Roman" w:hAnsi="Times New Roman" w:cs="Times New Roman"/>
        <w:smallCaps w:val="0"/>
        <w:strike w:val="0"/>
        <w:color w:val="000000"/>
        <w:sz w:val="20"/>
        <w:szCs w:val="20"/>
        <w:vertAlign w:val="baseline"/>
      </w:rPr>
    </w:lvl>
    <w:lvl w:ilvl="1">
      <w:start w:val="1"/>
      <w:numFmt w:val="upperLetter"/>
      <w:lvlText w:val="%2."/>
      <w:lvlJc w:val="left"/>
      <w:pPr>
        <w:ind w:left="288" w:hanging="288"/>
      </w:pPr>
      <w:rPr>
        <w:rFonts w:ascii="Times New Roman" w:eastAsia="Times New Roman" w:hAnsi="Times New Roman" w:cs="Times New Roman"/>
        <w:b w:val="0"/>
        <w:i/>
        <w:smallCaps w:val="0"/>
        <w:strike w:val="0"/>
        <w:color w:val="000000"/>
        <w:sz w:val="20"/>
        <w:szCs w:val="20"/>
        <w:vertAlign w:val="baseline"/>
      </w:rPr>
    </w:lvl>
    <w:lvl w:ilvl="2">
      <w:start w:val="1"/>
      <w:numFmt w:val="decimal"/>
      <w:lvlText w:val="%3)"/>
      <w:lvlJc w:val="left"/>
      <w:pPr>
        <w:ind w:left="0" w:firstLine="180"/>
      </w:pPr>
      <w:rPr>
        <w:rFonts w:ascii="Times New Roman" w:eastAsia="Times New Roman" w:hAnsi="Times New Roman" w:cs="Times New Roman"/>
        <w:b w:val="0"/>
        <w:i/>
        <w:smallCaps w:val="0"/>
        <w:strike w:val="0"/>
        <w:color w:val="000000"/>
        <w:sz w:val="20"/>
        <w:szCs w:val="20"/>
        <w:vertAlign w:val="baseline"/>
      </w:rPr>
    </w:lvl>
    <w:lvl w:ilvl="3">
      <w:start w:val="1"/>
      <w:numFmt w:val="lowerLetter"/>
      <w:lvlText w:val="%4)"/>
      <w:lvlJc w:val="left"/>
      <w:pPr>
        <w:ind w:left="0" w:firstLine="360"/>
      </w:pPr>
      <w:rPr>
        <w:rFonts w:ascii="Times New Roman" w:eastAsia="Times New Roman" w:hAnsi="Times New Roman" w:cs="Times New Roman"/>
        <w:b w:val="0"/>
        <w:i/>
        <w:sz w:val="20"/>
        <w:szCs w:val="20"/>
        <w:vertAlign w:val="baseline"/>
      </w:rPr>
    </w:lvl>
    <w:lvl w:ilvl="4">
      <w:start w:val="1"/>
      <w:numFmt w:val="decimal"/>
      <w:lvlText w:val=""/>
      <w:lvlJc w:val="left"/>
      <w:pPr>
        <w:ind w:left="2880" w:hanging="2880"/>
      </w:pPr>
      <w:rPr>
        <w:vertAlign w:val="baseline"/>
      </w:rPr>
    </w:lvl>
    <w:lvl w:ilvl="5">
      <w:start w:val="1"/>
      <w:numFmt w:val="lowerLetter"/>
      <w:lvlText w:val="(%6)"/>
      <w:lvlJc w:val="left"/>
      <w:pPr>
        <w:ind w:left="3600" w:hanging="3600"/>
      </w:pPr>
      <w:rPr>
        <w:vertAlign w:val="baseline"/>
      </w:rPr>
    </w:lvl>
    <w:lvl w:ilvl="6">
      <w:start w:val="1"/>
      <w:numFmt w:val="lowerRoman"/>
      <w:lvlText w:val="(%7)"/>
      <w:lvlJc w:val="left"/>
      <w:pPr>
        <w:ind w:left="4320" w:hanging="4320"/>
      </w:pPr>
      <w:rPr>
        <w:vertAlign w:val="baseline"/>
      </w:rPr>
    </w:lvl>
    <w:lvl w:ilvl="7">
      <w:start w:val="1"/>
      <w:numFmt w:val="lowerLetter"/>
      <w:lvlText w:val="(%8)"/>
      <w:lvlJc w:val="left"/>
      <w:pPr>
        <w:ind w:left="5040" w:hanging="5040"/>
      </w:pPr>
      <w:rPr>
        <w:vertAlign w:val="baseline"/>
      </w:rPr>
    </w:lvl>
    <w:lvl w:ilvl="8">
      <w:start w:val="1"/>
      <w:numFmt w:val="lowerRoman"/>
      <w:lvlText w:val="(%9)"/>
      <w:lvlJc w:val="left"/>
      <w:pPr>
        <w:ind w:left="5760" w:hanging="5760"/>
      </w:pPr>
      <w:rPr>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903"/>
    <w:rsid w:val="002E2D5F"/>
    <w:rsid w:val="00A21903"/>
    <w:rsid w:val="00A37ABF"/>
    <w:rsid w:val="00C0282A"/>
    <w:rsid w:val="00CA0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9FAD6"/>
  <w15:docId w15:val="{82B2AF26-A3C7-44E8-A80D-E24DBA4C2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GB" w:bidi="ar-SA"/>
      </w:rPr>
    </w:rPrDefault>
    <w:pPrDefault>
      <w:pPr>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tabs>
        <w:tab w:val="left" w:pos="216"/>
      </w:tabs>
      <w:spacing w:before="160" w:after="80"/>
      <w:outlineLvl w:val="0"/>
    </w:pPr>
    <w:rPr>
      <w:smallCaps/>
    </w:rPr>
  </w:style>
  <w:style w:type="paragraph" w:styleId="Heading2">
    <w:name w:val="heading 2"/>
    <w:basedOn w:val="Normal"/>
    <w:next w:val="Normal"/>
    <w:uiPriority w:val="9"/>
    <w:semiHidden/>
    <w:unhideWhenUsed/>
    <w:qFormat/>
    <w:pPr>
      <w:keepNext/>
      <w:keepLines/>
      <w:spacing w:before="120" w:after="60"/>
      <w:ind w:left="288" w:hanging="288"/>
      <w:jc w:val="left"/>
      <w:outlineLvl w:val="1"/>
    </w:pPr>
    <w:rPr>
      <w:i/>
    </w:rPr>
  </w:style>
  <w:style w:type="paragraph" w:styleId="Heading3">
    <w:name w:val="heading 3"/>
    <w:basedOn w:val="Normal"/>
    <w:next w:val="Normal"/>
    <w:uiPriority w:val="9"/>
    <w:semiHidden/>
    <w:unhideWhenUsed/>
    <w:qFormat/>
    <w:pPr>
      <w:ind w:firstLine="288"/>
      <w:jc w:val="both"/>
      <w:outlineLvl w:val="2"/>
    </w:pPr>
    <w:rPr>
      <w:i/>
    </w:rPr>
  </w:style>
  <w:style w:type="paragraph" w:styleId="Heading4">
    <w:name w:val="heading 4"/>
    <w:basedOn w:val="Normal"/>
    <w:next w:val="Normal"/>
    <w:uiPriority w:val="9"/>
    <w:semiHidden/>
    <w:unhideWhenUsed/>
    <w:qFormat/>
    <w:pPr>
      <w:tabs>
        <w:tab w:val="left" w:pos="821"/>
      </w:tabs>
      <w:spacing w:before="40" w:after="40"/>
      <w:ind w:firstLine="504"/>
      <w:jc w:val="both"/>
      <w:outlineLvl w:val="3"/>
    </w:pPr>
    <w:rPr>
      <w:i/>
    </w:rPr>
  </w:style>
  <w:style w:type="paragraph" w:styleId="Heading5">
    <w:name w:val="heading 5"/>
    <w:basedOn w:val="Normal"/>
    <w:next w:val="Normal"/>
    <w:uiPriority w:val="9"/>
    <w:semiHidden/>
    <w:unhideWhenUsed/>
    <w:qFormat/>
    <w:pPr>
      <w:tabs>
        <w:tab w:val="left" w:pos="360"/>
      </w:tabs>
      <w:spacing w:before="160" w:after="80"/>
      <w:outlineLvl w:val="4"/>
    </w:pPr>
    <w:rPr>
      <w:smallCaps/>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C0282A"/>
    <w:pPr>
      <w:tabs>
        <w:tab w:val="center" w:pos="4513"/>
        <w:tab w:val="right" w:pos="9026"/>
      </w:tabs>
    </w:pPr>
  </w:style>
  <w:style w:type="character" w:customStyle="1" w:styleId="HeaderChar">
    <w:name w:val="Header Char"/>
    <w:basedOn w:val="DefaultParagraphFont"/>
    <w:link w:val="Header"/>
    <w:uiPriority w:val="99"/>
    <w:rsid w:val="00C0282A"/>
  </w:style>
  <w:style w:type="paragraph" w:styleId="Footer">
    <w:name w:val="footer"/>
    <w:basedOn w:val="Normal"/>
    <w:link w:val="FooterChar"/>
    <w:uiPriority w:val="99"/>
    <w:unhideWhenUsed/>
    <w:rsid w:val="00C0282A"/>
    <w:pPr>
      <w:tabs>
        <w:tab w:val="center" w:pos="4513"/>
        <w:tab w:val="right" w:pos="9026"/>
      </w:tabs>
    </w:pPr>
  </w:style>
  <w:style w:type="character" w:customStyle="1" w:styleId="FooterChar">
    <w:name w:val="Footer Char"/>
    <w:basedOn w:val="DefaultParagraphFont"/>
    <w:link w:val="Footer"/>
    <w:uiPriority w:val="99"/>
    <w:rsid w:val="00C02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gemalto.com/iot/inspired/smart-cities" TargetMode="External"/><Relationship Id="rId18" Type="http://schemas.openxmlformats.org/officeDocument/2006/relationships/hyperlink" Target="https://www.eesi.org/topics/energy-efficiency/descrip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voenergy.co.uk/technology/solar-panels-business/" TargetMode="External"/><Relationship Id="rId17" Type="http://schemas.openxmlformats.org/officeDocument/2006/relationships/hyperlink" Target="https://www.betasolutions.co.nz/Blog/13/LPWAN-Benefits-for-IoT-Connectivity" TargetMode="External"/><Relationship Id="rId2" Type="http://schemas.openxmlformats.org/officeDocument/2006/relationships/numbering" Target="numbering.xml"/><Relationship Id="rId16" Type="http://schemas.openxmlformats.org/officeDocument/2006/relationships/hyperlink" Target="https://internetofthingsagenda.techtarget.com/definition/LPWAN-low-power-wide-area-networ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artenergygb.org/en/resources/press-centre/press-releases-folder/uk-cities-prepare-for-energy-smart-future" TargetMode="External"/><Relationship Id="rId5" Type="http://schemas.openxmlformats.org/officeDocument/2006/relationships/webSettings" Target="webSettings.xml"/><Relationship Id="rId15" Type="http://schemas.openxmlformats.org/officeDocument/2006/relationships/hyperlink" Target="https://info.esg.adec-innovations.com/blog/electric-vehicles-a-solution-to-air-pollution" TargetMode="External"/><Relationship Id="rId10" Type="http://schemas.openxmlformats.org/officeDocument/2006/relationships/hyperlink" Target="https://www.cbsnews.com/pictures/the-most-polluted-cities-in-the-world-ranked/"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Sfriel.151758@student.uwtsd.ac.uk" TargetMode="External"/><Relationship Id="rId14" Type="http://schemas.openxmlformats.org/officeDocument/2006/relationships/hyperlink" Target="https://www.energy.gov/eere/electricvehicles/reducing-pollution-electric-vehic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57D6EF-B1D8-47E0-B24C-E7AED5884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2288</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Shay Friel (P151758)</dc:creator>
  <cp:lastModifiedBy>Shay Friel (P151758)</cp:lastModifiedBy>
  <cp:revision>2</cp:revision>
  <dcterms:created xsi:type="dcterms:W3CDTF">2019-12-12T23:46:00Z</dcterms:created>
  <dcterms:modified xsi:type="dcterms:W3CDTF">2019-12-12T23:46:00Z</dcterms:modified>
</cp:coreProperties>
</file>