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886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8F88853" wp14:editId="38F88854">
            <wp:simplePos x="457200" y="457200"/>
            <wp:positionH relativeFrom="column">
              <wp:align>left</wp:align>
            </wp:positionH>
            <wp:positionV relativeFrom="paragraph">
              <wp:align>top</wp:align>
            </wp:positionV>
            <wp:extent cx="1717040" cy="59626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27930" cy="599975"/>
                    </a:xfrm>
                    <a:prstGeom prst="rect">
                      <a:avLst/>
                    </a:prstGeom>
                    <a:noFill/>
                    <a:ln>
                      <a:noFill/>
                    </a:ln>
                  </pic:spPr>
                </pic:pic>
              </a:graphicData>
            </a:graphic>
          </wp:anchor>
        </w:drawing>
      </w:r>
    </w:p>
    <w:p w14:paraId="38F886C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427CA" w:rsidRPr="00A406E5" w14:paraId="38F886D0" w14:textId="77777777" w:rsidTr="00A406E5">
        <w:tc>
          <w:tcPr>
            <w:tcW w:w="9922" w:type="dxa"/>
            <w:shd w:val="clear" w:color="auto" w:fill="C0C0C0"/>
          </w:tcPr>
          <w:p w14:paraId="38F886CF"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F886D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38F886D6" w14:textId="77777777" w:rsidTr="65759F55">
        <w:tc>
          <w:tcPr>
            <w:tcW w:w="2093" w:type="dxa"/>
            <w:shd w:val="clear" w:color="auto" w:fill="auto"/>
          </w:tcPr>
          <w:p w14:paraId="38F886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F886D3" w14:textId="77777777" w:rsidR="003B3F9D" w:rsidRPr="00A406E5" w:rsidRDefault="008824A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hemeFill="background1" w:themeFillShade="D9"/>
          </w:tcPr>
          <w:p w14:paraId="38F886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38F886D5" w14:textId="77777777" w:rsidR="003B3F9D" w:rsidRPr="00A406E5" w:rsidRDefault="003B3F9D" w:rsidP="001E57C1">
            <w:pPr>
              <w:spacing w:before="120" w:after="120"/>
              <w:jc w:val="both"/>
              <w:rPr>
                <w:rFonts w:ascii="Arial" w:hAnsi="Arial" w:cs="Arial"/>
                <w:b/>
                <w:sz w:val="22"/>
                <w:szCs w:val="22"/>
              </w:rPr>
            </w:pPr>
          </w:p>
        </w:tc>
      </w:tr>
      <w:tr w:rsidR="00DB116D" w:rsidRPr="00A406E5" w14:paraId="38F886D9" w14:textId="77777777" w:rsidTr="65759F55">
        <w:tc>
          <w:tcPr>
            <w:tcW w:w="2093" w:type="dxa"/>
            <w:shd w:val="clear" w:color="auto" w:fill="auto"/>
          </w:tcPr>
          <w:p w14:paraId="38F886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F886D8" w14:textId="77777777" w:rsidR="00DB116D" w:rsidRPr="00F80596" w:rsidRDefault="005244F0" w:rsidP="00E51AAC">
            <w:pPr>
              <w:spacing w:before="120" w:after="120"/>
              <w:jc w:val="both"/>
              <w:rPr>
                <w:rFonts w:ascii="Arial" w:hAnsi="Arial" w:cs="Arial"/>
                <w:sz w:val="22"/>
                <w:szCs w:val="22"/>
              </w:rPr>
            </w:pPr>
            <w:r>
              <w:rPr>
                <w:rFonts w:ascii="Arial" w:hAnsi="Arial" w:cs="Arial"/>
                <w:sz w:val="22"/>
                <w:szCs w:val="22"/>
              </w:rPr>
              <w:t xml:space="preserve">BA (Hons) Management </w:t>
            </w:r>
            <w:r w:rsidR="005A2164">
              <w:rPr>
                <w:rFonts w:ascii="Arial" w:hAnsi="Arial" w:cs="Arial"/>
                <w:sz w:val="22"/>
                <w:szCs w:val="22"/>
              </w:rPr>
              <w:t xml:space="preserve">and Leadership </w:t>
            </w:r>
            <w:r>
              <w:rPr>
                <w:rFonts w:ascii="Arial" w:hAnsi="Arial" w:cs="Arial"/>
                <w:sz w:val="22"/>
                <w:szCs w:val="22"/>
              </w:rPr>
              <w:t>– Skills for the Workplace</w:t>
            </w:r>
          </w:p>
        </w:tc>
      </w:tr>
      <w:tr w:rsidR="008F1308" w:rsidRPr="00A406E5" w14:paraId="38F886DC" w14:textId="77777777" w:rsidTr="65759F55">
        <w:tc>
          <w:tcPr>
            <w:tcW w:w="2093" w:type="dxa"/>
            <w:shd w:val="clear" w:color="auto" w:fill="auto"/>
          </w:tcPr>
          <w:p w14:paraId="38F886D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F886DB" w14:textId="7CC54BD7" w:rsidR="008F1308" w:rsidRPr="00F80596" w:rsidRDefault="005244F0" w:rsidP="00E51AAC">
            <w:pPr>
              <w:spacing w:before="120" w:after="120"/>
              <w:jc w:val="both"/>
              <w:rPr>
                <w:rFonts w:ascii="Arial" w:hAnsi="Arial" w:cs="Arial"/>
                <w:sz w:val="22"/>
                <w:szCs w:val="22"/>
              </w:rPr>
            </w:pPr>
            <w:r w:rsidRPr="65759F55">
              <w:rPr>
                <w:rFonts w:ascii="Arial" w:hAnsi="Arial" w:cs="Arial"/>
                <w:sz w:val="22"/>
                <w:szCs w:val="22"/>
              </w:rPr>
              <w:t xml:space="preserve">Developing </w:t>
            </w:r>
            <w:r w:rsidR="005A2164" w:rsidRPr="65759F55">
              <w:rPr>
                <w:rFonts w:ascii="Arial" w:hAnsi="Arial" w:cs="Arial"/>
                <w:sz w:val="22"/>
                <w:szCs w:val="22"/>
              </w:rPr>
              <w:t>R</w:t>
            </w:r>
            <w:r w:rsidRPr="65759F55">
              <w:rPr>
                <w:rFonts w:ascii="Arial" w:hAnsi="Arial" w:cs="Arial"/>
                <w:sz w:val="22"/>
                <w:szCs w:val="22"/>
              </w:rPr>
              <w:t xml:space="preserve">elationships and Workplace </w:t>
            </w:r>
            <w:r w:rsidR="005A2164" w:rsidRPr="65759F55">
              <w:rPr>
                <w:rFonts w:ascii="Arial" w:hAnsi="Arial" w:cs="Arial"/>
                <w:sz w:val="22"/>
                <w:szCs w:val="22"/>
              </w:rPr>
              <w:t>A</w:t>
            </w:r>
            <w:r w:rsidRPr="65759F55">
              <w:rPr>
                <w:rFonts w:ascii="Arial" w:hAnsi="Arial" w:cs="Arial"/>
                <w:sz w:val="22"/>
                <w:szCs w:val="22"/>
              </w:rPr>
              <w:t>chievement</w:t>
            </w:r>
            <w:r w:rsidR="536562A1" w:rsidRPr="65759F55">
              <w:rPr>
                <w:rFonts w:ascii="Arial" w:hAnsi="Arial" w:cs="Arial"/>
                <w:sz w:val="22"/>
                <w:szCs w:val="22"/>
              </w:rPr>
              <w:t xml:space="preserve"> (</w:t>
            </w:r>
            <w:r w:rsidR="0081045C">
              <w:rPr>
                <w:rFonts w:ascii="Arial" w:hAnsi="Arial" w:cs="Arial"/>
                <w:sz w:val="22"/>
                <w:szCs w:val="22"/>
              </w:rPr>
              <w:t>September</w:t>
            </w:r>
            <w:r w:rsidR="1671AF20" w:rsidRPr="65759F55">
              <w:rPr>
                <w:rFonts w:ascii="Arial" w:hAnsi="Arial" w:cs="Arial"/>
                <w:sz w:val="22"/>
                <w:szCs w:val="22"/>
              </w:rPr>
              <w:t xml:space="preserve"> </w:t>
            </w:r>
            <w:r w:rsidR="536562A1" w:rsidRPr="65759F55">
              <w:rPr>
                <w:rFonts w:ascii="Arial" w:hAnsi="Arial" w:cs="Arial"/>
                <w:sz w:val="22"/>
                <w:szCs w:val="22"/>
              </w:rPr>
              <w:t>202</w:t>
            </w:r>
            <w:r w:rsidR="009859E1">
              <w:rPr>
                <w:rFonts w:ascii="Arial" w:hAnsi="Arial" w:cs="Arial"/>
                <w:sz w:val="22"/>
                <w:szCs w:val="22"/>
              </w:rPr>
              <w:t>3</w:t>
            </w:r>
            <w:r w:rsidR="536562A1" w:rsidRPr="65759F55">
              <w:rPr>
                <w:rFonts w:ascii="Arial" w:hAnsi="Arial" w:cs="Arial"/>
                <w:sz w:val="22"/>
                <w:szCs w:val="22"/>
              </w:rPr>
              <w:t>)</w:t>
            </w:r>
          </w:p>
        </w:tc>
      </w:tr>
      <w:tr w:rsidR="00B84B5B" w:rsidRPr="00A406E5" w14:paraId="38F886E1" w14:textId="77777777" w:rsidTr="65759F55">
        <w:tc>
          <w:tcPr>
            <w:tcW w:w="2093" w:type="dxa"/>
            <w:shd w:val="clear" w:color="auto" w:fill="auto"/>
          </w:tcPr>
          <w:p w14:paraId="38F886D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8F886DE" w14:textId="213BD047" w:rsidR="00B84B5B" w:rsidRPr="00322B33" w:rsidRDefault="5B97AF44" w:rsidP="1FC4BE8F">
            <w:pPr>
              <w:spacing w:before="120" w:after="120"/>
              <w:jc w:val="both"/>
              <w:rPr>
                <w:rFonts w:ascii="Arial" w:eastAsia="Calibri" w:hAnsi="Arial" w:cs="Arial"/>
                <w:color w:val="000000" w:themeColor="text1"/>
                <w:sz w:val="22"/>
                <w:szCs w:val="22"/>
              </w:rPr>
            </w:pPr>
            <w:r w:rsidRPr="00322B33">
              <w:rPr>
                <w:rFonts w:ascii="Arial" w:eastAsia="Calibri" w:hAnsi="Arial" w:cs="Arial"/>
                <w:color w:val="000000" w:themeColor="text1"/>
                <w:sz w:val="22"/>
                <w:szCs w:val="22"/>
              </w:rPr>
              <w:t>BMSW5102</w:t>
            </w:r>
          </w:p>
        </w:tc>
        <w:tc>
          <w:tcPr>
            <w:tcW w:w="2155" w:type="dxa"/>
            <w:shd w:val="clear" w:color="auto" w:fill="D9D9D9" w:themeFill="background1" w:themeFillShade="D9"/>
          </w:tcPr>
          <w:p w14:paraId="38F886D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38F886E0" w14:textId="0DEF3688" w:rsidR="00C05EA1" w:rsidRPr="005F0DD9" w:rsidRDefault="009859E1" w:rsidP="009859E1">
            <w:pPr>
              <w:spacing w:before="120" w:after="120"/>
              <w:rPr>
                <w:rFonts w:ascii="Arial" w:hAnsi="Arial" w:cs="Arial"/>
              </w:rPr>
            </w:pPr>
            <w:r w:rsidRPr="005F0DD9">
              <w:rPr>
                <w:rFonts w:ascii="Arial" w:hAnsi="Arial" w:cs="Arial"/>
              </w:rPr>
              <w:t>50%</w:t>
            </w:r>
            <w:r w:rsidRPr="005F0DD9">
              <w:rPr>
                <w:rFonts w:ascii="Arial" w:hAnsi="Arial" w:cs="Arial"/>
              </w:rPr>
              <w:br/>
            </w:r>
          </w:p>
        </w:tc>
      </w:tr>
      <w:tr w:rsidR="00DB116D" w:rsidRPr="00A406E5" w14:paraId="38F886E6" w14:textId="77777777" w:rsidTr="65759F55">
        <w:tc>
          <w:tcPr>
            <w:tcW w:w="2093" w:type="dxa"/>
            <w:shd w:val="clear" w:color="auto" w:fill="auto"/>
          </w:tcPr>
          <w:p w14:paraId="38F886E2" w14:textId="77777777" w:rsidR="00DB116D" w:rsidRPr="00A406E5" w:rsidRDefault="00534006" w:rsidP="00E51AAC">
            <w:pPr>
              <w:spacing w:before="120" w:after="120"/>
              <w:jc w:val="both"/>
              <w:rPr>
                <w:rFonts w:ascii="Arial" w:hAnsi="Arial" w:cs="Arial"/>
                <w:b/>
                <w:sz w:val="22"/>
                <w:szCs w:val="22"/>
              </w:rPr>
            </w:pPr>
            <w:r w:rsidRPr="00A406E5">
              <w:rPr>
                <w:rFonts w:ascii="Arial" w:hAnsi="Arial" w:cs="Arial"/>
                <w:b/>
                <w:sz w:val="22"/>
                <w:szCs w:val="22"/>
              </w:rPr>
              <w:t>Lecturer</w:t>
            </w:r>
            <w:r>
              <w:rPr>
                <w:rFonts w:ascii="Arial" w:hAnsi="Arial" w:cs="Arial"/>
                <w:b/>
                <w:sz w:val="22"/>
                <w:szCs w:val="22"/>
              </w:rPr>
              <w:t>/s</w:t>
            </w:r>
            <w:r w:rsidR="00DB116D" w:rsidRPr="00A406E5">
              <w:rPr>
                <w:rFonts w:ascii="Arial" w:hAnsi="Arial" w:cs="Arial"/>
                <w:b/>
                <w:sz w:val="22"/>
                <w:szCs w:val="22"/>
              </w:rPr>
              <w:t>:</w:t>
            </w:r>
          </w:p>
        </w:tc>
        <w:tc>
          <w:tcPr>
            <w:tcW w:w="3293" w:type="dxa"/>
          </w:tcPr>
          <w:p w14:paraId="38F886E3" w14:textId="62A6D56B" w:rsidR="005A2164" w:rsidRPr="00F80596" w:rsidRDefault="009859E1" w:rsidP="00E51AAC">
            <w:pPr>
              <w:spacing w:before="120" w:after="120"/>
              <w:jc w:val="both"/>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w:t>
            </w:r>
            <w:proofErr w:type="spellStart"/>
            <w:r w:rsidR="007A05F4">
              <w:rPr>
                <w:rFonts w:ascii="Arial" w:hAnsi="Arial" w:cs="Arial"/>
                <w:sz w:val="22"/>
                <w:szCs w:val="22"/>
              </w:rPr>
              <w:t>Oluwaseun</w:t>
            </w:r>
            <w:proofErr w:type="spellEnd"/>
            <w:r w:rsidR="007A05F4">
              <w:rPr>
                <w:rFonts w:ascii="Arial" w:hAnsi="Arial" w:cs="Arial"/>
                <w:sz w:val="22"/>
                <w:szCs w:val="22"/>
              </w:rPr>
              <w:t xml:space="preserve"> </w:t>
            </w:r>
            <w:r w:rsidR="00DE3688">
              <w:rPr>
                <w:rFonts w:ascii="Arial" w:hAnsi="Arial" w:cs="Arial"/>
                <w:sz w:val="22"/>
                <w:szCs w:val="22"/>
              </w:rPr>
              <w:t xml:space="preserve">(Olu) </w:t>
            </w:r>
            <w:r w:rsidR="007A05F4">
              <w:rPr>
                <w:rFonts w:ascii="Arial" w:hAnsi="Arial" w:cs="Arial"/>
                <w:sz w:val="22"/>
                <w:szCs w:val="22"/>
              </w:rPr>
              <w:t>Adegbite</w:t>
            </w:r>
          </w:p>
        </w:tc>
        <w:tc>
          <w:tcPr>
            <w:tcW w:w="2155" w:type="dxa"/>
            <w:shd w:val="clear" w:color="auto" w:fill="D9D9D9" w:themeFill="background1" w:themeFillShade="D9"/>
          </w:tcPr>
          <w:p w14:paraId="38F886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38F886E5" w14:textId="4B8716BC" w:rsidR="005244F0" w:rsidRPr="00F80596" w:rsidRDefault="00DE3688" w:rsidP="00B45D19">
            <w:pPr>
              <w:spacing w:before="120" w:after="120"/>
              <w:jc w:val="both"/>
              <w:rPr>
                <w:rFonts w:ascii="Arial" w:hAnsi="Arial" w:cs="Arial"/>
                <w:sz w:val="22"/>
                <w:szCs w:val="22"/>
              </w:rPr>
            </w:pPr>
            <w:proofErr w:type="spellStart"/>
            <w:r w:rsidRPr="486508D2">
              <w:rPr>
                <w:rFonts w:ascii="Arial" w:hAnsi="Arial" w:cs="Arial"/>
                <w:sz w:val="22"/>
                <w:szCs w:val="22"/>
              </w:rPr>
              <w:t>Dr.</w:t>
            </w:r>
            <w:proofErr w:type="spellEnd"/>
            <w:r w:rsidRPr="486508D2">
              <w:rPr>
                <w:rFonts w:ascii="Arial" w:hAnsi="Arial" w:cs="Arial"/>
                <w:sz w:val="22"/>
                <w:szCs w:val="22"/>
              </w:rPr>
              <w:t xml:space="preserve"> Sujeewa Herath</w:t>
            </w:r>
          </w:p>
        </w:tc>
      </w:tr>
      <w:tr w:rsidR="00DB116D" w:rsidRPr="00A406E5" w14:paraId="38F886EC" w14:textId="77777777" w:rsidTr="65759F55">
        <w:tc>
          <w:tcPr>
            <w:tcW w:w="2093" w:type="dxa"/>
            <w:shd w:val="clear" w:color="auto" w:fill="auto"/>
          </w:tcPr>
          <w:p w14:paraId="38F886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751B72" w14:textId="115786BF" w:rsidR="00DB116D" w:rsidRDefault="00C417BF" w:rsidP="005F0579">
            <w:pPr>
              <w:spacing w:before="120" w:after="120"/>
              <w:jc w:val="both"/>
              <w:rPr>
                <w:rFonts w:ascii="Arial" w:hAnsi="Arial" w:cs="Arial"/>
                <w:sz w:val="22"/>
                <w:szCs w:val="22"/>
              </w:rPr>
            </w:pPr>
            <w:r>
              <w:rPr>
                <w:rFonts w:ascii="Arial" w:hAnsi="Arial" w:cs="Arial"/>
                <w:sz w:val="22"/>
                <w:szCs w:val="22"/>
              </w:rPr>
              <w:t>Component 1</w:t>
            </w:r>
          </w:p>
          <w:p w14:paraId="38F886E8" w14:textId="046B8AF8" w:rsidR="00C417BF" w:rsidRPr="00F80596" w:rsidRDefault="00C417BF" w:rsidP="005F0579">
            <w:pPr>
              <w:spacing w:before="120" w:after="120"/>
              <w:jc w:val="both"/>
              <w:rPr>
                <w:rFonts w:ascii="Arial" w:hAnsi="Arial" w:cs="Arial"/>
                <w:sz w:val="22"/>
                <w:szCs w:val="22"/>
              </w:rPr>
            </w:pPr>
            <w:r>
              <w:rPr>
                <w:rFonts w:ascii="Arial" w:hAnsi="Arial" w:cs="Arial"/>
                <w:sz w:val="22"/>
                <w:szCs w:val="22"/>
              </w:rPr>
              <w:t>Case Study</w:t>
            </w:r>
          </w:p>
        </w:tc>
        <w:tc>
          <w:tcPr>
            <w:tcW w:w="2155" w:type="dxa"/>
            <w:shd w:val="clear" w:color="auto" w:fill="auto"/>
          </w:tcPr>
          <w:p w14:paraId="38F886E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38F886EA" w14:textId="77777777" w:rsidR="00C05EA1" w:rsidRDefault="009859E1" w:rsidP="00E51AAC">
            <w:pPr>
              <w:spacing w:before="120" w:after="120"/>
              <w:jc w:val="both"/>
              <w:rPr>
                <w:rFonts w:ascii="Arial" w:hAnsi="Arial" w:cs="Arial"/>
                <w:sz w:val="22"/>
                <w:szCs w:val="22"/>
              </w:rPr>
            </w:pPr>
            <w:r>
              <w:rPr>
                <w:rFonts w:ascii="Arial" w:hAnsi="Arial" w:cs="Arial"/>
                <w:sz w:val="22"/>
                <w:szCs w:val="22"/>
              </w:rPr>
              <w:t>Individual presentation</w:t>
            </w:r>
          </w:p>
          <w:p w14:paraId="38F886EB" w14:textId="52126BD0" w:rsidR="00DB116D" w:rsidRPr="00F80596" w:rsidRDefault="00C417BF" w:rsidP="00C417BF">
            <w:pPr>
              <w:spacing w:before="120" w:after="120"/>
              <w:jc w:val="both"/>
              <w:rPr>
                <w:rFonts w:ascii="Arial" w:hAnsi="Arial" w:cs="Arial"/>
                <w:sz w:val="22"/>
                <w:szCs w:val="22"/>
              </w:rPr>
            </w:pPr>
            <w:r>
              <w:rPr>
                <w:rFonts w:ascii="Arial" w:hAnsi="Arial" w:cs="Arial"/>
                <w:sz w:val="22"/>
                <w:szCs w:val="22"/>
              </w:rPr>
              <w:t>(15 – 20 minutes)</w:t>
            </w:r>
          </w:p>
        </w:tc>
      </w:tr>
      <w:tr w:rsidR="00B84B5B" w:rsidRPr="00A406E5" w14:paraId="38F886F4" w14:textId="77777777" w:rsidTr="65759F55">
        <w:tc>
          <w:tcPr>
            <w:tcW w:w="2093" w:type="dxa"/>
            <w:shd w:val="clear" w:color="auto" w:fill="auto"/>
          </w:tcPr>
          <w:p w14:paraId="38F886E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8F886EE" w14:textId="77777777" w:rsidR="009859E1" w:rsidRPr="005F0DD9" w:rsidRDefault="009859E1" w:rsidP="0D7EF8DD">
            <w:pPr>
              <w:spacing w:before="120" w:after="120"/>
              <w:jc w:val="both"/>
              <w:rPr>
                <w:rFonts w:ascii="Arial" w:hAnsi="Arial" w:cs="Arial"/>
                <w:sz w:val="22"/>
                <w:szCs w:val="22"/>
              </w:rPr>
            </w:pPr>
            <w:r w:rsidRPr="005F0DD9">
              <w:rPr>
                <w:rFonts w:ascii="Arial" w:hAnsi="Arial" w:cs="Arial"/>
                <w:sz w:val="22"/>
                <w:szCs w:val="22"/>
              </w:rPr>
              <w:t xml:space="preserve">Slides submission on Turnitin – </w:t>
            </w:r>
          </w:p>
          <w:p w14:paraId="38F886EF" w14:textId="5DE74419" w:rsidR="008621BC" w:rsidRPr="005F0DD9" w:rsidRDefault="007A05F4" w:rsidP="0D7EF8DD">
            <w:pPr>
              <w:spacing w:before="120" w:after="120"/>
              <w:jc w:val="both"/>
              <w:rPr>
                <w:rFonts w:ascii="Arial" w:hAnsi="Arial" w:cs="Arial"/>
                <w:sz w:val="22"/>
                <w:szCs w:val="22"/>
              </w:rPr>
            </w:pPr>
            <w:r w:rsidRPr="005F0DD9">
              <w:rPr>
                <w:rFonts w:ascii="Arial" w:hAnsi="Arial" w:cs="Arial"/>
                <w:sz w:val="22"/>
                <w:szCs w:val="22"/>
              </w:rPr>
              <w:t>Mon</w:t>
            </w:r>
            <w:r w:rsidR="008621BC" w:rsidRPr="005F0DD9">
              <w:rPr>
                <w:rFonts w:ascii="Arial" w:hAnsi="Arial" w:cs="Arial"/>
                <w:sz w:val="22"/>
                <w:szCs w:val="22"/>
              </w:rPr>
              <w:t xml:space="preserve">day </w:t>
            </w:r>
            <w:r w:rsidRPr="005F0DD9">
              <w:rPr>
                <w:rFonts w:ascii="Arial" w:hAnsi="Arial" w:cs="Arial"/>
                <w:sz w:val="22"/>
                <w:szCs w:val="22"/>
              </w:rPr>
              <w:t>30</w:t>
            </w:r>
            <w:r w:rsidR="008621BC" w:rsidRPr="005F0DD9">
              <w:rPr>
                <w:rFonts w:ascii="Arial" w:hAnsi="Arial" w:cs="Arial"/>
                <w:sz w:val="22"/>
                <w:szCs w:val="22"/>
              </w:rPr>
              <w:t>/</w:t>
            </w:r>
            <w:r w:rsidRPr="005F0DD9">
              <w:rPr>
                <w:rFonts w:ascii="Arial" w:hAnsi="Arial" w:cs="Arial"/>
                <w:sz w:val="22"/>
                <w:szCs w:val="22"/>
              </w:rPr>
              <w:t>10</w:t>
            </w:r>
            <w:r w:rsidR="008621BC" w:rsidRPr="005F0DD9">
              <w:rPr>
                <w:rFonts w:ascii="Arial" w:hAnsi="Arial" w:cs="Arial"/>
                <w:sz w:val="22"/>
                <w:szCs w:val="22"/>
              </w:rPr>
              <w:t>/2023</w:t>
            </w:r>
          </w:p>
          <w:p w14:paraId="38F886F0" w14:textId="6C3A8853" w:rsidR="00B84B5B" w:rsidRPr="005F0DD9" w:rsidRDefault="009859E1" w:rsidP="0D7EF8DD">
            <w:pPr>
              <w:spacing w:before="120" w:after="120"/>
              <w:jc w:val="both"/>
              <w:rPr>
                <w:rFonts w:ascii="Arial" w:hAnsi="Arial" w:cs="Arial"/>
                <w:color w:val="FF0000"/>
                <w:sz w:val="22"/>
                <w:szCs w:val="22"/>
              </w:rPr>
            </w:pPr>
            <w:r w:rsidRPr="005F0DD9">
              <w:rPr>
                <w:rFonts w:ascii="Arial" w:hAnsi="Arial" w:cs="Arial"/>
                <w:sz w:val="22"/>
                <w:szCs w:val="22"/>
              </w:rPr>
              <w:t>Presentation-</w:t>
            </w:r>
            <w:r w:rsidR="00E56007" w:rsidRPr="005F0DD9">
              <w:rPr>
                <w:rFonts w:ascii="Arial" w:hAnsi="Arial" w:cs="Arial"/>
                <w:sz w:val="22"/>
                <w:szCs w:val="22"/>
              </w:rPr>
              <w:t xml:space="preserve"> </w:t>
            </w:r>
            <w:r w:rsidR="00E56007" w:rsidRPr="005F0DD9">
              <w:rPr>
                <w:rFonts w:ascii="Arial" w:hAnsi="Arial" w:cs="Arial"/>
                <w:color w:val="FF0000"/>
                <w:sz w:val="22"/>
                <w:szCs w:val="22"/>
              </w:rPr>
              <w:t xml:space="preserve">Learning week </w:t>
            </w:r>
            <w:r w:rsidR="007A05F4" w:rsidRPr="005F0DD9">
              <w:rPr>
                <w:rFonts w:ascii="Arial" w:hAnsi="Arial" w:cs="Arial"/>
                <w:color w:val="FF0000"/>
                <w:sz w:val="22"/>
                <w:szCs w:val="22"/>
              </w:rPr>
              <w:t>9</w:t>
            </w:r>
            <w:r w:rsidR="00E56007" w:rsidRPr="005F0DD9">
              <w:rPr>
                <w:rFonts w:ascii="Arial" w:hAnsi="Arial" w:cs="Arial"/>
                <w:color w:val="FF0000"/>
                <w:sz w:val="22"/>
                <w:szCs w:val="22"/>
              </w:rPr>
              <w:t xml:space="preserve"> and </w:t>
            </w:r>
            <w:r w:rsidR="007A05F4" w:rsidRPr="005F0DD9">
              <w:rPr>
                <w:rFonts w:ascii="Arial" w:hAnsi="Arial" w:cs="Arial"/>
                <w:color w:val="FF0000"/>
                <w:sz w:val="22"/>
                <w:szCs w:val="22"/>
              </w:rPr>
              <w:t>10</w:t>
            </w:r>
          </w:p>
          <w:p w14:paraId="38F886F1" w14:textId="08517646" w:rsidR="00946CBD" w:rsidRPr="00F80596" w:rsidRDefault="008621BC" w:rsidP="005F0579">
            <w:pPr>
              <w:spacing w:before="120" w:after="120"/>
              <w:jc w:val="both"/>
              <w:rPr>
                <w:rFonts w:ascii="Arial" w:hAnsi="Arial" w:cs="Arial"/>
                <w:sz w:val="22"/>
                <w:szCs w:val="22"/>
              </w:rPr>
            </w:pPr>
            <w:r w:rsidRPr="005F0DD9">
              <w:rPr>
                <w:rFonts w:ascii="Arial" w:hAnsi="Arial" w:cs="Arial"/>
                <w:sz w:val="22"/>
                <w:szCs w:val="22"/>
              </w:rPr>
              <w:t xml:space="preserve">W/C </w:t>
            </w:r>
            <w:r w:rsidR="007A05F4" w:rsidRPr="005F0DD9">
              <w:rPr>
                <w:rFonts w:ascii="Arial" w:hAnsi="Arial" w:cs="Arial"/>
                <w:sz w:val="22"/>
                <w:szCs w:val="22"/>
              </w:rPr>
              <w:t>06</w:t>
            </w:r>
            <w:r w:rsidRPr="005F0DD9">
              <w:rPr>
                <w:rFonts w:ascii="Arial" w:hAnsi="Arial" w:cs="Arial"/>
                <w:sz w:val="22"/>
                <w:szCs w:val="22"/>
              </w:rPr>
              <w:t>/</w:t>
            </w:r>
            <w:r w:rsidR="007A05F4" w:rsidRPr="005F0DD9">
              <w:rPr>
                <w:rFonts w:ascii="Arial" w:hAnsi="Arial" w:cs="Arial"/>
                <w:sz w:val="22"/>
                <w:szCs w:val="22"/>
              </w:rPr>
              <w:t>11</w:t>
            </w:r>
            <w:r w:rsidRPr="005F0DD9">
              <w:rPr>
                <w:rFonts w:ascii="Arial" w:hAnsi="Arial" w:cs="Arial"/>
                <w:sz w:val="22"/>
                <w:szCs w:val="22"/>
              </w:rPr>
              <w:t>/2023 to 1</w:t>
            </w:r>
            <w:r w:rsidR="007A05F4" w:rsidRPr="005F0DD9">
              <w:rPr>
                <w:rFonts w:ascii="Arial" w:hAnsi="Arial" w:cs="Arial"/>
                <w:sz w:val="22"/>
                <w:szCs w:val="22"/>
              </w:rPr>
              <w:t>3</w:t>
            </w:r>
            <w:r w:rsidRPr="005F0DD9">
              <w:rPr>
                <w:rFonts w:ascii="Arial" w:hAnsi="Arial" w:cs="Arial"/>
                <w:sz w:val="22"/>
                <w:szCs w:val="22"/>
              </w:rPr>
              <w:t>/</w:t>
            </w:r>
            <w:r w:rsidR="007A05F4" w:rsidRPr="005F0DD9">
              <w:rPr>
                <w:rFonts w:ascii="Arial" w:hAnsi="Arial" w:cs="Arial"/>
                <w:sz w:val="22"/>
                <w:szCs w:val="22"/>
              </w:rPr>
              <w:t>11</w:t>
            </w:r>
            <w:r w:rsidRPr="005F0DD9">
              <w:rPr>
                <w:rFonts w:ascii="Arial" w:hAnsi="Arial" w:cs="Arial"/>
                <w:sz w:val="22"/>
                <w:szCs w:val="22"/>
              </w:rPr>
              <w:t>/2023</w:t>
            </w:r>
          </w:p>
        </w:tc>
        <w:tc>
          <w:tcPr>
            <w:tcW w:w="2155" w:type="dxa"/>
            <w:shd w:val="clear" w:color="auto" w:fill="auto"/>
          </w:tcPr>
          <w:p w14:paraId="38F886F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38F886F3" w14:textId="7A400755" w:rsidR="00B84B5B" w:rsidRPr="00F80596" w:rsidRDefault="00F71EB8" w:rsidP="005F0579">
            <w:pPr>
              <w:spacing w:before="120" w:after="120"/>
              <w:jc w:val="both"/>
              <w:rPr>
                <w:rFonts w:ascii="Arial" w:hAnsi="Arial" w:cs="Arial"/>
                <w:sz w:val="22"/>
                <w:szCs w:val="22"/>
              </w:rPr>
            </w:pPr>
            <w:r>
              <w:rPr>
                <w:rFonts w:ascii="Arial" w:hAnsi="Arial" w:cs="Arial"/>
                <w:sz w:val="22"/>
                <w:szCs w:val="22"/>
              </w:rPr>
              <w:t>16/11/2023</w:t>
            </w:r>
          </w:p>
        </w:tc>
      </w:tr>
      <w:tr w:rsidR="00152E9D" w:rsidRPr="00A406E5" w14:paraId="38F886F7" w14:textId="77777777" w:rsidTr="65759F55">
        <w:tc>
          <w:tcPr>
            <w:tcW w:w="2093" w:type="dxa"/>
            <w:shd w:val="clear" w:color="auto" w:fill="auto"/>
          </w:tcPr>
          <w:p w14:paraId="38F886F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F886F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F886FA" w14:textId="77777777" w:rsidTr="65759F55">
        <w:tc>
          <w:tcPr>
            <w:tcW w:w="2093" w:type="dxa"/>
            <w:shd w:val="clear" w:color="auto" w:fill="auto"/>
          </w:tcPr>
          <w:p w14:paraId="38F886F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F886F9" w14:textId="77777777" w:rsidR="00A406E5" w:rsidRPr="00A406E5" w:rsidRDefault="00A406E5" w:rsidP="00A406E5">
            <w:pPr>
              <w:spacing w:before="120" w:after="120"/>
              <w:jc w:val="both"/>
              <w:rPr>
                <w:rFonts w:ascii="Arial" w:hAnsi="Arial" w:cs="Arial"/>
                <w:sz w:val="22"/>
                <w:szCs w:val="22"/>
              </w:rPr>
            </w:pPr>
            <w:r w:rsidRPr="3439C904">
              <w:rPr>
                <w:rFonts w:ascii="Arial" w:hAnsi="Arial" w:cs="Arial"/>
                <w:sz w:val="22"/>
                <w:szCs w:val="22"/>
              </w:rPr>
              <w:t xml:space="preserve">Academic honesty is required. In the main body of your </w:t>
            </w:r>
            <w:r w:rsidR="0569067B" w:rsidRPr="3439C904">
              <w:rPr>
                <w:rFonts w:ascii="Arial" w:hAnsi="Arial" w:cs="Arial"/>
                <w:sz w:val="22"/>
                <w:szCs w:val="22"/>
              </w:rPr>
              <w:t>submission,</w:t>
            </w:r>
            <w:r w:rsidRPr="3439C904">
              <w:rPr>
                <w:rFonts w:ascii="Arial" w:hAnsi="Arial" w:cs="Arial"/>
                <w:sz w:val="22"/>
                <w:szCs w:val="22"/>
              </w:rPr>
              <w:t xml:space="preserve"> you must give credit to authors on whose research and ideas your work is based</w:t>
            </w:r>
            <w:r w:rsidR="009D79D4" w:rsidRPr="3439C904">
              <w:rPr>
                <w:rFonts w:ascii="Arial" w:hAnsi="Arial" w:cs="Arial"/>
                <w:sz w:val="22"/>
                <w:szCs w:val="22"/>
              </w:rPr>
              <w:t xml:space="preserve"> following </w:t>
            </w:r>
            <w:r w:rsidR="008436AD" w:rsidRPr="3439C904">
              <w:rPr>
                <w:rFonts w:ascii="Arial" w:hAnsi="Arial" w:cs="Arial"/>
                <w:sz w:val="22"/>
                <w:szCs w:val="22"/>
              </w:rPr>
              <w:t>Harvard referencing guide</w:t>
            </w:r>
            <w:r w:rsidRPr="3439C904">
              <w:rPr>
                <w:rFonts w:ascii="Arial" w:hAnsi="Arial" w:cs="Arial"/>
                <w:sz w:val="22"/>
                <w:szCs w:val="22"/>
              </w:rPr>
              <w:t xml:space="preserve">. Append to your submission a reference list that indicates the books, articles, etc. that you have </w:t>
            </w:r>
            <w:r w:rsidR="005F3A53" w:rsidRPr="3439C904">
              <w:rPr>
                <w:rFonts w:ascii="Arial" w:hAnsi="Arial" w:cs="Arial"/>
                <w:sz w:val="22"/>
                <w:szCs w:val="22"/>
              </w:rPr>
              <w:t xml:space="preserve">used, </w:t>
            </w:r>
            <w:r w:rsidRPr="3439C904">
              <w:rPr>
                <w:rFonts w:ascii="Arial" w:hAnsi="Arial" w:cs="Arial"/>
                <w:sz w:val="22"/>
                <w:szCs w:val="22"/>
              </w:rPr>
              <w:t>cited or quoted in order to complete this assessment.</w:t>
            </w:r>
            <w:r w:rsidR="009D79D4" w:rsidRPr="3439C904">
              <w:rPr>
                <w:rFonts w:ascii="Arial" w:hAnsi="Arial" w:cs="Arial"/>
                <w:sz w:val="22"/>
                <w:szCs w:val="22"/>
              </w:rPr>
              <w:t xml:space="preserve"> </w:t>
            </w:r>
          </w:p>
        </w:tc>
      </w:tr>
    </w:tbl>
    <w:p w14:paraId="38F886FB" w14:textId="77777777" w:rsidR="005A2164" w:rsidRDefault="005A2164">
      <w:pPr>
        <w:rPr>
          <w:rFonts w:ascii="Arial" w:hAnsi="Arial" w:cs="Arial"/>
          <w:sz w:val="32"/>
        </w:rPr>
      </w:pPr>
    </w:p>
    <w:p w14:paraId="38F886F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F886FF" w14:textId="77777777" w:rsidTr="65759F55">
        <w:tc>
          <w:tcPr>
            <w:tcW w:w="9747" w:type="dxa"/>
            <w:shd w:val="clear" w:color="auto" w:fill="auto"/>
          </w:tcPr>
          <w:p w14:paraId="38F886F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F886FE" w14:textId="77777777" w:rsidR="00C01A3F" w:rsidRPr="00A406E5" w:rsidRDefault="2E027086" w:rsidP="00273FEE">
            <w:pPr>
              <w:rPr>
                <w:rFonts w:ascii="Arial" w:hAnsi="Arial" w:cs="Arial"/>
                <w:sz w:val="22"/>
                <w:szCs w:val="22"/>
              </w:rPr>
            </w:pPr>
            <w:r w:rsidRPr="65759F55">
              <w:rPr>
                <w:rFonts w:ascii="Arial" w:hAnsi="Arial" w:cs="Arial"/>
                <w:b/>
                <w:bCs/>
                <w:sz w:val="22"/>
                <w:szCs w:val="22"/>
              </w:rPr>
              <w:t>(</w:t>
            </w:r>
            <w:r w:rsidR="56CDBED3" w:rsidRPr="65759F55">
              <w:rPr>
                <w:rFonts w:ascii="Arial" w:hAnsi="Arial" w:cs="Arial"/>
                <w:b/>
                <w:bCs/>
                <w:sz w:val="22"/>
                <w:szCs w:val="22"/>
              </w:rPr>
              <w:t>From</w:t>
            </w:r>
            <w:r w:rsidRPr="65759F55">
              <w:rPr>
                <w:rFonts w:ascii="Arial" w:hAnsi="Arial" w:cs="Arial"/>
                <w:b/>
                <w:bCs/>
                <w:sz w:val="22"/>
                <w:szCs w:val="22"/>
              </w:rPr>
              <w:t xml:space="preserve"> module syllabus)</w:t>
            </w:r>
          </w:p>
        </w:tc>
      </w:tr>
      <w:tr w:rsidR="00C01A3F" w:rsidRPr="00A406E5" w14:paraId="38F88704" w14:textId="77777777" w:rsidTr="65759F55">
        <w:tc>
          <w:tcPr>
            <w:tcW w:w="9747" w:type="dxa"/>
          </w:tcPr>
          <w:p w14:paraId="38F88700" w14:textId="77777777" w:rsidR="005A2164" w:rsidRDefault="257FFF6D" w:rsidP="005A2164">
            <w:pPr>
              <w:pStyle w:val="Default"/>
              <w:numPr>
                <w:ilvl w:val="0"/>
                <w:numId w:val="23"/>
              </w:numPr>
              <w:rPr>
                <w:sz w:val="22"/>
                <w:szCs w:val="22"/>
              </w:rPr>
            </w:pPr>
            <w:r w:rsidRPr="3A8DEB9B">
              <w:rPr>
                <w:sz w:val="22"/>
                <w:szCs w:val="22"/>
              </w:rPr>
              <w:t xml:space="preserve">Critically assess the potential benefits to the organisation of developing individuals in the </w:t>
            </w:r>
            <w:r w:rsidR="25601E2C" w:rsidRPr="3A8DEB9B">
              <w:rPr>
                <w:sz w:val="22"/>
                <w:szCs w:val="22"/>
              </w:rPr>
              <w:t>workplace.</w:t>
            </w:r>
            <w:r w:rsidRPr="3A8DEB9B">
              <w:rPr>
                <w:sz w:val="22"/>
                <w:szCs w:val="22"/>
              </w:rPr>
              <w:t xml:space="preserve"> </w:t>
            </w:r>
          </w:p>
          <w:p w14:paraId="38F88701" w14:textId="77777777" w:rsidR="005A2164" w:rsidRDefault="257FFF6D" w:rsidP="005A2164">
            <w:pPr>
              <w:pStyle w:val="Default"/>
              <w:numPr>
                <w:ilvl w:val="0"/>
                <w:numId w:val="23"/>
              </w:numPr>
              <w:rPr>
                <w:sz w:val="22"/>
                <w:szCs w:val="22"/>
              </w:rPr>
            </w:pPr>
            <w:r w:rsidRPr="3A8DEB9B">
              <w:rPr>
                <w:sz w:val="22"/>
                <w:szCs w:val="22"/>
              </w:rPr>
              <w:t xml:space="preserve">manage an individual’s expectations in respect of personal </w:t>
            </w:r>
            <w:r w:rsidR="3E992BFD" w:rsidRPr="3A8DEB9B">
              <w:rPr>
                <w:sz w:val="22"/>
                <w:szCs w:val="22"/>
              </w:rPr>
              <w:t>development.</w:t>
            </w:r>
            <w:r w:rsidRPr="3A8DEB9B">
              <w:rPr>
                <w:sz w:val="22"/>
                <w:szCs w:val="22"/>
              </w:rPr>
              <w:t xml:space="preserve"> </w:t>
            </w:r>
          </w:p>
          <w:p w14:paraId="38F88702" w14:textId="77777777" w:rsidR="005A2164" w:rsidRDefault="257FFF6D" w:rsidP="005A2164">
            <w:pPr>
              <w:pStyle w:val="Default"/>
              <w:numPr>
                <w:ilvl w:val="0"/>
                <w:numId w:val="23"/>
              </w:numPr>
              <w:rPr>
                <w:sz w:val="22"/>
                <w:szCs w:val="22"/>
              </w:rPr>
            </w:pPr>
            <w:r w:rsidRPr="3A8DEB9B">
              <w:rPr>
                <w:sz w:val="22"/>
                <w:szCs w:val="22"/>
              </w:rPr>
              <w:t xml:space="preserve">critically evaluate development vehicles available to an organisation appropriate to the development needs of the </w:t>
            </w:r>
            <w:r w:rsidR="7B8A8111" w:rsidRPr="3A8DEB9B">
              <w:rPr>
                <w:sz w:val="22"/>
                <w:szCs w:val="22"/>
              </w:rPr>
              <w:t>individual.</w:t>
            </w:r>
            <w:r w:rsidRPr="3A8DEB9B">
              <w:rPr>
                <w:sz w:val="22"/>
                <w:szCs w:val="22"/>
              </w:rPr>
              <w:t xml:space="preserve"> </w:t>
            </w:r>
          </w:p>
          <w:p w14:paraId="38F88703" w14:textId="77777777" w:rsidR="00C01A3F" w:rsidRPr="005A2164" w:rsidRDefault="005A2164" w:rsidP="005A2164">
            <w:pPr>
              <w:pStyle w:val="Default"/>
              <w:numPr>
                <w:ilvl w:val="0"/>
                <w:numId w:val="23"/>
              </w:numPr>
              <w:rPr>
                <w:sz w:val="22"/>
                <w:szCs w:val="22"/>
              </w:rPr>
            </w:pPr>
            <w:r w:rsidRPr="005A2164">
              <w:rPr>
                <w:sz w:val="22"/>
                <w:szCs w:val="22"/>
              </w:rPr>
              <w:t xml:space="preserve">generate a detailed plan to meet the identified development needs of an individual in the workplace and the management of performance. </w:t>
            </w:r>
          </w:p>
        </w:tc>
      </w:tr>
    </w:tbl>
    <w:p w14:paraId="38F88705" w14:textId="77777777" w:rsidR="00C01A3F" w:rsidRPr="00A406E5" w:rsidRDefault="00C01A3F" w:rsidP="00BA1176">
      <w:pPr>
        <w:rPr>
          <w:rFonts w:ascii="Arial" w:hAnsi="Arial" w:cs="Arial"/>
          <w:b/>
        </w:rPr>
      </w:pPr>
    </w:p>
    <w:p w14:paraId="38F88706" w14:textId="77777777" w:rsidR="0028204E" w:rsidRDefault="0028204E" w:rsidP="00BA1176">
      <w:pPr>
        <w:rPr>
          <w:rFonts w:ascii="Arial" w:hAnsi="Arial" w:cs="Arial"/>
          <w:b/>
        </w:rPr>
      </w:pPr>
    </w:p>
    <w:p w14:paraId="063CF463" w14:textId="77777777" w:rsidR="00372F7D" w:rsidRDefault="00372F7D" w:rsidP="00BA1176">
      <w:pPr>
        <w:rPr>
          <w:rFonts w:ascii="Arial" w:hAnsi="Arial" w:cs="Arial"/>
          <w:b/>
        </w:rPr>
      </w:pPr>
    </w:p>
    <w:p w14:paraId="7E798271" w14:textId="77777777" w:rsidR="00372F7D" w:rsidRPr="00A406E5" w:rsidRDefault="00372F7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F88708" w14:textId="77777777" w:rsidTr="00A406E5">
        <w:tc>
          <w:tcPr>
            <w:tcW w:w="9781" w:type="dxa"/>
            <w:shd w:val="clear" w:color="auto" w:fill="C0C0C0"/>
          </w:tcPr>
          <w:p w14:paraId="38F8870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8F88709" w14:textId="77777777" w:rsidR="001E432C" w:rsidRDefault="001E432C" w:rsidP="005969E2">
      <w:pPr>
        <w:jc w:val="both"/>
        <w:rPr>
          <w:rFonts w:ascii="Arial" w:hAnsi="Arial" w:cs="Arial"/>
          <w:sz w:val="22"/>
          <w:szCs w:val="22"/>
        </w:rPr>
      </w:pPr>
    </w:p>
    <w:p w14:paraId="38F8870A" w14:textId="77777777" w:rsidR="00CD2150" w:rsidRPr="00CD2150" w:rsidRDefault="00CD2150" w:rsidP="005969E2">
      <w:pPr>
        <w:jc w:val="both"/>
        <w:rPr>
          <w:rFonts w:ascii="Arial" w:hAnsi="Arial" w:cs="Arial"/>
          <w:sz w:val="22"/>
          <w:szCs w:val="22"/>
        </w:rPr>
      </w:pPr>
    </w:p>
    <w:p w14:paraId="38F8870B" w14:textId="44FFB7D2" w:rsidR="006F3C11" w:rsidRPr="005E0A25" w:rsidRDefault="006F3C11" w:rsidP="000E65E7">
      <w:pPr>
        <w:spacing w:line="276" w:lineRule="auto"/>
        <w:jc w:val="both"/>
        <w:rPr>
          <w:rFonts w:ascii="Arial" w:hAnsi="Arial" w:cs="Arial"/>
          <w:b/>
          <w:sz w:val="22"/>
          <w:szCs w:val="22"/>
          <w:u w:val="single"/>
        </w:rPr>
      </w:pPr>
      <w:r w:rsidRPr="005E0A25">
        <w:rPr>
          <w:rFonts w:ascii="Arial" w:hAnsi="Arial" w:cs="Arial"/>
          <w:b/>
          <w:sz w:val="22"/>
          <w:szCs w:val="22"/>
          <w:u w:val="single"/>
        </w:rPr>
        <w:t>Presentation</w:t>
      </w:r>
      <w:r w:rsidR="00366D67">
        <w:rPr>
          <w:rFonts w:ascii="Arial" w:hAnsi="Arial" w:cs="Arial"/>
          <w:b/>
          <w:sz w:val="22"/>
          <w:szCs w:val="22"/>
          <w:u w:val="single"/>
        </w:rPr>
        <w:t>:</w:t>
      </w:r>
      <w:r w:rsidRPr="005E0A25">
        <w:rPr>
          <w:rFonts w:ascii="Arial" w:hAnsi="Arial" w:cs="Arial"/>
          <w:b/>
          <w:sz w:val="22"/>
          <w:szCs w:val="22"/>
          <w:u w:val="single"/>
        </w:rPr>
        <w:t xml:space="preserve"> </w:t>
      </w:r>
      <w:r w:rsidR="00366D67">
        <w:rPr>
          <w:rFonts w:ascii="Arial" w:hAnsi="Arial" w:cs="Arial"/>
          <w:b/>
          <w:sz w:val="22"/>
          <w:szCs w:val="22"/>
          <w:u w:val="single"/>
        </w:rPr>
        <w:t>15 -20</w:t>
      </w:r>
      <w:r w:rsidRPr="005E0A25">
        <w:rPr>
          <w:rFonts w:ascii="Arial" w:hAnsi="Arial" w:cs="Arial"/>
          <w:b/>
          <w:sz w:val="22"/>
          <w:szCs w:val="22"/>
          <w:u w:val="single"/>
        </w:rPr>
        <w:t xml:space="preserve"> minutes per person </w:t>
      </w:r>
    </w:p>
    <w:p w14:paraId="38F8870C" w14:textId="77777777" w:rsidR="006F3C11" w:rsidRPr="005E0A25" w:rsidRDefault="006F3C11" w:rsidP="000E65E7">
      <w:pPr>
        <w:spacing w:line="276" w:lineRule="auto"/>
        <w:jc w:val="both"/>
        <w:rPr>
          <w:rFonts w:ascii="Arial" w:hAnsi="Arial" w:cs="Arial"/>
          <w:sz w:val="22"/>
          <w:szCs w:val="22"/>
        </w:rPr>
      </w:pPr>
    </w:p>
    <w:p w14:paraId="0540E628" w14:textId="4BB7F086" w:rsidR="008D228D" w:rsidRDefault="00D5640D" w:rsidP="000E65E7">
      <w:pPr>
        <w:spacing w:line="276" w:lineRule="auto"/>
        <w:jc w:val="both"/>
        <w:rPr>
          <w:rFonts w:ascii="Arial" w:hAnsi="Arial" w:cs="Arial"/>
          <w:sz w:val="22"/>
          <w:szCs w:val="22"/>
        </w:rPr>
      </w:pPr>
      <w:r>
        <w:rPr>
          <w:rFonts w:ascii="Arial" w:hAnsi="Arial" w:cs="Arial"/>
          <w:sz w:val="22"/>
          <w:szCs w:val="22"/>
        </w:rPr>
        <w:t xml:space="preserve">Your organisation intends to introduce </w:t>
      </w:r>
      <w:r w:rsidR="008D228D">
        <w:rPr>
          <w:rFonts w:ascii="Arial" w:hAnsi="Arial" w:cs="Arial"/>
          <w:sz w:val="22"/>
          <w:szCs w:val="22"/>
        </w:rPr>
        <w:t>360-degree</w:t>
      </w:r>
      <w:r>
        <w:rPr>
          <w:rFonts w:ascii="Arial" w:hAnsi="Arial" w:cs="Arial"/>
          <w:sz w:val="22"/>
          <w:szCs w:val="22"/>
        </w:rPr>
        <w:t xml:space="preserve"> feedback as a part of performance management process. Many employees seem to be kicking against its </w:t>
      </w:r>
      <w:r w:rsidR="008D228D">
        <w:rPr>
          <w:rFonts w:ascii="Arial" w:hAnsi="Arial" w:cs="Arial"/>
          <w:sz w:val="22"/>
          <w:szCs w:val="22"/>
        </w:rPr>
        <w:t xml:space="preserve">implementation. </w:t>
      </w:r>
      <w:r>
        <w:rPr>
          <w:rFonts w:ascii="Arial" w:hAnsi="Arial" w:cs="Arial"/>
          <w:sz w:val="22"/>
          <w:szCs w:val="22"/>
        </w:rPr>
        <w:t xml:space="preserve">As a human resource manager in your organisation, you have been </w:t>
      </w:r>
      <w:r w:rsidR="008D228D">
        <w:rPr>
          <w:rFonts w:ascii="Arial" w:hAnsi="Arial" w:cs="Arial"/>
          <w:sz w:val="22"/>
          <w:szCs w:val="22"/>
        </w:rPr>
        <w:t xml:space="preserve">assigned </w:t>
      </w:r>
      <w:r w:rsidR="00CF1708" w:rsidRPr="005E0A25">
        <w:rPr>
          <w:rFonts w:ascii="Arial" w:hAnsi="Arial" w:cs="Arial"/>
          <w:sz w:val="22"/>
          <w:szCs w:val="22"/>
        </w:rPr>
        <w:t xml:space="preserve">to give a </w:t>
      </w:r>
      <w:r w:rsidR="007D2345">
        <w:rPr>
          <w:rFonts w:ascii="Arial" w:hAnsi="Arial" w:cs="Arial"/>
          <w:sz w:val="22"/>
          <w:szCs w:val="22"/>
        </w:rPr>
        <w:t xml:space="preserve">speech in </w:t>
      </w:r>
      <w:r w:rsidR="00CF1708" w:rsidRPr="005E0A25">
        <w:rPr>
          <w:rFonts w:ascii="Arial" w:hAnsi="Arial" w:cs="Arial"/>
          <w:sz w:val="22"/>
          <w:szCs w:val="22"/>
        </w:rPr>
        <w:t>presentation</w:t>
      </w:r>
      <w:r w:rsidR="007D2345">
        <w:rPr>
          <w:rFonts w:ascii="Arial" w:hAnsi="Arial" w:cs="Arial"/>
          <w:sz w:val="22"/>
          <w:szCs w:val="22"/>
        </w:rPr>
        <w:t xml:space="preserve"> format</w:t>
      </w:r>
      <w:r>
        <w:rPr>
          <w:rFonts w:ascii="Arial" w:hAnsi="Arial" w:cs="Arial"/>
          <w:sz w:val="22"/>
          <w:szCs w:val="22"/>
        </w:rPr>
        <w:t xml:space="preserve"> on the </w:t>
      </w:r>
      <w:r w:rsidR="008D228D">
        <w:rPr>
          <w:rFonts w:ascii="Arial" w:hAnsi="Arial" w:cs="Arial"/>
          <w:sz w:val="22"/>
          <w:szCs w:val="22"/>
        </w:rPr>
        <w:t>importance and benefits of 360-degree feedback</w:t>
      </w:r>
      <w:r w:rsidR="00CF1708" w:rsidRPr="005E0A25">
        <w:rPr>
          <w:rFonts w:ascii="Arial" w:hAnsi="Arial" w:cs="Arial"/>
          <w:sz w:val="22"/>
          <w:szCs w:val="22"/>
        </w:rPr>
        <w:t xml:space="preserve">. This presentation will </w:t>
      </w:r>
      <w:r w:rsidR="00FD0F84">
        <w:rPr>
          <w:rFonts w:ascii="Arial" w:hAnsi="Arial" w:cs="Arial"/>
          <w:sz w:val="22"/>
          <w:szCs w:val="22"/>
        </w:rPr>
        <w:t xml:space="preserve">promote </w:t>
      </w:r>
      <w:r w:rsidR="00CF1708" w:rsidRPr="005E0A25">
        <w:rPr>
          <w:rFonts w:ascii="Arial" w:hAnsi="Arial" w:cs="Arial"/>
          <w:sz w:val="22"/>
          <w:szCs w:val="22"/>
        </w:rPr>
        <w:t xml:space="preserve">the </w:t>
      </w:r>
      <w:r w:rsidR="008D228D">
        <w:rPr>
          <w:rFonts w:ascii="Arial" w:hAnsi="Arial" w:cs="Arial"/>
          <w:sz w:val="22"/>
          <w:szCs w:val="22"/>
        </w:rPr>
        <w:t xml:space="preserve">active participation of employees in the process. It will also </w:t>
      </w:r>
      <w:r w:rsidR="00FD0F84">
        <w:rPr>
          <w:rFonts w:ascii="Arial" w:hAnsi="Arial" w:cs="Arial"/>
          <w:sz w:val="22"/>
          <w:szCs w:val="22"/>
        </w:rPr>
        <w:t>enhance</w:t>
      </w:r>
      <w:r w:rsidR="008D228D">
        <w:rPr>
          <w:rFonts w:ascii="Arial" w:hAnsi="Arial" w:cs="Arial"/>
          <w:sz w:val="22"/>
          <w:szCs w:val="22"/>
        </w:rPr>
        <w:t xml:space="preserve"> </w:t>
      </w:r>
      <w:r w:rsidR="00CF1708" w:rsidRPr="005E0A25">
        <w:rPr>
          <w:rFonts w:ascii="Arial" w:hAnsi="Arial" w:cs="Arial"/>
          <w:sz w:val="22"/>
          <w:szCs w:val="22"/>
        </w:rPr>
        <w:t>better understand</w:t>
      </w:r>
      <w:r w:rsidR="008D228D">
        <w:rPr>
          <w:rFonts w:ascii="Arial" w:hAnsi="Arial" w:cs="Arial"/>
          <w:sz w:val="22"/>
          <w:szCs w:val="22"/>
        </w:rPr>
        <w:t>ing of</w:t>
      </w:r>
      <w:r w:rsidR="00CF1708" w:rsidRPr="005E0A25">
        <w:rPr>
          <w:rFonts w:ascii="Arial" w:hAnsi="Arial" w:cs="Arial"/>
          <w:sz w:val="22"/>
          <w:szCs w:val="22"/>
        </w:rPr>
        <w:t xml:space="preserve"> certain aspects of human resource</w:t>
      </w:r>
      <w:r w:rsidR="00B57BF1" w:rsidRPr="005E0A25">
        <w:rPr>
          <w:rFonts w:ascii="Arial" w:hAnsi="Arial" w:cs="Arial"/>
          <w:sz w:val="22"/>
          <w:szCs w:val="22"/>
        </w:rPr>
        <w:t xml:space="preserve"> </w:t>
      </w:r>
      <w:r w:rsidR="008C6EA8" w:rsidRPr="005E0A25">
        <w:rPr>
          <w:rFonts w:ascii="Arial" w:hAnsi="Arial" w:cs="Arial"/>
          <w:sz w:val="22"/>
          <w:szCs w:val="22"/>
        </w:rPr>
        <w:t xml:space="preserve">management </w:t>
      </w:r>
      <w:r w:rsidR="008D228D">
        <w:rPr>
          <w:rFonts w:ascii="Arial" w:hAnsi="Arial" w:cs="Arial"/>
          <w:sz w:val="22"/>
          <w:szCs w:val="22"/>
        </w:rPr>
        <w:t>among employees</w:t>
      </w:r>
      <w:r w:rsidR="00CF1708" w:rsidRPr="005E0A25">
        <w:rPr>
          <w:rFonts w:ascii="Arial" w:hAnsi="Arial" w:cs="Arial"/>
          <w:sz w:val="22"/>
          <w:szCs w:val="22"/>
        </w:rPr>
        <w:t xml:space="preserve">. </w:t>
      </w:r>
    </w:p>
    <w:p w14:paraId="597F6FFC" w14:textId="6599810C" w:rsidR="008D228D" w:rsidRPr="009F7A8C" w:rsidRDefault="008D228D" w:rsidP="000E65E7">
      <w:pPr>
        <w:spacing w:line="276" w:lineRule="auto"/>
        <w:jc w:val="both"/>
        <w:rPr>
          <w:rFonts w:ascii="Arial" w:hAnsi="Arial" w:cs="Arial"/>
          <w:b/>
          <w:bCs/>
          <w:sz w:val="22"/>
          <w:szCs w:val="22"/>
        </w:rPr>
      </w:pPr>
      <w:r w:rsidRPr="009F7A8C">
        <w:rPr>
          <w:rFonts w:ascii="Arial" w:hAnsi="Arial" w:cs="Arial"/>
          <w:b/>
          <w:bCs/>
          <w:sz w:val="22"/>
          <w:szCs w:val="22"/>
        </w:rPr>
        <w:t>To do:</w:t>
      </w:r>
    </w:p>
    <w:p w14:paraId="38F8870D" w14:textId="13E04404" w:rsidR="00CF1708" w:rsidRPr="005E0A25" w:rsidRDefault="008D228D" w:rsidP="000E65E7">
      <w:pPr>
        <w:spacing w:line="276" w:lineRule="auto"/>
        <w:jc w:val="both"/>
        <w:rPr>
          <w:rFonts w:ascii="Arial" w:hAnsi="Arial" w:cs="Arial"/>
          <w:sz w:val="22"/>
          <w:szCs w:val="22"/>
        </w:rPr>
      </w:pPr>
      <w:r>
        <w:rPr>
          <w:rFonts w:ascii="Arial" w:hAnsi="Arial" w:cs="Arial"/>
          <w:sz w:val="22"/>
          <w:szCs w:val="22"/>
        </w:rPr>
        <w:t>You are required to p</w:t>
      </w:r>
      <w:r w:rsidR="00CF1708" w:rsidRPr="005E0A25">
        <w:rPr>
          <w:rFonts w:ascii="Arial" w:hAnsi="Arial" w:cs="Arial"/>
          <w:sz w:val="22"/>
          <w:szCs w:val="22"/>
        </w:rPr>
        <w:t xml:space="preserve">repare a 10 slides presentation </w:t>
      </w:r>
      <w:r w:rsidR="007A05F4">
        <w:rPr>
          <w:rFonts w:ascii="Arial" w:hAnsi="Arial" w:cs="Arial"/>
          <w:sz w:val="22"/>
          <w:szCs w:val="22"/>
        </w:rPr>
        <w:t xml:space="preserve">(excluding cover page and reference slides) </w:t>
      </w:r>
      <w:r w:rsidR="00CF1708" w:rsidRPr="005E0A25">
        <w:rPr>
          <w:rFonts w:ascii="Arial" w:hAnsi="Arial" w:cs="Arial"/>
          <w:sz w:val="22"/>
          <w:szCs w:val="22"/>
        </w:rPr>
        <w:t>that covers the following topic:</w:t>
      </w:r>
    </w:p>
    <w:p w14:paraId="38F8870E" w14:textId="77777777" w:rsidR="00CF1708" w:rsidRPr="005E0A25" w:rsidRDefault="00CF1708" w:rsidP="000E65E7">
      <w:pPr>
        <w:spacing w:line="276" w:lineRule="auto"/>
        <w:jc w:val="both"/>
        <w:rPr>
          <w:rFonts w:ascii="Arial" w:hAnsi="Arial" w:cs="Arial"/>
          <w:sz w:val="22"/>
          <w:szCs w:val="22"/>
        </w:rPr>
      </w:pPr>
    </w:p>
    <w:p w14:paraId="13C6835F" w14:textId="297513B9" w:rsidR="008D228D" w:rsidRDefault="008C6EA8"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 xml:space="preserve">The </w:t>
      </w:r>
      <w:r w:rsidR="008D228D">
        <w:rPr>
          <w:rFonts w:ascii="Arial" w:hAnsi="Arial" w:cs="Arial"/>
          <w:sz w:val="22"/>
          <w:szCs w:val="22"/>
        </w:rPr>
        <w:t>concept of 360 – degree feedback.</w:t>
      </w:r>
    </w:p>
    <w:p w14:paraId="670A850E" w14:textId="2D0EBCFD" w:rsidR="008D228D" w:rsidRDefault="008D228D"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The importance of the concept to employees and employers.</w:t>
      </w:r>
    </w:p>
    <w:p w14:paraId="38F8870F" w14:textId="0B826392" w:rsidR="00956565" w:rsidRPr="005E0A25" w:rsidRDefault="008D228D"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The benefits of its implementation to employees and employers.</w:t>
      </w:r>
    </w:p>
    <w:p w14:paraId="38F88710" w14:textId="0B8F052D" w:rsidR="00956565" w:rsidRPr="005E0A25" w:rsidRDefault="008D228D" w:rsidP="00956565">
      <w:pPr>
        <w:pStyle w:val="ListParagraph"/>
        <w:numPr>
          <w:ilvl w:val="0"/>
          <w:numId w:val="26"/>
        </w:numPr>
        <w:spacing w:line="276" w:lineRule="auto"/>
        <w:jc w:val="both"/>
        <w:rPr>
          <w:rFonts w:ascii="Arial" w:hAnsi="Arial" w:cs="Arial"/>
          <w:sz w:val="22"/>
          <w:szCs w:val="22"/>
        </w:rPr>
      </w:pPr>
      <w:r>
        <w:rPr>
          <w:rFonts w:ascii="Arial" w:hAnsi="Arial" w:cs="Arial"/>
          <w:sz w:val="22"/>
          <w:szCs w:val="22"/>
        </w:rPr>
        <w:t xml:space="preserve"> </w:t>
      </w:r>
      <w:r w:rsidR="00956565" w:rsidRPr="005E0A25">
        <w:rPr>
          <w:rFonts w:ascii="Arial" w:hAnsi="Arial" w:cs="Arial"/>
          <w:sz w:val="22"/>
          <w:szCs w:val="22"/>
        </w:rPr>
        <w:t>Key i</w:t>
      </w:r>
      <w:r>
        <w:rPr>
          <w:rFonts w:ascii="Arial" w:hAnsi="Arial" w:cs="Arial"/>
          <w:sz w:val="22"/>
          <w:szCs w:val="22"/>
        </w:rPr>
        <w:t xml:space="preserve">ssues involve whilst implementing the concept – this may include the key issues to focus on whilst implementing 360 – degree feedback. </w:t>
      </w:r>
    </w:p>
    <w:p w14:paraId="38F88714" w14:textId="77777777" w:rsidR="0CE06381" w:rsidRDefault="0CE06381" w:rsidP="0CE06381">
      <w:pPr>
        <w:jc w:val="both"/>
        <w:rPr>
          <w:rFonts w:ascii="Arial" w:hAnsi="Arial" w:cs="Arial"/>
          <w:sz w:val="22"/>
          <w:szCs w:val="22"/>
        </w:rPr>
      </w:pPr>
    </w:p>
    <w:p w14:paraId="38F88715" w14:textId="77777777" w:rsidR="0CE06381" w:rsidRDefault="0CE06381" w:rsidP="0CE06381">
      <w:pPr>
        <w:jc w:val="both"/>
        <w:rPr>
          <w:rFonts w:ascii="Arial" w:hAnsi="Arial" w:cs="Arial"/>
          <w:sz w:val="22"/>
          <w:szCs w:val="22"/>
        </w:rPr>
      </w:pPr>
    </w:p>
    <w:tbl>
      <w:tblPr>
        <w:tblW w:w="1060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5"/>
      </w:tblGrid>
      <w:tr w:rsidR="009859E1" w:rsidRPr="005E0A25" w14:paraId="38F8871C" w14:textId="77777777" w:rsidTr="009D0392">
        <w:trPr>
          <w:trHeight w:val="2715"/>
        </w:trPr>
        <w:tc>
          <w:tcPr>
            <w:tcW w:w="10605" w:type="dxa"/>
          </w:tcPr>
          <w:p w14:paraId="38F88716" w14:textId="77777777" w:rsidR="009859E1" w:rsidRPr="005E0A25" w:rsidRDefault="009859E1" w:rsidP="009D0392">
            <w:pPr>
              <w:ind w:left="15"/>
              <w:jc w:val="both"/>
              <w:rPr>
                <w:rFonts w:ascii="Arial" w:hAnsi="Arial" w:cs="Arial"/>
                <w:b/>
                <w:bCs/>
                <w:sz w:val="22"/>
                <w:szCs w:val="22"/>
              </w:rPr>
            </w:pPr>
            <w:r w:rsidRPr="005E0A25">
              <w:rPr>
                <w:rFonts w:ascii="Arial" w:hAnsi="Arial" w:cs="Arial"/>
                <w:b/>
                <w:bCs/>
                <w:sz w:val="22"/>
                <w:szCs w:val="22"/>
              </w:rPr>
              <w:t>Guidance specific to this task.</w:t>
            </w:r>
          </w:p>
          <w:p w14:paraId="38F88717" w14:textId="77777777" w:rsidR="009859E1" w:rsidRPr="005E0A25" w:rsidRDefault="009859E1" w:rsidP="009D0392">
            <w:pPr>
              <w:ind w:left="15"/>
              <w:jc w:val="both"/>
              <w:rPr>
                <w:rFonts w:ascii="Arial" w:hAnsi="Arial" w:cs="Arial"/>
                <w:b/>
                <w:bCs/>
                <w:sz w:val="22"/>
                <w:szCs w:val="22"/>
              </w:rPr>
            </w:pPr>
          </w:p>
          <w:p w14:paraId="38F88718" w14:textId="5DB5A6D1" w:rsidR="009859E1" w:rsidRPr="005E0A25" w:rsidRDefault="009859E1" w:rsidP="009859E1">
            <w:pPr>
              <w:ind w:left="15"/>
              <w:jc w:val="both"/>
              <w:rPr>
                <w:rFonts w:ascii="Arial" w:hAnsi="Arial" w:cs="Arial"/>
                <w:sz w:val="22"/>
                <w:szCs w:val="22"/>
              </w:rPr>
            </w:pPr>
            <w:r w:rsidRPr="005E0A25">
              <w:rPr>
                <w:rFonts w:ascii="Arial" w:hAnsi="Arial" w:cs="Arial"/>
                <w:sz w:val="22"/>
                <w:szCs w:val="22"/>
              </w:rPr>
              <w:t xml:space="preserve">Please note that you are requested to prepare a short presentation using an appropriate </w:t>
            </w:r>
            <w:r w:rsidR="00665446">
              <w:rPr>
                <w:rFonts w:ascii="Arial" w:hAnsi="Arial" w:cs="Arial"/>
                <w:sz w:val="22"/>
                <w:szCs w:val="22"/>
              </w:rPr>
              <w:t xml:space="preserve">software applications such </w:t>
            </w:r>
            <w:r w:rsidRPr="005E0A25">
              <w:rPr>
                <w:rFonts w:ascii="Arial" w:hAnsi="Arial" w:cs="Arial"/>
                <w:sz w:val="22"/>
                <w:szCs w:val="22"/>
              </w:rPr>
              <w:t>Microsoft PowerPoint.</w:t>
            </w:r>
          </w:p>
          <w:p w14:paraId="38F88719" w14:textId="77777777" w:rsidR="009859E1" w:rsidRPr="005E0A25" w:rsidRDefault="009859E1" w:rsidP="009859E1">
            <w:pPr>
              <w:ind w:left="15"/>
              <w:jc w:val="both"/>
              <w:rPr>
                <w:rFonts w:ascii="Arial" w:hAnsi="Arial" w:cs="Arial"/>
                <w:sz w:val="22"/>
                <w:szCs w:val="22"/>
              </w:rPr>
            </w:pPr>
            <w:r w:rsidRPr="005E0A25">
              <w:rPr>
                <w:rFonts w:ascii="Arial" w:hAnsi="Arial" w:cs="Arial"/>
                <w:sz w:val="22"/>
                <w:szCs w:val="22"/>
              </w:rPr>
              <w:t xml:space="preserve"> • Keep To Your Time Limit </w:t>
            </w:r>
          </w:p>
          <w:p w14:paraId="38F8871A" w14:textId="4D8B87C6" w:rsidR="00A97F82" w:rsidRPr="005E0A25" w:rsidRDefault="009859E1" w:rsidP="009859E1">
            <w:pPr>
              <w:ind w:left="15"/>
              <w:jc w:val="both"/>
              <w:rPr>
                <w:rFonts w:ascii="Arial" w:hAnsi="Arial" w:cs="Arial"/>
                <w:sz w:val="22"/>
                <w:szCs w:val="22"/>
              </w:rPr>
            </w:pPr>
            <w:r w:rsidRPr="005E0A25">
              <w:rPr>
                <w:rFonts w:ascii="Arial" w:hAnsi="Arial" w:cs="Arial"/>
                <w:sz w:val="22"/>
                <w:szCs w:val="22"/>
              </w:rPr>
              <w:t>• Do</w:t>
            </w:r>
            <w:r w:rsidR="007A05F4">
              <w:rPr>
                <w:rFonts w:ascii="Arial" w:hAnsi="Arial" w:cs="Arial"/>
                <w:sz w:val="22"/>
                <w:szCs w:val="22"/>
              </w:rPr>
              <w:t xml:space="preserve"> </w:t>
            </w:r>
            <w:r w:rsidRPr="005E0A25">
              <w:rPr>
                <w:rFonts w:ascii="Arial" w:hAnsi="Arial" w:cs="Arial"/>
                <w:sz w:val="22"/>
                <w:szCs w:val="22"/>
              </w:rPr>
              <w:t>n</w:t>
            </w:r>
            <w:r w:rsidR="007A05F4">
              <w:rPr>
                <w:rFonts w:ascii="Arial" w:hAnsi="Arial" w:cs="Arial"/>
                <w:sz w:val="22"/>
                <w:szCs w:val="22"/>
              </w:rPr>
              <w:t>o</w:t>
            </w:r>
            <w:r w:rsidRPr="005E0A25">
              <w:rPr>
                <w:rFonts w:ascii="Arial" w:hAnsi="Arial" w:cs="Arial"/>
                <w:sz w:val="22"/>
                <w:szCs w:val="22"/>
              </w:rPr>
              <w:t>t read from the slides</w:t>
            </w:r>
          </w:p>
          <w:p w14:paraId="38F8871B" w14:textId="09A91D06" w:rsidR="009859E1" w:rsidRPr="005E0A25" w:rsidRDefault="009859E1" w:rsidP="009859E1">
            <w:pPr>
              <w:ind w:left="15"/>
              <w:jc w:val="both"/>
              <w:rPr>
                <w:rFonts w:ascii="Arial" w:hAnsi="Arial" w:cs="Arial"/>
                <w:b/>
                <w:bCs/>
                <w:sz w:val="22"/>
                <w:szCs w:val="22"/>
              </w:rPr>
            </w:pPr>
            <w:r w:rsidRPr="005E0A25">
              <w:rPr>
                <w:rFonts w:ascii="Arial" w:hAnsi="Arial" w:cs="Arial"/>
                <w:sz w:val="22"/>
                <w:szCs w:val="22"/>
              </w:rPr>
              <w:t xml:space="preserve"> • Use academic research </w:t>
            </w:r>
            <w:r w:rsidR="007A05F4" w:rsidRPr="005E0A25">
              <w:rPr>
                <w:rFonts w:ascii="Arial" w:hAnsi="Arial" w:cs="Arial"/>
                <w:sz w:val="22"/>
                <w:szCs w:val="22"/>
              </w:rPr>
              <w:t>within</w:t>
            </w:r>
            <w:r w:rsidR="00A97F82" w:rsidRPr="005E0A25">
              <w:rPr>
                <w:rFonts w:ascii="Arial" w:hAnsi="Arial" w:cs="Arial"/>
                <w:sz w:val="22"/>
                <w:szCs w:val="22"/>
              </w:rPr>
              <w:t xml:space="preserve"> text</w:t>
            </w:r>
            <w:r w:rsidRPr="005E0A25">
              <w:rPr>
                <w:rFonts w:ascii="Arial" w:hAnsi="Arial" w:cs="Arial"/>
                <w:sz w:val="22"/>
                <w:szCs w:val="22"/>
              </w:rPr>
              <w:t xml:space="preserve"> citations and a reference list at the end.</w:t>
            </w:r>
          </w:p>
        </w:tc>
      </w:tr>
    </w:tbl>
    <w:p w14:paraId="38F8872B" w14:textId="77777777" w:rsidR="0CE06381" w:rsidRDefault="0CE06381" w:rsidP="0CE06381">
      <w:pPr>
        <w:jc w:val="both"/>
        <w:rPr>
          <w:rFonts w:ascii="Arial" w:hAnsi="Arial" w:cs="Arial"/>
          <w:sz w:val="22"/>
          <w:szCs w:val="22"/>
        </w:rPr>
      </w:pPr>
    </w:p>
    <w:p w14:paraId="3202B178" w14:textId="5CAD0491" w:rsidR="00D93BA8" w:rsidRDefault="00D93BA8">
      <w:pPr>
        <w:rPr>
          <w:rFonts w:ascii="Arial" w:hAnsi="Arial" w:cs="Arial"/>
          <w:sz w:val="22"/>
          <w:szCs w:val="22"/>
        </w:rPr>
      </w:pPr>
      <w:r>
        <w:rPr>
          <w:rFonts w:ascii="Arial" w:hAnsi="Arial" w:cs="Arial"/>
          <w:sz w:val="22"/>
          <w:szCs w:val="22"/>
        </w:rPr>
        <w:br w:type="page"/>
      </w:r>
    </w:p>
    <w:p w14:paraId="38F8872C" w14:textId="77777777" w:rsidR="0CE06381" w:rsidRDefault="0CE06381" w:rsidP="0CE0638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38F8872E" w14:textId="77777777" w:rsidTr="00392454">
        <w:trPr>
          <w:trHeight w:val="414"/>
        </w:trPr>
        <w:tc>
          <w:tcPr>
            <w:tcW w:w="10670" w:type="dxa"/>
            <w:shd w:val="clear" w:color="auto" w:fill="D9D9D9"/>
          </w:tcPr>
          <w:p w14:paraId="38F8872D" w14:textId="77777777" w:rsidR="00167999" w:rsidRPr="00A406E5" w:rsidRDefault="00167999" w:rsidP="00392454">
            <w:pPr>
              <w:jc w:val="center"/>
              <w:rPr>
                <w:rFonts w:ascii="Arial" w:hAnsi="Arial" w:cs="Arial"/>
                <w:b/>
                <w:caps/>
                <w:sz w:val="40"/>
              </w:rPr>
            </w:pPr>
            <w:r w:rsidRPr="00A406E5">
              <w:rPr>
                <w:rFonts w:ascii="Arial" w:hAnsi="Arial" w:cs="Arial"/>
                <w:b/>
                <w:caps/>
                <w:sz w:val="40"/>
              </w:rPr>
              <w:t>GUIDANCE FOR Students IN THE COMPLETION OF TASKS</w:t>
            </w:r>
          </w:p>
        </w:tc>
      </w:tr>
    </w:tbl>
    <w:p w14:paraId="38F8872F" w14:textId="77777777" w:rsidR="00167999" w:rsidRPr="00A406E5" w:rsidRDefault="00167999" w:rsidP="00167999">
      <w:pPr>
        <w:jc w:val="both"/>
        <w:rPr>
          <w:rFonts w:ascii="Arial" w:hAnsi="Arial" w:cs="Arial"/>
          <w:sz w:val="22"/>
          <w:szCs w:val="22"/>
        </w:rPr>
      </w:pPr>
    </w:p>
    <w:p w14:paraId="38F88730"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8F88731" w14:textId="77777777" w:rsidR="00167999" w:rsidRDefault="00167999" w:rsidP="00167999">
      <w:pPr>
        <w:jc w:val="both"/>
        <w:rPr>
          <w:rFonts w:ascii="Arial" w:hAnsi="Arial" w:cs="Arial"/>
          <w:b/>
          <w:sz w:val="22"/>
          <w:szCs w:val="22"/>
        </w:rPr>
      </w:pPr>
    </w:p>
    <w:p w14:paraId="38F88732" w14:textId="77777777" w:rsidR="00F92267" w:rsidRPr="005E0A25" w:rsidRDefault="005E0A25" w:rsidP="005E0A25">
      <w:pPr>
        <w:pStyle w:val="ListParagraph"/>
        <w:numPr>
          <w:ilvl w:val="0"/>
          <w:numId w:val="32"/>
        </w:numPr>
        <w:rPr>
          <w:rFonts w:ascii="Arial" w:hAnsi="Arial" w:cs="Arial"/>
          <w:b/>
          <w:sz w:val="22"/>
          <w:szCs w:val="22"/>
        </w:rPr>
      </w:pPr>
      <w:r w:rsidRPr="005E0A25">
        <w:rPr>
          <w:rFonts w:ascii="Arial" w:hAnsi="Arial" w:cs="Arial"/>
          <w:b/>
          <w:sz w:val="22"/>
          <w:szCs w:val="22"/>
        </w:rPr>
        <w:t>Engagement with Literature Skills</w:t>
      </w:r>
    </w:p>
    <w:p w14:paraId="38F88733" w14:textId="77777777" w:rsidR="005E0A25" w:rsidRDefault="005E0A25" w:rsidP="005E0A25">
      <w:pPr>
        <w:pStyle w:val="ListParagraph"/>
        <w:ind w:left="1080"/>
        <w:rPr>
          <w:rFonts w:ascii="Arial" w:hAnsi="Arial" w:cs="Arial"/>
          <w:sz w:val="22"/>
          <w:szCs w:val="22"/>
        </w:rPr>
      </w:pPr>
    </w:p>
    <w:p w14:paraId="38F88734" w14:textId="77777777" w:rsidR="00F92267" w:rsidRDefault="00F92267" w:rsidP="00F92267">
      <w:pPr>
        <w:pStyle w:val="ListParagraph"/>
        <w:rPr>
          <w:rFonts w:ascii="Arial" w:hAnsi="Arial" w:cs="Arial"/>
          <w:sz w:val="22"/>
          <w:szCs w:val="22"/>
        </w:rPr>
      </w:pPr>
      <w:r w:rsidRPr="00F92267">
        <w:rPr>
          <w:rFonts w:ascii="Arial" w:hAnsi="Arial" w:cs="Arial"/>
          <w:sz w:val="22"/>
          <w:szCs w:val="22"/>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 to date, mostly published within the last five years or so, though seminal/important works in the field may be older. You must provide evidence of your research/own reading throughout your work, using Harvard referencing system, including in-text citations in the main body of your work and a reference list at the end of your work. Please use the core books for your subject area. </w:t>
      </w:r>
    </w:p>
    <w:p w14:paraId="38F88735" w14:textId="77777777" w:rsidR="00F92267" w:rsidRDefault="00F92267" w:rsidP="00F92267">
      <w:pPr>
        <w:pStyle w:val="ListParagraph"/>
        <w:rPr>
          <w:rFonts w:ascii="Arial" w:hAnsi="Arial" w:cs="Arial"/>
          <w:sz w:val="22"/>
          <w:szCs w:val="22"/>
        </w:rPr>
      </w:pPr>
    </w:p>
    <w:p w14:paraId="38F88736" w14:textId="77777777" w:rsidR="00F92267" w:rsidRPr="005E0A25" w:rsidRDefault="00F92267" w:rsidP="00F92267">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Guidance specific to this assessment: Minimum of 5 references </w:t>
      </w:r>
    </w:p>
    <w:p w14:paraId="38F88737" w14:textId="77777777" w:rsidR="00F92267" w:rsidRDefault="00F92267" w:rsidP="00F92267">
      <w:pPr>
        <w:pStyle w:val="ListParagraph"/>
        <w:rPr>
          <w:rFonts w:ascii="Arial" w:hAnsi="Arial" w:cs="Arial"/>
          <w:sz w:val="22"/>
          <w:szCs w:val="22"/>
        </w:rPr>
      </w:pPr>
    </w:p>
    <w:p w14:paraId="38F88738" w14:textId="77777777" w:rsidR="00F92267" w:rsidRPr="005E0A25" w:rsidRDefault="00F92267" w:rsidP="005E0A25">
      <w:pPr>
        <w:pStyle w:val="ListParagraph"/>
        <w:numPr>
          <w:ilvl w:val="0"/>
          <w:numId w:val="33"/>
        </w:numPr>
        <w:rPr>
          <w:rFonts w:ascii="Arial" w:hAnsi="Arial" w:cs="Arial"/>
          <w:b/>
          <w:sz w:val="22"/>
          <w:szCs w:val="22"/>
        </w:rPr>
      </w:pPr>
      <w:r w:rsidRPr="005E0A25">
        <w:rPr>
          <w:rFonts w:ascii="Arial" w:hAnsi="Arial" w:cs="Arial"/>
          <w:sz w:val="22"/>
          <w:szCs w:val="22"/>
        </w:rPr>
        <w:t xml:space="preserve"> </w:t>
      </w:r>
      <w:r w:rsidRPr="005E0A25">
        <w:rPr>
          <w:rFonts w:ascii="Arial" w:hAnsi="Arial" w:cs="Arial"/>
          <w:b/>
          <w:sz w:val="22"/>
          <w:szCs w:val="22"/>
        </w:rPr>
        <w:t>Knowledge and Understanding Skills.</w:t>
      </w:r>
    </w:p>
    <w:p w14:paraId="38F88739" w14:textId="77777777" w:rsidR="00F92267" w:rsidRDefault="00F92267" w:rsidP="00F92267">
      <w:pPr>
        <w:pStyle w:val="ListParagraph"/>
        <w:rPr>
          <w:rFonts w:ascii="Arial" w:hAnsi="Arial" w:cs="Arial"/>
          <w:sz w:val="22"/>
          <w:szCs w:val="22"/>
        </w:rPr>
      </w:pPr>
    </w:p>
    <w:p w14:paraId="38F8873A" w14:textId="77777777" w:rsidR="00F92267" w:rsidRDefault="00F92267" w:rsidP="00F92267">
      <w:pPr>
        <w:pStyle w:val="ListParagraph"/>
        <w:rPr>
          <w:rFonts w:ascii="Arial" w:hAnsi="Arial" w:cs="Arial"/>
          <w:sz w:val="22"/>
          <w:szCs w:val="22"/>
        </w:rPr>
      </w:pPr>
      <w:r w:rsidRPr="00F92267">
        <w:rPr>
          <w:rFonts w:ascii="Arial" w:hAnsi="Arial" w:cs="Arial"/>
          <w:sz w:val="22"/>
          <w:szCs w:val="22"/>
        </w:rPr>
        <w:t xml:space="preserve"> At level 5, you should be able to demonstrate: sound knowledge and critical understanding of the </w:t>
      </w:r>
      <w:proofErr w:type="spellStart"/>
      <w:r w:rsidRPr="00F92267">
        <w:rPr>
          <w:rFonts w:ascii="Arial" w:hAnsi="Arial" w:cs="Arial"/>
          <w:sz w:val="22"/>
          <w:szCs w:val="22"/>
        </w:rPr>
        <w:t>wellestablished</w:t>
      </w:r>
      <w:proofErr w:type="spellEnd"/>
      <w:r w:rsidRPr="00F92267">
        <w:rPr>
          <w:rFonts w:ascii="Arial" w:hAnsi="Arial" w:cs="Arial"/>
          <w:sz w:val="22"/>
          <w:szCs w:val="22"/>
        </w:rPr>
        <w:t xml:space="preserve"> concepts and principles of the subject area and the way in which those principles have developed; knowledge of the main methods of enquiry in the discipline.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w:t>
      </w:r>
    </w:p>
    <w:p w14:paraId="38F8873B" w14:textId="77777777" w:rsidR="00F92267" w:rsidRDefault="00F92267" w:rsidP="00F92267">
      <w:pPr>
        <w:pStyle w:val="ListParagraph"/>
        <w:rPr>
          <w:rFonts w:ascii="Arial" w:hAnsi="Arial" w:cs="Arial"/>
          <w:sz w:val="22"/>
          <w:szCs w:val="22"/>
        </w:rPr>
      </w:pPr>
    </w:p>
    <w:p w14:paraId="38F8873C" w14:textId="77777777" w:rsidR="00F92267" w:rsidRPr="005E0A25" w:rsidRDefault="00F92267" w:rsidP="00F92267">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 Guidance specific to this assessment: You should demonstrate knowledge and understanding of the theories/models associated with developing the workforce. </w:t>
      </w:r>
    </w:p>
    <w:p w14:paraId="38F8873D" w14:textId="77777777" w:rsidR="00F92267" w:rsidRPr="005E0A25" w:rsidRDefault="00F92267" w:rsidP="00F92267">
      <w:pPr>
        <w:pStyle w:val="ListParagraph"/>
        <w:rPr>
          <w:rFonts w:ascii="Arial" w:hAnsi="Arial" w:cs="Arial"/>
          <w:color w:val="4F81BD" w:themeColor="accent1"/>
          <w:sz w:val="22"/>
          <w:szCs w:val="22"/>
        </w:rPr>
      </w:pPr>
    </w:p>
    <w:p w14:paraId="38F8873E" w14:textId="77777777" w:rsidR="00F92267" w:rsidRPr="005E0A25" w:rsidRDefault="00F92267" w:rsidP="005E0A25">
      <w:pPr>
        <w:pStyle w:val="ListParagraph"/>
        <w:numPr>
          <w:ilvl w:val="0"/>
          <w:numId w:val="33"/>
        </w:numPr>
        <w:rPr>
          <w:rFonts w:ascii="Arial" w:hAnsi="Arial" w:cs="Arial"/>
          <w:b/>
          <w:sz w:val="22"/>
          <w:szCs w:val="22"/>
        </w:rPr>
      </w:pPr>
      <w:r w:rsidRPr="005E0A25">
        <w:rPr>
          <w:rFonts w:ascii="Arial" w:hAnsi="Arial" w:cs="Arial"/>
          <w:b/>
          <w:sz w:val="22"/>
          <w:szCs w:val="22"/>
        </w:rPr>
        <w:t>Cognitive and Intellectual Skills.</w:t>
      </w:r>
    </w:p>
    <w:p w14:paraId="38F8873F" w14:textId="77777777" w:rsidR="00F92267" w:rsidRDefault="00F92267" w:rsidP="00F92267">
      <w:pPr>
        <w:pStyle w:val="ListParagraph"/>
        <w:rPr>
          <w:rFonts w:ascii="Arial" w:hAnsi="Arial" w:cs="Arial"/>
          <w:sz w:val="22"/>
          <w:szCs w:val="22"/>
        </w:rPr>
      </w:pPr>
    </w:p>
    <w:p w14:paraId="38F88740" w14:textId="77777777" w:rsidR="00B64C64" w:rsidRDefault="00F92267" w:rsidP="00F92267">
      <w:pPr>
        <w:pStyle w:val="ListParagraph"/>
        <w:rPr>
          <w:rFonts w:ascii="Arial" w:hAnsi="Arial" w:cs="Arial"/>
          <w:sz w:val="22"/>
          <w:szCs w:val="22"/>
        </w:rPr>
      </w:pPr>
      <w:r w:rsidRPr="00F92267">
        <w:rPr>
          <w:rFonts w:ascii="Arial" w:hAnsi="Arial" w:cs="Arial"/>
          <w:sz w:val="22"/>
          <w:szCs w:val="22"/>
        </w:rPr>
        <w:t xml:space="preserve"> 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38F88741" w14:textId="77777777" w:rsidR="00B64C64" w:rsidRDefault="00B64C64" w:rsidP="00F92267">
      <w:pPr>
        <w:pStyle w:val="ListParagraph"/>
        <w:rPr>
          <w:rFonts w:ascii="Arial" w:hAnsi="Arial" w:cs="Arial"/>
          <w:sz w:val="22"/>
          <w:szCs w:val="22"/>
        </w:rPr>
      </w:pPr>
    </w:p>
    <w:p w14:paraId="38F88742" w14:textId="77777777" w:rsidR="00B64C64"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 xml:space="preserve">Guidance specific to this assessment: You should critically evaluate your sources. </w:t>
      </w:r>
    </w:p>
    <w:p w14:paraId="38F88743" w14:textId="77777777" w:rsidR="00B64C64" w:rsidRPr="005E0A25" w:rsidRDefault="00B64C64" w:rsidP="00B64C64">
      <w:pPr>
        <w:pStyle w:val="ListParagraph"/>
        <w:rPr>
          <w:rFonts w:ascii="Arial" w:hAnsi="Arial" w:cs="Arial"/>
          <w:color w:val="4F81BD" w:themeColor="accent1"/>
          <w:sz w:val="22"/>
          <w:szCs w:val="22"/>
        </w:rPr>
      </w:pPr>
    </w:p>
    <w:p w14:paraId="38F88744" w14:textId="77777777" w:rsidR="00B64C64" w:rsidRPr="005E0A25" w:rsidRDefault="00B64C64" w:rsidP="005E0A25">
      <w:pPr>
        <w:pStyle w:val="ListParagraph"/>
        <w:numPr>
          <w:ilvl w:val="0"/>
          <w:numId w:val="33"/>
        </w:numPr>
        <w:rPr>
          <w:rFonts w:ascii="Arial" w:hAnsi="Arial" w:cs="Arial"/>
          <w:b/>
          <w:sz w:val="22"/>
          <w:szCs w:val="22"/>
        </w:rPr>
      </w:pPr>
      <w:r>
        <w:rPr>
          <w:rFonts w:ascii="Arial" w:hAnsi="Arial" w:cs="Arial"/>
          <w:sz w:val="22"/>
          <w:szCs w:val="22"/>
        </w:rPr>
        <w:t xml:space="preserve"> </w:t>
      </w:r>
      <w:r w:rsidRPr="005E0A25">
        <w:rPr>
          <w:rFonts w:ascii="Arial" w:hAnsi="Arial" w:cs="Arial"/>
          <w:b/>
          <w:sz w:val="22"/>
          <w:szCs w:val="22"/>
        </w:rPr>
        <w:t>Practical</w:t>
      </w:r>
      <w:r w:rsidR="00F92267" w:rsidRPr="005E0A25">
        <w:rPr>
          <w:rFonts w:ascii="Arial" w:hAnsi="Arial" w:cs="Arial"/>
          <w:b/>
          <w:sz w:val="22"/>
          <w:szCs w:val="22"/>
        </w:rPr>
        <w:t xml:space="preserve"> Skills</w:t>
      </w:r>
      <w:r w:rsidRPr="005E0A25">
        <w:rPr>
          <w:rFonts w:ascii="Arial" w:hAnsi="Arial" w:cs="Arial"/>
          <w:b/>
          <w:sz w:val="22"/>
          <w:szCs w:val="22"/>
        </w:rPr>
        <w:t>.</w:t>
      </w:r>
    </w:p>
    <w:p w14:paraId="38F88745" w14:textId="77777777" w:rsidR="00B64C64" w:rsidRPr="00B64C64" w:rsidRDefault="00B64C64" w:rsidP="00B64C64">
      <w:pPr>
        <w:pStyle w:val="ListParagraph"/>
        <w:rPr>
          <w:rFonts w:ascii="Arial" w:hAnsi="Arial" w:cs="Arial"/>
          <w:sz w:val="22"/>
          <w:szCs w:val="22"/>
        </w:rPr>
      </w:pPr>
    </w:p>
    <w:p w14:paraId="38F88746" w14:textId="77777777" w:rsidR="00B64C64" w:rsidRDefault="00B64C64" w:rsidP="00B64C64">
      <w:pPr>
        <w:pStyle w:val="ListParagraph"/>
        <w:rPr>
          <w:rFonts w:ascii="Arial" w:hAnsi="Arial" w:cs="Arial"/>
          <w:sz w:val="22"/>
          <w:szCs w:val="22"/>
        </w:rPr>
      </w:pPr>
      <w:r>
        <w:rPr>
          <w:rFonts w:ascii="Arial" w:hAnsi="Arial" w:cs="Arial"/>
          <w:sz w:val="22"/>
          <w:szCs w:val="22"/>
        </w:rPr>
        <w:lastRenderedPageBreak/>
        <w:t xml:space="preserve"> </w:t>
      </w:r>
      <w:r w:rsidR="00F92267" w:rsidRPr="00B64C64">
        <w:rPr>
          <w:rFonts w:ascii="Arial" w:hAnsi="Arial" w:cs="Arial"/>
          <w:sz w:val="22"/>
          <w:szCs w:val="22"/>
        </w:rP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38F88747" w14:textId="77777777" w:rsidR="00B64C64" w:rsidRDefault="00B64C64" w:rsidP="00B64C64">
      <w:pPr>
        <w:pStyle w:val="ListParagraph"/>
        <w:rPr>
          <w:rFonts w:ascii="Arial" w:hAnsi="Arial" w:cs="Arial"/>
          <w:sz w:val="22"/>
          <w:szCs w:val="22"/>
        </w:rPr>
      </w:pPr>
    </w:p>
    <w:p w14:paraId="38F88748" w14:textId="77777777" w:rsidR="00B64C64"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Guidance specific to this assessment: The work should include critical evaluation of vehicles used in developing individuals and a critical assessment of the potential benefits of developing individuals for both the organisation and the individual at the workplace.</w:t>
      </w:r>
    </w:p>
    <w:p w14:paraId="38F88749" w14:textId="77777777" w:rsidR="00B64C64" w:rsidRDefault="00B64C64" w:rsidP="00B64C64">
      <w:pPr>
        <w:rPr>
          <w:rFonts w:ascii="Arial" w:hAnsi="Arial" w:cs="Arial"/>
          <w:sz w:val="22"/>
          <w:szCs w:val="22"/>
        </w:rPr>
      </w:pPr>
    </w:p>
    <w:p w14:paraId="38F8874A" w14:textId="77777777" w:rsidR="005E0A25" w:rsidRDefault="005E0A25" w:rsidP="00B64C64">
      <w:pPr>
        <w:rPr>
          <w:rFonts w:ascii="Arial" w:hAnsi="Arial" w:cs="Arial"/>
          <w:sz w:val="22"/>
          <w:szCs w:val="22"/>
        </w:rPr>
      </w:pPr>
    </w:p>
    <w:p w14:paraId="38F8874B" w14:textId="77777777" w:rsidR="00B64C64" w:rsidRPr="005E0A25" w:rsidRDefault="00F92267" w:rsidP="005E0A25">
      <w:pPr>
        <w:pStyle w:val="ListParagraph"/>
        <w:numPr>
          <w:ilvl w:val="0"/>
          <w:numId w:val="33"/>
        </w:numPr>
        <w:rPr>
          <w:rFonts w:ascii="Arial" w:hAnsi="Arial" w:cs="Arial"/>
          <w:b/>
          <w:sz w:val="22"/>
          <w:szCs w:val="22"/>
        </w:rPr>
      </w:pPr>
      <w:r w:rsidRPr="005E0A25">
        <w:rPr>
          <w:rFonts w:ascii="Arial" w:hAnsi="Arial" w:cs="Arial"/>
          <w:b/>
          <w:sz w:val="22"/>
          <w:szCs w:val="22"/>
        </w:rPr>
        <w:t xml:space="preserve">Transferable Skills for Life and Professional Practice </w:t>
      </w:r>
    </w:p>
    <w:p w14:paraId="38F8874C" w14:textId="77777777" w:rsidR="00B64C64" w:rsidRDefault="00B64C64" w:rsidP="00B64C64">
      <w:pPr>
        <w:pStyle w:val="ListParagraph"/>
        <w:rPr>
          <w:rFonts w:ascii="Arial" w:hAnsi="Arial" w:cs="Arial"/>
          <w:sz w:val="22"/>
          <w:szCs w:val="22"/>
        </w:rPr>
      </w:pPr>
    </w:p>
    <w:p w14:paraId="38F8874D" w14:textId="77777777" w:rsidR="00B64C64" w:rsidRDefault="00F92267" w:rsidP="00B64C64">
      <w:pPr>
        <w:pStyle w:val="ListParagraph"/>
        <w:rPr>
          <w:rFonts w:ascii="Arial" w:hAnsi="Arial" w:cs="Arial"/>
          <w:sz w:val="22"/>
          <w:szCs w:val="22"/>
        </w:rPr>
      </w:pPr>
      <w:r w:rsidRPr="00B64C64">
        <w:rPr>
          <w:rFonts w:ascii="Arial" w:hAnsi="Arial" w:cs="Arial"/>
          <w:sz w:val="22"/>
          <w:szCs w:val="22"/>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rsidRPr="00B64C64">
        <w:rPr>
          <w:rFonts w:ascii="Arial" w:hAnsi="Arial" w:cs="Arial"/>
          <w:sz w:val="22"/>
          <w:szCs w:val="22"/>
        </w:rPr>
        <w:t>wellstructured</w:t>
      </w:r>
      <w:proofErr w:type="spellEnd"/>
      <w:r w:rsidRPr="00B64C64">
        <w:rPr>
          <w:rFonts w:ascii="Arial" w:hAnsi="Arial" w:cs="Arial"/>
          <w:sz w:val="22"/>
          <w:szCs w:val="22"/>
        </w:rPr>
        <w:t xml:space="preserve"> in presentation and organisation. </w:t>
      </w:r>
    </w:p>
    <w:p w14:paraId="38F8874E" w14:textId="77777777" w:rsidR="00B64C64" w:rsidRDefault="00B64C64" w:rsidP="00B64C64">
      <w:pPr>
        <w:pStyle w:val="ListParagraph"/>
        <w:rPr>
          <w:rFonts w:ascii="Arial" w:hAnsi="Arial" w:cs="Arial"/>
          <w:sz w:val="22"/>
          <w:szCs w:val="22"/>
        </w:rPr>
      </w:pPr>
    </w:p>
    <w:p w14:paraId="38F8874F" w14:textId="77777777" w:rsidR="00F92267" w:rsidRPr="005E0A25" w:rsidRDefault="00F92267" w:rsidP="00B64C64">
      <w:pPr>
        <w:pStyle w:val="ListParagraph"/>
        <w:rPr>
          <w:rFonts w:ascii="Arial" w:hAnsi="Arial" w:cs="Arial"/>
          <w:color w:val="4F81BD" w:themeColor="accent1"/>
          <w:sz w:val="22"/>
          <w:szCs w:val="22"/>
        </w:rPr>
      </w:pPr>
      <w:r w:rsidRPr="005E0A25">
        <w:rPr>
          <w:rFonts w:ascii="Arial" w:hAnsi="Arial" w:cs="Arial"/>
          <w:color w:val="4F81BD" w:themeColor="accent1"/>
          <w:sz w:val="22"/>
          <w:szCs w:val="22"/>
        </w:rPr>
        <w:t>Guidance specific to this assessment: Good communication skills including use of appropriate non-verbal communication such as eye contact. Appropriate technical skills such as use of video if applicable.</w:t>
      </w:r>
    </w:p>
    <w:p w14:paraId="38F8876D" w14:textId="77777777" w:rsidR="00F92267" w:rsidRDefault="00F92267" w:rsidP="00167999">
      <w:pPr>
        <w:rPr>
          <w:rFonts w:ascii="Arial" w:hAnsi="Arial" w:cs="Arial"/>
          <w:sz w:val="22"/>
          <w:szCs w:val="22"/>
        </w:rPr>
      </w:pPr>
    </w:p>
    <w:p w14:paraId="38F8876E" w14:textId="0EEE8D94" w:rsidR="00D93BA8" w:rsidRDefault="00D93BA8">
      <w:pPr>
        <w:rPr>
          <w:rFonts w:ascii="Arial" w:hAnsi="Arial" w:cs="Arial"/>
          <w:sz w:val="22"/>
          <w:szCs w:val="22"/>
        </w:rPr>
      </w:pPr>
      <w:r>
        <w:rPr>
          <w:rFonts w:ascii="Arial" w:hAnsi="Arial" w:cs="Arial"/>
          <w:sz w:val="22"/>
          <w:szCs w:val="22"/>
        </w:rPr>
        <w:br w:type="page"/>
      </w:r>
    </w:p>
    <w:p w14:paraId="70BA2062" w14:textId="77777777" w:rsidR="00F92267" w:rsidRPr="00A406E5" w:rsidRDefault="00F92267" w:rsidP="00167999">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8F88770" w14:textId="77777777" w:rsidTr="00167999">
        <w:trPr>
          <w:jc w:val="center"/>
        </w:trPr>
        <w:tc>
          <w:tcPr>
            <w:tcW w:w="10444" w:type="dxa"/>
            <w:shd w:val="clear" w:color="auto" w:fill="BFBFBF"/>
          </w:tcPr>
          <w:p w14:paraId="38F8876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F88771" w14:textId="77777777" w:rsidR="00152E9D" w:rsidRPr="00A406E5" w:rsidRDefault="00152E9D" w:rsidP="00152E9D">
      <w:pPr>
        <w:rPr>
          <w:rFonts w:ascii="Arial" w:hAnsi="Arial" w:cs="Arial"/>
        </w:rPr>
      </w:pPr>
    </w:p>
    <w:p w14:paraId="38F8877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F88773" w14:textId="77777777" w:rsidR="00152E9D" w:rsidRDefault="00152E9D" w:rsidP="00152E9D">
      <w:pPr>
        <w:rPr>
          <w:rFonts w:ascii="Arial" w:hAnsi="Arial" w:cs="Arial"/>
          <w:b/>
          <w:sz w:val="22"/>
          <w:szCs w:val="22"/>
        </w:rPr>
      </w:pPr>
    </w:p>
    <w:p w14:paraId="38F88774" w14:textId="77777777" w:rsidR="00D901B3" w:rsidRPr="00A406E5" w:rsidRDefault="00D901B3" w:rsidP="00152E9D">
      <w:pPr>
        <w:rPr>
          <w:rFonts w:ascii="Arial" w:hAnsi="Arial" w:cs="Arial"/>
          <w:b/>
          <w:sz w:val="22"/>
          <w:szCs w:val="22"/>
        </w:rPr>
      </w:pP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5"/>
        <w:gridCol w:w="1402"/>
        <w:gridCol w:w="867"/>
      </w:tblGrid>
      <w:tr w:rsidR="00152E9D" w:rsidRPr="00A406E5" w14:paraId="38F88779" w14:textId="77777777" w:rsidTr="00D93BA8">
        <w:trPr>
          <w:trHeight w:val="1002"/>
        </w:trPr>
        <w:tc>
          <w:tcPr>
            <w:tcW w:w="8175" w:type="dxa"/>
            <w:shd w:val="clear" w:color="auto" w:fill="BFBFBF" w:themeFill="background1" w:themeFillShade="BF"/>
            <w:vAlign w:val="center"/>
          </w:tcPr>
          <w:p w14:paraId="38F887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402" w:type="dxa"/>
            <w:shd w:val="clear" w:color="auto" w:fill="BFBFBF" w:themeFill="background1" w:themeFillShade="BF"/>
            <w:textDirection w:val="btLr"/>
          </w:tcPr>
          <w:p w14:paraId="38F8877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67" w:type="dxa"/>
            <w:shd w:val="clear" w:color="auto" w:fill="BFBFBF" w:themeFill="background1" w:themeFillShade="BF"/>
            <w:textDirection w:val="btLr"/>
            <w:vAlign w:val="center"/>
          </w:tcPr>
          <w:p w14:paraId="38F887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8F8877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F8877E" w14:textId="77777777" w:rsidTr="00D93BA8">
        <w:trPr>
          <w:trHeight w:val="450"/>
        </w:trPr>
        <w:tc>
          <w:tcPr>
            <w:tcW w:w="8175" w:type="dxa"/>
            <w:shd w:val="clear" w:color="auto" w:fill="D9D9D9" w:themeFill="background1" w:themeFillShade="D9"/>
          </w:tcPr>
          <w:p w14:paraId="38F887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8F8877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402" w:type="dxa"/>
            <w:shd w:val="clear" w:color="auto" w:fill="D9D9D9" w:themeFill="background1" w:themeFillShade="D9"/>
          </w:tcPr>
          <w:p w14:paraId="38F8877C"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7D" w14:textId="77777777" w:rsidR="00152E9D" w:rsidRPr="00A406E5" w:rsidRDefault="00152E9D" w:rsidP="00152E9D">
            <w:pPr>
              <w:jc w:val="center"/>
              <w:rPr>
                <w:rFonts w:ascii="Arial" w:hAnsi="Arial" w:cs="Arial"/>
                <w:sz w:val="32"/>
              </w:rPr>
            </w:pPr>
          </w:p>
        </w:tc>
      </w:tr>
      <w:tr w:rsidR="00D93BA8" w:rsidRPr="00A406E5" w14:paraId="38F88784" w14:textId="77777777" w:rsidTr="002373B1">
        <w:trPr>
          <w:trHeight w:val="911"/>
        </w:trPr>
        <w:tc>
          <w:tcPr>
            <w:tcW w:w="8175" w:type="dxa"/>
          </w:tcPr>
          <w:p w14:paraId="38F8877F" w14:textId="77777777" w:rsidR="00D93BA8" w:rsidRDefault="00D93BA8" w:rsidP="0E965795">
            <w:pPr>
              <w:spacing w:after="120"/>
              <w:rPr>
                <w:rFonts w:ascii="Arial" w:hAnsi="Arial" w:cs="Arial"/>
                <w:sz w:val="14"/>
                <w:szCs w:val="14"/>
              </w:rPr>
            </w:pPr>
          </w:p>
          <w:p w14:paraId="38F88781" w14:textId="77777777" w:rsidR="00D93BA8" w:rsidRPr="00A406E5" w:rsidRDefault="00D93BA8" w:rsidP="00366D67">
            <w:pPr>
              <w:spacing w:after="120"/>
              <w:rPr>
                <w:rFonts w:ascii="Arial" w:hAnsi="Arial" w:cs="Arial"/>
                <w:sz w:val="14"/>
                <w:szCs w:val="14"/>
              </w:rPr>
            </w:pPr>
          </w:p>
        </w:tc>
        <w:tc>
          <w:tcPr>
            <w:tcW w:w="1402" w:type="dxa"/>
          </w:tcPr>
          <w:p w14:paraId="38F88782" w14:textId="0FCDF7B5" w:rsidR="00D93BA8" w:rsidRPr="00A406E5" w:rsidRDefault="00D93BA8" w:rsidP="5C9D06CD">
            <w:pPr>
              <w:jc w:val="center"/>
              <w:rPr>
                <w:rFonts w:ascii="Arial" w:hAnsi="Arial" w:cs="Arial"/>
                <w:sz w:val="32"/>
                <w:szCs w:val="32"/>
              </w:rPr>
            </w:pPr>
            <w:r>
              <w:rPr>
                <w:rFonts w:ascii="Arial" w:hAnsi="Arial" w:cs="Arial"/>
                <w:sz w:val="32"/>
                <w:szCs w:val="32"/>
              </w:rPr>
              <w:t>10</w:t>
            </w:r>
          </w:p>
        </w:tc>
        <w:tc>
          <w:tcPr>
            <w:tcW w:w="867" w:type="dxa"/>
          </w:tcPr>
          <w:p w14:paraId="38F88783" w14:textId="77777777" w:rsidR="00D93BA8" w:rsidRPr="00A406E5" w:rsidRDefault="00D93BA8" w:rsidP="00152E9D">
            <w:pPr>
              <w:jc w:val="center"/>
              <w:rPr>
                <w:rFonts w:ascii="Arial" w:hAnsi="Arial" w:cs="Arial"/>
                <w:sz w:val="32"/>
              </w:rPr>
            </w:pPr>
          </w:p>
        </w:tc>
      </w:tr>
      <w:tr w:rsidR="00152E9D" w:rsidRPr="00A406E5" w14:paraId="38F8878D" w14:textId="77777777" w:rsidTr="00D93BA8">
        <w:trPr>
          <w:trHeight w:val="450"/>
        </w:trPr>
        <w:tc>
          <w:tcPr>
            <w:tcW w:w="8175" w:type="dxa"/>
            <w:shd w:val="clear" w:color="auto" w:fill="D9D9D9" w:themeFill="background1" w:themeFillShade="D9"/>
          </w:tcPr>
          <w:p w14:paraId="38F887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8F8878A"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38F8878B"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8C" w14:textId="77777777" w:rsidR="00152E9D" w:rsidRPr="00A406E5" w:rsidRDefault="00152E9D" w:rsidP="00152E9D">
            <w:pPr>
              <w:jc w:val="center"/>
              <w:rPr>
                <w:rFonts w:ascii="Arial" w:hAnsi="Arial" w:cs="Arial"/>
                <w:sz w:val="32"/>
              </w:rPr>
            </w:pPr>
          </w:p>
        </w:tc>
      </w:tr>
      <w:tr w:rsidR="00D93BA8" w:rsidRPr="00A406E5" w14:paraId="38F88793" w14:textId="77777777" w:rsidTr="00721730">
        <w:trPr>
          <w:trHeight w:val="911"/>
        </w:trPr>
        <w:tc>
          <w:tcPr>
            <w:tcW w:w="8175" w:type="dxa"/>
          </w:tcPr>
          <w:p w14:paraId="38F8878E" w14:textId="77777777" w:rsidR="00D93BA8" w:rsidRPr="00A406E5" w:rsidRDefault="00D93BA8" w:rsidP="00152E9D">
            <w:pPr>
              <w:spacing w:after="120"/>
              <w:rPr>
                <w:rFonts w:ascii="Arial" w:hAnsi="Arial" w:cs="Arial"/>
                <w:sz w:val="14"/>
                <w:szCs w:val="14"/>
              </w:rPr>
            </w:pPr>
          </w:p>
          <w:p w14:paraId="38F8878F" w14:textId="77777777" w:rsidR="00D93BA8" w:rsidRDefault="00D93BA8" w:rsidP="5C9D06CD">
            <w:pPr>
              <w:spacing w:after="120"/>
              <w:rPr>
                <w:rFonts w:ascii="Arial" w:hAnsi="Arial" w:cs="Arial"/>
                <w:sz w:val="14"/>
                <w:szCs w:val="14"/>
              </w:rPr>
            </w:pPr>
          </w:p>
          <w:p w14:paraId="38F88790" w14:textId="702E160E" w:rsidR="00D93BA8" w:rsidRPr="00A406E5" w:rsidRDefault="00D93BA8" w:rsidP="5C9D06CD">
            <w:pPr>
              <w:spacing w:after="120"/>
              <w:rPr>
                <w:rFonts w:ascii="Arial" w:hAnsi="Arial" w:cs="Arial"/>
                <w:sz w:val="14"/>
                <w:szCs w:val="14"/>
              </w:rPr>
            </w:pPr>
          </w:p>
        </w:tc>
        <w:tc>
          <w:tcPr>
            <w:tcW w:w="1402" w:type="dxa"/>
          </w:tcPr>
          <w:p w14:paraId="38F88791" w14:textId="6BA48EFA" w:rsidR="00D93BA8" w:rsidRPr="00A406E5" w:rsidRDefault="00D93BA8" w:rsidP="00152E9D">
            <w:pPr>
              <w:jc w:val="center"/>
              <w:rPr>
                <w:rFonts w:ascii="Arial" w:hAnsi="Arial" w:cs="Arial"/>
                <w:sz w:val="32"/>
              </w:rPr>
            </w:pPr>
            <w:r>
              <w:rPr>
                <w:rFonts w:ascii="Arial" w:hAnsi="Arial" w:cs="Arial"/>
                <w:sz w:val="32"/>
              </w:rPr>
              <w:t>15</w:t>
            </w:r>
          </w:p>
        </w:tc>
        <w:tc>
          <w:tcPr>
            <w:tcW w:w="867" w:type="dxa"/>
          </w:tcPr>
          <w:p w14:paraId="38F88792" w14:textId="77777777" w:rsidR="00D93BA8" w:rsidRPr="00A406E5" w:rsidRDefault="00D93BA8" w:rsidP="00152E9D">
            <w:pPr>
              <w:jc w:val="center"/>
              <w:rPr>
                <w:rFonts w:ascii="Arial" w:hAnsi="Arial" w:cs="Arial"/>
                <w:sz w:val="32"/>
              </w:rPr>
            </w:pPr>
          </w:p>
        </w:tc>
      </w:tr>
      <w:tr w:rsidR="00152E9D" w:rsidRPr="00A406E5" w14:paraId="38F8879C" w14:textId="77777777" w:rsidTr="00D93BA8">
        <w:trPr>
          <w:trHeight w:val="450"/>
        </w:trPr>
        <w:tc>
          <w:tcPr>
            <w:tcW w:w="8175" w:type="dxa"/>
            <w:shd w:val="clear" w:color="auto" w:fill="D9D9D9" w:themeFill="background1" w:themeFillShade="D9"/>
          </w:tcPr>
          <w:p w14:paraId="38F887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F88799"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38F8879A"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9B" w14:textId="77777777" w:rsidR="00152E9D" w:rsidRPr="00A406E5" w:rsidRDefault="00152E9D" w:rsidP="00152E9D">
            <w:pPr>
              <w:jc w:val="center"/>
              <w:rPr>
                <w:rFonts w:ascii="Arial" w:hAnsi="Arial" w:cs="Arial"/>
                <w:sz w:val="32"/>
              </w:rPr>
            </w:pPr>
          </w:p>
        </w:tc>
      </w:tr>
      <w:tr w:rsidR="00D93BA8" w:rsidRPr="00A406E5" w14:paraId="38F887A0" w14:textId="77777777" w:rsidTr="00BB288C">
        <w:trPr>
          <w:trHeight w:val="911"/>
        </w:trPr>
        <w:tc>
          <w:tcPr>
            <w:tcW w:w="8175" w:type="dxa"/>
          </w:tcPr>
          <w:p w14:paraId="38F8879D" w14:textId="32555C98" w:rsidR="00D93BA8" w:rsidRPr="00A406E5" w:rsidRDefault="00D93BA8" w:rsidP="00B64C64">
            <w:pPr>
              <w:spacing w:after="120"/>
              <w:rPr>
                <w:rFonts w:ascii="Arial" w:hAnsi="Arial" w:cs="Arial"/>
                <w:sz w:val="14"/>
                <w:szCs w:val="14"/>
              </w:rPr>
            </w:pPr>
          </w:p>
        </w:tc>
        <w:tc>
          <w:tcPr>
            <w:tcW w:w="1402" w:type="dxa"/>
          </w:tcPr>
          <w:p w14:paraId="38F8879E" w14:textId="230DFDD0" w:rsidR="00D93BA8" w:rsidRPr="00A406E5" w:rsidRDefault="00D93BA8" w:rsidP="00152E9D">
            <w:pPr>
              <w:jc w:val="center"/>
              <w:rPr>
                <w:rFonts w:ascii="Arial" w:hAnsi="Arial" w:cs="Arial"/>
                <w:sz w:val="32"/>
              </w:rPr>
            </w:pPr>
            <w:r>
              <w:rPr>
                <w:rFonts w:ascii="Arial" w:hAnsi="Arial" w:cs="Arial"/>
                <w:sz w:val="32"/>
              </w:rPr>
              <w:t>20</w:t>
            </w:r>
          </w:p>
        </w:tc>
        <w:tc>
          <w:tcPr>
            <w:tcW w:w="867" w:type="dxa"/>
          </w:tcPr>
          <w:p w14:paraId="38F8879F" w14:textId="77777777" w:rsidR="00D93BA8" w:rsidRPr="00A406E5" w:rsidRDefault="00D93BA8" w:rsidP="00152E9D">
            <w:pPr>
              <w:jc w:val="center"/>
              <w:rPr>
                <w:rFonts w:ascii="Arial" w:hAnsi="Arial" w:cs="Arial"/>
                <w:sz w:val="32"/>
              </w:rPr>
            </w:pPr>
          </w:p>
        </w:tc>
      </w:tr>
      <w:tr w:rsidR="00152E9D" w:rsidRPr="00A406E5" w14:paraId="38F887A9" w14:textId="77777777" w:rsidTr="00D93BA8">
        <w:trPr>
          <w:trHeight w:val="450"/>
        </w:trPr>
        <w:tc>
          <w:tcPr>
            <w:tcW w:w="8175" w:type="dxa"/>
            <w:shd w:val="clear" w:color="auto" w:fill="D9D9D9" w:themeFill="background1" w:themeFillShade="D9"/>
          </w:tcPr>
          <w:p w14:paraId="38F887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8F887A6"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38F887A7"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A8" w14:textId="77777777" w:rsidR="00152E9D" w:rsidRPr="00A406E5" w:rsidRDefault="00152E9D" w:rsidP="00152E9D">
            <w:pPr>
              <w:jc w:val="center"/>
              <w:rPr>
                <w:rFonts w:ascii="Arial" w:hAnsi="Arial" w:cs="Arial"/>
                <w:sz w:val="32"/>
              </w:rPr>
            </w:pPr>
          </w:p>
        </w:tc>
      </w:tr>
      <w:tr w:rsidR="00D93BA8" w:rsidRPr="00A406E5" w14:paraId="38F887B0" w14:textId="77777777" w:rsidTr="00181BE1">
        <w:trPr>
          <w:trHeight w:val="911"/>
        </w:trPr>
        <w:tc>
          <w:tcPr>
            <w:tcW w:w="8175" w:type="dxa"/>
          </w:tcPr>
          <w:p w14:paraId="38F887AA" w14:textId="77777777" w:rsidR="00D93BA8" w:rsidRPr="00A406E5" w:rsidRDefault="00D93BA8" w:rsidP="00152E9D">
            <w:pPr>
              <w:spacing w:after="120"/>
              <w:rPr>
                <w:rFonts w:ascii="Arial" w:hAnsi="Arial" w:cs="Arial"/>
                <w:sz w:val="14"/>
                <w:szCs w:val="14"/>
              </w:rPr>
            </w:pPr>
          </w:p>
          <w:p w14:paraId="38F887AC" w14:textId="77777777" w:rsidR="00D93BA8" w:rsidRDefault="00D93BA8" w:rsidP="5C9D06CD">
            <w:pPr>
              <w:spacing w:after="120"/>
              <w:rPr>
                <w:rFonts w:ascii="Arial" w:hAnsi="Arial" w:cs="Arial"/>
                <w:sz w:val="14"/>
                <w:szCs w:val="14"/>
              </w:rPr>
            </w:pPr>
          </w:p>
          <w:p w14:paraId="38F887AD" w14:textId="77777777" w:rsidR="00D93BA8" w:rsidRPr="00A406E5" w:rsidRDefault="00D93BA8" w:rsidP="5C9D06CD">
            <w:pPr>
              <w:spacing w:after="120"/>
              <w:rPr>
                <w:rFonts w:ascii="Arial" w:hAnsi="Arial" w:cs="Arial"/>
                <w:sz w:val="14"/>
                <w:szCs w:val="14"/>
              </w:rPr>
            </w:pPr>
          </w:p>
        </w:tc>
        <w:tc>
          <w:tcPr>
            <w:tcW w:w="1402" w:type="dxa"/>
          </w:tcPr>
          <w:p w14:paraId="38F887AE" w14:textId="6ACEEB1A" w:rsidR="00D93BA8" w:rsidRPr="00A406E5" w:rsidRDefault="00D93BA8" w:rsidP="5C9D06CD">
            <w:pPr>
              <w:jc w:val="center"/>
              <w:rPr>
                <w:rFonts w:ascii="Arial" w:hAnsi="Arial" w:cs="Arial"/>
                <w:sz w:val="32"/>
                <w:szCs w:val="32"/>
              </w:rPr>
            </w:pPr>
            <w:r>
              <w:rPr>
                <w:rFonts w:ascii="Arial" w:hAnsi="Arial" w:cs="Arial"/>
                <w:sz w:val="32"/>
                <w:szCs w:val="32"/>
              </w:rPr>
              <w:t>40</w:t>
            </w:r>
          </w:p>
        </w:tc>
        <w:tc>
          <w:tcPr>
            <w:tcW w:w="867" w:type="dxa"/>
          </w:tcPr>
          <w:p w14:paraId="38F887AF" w14:textId="77777777" w:rsidR="00D93BA8" w:rsidRPr="00A406E5" w:rsidRDefault="00D93BA8" w:rsidP="00152E9D">
            <w:pPr>
              <w:jc w:val="center"/>
              <w:rPr>
                <w:rFonts w:ascii="Arial" w:hAnsi="Arial" w:cs="Arial"/>
                <w:sz w:val="32"/>
              </w:rPr>
            </w:pPr>
          </w:p>
        </w:tc>
      </w:tr>
      <w:tr w:rsidR="00152E9D" w:rsidRPr="00A406E5" w14:paraId="38F887B9" w14:textId="77777777" w:rsidTr="00D93BA8">
        <w:trPr>
          <w:trHeight w:val="450"/>
        </w:trPr>
        <w:tc>
          <w:tcPr>
            <w:tcW w:w="8175" w:type="dxa"/>
            <w:shd w:val="clear" w:color="auto" w:fill="D9D9D9" w:themeFill="background1" w:themeFillShade="D9"/>
          </w:tcPr>
          <w:p w14:paraId="38F88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F887B6" w14:textId="77777777" w:rsidR="00152E9D" w:rsidRPr="00A406E5" w:rsidRDefault="00152E9D" w:rsidP="00152E9D">
            <w:pPr>
              <w:spacing w:after="120"/>
              <w:rPr>
                <w:rFonts w:ascii="Arial" w:hAnsi="Arial" w:cs="Arial"/>
                <w:sz w:val="14"/>
                <w:szCs w:val="14"/>
              </w:rPr>
            </w:pPr>
          </w:p>
        </w:tc>
        <w:tc>
          <w:tcPr>
            <w:tcW w:w="1402" w:type="dxa"/>
            <w:shd w:val="clear" w:color="auto" w:fill="D9D9D9" w:themeFill="background1" w:themeFillShade="D9"/>
          </w:tcPr>
          <w:p w14:paraId="38F887B7" w14:textId="77777777" w:rsidR="00152E9D" w:rsidRPr="00A406E5" w:rsidRDefault="00152E9D" w:rsidP="00152E9D">
            <w:pPr>
              <w:jc w:val="center"/>
              <w:rPr>
                <w:rFonts w:ascii="Arial" w:hAnsi="Arial" w:cs="Arial"/>
                <w:sz w:val="32"/>
              </w:rPr>
            </w:pPr>
          </w:p>
        </w:tc>
        <w:tc>
          <w:tcPr>
            <w:tcW w:w="867" w:type="dxa"/>
            <w:shd w:val="clear" w:color="auto" w:fill="D9D9D9" w:themeFill="background1" w:themeFillShade="D9"/>
          </w:tcPr>
          <w:p w14:paraId="38F887B8" w14:textId="77777777" w:rsidR="00152E9D" w:rsidRPr="00A406E5" w:rsidRDefault="00152E9D" w:rsidP="00152E9D">
            <w:pPr>
              <w:jc w:val="center"/>
              <w:rPr>
                <w:rFonts w:ascii="Arial" w:hAnsi="Arial" w:cs="Arial"/>
                <w:sz w:val="32"/>
              </w:rPr>
            </w:pPr>
          </w:p>
        </w:tc>
      </w:tr>
      <w:tr w:rsidR="00D93BA8" w:rsidRPr="00A406E5" w14:paraId="38F887BE" w14:textId="77777777" w:rsidTr="001F56D5">
        <w:trPr>
          <w:trHeight w:val="911"/>
        </w:trPr>
        <w:tc>
          <w:tcPr>
            <w:tcW w:w="8175" w:type="dxa"/>
          </w:tcPr>
          <w:p w14:paraId="38F887BA" w14:textId="77777777" w:rsidR="00D93BA8" w:rsidRPr="00A406E5" w:rsidRDefault="00D93BA8" w:rsidP="5C9D06CD">
            <w:pPr>
              <w:spacing w:after="120"/>
              <w:rPr>
                <w:rFonts w:ascii="Arial" w:eastAsia="Arial" w:hAnsi="Arial" w:cs="Arial"/>
                <w:color w:val="000000" w:themeColor="text1"/>
                <w:sz w:val="21"/>
                <w:szCs w:val="21"/>
              </w:rPr>
            </w:pPr>
          </w:p>
          <w:p w14:paraId="38F887BB" w14:textId="33111B69" w:rsidR="00D93BA8" w:rsidRPr="00A406E5" w:rsidRDefault="00D93BA8" w:rsidP="00B64C64">
            <w:pPr>
              <w:spacing w:after="120"/>
              <w:rPr>
                <w:rFonts w:ascii="Arial" w:hAnsi="Arial" w:cs="Arial"/>
                <w:sz w:val="14"/>
                <w:szCs w:val="14"/>
              </w:rPr>
            </w:pPr>
          </w:p>
        </w:tc>
        <w:tc>
          <w:tcPr>
            <w:tcW w:w="1402" w:type="dxa"/>
          </w:tcPr>
          <w:p w14:paraId="38F887BC" w14:textId="1F1E3CC8" w:rsidR="00D93BA8" w:rsidRPr="00A406E5" w:rsidRDefault="00D93BA8" w:rsidP="00152E9D">
            <w:pPr>
              <w:jc w:val="center"/>
              <w:rPr>
                <w:rFonts w:ascii="Arial" w:hAnsi="Arial" w:cs="Arial"/>
                <w:sz w:val="32"/>
              </w:rPr>
            </w:pPr>
            <w:r>
              <w:rPr>
                <w:rFonts w:ascii="Arial" w:hAnsi="Arial" w:cs="Arial"/>
                <w:sz w:val="32"/>
              </w:rPr>
              <w:t>15</w:t>
            </w:r>
          </w:p>
        </w:tc>
        <w:tc>
          <w:tcPr>
            <w:tcW w:w="867" w:type="dxa"/>
          </w:tcPr>
          <w:p w14:paraId="38F887BD" w14:textId="77777777" w:rsidR="00D93BA8" w:rsidRPr="00A406E5" w:rsidRDefault="00D93BA8" w:rsidP="00152E9D">
            <w:pPr>
              <w:jc w:val="center"/>
              <w:rPr>
                <w:rFonts w:ascii="Arial" w:hAnsi="Arial" w:cs="Arial"/>
                <w:sz w:val="32"/>
              </w:rPr>
            </w:pPr>
          </w:p>
        </w:tc>
      </w:tr>
    </w:tbl>
    <w:p w14:paraId="38F887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F887C7" w14:textId="77777777" w:rsidTr="00152E9D">
        <w:trPr>
          <w:cantSplit/>
        </w:trPr>
        <w:tc>
          <w:tcPr>
            <w:tcW w:w="6062" w:type="dxa"/>
            <w:vMerge w:val="restart"/>
            <w:shd w:val="pct15" w:color="auto" w:fill="auto"/>
            <w:vAlign w:val="center"/>
          </w:tcPr>
          <w:p w14:paraId="38F887C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F887C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8F887C6" w14:textId="77777777" w:rsidR="00152E9D" w:rsidRPr="00A406E5" w:rsidRDefault="00F95E3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8F887CC" w14:textId="77777777" w:rsidTr="00152E9D">
        <w:trPr>
          <w:cantSplit/>
        </w:trPr>
        <w:tc>
          <w:tcPr>
            <w:tcW w:w="6062" w:type="dxa"/>
            <w:vMerge/>
            <w:vAlign w:val="bottom"/>
          </w:tcPr>
          <w:p w14:paraId="38F887C8" w14:textId="77777777" w:rsidR="00152E9D" w:rsidRPr="00A406E5" w:rsidRDefault="00152E9D" w:rsidP="00152E9D">
            <w:pPr>
              <w:rPr>
                <w:rFonts w:ascii="Arial" w:hAnsi="Arial" w:cs="Arial"/>
              </w:rPr>
            </w:pPr>
          </w:p>
        </w:tc>
        <w:tc>
          <w:tcPr>
            <w:tcW w:w="2903" w:type="dxa"/>
            <w:vAlign w:val="bottom"/>
          </w:tcPr>
          <w:p w14:paraId="38F887C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F887CA" w14:textId="77777777" w:rsidR="00152E9D" w:rsidRPr="00A406E5" w:rsidRDefault="00152E9D" w:rsidP="00152E9D">
            <w:pPr>
              <w:jc w:val="center"/>
              <w:rPr>
                <w:rFonts w:ascii="Arial" w:hAnsi="Arial" w:cs="Arial"/>
                <w:sz w:val="12"/>
                <w:szCs w:val="12"/>
              </w:rPr>
            </w:pPr>
          </w:p>
        </w:tc>
        <w:tc>
          <w:tcPr>
            <w:tcW w:w="1060" w:type="dxa"/>
            <w:vMerge/>
            <w:vAlign w:val="bottom"/>
          </w:tcPr>
          <w:p w14:paraId="38F887CB" w14:textId="77777777" w:rsidR="00152E9D" w:rsidRPr="00A406E5" w:rsidRDefault="00152E9D" w:rsidP="00152E9D">
            <w:pPr>
              <w:ind w:leftChars="71" w:left="142"/>
              <w:rPr>
                <w:rFonts w:ascii="Arial" w:hAnsi="Arial" w:cs="Arial"/>
              </w:rPr>
            </w:pPr>
          </w:p>
        </w:tc>
      </w:tr>
      <w:tr w:rsidR="00152E9D" w:rsidRPr="00A406E5" w14:paraId="38F887D1" w14:textId="77777777" w:rsidTr="00152E9D">
        <w:trPr>
          <w:cantSplit/>
        </w:trPr>
        <w:tc>
          <w:tcPr>
            <w:tcW w:w="6062" w:type="dxa"/>
            <w:vMerge/>
            <w:vAlign w:val="bottom"/>
          </w:tcPr>
          <w:p w14:paraId="38F887CD" w14:textId="77777777" w:rsidR="00152E9D" w:rsidRPr="00A406E5" w:rsidRDefault="00152E9D" w:rsidP="00152E9D">
            <w:pPr>
              <w:rPr>
                <w:rFonts w:ascii="Arial" w:hAnsi="Arial" w:cs="Arial"/>
              </w:rPr>
            </w:pPr>
          </w:p>
        </w:tc>
        <w:tc>
          <w:tcPr>
            <w:tcW w:w="2903" w:type="dxa"/>
            <w:vAlign w:val="bottom"/>
          </w:tcPr>
          <w:p w14:paraId="38F887C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F887CF" w14:textId="77777777" w:rsidR="00152E9D" w:rsidRPr="00A406E5" w:rsidRDefault="00152E9D" w:rsidP="00152E9D">
            <w:pPr>
              <w:jc w:val="center"/>
              <w:rPr>
                <w:rFonts w:ascii="Arial" w:hAnsi="Arial" w:cs="Arial"/>
                <w:sz w:val="12"/>
                <w:szCs w:val="12"/>
              </w:rPr>
            </w:pPr>
          </w:p>
        </w:tc>
        <w:tc>
          <w:tcPr>
            <w:tcW w:w="1060" w:type="dxa"/>
            <w:vMerge/>
            <w:vAlign w:val="bottom"/>
          </w:tcPr>
          <w:p w14:paraId="38F887D0" w14:textId="77777777" w:rsidR="00152E9D" w:rsidRPr="00A406E5" w:rsidRDefault="00152E9D" w:rsidP="00152E9D">
            <w:pPr>
              <w:ind w:firstLineChars="141" w:firstLine="282"/>
              <w:rPr>
                <w:rFonts w:ascii="Arial" w:hAnsi="Arial" w:cs="Arial"/>
              </w:rPr>
            </w:pPr>
          </w:p>
        </w:tc>
      </w:tr>
    </w:tbl>
    <w:p w14:paraId="38F887D2" w14:textId="77777777" w:rsidR="00437DA5" w:rsidRDefault="00437DA5" w:rsidP="00D901B3">
      <w:pPr>
        <w:rPr>
          <w:rFonts w:ascii="Arial" w:hAnsi="Arial" w:cs="Arial"/>
          <w:sz w:val="22"/>
          <w:szCs w:val="22"/>
        </w:rPr>
        <w:sectPr w:rsidR="00437DA5" w:rsidSect="00437DA5">
          <w:footerReference w:type="default" r:id="rId13"/>
          <w:type w:val="continuous"/>
          <w:pgSz w:w="11894" w:h="16834"/>
          <w:pgMar w:top="720" w:right="720" w:bottom="720" w:left="720" w:header="706" w:footer="706" w:gutter="0"/>
          <w:cols w:space="720"/>
          <w:docGrid w:linePitch="272"/>
        </w:sectPr>
      </w:pPr>
    </w:p>
    <w:p w14:paraId="38F887D3" w14:textId="77777777" w:rsidR="00D901B3" w:rsidRDefault="00D901B3" w:rsidP="00D901B3">
      <w:pPr>
        <w:rPr>
          <w:rFonts w:ascii="Arial" w:hAnsi="Arial" w:cs="Arial"/>
          <w:sz w:val="22"/>
          <w:szCs w:val="22"/>
        </w:rPr>
      </w:pPr>
    </w:p>
    <w:p w14:paraId="38F887D4" w14:textId="77777777" w:rsidR="00043D4D" w:rsidRDefault="00043D4D" w:rsidP="00D901B3">
      <w:pPr>
        <w:rPr>
          <w:rFonts w:ascii="Arial" w:hAnsi="Arial" w:cs="Arial"/>
          <w:sz w:val="22"/>
          <w:szCs w:val="22"/>
        </w:rPr>
      </w:pPr>
    </w:p>
    <w:p w14:paraId="1B5C803A" w14:textId="77777777" w:rsidR="00A71A17" w:rsidRDefault="00A71A17" w:rsidP="00D901B3">
      <w:pPr>
        <w:rPr>
          <w:rFonts w:ascii="Arial" w:hAnsi="Arial" w:cs="Arial"/>
          <w:sz w:val="22"/>
          <w:szCs w:val="22"/>
        </w:rPr>
      </w:pPr>
    </w:p>
    <w:p w14:paraId="641C2953" w14:textId="77777777" w:rsidR="00A71A17" w:rsidRDefault="00A71A17" w:rsidP="00D901B3">
      <w:pPr>
        <w:rPr>
          <w:rFonts w:ascii="Arial" w:hAnsi="Arial" w:cs="Arial"/>
          <w:sz w:val="22"/>
          <w:szCs w:val="22"/>
        </w:rPr>
      </w:pPr>
    </w:p>
    <w:p w14:paraId="3148C48C" w14:textId="77777777" w:rsidR="00A71A17" w:rsidRDefault="00A71A17" w:rsidP="00D901B3">
      <w:pPr>
        <w:rPr>
          <w:rFonts w:ascii="Arial" w:hAnsi="Arial" w:cs="Arial"/>
          <w:sz w:val="22"/>
          <w:szCs w:val="22"/>
        </w:rPr>
      </w:pPr>
    </w:p>
    <w:p w14:paraId="220794FA" w14:textId="77777777" w:rsidR="00A71A17" w:rsidRDefault="00A71A17" w:rsidP="00D901B3">
      <w:pPr>
        <w:rPr>
          <w:rFonts w:ascii="Arial" w:hAnsi="Arial" w:cs="Arial"/>
          <w:sz w:val="22"/>
          <w:szCs w:val="22"/>
        </w:rPr>
      </w:pPr>
    </w:p>
    <w:p w14:paraId="38F887D5" w14:textId="77777777" w:rsidR="00043D4D" w:rsidRDefault="00043D4D" w:rsidP="00D901B3">
      <w:pPr>
        <w:rPr>
          <w:rFonts w:ascii="Arial" w:hAnsi="Arial" w:cs="Arial"/>
          <w:sz w:val="22"/>
          <w:szCs w:val="22"/>
        </w:rPr>
      </w:pPr>
    </w:p>
    <w:p w14:paraId="38F887D6" w14:textId="77777777" w:rsidR="00882BDD" w:rsidRDefault="00882BDD" w:rsidP="00D901B3">
      <w:pPr>
        <w:rPr>
          <w:rFonts w:ascii="Arial" w:hAnsi="Arial" w:cs="Arial"/>
          <w:sz w:val="22"/>
          <w:szCs w:val="22"/>
        </w:rPr>
      </w:pPr>
    </w:p>
    <w:tbl>
      <w:tblPr>
        <w:tblStyle w:val="TableGrid"/>
        <w:tblW w:w="0" w:type="auto"/>
        <w:shd w:val="clear" w:color="auto" w:fill="FF99FF"/>
        <w:tblLook w:val="04A0" w:firstRow="1" w:lastRow="0" w:firstColumn="1" w:lastColumn="0" w:noHBand="0" w:noVBand="1"/>
      </w:tblPr>
      <w:tblGrid>
        <w:gridCol w:w="10444"/>
      </w:tblGrid>
      <w:tr w:rsidR="00E236A0" w14:paraId="38F887D8" w14:textId="77777777" w:rsidTr="00437DA5">
        <w:tc>
          <w:tcPr>
            <w:tcW w:w="11902" w:type="dxa"/>
            <w:shd w:val="clear" w:color="auto" w:fill="FF99FF"/>
          </w:tcPr>
          <w:p w14:paraId="38F887D7" w14:textId="77777777" w:rsidR="00E236A0" w:rsidRPr="00995D51" w:rsidRDefault="00E236A0" w:rsidP="00392454">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F887D9"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E236A0" w:rsidRPr="00D9771E" w14:paraId="38F887DB" w14:textId="77777777" w:rsidTr="00437DA5">
        <w:tc>
          <w:tcPr>
            <w:tcW w:w="11902" w:type="dxa"/>
            <w:shd w:val="clear" w:color="auto" w:fill="FF99FF"/>
          </w:tcPr>
          <w:p w14:paraId="38F887DA" w14:textId="77777777" w:rsidR="00E236A0" w:rsidRPr="00D9771E" w:rsidRDefault="00E236A0" w:rsidP="00392454">
            <w:pPr>
              <w:rPr>
                <w:rFonts w:ascii="Arial" w:hAnsi="Arial" w:cs="Arial"/>
                <w:b/>
              </w:rPr>
            </w:pPr>
            <w:r>
              <w:rPr>
                <w:rFonts w:ascii="Arial" w:hAnsi="Arial" w:cs="Arial"/>
                <w:b/>
              </w:rPr>
              <w:t>Level 5</w:t>
            </w:r>
          </w:p>
        </w:tc>
      </w:tr>
      <w:tr w:rsidR="00E236A0" w:rsidRPr="00D9771E" w14:paraId="38F887DD" w14:textId="77777777" w:rsidTr="00437DA5">
        <w:tc>
          <w:tcPr>
            <w:tcW w:w="11902" w:type="dxa"/>
            <w:shd w:val="clear" w:color="auto" w:fill="FFCCFF"/>
          </w:tcPr>
          <w:p w14:paraId="38F887DC" w14:textId="77777777" w:rsidR="00E236A0" w:rsidRPr="00B669B1" w:rsidRDefault="00E236A0" w:rsidP="00392454">
            <w:pPr>
              <w:rPr>
                <w:rFonts w:ascii="Arial" w:eastAsia="Arial" w:hAnsi="Arial" w:cs="Arial"/>
                <w:spacing w:val="-1"/>
              </w:rPr>
            </w:pPr>
            <w:r w:rsidRPr="00437DA5">
              <w:rPr>
                <w:rFonts w:ascii="Arial" w:eastAsia="Arial" w:hAnsi="Arial" w:cs="Arial"/>
                <w:spacing w:val="-1"/>
                <w:sz w:val="18"/>
              </w:rPr>
              <w:lastRenderedPageBreak/>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437DA5" w:rsidRPr="00437DA5">
              <w:rPr>
                <w:rFonts w:ascii="Arial" w:eastAsia="Arial" w:hAnsi="Arial" w:cs="Arial"/>
                <w:spacing w:val="-1"/>
                <w:sz w:val="18"/>
              </w:rPr>
              <w:t>audiences and</w:t>
            </w:r>
            <w:r w:rsidRPr="00437DA5">
              <w:rPr>
                <w:rFonts w:ascii="Arial" w:eastAsia="Arial" w:hAnsi="Arial" w:cs="Arial"/>
                <w:spacing w:val="-1"/>
                <w:sz w:val="18"/>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8F887DE" w14:textId="77777777" w:rsidR="00E236A0" w:rsidRPr="00D9771E" w:rsidRDefault="00E236A0" w:rsidP="00E236A0">
      <w:pPr>
        <w:rPr>
          <w:rFonts w:ascii="Arial" w:hAnsi="Arial" w:cs="Arial"/>
        </w:rPr>
      </w:pPr>
    </w:p>
    <w:tbl>
      <w:tblPr>
        <w:tblStyle w:val="TableGrid"/>
        <w:tblW w:w="10485" w:type="dxa"/>
        <w:tblLayout w:type="fixed"/>
        <w:tblLook w:val="04A0" w:firstRow="1" w:lastRow="0" w:firstColumn="1" w:lastColumn="0" w:noHBand="0" w:noVBand="1"/>
      </w:tblPr>
      <w:tblGrid>
        <w:gridCol w:w="1413"/>
        <w:gridCol w:w="1134"/>
        <w:gridCol w:w="1276"/>
        <w:gridCol w:w="1417"/>
        <w:gridCol w:w="1134"/>
        <w:gridCol w:w="1134"/>
        <w:gridCol w:w="1418"/>
        <w:gridCol w:w="1559"/>
      </w:tblGrid>
      <w:tr w:rsidR="00437DA5" w:rsidRPr="00D9771E" w14:paraId="38F887EC" w14:textId="77777777" w:rsidTr="00CD2150">
        <w:trPr>
          <w:tblHeader/>
        </w:trPr>
        <w:tc>
          <w:tcPr>
            <w:tcW w:w="1413" w:type="dxa"/>
            <w:shd w:val="clear" w:color="auto" w:fill="FF99FF"/>
          </w:tcPr>
          <w:p w14:paraId="38F887DF" w14:textId="77777777" w:rsidR="00E236A0" w:rsidRPr="00437DA5" w:rsidRDefault="00E236A0" w:rsidP="00392454">
            <w:pPr>
              <w:rPr>
                <w:rFonts w:ascii="Arial" w:hAnsi="Arial" w:cs="Arial"/>
                <w:b/>
                <w:sz w:val="18"/>
                <w:szCs w:val="18"/>
              </w:rPr>
            </w:pPr>
            <w:r w:rsidRPr="00437DA5">
              <w:rPr>
                <w:rFonts w:ascii="Arial" w:hAnsi="Arial" w:cs="Arial"/>
                <w:b/>
                <w:sz w:val="18"/>
                <w:szCs w:val="18"/>
              </w:rPr>
              <w:t>Level 5</w:t>
            </w:r>
          </w:p>
        </w:tc>
        <w:tc>
          <w:tcPr>
            <w:tcW w:w="1134" w:type="dxa"/>
            <w:shd w:val="clear" w:color="auto" w:fill="FF99FF"/>
            <w:vAlign w:val="center"/>
          </w:tcPr>
          <w:p w14:paraId="38F887E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FAIL</w:t>
            </w:r>
          </w:p>
        </w:tc>
        <w:tc>
          <w:tcPr>
            <w:tcW w:w="1276" w:type="dxa"/>
            <w:shd w:val="clear" w:color="auto" w:fill="FF99FF"/>
            <w:vAlign w:val="center"/>
          </w:tcPr>
          <w:p w14:paraId="38F887E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MARGINAL FAIL</w:t>
            </w:r>
          </w:p>
        </w:tc>
        <w:tc>
          <w:tcPr>
            <w:tcW w:w="1417" w:type="dxa"/>
            <w:shd w:val="clear" w:color="auto" w:fill="FF99FF"/>
            <w:vAlign w:val="center"/>
          </w:tcPr>
          <w:p w14:paraId="38F887E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SATISFACTORY</w:t>
            </w:r>
          </w:p>
          <w:p w14:paraId="38F887E3"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w:t>
            </w:r>
            <w:r w:rsidRPr="00437DA5">
              <w:rPr>
                <w:rFonts w:ascii="Arial" w:hAnsi="Arial" w:cs="Arial"/>
                <w:b/>
                <w:sz w:val="18"/>
                <w:szCs w:val="18"/>
                <w:vertAlign w:val="superscript"/>
              </w:rPr>
              <w:t>rd</w:t>
            </w:r>
            <w:r w:rsidRPr="00437DA5">
              <w:rPr>
                <w:rFonts w:ascii="Arial" w:hAnsi="Arial" w:cs="Arial"/>
                <w:b/>
                <w:sz w:val="18"/>
                <w:szCs w:val="18"/>
              </w:rPr>
              <w:t xml:space="preserve"> / Pass)</w:t>
            </w:r>
          </w:p>
        </w:tc>
        <w:tc>
          <w:tcPr>
            <w:tcW w:w="1134" w:type="dxa"/>
            <w:shd w:val="clear" w:color="auto" w:fill="FF99FF"/>
            <w:vAlign w:val="center"/>
          </w:tcPr>
          <w:p w14:paraId="38F887E4"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GOOD</w:t>
            </w:r>
          </w:p>
          <w:p w14:paraId="38F887E5"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(2.2 / Pass)</w:t>
            </w:r>
          </w:p>
        </w:tc>
        <w:tc>
          <w:tcPr>
            <w:tcW w:w="1134" w:type="dxa"/>
            <w:shd w:val="clear" w:color="auto" w:fill="FF99FF"/>
            <w:vAlign w:val="center"/>
          </w:tcPr>
          <w:p w14:paraId="38F887E6"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VERY GOOD</w:t>
            </w:r>
          </w:p>
          <w:p w14:paraId="38F887E7"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(2.1 / Merit)</w:t>
            </w:r>
          </w:p>
        </w:tc>
        <w:tc>
          <w:tcPr>
            <w:tcW w:w="1418" w:type="dxa"/>
            <w:shd w:val="clear" w:color="auto" w:fill="FF99FF"/>
            <w:vAlign w:val="center"/>
          </w:tcPr>
          <w:p w14:paraId="38F887E8"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EXCELLENT</w:t>
            </w:r>
          </w:p>
          <w:p w14:paraId="38F887E9"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c>
          <w:tcPr>
            <w:tcW w:w="1559" w:type="dxa"/>
            <w:shd w:val="clear" w:color="auto" w:fill="FF99FF"/>
            <w:vAlign w:val="center"/>
          </w:tcPr>
          <w:p w14:paraId="38F887EA"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EXCEPTIONAL</w:t>
            </w:r>
          </w:p>
          <w:p w14:paraId="38F887EB"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(1</w:t>
            </w:r>
            <w:r w:rsidRPr="00437DA5">
              <w:rPr>
                <w:rFonts w:ascii="Arial" w:hAnsi="Arial" w:cs="Arial"/>
                <w:b/>
                <w:sz w:val="18"/>
                <w:szCs w:val="18"/>
                <w:vertAlign w:val="superscript"/>
              </w:rPr>
              <w:t>st</w:t>
            </w:r>
            <w:r w:rsidRPr="00437DA5">
              <w:rPr>
                <w:rFonts w:ascii="Arial" w:hAnsi="Arial" w:cs="Arial"/>
                <w:b/>
                <w:sz w:val="18"/>
                <w:szCs w:val="18"/>
              </w:rPr>
              <w:t xml:space="preserve"> / Distinction)</w:t>
            </w:r>
          </w:p>
        </w:tc>
      </w:tr>
      <w:tr w:rsidR="00437DA5" w:rsidRPr="00D9771E" w14:paraId="38F887F5" w14:textId="77777777" w:rsidTr="00CD2150">
        <w:trPr>
          <w:tblHeader/>
        </w:trPr>
        <w:tc>
          <w:tcPr>
            <w:tcW w:w="1413" w:type="dxa"/>
            <w:shd w:val="clear" w:color="auto" w:fill="FF99FF"/>
          </w:tcPr>
          <w:p w14:paraId="38F887ED" w14:textId="77777777" w:rsidR="00E236A0" w:rsidRPr="00437DA5" w:rsidRDefault="00E236A0" w:rsidP="00392454">
            <w:pPr>
              <w:ind w:left="171"/>
              <w:rPr>
                <w:rFonts w:ascii="Arial" w:hAnsi="Arial" w:cs="Arial"/>
                <w:sz w:val="18"/>
                <w:szCs w:val="18"/>
              </w:rPr>
            </w:pPr>
            <w:r w:rsidRPr="00437DA5">
              <w:rPr>
                <w:rFonts w:ascii="Arial" w:eastAsia="Arial" w:hAnsi="Arial" w:cs="Arial"/>
                <w:b/>
                <w:bCs/>
                <w:sz w:val="18"/>
                <w:szCs w:val="18"/>
              </w:rPr>
              <w:t>Category</w:t>
            </w:r>
          </w:p>
        </w:tc>
        <w:tc>
          <w:tcPr>
            <w:tcW w:w="1134" w:type="dxa"/>
            <w:shd w:val="clear" w:color="auto" w:fill="FF99FF"/>
            <w:vAlign w:val="bottom"/>
          </w:tcPr>
          <w:p w14:paraId="38F887EE"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0-29%</w:t>
            </w:r>
          </w:p>
        </w:tc>
        <w:tc>
          <w:tcPr>
            <w:tcW w:w="1276" w:type="dxa"/>
            <w:shd w:val="clear" w:color="auto" w:fill="FF99FF"/>
            <w:vAlign w:val="bottom"/>
          </w:tcPr>
          <w:p w14:paraId="38F887EF"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30-39%</w:t>
            </w:r>
          </w:p>
        </w:tc>
        <w:tc>
          <w:tcPr>
            <w:tcW w:w="1417" w:type="dxa"/>
            <w:shd w:val="clear" w:color="auto" w:fill="FF99FF"/>
            <w:vAlign w:val="bottom"/>
          </w:tcPr>
          <w:p w14:paraId="38F887F0"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40-49%</w:t>
            </w:r>
          </w:p>
        </w:tc>
        <w:tc>
          <w:tcPr>
            <w:tcW w:w="1134" w:type="dxa"/>
            <w:shd w:val="clear" w:color="auto" w:fill="FF99FF"/>
            <w:vAlign w:val="bottom"/>
          </w:tcPr>
          <w:p w14:paraId="38F887F1"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50-59%</w:t>
            </w:r>
          </w:p>
        </w:tc>
        <w:tc>
          <w:tcPr>
            <w:tcW w:w="1134" w:type="dxa"/>
            <w:shd w:val="clear" w:color="auto" w:fill="FF99FF"/>
            <w:vAlign w:val="bottom"/>
          </w:tcPr>
          <w:p w14:paraId="38F887F2"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60-69%</w:t>
            </w:r>
          </w:p>
        </w:tc>
        <w:tc>
          <w:tcPr>
            <w:tcW w:w="1418" w:type="dxa"/>
            <w:shd w:val="clear" w:color="auto" w:fill="FF99FF"/>
            <w:vAlign w:val="bottom"/>
          </w:tcPr>
          <w:p w14:paraId="38F887F3"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70-84%</w:t>
            </w:r>
          </w:p>
        </w:tc>
        <w:tc>
          <w:tcPr>
            <w:tcW w:w="1559" w:type="dxa"/>
            <w:shd w:val="clear" w:color="auto" w:fill="FF99FF"/>
          </w:tcPr>
          <w:p w14:paraId="38F887F4" w14:textId="77777777" w:rsidR="00E236A0" w:rsidRPr="00437DA5" w:rsidRDefault="00E236A0" w:rsidP="00392454">
            <w:pPr>
              <w:jc w:val="center"/>
              <w:rPr>
                <w:rFonts w:ascii="Arial" w:hAnsi="Arial" w:cs="Arial"/>
                <w:b/>
                <w:sz w:val="18"/>
                <w:szCs w:val="18"/>
              </w:rPr>
            </w:pPr>
            <w:r w:rsidRPr="00437DA5">
              <w:rPr>
                <w:rFonts w:ascii="Arial" w:hAnsi="Arial" w:cs="Arial"/>
                <w:b/>
                <w:sz w:val="18"/>
                <w:szCs w:val="18"/>
              </w:rPr>
              <w:t>85-100%</w:t>
            </w:r>
          </w:p>
        </w:tc>
      </w:tr>
      <w:tr w:rsidR="00437DA5" w:rsidRPr="00D9771E" w14:paraId="38F88804" w14:textId="77777777" w:rsidTr="00CD2150">
        <w:tc>
          <w:tcPr>
            <w:tcW w:w="1413" w:type="dxa"/>
            <w:shd w:val="clear" w:color="auto" w:fill="FF99FF"/>
          </w:tcPr>
          <w:p w14:paraId="38F887F6"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
                <w:bCs/>
                <w:sz w:val="18"/>
                <w:szCs w:val="18"/>
              </w:rPr>
              <w:t xml:space="preserve">Engagement with literature </w:t>
            </w:r>
            <w:r w:rsidRPr="00437DA5">
              <w:rPr>
                <w:rFonts w:ascii="Arial" w:eastAsia="Arial" w:hAnsi="Arial" w:cs="Arial"/>
                <w:bCs/>
                <w:sz w:val="16"/>
                <w:szCs w:val="18"/>
              </w:rPr>
              <w:t>(including reading, referencing,</w:t>
            </w:r>
          </w:p>
          <w:p w14:paraId="38F887F7" w14:textId="77777777" w:rsidR="00E236A0" w:rsidRPr="00437DA5" w:rsidRDefault="00E236A0" w:rsidP="00392454">
            <w:pPr>
              <w:spacing w:before="34"/>
              <w:ind w:left="108" w:right="-54"/>
              <w:rPr>
                <w:rFonts w:ascii="Arial" w:eastAsia="Arial" w:hAnsi="Arial" w:cs="Arial"/>
                <w:bCs/>
                <w:sz w:val="16"/>
                <w:szCs w:val="18"/>
              </w:rPr>
            </w:pPr>
            <w:r w:rsidRPr="00437DA5">
              <w:rPr>
                <w:rFonts w:ascii="Arial" w:eastAsia="Arial" w:hAnsi="Arial" w:cs="Arial"/>
                <w:bCs/>
                <w:sz w:val="16"/>
                <w:szCs w:val="18"/>
              </w:rPr>
              <w:t>academic conventions and</w:t>
            </w:r>
          </w:p>
          <w:p w14:paraId="38F887F8" w14:textId="77777777" w:rsidR="00E236A0" w:rsidRPr="00437DA5" w:rsidRDefault="00E236A0" w:rsidP="00392454">
            <w:pPr>
              <w:spacing w:before="34"/>
              <w:ind w:left="108" w:right="-54"/>
              <w:rPr>
                <w:rFonts w:ascii="Arial" w:eastAsia="Arial" w:hAnsi="Arial" w:cs="Arial"/>
                <w:b/>
                <w:bCs/>
                <w:sz w:val="18"/>
                <w:szCs w:val="18"/>
              </w:rPr>
            </w:pPr>
            <w:r w:rsidRPr="00437DA5">
              <w:rPr>
                <w:rFonts w:ascii="Arial" w:eastAsia="Arial" w:hAnsi="Arial" w:cs="Arial"/>
                <w:bCs/>
                <w:sz w:val="16"/>
                <w:szCs w:val="18"/>
              </w:rPr>
              <w:t>academic honesty)</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38F887F9" w14:textId="77777777" w:rsidR="00E236A0" w:rsidRPr="00437DA5" w:rsidRDefault="00E236A0" w:rsidP="00392454">
            <w:pPr>
              <w:rPr>
                <w:rFonts w:ascii="Arial" w:hAnsi="Arial" w:cs="Arial"/>
                <w:sz w:val="16"/>
                <w:szCs w:val="16"/>
              </w:rPr>
            </w:pPr>
            <w:r w:rsidRPr="00437DA5">
              <w:rPr>
                <w:rFonts w:ascii="Arial" w:hAnsi="Arial" w:cs="Arial"/>
                <w:sz w:val="16"/>
                <w:szCs w:val="16"/>
              </w:rPr>
              <w:t>Little or no evidence of reading</w:t>
            </w:r>
            <w:r w:rsidRPr="00437DA5">
              <w:rPr>
                <w:sz w:val="16"/>
                <w:szCs w:val="16"/>
              </w:rPr>
              <w:t xml:space="preserve"> and/or </w:t>
            </w:r>
            <w:r w:rsidRPr="00437DA5">
              <w:rPr>
                <w:rFonts w:ascii="Arial" w:hAnsi="Arial" w:cs="Arial"/>
                <w:sz w:val="16"/>
                <w:szCs w:val="16"/>
              </w:rPr>
              <w:t>reliance on inappropriate sources.</w:t>
            </w:r>
          </w:p>
          <w:p w14:paraId="38F887FA" w14:textId="77777777" w:rsidR="00E236A0" w:rsidRPr="00437DA5" w:rsidRDefault="00E236A0" w:rsidP="00392454">
            <w:pPr>
              <w:rPr>
                <w:rFonts w:ascii="Arial" w:hAnsi="Arial" w:cs="Arial"/>
                <w:sz w:val="16"/>
                <w:szCs w:val="16"/>
              </w:rPr>
            </w:pPr>
            <w:r w:rsidRPr="00437DA5">
              <w:rPr>
                <w:rFonts w:ascii="Arial" w:hAnsi="Arial" w:cs="Arial"/>
                <w:sz w:val="16"/>
                <w:szCs w:val="16"/>
              </w:rPr>
              <w:t>Views and findings mostly unsupported and non-authoritative.</w:t>
            </w:r>
          </w:p>
          <w:p w14:paraId="38F887FB"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used incoherently or largely absent.</w:t>
            </w:r>
          </w:p>
        </w:tc>
        <w:tc>
          <w:tcPr>
            <w:tcW w:w="1276" w:type="dxa"/>
            <w:tcBorders>
              <w:top w:val="single" w:sz="4" w:space="0" w:color="auto"/>
              <w:left w:val="dashed" w:sz="4" w:space="0" w:color="auto"/>
              <w:bottom w:val="single" w:sz="4" w:space="0" w:color="auto"/>
              <w:right w:val="double" w:sz="4" w:space="0" w:color="auto"/>
            </w:tcBorders>
          </w:tcPr>
          <w:p w14:paraId="38F887FC" w14:textId="77777777" w:rsidR="00E236A0" w:rsidRPr="00437DA5" w:rsidRDefault="00E236A0" w:rsidP="00392454">
            <w:pPr>
              <w:rPr>
                <w:rFonts w:ascii="Arial" w:hAnsi="Arial" w:cs="Arial"/>
                <w:sz w:val="16"/>
                <w:szCs w:val="16"/>
              </w:rPr>
            </w:pPr>
            <w:r w:rsidRPr="00437DA5">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417" w:type="dxa"/>
            <w:tcBorders>
              <w:top w:val="single" w:sz="4" w:space="0" w:color="auto"/>
              <w:left w:val="double" w:sz="4" w:space="0" w:color="auto"/>
              <w:bottom w:val="single" w:sz="4" w:space="0" w:color="auto"/>
              <w:right w:val="dashed" w:sz="4" w:space="0" w:color="auto"/>
            </w:tcBorders>
          </w:tcPr>
          <w:p w14:paraId="38F887FD"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limited range of mostly relevant and credible sources. Some omissions and minor errors.</w:t>
            </w:r>
          </w:p>
          <w:p w14:paraId="38F887FE" w14:textId="77777777" w:rsidR="00E236A0" w:rsidRPr="00437DA5" w:rsidRDefault="00E236A0" w:rsidP="00392454">
            <w:pPr>
              <w:rPr>
                <w:rFonts w:ascii="Arial" w:hAnsi="Arial" w:cs="Arial"/>
                <w:sz w:val="16"/>
                <w:szCs w:val="16"/>
              </w:rPr>
            </w:pPr>
            <w:r w:rsidRPr="00437DA5">
              <w:rPr>
                <w:rFonts w:ascii="Arial" w:hAnsi="Arial" w:cs="Arial"/>
                <w:sz w:val="16"/>
                <w:szCs w:val="16"/>
              </w:rPr>
              <w:t>Referencing conventions evident though not always applied accurately or consistently.</w:t>
            </w:r>
          </w:p>
        </w:tc>
        <w:tc>
          <w:tcPr>
            <w:tcW w:w="1134" w:type="dxa"/>
            <w:tcBorders>
              <w:top w:val="single" w:sz="4" w:space="0" w:color="auto"/>
              <w:left w:val="dashed" w:sz="4" w:space="0" w:color="auto"/>
              <w:bottom w:val="single" w:sz="4" w:space="0" w:color="auto"/>
              <w:right w:val="dashed" w:sz="4" w:space="0" w:color="auto"/>
            </w:tcBorders>
          </w:tcPr>
          <w:p w14:paraId="38F887FF"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an appropriate range of literature, including sources retrieved independently. Some over-reliance on texts. Referencing may show minor inaccuracies or inconsistencies.</w:t>
            </w:r>
          </w:p>
        </w:tc>
        <w:tc>
          <w:tcPr>
            <w:tcW w:w="1134" w:type="dxa"/>
            <w:tcBorders>
              <w:top w:val="single" w:sz="4" w:space="0" w:color="auto"/>
              <w:left w:val="dashed" w:sz="4" w:space="0" w:color="auto"/>
              <w:bottom w:val="single" w:sz="4" w:space="0" w:color="auto"/>
              <w:right w:val="dashed" w:sz="4" w:space="0" w:color="auto"/>
            </w:tcBorders>
          </w:tcPr>
          <w:p w14:paraId="38F88800" w14:textId="77777777" w:rsidR="00E236A0" w:rsidRPr="00437DA5" w:rsidRDefault="00E236A0" w:rsidP="00392454">
            <w:pPr>
              <w:rPr>
                <w:rFonts w:ascii="Arial" w:hAnsi="Arial" w:cs="Arial"/>
                <w:sz w:val="16"/>
                <w:szCs w:val="16"/>
              </w:rPr>
            </w:pPr>
            <w:r w:rsidRPr="00437DA5">
              <w:rPr>
                <w:rFonts w:ascii="Arial" w:hAnsi="Arial" w:cs="Arial"/>
                <w:sz w:val="16"/>
                <w:szCs w:val="16"/>
              </w:rPr>
              <w:t>Engagement with a wide range of literature, including sources retrieved independently.</w:t>
            </w:r>
          </w:p>
          <w:p w14:paraId="38F88801" w14:textId="77777777" w:rsidR="00E236A0" w:rsidRPr="00437DA5" w:rsidRDefault="00E236A0" w:rsidP="00392454">
            <w:pPr>
              <w:rPr>
                <w:rFonts w:ascii="Arial" w:hAnsi="Arial" w:cs="Arial"/>
                <w:sz w:val="16"/>
                <w:szCs w:val="16"/>
              </w:rPr>
            </w:pPr>
            <w:r w:rsidRPr="00437DA5">
              <w:rPr>
                <w:rFonts w:ascii="Arial" w:hAnsi="Arial" w:cs="Arial"/>
                <w:sz w:val="16"/>
                <w:szCs w:val="16"/>
              </w:rPr>
              <w:t>Selection of relevant and credible sources.  Very good use of referencing, with no/very few inaccuracies or inconsistencies.</w:t>
            </w:r>
          </w:p>
        </w:tc>
        <w:tc>
          <w:tcPr>
            <w:tcW w:w="1418" w:type="dxa"/>
            <w:tcBorders>
              <w:top w:val="single" w:sz="4" w:space="0" w:color="auto"/>
              <w:left w:val="dashed" w:sz="4" w:space="0" w:color="auto"/>
              <w:bottom w:val="single" w:sz="4" w:space="0" w:color="auto"/>
              <w:right w:val="dashed" w:sz="4" w:space="0" w:color="auto"/>
            </w:tcBorders>
          </w:tcPr>
          <w:p w14:paraId="38F88802" w14:textId="77777777" w:rsidR="00E236A0" w:rsidRPr="00437DA5" w:rsidRDefault="00E236A0" w:rsidP="00392454">
            <w:pPr>
              <w:rPr>
                <w:rFonts w:ascii="Arial" w:hAnsi="Arial" w:cs="Arial"/>
                <w:sz w:val="16"/>
                <w:szCs w:val="16"/>
              </w:rPr>
            </w:pPr>
            <w:r w:rsidRPr="00437DA5">
              <w:rPr>
                <w:rFonts w:ascii="Arial" w:hAnsi="Arial" w:cs="Arial"/>
                <w:sz w:val="16"/>
                <w:szCs w:val="16"/>
              </w:rPr>
              <w:t xml:space="preserve">Engagement with an extensive range of relevant and credible literature. Consistently accurate application of referencing. </w:t>
            </w:r>
          </w:p>
        </w:tc>
        <w:tc>
          <w:tcPr>
            <w:tcW w:w="1559" w:type="dxa"/>
            <w:tcBorders>
              <w:top w:val="single" w:sz="4" w:space="0" w:color="auto"/>
              <w:left w:val="dashed" w:sz="4" w:space="0" w:color="auto"/>
              <w:bottom w:val="single" w:sz="4" w:space="0" w:color="auto"/>
              <w:right w:val="single" w:sz="4" w:space="0" w:color="auto"/>
            </w:tcBorders>
          </w:tcPr>
          <w:p w14:paraId="38F88803" w14:textId="77777777" w:rsidR="00E236A0" w:rsidRPr="00437DA5" w:rsidRDefault="00E236A0" w:rsidP="00392454">
            <w:pPr>
              <w:rPr>
                <w:rFonts w:ascii="Arial" w:hAnsi="Arial" w:cs="Arial"/>
                <w:sz w:val="16"/>
                <w:szCs w:val="16"/>
              </w:rPr>
            </w:pPr>
            <w:r w:rsidRPr="00437DA5">
              <w:rPr>
                <w:rFonts w:ascii="Arial" w:hAnsi="Arial" w:cs="Arial"/>
                <w:sz w:val="16"/>
                <w:szCs w:val="16"/>
              </w:rPr>
              <w:t>Exceptional engagement with an extensive range of relevant and credible literature. High-level referencing skills consistently applied.</w:t>
            </w:r>
          </w:p>
        </w:tc>
      </w:tr>
      <w:tr w:rsidR="00437DA5" w:rsidRPr="00D9771E" w14:paraId="38F8880D" w14:textId="77777777" w:rsidTr="00CD2150">
        <w:tc>
          <w:tcPr>
            <w:tcW w:w="1413" w:type="dxa"/>
            <w:shd w:val="clear" w:color="auto" w:fill="FF99FF"/>
          </w:tcPr>
          <w:p w14:paraId="38F88805" w14:textId="77777777" w:rsidR="00E236A0" w:rsidRPr="00437DA5" w:rsidRDefault="00E236A0" w:rsidP="00392454">
            <w:pPr>
              <w:spacing w:before="34"/>
              <w:ind w:left="108" w:right="-54"/>
              <w:rPr>
                <w:rFonts w:ascii="Arial" w:hAnsi="Arial" w:cs="Arial"/>
                <w:sz w:val="18"/>
                <w:szCs w:val="18"/>
              </w:rPr>
            </w:pPr>
            <w:r w:rsidRPr="00437DA5">
              <w:rPr>
                <w:rFonts w:ascii="Arial" w:eastAsia="Arial" w:hAnsi="Arial" w:cs="Arial"/>
                <w:b/>
                <w:bCs/>
                <w:sz w:val="18"/>
                <w:szCs w:val="18"/>
              </w:rPr>
              <w:t xml:space="preserve">Knowledge and understanding </w:t>
            </w:r>
            <w:r w:rsidRPr="00437DA5">
              <w:rPr>
                <w:rFonts w:ascii="Arial" w:eastAsia="Arial" w:hAnsi="Arial" w:cs="Arial"/>
                <w:bCs/>
                <w:sz w:val="16"/>
                <w:szCs w:val="18"/>
              </w:rPr>
              <w:t>(Sound knowledge and critical understanding of the well-established concepts and principles in their field of study; knowledge of the main methods of enquiry in the discipline.)</w:t>
            </w:r>
            <w:r w:rsidRPr="00437DA5">
              <w:rPr>
                <w:rFonts w:ascii="Arial" w:eastAsia="Arial" w:hAnsi="Arial" w:cs="Arial"/>
                <w:b/>
                <w:bCs/>
                <w:sz w:val="16"/>
                <w:szCs w:val="18"/>
              </w:rPr>
              <w:t xml:space="preserve"> </w:t>
            </w:r>
          </w:p>
        </w:tc>
        <w:tc>
          <w:tcPr>
            <w:tcW w:w="1134" w:type="dxa"/>
            <w:tcBorders>
              <w:top w:val="single" w:sz="4" w:space="0" w:color="auto"/>
              <w:left w:val="single" w:sz="4" w:space="0" w:color="auto"/>
              <w:bottom w:val="single" w:sz="4" w:space="0" w:color="auto"/>
              <w:right w:val="dashed" w:sz="4" w:space="0" w:color="auto"/>
            </w:tcBorders>
          </w:tcPr>
          <w:p w14:paraId="38F88806"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Major gaps in knowledge with unsatisfactory, uncritical understanding of the subject matter. Much irrelevant material.  Substantial inaccuracies. Significantly flawed understanding of the main methods of enquiry in the discipline.</w:t>
            </w:r>
          </w:p>
        </w:tc>
        <w:tc>
          <w:tcPr>
            <w:tcW w:w="1276" w:type="dxa"/>
            <w:tcBorders>
              <w:top w:val="single" w:sz="4" w:space="0" w:color="auto"/>
              <w:left w:val="dashed" w:sz="4" w:space="0" w:color="auto"/>
              <w:bottom w:val="single" w:sz="4" w:space="0" w:color="auto"/>
              <w:right w:val="double" w:sz="4" w:space="0" w:color="auto"/>
            </w:tcBorders>
          </w:tcPr>
          <w:p w14:paraId="38F88807"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Fragmentary knowledge, with only superficial critical understanding. Some significant inaccuracies and/or irrelevant material.  Incomplete or partially flawed understanding of the main methods of enquiry in the discipline.</w:t>
            </w:r>
          </w:p>
        </w:tc>
        <w:tc>
          <w:tcPr>
            <w:tcW w:w="1417" w:type="dxa"/>
            <w:tcBorders>
              <w:top w:val="single" w:sz="4" w:space="0" w:color="auto"/>
              <w:left w:val="double" w:sz="4" w:space="0" w:color="auto"/>
              <w:bottom w:val="single" w:sz="4" w:space="0" w:color="auto"/>
              <w:right w:val="dashed" w:sz="4" w:space="0" w:color="auto"/>
            </w:tcBorders>
          </w:tcPr>
          <w:p w14:paraId="38F88808"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34" w:type="dxa"/>
            <w:tcBorders>
              <w:top w:val="single" w:sz="4" w:space="0" w:color="auto"/>
              <w:left w:val="dashed" w:sz="4" w:space="0" w:color="auto"/>
              <w:bottom w:val="single" w:sz="4" w:space="0" w:color="auto"/>
              <w:right w:val="dashed" w:sz="4" w:space="0" w:color="auto"/>
            </w:tcBorders>
          </w:tcPr>
          <w:p w14:paraId="38F88809"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detailed and accurate. A good critical understanding of the well-established concepts and principles and the main methods of enquiry, with minor gaps in the selection of material.</w:t>
            </w:r>
          </w:p>
        </w:tc>
        <w:tc>
          <w:tcPr>
            <w:tcW w:w="1134" w:type="dxa"/>
            <w:tcBorders>
              <w:top w:val="single" w:sz="4" w:space="0" w:color="auto"/>
              <w:left w:val="dashed" w:sz="4" w:space="0" w:color="auto"/>
              <w:bottom w:val="single" w:sz="4" w:space="0" w:color="auto"/>
              <w:right w:val="dashed" w:sz="4" w:space="0" w:color="auto"/>
            </w:tcBorders>
          </w:tcPr>
          <w:p w14:paraId="38F8880A"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Knowledge is reasonably extensive.  Exhibits very competent critical understanding of the well-established concepts and principles of the subject and the main methods of enquiry.  Breadth and depth of knowledge.</w:t>
            </w:r>
          </w:p>
        </w:tc>
        <w:tc>
          <w:tcPr>
            <w:tcW w:w="1418" w:type="dxa"/>
            <w:tcBorders>
              <w:top w:val="single" w:sz="4" w:space="0" w:color="auto"/>
              <w:left w:val="dashed" w:sz="4" w:space="0" w:color="auto"/>
              <w:bottom w:val="single" w:sz="4" w:space="0" w:color="auto"/>
              <w:right w:val="dashed" w:sz="4" w:space="0" w:color="auto"/>
            </w:tcBorders>
          </w:tcPr>
          <w:p w14:paraId="38F8880B"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 xml:space="preserve">Excellent, detailed knowledge and highly critical understanding of the well-established concepts and principles of the subject and the main methods of enquiry. </w:t>
            </w:r>
          </w:p>
        </w:tc>
        <w:tc>
          <w:tcPr>
            <w:tcW w:w="1559" w:type="dxa"/>
            <w:tcBorders>
              <w:top w:val="single" w:sz="4" w:space="0" w:color="auto"/>
              <w:left w:val="dashed" w:sz="4" w:space="0" w:color="auto"/>
              <w:bottom w:val="single" w:sz="4" w:space="0" w:color="auto"/>
              <w:right w:val="single" w:sz="4" w:space="0" w:color="auto"/>
            </w:tcBorders>
          </w:tcPr>
          <w:p w14:paraId="38F8880C" w14:textId="77777777" w:rsidR="00E236A0" w:rsidRPr="00437DA5" w:rsidRDefault="00E236A0" w:rsidP="00392454">
            <w:pPr>
              <w:spacing w:after="120"/>
              <w:rPr>
                <w:rFonts w:ascii="Arial" w:hAnsi="Arial" w:cs="Arial"/>
                <w:sz w:val="16"/>
                <w:szCs w:val="16"/>
              </w:rPr>
            </w:pPr>
            <w:r w:rsidRPr="00437DA5">
              <w:rPr>
                <w:rFonts w:ascii="Arial" w:hAnsi="Arial" w:cs="Arial"/>
                <w:sz w:val="16"/>
                <w:szCs w:val="16"/>
              </w:rPr>
              <w:t>Exceptionally detailed knowledge and outstanding critical understanding of the well-established concepts and principles of the subject and the main methods of enquiry. May go beyond established theories.</w:t>
            </w:r>
          </w:p>
        </w:tc>
      </w:tr>
      <w:tr w:rsidR="00437DA5" w:rsidRPr="00D9771E" w14:paraId="38F8881F" w14:textId="77777777" w:rsidTr="00CD2150">
        <w:tc>
          <w:tcPr>
            <w:tcW w:w="1413" w:type="dxa"/>
            <w:shd w:val="clear" w:color="auto" w:fill="FF99FF"/>
          </w:tcPr>
          <w:p w14:paraId="38F8880E"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C</w:t>
            </w:r>
            <w:r w:rsidRPr="00437DA5">
              <w:rPr>
                <w:rFonts w:ascii="Arial" w:eastAsia="Arial" w:hAnsi="Arial" w:cs="Arial"/>
                <w:b/>
                <w:bCs/>
                <w:spacing w:val="1"/>
                <w:sz w:val="18"/>
                <w:szCs w:val="18"/>
              </w:rPr>
              <w:t>ogn</w:t>
            </w:r>
            <w:r w:rsidRPr="00437DA5">
              <w:rPr>
                <w:rFonts w:ascii="Arial" w:eastAsia="Arial" w:hAnsi="Arial" w:cs="Arial"/>
                <w:b/>
                <w:bCs/>
                <w:sz w:val="18"/>
                <w:szCs w:val="18"/>
              </w:rPr>
              <w:t>i</w:t>
            </w:r>
            <w:r w:rsidRPr="00437DA5">
              <w:rPr>
                <w:rFonts w:ascii="Arial" w:eastAsia="Arial" w:hAnsi="Arial" w:cs="Arial"/>
                <w:b/>
                <w:bCs/>
                <w:spacing w:val="1"/>
                <w:sz w:val="18"/>
                <w:szCs w:val="18"/>
              </w:rPr>
              <w:t>t</w:t>
            </w:r>
            <w:r w:rsidRPr="00437DA5">
              <w:rPr>
                <w:rFonts w:ascii="Arial" w:eastAsia="Arial" w:hAnsi="Arial" w:cs="Arial"/>
                <w:b/>
                <w:bCs/>
                <w:sz w:val="18"/>
                <w:szCs w:val="18"/>
              </w:rPr>
              <w:t>i</w:t>
            </w:r>
            <w:r w:rsidRPr="00437DA5">
              <w:rPr>
                <w:rFonts w:ascii="Arial" w:eastAsia="Arial" w:hAnsi="Arial" w:cs="Arial"/>
                <w:b/>
                <w:bCs/>
                <w:spacing w:val="2"/>
                <w:sz w:val="18"/>
                <w:szCs w:val="18"/>
              </w:rPr>
              <w:t>v</w:t>
            </w:r>
            <w:r w:rsidRPr="00437DA5">
              <w:rPr>
                <w:rFonts w:ascii="Arial" w:eastAsia="Arial" w:hAnsi="Arial" w:cs="Arial"/>
                <w:b/>
                <w:bCs/>
                <w:sz w:val="18"/>
                <w:szCs w:val="18"/>
              </w:rPr>
              <w:t>e</w:t>
            </w:r>
            <w:r w:rsidRPr="00437DA5">
              <w:rPr>
                <w:rFonts w:ascii="Arial" w:eastAsia="Arial" w:hAnsi="Arial" w:cs="Arial"/>
                <w:b/>
                <w:bCs/>
                <w:spacing w:val="-10"/>
                <w:sz w:val="18"/>
                <w:szCs w:val="18"/>
              </w:rPr>
              <w:t xml:space="preserve"> </w:t>
            </w:r>
            <w:r w:rsidRPr="00437DA5">
              <w:rPr>
                <w:rFonts w:ascii="Arial" w:eastAsia="Arial" w:hAnsi="Arial" w:cs="Arial"/>
                <w:b/>
                <w:bCs/>
                <w:sz w:val="18"/>
                <w:szCs w:val="18"/>
              </w:rPr>
              <w:t>a</w:t>
            </w:r>
            <w:r w:rsidRPr="00437DA5">
              <w:rPr>
                <w:rFonts w:ascii="Arial" w:eastAsia="Arial" w:hAnsi="Arial" w:cs="Arial"/>
                <w:b/>
                <w:bCs/>
                <w:spacing w:val="1"/>
                <w:sz w:val="18"/>
                <w:szCs w:val="18"/>
              </w:rPr>
              <w:t>n</w:t>
            </w:r>
            <w:r w:rsidRPr="00437DA5">
              <w:rPr>
                <w:rFonts w:ascii="Arial" w:eastAsia="Arial" w:hAnsi="Arial" w:cs="Arial"/>
                <w:b/>
                <w:bCs/>
                <w:sz w:val="18"/>
                <w:szCs w:val="18"/>
              </w:rPr>
              <w:t>d i</w:t>
            </w:r>
            <w:r w:rsidRPr="00437DA5">
              <w:rPr>
                <w:rFonts w:ascii="Arial" w:eastAsia="Arial" w:hAnsi="Arial" w:cs="Arial"/>
                <w:b/>
                <w:bCs/>
                <w:spacing w:val="1"/>
                <w:sz w:val="18"/>
                <w:szCs w:val="18"/>
              </w:rPr>
              <w:t>nt</w:t>
            </w:r>
            <w:r w:rsidRPr="00437DA5">
              <w:rPr>
                <w:rFonts w:ascii="Arial" w:eastAsia="Arial" w:hAnsi="Arial" w:cs="Arial"/>
                <w:b/>
                <w:bCs/>
                <w:sz w:val="18"/>
                <w:szCs w:val="18"/>
              </w:rPr>
              <w:t>ellec</w:t>
            </w:r>
            <w:r w:rsidRPr="00437DA5">
              <w:rPr>
                <w:rFonts w:ascii="Arial" w:eastAsia="Arial" w:hAnsi="Arial" w:cs="Arial"/>
                <w:b/>
                <w:bCs/>
                <w:spacing w:val="1"/>
                <w:sz w:val="18"/>
                <w:szCs w:val="18"/>
              </w:rPr>
              <w:t>tu</w:t>
            </w:r>
            <w:r w:rsidRPr="00437DA5">
              <w:rPr>
                <w:rFonts w:ascii="Arial" w:eastAsia="Arial" w:hAnsi="Arial" w:cs="Arial"/>
                <w:b/>
                <w:bCs/>
                <w:sz w:val="18"/>
                <w:szCs w:val="18"/>
              </w:rPr>
              <w:t>al skil</w:t>
            </w:r>
            <w:r w:rsidRPr="00437DA5">
              <w:rPr>
                <w:rFonts w:ascii="Arial" w:eastAsia="Arial" w:hAnsi="Arial" w:cs="Arial"/>
                <w:b/>
                <w:bCs/>
                <w:spacing w:val="2"/>
                <w:sz w:val="18"/>
                <w:szCs w:val="18"/>
              </w:rPr>
              <w:t>l</w:t>
            </w:r>
            <w:r w:rsidRPr="00437DA5">
              <w:rPr>
                <w:rFonts w:ascii="Arial" w:eastAsia="Arial" w:hAnsi="Arial" w:cs="Arial"/>
                <w:b/>
                <w:bCs/>
                <w:sz w:val="18"/>
                <w:szCs w:val="18"/>
              </w:rPr>
              <w:t xml:space="preserve">s </w:t>
            </w:r>
          </w:p>
          <w:p w14:paraId="38F8880F"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(Critical evaluation and analysis of concepts and principles; argument and judgement</w:t>
            </w:r>
            <w:r w:rsidRPr="00437DA5">
              <w:rPr>
                <w:rFonts w:ascii="Arial" w:eastAsia="Arial" w:hAnsi="Arial" w:cs="Arial"/>
                <w:b/>
                <w:bCs/>
                <w:sz w:val="16"/>
                <w:szCs w:val="18"/>
              </w:rPr>
              <w:t xml:space="preserve">; </w:t>
            </w:r>
            <w:r w:rsidRPr="00437DA5">
              <w:rPr>
                <w:rFonts w:ascii="Arial" w:eastAsia="Arial" w:hAnsi="Arial" w:cs="Arial"/>
                <w:bCs/>
                <w:sz w:val="16"/>
                <w:szCs w:val="18"/>
              </w:rPr>
              <w:t xml:space="preserve">the limits of their knowledge, and </w:t>
            </w:r>
            <w:r w:rsidRPr="00437DA5">
              <w:rPr>
                <w:rFonts w:ascii="Arial" w:eastAsia="Arial" w:hAnsi="Arial" w:cs="Arial"/>
                <w:bCs/>
                <w:sz w:val="16"/>
                <w:szCs w:val="18"/>
              </w:rPr>
              <w:lastRenderedPageBreak/>
              <w:t xml:space="preserve">how this influences their analyses and interpretations.) </w:t>
            </w:r>
          </w:p>
        </w:tc>
        <w:tc>
          <w:tcPr>
            <w:tcW w:w="1134" w:type="dxa"/>
          </w:tcPr>
          <w:p w14:paraId="38F88810"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Wholly or almost wholly descriptive work. Little or no critical evaluation and analysis of concepts and principles.</w:t>
            </w:r>
          </w:p>
          <w:p w14:paraId="38F88811"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Failure to develop arguments, </w:t>
            </w:r>
            <w:r w:rsidRPr="00437DA5">
              <w:rPr>
                <w:rFonts w:ascii="Arial" w:hAnsi="Arial" w:cs="Arial"/>
                <w:sz w:val="16"/>
                <w:szCs w:val="16"/>
              </w:rPr>
              <w:lastRenderedPageBreak/>
              <w:t>leading to illogical or invalid judgements. Unsubstantiated generalisations or opinion, made without use of any credible evidence.</w:t>
            </w:r>
          </w:p>
          <w:p w14:paraId="38F88812" w14:textId="77777777" w:rsidR="007A2F59" w:rsidRPr="00437DA5" w:rsidRDefault="007A2F59" w:rsidP="00392454">
            <w:pPr>
              <w:rPr>
                <w:rFonts w:ascii="Arial" w:hAnsi="Arial" w:cs="Arial"/>
                <w:sz w:val="16"/>
                <w:szCs w:val="16"/>
              </w:rPr>
            </w:pPr>
          </w:p>
        </w:tc>
        <w:tc>
          <w:tcPr>
            <w:tcW w:w="1276" w:type="dxa"/>
          </w:tcPr>
          <w:p w14:paraId="38F88813"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Largely descriptive work, with superficial use of critical evaluation and analysis of concepts and principles. Weak development of arguments and judgements. </w:t>
            </w:r>
            <w:r w:rsidRPr="00437DA5">
              <w:rPr>
                <w:rFonts w:ascii="Arial" w:hAnsi="Arial" w:cs="Arial"/>
                <w:sz w:val="16"/>
                <w:szCs w:val="16"/>
              </w:rPr>
              <w:lastRenderedPageBreak/>
              <w:t>Information accepted uncritically, uses generalised statements made with scant evidence and unsubstantiated opinions. Ideas sometimes illogical and contradictory.</w:t>
            </w:r>
          </w:p>
        </w:tc>
        <w:tc>
          <w:tcPr>
            <w:tcW w:w="1417" w:type="dxa"/>
          </w:tcPr>
          <w:p w14:paraId="38F8881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Limited attempt at critical evaluation and analysis of concepts and principles, tending towards description.</w:t>
            </w:r>
          </w:p>
          <w:p w14:paraId="38F8881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Some evidence to support arguments and judgements but these may be underdeveloped, </w:t>
            </w:r>
            <w:r w:rsidRPr="00437DA5">
              <w:rPr>
                <w:rFonts w:ascii="Arial" w:hAnsi="Arial" w:cs="Arial"/>
                <w:sz w:val="16"/>
                <w:szCs w:val="16"/>
              </w:rPr>
              <w:lastRenderedPageBreak/>
              <w:t>with a little inconsistency / mis-interpretation or failure to fully recognise limits of knowledge.</w:t>
            </w:r>
          </w:p>
          <w:p w14:paraId="38F88816" w14:textId="77777777" w:rsidR="007A2F59" w:rsidRPr="00437DA5" w:rsidRDefault="007A2F59" w:rsidP="00392454">
            <w:pPr>
              <w:rPr>
                <w:rFonts w:ascii="Arial" w:hAnsi="Arial" w:cs="Arial"/>
                <w:sz w:val="16"/>
                <w:szCs w:val="16"/>
              </w:rPr>
            </w:pPr>
          </w:p>
          <w:p w14:paraId="38F88817" w14:textId="77777777" w:rsidR="007A2F59" w:rsidRPr="00437DA5" w:rsidRDefault="007A2F59" w:rsidP="00392454">
            <w:pPr>
              <w:rPr>
                <w:rFonts w:ascii="Arial" w:hAnsi="Arial" w:cs="Arial"/>
                <w:sz w:val="16"/>
                <w:szCs w:val="16"/>
              </w:rPr>
            </w:pPr>
          </w:p>
        </w:tc>
        <w:tc>
          <w:tcPr>
            <w:tcW w:w="1134" w:type="dxa"/>
          </w:tcPr>
          <w:p w14:paraId="38F88818"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Some critical evaluation and analysis of concepts and principles, though descriptive in parts. </w:t>
            </w:r>
          </w:p>
          <w:p w14:paraId="38F88819"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An emerging awareness the limits of their knowledge </w:t>
            </w:r>
            <w:r w:rsidRPr="00437DA5">
              <w:rPr>
                <w:rFonts w:ascii="Arial" w:hAnsi="Arial" w:cs="Arial"/>
                <w:sz w:val="16"/>
                <w:szCs w:val="16"/>
              </w:rPr>
              <w:lastRenderedPageBreak/>
              <w:t>and ability to use evidence to support the argument though with some tendency to assert/state opinion rather than argue on the basis of reason and evidence.</w:t>
            </w:r>
          </w:p>
          <w:p w14:paraId="38F8881A" w14:textId="77777777" w:rsidR="007A2F59" w:rsidRPr="00437DA5" w:rsidRDefault="007A2F59" w:rsidP="00392454">
            <w:pPr>
              <w:rPr>
                <w:rFonts w:ascii="Arial" w:hAnsi="Arial" w:cs="Arial"/>
                <w:sz w:val="16"/>
                <w:szCs w:val="16"/>
              </w:rPr>
            </w:pPr>
            <w:r w:rsidRPr="00437DA5">
              <w:rPr>
                <w:rFonts w:ascii="Arial" w:hAnsi="Arial" w:cs="Arial"/>
                <w:sz w:val="16"/>
                <w:szCs w:val="16"/>
              </w:rPr>
              <w:t>Mostly valid arguments and logical judgements.</w:t>
            </w:r>
            <w:r w:rsidRPr="00437DA5">
              <w:rPr>
                <w:sz w:val="16"/>
                <w:szCs w:val="16"/>
              </w:rPr>
              <w:t xml:space="preserve"> </w:t>
            </w:r>
          </w:p>
        </w:tc>
        <w:tc>
          <w:tcPr>
            <w:tcW w:w="1134" w:type="dxa"/>
          </w:tcPr>
          <w:p w14:paraId="38F8881B"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Sound critical evaluation and analysis of concepts. Is selective in the range of evidence used and synthesises rather than describes. Ability to devise </w:t>
            </w:r>
            <w:r w:rsidRPr="00437DA5">
              <w:rPr>
                <w:rFonts w:ascii="Arial" w:hAnsi="Arial" w:cs="Arial"/>
                <w:sz w:val="16"/>
                <w:szCs w:val="16"/>
              </w:rPr>
              <w:lastRenderedPageBreak/>
              <w:t xml:space="preserve">arguments that show awareness of different stances, and use evidence convincingly, to support appropriate and valid judgements. </w:t>
            </w:r>
          </w:p>
        </w:tc>
        <w:tc>
          <w:tcPr>
            <w:tcW w:w="1418" w:type="dxa"/>
          </w:tcPr>
          <w:p w14:paraId="38F8881C"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Excellent critical evaluation and analysis of concepts and principles leading to logical, evidence-based, reasoned arguments and judgements. Explicit recognition of other stances </w:t>
            </w:r>
            <w:r w:rsidRPr="00437DA5">
              <w:rPr>
                <w:rFonts w:ascii="Arial" w:hAnsi="Arial" w:cs="Arial"/>
                <w:sz w:val="16"/>
                <w:szCs w:val="16"/>
              </w:rPr>
              <w:lastRenderedPageBreak/>
              <w:t>and a strong awareness of the limits of their knowledge.</w:t>
            </w:r>
          </w:p>
          <w:p w14:paraId="38F8881D" w14:textId="77777777" w:rsidR="007A2F59" w:rsidRPr="00437DA5" w:rsidRDefault="007A2F59" w:rsidP="00392454">
            <w:pPr>
              <w:rPr>
                <w:rFonts w:ascii="Arial" w:hAnsi="Arial" w:cs="Arial"/>
                <w:sz w:val="16"/>
                <w:szCs w:val="16"/>
              </w:rPr>
            </w:pPr>
            <w:r w:rsidRPr="00437DA5">
              <w:rPr>
                <w:rFonts w:ascii="Arial" w:hAnsi="Arial" w:cs="Arial"/>
                <w:sz w:val="16"/>
                <w:szCs w:val="16"/>
              </w:rPr>
              <w:t>A capacity for independent thought and ability to ‘see beyond the question’, suggesting some grasp of the broader field and wider concepts.</w:t>
            </w:r>
          </w:p>
        </w:tc>
        <w:tc>
          <w:tcPr>
            <w:tcW w:w="1559" w:type="dxa"/>
          </w:tcPr>
          <w:p w14:paraId="38F8881E"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Outstanding critical evaluation and analysis of concepts and principles.  Uses evidence exceptionally well to connect ideas, and support highly logical and persuasive, arguments and judgements.</w:t>
            </w:r>
            <w:r w:rsidRPr="00437DA5">
              <w:rPr>
                <w:sz w:val="16"/>
                <w:szCs w:val="16"/>
              </w:rPr>
              <w:t xml:space="preserve"> </w:t>
            </w:r>
            <w:r w:rsidRPr="00437DA5">
              <w:rPr>
                <w:rFonts w:ascii="Arial" w:hAnsi="Arial" w:cs="Arial"/>
                <w:sz w:val="16"/>
                <w:szCs w:val="16"/>
              </w:rPr>
              <w:t xml:space="preserve">Evidence of </w:t>
            </w:r>
            <w:r w:rsidRPr="00437DA5">
              <w:rPr>
                <w:rFonts w:ascii="Arial" w:hAnsi="Arial" w:cs="Arial"/>
                <w:sz w:val="16"/>
                <w:szCs w:val="16"/>
              </w:rPr>
              <w:lastRenderedPageBreak/>
              <w:t>independent thought and ability to ‘see beyond the question’, suggesting a clear grasp of the broader field and wider concepts. Perceptive recognition of the limits of their knowledge, and how this influences their analyses and interpretations.</w:t>
            </w:r>
          </w:p>
        </w:tc>
      </w:tr>
      <w:tr w:rsidR="00437DA5" w:rsidRPr="00D9771E" w14:paraId="38F88837" w14:textId="77777777" w:rsidTr="00CD2150">
        <w:tc>
          <w:tcPr>
            <w:tcW w:w="1413" w:type="dxa"/>
            <w:shd w:val="clear" w:color="auto" w:fill="FF99FF"/>
          </w:tcPr>
          <w:p w14:paraId="38F88820"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lastRenderedPageBreak/>
              <w:t>Practical skills</w:t>
            </w:r>
          </w:p>
          <w:p w14:paraId="38F88821" w14:textId="77777777" w:rsidR="007A2F59" w:rsidRPr="00437DA5" w:rsidRDefault="007A2F59" w:rsidP="00392454">
            <w:pPr>
              <w:spacing w:before="34" w:line="239" w:lineRule="auto"/>
              <w:ind w:left="108" w:right="-54"/>
              <w:rPr>
                <w:rFonts w:ascii="Arial" w:eastAsia="Arial" w:hAnsi="Arial" w:cs="Arial"/>
                <w:bCs/>
                <w:sz w:val="18"/>
                <w:szCs w:val="18"/>
              </w:rPr>
            </w:pPr>
            <w:r w:rsidRPr="00437DA5">
              <w:rPr>
                <w:rFonts w:ascii="Arial" w:eastAsia="Arial" w:hAnsi="Arial" w:cs="Arial"/>
                <w:bCs/>
                <w:sz w:val="16"/>
                <w:szCs w:val="18"/>
              </w:rPr>
              <w:t>(Apply underlying concepts and principles more widely outside the context in which they were first studied; use a range of established techniques; propose solutions to problems arising from analysis.)</w:t>
            </w:r>
          </w:p>
        </w:tc>
        <w:tc>
          <w:tcPr>
            <w:tcW w:w="1134" w:type="dxa"/>
          </w:tcPr>
          <w:p w14:paraId="38F88822" w14:textId="77777777" w:rsidR="007A2F59" w:rsidRPr="00437DA5" w:rsidRDefault="007A2F59" w:rsidP="00392454">
            <w:pPr>
              <w:rPr>
                <w:rFonts w:ascii="Arial" w:hAnsi="Arial" w:cs="Arial"/>
                <w:sz w:val="16"/>
                <w:szCs w:val="16"/>
              </w:rPr>
            </w:pPr>
            <w:r w:rsidRPr="00437DA5">
              <w:rPr>
                <w:rFonts w:ascii="Arial" w:hAnsi="Arial" w:cs="Arial"/>
                <w:sz w:val="16"/>
                <w:szCs w:val="16"/>
              </w:rPr>
              <w:t>Limited or no use of established methods, materials, tools and/or techniques.</w:t>
            </w:r>
          </w:p>
          <w:p w14:paraId="38F88823" w14:textId="77777777" w:rsidR="007A2F59" w:rsidRPr="00437DA5" w:rsidRDefault="007A2F59" w:rsidP="00392454">
            <w:pPr>
              <w:rPr>
                <w:rFonts w:ascii="Arial" w:hAnsi="Arial" w:cs="Arial"/>
                <w:sz w:val="16"/>
                <w:szCs w:val="16"/>
              </w:rPr>
            </w:pPr>
            <w:r w:rsidRPr="00437DA5">
              <w:rPr>
                <w:rFonts w:ascii="Arial" w:hAnsi="Arial" w:cs="Arial"/>
                <w:sz w:val="16"/>
                <w:szCs w:val="16"/>
              </w:rPr>
              <w:t>Little or no appreciation of the context of the application.</w:t>
            </w:r>
          </w:p>
          <w:p w14:paraId="38F88824" w14:textId="77777777" w:rsidR="007A2F59" w:rsidRPr="00437DA5" w:rsidRDefault="007A2F59" w:rsidP="00392454">
            <w:pPr>
              <w:rPr>
                <w:rFonts w:ascii="Arial" w:hAnsi="Arial" w:cs="Arial"/>
                <w:sz w:val="16"/>
                <w:szCs w:val="16"/>
              </w:rPr>
            </w:pPr>
            <w:r w:rsidRPr="00437DA5">
              <w:rPr>
                <w:rFonts w:ascii="Arial" w:hAnsi="Arial" w:cs="Arial"/>
                <w:sz w:val="16"/>
                <w:szCs w:val="16"/>
              </w:rPr>
              <w:t>Limited understanding of the application of theory to practice or making appropriate links between the two.</w:t>
            </w:r>
          </w:p>
          <w:p w14:paraId="38F88825" w14:textId="77777777" w:rsidR="007A2F59" w:rsidRPr="00437DA5" w:rsidRDefault="007A2F59" w:rsidP="00392454">
            <w:pPr>
              <w:rPr>
                <w:rFonts w:ascii="Arial" w:hAnsi="Arial" w:cs="Arial"/>
                <w:sz w:val="16"/>
                <w:szCs w:val="16"/>
              </w:rPr>
            </w:pPr>
            <w:r w:rsidRPr="00437DA5">
              <w:rPr>
                <w:rFonts w:ascii="Arial" w:hAnsi="Arial" w:cs="Arial"/>
                <w:sz w:val="16"/>
                <w:szCs w:val="16"/>
              </w:rPr>
              <w:t>Very weak problem-solving skills</w:t>
            </w:r>
            <w:r w:rsidRPr="00437DA5">
              <w:rPr>
                <w:sz w:val="16"/>
                <w:szCs w:val="16"/>
              </w:rPr>
              <w:t xml:space="preserve"> </w:t>
            </w:r>
            <w:r w:rsidRPr="00437DA5">
              <w:rPr>
                <w:rFonts w:ascii="Arial" w:hAnsi="Arial" w:cs="Arial"/>
                <w:sz w:val="16"/>
                <w:szCs w:val="16"/>
              </w:rPr>
              <w:t xml:space="preserve">outside the context in which they were first studied. </w:t>
            </w:r>
          </w:p>
        </w:tc>
        <w:tc>
          <w:tcPr>
            <w:tcW w:w="1276" w:type="dxa"/>
          </w:tcPr>
          <w:p w14:paraId="38F88826" w14:textId="77777777" w:rsidR="007A2F59" w:rsidRPr="00437DA5" w:rsidRDefault="007A2F59" w:rsidP="00392454">
            <w:pPr>
              <w:rPr>
                <w:rFonts w:ascii="Arial" w:hAnsi="Arial" w:cs="Arial"/>
                <w:sz w:val="16"/>
                <w:szCs w:val="16"/>
              </w:rPr>
            </w:pPr>
            <w:r w:rsidRPr="00437DA5">
              <w:rPr>
                <w:rFonts w:ascii="Arial" w:hAnsi="Arial" w:cs="Arial"/>
                <w:sz w:val="16"/>
                <w:szCs w:val="16"/>
              </w:rPr>
              <w:t>Rudimentary application of established methods, materials, tools and/or techniques but without consideration and competence. Flawed appreciation of the context of the application.</w:t>
            </w:r>
          </w:p>
          <w:p w14:paraId="38F88827"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Weak understanding of the application of theory to practice, with only occasional evidence of making appropriate links between the two. Weak problem-solving skills outside the context in which they were first studied. </w:t>
            </w:r>
          </w:p>
          <w:p w14:paraId="38F88828" w14:textId="77777777" w:rsidR="007A2F59" w:rsidRPr="00437DA5" w:rsidRDefault="007A2F59" w:rsidP="00392454">
            <w:pPr>
              <w:rPr>
                <w:rFonts w:ascii="Arial" w:hAnsi="Arial" w:cs="Arial"/>
                <w:sz w:val="16"/>
                <w:szCs w:val="16"/>
              </w:rPr>
            </w:pPr>
          </w:p>
          <w:p w14:paraId="38F88829" w14:textId="77777777" w:rsidR="007A2F59" w:rsidRPr="00437DA5" w:rsidRDefault="007A2F59" w:rsidP="00392454">
            <w:pPr>
              <w:rPr>
                <w:rFonts w:ascii="Arial" w:hAnsi="Arial" w:cs="Arial"/>
                <w:sz w:val="16"/>
                <w:szCs w:val="16"/>
              </w:rPr>
            </w:pPr>
          </w:p>
        </w:tc>
        <w:tc>
          <w:tcPr>
            <w:tcW w:w="1417" w:type="dxa"/>
          </w:tcPr>
          <w:p w14:paraId="38F8882A" w14:textId="77777777" w:rsidR="007A2F59" w:rsidRPr="00437DA5" w:rsidRDefault="007A2F59" w:rsidP="00392454">
            <w:pPr>
              <w:rPr>
                <w:rFonts w:ascii="Arial" w:hAnsi="Arial" w:cs="Arial"/>
                <w:sz w:val="16"/>
                <w:szCs w:val="16"/>
              </w:rPr>
            </w:pPr>
            <w:r w:rsidRPr="00437DA5">
              <w:rPr>
                <w:rFonts w:ascii="Arial" w:hAnsi="Arial" w:cs="Arial"/>
                <w:sz w:val="16"/>
                <w:szCs w:val="16"/>
              </w:rPr>
              <w:t>An adequate awareness and mostly appropriate application of established methods, materials, tools and/or techniques.</w:t>
            </w:r>
          </w:p>
          <w:p w14:paraId="38F8882B" w14:textId="77777777" w:rsidR="007A2F59" w:rsidRPr="00437DA5" w:rsidRDefault="007A2F59" w:rsidP="00392454">
            <w:pPr>
              <w:rPr>
                <w:rFonts w:ascii="Arial" w:hAnsi="Arial" w:cs="Arial"/>
                <w:sz w:val="16"/>
                <w:szCs w:val="16"/>
              </w:rPr>
            </w:pPr>
            <w:r w:rsidRPr="00437DA5">
              <w:rPr>
                <w:rFonts w:ascii="Arial" w:hAnsi="Arial" w:cs="Arial"/>
                <w:sz w:val="16"/>
                <w:szCs w:val="16"/>
              </w:rPr>
              <w:t>Basic appreciation of the context of the application. Theoretical knowledge and understanding applied in practice, but not always making logical links between the two.</w:t>
            </w:r>
          </w:p>
          <w:p w14:paraId="38F8882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Can identify problems and propose basic solutions outside the context in which they were first studied. </w:t>
            </w:r>
          </w:p>
        </w:tc>
        <w:tc>
          <w:tcPr>
            <w:tcW w:w="1134" w:type="dxa"/>
          </w:tcPr>
          <w:p w14:paraId="38F8882D" w14:textId="77777777" w:rsidR="007A2F59" w:rsidRPr="00437DA5" w:rsidRDefault="007A2F59" w:rsidP="00392454">
            <w:pPr>
              <w:rPr>
                <w:rFonts w:ascii="Arial" w:hAnsi="Arial" w:cs="Arial"/>
                <w:sz w:val="16"/>
                <w:szCs w:val="16"/>
              </w:rPr>
            </w:pPr>
            <w:r w:rsidRPr="00437DA5">
              <w:rPr>
                <w:rFonts w:ascii="Arial" w:hAnsi="Arial" w:cs="Arial"/>
                <w:sz w:val="16"/>
                <w:szCs w:val="16"/>
              </w:rPr>
              <w:t>A good and appropriate application of established methods, materials, tools and/or techniques.</w:t>
            </w:r>
          </w:p>
          <w:p w14:paraId="38F8882E" w14:textId="77777777" w:rsidR="007A2F59" w:rsidRPr="00437DA5" w:rsidRDefault="007A2F59" w:rsidP="00392454">
            <w:pPr>
              <w:rPr>
                <w:rFonts w:ascii="Arial" w:hAnsi="Arial" w:cs="Arial"/>
                <w:sz w:val="16"/>
                <w:szCs w:val="16"/>
              </w:rPr>
            </w:pPr>
            <w:r w:rsidRPr="00437DA5">
              <w:rPr>
                <w:rFonts w:ascii="Arial" w:hAnsi="Arial" w:cs="Arial"/>
                <w:sz w:val="16"/>
                <w:szCs w:val="16"/>
              </w:rPr>
              <w:t>Clear appreciation of the context of the application. Mainly consistent, accurate and logical application of theory to practice, making appropriate links between the two.</w:t>
            </w:r>
          </w:p>
          <w:p w14:paraId="38F8882F" w14:textId="77777777" w:rsidR="007A2F59" w:rsidRPr="00437DA5" w:rsidRDefault="007A2F59" w:rsidP="00392454">
            <w:pPr>
              <w:rPr>
                <w:rFonts w:ascii="Arial" w:hAnsi="Arial" w:cs="Arial"/>
                <w:sz w:val="16"/>
                <w:szCs w:val="16"/>
              </w:rPr>
            </w:pPr>
            <w:r w:rsidRPr="00437DA5">
              <w:rPr>
                <w:rFonts w:ascii="Arial" w:hAnsi="Arial" w:cs="Arial"/>
                <w:sz w:val="16"/>
                <w:szCs w:val="16"/>
              </w:rPr>
              <w:t>Can identify problems and propose mostly appropriate solutions outside the context in which they were first studied.</w:t>
            </w:r>
          </w:p>
        </w:tc>
        <w:tc>
          <w:tcPr>
            <w:tcW w:w="1134" w:type="dxa"/>
          </w:tcPr>
          <w:p w14:paraId="38F88830" w14:textId="77777777" w:rsidR="007A2F59" w:rsidRPr="00437DA5" w:rsidRDefault="007A2F59" w:rsidP="00392454">
            <w:pPr>
              <w:rPr>
                <w:rFonts w:ascii="Arial" w:hAnsi="Arial" w:cs="Arial"/>
                <w:sz w:val="16"/>
                <w:szCs w:val="16"/>
              </w:rPr>
            </w:pPr>
            <w:r w:rsidRPr="00437DA5">
              <w:rPr>
                <w:rFonts w:ascii="Arial" w:hAnsi="Arial" w:cs="Arial"/>
                <w:sz w:val="16"/>
                <w:szCs w:val="16"/>
              </w:rPr>
              <w:t>A very good application of a range of established methods, materials, tools and/or techniques.</w:t>
            </w:r>
          </w:p>
          <w:p w14:paraId="38F88831" w14:textId="77777777" w:rsidR="007A2F59" w:rsidRPr="00437DA5" w:rsidRDefault="007A2F59" w:rsidP="00392454">
            <w:pPr>
              <w:rPr>
                <w:rFonts w:ascii="Arial" w:hAnsi="Arial" w:cs="Arial"/>
                <w:sz w:val="16"/>
                <w:szCs w:val="16"/>
              </w:rPr>
            </w:pPr>
            <w:r w:rsidRPr="00437DA5">
              <w:rPr>
                <w:rFonts w:ascii="Arial" w:hAnsi="Arial" w:cs="Arial"/>
                <w:sz w:val="16"/>
                <w:szCs w:val="16"/>
              </w:rPr>
              <w:t>Very good consideration of the context of the application, with perceptive insights. Consistent, accurate and logical application of theory to practice, making appropriate links between the two. Can identify problems and propose appropriate solutions</w:t>
            </w:r>
            <w:r w:rsidRPr="00437DA5">
              <w:rPr>
                <w:sz w:val="16"/>
                <w:szCs w:val="16"/>
              </w:rPr>
              <w:t xml:space="preserve"> </w:t>
            </w:r>
            <w:r w:rsidRPr="00437DA5">
              <w:rPr>
                <w:rFonts w:ascii="Arial" w:hAnsi="Arial" w:cs="Arial"/>
                <w:sz w:val="16"/>
                <w:szCs w:val="16"/>
              </w:rPr>
              <w:t>outside the context in which they were first studied.</w:t>
            </w:r>
          </w:p>
          <w:p w14:paraId="38F8883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Evidence of some creativity. </w:t>
            </w:r>
          </w:p>
        </w:tc>
        <w:tc>
          <w:tcPr>
            <w:tcW w:w="1418" w:type="dxa"/>
          </w:tcPr>
          <w:p w14:paraId="38F88833" w14:textId="77777777" w:rsidR="007A2F59" w:rsidRPr="00437DA5" w:rsidRDefault="007A2F59" w:rsidP="00392454">
            <w:pPr>
              <w:rPr>
                <w:rFonts w:ascii="Arial" w:hAnsi="Arial" w:cs="Arial"/>
                <w:sz w:val="16"/>
                <w:szCs w:val="16"/>
              </w:rPr>
            </w:pPr>
            <w:r w:rsidRPr="00437DA5">
              <w:rPr>
                <w:rFonts w:ascii="Arial" w:hAnsi="Arial" w:cs="Arial"/>
                <w:sz w:val="16"/>
                <w:szCs w:val="16"/>
              </w:rPr>
              <w:t>An advanced application of a range of established methods, materials, tools and/or techniques.</w:t>
            </w:r>
          </w:p>
          <w:p w14:paraId="38F88834" w14:textId="77777777" w:rsidR="007A2F59" w:rsidRPr="00437DA5" w:rsidRDefault="007A2F59" w:rsidP="00392454">
            <w:pPr>
              <w:rPr>
                <w:rFonts w:ascii="Arial" w:hAnsi="Arial" w:cs="Arial"/>
                <w:sz w:val="16"/>
                <w:szCs w:val="16"/>
              </w:rPr>
            </w:pPr>
            <w:r w:rsidRPr="00437DA5">
              <w:rPr>
                <w:rFonts w:ascii="Arial" w:hAnsi="Arial" w:cs="Arial"/>
                <w:sz w:val="16"/>
                <w:szCs w:val="16"/>
              </w:rPr>
              <w:t>The context of the application is well considered, and insightful.</w:t>
            </w:r>
          </w:p>
          <w:p w14:paraId="38F8883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559" w:type="dxa"/>
          </w:tcPr>
          <w:p w14:paraId="38F88836"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437DA5" w:rsidRPr="00D9771E" w14:paraId="38F8884F" w14:textId="77777777" w:rsidTr="00CD2150">
        <w:tc>
          <w:tcPr>
            <w:tcW w:w="1413" w:type="dxa"/>
            <w:shd w:val="clear" w:color="auto" w:fill="FF99FF"/>
          </w:tcPr>
          <w:p w14:paraId="38F88838" w14:textId="77777777" w:rsidR="007A2F59" w:rsidRPr="00437DA5" w:rsidRDefault="007A2F59" w:rsidP="00392454">
            <w:pPr>
              <w:spacing w:before="34" w:line="239" w:lineRule="auto"/>
              <w:ind w:left="108" w:right="-54"/>
              <w:rPr>
                <w:rFonts w:ascii="Arial" w:eastAsia="Arial" w:hAnsi="Arial" w:cs="Arial"/>
                <w:b/>
                <w:bCs/>
                <w:sz w:val="18"/>
                <w:szCs w:val="18"/>
              </w:rPr>
            </w:pPr>
            <w:r w:rsidRPr="00437DA5">
              <w:rPr>
                <w:rFonts w:ascii="Arial" w:eastAsia="Arial" w:hAnsi="Arial" w:cs="Arial"/>
                <w:b/>
                <w:bCs/>
                <w:sz w:val="18"/>
                <w:szCs w:val="18"/>
              </w:rPr>
              <w:t>Transferable skills for life and professional practice</w:t>
            </w:r>
          </w:p>
          <w:p w14:paraId="38F88839" w14:textId="77777777" w:rsidR="007A2F59" w:rsidRPr="00437DA5" w:rsidRDefault="007A2F59" w:rsidP="00392454">
            <w:pPr>
              <w:spacing w:before="34" w:line="239" w:lineRule="auto"/>
              <w:ind w:left="108" w:right="-54"/>
              <w:rPr>
                <w:rFonts w:ascii="Arial" w:hAnsi="Arial" w:cs="Arial"/>
                <w:sz w:val="16"/>
                <w:szCs w:val="18"/>
              </w:rPr>
            </w:pPr>
            <w:r w:rsidRPr="00437DA5">
              <w:rPr>
                <w:rFonts w:ascii="Arial" w:hAnsi="Arial" w:cs="Arial"/>
                <w:sz w:val="16"/>
                <w:szCs w:val="18"/>
              </w:rPr>
              <w:t>(Effectively communicate in a variety of forms</w:t>
            </w:r>
          </w:p>
          <w:p w14:paraId="38F8883A" w14:textId="77777777" w:rsidR="007A2F59" w:rsidRPr="00437DA5" w:rsidRDefault="007A2F59" w:rsidP="00392454">
            <w:pPr>
              <w:spacing w:before="34" w:line="239" w:lineRule="auto"/>
              <w:ind w:left="108" w:right="-54"/>
              <w:rPr>
                <w:rFonts w:ascii="Arial" w:hAnsi="Arial" w:cs="Arial"/>
                <w:sz w:val="18"/>
                <w:szCs w:val="18"/>
              </w:rPr>
            </w:pPr>
            <w:r w:rsidRPr="00437DA5">
              <w:rPr>
                <w:rFonts w:ascii="Arial" w:hAnsi="Arial" w:cs="Arial"/>
                <w:sz w:val="16"/>
                <w:szCs w:val="18"/>
              </w:rPr>
              <w:t xml:space="preserve">to specialist and non-specialist </w:t>
            </w:r>
            <w:r w:rsidR="00437DA5" w:rsidRPr="00437DA5">
              <w:rPr>
                <w:rFonts w:ascii="Arial" w:hAnsi="Arial" w:cs="Arial"/>
                <w:sz w:val="16"/>
                <w:szCs w:val="18"/>
              </w:rPr>
              <w:t>audiences; the</w:t>
            </w:r>
            <w:r w:rsidRPr="00437DA5">
              <w:rPr>
                <w:rFonts w:ascii="Arial" w:hAnsi="Arial" w:cs="Arial"/>
                <w:sz w:val="16"/>
                <w:szCs w:val="18"/>
              </w:rPr>
              <w:t xml:space="preserve"> qualities and transferable </w:t>
            </w:r>
            <w:r w:rsidRPr="00437DA5">
              <w:rPr>
                <w:rFonts w:ascii="Arial" w:hAnsi="Arial" w:cs="Arial"/>
                <w:sz w:val="16"/>
                <w:szCs w:val="18"/>
              </w:rPr>
              <w:lastRenderedPageBreak/>
              <w:t>skills necessary for employment requiring the exercise of personal responsibility and decision-making.)</w:t>
            </w:r>
          </w:p>
        </w:tc>
        <w:tc>
          <w:tcPr>
            <w:tcW w:w="1134" w:type="dxa"/>
            <w:tcBorders>
              <w:top w:val="single" w:sz="4" w:space="0" w:color="auto"/>
              <w:left w:val="single" w:sz="4" w:space="0" w:color="auto"/>
              <w:bottom w:val="single" w:sz="4" w:space="0" w:color="auto"/>
              <w:right w:val="dashed" w:sz="4" w:space="0" w:color="auto"/>
            </w:tcBorders>
          </w:tcPr>
          <w:p w14:paraId="38F8883B"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Communication medium is inappropriate or misapplied.</w:t>
            </w:r>
          </w:p>
          <w:p w14:paraId="38F8883C"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structured, disorganised and/or confusingly expressed. Very weak use of language </w:t>
            </w:r>
            <w:r w:rsidRPr="00437DA5">
              <w:rPr>
                <w:rFonts w:ascii="Arial" w:hAnsi="Arial" w:cs="Arial"/>
                <w:sz w:val="16"/>
                <w:szCs w:val="16"/>
              </w:rPr>
              <w:lastRenderedPageBreak/>
              <w:t>and/or very inappropriate style. Failure to work effectively as part of a group. Little or no evidence of the skills for employment</w:t>
            </w:r>
            <w:r w:rsidRPr="00437DA5">
              <w:rPr>
                <w:sz w:val="16"/>
                <w:szCs w:val="16"/>
              </w:rPr>
              <w:t xml:space="preserve"> </w:t>
            </w:r>
            <w:r w:rsidRPr="00437DA5">
              <w:rPr>
                <w:rFonts w:ascii="Arial" w:hAnsi="Arial" w:cs="Arial"/>
                <w:sz w:val="16"/>
                <w:szCs w:val="16"/>
              </w:rPr>
              <w:t>requiring the exercise of personal responsibility and decision-making.</w:t>
            </w:r>
          </w:p>
          <w:p w14:paraId="38F8883D" w14:textId="77777777" w:rsidR="007A2F59" w:rsidRPr="00437DA5" w:rsidRDefault="007A2F59" w:rsidP="00392454">
            <w:pPr>
              <w:rPr>
                <w:rFonts w:ascii="Arial" w:hAnsi="Arial" w:cs="Arial"/>
                <w:sz w:val="16"/>
                <w:szCs w:val="16"/>
              </w:rPr>
            </w:pPr>
          </w:p>
          <w:p w14:paraId="38F8883E" w14:textId="77777777" w:rsidR="007A2F59" w:rsidRPr="00437DA5" w:rsidRDefault="007A2F59" w:rsidP="00392454">
            <w:pPr>
              <w:rPr>
                <w:rFonts w:ascii="Arial" w:hAnsi="Arial" w:cs="Arial"/>
                <w:sz w:val="16"/>
                <w:szCs w:val="16"/>
              </w:rPr>
            </w:pPr>
          </w:p>
        </w:tc>
        <w:tc>
          <w:tcPr>
            <w:tcW w:w="1276" w:type="dxa"/>
            <w:tcBorders>
              <w:top w:val="single" w:sz="4" w:space="0" w:color="auto"/>
              <w:left w:val="dashed" w:sz="4" w:space="0" w:color="auto"/>
              <w:bottom w:val="single" w:sz="4" w:space="0" w:color="auto"/>
              <w:right w:val="double" w:sz="4" w:space="0" w:color="auto"/>
            </w:tcBorders>
          </w:tcPr>
          <w:p w14:paraId="38F8883F"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Communication medium is poorly designed and/or not suitable for the audience. </w:t>
            </w:r>
          </w:p>
          <w:p w14:paraId="38F88840"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poorly presented in a disjointed manner. It is loosely, and at times incoherently, structured, with </w:t>
            </w:r>
            <w:r w:rsidRPr="00437DA5">
              <w:rPr>
                <w:rFonts w:ascii="Arial" w:hAnsi="Arial" w:cs="Arial"/>
                <w:sz w:val="16"/>
                <w:szCs w:val="16"/>
              </w:rPr>
              <w:lastRenderedPageBreak/>
              <w:t>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417" w:type="dxa"/>
            <w:tcBorders>
              <w:top w:val="single" w:sz="4" w:space="0" w:color="auto"/>
              <w:left w:val="double" w:sz="4" w:space="0" w:color="auto"/>
              <w:bottom w:val="single" w:sz="4" w:space="0" w:color="auto"/>
              <w:right w:val="dashed" w:sz="4" w:space="0" w:color="auto"/>
            </w:tcBorders>
          </w:tcPr>
          <w:p w14:paraId="38F88841"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in a suitable medium for the audience but with some room for improvement. </w:t>
            </w:r>
          </w:p>
          <w:p w14:paraId="38F88842"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ordered presentation and structure in which relevant ideas / concepts are reasonably expressed. Work may lack coherence in </w:t>
            </w:r>
            <w:r w:rsidRPr="00437DA5">
              <w:rPr>
                <w:rFonts w:ascii="Arial" w:hAnsi="Arial" w:cs="Arial"/>
                <w:sz w:val="16"/>
                <w:szCs w:val="16"/>
              </w:rPr>
              <w:lastRenderedPageBreak/>
              <w:t>places. Can work as part of a group, meeting most obligations to others but perhaps with limited involvement in group activities.</w:t>
            </w:r>
          </w:p>
          <w:p w14:paraId="38F88843"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basic skills for employment requiring the exercise of personal responsibility and decision-making, with some areas of minor weakness.</w:t>
            </w:r>
          </w:p>
        </w:tc>
        <w:tc>
          <w:tcPr>
            <w:tcW w:w="1134" w:type="dxa"/>
            <w:tcBorders>
              <w:top w:val="single" w:sz="4" w:space="0" w:color="auto"/>
              <w:left w:val="dashed" w:sz="4" w:space="0" w:color="auto"/>
              <w:bottom w:val="single" w:sz="4" w:space="0" w:color="auto"/>
              <w:right w:val="dashed" w:sz="4" w:space="0" w:color="auto"/>
            </w:tcBorders>
          </w:tcPr>
          <w:p w14:paraId="38F88844"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effectively in a suitable medium for the audience, but may have minor errors.</w:t>
            </w:r>
          </w:p>
          <w:p w14:paraId="38F88845"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Mostly coherent, organised work, in a suitable structure </w:t>
            </w:r>
            <w:r w:rsidRPr="00437DA5">
              <w:rPr>
                <w:rFonts w:ascii="Arial" w:hAnsi="Arial" w:cs="Arial"/>
                <w:sz w:val="16"/>
                <w:szCs w:val="16"/>
              </w:rPr>
              <w:lastRenderedPageBreak/>
              <w:t xml:space="preserve">and is for the most part clearly expressed. Can work effectively independently and/or as part of a team, with clear contribution to group activities. </w:t>
            </w:r>
          </w:p>
          <w:p w14:paraId="38F88846"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the skills for employment requiring the exercise of personal responsibility and decision-making, with some areas of strength and some of minor weakness.</w:t>
            </w:r>
          </w:p>
        </w:tc>
        <w:tc>
          <w:tcPr>
            <w:tcW w:w="1134" w:type="dxa"/>
            <w:tcBorders>
              <w:top w:val="single" w:sz="4" w:space="0" w:color="auto"/>
              <w:left w:val="dashed" w:sz="4" w:space="0" w:color="auto"/>
              <w:bottom w:val="single" w:sz="4" w:space="0" w:color="auto"/>
              <w:right w:val="dashed" w:sz="4" w:space="0" w:color="auto"/>
            </w:tcBorders>
          </w:tcPr>
          <w:p w14:paraId="38F88847"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well, confidently and consistently in a suitable medium for the audience.</w:t>
            </w:r>
          </w:p>
          <w:p w14:paraId="38F88848"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fluent, well-structured and organised. </w:t>
            </w:r>
            <w:r w:rsidRPr="00437DA5">
              <w:rPr>
                <w:rFonts w:ascii="Arial" w:hAnsi="Arial" w:cs="Arial"/>
                <w:sz w:val="16"/>
                <w:szCs w:val="16"/>
              </w:rPr>
              <w:lastRenderedPageBreak/>
              <w:t xml:space="preserve">Can work very well autonomously and/or as part of a team, with very good contribution to group activities. </w:t>
            </w:r>
          </w:p>
          <w:p w14:paraId="38F88849" w14:textId="77777777" w:rsidR="007A2F59" w:rsidRPr="00437DA5" w:rsidRDefault="007A2F59" w:rsidP="00392454">
            <w:pPr>
              <w:rPr>
                <w:rFonts w:ascii="Arial" w:hAnsi="Arial" w:cs="Arial"/>
                <w:sz w:val="16"/>
                <w:szCs w:val="16"/>
              </w:rPr>
            </w:pPr>
            <w:r w:rsidRPr="00437DA5">
              <w:rPr>
                <w:rFonts w:ascii="Arial" w:hAnsi="Arial" w:cs="Arial"/>
                <w:sz w:val="16"/>
                <w:szCs w:val="16"/>
              </w:rPr>
              <w:t>Demonstrates very good skills for employment requiring the exercise of personal responsibility and decision-making, with just occasional minor weakness.</w:t>
            </w:r>
          </w:p>
        </w:tc>
        <w:tc>
          <w:tcPr>
            <w:tcW w:w="1418" w:type="dxa"/>
            <w:tcBorders>
              <w:top w:val="single" w:sz="4" w:space="0" w:color="auto"/>
              <w:left w:val="dashed" w:sz="4" w:space="0" w:color="auto"/>
              <w:bottom w:val="single" w:sz="4" w:space="0" w:color="auto"/>
              <w:right w:val="dashed" w:sz="4" w:space="0" w:color="auto"/>
            </w:tcBorders>
          </w:tcPr>
          <w:p w14:paraId="38F8884A"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Can communicate professionally confidently and consistently in a suitable medium for the audience.</w:t>
            </w:r>
          </w:p>
          <w:p w14:paraId="38F8884B"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coherent, very fluent and is presented proficiently. Can work autonomously with initiative. Where relevant </w:t>
            </w:r>
            <w:r w:rsidRPr="00437DA5">
              <w:rPr>
                <w:rFonts w:ascii="Arial" w:hAnsi="Arial" w:cs="Arial"/>
                <w:sz w:val="16"/>
                <w:szCs w:val="16"/>
              </w:rPr>
              <w:lastRenderedPageBreak/>
              <w:t>can work professionally within a team, showing leadership skills as appropriate, and meeting obligations. Demonstrates excellent skills for employment requiring the exercise of personal responsibility and decision-making and an appetite for further development.</w:t>
            </w:r>
          </w:p>
          <w:p w14:paraId="38F8884C" w14:textId="77777777" w:rsidR="007A2F59" w:rsidRPr="00437DA5" w:rsidRDefault="007A2F59" w:rsidP="00392454">
            <w:pPr>
              <w:rPr>
                <w:rFonts w:ascii="Arial" w:hAnsi="Arial" w:cs="Arial"/>
                <w:sz w:val="16"/>
                <w:szCs w:val="16"/>
              </w:rPr>
            </w:pPr>
          </w:p>
        </w:tc>
        <w:tc>
          <w:tcPr>
            <w:tcW w:w="1559" w:type="dxa"/>
            <w:tcBorders>
              <w:top w:val="single" w:sz="4" w:space="0" w:color="auto"/>
              <w:left w:val="dashed" w:sz="4" w:space="0" w:color="auto"/>
              <w:bottom w:val="single" w:sz="4" w:space="0" w:color="auto"/>
              <w:right w:val="single" w:sz="4" w:space="0" w:color="auto"/>
            </w:tcBorders>
          </w:tcPr>
          <w:p w14:paraId="38F8884D" w14:textId="77777777" w:rsidR="007A2F59" w:rsidRPr="00437DA5" w:rsidRDefault="007A2F59" w:rsidP="00392454">
            <w:pPr>
              <w:rPr>
                <w:rFonts w:ascii="Arial" w:hAnsi="Arial" w:cs="Arial"/>
                <w:sz w:val="16"/>
                <w:szCs w:val="16"/>
              </w:rPr>
            </w:pPr>
            <w:r w:rsidRPr="00437DA5">
              <w:rPr>
                <w:rFonts w:ascii="Arial" w:hAnsi="Arial" w:cs="Arial"/>
                <w:sz w:val="16"/>
                <w:szCs w:val="16"/>
              </w:rPr>
              <w:lastRenderedPageBreak/>
              <w:t xml:space="preserve">Can communicate with an exceptionally high level of professionalism, highly suitable for the audience. </w:t>
            </w:r>
          </w:p>
          <w:p w14:paraId="38F8884E" w14:textId="77777777" w:rsidR="007A2F59" w:rsidRPr="00437DA5" w:rsidRDefault="007A2F59" w:rsidP="00392454">
            <w:pPr>
              <w:rPr>
                <w:rFonts w:ascii="Arial" w:hAnsi="Arial" w:cs="Arial"/>
                <w:sz w:val="16"/>
                <w:szCs w:val="16"/>
              </w:rPr>
            </w:pPr>
            <w:r w:rsidRPr="00437DA5">
              <w:rPr>
                <w:rFonts w:ascii="Arial" w:hAnsi="Arial" w:cs="Arial"/>
                <w:sz w:val="16"/>
                <w:szCs w:val="16"/>
              </w:rPr>
              <w:t xml:space="preserve">Work is exceptionally coherent, very fluent and is presented professionally. Can work exceptionally well within a team, </w:t>
            </w:r>
            <w:r w:rsidRPr="00437DA5">
              <w:rPr>
                <w:rFonts w:ascii="Arial" w:hAnsi="Arial" w:cs="Arial"/>
                <w:sz w:val="16"/>
                <w:szCs w:val="16"/>
              </w:rPr>
              <w:lastRenderedPageBreak/>
              <w:t>showing leadership skills.</w:t>
            </w:r>
            <w:r w:rsidRPr="00437DA5">
              <w:rPr>
                <w:sz w:val="16"/>
                <w:szCs w:val="16"/>
              </w:rPr>
              <w:t xml:space="preserve"> </w:t>
            </w:r>
            <w:r w:rsidRPr="00437DA5">
              <w:rPr>
                <w:rFonts w:ascii="Arial" w:hAnsi="Arial" w:cs="Arial"/>
                <w:sz w:val="16"/>
                <w:szCs w:val="16"/>
              </w:rPr>
              <w:t>Demonstrates exceptional skills for employment requiring the exercise of personal responsibility and decision-making and an appetite for further development.</w:t>
            </w:r>
          </w:p>
        </w:tc>
      </w:tr>
    </w:tbl>
    <w:p w14:paraId="38F88850" w14:textId="77777777" w:rsidR="007A2F59" w:rsidRPr="00D9771E" w:rsidRDefault="007A2F59" w:rsidP="007A2F59">
      <w:pPr>
        <w:rPr>
          <w:rFonts w:ascii="Arial" w:hAnsi="Arial" w:cs="Arial"/>
        </w:rPr>
      </w:pPr>
    </w:p>
    <w:p w14:paraId="38F88851" w14:textId="77777777" w:rsidR="007A2F59" w:rsidRPr="00A406E5" w:rsidRDefault="007A2F59" w:rsidP="007A2F59">
      <w:pPr>
        <w:pStyle w:val="NormalWeb"/>
        <w:rPr>
          <w:rFonts w:ascii="Arial" w:hAnsi="Arial" w:cs="Arial"/>
          <w:color w:val="303B44"/>
          <w:sz w:val="22"/>
          <w:szCs w:val="22"/>
        </w:rPr>
      </w:pPr>
    </w:p>
    <w:p w14:paraId="38F88852" w14:textId="77777777" w:rsidR="00527E60" w:rsidRPr="00A406E5" w:rsidRDefault="00527E60">
      <w:pPr>
        <w:pStyle w:val="NormalWeb"/>
        <w:rPr>
          <w:rFonts w:ascii="Arial" w:hAnsi="Arial" w:cs="Arial"/>
          <w:color w:val="303B44"/>
          <w:sz w:val="22"/>
          <w:szCs w:val="22"/>
        </w:rPr>
      </w:pPr>
    </w:p>
    <w:sectPr w:rsidR="00527E60" w:rsidRPr="00A406E5" w:rsidSect="00437DA5">
      <w:type w:val="continuous"/>
      <w:pgSz w:w="11894" w:h="16834"/>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6A6E1" w14:textId="77777777" w:rsidR="007E6366" w:rsidRDefault="007E6366">
      <w:r>
        <w:separator/>
      </w:r>
    </w:p>
  </w:endnote>
  <w:endnote w:type="continuationSeparator" w:id="0">
    <w:p w14:paraId="54F71203" w14:textId="77777777" w:rsidR="007E6366" w:rsidRDefault="007E6366">
      <w:r>
        <w:continuationSeparator/>
      </w:r>
    </w:p>
  </w:endnote>
  <w:endnote w:type="continuationNotice" w:id="1">
    <w:p w14:paraId="7691033D" w14:textId="77777777" w:rsidR="007E6366" w:rsidRDefault="007E63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888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0E226" w14:textId="77777777" w:rsidR="007E6366" w:rsidRDefault="007E6366">
      <w:r>
        <w:separator/>
      </w:r>
    </w:p>
  </w:footnote>
  <w:footnote w:type="continuationSeparator" w:id="0">
    <w:p w14:paraId="38E17448" w14:textId="77777777" w:rsidR="007E6366" w:rsidRDefault="007E6366">
      <w:r>
        <w:continuationSeparator/>
      </w:r>
    </w:p>
  </w:footnote>
  <w:footnote w:type="continuationNotice" w:id="1">
    <w:p w14:paraId="1A9B0AB8" w14:textId="77777777" w:rsidR="007E6366" w:rsidRDefault="007E636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42227"/>
    <w:multiLevelType w:val="hybridMultilevel"/>
    <w:tmpl w:val="7F986976"/>
    <w:lvl w:ilvl="0" w:tplc="85FE0A4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B7C89"/>
    <w:multiLevelType w:val="multilevel"/>
    <w:tmpl w:val="D39CAFE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E591DC9"/>
    <w:multiLevelType w:val="hybridMultilevel"/>
    <w:tmpl w:val="B884412E"/>
    <w:lvl w:ilvl="0" w:tplc="0CFC5D40">
      <w:start w:val="1"/>
      <w:numFmt w:val="bullet"/>
      <w:lvlText w:val=""/>
      <w:lvlJc w:val="left"/>
      <w:pPr>
        <w:ind w:left="720" w:hanging="360"/>
      </w:pPr>
      <w:rPr>
        <w:rFonts w:ascii="Symbol" w:hAnsi="Symbol" w:hint="default"/>
      </w:rPr>
    </w:lvl>
    <w:lvl w:ilvl="1" w:tplc="BDECA2CE">
      <w:start w:val="1"/>
      <w:numFmt w:val="bullet"/>
      <w:lvlText w:val="o"/>
      <w:lvlJc w:val="left"/>
      <w:pPr>
        <w:ind w:left="1440" w:hanging="360"/>
      </w:pPr>
      <w:rPr>
        <w:rFonts w:ascii="Courier New" w:hAnsi="Courier New" w:hint="default"/>
      </w:rPr>
    </w:lvl>
    <w:lvl w:ilvl="2" w:tplc="2A9AA558">
      <w:start w:val="1"/>
      <w:numFmt w:val="bullet"/>
      <w:lvlText w:val=""/>
      <w:lvlJc w:val="left"/>
      <w:pPr>
        <w:ind w:left="2160" w:hanging="360"/>
      </w:pPr>
      <w:rPr>
        <w:rFonts w:ascii="Wingdings" w:hAnsi="Wingdings" w:hint="default"/>
      </w:rPr>
    </w:lvl>
    <w:lvl w:ilvl="3" w:tplc="A334B4D4">
      <w:start w:val="1"/>
      <w:numFmt w:val="bullet"/>
      <w:lvlText w:val=""/>
      <w:lvlJc w:val="left"/>
      <w:pPr>
        <w:ind w:left="2880" w:hanging="360"/>
      </w:pPr>
      <w:rPr>
        <w:rFonts w:ascii="Symbol" w:hAnsi="Symbol" w:hint="default"/>
      </w:rPr>
    </w:lvl>
    <w:lvl w:ilvl="4" w:tplc="B3E61694">
      <w:start w:val="1"/>
      <w:numFmt w:val="bullet"/>
      <w:lvlText w:val="o"/>
      <w:lvlJc w:val="left"/>
      <w:pPr>
        <w:ind w:left="3600" w:hanging="360"/>
      </w:pPr>
      <w:rPr>
        <w:rFonts w:ascii="Courier New" w:hAnsi="Courier New" w:hint="default"/>
      </w:rPr>
    </w:lvl>
    <w:lvl w:ilvl="5" w:tplc="9E00CCCC">
      <w:start w:val="1"/>
      <w:numFmt w:val="bullet"/>
      <w:lvlText w:val=""/>
      <w:lvlJc w:val="left"/>
      <w:pPr>
        <w:ind w:left="4320" w:hanging="360"/>
      </w:pPr>
      <w:rPr>
        <w:rFonts w:ascii="Wingdings" w:hAnsi="Wingdings" w:hint="default"/>
      </w:rPr>
    </w:lvl>
    <w:lvl w:ilvl="6" w:tplc="3CEEBED6">
      <w:start w:val="1"/>
      <w:numFmt w:val="bullet"/>
      <w:lvlText w:val=""/>
      <w:lvlJc w:val="left"/>
      <w:pPr>
        <w:ind w:left="5040" w:hanging="360"/>
      </w:pPr>
      <w:rPr>
        <w:rFonts w:ascii="Symbol" w:hAnsi="Symbol" w:hint="default"/>
      </w:rPr>
    </w:lvl>
    <w:lvl w:ilvl="7" w:tplc="A7E6A422">
      <w:start w:val="1"/>
      <w:numFmt w:val="bullet"/>
      <w:lvlText w:val="o"/>
      <w:lvlJc w:val="left"/>
      <w:pPr>
        <w:ind w:left="5760" w:hanging="360"/>
      </w:pPr>
      <w:rPr>
        <w:rFonts w:ascii="Courier New" w:hAnsi="Courier New" w:hint="default"/>
      </w:rPr>
    </w:lvl>
    <w:lvl w:ilvl="8" w:tplc="54E8A0B4">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A6619BE">
      <w:start w:val="1"/>
      <w:numFmt w:val="decimal"/>
      <w:lvlText w:val="%1."/>
      <w:lvlJc w:val="left"/>
      <w:pPr>
        <w:tabs>
          <w:tab w:val="num" w:pos="720"/>
        </w:tabs>
        <w:ind w:left="720" w:hanging="360"/>
      </w:pPr>
    </w:lvl>
    <w:lvl w:ilvl="1" w:tplc="074C4E34" w:tentative="1">
      <w:start w:val="1"/>
      <w:numFmt w:val="decimal"/>
      <w:lvlText w:val="%2."/>
      <w:lvlJc w:val="left"/>
      <w:pPr>
        <w:tabs>
          <w:tab w:val="num" w:pos="1440"/>
        </w:tabs>
        <w:ind w:left="1440" w:hanging="360"/>
      </w:pPr>
    </w:lvl>
    <w:lvl w:ilvl="2" w:tplc="8C701FCA" w:tentative="1">
      <w:start w:val="1"/>
      <w:numFmt w:val="decimal"/>
      <w:lvlText w:val="%3."/>
      <w:lvlJc w:val="left"/>
      <w:pPr>
        <w:tabs>
          <w:tab w:val="num" w:pos="2160"/>
        </w:tabs>
        <w:ind w:left="2160" w:hanging="360"/>
      </w:pPr>
    </w:lvl>
    <w:lvl w:ilvl="3" w:tplc="DD4C29FC" w:tentative="1">
      <w:start w:val="1"/>
      <w:numFmt w:val="decimal"/>
      <w:lvlText w:val="%4."/>
      <w:lvlJc w:val="left"/>
      <w:pPr>
        <w:tabs>
          <w:tab w:val="num" w:pos="2880"/>
        </w:tabs>
        <w:ind w:left="2880" w:hanging="360"/>
      </w:pPr>
    </w:lvl>
    <w:lvl w:ilvl="4" w:tplc="F6583CE0" w:tentative="1">
      <w:start w:val="1"/>
      <w:numFmt w:val="decimal"/>
      <w:lvlText w:val="%5."/>
      <w:lvlJc w:val="left"/>
      <w:pPr>
        <w:tabs>
          <w:tab w:val="num" w:pos="3600"/>
        </w:tabs>
        <w:ind w:left="3600" w:hanging="360"/>
      </w:pPr>
    </w:lvl>
    <w:lvl w:ilvl="5" w:tplc="EFA4042A" w:tentative="1">
      <w:start w:val="1"/>
      <w:numFmt w:val="decimal"/>
      <w:lvlText w:val="%6."/>
      <w:lvlJc w:val="left"/>
      <w:pPr>
        <w:tabs>
          <w:tab w:val="num" w:pos="4320"/>
        </w:tabs>
        <w:ind w:left="4320" w:hanging="360"/>
      </w:pPr>
    </w:lvl>
    <w:lvl w:ilvl="6" w:tplc="2C74B7EA" w:tentative="1">
      <w:start w:val="1"/>
      <w:numFmt w:val="decimal"/>
      <w:lvlText w:val="%7."/>
      <w:lvlJc w:val="left"/>
      <w:pPr>
        <w:tabs>
          <w:tab w:val="num" w:pos="5040"/>
        </w:tabs>
        <w:ind w:left="5040" w:hanging="360"/>
      </w:pPr>
    </w:lvl>
    <w:lvl w:ilvl="7" w:tplc="3C308E96" w:tentative="1">
      <w:start w:val="1"/>
      <w:numFmt w:val="decimal"/>
      <w:lvlText w:val="%8."/>
      <w:lvlJc w:val="left"/>
      <w:pPr>
        <w:tabs>
          <w:tab w:val="num" w:pos="5760"/>
        </w:tabs>
        <w:ind w:left="5760" w:hanging="360"/>
      </w:pPr>
    </w:lvl>
    <w:lvl w:ilvl="8" w:tplc="96221EDA"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FD7F99"/>
    <w:multiLevelType w:val="hybridMultilevel"/>
    <w:tmpl w:val="3F02B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972072"/>
    <w:multiLevelType w:val="hybridMultilevel"/>
    <w:tmpl w:val="23FAAF06"/>
    <w:lvl w:ilvl="0" w:tplc="B6BA9F3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F673E"/>
    <w:multiLevelType w:val="hybridMultilevel"/>
    <w:tmpl w:val="51905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746AC"/>
    <w:multiLevelType w:val="hybridMultilevel"/>
    <w:tmpl w:val="9D125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9AB5E71"/>
    <w:multiLevelType w:val="multilevel"/>
    <w:tmpl w:val="C66E05C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4AD64043"/>
    <w:multiLevelType w:val="hybridMultilevel"/>
    <w:tmpl w:val="9DF42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BF0362"/>
    <w:multiLevelType w:val="hybridMultilevel"/>
    <w:tmpl w:val="4C9459AC"/>
    <w:lvl w:ilvl="0" w:tplc="A576183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15:restartNumberingAfterBreak="0">
    <w:nsid w:val="640141DE"/>
    <w:multiLevelType w:val="hybridMultilevel"/>
    <w:tmpl w:val="617E82F6"/>
    <w:lvl w:ilvl="0" w:tplc="B0645B4A">
      <w:start w:val="1"/>
      <w:numFmt w:val="bullet"/>
      <w:lvlText w:val=""/>
      <w:lvlJc w:val="left"/>
      <w:pPr>
        <w:ind w:left="720" w:hanging="360"/>
      </w:pPr>
      <w:rPr>
        <w:rFonts w:ascii="Symbol" w:hAnsi="Symbol" w:hint="default"/>
      </w:rPr>
    </w:lvl>
    <w:lvl w:ilvl="1" w:tplc="7B22400E">
      <w:start w:val="1"/>
      <w:numFmt w:val="bullet"/>
      <w:lvlText w:val="o"/>
      <w:lvlJc w:val="left"/>
      <w:pPr>
        <w:ind w:left="1440" w:hanging="360"/>
      </w:pPr>
      <w:rPr>
        <w:rFonts w:ascii="Courier New" w:hAnsi="Courier New" w:hint="default"/>
      </w:rPr>
    </w:lvl>
    <w:lvl w:ilvl="2" w:tplc="D7C6661E">
      <w:start w:val="1"/>
      <w:numFmt w:val="bullet"/>
      <w:lvlText w:val=""/>
      <w:lvlJc w:val="left"/>
      <w:pPr>
        <w:ind w:left="2160" w:hanging="360"/>
      </w:pPr>
      <w:rPr>
        <w:rFonts w:ascii="Wingdings" w:hAnsi="Wingdings" w:hint="default"/>
      </w:rPr>
    </w:lvl>
    <w:lvl w:ilvl="3" w:tplc="1B54C2FA">
      <w:start w:val="1"/>
      <w:numFmt w:val="bullet"/>
      <w:lvlText w:val=""/>
      <w:lvlJc w:val="left"/>
      <w:pPr>
        <w:ind w:left="2880" w:hanging="360"/>
      </w:pPr>
      <w:rPr>
        <w:rFonts w:ascii="Symbol" w:hAnsi="Symbol" w:hint="default"/>
      </w:rPr>
    </w:lvl>
    <w:lvl w:ilvl="4" w:tplc="905A537A">
      <w:start w:val="1"/>
      <w:numFmt w:val="bullet"/>
      <w:lvlText w:val="o"/>
      <w:lvlJc w:val="left"/>
      <w:pPr>
        <w:ind w:left="3600" w:hanging="360"/>
      </w:pPr>
      <w:rPr>
        <w:rFonts w:ascii="Courier New" w:hAnsi="Courier New" w:hint="default"/>
      </w:rPr>
    </w:lvl>
    <w:lvl w:ilvl="5" w:tplc="F17258EE">
      <w:start w:val="1"/>
      <w:numFmt w:val="bullet"/>
      <w:lvlText w:val=""/>
      <w:lvlJc w:val="left"/>
      <w:pPr>
        <w:ind w:left="4320" w:hanging="360"/>
      </w:pPr>
      <w:rPr>
        <w:rFonts w:ascii="Wingdings" w:hAnsi="Wingdings" w:hint="default"/>
      </w:rPr>
    </w:lvl>
    <w:lvl w:ilvl="6" w:tplc="3D5691CE">
      <w:start w:val="1"/>
      <w:numFmt w:val="bullet"/>
      <w:lvlText w:val=""/>
      <w:lvlJc w:val="left"/>
      <w:pPr>
        <w:ind w:left="5040" w:hanging="360"/>
      </w:pPr>
      <w:rPr>
        <w:rFonts w:ascii="Symbol" w:hAnsi="Symbol" w:hint="default"/>
      </w:rPr>
    </w:lvl>
    <w:lvl w:ilvl="7" w:tplc="1EE4975C">
      <w:start w:val="1"/>
      <w:numFmt w:val="bullet"/>
      <w:lvlText w:val="o"/>
      <w:lvlJc w:val="left"/>
      <w:pPr>
        <w:ind w:left="5760" w:hanging="360"/>
      </w:pPr>
      <w:rPr>
        <w:rFonts w:ascii="Courier New" w:hAnsi="Courier New" w:hint="default"/>
      </w:rPr>
    </w:lvl>
    <w:lvl w:ilvl="8" w:tplc="0D40BDF6">
      <w:start w:val="1"/>
      <w:numFmt w:val="bullet"/>
      <w:lvlText w:val=""/>
      <w:lvlJc w:val="left"/>
      <w:pPr>
        <w:ind w:left="6480" w:hanging="360"/>
      </w:pPr>
      <w:rPr>
        <w:rFonts w:ascii="Wingdings" w:hAnsi="Wingdings" w:hint="default"/>
      </w:rPr>
    </w:lvl>
  </w:abstractNum>
  <w:abstractNum w:abstractNumId="27" w15:restartNumberingAfterBreak="0">
    <w:nsid w:val="676D0ECA"/>
    <w:multiLevelType w:val="hybridMultilevel"/>
    <w:tmpl w:val="3A68FBA2"/>
    <w:lvl w:ilvl="0" w:tplc="10D651A0">
      <w:start w:val="1"/>
      <w:numFmt w:val="decimal"/>
      <w:lvlText w:val="%1."/>
      <w:lvlJc w:val="left"/>
      <w:pPr>
        <w:ind w:left="720" w:hanging="360"/>
      </w:pPr>
    </w:lvl>
    <w:lvl w:ilvl="1" w:tplc="F64A2968">
      <w:start w:val="1"/>
      <w:numFmt w:val="lowerLetter"/>
      <w:lvlText w:val="%2."/>
      <w:lvlJc w:val="left"/>
      <w:pPr>
        <w:ind w:left="1440" w:hanging="360"/>
      </w:pPr>
    </w:lvl>
    <w:lvl w:ilvl="2" w:tplc="DADEEEE8">
      <w:start w:val="1"/>
      <w:numFmt w:val="lowerRoman"/>
      <w:lvlText w:val="%3."/>
      <w:lvlJc w:val="right"/>
      <w:pPr>
        <w:ind w:left="2160" w:hanging="180"/>
      </w:pPr>
    </w:lvl>
    <w:lvl w:ilvl="3" w:tplc="D9ECACC0">
      <w:start w:val="1"/>
      <w:numFmt w:val="decimal"/>
      <w:lvlText w:val="%4."/>
      <w:lvlJc w:val="left"/>
      <w:pPr>
        <w:ind w:left="2880" w:hanging="360"/>
      </w:pPr>
    </w:lvl>
    <w:lvl w:ilvl="4" w:tplc="CD5AA77E">
      <w:start w:val="1"/>
      <w:numFmt w:val="lowerLetter"/>
      <w:lvlText w:val="%5."/>
      <w:lvlJc w:val="left"/>
      <w:pPr>
        <w:ind w:left="3600" w:hanging="360"/>
      </w:pPr>
    </w:lvl>
    <w:lvl w:ilvl="5" w:tplc="1278CFE8">
      <w:start w:val="1"/>
      <w:numFmt w:val="lowerRoman"/>
      <w:lvlText w:val="%6."/>
      <w:lvlJc w:val="right"/>
      <w:pPr>
        <w:ind w:left="4320" w:hanging="180"/>
      </w:pPr>
    </w:lvl>
    <w:lvl w:ilvl="6" w:tplc="77A2EB2A">
      <w:start w:val="1"/>
      <w:numFmt w:val="decimal"/>
      <w:lvlText w:val="%7."/>
      <w:lvlJc w:val="left"/>
      <w:pPr>
        <w:ind w:left="5040" w:hanging="360"/>
      </w:pPr>
    </w:lvl>
    <w:lvl w:ilvl="7" w:tplc="5B343C1C">
      <w:start w:val="1"/>
      <w:numFmt w:val="lowerLetter"/>
      <w:lvlText w:val="%8."/>
      <w:lvlJc w:val="left"/>
      <w:pPr>
        <w:ind w:left="5760" w:hanging="360"/>
      </w:pPr>
    </w:lvl>
    <w:lvl w:ilvl="8" w:tplc="733401A8">
      <w:start w:val="1"/>
      <w:numFmt w:val="lowerRoman"/>
      <w:lvlText w:val="%9."/>
      <w:lvlJc w:val="right"/>
      <w:pPr>
        <w:ind w:left="6480" w:hanging="180"/>
      </w:pPr>
    </w:lvl>
  </w:abstractNum>
  <w:abstractNum w:abstractNumId="28"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5C01B59"/>
    <w:multiLevelType w:val="hybridMultilevel"/>
    <w:tmpl w:val="97D431C6"/>
    <w:lvl w:ilvl="0" w:tplc="FFBC8436">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16cid:durableId="1862820709">
    <w:abstractNumId w:val="26"/>
  </w:num>
  <w:num w:numId="2" w16cid:durableId="1509178725">
    <w:abstractNumId w:val="2"/>
  </w:num>
  <w:num w:numId="3" w16cid:durableId="411196358">
    <w:abstractNumId w:val="27"/>
  </w:num>
  <w:num w:numId="4" w16cid:durableId="2144692163">
    <w:abstractNumId w:val="4"/>
  </w:num>
  <w:num w:numId="5" w16cid:durableId="1773822379">
    <w:abstractNumId w:val="15"/>
  </w:num>
  <w:num w:numId="6" w16cid:durableId="1224560097">
    <w:abstractNumId w:val="30"/>
  </w:num>
  <w:num w:numId="7" w16cid:durableId="1443304335">
    <w:abstractNumId w:val="19"/>
  </w:num>
  <w:num w:numId="8" w16cid:durableId="242954924">
    <w:abstractNumId w:val="11"/>
  </w:num>
  <w:num w:numId="9" w16cid:durableId="702484128">
    <w:abstractNumId w:val="29"/>
  </w:num>
  <w:num w:numId="10" w16cid:durableId="1532720349">
    <w:abstractNumId w:val="5"/>
  </w:num>
  <w:num w:numId="11" w16cid:durableId="638726840">
    <w:abstractNumId w:val="24"/>
  </w:num>
  <w:num w:numId="12" w16cid:durableId="923489899">
    <w:abstractNumId w:val="16"/>
  </w:num>
  <w:num w:numId="13" w16cid:durableId="1785953964">
    <w:abstractNumId w:val="7"/>
  </w:num>
  <w:num w:numId="14" w16cid:durableId="1644307488">
    <w:abstractNumId w:val="8"/>
  </w:num>
  <w:num w:numId="15" w16cid:durableId="846794607">
    <w:abstractNumId w:val="13"/>
  </w:num>
  <w:num w:numId="16" w16cid:durableId="520820905">
    <w:abstractNumId w:val="23"/>
  </w:num>
  <w:num w:numId="17" w16cid:durableId="674959322">
    <w:abstractNumId w:val="6"/>
  </w:num>
  <w:num w:numId="18" w16cid:durableId="1559510637">
    <w:abstractNumId w:val="0"/>
  </w:num>
  <w:num w:numId="19" w16cid:durableId="580987544">
    <w:abstractNumId w:val="9"/>
  </w:num>
  <w:num w:numId="20" w16cid:durableId="933596">
    <w:abstractNumId w:val="20"/>
  </w:num>
  <w:num w:numId="21" w16cid:durableId="130708610">
    <w:abstractNumId w:val="17"/>
  </w:num>
  <w:num w:numId="22" w16cid:durableId="95074406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7954158">
    <w:abstractNumId w:val="28"/>
  </w:num>
  <w:num w:numId="24" w16cid:durableId="214046558">
    <w:abstractNumId w:val="10"/>
  </w:num>
  <w:num w:numId="25" w16cid:durableId="1810977515">
    <w:abstractNumId w:val="31"/>
  </w:num>
  <w:num w:numId="26" w16cid:durableId="974069603">
    <w:abstractNumId w:val="22"/>
  </w:num>
  <w:num w:numId="27" w16cid:durableId="1641837483">
    <w:abstractNumId w:val="3"/>
  </w:num>
  <w:num w:numId="28" w16cid:durableId="1489247006">
    <w:abstractNumId w:val="21"/>
  </w:num>
  <w:num w:numId="29" w16cid:durableId="1112898128">
    <w:abstractNumId w:val="18"/>
  </w:num>
  <w:num w:numId="30" w16cid:durableId="93208347">
    <w:abstractNumId w:val="1"/>
  </w:num>
  <w:num w:numId="31" w16cid:durableId="799492503">
    <w:abstractNumId w:val="14"/>
  </w:num>
  <w:num w:numId="32" w16cid:durableId="795028791">
    <w:abstractNumId w:val="25"/>
  </w:num>
  <w:num w:numId="33" w16cid:durableId="5961317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I0sDC2sLSwMDK1MDVR0lEKTi0uzszPAykwqgUAnq5l8iwAAAA="/>
  </w:docVars>
  <w:rsids>
    <w:rsidRoot w:val="00FB4521"/>
    <w:rsid w:val="00011666"/>
    <w:rsid w:val="00013783"/>
    <w:rsid w:val="00020675"/>
    <w:rsid w:val="000226D4"/>
    <w:rsid w:val="00026B02"/>
    <w:rsid w:val="00037FA7"/>
    <w:rsid w:val="00043D4D"/>
    <w:rsid w:val="000674C7"/>
    <w:rsid w:val="00081532"/>
    <w:rsid w:val="000822E5"/>
    <w:rsid w:val="0009545A"/>
    <w:rsid w:val="000971FC"/>
    <w:rsid w:val="000A2A3A"/>
    <w:rsid w:val="000A492A"/>
    <w:rsid w:val="000C278A"/>
    <w:rsid w:val="000C4BED"/>
    <w:rsid w:val="000D2F80"/>
    <w:rsid w:val="000E413A"/>
    <w:rsid w:val="000E65E7"/>
    <w:rsid w:val="000F4119"/>
    <w:rsid w:val="000F5118"/>
    <w:rsid w:val="000F5AA3"/>
    <w:rsid w:val="00100396"/>
    <w:rsid w:val="00100B5C"/>
    <w:rsid w:val="0010606D"/>
    <w:rsid w:val="001106E9"/>
    <w:rsid w:val="0012147F"/>
    <w:rsid w:val="00124CA5"/>
    <w:rsid w:val="00134F77"/>
    <w:rsid w:val="001363A5"/>
    <w:rsid w:val="00147E1F"/>
    <w:rsid w:val="00151EA3"/>
    <w:rsid w:val="00152E9D"/>
    <w:rsid w:val="00154487"/>
    <w:rsid w:val="00155576"/>
    <w:rsid w:val="00167999"/>
    <w:rsid w:val="001709DF"/>
    <w:rsid w:val="0017512A"/>
    <w:rsid w:val="0018011B"/>
    <w:rsid w:val="00196958"/>
    <w:rsid w:val="001A1E39"/>
    <w:rsid w:val="001A24F3"/>
    <w:rsid w:val="001B405C"/>
    <w:rsid w:val="001B5470"/>
    <w:rsid w:val="001B5F45"/>
    <w:rsid w:val="001E1050"/>
    <w:rsid w:val="001E1E1F"/>
    <w:rsid w:val="001E2007"/>
    <w:rsid w:val="001E432C"/>
    <w:rsid w:val="001E57C1"/>
    <w:rsid w:val="001F07EF"/>
    <w:rsid w:val="001F50B6"/>
    <w:rsid w:val="001F6D7A"/>
    <w:rsid w:val="0020111B"/>
    <w:rsid w:val="00201793"/>
    <w:rsid w:val="00201EF2"/>
    <w:rsid w:val="002140F7"/>
    <w:rsid w:val="00224849"/>
    <w:rsid w:val="0022742E"/>
    <w:rsid w:val="0022746E"/>
    <w:rsid w:val="00227645"/>
    <w:rsid w:val="00232055"/>
    <w:rsid w:val="00235F71"/>
    <w:rsid w:val="002444CA"/>
    <w:rsid w:val="00246E15"/>
    <w:rsid w:val="00260DE6"/>
    <w:rsid w:val="00273FEE"/>
    <w:rsid w:val="00275266"/>
    <w:rsid w:val="0028204E"/>
    <w:rsid w:val="0028591B"/>
    <w:rsid w:val="002878BF"/>
    <w:rsid w:val="00291841"/>
    <w:rsid w:val="002C449B"/>
    <w:rsid w:val="002C6040"/>
    <w:rsid w:val="002C7E1F"/>
    <w:rsid w:val="002D2F78"/>
    <w:rsid w:val="002D5B3F"/>
    <w:rsid w:val="002E0E12"/>
    <w:rsid w:val="002E272E"/>
    <w:rsid w:val="002F1111"/>
    <w:rsid w:val="002F5778"/>
    <w:rsid w:val="002F7841"/>
    <w:rsid w:val="00301570"/>
    <w:rsid w:val="003076CE"/>
    <w:rsid w:val="003223E0"/>
    <w:rsid w:val="00322B33"/>
    <w:rsid w:val="00346830"/>
    <w:rsid w:val="00347FE9"/>
    <w:rsid w:val="00352C4A"/>
    <w:rsid w:val="003547FA"/>
    <w:rsid w:val="00362560"/>
    <w:rsid w:val="003642AA"/>
    <w:rsid w:val="00366D67"/>
    <w:rsid w:val="00372F7D"/>
    <w:rsid w:val="003732FD"/>
    <w:rsid w:val="003753B2"/>
    <w:rsid w:val="00376559"/>
    <w:rsid w:val="00382BAA"/>
    <w:rsid w:val="00384D73"/>
    <w:rsid w:val="00390786"/>
    <w:rsid w:val="00392454"/>
    <w:rsid w:val="00393EB6"/>
    <w:rsid w:val="00396744"/>
    <w:rsid w:val="003A3CE5"/>
    <w:rsid w:val="003B366F"/>
    <w:rsid w:val="003B3F9D"/>
    <w:rsid w:val="003B4B39"/>
    <w:rsid w:val="003B5558"/>
    <w:rsid w:val="003B6C95"/>
    <w:rsid w:val="003D462E"/>
    <w:rsid w:val="003D5907"/>
    <w:rsid w:val="003E5751"/>
    <w:rsid w:val="003F1868"/>
    <w:rsid w:val="003F54B2"/>
    <w:rsid w:val="003F6959"/>
    <w:rsid w:val="003F7F40"/>
    <w:rsid w:val="004046A9"/>
    <w:rsid w:val="00404C50"/>
    <w:rsid w:val="004166C6"/>
    <w:rsid w:val="00420048"/>
    <w:rsid w:val="00423934"/>
    <w:rsid w:val="004254EB"/>
    <w:rsid w:val="00426244"/>
    <w:rsid w:val="00431AB2"/>
    <w:rsid w:val="00435D02"/>
    <w:rsid w:val="00437DA5"/>
    <w:rsid w:val="00451810"/>
    <w:rsid w:val="00470A38"/>
    <w:rsid w:val="00477880"/>
    <w:rsid w:val="004874DE"/>
    <w:rsid w:val="004963C5"/>
    <w:rsid w:val="00496D5D"/>
    <w:rsid w:val="004A17A9"/>
    <w:rsid w:val="004B5334"/>
    <w:rsid w:val="004B6C14"/>
    <w:rsid w:val="004D5E9B"/>
    <w:rsid w:val="004D63D9"/>
    <w:rsid w:val="004D79B0"/>
    <w:rsid w:val="004E0C3C"/>
    <w:rsid w:val="004E6585"/>
    <w:rsid w:val="004E770B"/>
    <w:rsid w:val="004F38B4"/>
    <w:rsid w:val="004F4B96"/>
    <w:rsid w:val="004F749E"/>
    <w:rsid w:val="004F75B7"/>
    <w:rsid w:val="0050249F"/>
    <w:rsid w:val="00514B8E"/>
    <w:rsid w:val="005220A3"/>
    <w:rsid w:val="0052423A"/>
    <w:rsid w:val="005244F0"/>
    <w:rsid w:val="00524566"/>
    <w:rsid w:val="00527E60"/>
    <w:rsid w:val="00530BEF"/>
    <w:rsid w:val="00534006"/>
    <w:rsid w:val="005439AF"/>
    <w:rsid w:val="00552351"/>
    <w:rsid w:val="00561F00"/>
    <w:rsid w:val="00562C4E"/>
    <w:rsid w:val="00562DEC"/>
    <w:rsid w:val="00576AB4"/>
    <w:rsid w:val="00577917"/>
    <w:rsid w:val="0058048A"/>
    <w:rsid w:val="00583EE7"/>
    <w:rsid w:val="00590667"/>
    <w:rsid w:val="005969E2"/>
    <w:rsid w:val="005A0E03"/>
    <w:rsid w:val="005A1689"/>
    <w:rsid w:val="005A2164"/>
    <w:rsid w:val="005B61CD"/>
    <w:rsid w:val="005C5F7B"/>
    <w:rsid w:val="005C78D8"/>
    <w:rsid w:val="005D1D58"/>
    <w:rsid w:val="005D432C"/>
    <w:rsid w:val="005E0A25"/>
    <w:rsid w:val="005E285E"/>
    <w:rsid w:val="005E72F8"/>
    <w:rsid w:val="005F0579"/>
    <w:rsid w:val="005F0DD9"/>
    <w:rsid w:val="005F3A53"/>
    <w:rsid w:val="0060442E"/>
    <w:rsid w:val="006062A3"/>
    <w:rsid w:val="00606CD0"/>
    <w:rsid w:val="00610E08"/>
    <w:rsid w:val="006140BF"/>
    <w:rsid w:val="006161BE"/>
    <w:rsid w:val="00620787"/>
    <w:rsid w:val="00632434"/>
    <w:rsid w:val="0063478F"/>
    <w:rsid w:val="00644256"/>
    <w:rsid w:val="00651C8E"/>
    <w:rsid w:val="00661D6F"/>
    <w:rsid w:val="006628E9"/>
    <w:rsid w:val="00665446"/>
    <w:rsid w:val="0066725E"/>
    <w:rsid w:val="006716C7"/>
    <w:rsid w:val="00673DAC"/>
    <w:rsid w:val="006742B7"/>
    <w:rsid w:val="006749D1"/>
    <w:rsid w:val="00680936"/>
    <w:rsid w:val="00681208"/>
    <w:rsid w:val="00681FA9"/>
    <w:rsid w:val="0068493D"/>
    <w:rsid w:val="00691EA9"/>
    <w:rsid w:val="006934D4"/>
    <w:rsid w:val="006A57CC"/>
    <w:rsid w:val="006A6DC3"/>
    <w:rsid w:val="006B6BF5"/>
    <w:rsid w:val="006C1189"/>
    <w:rsid w:val="006C75E9"/>
    <w:rsid w:val="006D2A0C"/>
    <w:rsid w:val="006D3798"/>
    <w:rsid w:val="006D49ED"/>
    <w:rsid w:val="006D55CE"/>
    <w:rsid w:val="006D637A"/>
    <w:rsid w:val="006D6F24"/>
    <w:rsid w:val="006E31F0"/>
    <w:rsid w:val="006F0F95"/>
    <w:rsid w:val="006F3C11"/>
    <w:rsid w:val="006F45BF"/>
    <w:rsid w:val="006F60E0"/>
    <w:rsid w:val="00702F71"/>
    <w:rsid w:val="00727012"/>
    <w:rsid w:val="00731820"/>
    <w:rsid w:val="007327C4"/>
    <w:rsid w:val="00734BBA"/>
    <w:rsid w:val="007366DF"/>
    <w:rsid w:val="007511A6"/>
    <w:rsid w:val="00757839"/>
    <w:rsid w:val="00766CB0"/>
    <w:rsid w:val="00770C81"/>
    <w:rsid w:val="007721A6"/>
    <w:rsid w:val="00775315"/>
    <w:rsid w:val="00780798"/>
    <w:rsid w:val="00781201"/>
    <w:rsid w:val="00791024"/>
    <w:rsid w:val="00793409"/>
    <w:rsid w:val="00793F0A"/>
    <w:rsid w:val="00793FF3"/>
    <w:rsid w:val="007965F8"/>
    <w:rsid w:val="007A05F4"/>
    <w:rsid w:val="007A2657"/>
    <w:rsid w:val="007A2F59"/>
    <w:rsid w:val="007B2AB1"/>
    <w:rsid w:val="007B63FE"/>
    <w:rsid w:val="007B7ABE"/>
    <w:rsid w:val="007C682C"/>
    <w:rsid w:val="007D20CD"/>
    <w:rsid w:val="007D2345"/>
    <w:rsid w:val="007D2385"/>
    <w:rsid w:val="007D4130"/>
    <w:rsid w:val="007D5DE2"/>
    <w:rsid w:val="007E6366"/>
    <w:rsid w:val="007F0875"/>
    <w:rsid w:val="007F214F"/>
    <w:rsid w:val="00800069"/>
    <w:rsid w:val="008042F0"/>
    <w:rsid w:val="008054E4"/>
    <w:rsid w:val="008057DC"/>
    <w:rsid w:val="0080674B"/>
    <w:rsid w:val="0081045C"/>
    <w:rsid w:val="00814776"/>
    <w:rsid w:val="00822689"/>
    <w:rsid w:val="008310A0"/>
    <w:rsid w:val="00835D29"/>
    <w:rsid w:val="00842E7F"/>
    <w:rsid w:val="0084317D"/>
    <w:rsid w:val="008436AD"/>
    <w:rsid w:val="00847237"/>
    <w:rsid w:val="00852933"/>
    <w:rsid w:val="008556C0"/>
    <w:rsid w:val="008566E5"/>
    <w:rsid w:val="008566FE"/>
    <w:rsid w:val="008621BC"/>
    <w:rsid w:val="00865B46"/>
    <w:rsid w:val="008824AA"/>
    <w:rsid w:val="00882BDD"/>
    <w:rsid w:val="00894731"/>
    <w:rsid w:val="00896134"/>
    <w:rsid w:val="008A62BC"/>
    <w:rsid w:val="008B43E7"/>
    <w:rsid w:val="008C1F4D"/>
    <w:rsid w:val="008C6EA8"/>
    <w:rsid w:val="008D228D"/>
    <w:rsid w:val="008D7178"/>
    <w:rsid w:val="008D763F"/>
    <w:rsid w:val="008F036F"/>
    <w:rsid w:val="008F1308"/>
    <w:rsid w:val="008F78C2"/>
    <w:rsid w:val="00904568"/>
    <w:rsid w:val="00911394"/>
    <w:rsid w:val="00911934"/>
    <w:rsid w:val="00917D32"/>
    <w:rsid w:val="00920EB8"/>
    <w:rsid w:val="00923EF2"/>
    <w:rsid w:val="00926D25"/>
    <w:rsid w:val="00926E9D"/>
    <w:rsid w:val="009315A0"/>
    <w:rsid w:val="00932C6E"/>
    <w:rsid w:val="00933F10"/>
    <w:rsid w:val="009433C5"/>
    <w:rsid w:val="00946CBD"/>
    <w:rsid w:val="00952C68"/>
    <w:rsid w:val="00956565"/>
    <w:rsid w:val="00965881"/>
    <w:rsid w:val="00977312"/>
    <w:rsid w:val="009859E1"/>
    <w:rsid w:val="009871FF"/>
    <w:rsid w:val="00990799"/>
    <w:rsid w:val="00995D51"/>
    <w:rsid w:val="00996B7D"/>
    <w:rsid w:val="009A0631"/>
    <w:rsid w:val="009B10ED"/>
    <w:rsid w:val="009B47AF"/>
    <w:rsid w:val="009C1024"/>
    <w:rsid w:val="009D3EA4"/>
    <w:rsid w:val="009D649C"/>
    <w:rsid w:val="009D79D4"/>
    <w:rsid w:val="009D7E9F"/>
    <w:rsid w:val="009E4BC1"/>
    <w:rsid w:val="009F0086"/>
    <w:rsid w:val="009F5896"/>
    <w:rsid w:val="009F5CB2"/>
    <w:rsid w:val="009F7A8C"/>
    <w:rsid w:val="00A03BB8"/>
    <w:rsid w:val="00A13EC7"/>
    <w:rsid w:val="00A16E98"/>
    <w:rsid w:val="00A30AF0"/>
    <w:rsid w:val="00A3505D"/>
    <w:rsid w:val="00A4036F"/>
    <w:rsid w:val="00A406E5"/>
    <w:rsid w:val="00A423D0"/>
    <w:rsid w:val="00A427CA"/>
    <w:rsid w:val="00A4641C"/>
    <w:rsid w:val="00A55876"/>
    <w:rsid w:val="00A67FB1"/>
    <w:rsid w:val="00A71A17"/>
    <w:rsid w:val="00A758B1"/>
    <w:rsid w:val="00A82C59"/>
    <w:rsid w:val="00A83EE4"/>
    <w:rsid w:val="00A85BFE"/>
    <w:rsid w:val="00A93A5D"/>
    <w:rsid w:val="00A95228"/>
    <w:rsid w:val="00A97F82"/>
    <w:rsid w:val="00AB6FE7"/>
    <w:rsid w:val="00AB7AD7"/>
    <w:rsid w:val="00AC4441"/>
    <w:rsid w:val="00AD2430"/>
    <w:rsid w:val="00AD3FA1"/>
    <w:rsid w:val="00AE41A6"/>
    <w:rsid w:val="00AF0E34"/>
    <w:rsid w:val="00AF271D"/>
    <w:rsid w:val="00AF56C2"/>
    <w:rsid w:val="00B004E6"/>
    <w:rsid w:val="00B02D41"/>
    <w:rsid w:val="00B0744D"/>
    <w:rsid w:val="00B10E6C"/>
    <w:rsid w:val="00B27286"/>
    <w:rsid w:val="00B458D6"/>
    <w:rsid w:val="00B45D19"/>
    <w:rsid w:val="00B50EA8"/>
    <w:rsid w:val="00B57BF1"/>
    <w:rsid w:val="00B64082"/>
    <w:rsid w:val="00B64547"/>
    <w:rsid w:val="00B64C64"/>
    <w:rsid w:val="00B72325"/>
    <w:rsid w:val="00B81AD3"/>
    <w:rsid w:val="00B829D8"/>
    <w:rsid w:val="00B84B5B"/>
    <w:rsid w:val="00B86446"/>
    <w:rsid w:val="00BA1176"/>
    <w:rsid w:val="00BB0DDF"/>
    <w:rsid w:val="00BB568B"/>
    <w:rsid w:val="00BE0B01"/>
    <w:rsid w:val="00BE414E"/>
    <w:rsid w:val="00BE79C7"/>
    <w:rsid w:val="00BF1D85"/>
    <w:rsid w:val="00BF3CB5"/>
    <w:rsid w:val="00BF71D3"/>
    <w:rsid w:val="00C01A3F"/>
    <w:rsid w:val="00C05EA1"/>
    <w:rsid w:val="00C073F1"/>
    <w:rsid w:val="00C07674"/>
    <w:rsid w:val="00C1285B"/>
    <w:rsid w:val="00C1361B"/>
    <w:rsid w:val="00C14E1F"/>
    <w:rsid w:val="00C315AF"/>
    <w:rsid w:val="00C36D9A"/>
    <w:rsid w:val="00C41704"/>
    <w:rsid w:val="00C417BF"/>
    <w:rsid w:val="00C44A72"/>
    <w:rsid w:val="00C51CEE"/>
    <w:rsid w:val="00C52896"/>
    <w:rsid w:val="00C61FC2"/>
    <w:rsid w:val="00C62CDD"/>
    <w:rsid w:val="00C705F9"/>
    <w:rsid w:val="00C70D8E"/>
    <w:rsid w:val="00C77451"/>
    <w:rsid w:val="00C80F0F"/>
    <w:rsid w:val="00C8362B"/>
    <w:rsid w:val="00C8667A"/>
    <w:rsid w:val="00C93BCB"/>
    <w:rsid w:val="00C945EE"/>
    <w:rsid w:val="00CB1B6A"/>
    <w:rsid w:val="00CC162D"/>
    <w:rsid w:val="00CC241A"/>
    <w:rsid w:val="00CD2150"/>
    <w:rsid w:val="00CE4035"/>
    <w:rsid w:val="00CE65AB"/>
    <w:rsid w:val="00CF1708"/>
    <w:rsid w:val="00CF4266"/>
    <w:rsid w:val="00D13B11"/>
    <w:rsid w:val="00D21BC7"/>
    <w:rsid w:val="00D22D9C"/>
    <w:rsid w:val="00D241F1"/>
    <w:rsid w:val="00D24802"/>
    <w:rsid w:val="00D253BE"/>
    <w:rsid w:val="00D275CB"/>
    <w:rsid w:val="00D30DFA"/>
    <w:rsid w:val="00D37617"/>
    <w:rsid w:val="00D4452C"/>
    <w:rsid w:val="00D463A5"/>
    <w:rsid w:val="00D4710D"/>
    <w:rsid w:val="00D47D25"/>
    <w:rsid w:val="00D55C81"/>
    <w:rsid w:val="00D5640D"/>
    <w:rsid w:val="00D62ACD"/>
    <w:rsid w:val="00D746E5"/>
    <w:rsid w:val="00D901B3"/>
    <w:rsid w:val="00D93BA8"/>
    <w:rsid w:val="00D93BE4"/>
    <w:rsid w:val="00DA36EE"/>
    <w:rsid w:val="00DB116D"/>
    <w:rsid w:val="00DD17CC"/>
    <w:rsid w:val="00DE217A"/>
    <w:rsid w:val="00DE3688"/>
    <w:rsid w:val="00DF321B"/>
    <w:rsid w:val="00E06451"/>
    <w:rsid w:val="00E22E91"/>
    <w:rsid w:val="00E230E0"/>
    <w:rsid w:val="00E236A0"/>
    <w:rsid w:val="00E27F15"/>
    <w:rsid w:val="00E315EC"/>
    <w:rsid w:val="00E4529E"/>
    <w:rsid w:val="00E51AAC"/>
    <w:rsid w:val="00E56007"/>
    <w:rsid w:val="00E66CC0"/>
    <w:rsid w:val="00E728A9"/>
    <w:rsid w:val="00E73766"/>
    <w:rsid w:val="00E75A7E"/>
    <w:rsid w:val="00E773D5"/>
    <w:rsid w:val="00E807D9"/>
    <w:rsid w:val="00E80E5B"/>
    <w:rsid w:val="00E868E6"/>
    <w:rsid w:val="00EA0F4E"/>
    <w:rsid w:val="00EA295B"/>
    <w:rsid w:val="00EA3B9B"/>
    <w:rsid w:val="00EA6801"/>
    <w:rsid w:val="00EA6F19"/>
    <w:rsid w:val="00EB4F96"/>
    <w:rsid w:val="00ED7072"/>
    <w:rsid w:val="00EE3132"/>
    <w:rsid w:val="00EE3D9D"/>
    <w:rsid w:val="00EE67D0"/>
    <w:rsid w:val="00EE6F25"/>
    <w:rsid w:val="00EF54AC"/>
    <w:rsid w:val="00EF5926"/>
    <w:rsid w:val="00EF68FC"/>
    <w:rsid w:val="00F02126"/>
    <w:rsid w:val="00F03D85"/>
    <w:rsid w:val="00F07C8C"/>
    <w:rsid w:val="00F15C7D"/>
    <w:rsid w:val="00F17939"/>
    <w:rsid w:val="00F249F1"/>
    <w:rsid w:val="00F25B9D"/>
    <w:rsid w:val="00F2664E"/>
    <w:rsid w:val="00F31163"/>
    <w:rsid w:val="00F311D9"/>
    <w:rsid w:val="00F31C04"/>
    <w:rsid w:val="00F347F9"/>
    <w:rsid w:val="00F442A7"/>
    <w:rsid w:val="00F443DD"/>
    <w:rsid w:val="00F45FA6"/>
    <w:rsid w:val="00F5511E"/>
    <w:rsid w:val="00F56F12"/>
    <w:rsid w:val="00F57A89"/>
    <w:rsid w:val="00F61A20"/>
    <w:rsid w:val="00F63DD9"/>
    <w:rsid w:val="00F67644"/>
    <w:rsid w:val="00F71EB8"/>
    <w:rsid w:val="00F80596"/>
    <w:rsid w:val="00F8381F"/>
    <w:rsid w:val="00F847F3"/>
    <w:rsid w:val="00F87897"/>
    <w:rsid w:val="00F92267"/>
    <w:rsid w:val="00F95E3E"/>
    <w:rsid w:val="00FA04CD"/>
    <w:rsid w:val="00FA25F5"/>
    <w:rsid w:val="00FA2810"/>
    <w:rsid w:val="00FA65C7"/>
    <w:rsid w:val="00FA68F8"/>
    <w:rsid w:val="00FB1DC0"/>
    <w:rsid w:val="00FB3B4E"/>
    <w:rsid w:val="00FB4521"/>
    <w:rsid w:val="00FB4F84"/>
    <w:rsid w:val="00FB5CF8"/>
    <w:rsid w:val="00FB6E8A"/>
    <w:rsid w:val="00FD0F84"/>
    <w:rsid w:val="00FD2B2B"/>
    <w:rsid w:val="00FF1F3E"/>
    <w:rsid w:val="00FF273B"/>
    <w:rsid w:val="00FF564C"/>
    <w:rsid w:val="018397E1"/>
    <w:rsid w:val="023BC089"/>
    <w:rsid w:val="02D36E2C"/>
    <w:rsid w:val="04E3CAE7"/>
    <w:rsid w:val="0569067B"/>
    <w:rsid w:val="062D8CCF"/>
    <w:rsid w:val="067ACAC8"/>
    <w:rsid w:val="068ED045"/>
    <w:rsid w:val="06AA1B36"/>
    <w:rsid w:val="07765BE1"/>
    <w:rsid w:val="080CF25E"/>
    <w:rsid w:val="09B1F290"/>
    <w:rsid w:val="0CE06381"/>
    <w:rsid w:val="0D54E31F"/>
    <w:rsid w:val="0D7EF8DD"/>
    <w:rsid w:val="0E1F7657"/>
    <w:rsid w:val="0E965795"/>
    <w:rsid w:val="0EBE75D5"/>
    <w:rsid w:val="0ED93CDD"/>
    <w:rsid w:val="102B514C"/>
    <w:rsid w:val="11CDB16F"/>
    <w:rsid w:val="1496A561"/>
    <w:rsid w:val="14A0DA17"/>
    <w:rsid w:val="1671AF20"/>
    <w:rsid w:val="177B08BA"/>
    <w:rsid w:val="192E79D2"/>
    <w:rsid w:val="19509FCB"/>
    <w:rsid w:val="1B55C9CC"/>
    <w:rsid w:val="1E245F4A"/>
    <w:rsid w:val="1FC4BE8F"/>
    <w:rsid w:val="1FD95808"/>
    <w:rsid w:val="21173BEE"/>
    <w:rsid w:val="22EA17C9"/>
    <w:rsid w:val="24E0682E"/>
    <w:rsid w:val="25601E2C"/>
    <w:rsid w:val="257FFF6D"/>
    <w:rsid w:val="266F755F"/>
    <w:rsid w:val="279BDA22"/>
    <w:rsid w:val="29B9206A"/>
    <w:rsid w:val="2A636E7F"/>
    <w:rsid w:val="2BD1E1D1"/>
    <w:rsid w:val="2E027086"/>
    <w:rsid w:val="2F5C3A69"/>
    <w:rsid w:val="30CE5175"/>
    <w:rsid w:val="32B4DB7A"/>
    <w:rsid w:val="33E88ECD"/>
    <w:rsid w:val="3439C904"/>
    <w:rsid w:val="357CAAD1"/>
    <w:rsid w:val="35845F2E"/>
    <w:rsid w:val="377D1FEB"/>
    <w:rsid w:val="3A57D051"/>
    <w:rsid w:val="3A8DEB9B"/>
    <w:rsid w:val="3C337E7A"/>
    <w:rsid w:val="3C6FBE88"/>
    <w:rsid w:val="3C7B7EAF"/>
    <w:rsid w:val="3E81ABE0"/>
    <w:rsid w:val="3E992BFD"/>
    <w:rsid w:val="3EDA23CB"/>
    <w:rsid w:val="3F5644D4"/>
    <w:rsid w:val="4073162E"/>
    <w:rsid w:val="411A6060"/>
    <w:rsid w:val="41240231"/>
    <w:rsid w:val="41D0A7D4"/>
    <w:rsid w:val="44E6BF65"/>
    <w:rsid w:val="450F1B5E"/>
    <w:rsid w:val="46F97CC1"/>
    <w:rsid w:val="47021088"/>
    <w:rsid w:val="47042BD3"/>
    <w:rsid w:val="47071664"/>
    <w:rsid w:val="4A10ED3C"/>
    <w:rsid w:val="4A311D83"/>
    <w:rsid w:val="4A6A2B7C"/>
    <w:rsid w:val="4AD4385E"/>
    <w:rsid w:val="4B729D05"/>
    <w:rsid w:val="4B86C0EB"/>
    <w:rsid w:val="4C7441C8"/>
    <w:rsid w:val="50FBE61B"/>
    <w:rsid w:val="536562A1"/>
    <w:rsid w:val="53BED76C"/>
    <w:rsid w:val="56CDBED3"/>
    <w:rsid w:val="5A89F7C3"/>
    <w:rsid w:val="5B97AF44"/>
    <w:rsid w:val="5C9D06CD"/>
    <w:rsid w:val="5D0A908A"/>
    <w:rsid w:val="5E8AA2E4"/>
    <w:rsid w:val="5E8D8608"/>
    <w:rsid w:val="60533981"/>
    <w:rsid w:val="6282453A"/>
    <w:rsid w:val="638ADA43"/>
    <w:rsid w:val="63D9CEF4"/>
    <w:rsid w:val="6526AAA4"/>
    <w:rsid w:val="65759F55"/>
    <w:rsid w:val="6602ADBA"/>
    <w:rsid w:val="675FF001"/>
    <w:rsid w:val="6B5C2932"/>
    <w:rsid w:val="6BD0ABD8"/>
    <w:rsid w:val="6D18942C"/>
    <w:rsid w:val="6D7551B7"/>
    <w:rsid w:val="6E10E86D"/>
    <w:rsid w:val="6F0021A0"/>
    <w:rsid w:val="76BF7672"/>
    <w:rsid w:val="7935E169"/>
    <w:rsid w:val="799A1258"/>
    <w:rsid w:val="7B8A8111"/>
    <w:rsid w:val="7CEE2D2C"/>
    <w:rsid w:val="7D32A27D"/>
    <w:rsid w:val="7DBC3709"/>
    <w:rsid w:val="7EBA4D78"/>
    <w:rsid w:val="7F605ECF"/>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F886CD"/>
  <w15:docId w15:val="{FBA6999C-25E2-43AF-8828-E16AC0B9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24AA"/>
    <w:rPr>
      <w:lang w:eastAsia="en-GB"/>
    </w:rPr>
  </w:style>
  <w:style w:type="paragraph" w:styleId="Heading1">
    <w:name w:val="heading 1"/>
    <w:basedOn w:val="Normal"/>
    <w:next w:val="Normal"/>
    <w:qFormat/>
    <w:rsid w:val="008824A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824AA"/>
    <w:pPr>
      <w:keepNext/>
      <w:jc w:val="both"/>
      <w:outlineLvl w:val="1"/>
    </w:pPr>
    <w:rPr>
      <w:b/>
      <w:sz w:val="24"/>
    </w:rPr>
  </w:style>
  <w:style w:type="paragraph" w:styleId="Heading3">
    <w:name w:val="heading 3"/>
    <w:basedOn w:val="Normal"/>
    <w:next w:val="Normal"/>
    <w:qFormat/>
    <w:rsid w:val="008824AA"/>
    <w:pPr>
      <w:keepNext/>
      <w:jc w:val="center"/>
      <w:outlineLvl w:val="2"/>
    </w:pPr>
    <w:rPr>
      <w:b/>
      <w:sz w:val="24"/>
    </w:rPr>
  </w:style>
  <w:style w:type="paragraph" w:styleId="Heading4">
    <w:name w:val="heading 4"/>
    <w:basedOn w:val="Normal"/>
    <w:next w:val="Normal"/>
    <w:qFormat/>
    <w:rsid w:val="008824A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824AA"/>
    <w:pPr>
      <w:tabs>
        <w:tab w:val="center" w:pos="4153"/>
        <w:tab w:val="right" w:pos="8306"/>
      </w:tabs>
    </w:pPr>
  </w:style>
  <w:style w:type="paragraph" w:styleId="Footer">
    <w:name w:val="footer"/>
    <w:basedOn w:val="Normal"/>
    <w:link w:val="FooterChar"/>
    <w:uiPriority w:val="99"/>
    <w:rsid w:val="008824A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 w:type="paragraph" w:customStyle="1" w:styleId="Default">
    <w:name w:val="Default"/>
    <w:rsid w:val="005A216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28122">
      <w:bodyDiv w:val="1"/>
      <w:marLeft w:val="0"/>
      <w:marRight w:val="0"/>
      <w:marTop w:val="0"/>
      <w:marBottom w:val="0"/>
      <w:divBdr>
        <w:top w:val="none" w:sz="0" w:space="0" w:color="auto"/>
        <w:left w:val="none" w:sz="0" w:space="0" w:color="auto"/>
        <w:bottom w:val="none" w:sz="0" w:space="0" w:color="auto"/>
        <w:right w:val="none" w:sz="0" w:space="0" w:color="auto"/>
      </w:divBdr>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0C688-BA03-4EA6-98CC-9261CF478176}">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2F35075D-55EA-477C-9E82-7308B39B1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A079A4-B70B-4F31-92F7-867E161A3929}">
  <ds:schemaRefs>
    <ds:schemaRef ds:uri="http://schemas.microsoft.com/sharepoint/v3/contenttype/forms"/>
  </ds:schemaRefs>
</ds:datastoreItem>
</file>

<file path=customXml/itemProps4.xml><?xml version="1.0" encoding="utf-8"?>
<ds:datastoreItem xmlns:ds="http://schemas.openxmlformats.org/officeDocument/2006/customXml" ds:itemID="{3A7EBB88-4C4F-40F4-A279-E53CF474C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8</Pages>
  <Words>3383</Words>
  <Characters>20565</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Bella Anton</cp:lastModifiedBy>
  <cp:revision>21</cp:revision>
  <cp:lastPrinted>2019-01-23T11:13:00Z</cp:lastPrinted>
  <dcterms:created xsi:type="dcterms:W3CDTF">2023-08-02T09:00:00Z</dcterms:created>
  <dcterms:modified xsi:type="dcterms:W3CDTF">2023-08-15T09:42:00Z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