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8591FB" w14:textId="44DF9DDA" w:rsidR="007D39AD" w:rsidRPr="00416401" w:rsidRDefault="007D39AD" w:rsidP="007D39AD">
      <w:pPr>
        <w:rPr>
          <w:rFonts w:ascii="Arial" w:hAnsi="Arial" w:cs="Arial"/>
          <w:sz w:val="22"/>
          <w:szCs w:val="22"/>
        </w:rPr>
      </w:pPr>
      <w:r w:rsidRPr="00416401">
        <w:rPr>
          <w:rFonts w:ascii="Arial" w:hAnsi="Arial" w:cs="Arial"/>
          <w:sz w:val="22"/>
          <w:szCs w:val="22"/>
        </w:rPr>
        <w:t> </w:t>
      </w:r>
    </w:p>
    <w:p w14:paraId="7312981C" w14:textId="2C16449A" w:rsidR="00784A84" w:rsidRPr="00416401" w:rsidRDefault="00784A84">
      <w:pPr>
        <w:rPr>
          <w:rFonts w:ascii="Arial" w:hAnsi="Arial" w:cs="Arial"/>
          <w:sz w:val="22"/>
          <w:szCs w:val="22"/>
        </w:rPr>
      </w:pPr>
    </w:p>
    <w:p w14:paraId="6D5292B9" w14:textId="79785C64" w:rsidR="007D39AD" w:rsidRPr="00416401" w:rsidRDefault="007D39AD">
      <w:pPr>
        <w:rPr>
          <w:rFonts w:ascii="Arial" w:hAnsi="Arial" w:cs="Arial"/>
          <w:sz w:val="22"/>
          <w:szCs w:val="22"/>
        </w:rPr>
      </w:pPr>
    </w:p>
    <w:p w14:paraId="39D4D4BE" w14:textId="34F253A4" w:rsidR="007D39AD" w:rsidRPr="00416401" w:rsidRDefault="007D39AD">
      <w:pPr>
        <w:rPr>
          <w:rFonts w:ascii="Arial" w:hAnsi="Arial" w:cs="Arial"/>
          <w:sz w:val="22"/>
          <w:szCs w:val="22"/>
        </w:rPr>
      </w:pPr>
    </w:p>
    <w:p w14:paraId="4F7F9384" w14:textId="6C4B2018" w:rsidR="007D39AD" w:rsidRPr="00416401" w:rsidRDefault="007D39AD">
      <w:pPr>
        <w:rPr>
          <w:rFonts w:ascii="Arial" w:hAnsi="Arial" w:cs="Arial"/>
          <w:sz w:val="22"/>
          <w:szCs w:val="22"/>
        </w:rPr>
      </w:pPr>
    </w:p>
    <w:p w14:paraId="571E1AD2" w14:textId="357DD1CC" w:rsidR="00ED2A65" w:rsidRPr="00416401" w:rsidRDefault="00ED2A65" w:rsidP="00ED2A65">
      <w:pPr>
        <w:rPr>
          <w:rFonts w:ascii="Arial" w:hAnsi="Arial" w:cs="Arial"/>
          <w:sz w:val="22"/>
          <w:szCs w:val="22"/>
        </w:rPr>
      </w:pPr>
      <w:r w:rsidRPr="00416401">
        <w:rPr>
          <w:rFonts w:ascii="Arial" w:hAnsi="Arial" w:cs="Arial"/>
          <w:sz w:val="22"/>
          <w:szCs w:val="22"/>
        </w:rPr>
        <w:t> </w:t>
      </w:r>
      <w:r w:rsidRPr="00416401">
        <w:rPr>
          <w:rFonts w:ascii="Arial" w:hAnsi="Arial" w:cs="Arial"/>
          <w:sz w:val="22"/>
          <w:szCs w:val="22"/>
        </w:rPr>
        <w:fldChar w:fldCharType="begin"/>
      </w:r>
      <w:r w:rsidRPr="00416401">
        <w:rPr>
          <w:rFonts w:ascii="Arial" w:hAnsi="Arial" w:cs="Arial"/>
          <w:sz w:val="22"/>
          <w:szCs w:val="22"/>
        </w:rPr>
        <w:instrText xml:space="preserve"> INCLUDEPICTURE "https://ukc-powerpoint.officeapps.live.com/pods/GetClipboardImage.ashx?Id=2230e75b-0f2e-4fbc-9d14-ffa8f4173268&amp;DC=GUK3&amp;pkey=a872760e-400b-4c1b-9684-c79878a481de&amp;wdwaccluster=GUK3" \* MERGEFORMATINET </w:instrText>
      </w:r>
      <w:r w:rsidRPr="00416401">
        <w:rPr>
          <w:rFonts w:ascii="Arial" w:hAnsi="Arial" w:cs="Arial"/>
          <w:sz w:val="22"/>
          <w:szCs w:val="22"/>
        </w:rPr>
        <w:fldChar w:fldCharType="separate"/>
      </w:r>
      <w:r w:rsidRPr="00416401">
        <w:rPr>
          <w:rFonts w:ascii="Arial" w:hAnsi="Arial" w:cs="Arial"/>
          <w:noProof/>
          <w:sz w:val="22"/>
          <w:szCs w:val="22"/>
          <w:lang w:val="ru-RU" w:eastAsia="ru-RU"/>
        </w:rPr>
        <w:drawing>
          <wp:inline distT="0" distB="0" distL="0" distR="0" wp14:anchorId="57E3BEDD" wp14:editId="0FB1DD27">
            <wp:extent cx="5731510" cy="3223260"/>
            <wp:effectExtent l="0" t="0" r="0" b="2540"/>
            <wp:docPr id="6" name="Picture 6" descr="A hand writing on a black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hand writing on a blackboard&#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416401">
        <w:rPr>
          <w:rFonts w:ascii="Arial" w:hAnsi="Arial" w:cs="Arial"/>
          <w:sz w:val="22"/>
          <w:szCs w:val="22"/>
        </w:rPr>
        <w:fldChar w:fldCharType="end"/>
      </w:r>
    </w:p>
    <w:p w14:paraId="191B1D33" w14:textId="403BF755" w:rsidR="007D39AD" w:rsidRPr="00416401" w:rsidRDefault="007D39AD">
      <w:pPr>
        <w:rPr>
          <w:rFonts w:ascii="Arial" w:hAnsi="Arial" w:cs="Arial"/>
          <w:sz w:val="22"/>
          <w:szCs w:val="22"/>
        </w:rPr>
      </w:pPr>
    </w:p>
    <w:p w14:paraId="578C4E7F" w14:textId="3CAC3714" w:rsidR="007D39AD" w:rsidRPr="00416401" w:rsidRDefault="007D39AD">
      <w:pPr>
        <w:rPr>
          <w:rFonts w:ascii="Arial" w:hAnsi="Arial" w:cs="Arial"/>
          <w:sz w:val="22"/>
          <w:szCs w:val="22"/>
        </w:rPr>
      </w:pPr>
    </w:p>
    <w:p w14:paraId="35C9C50C" w14:textId="18991B7A" w:rsidR="007D39AD" w:rsidRPr="00416401" w:rsidRDefault="007D39AD">
      <w:pPr>
        <w:rPr>
          <w:rFonts w:ascii="Arial" w:hAnsi="Arial" w:cs="Arial"/>
          <w:sz w:val="22"/>
          <w:szCs w:val="22"/>
        </w:rPr>
      </w:pPr>
    </w:p>
    <w:p w14:paraId="44BFE10D" w14:textId="10297F60" w:rsidR="007D39AD" w:rsidRPr="00416401" w:rsidRDefault="007D39AD">
      <w:pPr>
        <w:rPr>
          <w:rFonts w:ascii="Arial" w:hAnsi="Arial" w:cs="Arial"/>
          <w:sz w:val="22"/>
          <w:szCs w:val="22"/>
        </w:rPr>
      </w:pPr>
    </w:p>
    <w:p w14:paraId="23083C93" w14:textId="0E089DCF" w:rsidR="007D39AD" w:rsidRPr="00416401" w:rsidRDefault="007D39AD">
      <w:pPr>
        <w:rPr>
          <w:rFonts w:ascii="Arial" w:hAnsi="Arial" w:cs="Arial"/>
          <w:sz w:val="22"/>
          <w:szCs w:val="22"/>
        </w:rPr>
      </w:pPr>
    </w:p>
    <w:p w14:paraId="7B9ACFD5" w14:textId="7D242313" w:rsidR="007D39AD" w:rsidRPr="00416401" w:rsidRDefault="007D39AD">
      <w:pPr>
        <w:rPr>
          <w:rFonts w:ascii="Arial" w:hAnsi="Arial" w:cs="Arial"/>
          <w:sz w:val="22"/>
          <w:szCs w:val="22"/>
        </w:rPr>
      </w:pPr>
    </w:p>
    <w:p w14:paraId="6E62841D" w14:textId="5473423F" w:rsidR="007D39AD" w:rsidRPr="00416401" w:rsidRDefault="007D39AD">
      <w:pPr>
        <w:rPr>
          <w:rFonts w:ascii="Arial" w:hAnsi="Arial" w:cs="Arial"/>
          <w:sz w:val="22"/>
          <w:szCs w:val="22"/>
        </w:rPr>
      </w:pPr>
    </w:p>
    <w:p w14:paraId="64C15283" w14:textId="67874D72" w:rsidR="007D39AD" w:rsidRPr="00416401" w:rsidRDefault="007D39AD">
      <w:pPr>
        <w:rPr>
          <w:rFonts w:ascii="Arial" w:hAnsi="Arial" w:cs="Arial"/>
          <w:sz w:val="22"/>
          <w:szCs w:val="22"/>
        </w:rPr>
      </w:pPr>
    </w:p>
    <w:p w14:paraId="4CB2F0CB" w14:textId="07CC888C" w:rsidR="007D39AD" w:rsidRPr="00416401" w:rsidRDefault="007D39AD">
      <w:pPr>
        <w:rPr>
          <w:rFonts w:ascii="Arial" w:hAnsi="Arial" w:cs="Arial"/>
          <w:sz w:val="22"/>
          <w:szCs w:val="22"/>
        </w:rPr>
      </w:pPr>
    </w:p>
    <w:p w14:paraId="4C9F0C72" w14:textId="0CAD43FD" w:rsidR="007D39AD" w:rsidRPr="00416401" w:rsidRDefault="007D39AD">
      <w:pPr>
        <w:rPr>
          <w:rFonts w:ascii="Arial" w:hAnsi="Arial" w:cs="Arial"/>
          <w:sz w:val="22"/>
          <w:szCs w:val="22"/>
        </w:rPr>
      </w:pPr>
    </w:p>
    <w:p w14:paraId="6E15FAD4" w14:textId="5C448083" w:rsidR="007D39AD" w:rsidRPr="00416401" w:rsidRDefault="007D39AD">
      <w:pPr>
        <w:rPr>
          <w:rFonts w:ascii="Arial" w:hAnsi="Arial" w:cs="Arial"/>
          <w:sz w:val="22"/>
          <w:szCs w:val="22"/>
        </w:rPr>
      </w:pPr>
    </w:p>
    <w:p w14:paraId="4B031833" w14:textId="50C44AF9" w:rsidR="007D39AD" w:rsidRPr="00416401" w:rsidRDefault="007D39AD">
      <w:pPr>
        <w:rPr>
          <w:rFonts w:ascii="Arial" w:hAnsi="Arial" w:cs="Arial"/>
          <w:sz w:val="22"/>
          <w:szCs w:val="22"/>
        </w:rPr>
      </w:pPr>
    </w:p>
    <w:p w14:paraId="157D0242" w14:textId="05A25F05" w:rsidR="007D39AD" w:rsidRPr="00416401" w:rsidRDefault="007D39AD">
      <w:pPr>
        <w:rPr>
          <w:rFonts w:ascii="Arial" w:hAnsi="Arial" w:cs="Arial"/>
          <w:sz w:val="22"/>
          <w:szCs w:val="22"/>
        </w:rPr>
      </w:pPr>
    </w:p>
    <w:p w14:paraId="4123E476" w14:textId="19005732" w:rsidR="002D494F" w:rsidRPr="00416401" w:rsidRDefault="002D494F">
      <w:pPr>
        <w:rPr>
          <w:rFonts w:ascii="Arial" w:hAnsi="Arial" w:cs="Arial"/>
          <w:sz w:val="22"/>
          <w:szCs w:val="22"/>
        </w:rPr>
      </w:pPr>
    </w:p>
    <w:p w14:paraId="3D1DE8F7" w14:textId="3F7F105D" w:rsidR="002D494F" w:rsidRPr="00416401" w:rsidRDefault="002D494F">
      <w:pPr>
        <w:rPr>
          <w:rFonts w:ascii="Arial" w:hAnsi="Arial" w:cs="Arial"/>
          <w:sz w:val="22"/>
          <w:szCs w:val="22"/>
        </w:rPr>
      </w:pPr>
    </w:p>
    <w:p w14:paraId="08A3A850" w14:textId="097CC774" w:rsidR="002D494F" w:rsidRPr="00416401" w:rsidRDefault="002D494F">
      <w:pPr>
        <w:rPr>
          <w:rFonts w:ascii="Arial" w:hAnsi="Arial" w:cs="Arial"/>
          <w:sz w:val="22"/>
          <w:szCs w:val="22"/>
        </w:rPr>
      </w:pPr>
    </w:p>
    <w:p w14:paraId="12FC5E12" w14:textId="76B1A377" w:rsidR="002D494F" w:rsidRPr="00416401" w:rsidRDefault="002D494F">
      <w:pPr>
        <w:rPr>
          <w:rFonts w:ascii="Arial" w:hAnsi="Arial" w:cs="Arial"/>
          <w:sz w:val="22"/>
          <w:szCs w:val="22"/>
        </w:rPr>
      </w:pPr>
    </w:p>
    <w:p w14:paraId="17D8FEA6" w14:textId="7AADE7DD" w:rsidR="002D494F" w:rsidRPr="00416401" w:rsidRDefault="002D494F">
      <w:pPr>
        <w:rPr>
          <w:rFonts w:ascii="Arial" w:hAnsi="Arial" w:cs="Arial"/>
          <w:sz w:val="22"/>
          <w:szCs w:val="22"/>
        </w:rPr>
      </w:pPr>
    </w:p>
    <w:p w14:paraId="7CA50703" w14:textId="620AF67F" w:rsidR="002D494F" w:rsidRPr="00416401" w:rsidRDefault="002D494F">
      <w:pPr>
        <w:rPr>
          <w:rFonts w:ascii="Arial" w:hAnsi="Arial" w:cs="Arial"/>
          <w:sz w:val="22"/>
          <w:szCs w:val="22"/>
        </w:rPr>
      </w:pPr>
    </w:p>
    <w:p w14:paraId="599F6271" w14:textId="52907000" w:rsidR="002D494F" w:rsidRPr="00416401" w:rsidRDefault="002D494F">
      <w:pPr>
        <w:rPr>
          <w:rFonts w:ascii="Arial" w:hAnsi="Arial" w:cs="Arial"/>
          <w:sz w:val="22"/>
          <w:szCs w:val="22"/>
        </w:rPr>
      </w:pPr>
    </w:p>
    <w:p w14:paraId="0A259FDF" w14:textId="6072E8C1" w:rsidR="002D494F" w:rsidRPr="00416401" w:rsidRDefault="002D494F">
      <w:pPr>
        <w:rPr>
          <w:rFonts w:ascii="Arial" w:hAnsi="Arial" w:cs="Arial"/>
          <w:sz w:val="22"/>
          <w:szCs w:val="22"/>
        </w:rPr>
      </w:pPr>
    </w:p>
    <w:p w14:paraId="33581D8A" w14:textId="56720069" w:rsidR="002D494F" w:rsidRPr="00416401" w:rsidRDefault="002D494F">
      <w:pPr>
        <w:rPr>
          <w:rFonts w:ascii="Arial" w:hAnsi="Arial" w:cs="Arial"/>
          <w:sz w:val="22"/>
          <w:szCs w:val="22"/>
        </w:rPr>
      </w:pPr>
    </w:p>
    <w:p w14:paraId="6E86AEB5" w14:textId="3FE94B8B" w:rsidR="002D494F" w:rsidRPr="00416401" w:rsidRDefault="002D494F">
      <w:pPr>
        <w:rPr>
          <w:rFonts w:ascii="Arial" w:hAnsi="Arial" w:cs="Arial"/>
          <w:sz w:val="22"/>
          <w:szCs w:val="22"/>
        </w:rPr>
      </w:pPr>
    </w:p>
    <w:p w14:paraId="7403DBA6" w14:textId="530E6C6F" w:rsidR="002D494F" w:rsidRPr="00416401" w:rsidRDefault="002D494F">
      <w:pPr>
        <w:rPr>
          <w:rFonts w:ascii="Arial" w:hAnsi="Arial" w:cs="Arial"/>
          <w:sz w:val="22"/>
          <w:szCs w:val="22"/>
        </w:rPr>
      </w:pPr>
    </w:p>
    <w:p w14:paraId="15258391" w14:textId="57EA5D9B" w:rsidR="002D494F" w:rsidRPr="00416401" w:rsidRDefault="002D494F">
      <w:pPr>
        <w:rPr>
          <w:rFonts w:ascii="Arial" w:hAnsi="Arial" w:cs="Arial"/>
          <w:sz w:val="22"/>
          <w:szCs w:val="22"/>
        </w:rPr>
      </w:pPr>
    </w:p>
    <w:p w14:paraId="1FE7AEBE" w14:textId="16277037" w:rsidR="002D494F" w:rsidRPr="00416401" w:rsidRDefault="002D494F">
      <w:pPr>
        <w:rPr>
          <w:rFonts w:ascii="Arial" w:hAnsi="Arial" w:cs="Arial"/>
          <w:sz w:val="22"/>
          <w:szCs w:val="22"/>
        </w:rPr>
      </w:pPr>
    </w:p>
    <w:p w14:paraId="0208A282" w14:textId="204F155E" w:rsidR="002D494F" w:rsidRPr="00416401" w:rsidRDefault="002D494F">
      <w:pPr>
        <w:rPr>
          <w:rFonts w:ascii="Arial" w:hAnsi="Arial" w:cs="Arial"/>
          <w:sz w:val="22"/>
          <w:szCs w:val="22"/>
        </w:rPr>
      </w:pPr>
    </w:p>
    <w:p w14:paraId="48488214" w14:textId="12406C2E" w:rsidR="00C270EA" w:rsidRPr="00416401" w:rsidRDefault="00C270EA" w:rsidP="00C270EA">
      <w:pPr>
        <w:rPr>
          <w:rFonts w:ascii="Arial" w:hAnsi="Arial" w:cs="Arial"/>
          <w:sz w:val="22"/>
          <w:szCs w:val="22"/>
        </w:rPr>
      </w:pPr>
      <w:r w:rsidRPr="00416401">
        <w:rPr>
          <w:rFonts w:ascii="Arial" w:hAnsi="Arial" w:cs="Arial"/>
          <w:sz w:val="22"/>
          <w:szCs w:val="22"/>
        </w:rPr>
        <w:t> </w:t>
      </w:r>
      <w:r w:rsidR="00416401" w:rsidRPr="00416401">
        <w:rPr>
          <w:rFonts w:ascii="Arial" w:hAnsi="Arial" w:cs="Arial"/>
          <w:noProof/>
          <w:sz w:val="22"/>
          <w:szCs w:val="22"/>
          <w:lang w:val="ru-RU" w:eastAsia="ru-RU"/>
        </w:rPr>
        <w:drawing>
          <wp:inline distT="0" distB="0" distL="0" distR="0" wp14:anchorId="4C82DF33" wp14:editId="41A610B0">
            <wp:extent cx="5731510" cy="3223260"/>
            <wp:effectExtent l="0" t="0" r="2540" b="0"/>
            <wp:docPr id="3" name="Picture 3" descr="Graphical user interface, text, application, em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416401">
        <w:rPr>
          <w:rFonts w:ascii="Arial" w:hAnsi="Arial" w:cs="Arial"/>
          <w:sz w:val="22"/>
          <w:szCs w:val="22"/>
        </w:rPr>
        <w:fldChar w:fldCharType="begin"/>
      </w:r>
      <w:r w:rsidRPr="00416401">
        <w:rPr>
          <w:rFonts w:ascii="Arial" w:hAnsi="Arial" w:cs="Arial"/>
          <w:sz w:val="22"/>
          <w:szCs w:val="22"/>
        </w:rPr>
        <w:instrText xml:space="preserve"> INCLUDEPICTURE "https://ukc-powerpoint.officeapps.live.com/pods/GetClipboardImage.ashx?Id=43d70d99-5c23-414f-bb01-fc9bcc7f4c07&amp;DC=GUK3&amp;pkey=73716e85-66b4-477f-bb3b-9c512ac17edb&amp;wdwaccluster=GUK3" \* MERGEFORMATINET </w:instrText>
      </w:r>
      <w:r w:rsidRPr="00416401">
        <w:rPr>
          <w:rFonts w:ascii="Arial" w:hAnsi="Arial" w:cs="Arial"/>
          <w:sz w:val="22"/>
          <w:szCs w:val="22"/>
        </w:rPr>
        <w:fldChar w:fldCharType="separate"/>
      </w:r>
      <w:r w:rsidRPr="00416401">
        <w:rPr>
          <w:rFonts w:ascii="Arial" w:hAnsi="Arial" w:cs="Arial"/>
          <w:sz w:val="22"/>
          <w:szCs w:val="22"/>
        </w:rPr>
        <w:fldChar w:fldCharType="end"/>
      </w:r>
    </w:p>
    <w:p w14:paraId="14F37D36" w14:textId="5C1744BA" w:rsidR="002D494F" w:rsidRPr="00416401" w:rsidRDefault="002D494F">
      <w:pPr>
        <w:rPr>
          <w:rFonts w:ascii="Arial" w:hAnsi="Arial" w:cs="Arial"/>
          <w:sz w:val="22"/>
          <w:szCs w:val="22"/>
        </w:rPr>
      </w:pPr>
    </w:p>
    <w:p w14:paraId="03B471AF" w14:textId="3C79FF72" w:rsidR="002D494F" w:rsidRPr="00416401" w:rsidRDefault="002D494F">
      <w:pPr>
        <w:rPr>
          <w:rFonts w:ascii="Arial" w:hAnsi="Arial" w:cs="Arial"/>
          <w:sz w:val="22"/>
          <w:szCs w:val="22"/>
        </w:rPr>
      </w:pPr>
    </w:p>
    <w:p w14:paraId="2F498D16" w14:textId="33B64236" w:rsidR="002D494F" w:rsidRPr="00416401" w:rsidRDefault="002D494F">
      <w:pPr>
        <w:rPr>
          <w:rFonts w:ascii="Arial" w:hAnsi="Arial" w:cs="Arial"/>
          <w:sz w:val="22"/>
          <w:szCs w:val="22"/>
        </w:rPr>
      </w:pPr>
    </w:p>
    <w:p w14:paraId="7216D473" w14:textId="70E140E0" w:rsidR="002D494F" w:rsidRPr="00416401" w:rsidRDefault="002D494F">
      <w:pPr>
        <w:rPr>
          <w:rFonts w:ascii="Arial" w:hAnsi="Arial" w:cs="Arial"/>
          <w:sz w:val="22"/>
          <w:szCs w:val="22"/>
        </w:rPr>
      </w:pPr>
    </w:p>
    <w:p w14:paraId="0C82D062" w14:textId="1180EE96" w:rsidR="002D494F" w:rsidRPr="00416401" w:rsidRDefault="002D494F">
      <w:pPr>
        <w:rPr>
          <w:rFonts w:ascii="Arial" w:hAnsi="Arial" w:cs="Arial"/>
          <w:sz w:val="22"/>
          <w:szCs w:val="22"/>
        </w:rPr>
      </w:pPr>
    </w:p>
    <w:p w14:paraId="1A4D9FB3" w14:textId="2EF45A23" w:rsidR="002D494F" w:rsidRPr="00416401" w:rsidRDefault="002D494F">
      <w:pPr>
        <w:rPr>
          <w:rFonts w:ascii="Arial" w:hAnsi="Arial" w:cs="Arial"/>
          <w:sz w:val="22"/>
          <w:szCs w:val="22"/>
        </w:rPr>
      </w:pPr>
    </w:p>
    <w:p w14:paraId="6F32CED2" w14:textId="0B3553E4" w:rsidR="002D494F" w:rsidRPr="00416401" w:rsidRDefault="002D494F">
      <w:pPr>
        <w:rPr>
          <w:rFonts w:ascii="Arial" w:hAnsi="Arial" w:cs="Arial"/>
          <w:sz w:val="22"/>
          <w:szCs w:val="22"/>
        </w:rPr>
      </w:pPr>
    </w:p>
    <w:p w14:paraId="17E00036" w14:textId="0774DBCE" w:rsidR="002D494F" w:rsidRPr="00416401" w:rsidRDefault="002D494F">
      <w:pPr>
        <w:rPr>
          <w:rFonts w:ascii="Arial" w:hAnsi="Arial" w:cs="Arial"/>
          <w:sz w:val="22"/>
          <w:szCs w:val="22"/>
        </w:rPr>
      </w:pPr>
    </w:p>
    <w:p w14:paraId="29212C8D" w14:textId="78B6F855" w:rsidR="002D494F" w:rsidRPr="00416401" w:rsidRDefault="002D494F">
      <w:pPr>
        <w:rPr>
          <w:rFonts w:ascii="Arial" w:hAnsi="Arial" w:cs="Arial"/>
          <w:sz w:val="22"/>
          <w:szCs w:val="22"/>
        </w:rPr>
      </w:pPr>
    </w:p>
    <w:p w14:paraId="1E61D04A" w14:textId="298060A7" w:rsidR="002D494F" w:rsidRPr="00416401" w:rsidRDefault="002D494F">
      <w:pPr>
        <w:rPr>
          <w:rFonts w:ascii="Arial" w:hAnsi="Arial" w:cs="Arial"/>
          <w:sz w:val="22"/>
          <w:szCs w:val="22"/>
        </w:rPr>
      </w:pPr>
    </w:p>
    <w:p w14:paraId="3D08C23B" w14:textId="141029ED" w:rsidR="002D494F" w:rsidRPr="00416401" w:rsidRDefault="002D494F">
      <w:pPr>
        <w:rPr>
          <w:rFonts w:ascii="Arial" w:hAnsi="Arial" w:cs="Arial"/>
          <w:sz w:val="22"/>
          <w:szCs w:val="22"/>
        </w:rPr>
      </w:pPr>
    </w:p>
    <w:p w14:paraId="4B25306E" w14:textId="6CBFC2CD" w:rsidR="002D494F" w:rsidRPr="00416401" w:rsidRDefault="002D494F">
      <w:pPr>
        <w:rPr>
          <w:rFonts w:ascii="Arial" w:hAnsi="Arial" w:cs="Arial"/>
          <w:sz w:val="22"/>
          <w:szCs w:val="22"/>
        </w:rPr>
      </w:pPr>
    </w:p>
    <w:p w14:paraId="13A12052" w14:textId="2761A85B" w:rsidR="002D494F" w:rsidRPr="00416401" w:rsidRDefault="002D494F">
      <w:pPr>
        <w:rPr>
          <w:rFonts w:ascii="Arial" w:hAnsi="Arial" w:cs="Arial"/>
          <w:sz w:val="22"/>
          <w:szCs w:val="22"/>
        </w:rPr>
      </w:pPr>
    </w:p>
    <w:p w14:paraId="6884783C" w14:textId="3D057315" w:rsidR="002D494F" w:rsidRPr="00416401" w:rsidRDefault="002D494F">
      <w:pPr>
        <w:rPr>
          <w:rFonts w:ascii="Arial" w:hAnsi="Arial" w:cs="Arial"/>
          <w:sz w:val="22"/>
          <w:szCs w:val="22"/>
        </w:rPr>
      </w:pPr>
    </w:p>
    <w:p w14:paraId="151CCBF1" w14:textId="0CC891D4" w:rsidR="002D494F" w:rsidRPr="00416401" w:rsidRDefault="002D494F">
      <w:pPr>
        <w:rPr>
          <w:rFonts w:ascii="Arial" w:hAnsi="Arial" w:cs="Arial"/>
          <w:sz w:val="22"/>
          <w:szCs w:val="22"/>
        </w:rPr>
      </w:pPr>
    </w:p>
    <w:p w14:paraId="058F2B1D" w14:textId="6075BABF" w:rsidR="002D494F" w:rsidRPr="00416401" w:rsidRDefault="002D494F">
      <w:pPr>
        <w:rPr>
          <w:rFonts w:ascii="Arial" w:hAnsi="Arial" w:cs="Arial"/>
          <w:sz w:val="22"/>
          <w:szCs w:val="22"/>
        </w:rPr>
      </w:pPr>
    </w:p>
    <w:p w14:paraId="1F8A089B" w14:textId="0D78E646" w:rsidR="002D494F" w:rsidRPr="00416401" w:rsidRDefault="002D494F">
      <w:pPr>
        <w:rPr>
          <w:rFonts w:ascii="Arial" w:hAnsi="Arial" w:cs="Arial"/>
          <w:sz w:val="22"/>
          <w:szCs w:val="22"/>
        </w:rPr>
      </w:pPr>
    </w:p>
    <w:p w14:paraId="7226B53D" w14:textId="5203CCA3" w:rsidR="002D494F" w:rsidRPr="00416401" w:rsidRDefault="002D494F">
      <w:pPr>
        <w:rPr>
          <w:rFonts w:ascii="Arial" w:hAnsi="Arial" w:cs="Arial"/>
          <w:sz w:val="22"/>
          <w:szCs w:val="22"/>
        </w:rPr>
      </w:pPr>
    </w:p>
    <w:p w14:paraId="76CE5D35" w14:textId="65DAABD8" w:rsidR="002D494F" w:rsidRPr="00416401" w:rsidRDefault="002D494F">
      <w:pPr>
        <w:rPr>
          <w:rFonts w:ascii="Arial" w:hAnsi="Arial" w:cs="Arial"/>
          <w:sz w:val="22"/>
          <w:szCs w:val="22"/>
        </w:rPr>
      </w:pPr>
    </w:p>
    <w:p w14:paraId="10FF6566" w14:textId="30E1AB0F" w:rsidR="002D494F" w:rsidRPr="00416401" w:rsidRDefault="002D494F">
      <w:pPr>
        <w:rPr>
          <w:rFonts w:ascii="Arial" w:hAnsi="Arial" w:cs="Arial"/>
          <w:sz w:val="22"/>
          <w:szCs w:val="22"/>
        </w:rPr>
      </w:pPr>
    </w:p>
    <w:p w14:paraId="5C6C3058" w14:textId="3D878E43" w:rsidR="002D494F" w:rsidRPr="00416401" w:rsidRDefault="002D494F">
      <w:pPr>
        <w:rPr>
          <w:rFonts w:ascii="Arial" w:hAnsi="Arial" w:cs="Arial"/>
          <w:sz w:val="22"/>
          <w:szCs w:val="22"/>
        </w:rPr>
      </w:pPr>
    </w:p>
    <w:p w14:paraId="14698891" w14:textId="2FA8EF8E" w:rsidR="002D494F" w:rsidRPr="00416401" w:rsidRDefault="002D494F">
      <w:pPr>
        <w:rPr>
          <w:rFonts w:ascii="Arial" w:hAnsi="Arial" w:cs="Arial"/>
          <w:sz w:val="22"/>
          <w:szCs w:val="22"/>
        </w:rPr>
      </w:pPr>
    </w:p>
    <w:p w14:paraId="7EFADBFF" w14:textId="78D6B56D" w:rsidR="002D494F" w:rsidRPr="00416401" w:rsidRDefault="002D494F">
      <w:pPr>
        <w:rPr>
          <w:rFonts w:ascii="Arial" w:hAnsi="Arial" w:cs="Arial"/>
          <w:sz w:val="22"/>
          <w:szCs w:val="22"/>
        </w:rPr>
      </w:pPr>
    </w:p>
    <w:p w14:paraId="5FFB1719" w14:textId="3EB207B4" w:rsidR="002D494F" w:rsidRPr="00416401" w:rsidRDefault="002D494F">
      <w:pPr>
        <w:rPr>
          <w:rFonts w:ascii="Arial" w:hAnsi="Arial" w:cs="Arial"/>
          <w:sz w:val="22"/>
          <w:szCs w:val="22"/>
        </w:rPr>
      </w:pPr>
    </w:p>
    <w:p w14:paraId="4EDE5443" w14:textId="78FB0F50" w:rsidR="002D494F" w:rsidRPr="00416401" w:rsidRDefault="002D494F">
      <w:pPr>
        <w:rPr>
          <w:rFonts w:ascii="Arial" w:hAnsi="Arial" w:cs="Arial"/>
          <w:sz w:val="22"/>
          <w:szCs w:val="22"/>
        </w:rPr>
      </w:pPr>
    </w:p>
    <w:p w14:paraId="5287567D" w14:textId="2D0DDEF1" w:rsidR="00ED2A65" w:rsidRPr="00416401" w:rsidRDefault="00ED2A65">
      <w:pPr>
        <w:rPr>
          <w:rFonts w:ascii="Arial" w:hAnsi="Arial" w:cs="Arial"/>
          <w:sz w:val="22"/>
          <w:szCs w:val="22"/>
        </w:rPr>
      </w:pPr>
    </w:p>
    <w:p w14:paraId="082E7BC0" w14:textId="7A4E3110" w:rsidR="00ED2A65" w:rsidRPr="00416401" w:rsidRDefault="00ED2A65">
      <w:pPr>
        <w:rPr>
          <w:rFonts w:ascii="Arial" w:hAnsi="Arial" w:cs="Arial"/>
          <w:sz w:val="22"/>
          <w:szCs w:val="22"/>
        </w:rPr>
      </w:pPr>
    </w:p>
    <w:p w14:paraId="24BD3B7C" w14:textId="35A2FB62" w:rsidR="00ED2A65" w:rsidRDefault="00ED2A65">
      <w:pPr>
        <w:rPr>
          <w:rFonts w:ascii="Arial" w:hAnsi="Arial" w:cs="Arial"/>
          <w:sz w:val="22"/>
          <w:szCs w:val="22"/>
        </w:rPr>
      </w:pPr>
    </w:p>
    <w:p w14:paraId="4892B1D9" w14:textId="3EBDA41B" w:rsidR="00416401" w:rsidRDefault="00416401">
      <w:pPr>
        <w:rPr>
          <w:rFonts w:ascii="Arial" w:hAnsi="Arial" w:cs="Arial"/>
          <w:sz w:val="22"/>
          <w:szCs w:val="22"/>
        </w:rPr>
      </w:pPr>
    </w:p>
    <w:p w14:paraId="0C4D6439" w14:textId="100A8BF8" w:rsidR="00416401" w:rsidRDefault="00416401">
      <w:pPr>
        <w:rPr>
          <w:rFonts w:ascii="Arial" w:hAnsi="Arial" w:cs="Arial"/>
          <w:sz w:val="22"/>
          <w:szCs w:val="22"/>
        </w:rPr>
      </w:pPr>
    </w:p>
    <w:p w14:paraId="7FA8517A" w14:textId="774AB1D9" w:rsidR="00416401" w:rsidRDefault="00416401">
      <w:pPr>
        <w:rPr>
          <w:rFonts w:ascii="Arial" w:hAnsi="Arial" w:cs="Arial"/>
          <w:sz w:val="22"/>
          <w:szCs w:val="22"/>
        </w:rPr>
      </w:pPr>
    </w:p>
    <w:p w14:paraId="0795CDD8" w14:textId="77777777" w:rsidR="00416401" w:rsidRPr="00416401" w:rsidRDefault="00416401">
      <w:pPr>
        <w:rPr>
          <w:rFonts w:ascii="Arial" w:hAnsi="Arial" w:cs="Arial"/>
          <w:sz w:val="22"/>
          <w:szCs w:val="22"/>
        </w:rPr>
      </w:pPr>
    </w:p>
    <w:p w14:paraId="26BA6429" w14:textId="57A13297" w:rsidR="007D39AD" w:rsidRPr="00416401" w:rsidRDefault="007D39AD">
      <w:pPr>
        <w:rPr>
          <w:rFonts w:ascii="Arial" w:hAnsi="Arial" w:cs="Arial"/>
          <w:sz w:val="22"/>
          <w:szCs w:val="22"/>
        </w:rPr>
      </w:pPr>
    </w:p>
    <w:p w14:paraId="5E1E9F73" w14:textId="57D7DB63" w:rsidR="007D39AD" w:rsidRPr="00416401" w:rsidRDefault="007D39AD">
      <w:pPr>
        <w:rPr>
          <w:rFonts w:ascii="Arial" w:hAnsi="Arial" w:cs="Arial"/>
          <w:sz w:val="22"/>
          <w:szCs w:val="22"/>
        </w:rPr>
      </w:pPr>
    </w:p>
    <w:p w14:paraId="0F08524A" w14:textId="66467332" w:rsidR="007D39AD" w:rsidRPr="00416401" w:rsidRDefault="002D494F">
      <w:pPr>
        <w:rPr>
          <w:rFonts w:ascii="Arial" w:hAnsi="Arial" w:cs="Arial"/>
          <w:b/>
          <w:sz w:val="32"/>
          <w:szCs w:val="32"/>
        </w:rPr>
      </w:pPr>
      <w:r w:rsidRPr="00416401">
        <w:rPr>
          <w:rFonts w:ascii="Arial" w:hAnsi="Arial" w:cs="Arial"/>
          <w:b/>
          <w:sz w:val="32"/>
          <w:szCs w:val="32"/>
        </w:rPr>
        <w:lastRenderedPageBreak/>
        <w:t>Introduction:</w:t>
      </w:r>
    </w:p>
    <w:p w14:paraId="37BE2A18" w14:textId="6FB60301" w:rsidR="002D494F" w:rsidRPr="00416401" w:rsidRDefault="00EB7AD5">
      <w:pPr>
        <w:rPr>
          <w:rFonts w:ascii="Arial" w:hAnsi="Arial" w:cs="Arial"/>
          <w:sz w:val="22"/>
          <w:szCs w:val="22"/>
        </w:rPr>
      </w:pPr>
      <w:r w:rsidRPr="00416401">
        <w:rPr>
          <w:rFonts w:ascii="Arial" w:hAnsi="Arial" w:cs="Arial"/>
          <w:sz w:val="22"/>
          <w:szCs w:val="22"/>
          <w:shd w:val="clear" w:color="auto" w:fill="FFFFFF"/>
        </w:rPr>
        <w:t>Depending on the discipline, the phrase "problem solving" has a slightly varied definition. It is a mental process in psychology, for example, and a computerised activity in computer science. There are two categories of issues: ill-defined difficulties and well-defined problems; distinct approaches are used with each. Well-defined issues have obvious end goals and treatments, but ill-defined ones do not. In opposed to ill-defined difficulties, well-defined problems allow for more planning stages. [1] Solving problems usually necessitates engaging with dialectics, or the way context adds to meaning, and semantics, or even the interpretation of the problem.</w:t>
      </w:r>
      <w:r w:rsidRPr="00416401">
        <w:rPr>
          <w:rFonts w:ascii="Arial" w:hAnsi="Arial" w:cs="Arial"/>
          <w:sz w:val="22"/>
          <w:szCs w:val="22"/>
        </w:rPr>
        <w:t xml:space="preserve"> </w:t>
      </w:r>
      <w:r w:rsidRPr="00416401">
        <w:rPr>
          <w:rFonts w:ascii="Arial" w:hAnsi="Arial" w:cs="Arial"/>
          <w:sz w:val="22"/>
          <w:szCs w:val="22"/>
          <w:shd w:val="clear" w:color="auto" w:fill="FFFFFF"/>
        </w:rPr>
        <w:t xml:space="preserve">The capacity to comprehend what the problem's end aim is and what rules may be implemented is the key to addressing the problem. Perhaps an issue needs abstract thinking or the construction of a novel solution. In additionally, as part of my assignment, I will identify a solution and </w:t>
      </w:r>
      <w:proofErr w:type="spellStart"/>
      <w:r w:rsidRPr="00416401">
        <w:rPr>
          <w:rFonts w:ascii="Arial" w:hAnsi="Arial" w:cs="Arial"/>
          <w:sz w:val="22"/>
          <w:szCs w:val="22"/>
          <w:shd w:val="clear" w:color="auto" w:fill="FFFFFF"/>
        </w:rPr>
        <w:t>analyze</w:t>
      </w:r>
      <w:proofErr w:type="spellEnd"/>
      <w:r w:rsidRPr="00416401">
        <w:rPr>
          <w:rFonts w:ascii="Arial" w:hAnsi="Arial" w:cs="Arial"/>
          <w:sz w:val="22"/>
          <w:szCs w:val="22"/>
          <w:shd w:val="clear" w:color="auto" w:fill="FFFFFF"/>
        </w:rPr>
        <w:t xml:space="preserve"> the causes for staff absenteeism in the NHS.</w:t>
      </w:r>
    </w:p>
    <w:p w14:paraId="1AE17E31" w14:textId="57B2DA57" w:rsidR="007D39AD" w:rsidRPr="00416401" w:rsidRDefault="007D39AD">
      <w:pPr>
        <w:rPr>
          <w:rFonts w:ascii="Arial" w:hAnsi="Arial" w:cs="Arial"/>
          <w:sz w:val="22"/>
          <w:szCs w:val="22"/>
        </w:rPr>
      </w:pPr>
    </w:p>
    <w:p w14:paraId="036F32D2" w14:textId="5515D9C6" w:rsidR="007D39AD" w:rsidRPr="00416401" w:rsidRDefault="007D39AD">
      <w:pPr>
        <w:rPr>
          <w:rFonts w:ascii="Arial" w:hAnsi="Arial" w:cs="Arial"/>
          <w:sz w:val="22"/>
          <w:szCs w:val="22"/>
        </w:rPr>
      </w:pPr>
    </w:p>
    <w:p w14:paraId="4250724C" w14:textId="233DA0A2" w:rsidR="00C270EA" w:rsidRPr="00416401" w:rsidRDefault="00C270EA">
      <w:pPr>
        <w:rPr>
          <w:rFonts w:ascii="Arial" w:hAnsi="Arial" w:cs="Arial"/>
          <w:sz w:val="22"/>
          <w:szCs w:val="22"/>
        </w:rPr>
      </w:pPr>
    </w:p>
    <w:p w14:paraId="0E482439" w14:textId="00A2491F" w:rsidR="00C270EA" w:rsidRPr="00416401" w:rsidRDefault="00C270EA">
      <w:pPr>
        <w:rPr>
          <w:rFonts w:ascii="Arial" w:hAnsi="Arial" w:cs="Arial"/>
          <w:sz w:val="22"/>
          <w:szCs w:val="22"/>
        </w:rPr>
      </w:pPr>
    </w:p>
    <w:p w14:paraId="6CDBD664" w14:textId="48BCBA02" w:rsidR="00C270EA" w:rsidRPr="00416401" w:rsidRDefault="00C270EA">
      <w:pPr>
        <w:rPr>
          <w:rFonts w:ascii="Arial" w:hAnsi="Arial" w:cs="Arial"/>
          <w:sz w:val="22"/>
          <w:szCs w:val="22"/>
        </w:rPr>
      </w:pPr>
    </w:p>
    <w:p w14:paraId="0B38B187" w14:textId="18FF3082" w:rsidR="00C270EA" w:rsidRPr="00416401" w:rsidRDefault="00C270EA">
      <w:pPr>
        <w:rPr>
          <w:rFonts w:ascii="Arial" w:hAnsi="Arial" w:cs="Arial"/>
          <w:sz w:val="22"/>
          <w:szCs w:val="22"/>
        </w:rPr>
      </w:pPr>
    </w:p>
    <w:p w14:paraId="10F4A201" w14:textId="13F7AB60" w:rsidR="00C270EA" w:rsidRPr="00416401" w:rsidRDefault="00C270EA">
      <w:pPr>
        <w:rPr>
          <w:rFonts w:ascii="Arial" w:hAnsi="Arial" w:cs="Arial"/>
          <w:sz w:val="22"/>
          <w:szCs w:val="22"/>
        </w:rPr>
      </w:pPr>
    </w:p>
    <w:p w14:paraId="1F763F65" w14:textId="166ABE0A" w:rsidR="00C270EA" w:rsidRPr="00416401" w:rsidRDefault="00C270EA">
      <w:pPr>
        <w:rPr>
          <w:rFonts w:ascii="Arial" w:hAnsi="Arial" w:cs="Arial"/>
          <w:sz w:val="22"/>
          <w:szCs w:val="22"/>
        </w:rPr>
      </w:pPr>
    </w:p>
    <w:p w14:paraId="18094FE4" w14:textId="384A9188" w:rsidR="00C270EA" w:rsidRPr="00416401" w:rsidRDefault="00C270EA">
      <w:pPr>
        <w:rPr>
          <w:rFonts w:ascii="Arial" w:hAnsi="Arial" w:cs="Arial"/>
          <w:sz w:val="22"/>
          <w:szCs w:val="22"/>
        </w:rPr>
      </w:pPr>
    </w:p>
    <w:p w14:paraId="1FBDCE9F" w14:textId="4FAC76CA" w:rsidR="00C270EA" w:rsidRPr="00416401" w:rsidRDefault="00C270EA">
      <w:pPr>
        <w:rPr>
          <w:rFonts w:ascii="Arial" w:hAnsi="Arial" w:cs="Arial"/>
          <w:sz w:val="22"/>
          <w:szCs w:val="22"/>
        </w:rPr>
      </w:pPr>
    </w:p>
    <w:p w14:paraId="2655F2BC" w14:textId="4A4DD77C" w:rsidR="00C270EA" w:rsidRPr="00416401" w:rsidRDefault="00C270EA">
      <w:pPr>
        <w:rPr>
          <w:rFonts w:ascii="Arial" w:hAnsi="Arial" w:cs="Arial"/>
          <w:sz w:val="22"/>
          <w:szCs w:val="22"/>
        </w:rPr>
      </w:pPr>
    </w:p>
    <w:p w14:paraId="27508AF0" w14:textId="57EED953" w:rsidR="00C270EA" w:rsidRPr="00416401" w:rsidRDefault="00C270EA">
      <w:pPr>
        <w:rPr>
          <w:rFonts w:ascii="Arial" w:hAnsi="Arial" w:cs="Arial"/>
          <w:sz w:val="22"/>
          <w:szCs w:val="22"/>
        </w:rPr>
      </w:pPr>
    </w:p>
    <w:p w14:paraId="01143194" w14:textId="7EBEA7DE" w:rsidR="00C270EA" w:rsidRPr="00416401" w:rsidRDefault="00C270EA">
      <w:pPr>
        <w:rPr>
          <w:rFonts w:ascii="Arial" w:hAnsi="Arial" w:cs="Arial"/>
          <w:sz w:val="22"/>
          <w:szCs w:val="22"/>
        </w:rPr>
      </w:pPr>
    </w:p>
    <w:p w14:paraId="733AFD30" w14:textId="39100476" w:rsidR="00C270EA" w:rsidRPr="00416401" w:rsidRDefault="00C270EA">
      <w:pPr>
        <w:rPr>
          <w:rFonts w:ascii="Arial" w:hAnsi="Arial" w:cs="Arial"/>
          <w:sz w:val="22"/>
          <w:szCs w:val="22"/>
        </w:rPr>
      </w:pPr>
    </w:p>
    <w:p w14:paraId="3687FD9B" w14:textId="1A18FBE0" w:rsidR="00C270EA" w:rsidRPr="00416401" w:rsidRDefault="00C270EA">
      <w:pPr>
        <w:rPr>
          <w:rFonts w:ascii="Arial" w:hAnsi="Arial" w:cs="Arial"/>
          <w:sz w:val="22"/>
          <w:szCs w:val="22"/>
        </w:rPr>
      </w:pPr>
    </w:p>
    <w:p w14:paraId="4B838EAD" w14:textId="11055592" w:rsidR="00C270EA" w:rsidRPr="00416401" w:rsidRDefault="00C270EA">
      <w:pPr>
        <w:rPr>
          <w:rFonts w:ascii="Arial" w:hAnsi="Arial" w:cs="Arial"/>
          <w:sz w:val="22"/>
          <w:szCs w:val="22"/>
        </w:rPr>
      </w:pPr>
    </w:p>
    <w:p w14:paraId="14B089E6" w14:textId="53A6F773" w:rsidR="00C270EA" w:rsidRPr="00416401" w:rsidRDefault="00C270EA">
      <w:pPr>
        <w:rPr>
          <w:rFonts w:ascii="Arial" w:hAnsi="Arial" w:cs="Arial"/>
          <w:sz w:val="22"/>
          <w:szCs w:val="22"/>
        </w:rPr>
      </w:pPr>
    </w:p>
    <w:p w14:paraId="476FC7C6" w14:textId="264FDE55" w:rsidR="00C270EA" w:rsidRPr="00416401" w:rsidRDefault="00C270EA">
      <w:pPr>
        <w:rPr>
          <w:rFonts w:ascii="Arial" w:hAnsi="Arial" w:cs="Arial"/>
          <w:sz w:val="22"/>
          <w:szCs w:val="22"/>
        </w:rPr>
      </w:pPr>
    </w:p>
    <w:p w14:paraId="61112FD4" w14:textId="6B64C6C2" w:rsidR="00C270EA" w:rsidRPr="00416401" w:rsidRDefault="00C270EA">
      <w:pPr>
        <w:rPr>
          <w:rFonts w:ascii="Arial" w:hAnsi="Arial" w:cs="Arial"/>
          <w:sz w:val="22"/>
          <w:szCs w:val="22"/>
        </w:rPr>
      </w:pPr>
    </w:p>
    <w:p w14:paraId="1429EC27" w14:textId="27554865" w:rsidR="00C270EA" w:rsidRPr="00416401" w:rsidRDefault="00C270EA">
      <w:pPr>
        <w:rPr>
          <w:rFonts w:ascii="Arial" w:hAnsi="Arial" w:cs="Arial"/>
          <w:sz w:val="22"/>
          <w:szCs w:val="22"/>
        </w:rPr>
      </w:pPr>
    </w:p>
    <w:p w14:paraId="0DC71553" w14:textId="2989C155" w:rsidR="00C270EA" w:rsidRPr="00416401" w:rsidRDefault="00C270EA">
      <w:pPr>
        <w:rPr>
          <w:rFonts w:ascii="Arial" w:hAnsi="Arial" w:cs="Arial"/>
          <w:sz w:val="22"/>
          <w:szCs w:val="22"/>
        </w:rPr>
      </w:pPr>
    </w:p>
    <w:p w14:paraId="24CAABDA" w14:textId="0E2F9919" w:rsidR="00C270EA" w:rsidRPr="00416401" w:rsidRDefault="00C270EA">
      <w:pPr>
        <w:rPr>
          <w:rFonts w:ascii="Arial" w:hAnsi="Arial" w:cs="Arial"/>
          <w:sz w:val="22"/>
          <w:szCs w:val="22"/>
        </w:rPr>
      </w:pPr>
    </w:p>
    <w:p w14:paraId="531111D2" w14:textId="50E598E7" w:rsidR="00C270EA" w:rsidRPr="00416401" w:rsidRDefault="00C270EA">
      <w:pPr>
        <w:rPr>
          <w:rFonts w:ascii="Arial" w:hAnsi="Arial" w:cs="Arial"/>
          <w:sz w:val="22"/>
          <w:szCs w:val="22"/>
        </w:rPr>
      </w:pPr>
    </w:p>
    <w:p w14:paraId="1327BA2D" w14:textId="761E052B" w:rsidR="00C270EA" w:rsidRPr="00416401" w:rsidRDefault="00C270EA">
      <w:pPr>
        <w:rPr>
          <w:rFonts w:ascii="Arial" w:hAnsi="Arial" w:cs="Arial"/>
          <w:sz w:val="22"/>
          <w:szCs w:val="22"/>
        </w:rPr>
      </w:pPr>
    </w:p>
    <w:p w14:paraId="78B944FE" w14:textId="7698C692" w:rsidR="00C270EA" w:rsidRPr="00416401" w:rsidRDefault="00C270EA">
      <w:pPr>
        <w:rPr>
          <w:rFonts w:ascii="Arial" w:hAnsi="Arial" w:cs="Arial"/>
          <w:sz w:val="22"/>
          <w:szCs w:val="22"/>
        </w:rPr>
      </w:pPr>
    </w:p>
    <w:p w14:paraId="5E06CA72" w14:textId="4591578C" w:rsidR="00C270EA" w:rsidRPr="00416401" w:rsidRDefault="00C270EA">
      <w:pPr>
        <w:rPr>
          <w:rFonts w:ascii="Arial" w:hAnsi="Arial" w:cs="Arial"/>
          <w:sz w:val="22"/>
          <w:szCs w:val="22"/>
        </w:rPr>
      </w:pPr>
    </w:p>
    <w:p w14:paraId="73D8716B" w14:textId="518414B9" w:rsidR="00C270EA" w:rsidRPr="00416401" w:rsidRDefault="00C270EA">
      <w:pPr>
        <w:rPr>
          <w:rFonts w:ascii="Arial" w:hAnsi="Arial" w:cs="Arial"/>
          <w:sz w:val="22"/>
          <w:szCs w:val="22"/>
        </w:rPr>
      </w:pPr>
    </w:p>
    <w:p w14:paraId="531BEAFA" w14:textId="711256A1" w:rsidR="00C270EA" w:rsidRPr="00416401" w:rsidRDefault="00C270EA">
      <w:pPr>
        <w:rPr>
          <w:rFonts w:ascii="Arial" w:hAnsi="Arial" w:cs="Arial"/>
          <w:sz w:val="22"/>
          <w:szCs w:val="22"/>
        </w:rPr>
      </w:pPr>
    </w:p>
    <w:p w14:paraId="67924836" w14:textId="71E924D8" w:rsidR="00C270EA" w:rsidRPr="00416401" w:rsidRDefault="00C270EA">
      <w:pPr>
        <w:rPr>
          <w:rFonts w:ascii="Arial" w:hAnsi="Arial" w:cs="Arial"/>
          <w:sz w:val="22"/>
          <w:szCs w:val="22"/>
        </w:rPr>
      </w:pPr>
    </w:p>
    <w:p w14:paraId="18375B85" w14:textId="1EBECA45" w:rsidR="00C270EA" w:rsidRPr="00416401" w:rsidRDefault="00C270EA">
      <w:pPr>
        <w:rPr>
          <w:rFonts w:ascii="Arial" w:hAnsi="Arial" w:cs="Arial"/>
          <w:sz w:val="22"/>
          <w:szCs w:val="22"/>
        </w:rPr>
      </w:pPr>
    </w:p>
    <w:p w14:paraId="18628173" w14:textId="160CDE17" w:rsidR="00C270EA" w:rsidRPr="00416401" w:rsidRDefault="00C270EA">
      <w:pPr>
        <w:rPr>
          <w:rFonts w:ascii="Arial" w:hAnsi="Arial" w:cs="Arial"/>
          <w:sz w:val="22"/>
          <w:szCs w:val="22"/>
        </w:rPr>
      </w:pPr>
    </w:p>
    <w:p w14:paraId="06B0CC82" w14:textId="47A25AE3" w:rsidR="00C270EA" w:rsidRPr="00416401" w:rsidRDefault="00C270EA">
      <w:pPr>
        <w:rPr>
          <w:rFonts w:ascii="Arial" w:hAnsi="Arial" w:cs="Arial"/>
          <w:sz w:val="22"/>
          <w:szCs w:val="22"/>
        </w:rPr>
      </w:pPr>
    </w:p>
    <w:p w14:paraId="3A859121" w14:textId="0A9FC384" w:rsidR="00C270EA" w:rsidRPr="00416401" w:rsidRDefault="00C270EA">
      <w:pPr>
        <w:rPr>
          <w:rFonts w:ascii="Arial" w:hAnsi="Arial" w:cs="Arial"/>
          <w:sz w:val="22"/>
          <w:szCs w:val="22"/>
        </w:rPr>
      </w:pPr>
    </w:p>
    <w:p w14:paraId="2E1C4CA9" w14:textId="0EB5C198" w:rsidR="00ED2A65" w:rsidRPr="00416401" w:rsidRDefault="00ED2A65">
      <w:pPr>
        <w:rPr>
          <w:rFonts w:ascii="Arial" w:hAnsi="Arial" w:cs="Arial"/>
          <w:sz w:val="22"/>
          <w:szCs w:val="22"/>
        </w:rPr>
      </w:pPr>
    </w:p>
    <w:p w14:paraId="6DD0A1A8" w14:textId="77777777" w:rsidR="00ED2A65" w:rsidRPr="00416401" w:rsidRDefault="00ED2A65">
      <w:pPr>
        <w:rPr>
          <w:rFonts w:ascii="Arial" w:hAnsi="Arial" w:cs="Arial"/>
          <w:sz w:val="22"/>
          <w:szCs w:val="22"/>
        </w:rPr>
      </w:pPr>
    </w:p>
    <w:p w14:paraId="5174FCEA" w14:textId="10176F5B" w:rsidR="00C270EA" w:rsidRPr="00416401" w:rsidRDefault="00C270EA">
      <w:pPr>
        <w:rPr>
          <w:rFonts w:ascii="Arial" w:hAnsi="Arial" w:cs="Arial"/>
          <w:sz w:val="22"/>
          <w:szCs w:val="22"/>
        </w:rPr>
      </w:pPr>
    </w:p>
    <w:p w14:paraId="6E17C16F" w14:textId="24AE37F2" w:rsidR="00C270EA" w:rsidRDefault="00C270EA">
      <w:pPr>
        <w:rPr>
          <w:rFonts w:ascii="Arial" w:hAnsi="Arial" w:cs="Arial"/>
          <w:sz w:val="22"/>
          <w:szCs w:val="22"/>
        </w:rPr>
      </w:pPr>
    </w:p>
    <w:p w14:paraId="4AA51562" w14:textId="3A321B9B" w:rsidR="00416401" w:rsidRDefault="00416401">
      <w:pPr>
        <w:rPr>
          <w:rFonts w:ascii="Arial" w:hAnsi="Arial" w:cs="Arial"/>
          <w:sz w:val="22"/>
          <w:szCs w:val="22"/>
        </w:rPr>
      </w:pPr>
    </w:p>
    <w:p w14:paraId="2F59DC55" w14:textId="2566663F" w:rsidR="00416401" w:rsidRDefault="00416401">
      <w:pPr>
        <w:rPr>
          <w:rFonts w:ascii="Arial" w:hAnsi="Arial" w:cs="Arial"/>
          <w:sz w:val="22"/>
          <w:szCs w:val="22"/>
        </w:rPr>
      </w:pPr>
    </w:p>
    <w:p w14:paraId="646D4FA8" w14:textId="77777777" w:rsidR="00416401" w:rsidRPr="00416401" w:rsidRDefault="00416401">
      <w:pPr>
        <w:rPr>
          <w:rFonts w:ascii="Arial" w:hAnsi="Arial" w:cs="Arial"/>
          <w:sz w:val="22"/>
          <w:szCs w:val="22"/>
        </w:rPr>
      </w:pPr>
    </w:p>
    <w:p w14:paraId="5287C1A3" w14:textId="349E201F" w:rsidR="00C270EA" w:rsidRPr="00416401" w:rsidRDefault="00C270EA">
      <w:pPr>
        <w:rPr>
          <w:rFonts w:ascii="Arial" w:hAnsi="Arial" w:cs="Arial"/>
          <w:sz w:val="22"/>
          <w:szCs w:val="22"/>
        </w:rPr>
      </w:pPr>
    </w:p>
    <w:p w14:paraId="31430853" w14:textId="77777777" w:rsidR="00EB7AD5" w:rsidRPr="00416401" w:rsidRDefault="00EB7AD5">
      <w:pPr>
        <w:rPr>
          <w:rFonts w:ascii="Arial" w:hAnsi="Arial" w:cs="Arial"/>
          <w:b/>
          <w:sz w:val="32"/>
          <w:szCs w:val="32"/>
        </w:rPr>
      </w:pPr>
    </w:p>
    <w:p w14:paraId="70B5650C" w14:textId="79F275C4" w:rsidR="008750B3" w:rsidRPr="00416401" w:rsidRDefault="008750B3">
      <w:pPr>
        <w:rPr>
          <w:rFonts w:ascii="Arial" w:hAnsi="Arial" w:cs="Arial"/>
          <w:b/>
          <w:sz w:val="32"/>
          <w:szCs w:val="32"/>
        </w:rPr>
      </w:pPr>
      <w:r w:rsidRPr="00416401">
        <w:rPr>
          <w:rFonts w:ascii="Arial" w:hAnsi="Arial" w:cs="Arial"/>
          <w:b/>
          <w:sz w:val="32"/>
          <w:szCs w:val="32"/>
        </w:rPr>
        <w:t>Define the problem:</w:t>
      </w:r>
    </w:p>
    <w:p w14:paraId="4C98B7C8" w14:textId="77777777" w:rsidR="00EB7AD5" w:rsidRPr="00416401" w:rsidRDefault="00EB7AD5" w:rsidP="00EB7AD5">
      <w:pPr>
        <w:pStyle w:val="a4"/>
        <w:shd w:val="clear" w:color="auto" w:fill="FFFFFF"/>
        <w:rPr>
          <w:rFonts w:ascii="Arial" w:hAnsi="Arial" w:cs="Arial"/>
          <w:sz w:val="22"/>
          <w:szCs w:val="22"/>
        </w:rPr>
      </w:pPr>
      <w:r w:rsidRPr="00416401">
        <w:rPr>
          <w:rFonts w:ascii="Arial" w:hAnsi="Arial" w:cs="Arial"/>
          <w:sz w:val="22"/>
          <w:szCs w:val="22"/>
        </w:rPr>
        <w:t>Absenteeism's Consequences Absenteeism in the NHS has an impact on both staff and patients, as well as representatives. Some NHS outcomes include: Reduced levels of efficiency. Organizational costs are high. Increased labour expenditures if you hire replacement staff on a short-term basis. Understaffing may result in poor patient treatment. Colleagues' confidence is low. This will be especially widespread if reps are often called in to fill in for absent employees and if there are no repercussions for nonappearance.</w:t>
      </w:r>
    </w:p>
    <w:p w14:paraId="4B20A90F" w14:textId="29470E23" w:rsidR="008750B3" w:rsidRPr="00416401" w:rsidRDefault="00EB7AD5" w:rsidP="00EB7AD5">
      <w:pPr>
        <w:pStyle w:val="a4"/>
        <w:shd w:val="clear" w:color="auto" w:fill="FFFFFF"/>
        <w:spacing w:before="0" w:beforeAutospacing="0" w:after="0" w:afterAutospacing="0"/>
        <w:rPr>
          <w:rFonts w:ascii="Arial" w:hAnsi="Arial" w:cs="Arial"/>
          <w:sz w:val="22"/>
          <w:szCs w:val="22"/>
        </w:rPr>
      </w:pPr>
      <w:r w:rsidRPr="00416401">
        <w:rPr>
          <w:rFonts w:ascii="Arial" w:hAnsi="Arial" w:cs="Arial"/>
          <w:sz w:val="22"/>
          <w:szCs w:val="22"/>
        </w:rPr>
        <w:t>Sickness absenteeism in NHS England increased from 4.25 percent in October 2017 to 5.03 percent in January 2018, according to NHS Digital. And, with absenteeism costing the UK £18 billion (expected to climb to £21 billion in 2020 and £26 billion in 2030), this has a major impact on NHS services, which are already stretched tight in terms of both personnel and expenditure.</w:t>
      </w:r>
    </w:p>
    <w:p w14:paraId="4B8B2F44" w14:textId="17D133FF" w:rsidR="00C270EA" w:rsidRPr="00416401" w:rsidRDefault="00C270EA">
      <w:pPr>
        <w:rPr>
          <w:rFonts w:ascii="Arial" w:hAnsi="Arial" w:cs="Arial"/>
          <w:sz w:val="22"/>
          <w:szCs w:val="22"/>
        </w:rPr>
      </w:pPr>
    </w:p>
    <w:p w14:paraId="4FC46C8B" w14:textId="3D84DF19" w:rsidR="00D648F3" w:rsidRPr="00416401" w:rsidRDefault="00D648F3">
      <w:pPr>
        <w:rPr>
          <w:rFonts w:ascii="Arial" w:hAnsi="Arial" w:cs="Arial"/>
          <w:sz w:val="22"/>
          <w:szCs w:val="22"/>
        </w:rPr>
      </w:pPr>
    </w:p>
    <w:p w14:paraId="2D6F8A50" w14:textId="2B19FCCD" w:rsidR="00D648F3" w:rsidRPr="00416401" w:rsidRDefault="00D648F3">
      <w:pPr>
        <w:rPr>
          <w:rFonts w:ascii="Arial" w:hAnsi="Arial" w:cs="Arial"/>
          <w:sz w:val="22"/>
          <w:szCs w:val="22"/>
        </w:rPr>
      </w:pPr>
    </w:p>
    <w:p w14:paraId="1F0400DE" w14:textId="77A2078E" w:rsidR="00D648F3" w:rsidRPr="00416401" w:rsidRDefault="00D648F3">
      <w:pPr>
        <w:rPr>
          <w:rFonts w:ascii="Arial" w:hAnsi="Arial" w:cs="Arial"/>
          <w:sz w:val="22"/>
          <w:szCs w:val="22"/>
        </w:rPr>
      </w:pPr>
    </w:p>
    <w:p w14:paraId="1E08DAA8" w14:textId="54B93379" w:rsidR="00D648F3" w:rsidRPr="00416401" w:rsidRDefault="00D648F3">
      <w:pPr>
        <w:rPr>
          <w:rFonts w:ascii="Arial" w:hAnsi="Arial" w:cs="Arial"/>
          <w:sz w:val="22"/>
          <w:szCs w:val="22"/>
        </w:rPr>
      </w:pPr>
    </w:p>
    <w:p w14:paraId="5FF89DFE" w14:textId="5FD20ED6" w:rsidR="00D648F3" w:rsidRPr="00416401" w:rsidRDefault="00D648F3">
      <w:pPr>
        <w:rPr>
          <w:rFonts w:ascii="Arial" w:hAnsi="Arial" w:cs="Arial"/>
          <w:sz w:val="22"/>
          <w:szCs w:val="22"/>
        </w:rPr>
      </w:pPr>
    </w:p>
    <w:p w14:paraId="1890015C" w14:textId="6790E330" w:rsidR="00D648F3" w:rsidRPr="00416401" w:rsidRDefault="00D648F3">
      <w:pPr>
        <w:rPr>
          <w:rFonts w:ascii="Arial" w:hAnsi="Arial" w:cs="Arial"/>
          <w:sz w:val="22"/>
          <w:szCs w:val="22"/>
        </w:rPr>
      </w:pPr>
    </w:p>
    <w:p w14:paraId="3C688E31" w14:textId="1223BAE8" w:rsidR="00D648F3" w:rsidRPr="00416401" w:rsidRDefault="00D648F3">
      <w:pPr>
        <w:rPr>
          <w:rFonts w:ascii="Arial" w:hAnsi="Arial" w:cs="Arial"/>
          <w:sz w:val="22"/>
          <w:szCs w:val="22"/>
        </w:rPr>
      </w:pPr>
    </w:p>
    <w:p w14:paraId="7FC6063B" w14:textId="6AEA0F39" w:rsidR="00D648F3" w:rsidRPr="00416401" w:rsidRDefault="00D648F3">
      <w:pPr>
        <w:rPr>
          <w:rFonts w:ascii="Arial" w:hAnsi="Arial" w:cs="Arial"/>
          <w:sz w:val="22"/>
          <w:szCs w:val="22"/>
        </w:rPr>
      </w:pPr>
    </w:p>
    <w:p w14:paraId="3056FF69" w14:textId="149122CF" w:rsidR="00D648F3" w:rsidRPr="00416401" w:rsidRDefault="00D648F3">
      <w:pPr>
        <w:rPr>
          <w:rFonts w:ascii="Arial" w:hAnsi="Arial" w:cs="Arial"/>
          <w:sz w:val="22"/>
          <w:szCs w:val="22"/>
        </w:rPr>
      </w:pPr>
    </w:p>
    <w:p w14:paraId="1EF11380" w14:textId="2185E719" w:rsidR="00D648F3" w:rsidRPr="00416401" w:rsidRDefault="00D648F3">
      <w:pPr>
        <w:rPr>
          <w:rFonts w:ascii="Arial" w:hAnsi="Arial" w:cs="Arial"/>
          <w:sz w:val="22"/>
          <w:szCs w:val="22"/>
        </w:rPr>
      </w:pPr>
    </w:p>
    <w:p w14:paraId="28FF7C81" w14:textId="6C583335" w:rsidR="00D648F3" w:rsidRPr="00416401" w:rsidRDefault="00D648F3">
      <w:pPr>
        <w:rPr>
          <w:rFonts w:ascii="Arial" w:hAnsi="Arial" w:cs="Arial"/>
          <w:sz w:val="22"/>
          <w:szCs w:val="22"/>
        </w:rPr>
      </w:pPr>
    </w:p>
    <w:p w14:paraId="0EB16A00" w14:textId="473C2B49" w:rsidR="00D648F3" w:rsidRPr="00416401" w:rsidRDefault="00D648F3">
      <w:pPr>
        <w:rPr>
          <w:rFonts w:ascii="Arial" w:hAnsi="Arial" w:cs="Arial"/>
          <w:sz w:val="22"/>
          <w:szCs w:val="22"/>
        </w:rPr>
      </w:pPr>
    </w:p>
    <w:p w14:paraId="6A556C94" w14:textId="6A335A88" w:rsidR="00D648F3" w:rsidRPr="00416401" w:rsidRDefault="00D648F3">
      <w:pPr>
        <w:rPr>
          <w:rFonts w:ascii="Arial" w:hAnsi="Arial" w:cs="Arial"/>
          <w:sz w:val="22"/>
          <w:szCs w:val="22"/>
        </w:rPr>
      </w:pPr>
    </w:p>
    <w:p w14:paraId="4F24FB68" w14:textId="58CDA31D" w:rsidR="00D648F3" w:rsidRPr="00416401" w:rsidRDefault="00D648F3">
      <w:pPr>
        <w:rPr>
          <w:rFonts w:ascii="Arial" w:hAnsi="Arial" w:cs="Arial"/>
          <w:sz w:val="22"/>
          <w:szCs w:val="22"/>
        </w:rPr>
      </w:pPr>
    </w:p>
    <w:p w14:paraId="63F783AC" w14:textId="29834C28" w:rsidR="00D648F3" w:rsidRPr="00416401" w:rsidRDefault="00D648F3">
      <w:pPr>
        <w:rPr>
          <w:rFonts w:ascii="Arial" w:hAnsi="Arial" w:cs="Arial"/>
          <w:sz w:val="22"/>
          <w:szCs w:val="22"/>
        </w:rPr>
      </w:pPr>
    </w:p>
    <w:p w14:paraId="2D0D58E0" w14:textId="741741A5" w:rsidR="00D648F3" w:rsidRPr="00416401" w:rsidRDefault="00D648F3">
      <w:pPr>
        <w:rPr>
          <w:rFonts w:ascii="Arial" w:hAnsi="Arial" w:cs="Arial"/>
          <w:sz w:val="22"/>
          <w:szCs w:val="22"/>
        </w:rPr>
      </w:pPr>
    </w:p>
    <w:p w14:paraId="3B3E4097" w14:textId="5E40BF30" w:rsidR="00D648F3" w:rsidRPr="00416401" w:rsidRDefault="00D648F3">
      <w:pPr>
        <w:rPr>
          <w:rFonts w:ascii="Arial" w:hAnsi="Arial" w:cs="Arial"/>
          <w:sz w:val="22"/>
          <w:szCs w:val="22"/>
        </w:rPr>
      </w:pPr>
    </w:p>
    <w:p w14:paraId="74F38893" w14:textId="3DCB5E12" w:rsidR="00D648F3" w:rsidRPr="00416401" w:rsidRDefault="00D648F3">
      <w:pPr>
        <w:rPr>
          <w:rFonts w:ascii="Arial" w:hAnsi="Arial" w:cs="Arial"/>
          <w:sz w:val="22"/>
          <w:szCs w:val="22"/>
        </w:rPr>
      </w:pPr>
    </w:p>
    <w:p w14:paraId="3DE4BD51" w14:textId="0B3FB208" w:rsidR="00D648F3" w:rsidRPr="00416401" w:rsidRDefault="00D648F3">
      <w:pPr>
        <w:rPr>
          <w:rFonts w:ascii="Arial" w:hAnsi="Arial" w:cs="Arial"/>
          <w:sz w:val="22"/>
          <w:szCs w:val="22"/>
        </w:rPr>
      </w:pPr>
    </w:p>
    <w:p w14:paraId="259D9C13" w14:textId="2A793D1A" w:rsidR="00D648F3" w:rsidRPr="00416401" w:rsidRDefault="00D648F3">
      <w:pPr>
        <w:rPr>
          <w:rFonts w:ascii="Arial" w:hAnsi="Arial" w:cs="Arial"/>
          <w:sz w:val="22"/>
          <w:szCs w:val="22"/>
        </w:rPr>
      </w:pPr>
    </w:p>
    <w:p w14:paraId="0829CAC4" w14:textId="46547D25" w:rsidR="00D648F3" w:rsidRPr="00416401" w:rsidRDefault="00D648F3">
      <w:pPr>
        <w:rPr>
          <w:rFonts w:ascii="Arial" w:hAnsi="Arial" w:cs="Arial"/>
          <w:sz w:val="22"/>
          <w:szCs w:val="22"/>
        </w:rPr>
      </w:pPr>
    </w:p>
    <w:p w14:paraId="3251DA45" w14:textId="092F5D24" w:rsidR="00D648F3" w:rsidRPr="00416401" w:rsidRDefault="00D648F3">
      <w:pPr>
        <w:rPr>
          <w:rFonts w:ascii="Arial" w:hAnsi="Arial" w:cs="Arial"/>
          <w:sz w:val="22"/>
          <w:szCs w:val="22"/>
        </w:rPr>
      </w:pPr>
    </w:p>
    <w:p w14:paraId="7914D9E8" w14:textId="2FF8A373" w:rsidR="00D648F3" w:rsidRPr="00416401" w:rsidRDefault="00D648F3">
      <w:pPr>
        <w:rPr>
          <w:rFonts w:ascii="Arial" w:hAnsi="Arial" w:cs="Arial"/>
          <w:sz w:val="22"/>
          <w:szCs w:val="22"/>
        </w:rPr>
      </w:pPr>
    </w:p>
    <w:p w14:paraId="70A34A84" w14:textId="436E9EB1" w:rsidR="00D648F3" w:rsidRPr="00416401" w:rsidRDefault="00D648F3">
      <w:pPr>
        <w:rPr>
          <w:rFonts w:ascii="Arial" w:hAnsi="Arial" w:cs="Arial"/>
          <w:sz w:val="22"/>
          <w:szCs w:val="22"/>
        </w:rPr>
      </w:pPr>
    </w:p>
    <w:p w14:paraId="05CAC625" w14:textId="4F2024C0" w:rsidR="00D648F3" w:rsidRPr="00416401" w:rsidRDefault="00D648F3">
      <w:pPr>
        <w:rPr>
          <w:rFonts w:ascii="Arial" w:hAnsi="Arial" w:cs="Arial"/>
          <w:sz w:val="22"/>
          <w:szCs w:val="22"/>
        </w:rPr>
      </w:pPr>
    </w:p>
    <w:p w14:paraId="1F2EB324" w14:textId="5D9B3A4D" w:rsidR="00D648F3" w:rsidRPr="00416401" w:rsidRDefault="00D648F3">
      <w:pPr>
        <w:rPr>
          <w:rFonts w:ascii="Arial" w:hAnsi="Arial" w:cs="Arial"/>
          <w:sz w:val="22"/>
          <w:szCs w:val="22"/>
        </w:rPr>
      </w:pPr>
    </w:p>
    <w:p w14:paraId="27188E17" w14:textId="740FD454" w:rsidR="00D648F3" w:rsidRPr="00416401" w:rsidRDefault="00D648F3">
      <w:pPr>
        <w:rPr>
          <w:rFonts w:ascii="Arial" w:hAnsi="Arial" w:cs="Arial"/>
          <w:sz w:val="22"/>
          <w:szCs w:val="22"/>
        </w:rPr>
      </w:pPr>
    </w:p>
    <w:p w14:paraId="1E51A1C3" w14:textId="3CB78A6F" w:rsidR="00D648F3" w:rsidRPr="00416401" w:rsidRDefault="00D648F3">
      <w:pPr>
        <w:rPr>
          <w:rFonts w:ascii="Arial" w:hAnsi="Arial" w:cs="Arial"/>
          <w:sz w:val="22"/>
          <w:szCs w:val="22"/>
        </w:rPr>
      </w:pPr>
    </w:p>
    <w:p w14:paraId="6846A0EF" w14:textId="7898DE24" w:rsidR="00D648F3" w:rsidRPr="00416401" w:rsidRDefault="00D648F3">
      <w:pPr>
        <w:rPr>
          <w:rFonts w:ascii="Arial" w:hAnsi="Arial" w:cs="Arial"/>
          <w:sz w:val="22"/>
          <w:szCs w:val="22"/>
        </w:rPr>
      </w:pPr>
    </w:p>
    <w:p w14:paraId="1B8F0BCF" w14:textId="59C4BA12" w:rsidR="00D648F3" w:rsidRPr="00416401" w:rsidRDefault="00D648F3">
      <w:pPr>
        <w:rPr>
          <w:rFonts w:ascii="Arial" w:hAnsi="Arial" w:cs="Arial"/>
          <w:sz w:val="22"/>
          <w:szCs w:val="22"/>
        </w:rPr>
      </w:pPr>
    </w:p>
    <w:p w14:paraId="6B233561" w14:textId="40C3B935" w:rsidR="00D648F3" w:rsidRPr="00416401" w:rsidRDefault="00D648F3">
      <w:pPr>
        <w:rPr>
          <w:rFonts w:ascii="Arial" w:hAnsi="Arial" w:cs="Arial"/>
          <w:sz w:val="22"/>
          <w:szCs w:val="22"/>
        </w:rPr>
      </w:pPr>
    </w:p>
    <w:p w14:paraId="2FA5008B" w14:textId="6812A99D" w:rsidR="00D648F3" w:rsidRPr="00416401" w:rsidRDefault="00D648F3">
      <w:pPr>
        <w:rPr>
          <w:rFonts w:ascii="Arial" w:hAnsi="Arial" w:cs="Arial"/>
          <w:sz w:val="22"/>
          <w:szCs w:val="22"/>
        </w:rPr>
      </w:pPr>
    </w:p>
    <w:p w14:paraId="2F01D310" w14:textId="77777777" w:rsidR="00D648F3" w:rsidRPr="00416401" w:rsidRDefault="00D648F3">
      <w:pPr>
        <w:rPr>
          <w:rFonts w:ascii="Arial" w:hAnsi="Arial" w:cs="Arial"/>
          <w:sz w:val="22"/>
          <w:szCs w:val="22"/>
        </w:rPr>
      </w:pPr>
    </w:p>
    <w:p w14:paraId="1488AC15" w14:textId="73D61185" w:rsidR="008750B3" w:rsidRDefault="008750B3">
      <w:pPr>
        <w:rPr>
          <w:rFonts w:ascii="Arial" w:hAnsi="Arial" w:cs="Arial"/>
          <w:sz w:val="22"/>
          <w:szCs w:val="22"/>
        </w:rPr>
      </w:pPr>
    </w:p>
    <w:p w14:paraId="766AFFB8" w14:textId="01E11EF9" w:rsidR="00416401" w:rsidRDefault="00416401">
      <w:pPr>
        <w:rPr>
          <w:rFonts w:ascii="Arial" w:hAnsi="Arial" w:cs="Arial"/>
          <w:sz w:val="22"/>
          <w:szCs w:val="22"/>
        </w:rPr>
      </w:pPr>
    </w:p>
    <w:p w14:paraId="346DE3F1" w14:textId="76CE51D7" w:rsidR="00416401" w:rsidRDefault="00416401">
      <w:pPr>
        <w:rPr>
          <w:rFonts w:ascii="Arial" w:hAnsi="Arial" w:cs="Arial"/>
          <w:sz w:val="22"/>
          <w:szCs w:val="22"/>
        </w:rPr>
      </w:pPr>
    </w:p>
    <w:p w14:paraId="6426AC46" w14:textId="77777777" w:rsidR="00416401" w:rsidRPr="00416401" w:rsidRDefault="00416401">
      <w:pPr>
        <w:rPr>
          <w:rFonts w:ascii="Arial" w:hAnsi="Arial" w:cs="Arial"/>
          <w:sz w:val="22"/>
          <w:szCs w:val="22"/>
        </w:rPr>
      </w:pPr>
    </w:p>
    <w:p w14:paraId="24735D0F" w14:textId="78C5DADE" w:rsidR="008750B3" w:rsidRPr="00416401" w:rsidRDefault="008750B3">
      <w:pPr>
        <w:rPr>
          <w:rFonts w:ascii="Arial" w:hAnsi="Arial" w:cs="Arial"/>
          <w:sz w:val="22"/>
          <w:szCs w:val="22"/>
        </w:rPr>
      </w:pPr>
    </w:p>
    <w:p w14:paraId="2C7E0231" w14:textId="51905E26" w:rsidR="00D648F3" w:rsidRPr="00416401" w:rsidRDefault="00910677" w:rsidP="00D648F3">
      <w:pPr>
        <w:rPr>
          <w:rFonts w:ascii="Arial" w:hAnsi="Arial" w:cs="Arial"/>
          <w:b/>
          <w:sz w:val="32"/>
          <w:szCs w:val="32"/>
          <w:shd w:val="clear" w:color="auto" w:fill="FFFFFF"/>
        </w:rPr>
      </w:pPr>
      <w:r w:rsidRPr="00416401">
        <w:rPr>
          <w:rFonts w:ascii="Arial" w:hAnsi="Arial" w:cs="Arial"/>
          <w:b/>
          <w:sz w:val="32"/>
          <w:szCs w:val="32"/>
          <w:shd w:val="clear" w:color="auto" w:fill="FFFFFF"/>
        </w:rPr>
        <w:t>Scope and Impact:</w:t>
      </w:r>
    </w:p>
    <w:p w14:paraId="740E650D" w14:textId="77777777" w:rsidR="00EB7AD5" w:rsidRPr="00416401" w:rsidRDefault="00EB7AD5" w:rsidP="00EB7AD5">
      <w:pPr>
        <w:rPr>
          <w:rFonts w:ascii="Arial" w:hAnsi="Arial" w:cs="Arial"/>
          <w:sz w:val="22"/>
          <w:szCs w:val="22"/>
          <w:shd w:val="clear" w:color="auto" w:fill="FFFFFF"/>
        </w:rPr>
      </w:pPr>
      <w:r w:rsidRPr="00416401">
        <w:rPr>
          <w:rFonts w:ascii="Arial" w:hAnsi="Arial" w:cs="Arial"/>
          <w:sz w:val="22"/>
          <w:szCs w:val="22"/>
          <w:shd w:val="clear" w:color="auto" w:fill="FFFFFF"/>
        </w:rPr>
        <w:t>NHS worker absenteeism is widespread in resource-constrained settings, contributing to poor treatment quality in mother and child health care delivery. There is a scarcity of qualitative data on the extent, causes, and effects of absenteeism in NHS healthcare institutions.</w:t>
      </w:r>
    </w:p>
    <w:p w14:paraId="596A6F5B" w14:textId="674790D1" w:rsidR="008750B3" w:rsidRPr="00416401" w:rsidRDefault="00EB7AD5" w:rsidP="00EB7AD5">
      <w:pPr>
        <w:rPr>
          <w:rFonts w:ascii="Arial" w:hAnsi="Arial" w:cs="Arial"/>
          <w:sz w:val="22"/>
          <w:szCs w:val="22"/>
        </w:rPr>
      </w:pPr>
      <w:r w:rsidRPr="00416401">
        <w:rPr>
          <w:rFonts w:ascii="Arial" w:hAnsi="Arial" w:cs="Arial"/>
          <w:sz w:val="22"/>
          <w:szCs w:val="22"/>
          <w:shd w:val="clear" w:color="auto" w:fill="FFFFFF"/>
        </w:rPr>
        <w:t xml:space="preserve">Absenteeism is reported by half of providers in both private and public health settings. Most prevalent form of absenteeism was providers turning up late or leaving early during planned work hours. Institutional difficulties such as minimal monitoring, a lack of professional penalties, limited responsibility, and poor salaries were cited as reasons for the practise. Across several circumstances, healthcare personnel were often missing because they worked at many health </w:t>
      </w:r>
      <w:proofErr w:type="spellStart"/>
      <w:r w:rsidRPr="00416401">
        <w:rPr>
          <w:rFonts w:ascii="Arial" w:hAnsi="Arial" w:cs="Arial"/>
          <w:sz w:val="22"/>
          <w:szCs w:val="22"/>
          <w:shd w:val="clear" w:color="auto" w:fill="FFFFFF"/>
        </w:rPr>
        <w:t>centers</w:t>
      </w:r>
      <w:proofErr w:type="spellEnd"/>
      <w:r w:rsidRPr="00416401">
        <w:rPr>
          <w:rFonts w:ascii="Arial" w:hAnsi="Arial" w:cs="Arial"/>
          <w:sz w:val="22"/>
          <w:szCs w:val="22"/>
          <w:shd w:val="clear" w:color="auto" w:fill="FFFFFF"/>
        </w:rPr>
        <w:t>. Provider absences raise patient wait times or may discourage patients from seeking healthcare.</w:t>
      </w:r>
    </w:p>
    <w:p w14:paraId="5FD81681" w14:textId="7FE43CBC" w:rsidR="00D648F3" w:rsidRPr="00416401" w:rsidRDefault="00D648F3">
      <w:pPr>
        <w:rPr>
          <w:rFonts w:ascii="Arial" w:hAnsi="Arial" w:cs="Arial"/>
          <w:sz w:val="22"/>
          <w:szCs w:val="22"/>
        </w:rPr>
      </w:pPr>
    </w:p>
    <w:p w14:paraId="71FAEB62" w14:textId="42250ECE" w:rsidR="00D648F3" w:rsidRPr="00416401" w:rsidRDefault="00D648F3">
      <w:pPr>
        <w:rPr>
          <w:rFonts w:ascii="Arial" w:hAnsi="Arial" w:cs="Arial"/>
          <w:sz w:val="22"/>
          <w:szCs w:val="22"/>
        </w:rPr>
      </w:pPr>
    </w:p>
    <w:p w14:paraId="22B5C696" w14:textId="3290227D" w:rsidR="00D648F3" w:rsidRPr="00416401" w:rsidRDefault="00D648F3">
      <w:pPr>
        <w:rPr>
          <w:rFonts w:ascii="Arial" w:hAnsi="Arial" w:cs="Arial"/>
          <w:sz w:val="22"/>
          <w:szCs w:val="22"/>
        </w:rPr>
      </w:pPr>
    </w:p>
    <w:p w14:paraId="5E87DF83" w14:textId="1D969715" w:rsidR="00D648F3" w:rsidRPr="00416401" w:rsidRDefault="00D648F3">
      <w:pPr>
        <w:rPr>
          <w:rFonts w:ascii="Arial" w:hAnsi="Arial" w:cs="Arial"/>
          <w:sz w:val="22"/>
          <w:szCs w:val="22"/>
        </w:rPr>
      </w:pPr>
    </w:p>
    <w:p w14:paraId="352EC916" w14:textId="5EE51D45" w:rsidR="00D648F3" w:rsidRPr="00416401" w:rsidRDefault="00D648F3">
      <w:pPr>
        <w:rPr>
          <w:rFonts w:ascii="Arial" w:hAnsi="Arial" w:cs="Arial"/>
          <w:sz w:val="22"/>
          <w:szCs w:val="22"/>
        </w:rPr>
      </w:pPr>
    </w:p>
    <w:p w14:paraId="16A0B676" w14:textId="2E8490E7" w:rsidR="00D648F3" w:rsidRPr="00416401" w:rsidRDefault="00D648F3">
      <w:pPr>
        <w:rPr>
          <w:rFonts w:ascii="Arial" w:hAnsi="Arial" w:cs="Arial"/>
          <w:sz w:val="22"/>
          <w:szCs w:val="22"/>
        </w:rPr>
      </w:pPr>
    </w:p>
    <w:p w14:paraId="2EB7C510" w14:textId="5B0FB3CE" w:rsidR="00D648F3" w:rsidRPr="00416401" w:rsidRDefault="00D648F3">
      <w:pPr>
        <w:rPr>
          <w:rFonts w:ascii="Arial" w:hAnsi="Arial" w:cs="Arial"/>
          <w:sz w:val="22"/>
          <w:szCs w:val="22"/>
        </w:rPr>
      </w:pPr>
    </w:p>
    <w:p w14:paraId="0471BA22" w14:textId="19FE6B18" w:rsidR="00D648F3" w:rsidRPr="00416401" w:rsidRDefault="00D648F3">
      <w:pPr>
        <w:rPr>
          <w:rFonts w:ascii="Arial" w:hAnsi="Arial" w:cs="Arial"/>
          <w:sz w:val="22"/>
          <w:szCs w:val="22"/>
        </w:rPr>
      </w:pPr>
    </w:p>
    <w:p w14:paraId="505F28CC" w14:textId="6DACF2F9" w:rsidR="00D648F3" w:rsidRPr="00416401" w:rsidRDefault="00D648F3">
      <w:pPr>
        <w:rPr>
          <w:rFonts w:ascii="Arial" w:hAnsi="Arial" w:cs="Arial"/>
          <w:sz w:val="22"/>
          <w:szCs w:val="22"/>
        </w:rPr>
      </w:pPr>
    </w:p>
    <w:p w14:paraId="1EF224A2" w14:textId="4A741D2A" w:rsidR="00D648F3" w:rsidRPr="00416401" w:rsidRDefault="00D648F3">
      <w:pPr>
        <w:rPr>
          <w:rFonts w:ascii="Arial" w:hAnsi="Arial" w:cs="Arial"/>
          <w:sz w:val="22"/>
          <w:szCs w:val="22"/>
        </w:rPr>
      </w:pPr>
    </w:p>
    <w:p w14:paraId="638FA494" w14:textId="18A9B72E" w:rsidR="00D648F3" w:rsidRPr="00416401" w:rsidRDefault="00D648F3">
      <w:pPr>
        <w:rPr>
          <w:rFonts w:ascii="Arial" w:hAnsi="Arial" w:cs="Arial"/>
          <w:sz w:val="22"/>
          <w:szCs w:val="22"/>
        </w:rPr>
      </w:pPr>
    </w:p>
    <w:p w14:paraId="41E52B64" w14:textId="0FBE6057" w:rsidR="00D648F3" w:rsidRPr="00416401" w:rsidRDefault="00D648F3">
      <w:pPr>
        <w:rPr>
          <w:rFonts w:ascii="Arial" w:hAnsi="Arial" w:cs="Arial"/>
          <w:sz w:val="22"/>
          <w:szCs w:val="22"/>
        </w:rPr>
      </w:pPr>
    </w:p>
    <w:p w14:paraId="1582A840" w14:textId="507D4D08" w:rsidR="00D648F3" w:rsidRPr="00416401" w:rsidRDefault="00D648F3">
      <w:pPr>
        <w:rPr>
          <w:rFonts w:ascii="Arial" w:hAnsi="Arial" w:cs="Arial"/>
          <w:sz w:val="22"/>
          <w:szCs w:val="22"/>
        </w:rPr>
      </w:pPr>
    </w:p>
    <w:p w14:paraId="72010511" w14:textId="2C2C6339" w:rsidR="00D648F3" w:rsidRPr="00416401" w:rsidRDefault="00D648F3">
      <w:pPr>
        <w:rPr>
          <w:rFonts w:ascii="Arial" w:hAnsi="Arial" w:cs="Arial"/>
          <w:sz w:val="22"/>
          <w:szCs w:val="22"/>
        </w:rPr>
      </w:pPr>
    </w:p>
    <w:p w14:paraId="3DE759E6" w14:textId="6F709E60" w:rsidR="00D648F3" w:rsidRPr="00416401" w:rsidRDefault="00D648F3">
      <w:pPr>
        <w:rPr>
          <w:rFonts w:ascii="Arial" w:hAnsi="Arial" w:cs="Arial"/>
          <w:sz w:val="22"/>
          <w:szCs w:val="22"/>
        </w:rPr>
      </w:pPr>
    </w:p>
    <w:p w14:paraId="4E78B033" w14:textId="070C80F4" w:rsidR="00D648F3" w:rsidRPr="00416401" w:rsidRDefault="00D648F3">
      <w:pPr>
        <w:rPr>
          <w:rFonts w:ascii="Arial" w:hAnsi="Arial" w:cs="Arial"/>
          <w:sz w:val="22"/>
          <w:szCs w:val="22"/>
        </w:rPr>
      </w:pPr>
    </w:p>
    <w:p w14:paraId="05BBBDC0" w14:textId="77777777" w:rsidR="00D648F3" w:rsidRPr="00416401" w:rsidRDefault="00D648F3">
      <w:pPr>
        <w:rPr>
          <w:rFonts w:ascii="Arial" w:hAnsi="Arial" w:cs="Arial"/>
          <w:sz w:val="22"/>
          <w:szCs w:val="22"/>
        </w:rPr>
      </w:pPr>
    </w:p>
    <w:p w14:paraId="7F5252D7" w14:textId="1440F37A" w:rsidR="008750B3" w:rsidRPr="00416401" w:rsidRDefault="008750B3">
      <w:pPr>
        <w:rPr>
          <w:rFonts w:ascii="Arial" w:hAnsi="Arial" w:cs="Arial"/>
          <w:sz w:val="22"/>
          <w:szCs w:val="22"/>
        </w:rPr>
      </w:pPr>
    </w:p>
    <w:p w14:paraId="1AC93C0E" w14:textId="3511A96C" w:rsidR="008750B3" w:rsidRPr="00416401" w:rsidRDefault="008750B3">
      <w:pPr>
        <w:rPr>
          <w:rFonts w:ascii="Arial" w:hAnsi="Arial" w:cs="Arial"/>
          <w:sz w:val="22"/>
          <w:szCs w:val="22"/>
        </w:rPr>
      </w:pPr>
    </w:p>
    <w:p w14:paraId="019D60E4" w14:textId="0D9AB757" w:rsidR="008750B3" w:rsidRPr="00416401" w:rsidRDefault="008750B3">
      <w:pPr>
        <w:rPr>
          <w:rFonts w:ascii="Arial" w:hAnsi="Arial" w:cs="Arial"/>
          <w:sz w:val="22"/>
          <w:szCs w:val="22"/>
        </w:rPr>
      </w:pPr>
    </w:p>
    <w:p w14:paraId="0378340A" w14:textId="357121C9" w:rsidR="008750B3" w:rsidRPr="00416401" w:rsidRDefault="008750B3">
      <w:pPr>
        <w:rPr>
          <w:rFonts w:ascii="Arial" w:hAnsi="Arial" w:cs="Arial"/>
          <w:sz w:val="22"/>
          <w:szCs w:val="22"/>
        </w:rPr>
      </w:pPr>
    </w:p>
    <w:p w14:paraId="5029FC6A" w14:textId="75C54F50" w:rsidR="008750B3" w:rsidRPr="00416401" w:rsidRDefault="008750B3">
      <w:pPr>
        <w:rPr>
          <w:rFonts w:ascii="Arial" w:hAnsi="Arial" w:cs="Arial"/>
          <w:sz w:val="22"/>
          <w:szCs w:val="22"/>
        </w:rPr>
      </w:pPr>
    </w:p>
    <w:p w14:paraId="2D80A3FA" w14:textId="3B1F87A9" w:rsidR="008750B3" w:rsidRPr="00416401" w:rsidRDefault="008750B3">
      <w:pPr>
        <w:rPr>
          <w:rFonts w:ascii="Arial" w:hAnsi="Arial" w:cs="Arial"/>
          <w:sz w:val="22"/>
          <w:szCs w:val="22"/>
        </w:rPr>
      </w:pPr>
    </w:p>
    <w:p w14:paraId="43A43011" w14:textId="0CD4D592" w:rsidR="008750B3" w:rsidRPr="00416401" w:rsidRDefault="008750B3">
      <w:pPr>
        <w:rPr>
          <w:rFonts w:ascii="Arial" w:hAnsi="Arial" w:cs="Arial"/>
          <w:sz w:val="22"/>
          <w:szCs w:val="22"/>
        </w:rPr>
      </w:pPr>
    </w:p>
    <w:p w14:paraId="5C11E9E6" w14:textId="36470EAC" w:rsidR="008750B3" w:rsidRPr="00416401" w:rsidRDefault="008750B3">
      <w:pPr>
        <w:rPr>
          <w:rFonts w:ascii="Arial" w:hAnsi="Arial" w:cs="Arial"/>
          <w:sz w:val="22"/>
          <w:szCs w:val="22"/>
        </w:rPr>
      </w:pPr>
    </w:p>
    <w:p w14:paraId="5F0AA876" w14:textId="36ED97C0" w:rsidR="008750B3" w:rsidRPr="00416401" w:rsidRDefault="008750B3">
      <w:pPr>
        <w:rPr>
          <w:rFonts w:ascii="Arial" w:hAnsi="Arial" w:cs="Arial"/>
          <w:sz w:val="22"/>
          <w:szCs w:val="22"/>
        </w:rPr>
      </w:pPr>
    </w:p>
    <w:p w14:paraId="53E37545" w14:textId="5816ADB5" w:rsidR="008750B3" w:rsidRPr="00416401" w:rsidRDefault="008750B3">
      <w:pPr>
        <w:rPr>
          <w:rFonts w:ascii="Arial" w:hAnsi="Arial" w:cs="Arial"/>
          <w:sz w:val="22"/>
          <w:szCs w:val="22"/>
        </w:rPr>
      </w:pPr>
    </w:p>
    <w:p w14:paraId="7912EA31" w14:textId="65AF5A27" w:rsidR="008750B3" w:rsidRPr="00416401" w:rsidRDefault="008750B3">
      <w:pPr>
        <w:rPr>
          <w:rFonts w:ascii="Arial" w:hAnsi="Arial" w:cs="Arial"/>
          <w:sz w:val="22"/>
          <w:szCs w:val="22"/>
        </w:rPr>
      </w:pPr>
    </w:p>
    <w:p w14:paraId="132269DB" w14:textId="3F8B8DBF" w:rsidR="008750B3" w:rsidRPr="00416401" w:rsidRDefault="008750B3">
      <w:pPr>
        <w:rPr>
          <w:rFonts w:ascii="Arial" w:hAnsi="Arial" w:cs="Arial"/>
          <w:sz w:val="22"/>
          <w:szCs w:val="22"/>
        </w:rPr>
      </w:pPr>
    </w:p>
    <w:p w14:paraId="67C9C0D6" w14:textId="41F7B386" w:rsidR="00EB7AD5" w:rsidRPr="00416401" w:rsidRDefault="00EB7AD5">
      <w:pPr>
        <w:rPr>
          <w:rFonts w:ascii="Arial" w:hAnsi="Arial" w:cs="Arial"/>
          <w:sz w:val="22"/>
          <w:szCs w:val="22"/>
        </w:rPr>
      </w:pPr>
    </w:p>
    <w:p w14:paraId="56AEF717" w14:textId="114A1E47" w:rsidR="00EB7AD5" w:rsidRPr="00416401" w:rsidRDefault="00EB7AD5">
      <w:pPr>
        <w:rPr>
          <w:rFonts w:ascii="Arial" w:hAnsi="Arial" w:cs="Arial"/>
          <w:sz w:val="22"/>
          <w:szCs w:val="22"/>
        </w:rPr>
      </w:pPr>
    </w:p>
    <w:p w14:paraId="63783300" w14:textId="15498375" w:rsidR="00EB7AD5" w:rsidRPr="00416401" w:rsidRDefault="00EB7AD5">
      <w:pPr>
        <w:rPr>
          <w:rFonts w:ascii="Arial" w:hAnsi="Arial" w:cs="Arial"/>
          <w:sz w:val="22"/>
          <w:szCs w:val="22"/>
        </w:rPr>
      </w:pPr>
    </w:p>
    <w:p w14:paraId="4044EE07" w14:textId="2F6C6A2C" w:rsidR="00EB7AD5" w:rsidRPr="00416401" w:rsidRDefault="00EB7AD5">
      <w:pPr>
        <w:rPr>
          <w:rFonts w:ascii="Arial" w:hAnsi="Arial" w:cs="Arial"/>
          <w:sz w:val="22"/>
          <w:szCs w:val="22"/>
        </w:rPr>
      </w:pPr>
    </w:p>
    <w:p w14:paraId="6D31D57A" w14:textId="2BD78BB4" w:rsidR="00EB7AD5" w:rsidRPr="00416401" w:rsidRDefault="00EB7AD5">
      <w:pPr>
        <w:rPr>
          <w:rFonts w:ascii="Arial" w:hAnsi="Arial" w:cs="Arial"/>
          <w:sz w:val="22"/>
          <w:szCs w:val="22"/>
        </w:rPr>
      </w:pPr>
    </w:p>
    <w:p w14:paraId="07173EE7" w14:textId="77777777" w:rsidR="00EB7AD5" w:rsidRPr="00416401" w:rsidRDefault="00EB7AD5">
      <w:pPr>
        <w:rPr>
          <w:rFonts w:ascii="Arial" w:hAnsi="Arial" w:cs="Arial"/>
          <w:sz w:val="22"/>
          <w:szCs w:val="22"/>
        </w:rPr>
      </w:pPr>
    </w:p>
    <w:p w14:paraId="009CCFEC" w14:textId="1AE12F75" w:rsidR="008750B3" w:rsidRPr="00416401" w:rsidRDefault="008750B3">
      <w:pPr>
        <w:rPr>
          <w:rFonts w:ascii="Arial" w:hAnsi="Arial" w:cs="Arial"/>
          <w:sz w:val="22"/>
          <w:szCs w:val="22"/>
        </w:rPr>
      </w:pPr>
    </w:p>
    <w:p w14:paraId="4BE6611D" w14:textId="3AABED58" w:rsidR="008750B3" w:rsidRDefault="008750B3">
      <w:pPr>
        <w:rPr>
          <w:rFonts w:ascii="Arial" w:hAnsi="Arial" w:cs="Arial"/>
          <w:sz w:val="22"/>
          <w:szCs w:val="22"/>
        </w:rPr>
      </w:pPr>
    </w:p>
    <w:p w14:paraId="70BD22BB" w14:textId="22EA5101" w:rsidR="00416401" w:rsidRDefault="00416401">
      <w:pPr>
        <w:rPr>
          <w:rFonts w:ascii="Arial" w:hAnsi="Arial" w:cs="Arial"/>
          <w:sz w:val="22"/>
          <w:szCs w:val="22"/>
        </w:rPr>
      </w:pPr>
    </w:p>
    <w:p w14:paraId="12324A97" w14:textId="2E643150" w:rsidR="00416401" w:rsidRDefault="00416401">
      <w:pPr>
        <w:rPr>
          <w:rFonts w:ascii="Arial" w:hAnsi="Arial" w:cs="Arial"/>
          <w:sz w:val="22"/>
          <w:szCs w:val="22"/>
        </w:rPr>
      </w:pPr>
    </w:p>
    <w:p w14:paraId="54C49537" w14:textId="149D3FF1" w:rsidR="00416401" w:rsidRDefault="00416401">
      <w:pPr>
        <w:rPr>
          <w:rFonts w:ascii="Arial" w:hAnsi="Arial" w:cs="Arial"/>
          <w:sz w:val="22"/>
          <w:szCs w:val="22"/>
        </w:rPr>
      </w:pPr>
    </w:p>
    <w:p w14:paraId="6FAAB5AC" w14:textId="77777777" w:rsidR="00416401" w:rsidRPr="00416401" w:rsidRDefault="00416401">
      <w:pPr>
        <w:rPr>
          <w:rFonts w:ascii="Arial" w:hAnsi="Arial" w:cs="Arial"/>
          <w:sz w:val="22"/>
          <w:szCs w:val="22"/>
        </w:rPr>
      </w:pPr>
    </w:p>
    <w:p w14:paraId="76049843" w14:textId="77777777" w:rsidR="00B30761" w:rsidRPr="00416401" w:rsidRDefault="00B30761" w:rsidP="00B30761">
      <w:pPr>
        <w:pStyle w:val="paragraph"/>
        <w:spacing w:before="0" w:beforeAutospacing="0" w:after="0" w:afterAutospacing="0"/>
        <w:textAlignment w:val="baseline"/>
        <w:rPr>
          <w:rStyle w:val="normaltextrun"/>
          <w:rFonts w:ascii="Arial" w:hAnsi="Arial" w:cs="Arial"/>
          <w:sz w:val="22"/>
          <w:szCs w:val="22"/>
          <w:lang w:val="en-US"/>
        </w:rPr>
      </w:pPr>
    </w:p>
    <w:p w14:paraId="018206AB" w14:textId="44485A89" w:rsidR="008750B3" w:rsidRPr="00416401" w:rsidRDefault="00B30761" w:rsidP="00B30761">
      <w:pPr>
        <w:pStyle w:val="paragraph"/>
        <w:spacing w:before="0" w:beforeAutospacing="0" w:after="0" w:afterAutospacing="0"/>
        <w:textAlignment w:val="baseline"/>
        <w:rPr>
          <w:rFonts w:ascii="Arial" w:hAnsi="Arial" w:cs="Arial"/>
          <w:b/>
          <w:sz w:val="32"/>
          <w:szCs w:val="32"/>
          <w:lang w:val="en-US"/>
        </w:rPr>
      </w:pPr>
      <w:r w:rsidRPr="00416401">
        <w:rPr>
          <w:rStyle w:val="normaltextrun"/>
          <w:rFonts w:ascii="Arial" w:hAnsi="Arial" w:cs="Arial"/>
          <w:b/>
          <w:sz w:val="32"/>
          <w:szCs w:val="32"/>
          <w:lang w:val="en-US"/>
        </w:rPr>
        <w:t>Analysis of the </w:t>
      </w:r>
      <w:proofErr w:type="spellStart"/>
      <w:r w:rsidRPr="00416401">
        <w:rPr>
          <w:rStyle w:val="spellingerror"/>
          <w:rFonts w:ascii="Arial" w:hAnsi="Arial" w:cs="Arial"/>
          <w:b/>
          <w:sz w:val="32"/>
          <w:szCs w:val="32"/>
          <w:lang w:val="en-US"/>
        </w:rPr>
        <w:t>organisation</w:t>
      </w:r>
      <w:proofErr w:type="spellEnd"/>
      <w:r w:rsidRPr="00416401">
        <w:rPr>
          <w:rStyle w:val="normaltextrun"/>
          <w:rFonts w:ascii="Arial" w:hAnsi="Arial" w:cs="Arial"/>
          <w:b/>
          <w:sz w:val="32"/>
          <w:szCs w:val="32"/>
          <w:lang w:val="en-US"/>
        </w:rPr>
        <w:t> and problem:</w:t>
      </w:r>
    </w:p>
    <w:p w14:paraId="09EF2CF3" w14:textId="77777777" w:rsidR="005F42E1" w:rsidRPr="00416401" w:rsidRDefault="005F42E1" w:rsidP="00910677">
      <w:pPr>
        <w:shd w:val="clear" w:color="auto" w:fill="FFFFFF"/>
        <w:spacing w:before="131" w:after="131"/>
        <w:rPr>
          <w:rFonts w:ascii="Arial" w:hAnsi="Arial" w:cs="Arial"/>
          <w:sz w:val="22"/>
          <w:szCs w:val="22"/>
          <w:lang w:val="en"/>
        </w:rPr>
      </w:pPr>
      <w:r w:rsidRPr="00416401">
        <w:rPr>
          <w:rFonts w:ascii="Arial" w:hAnsi="Arial" w:cs="Arial"/>
          <w:sz w:val="22"/>
          <w:szCs w:val="22"/>
          <w:lang w:val="en"/>
        </w:rPr>
        <w:t xml:space="preserve">There has been a decline in employee retention in the NHS in the UK for EU and non-EU citizens in the year following the EU referendum. It has been challenging to retain UK staff, since over 110,000 British citizens have left the institution (both temporarily and permanently) between June 2016 and June 2017. In 2016, the retention percentage for British citizens was higher (88.5%) than for EU citizens (83.2%) (see Table below). Both types of workers are leaving at high rates, which is concerning because it will be much harder to recruit from other European Union nations to make up the shortfall after </w:t>
      </w:r>
      <w:proofErr w:type="spellStart"/>
      <w:r w:rsidRPr="00416401">
        <w:rPr>
          <w:rFonts w:ascii="Arial" w:hAnsi="Arial" w:cs="Arial"/>
          <w:sz w:val="22"/>
          <w:szCs w:val="22"/>
          <w:lang w:val="en"/>
        </w:rPr>
        <w:t>Brexit</w:t>
      </w:r>
      <w:proofErr w:type="spellEnd"/>
      <w:r w:rsidRPr="00416401">
        <w:rPr>
          <w:rFonts w:ascii="Arial" w:hAnsi="Arial" w:cs="Arial"/>
          <w:sz w:val="22"/>
          <w:szCs w:val="22"/>
          <w:lang w:val="en"/>
        </w:rPr>
        <w:t>.</w:t>
      </w:r>
    </w:p>
    <w:p w14:paraId="0FB0F345" w14:textId="26043197" w:rsidR="00910677" w:rsidRPr="00416401" w:rsidRDefault="00910677" w:rsidP="00910677">
      <w:pPr>
        <w:shd w:val="clear" w:color="auto" w:fill="FFFFFF"/>
        <w:spacing w:before="131" w:after="131"/>
        <w:rPr>
          <w:rFonts w:ascii="Arial" w:hAnsi="Arial" w:cs="Arial"/>
          <w:b/>
          <w:bCs/>
          <w:sz w:val="22"/>
          <w:szCs w:val="22"/>
        </w:rPr>
      </w:pPr>
      <w:r w:rsidRPr="00416401">
        <w:rPr>
          <w:rFonts w:ascii="Arial" w:hAnsi="Arial" w:cs="Arial"/>
          <w:b/>
          <w:bCs/>
          <w:sz w:val="22"/>
          <w:szCs w:val="22"/>
        </w:rPr>
        <w:t>Table 1. NHS Staff Departures and Retention Levels</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728"/>
        <w:gridCol w:w="1016"/>
        <w:gridCol w:w="2618"/>
      </w:tblGrid>
      <w:tr w:rsidR="00416401" w:rsidRPr="00416401" w14:paraId="3C859D05" w14:textId="77777777" w:rsidTr="00910677">
        <w:tc>
          <w:tcPr>
            <w:tcW w:w="0" w:type="auto"/>
            <w:gridSpan w:val="2"/>
            <w:tcBorders>
              <w:top w:val="nil"/>
              <w:left w:val="nil"/>
              <w:bottom w:val="single" w:sz="6" w:space="0" w:color="000000"/>
              <w:right w:val="nil"/>
            </w:tcBorders>
            <w:shd w:val="clear" w:color="auto" w:fill="FFFFFF"/>
            <w:tcMar>
              <w:top w:w="110" w:type="dxa"/>
              <w:left w:w="110" w:type="dxa"/>
              <w:bottom w:w="110" w:type="dxa"/>
              <w:right w:w="110" w:type="dxa"/>
            </w:tcMar>
            <w:vAlign w:val="center"/>
            <w:hideMark/>
          </w:tcPr>
          <w:p w14:paraId="12715FEE"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Between June 2016 and June 2017</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vAlign w:val="center"/>
            <w:hideMark/>
          </w:tcPr>
          <w:p w14:paraId="2279FA57"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headcount &amp; percentage</w:t>
            </w:r>
          </w:p>
        </w:tc>
      </w:tr>
      <w:tr w:rsidR="00416401" w:rsidRPr="00416401" w14:paraId="7BEEEC58" w14:textId="77777777" w:rsidTr="00910677">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vAlign w:val="center"/>
            <w:hideMark/>
          </w:tcPr>
          <w:p w14:paraId="6CE5923E"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 </w:t>
            </w:r>
          </w:p>
        </w:tc>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vAlign w:val="center"/>
            <w:hideMark/>
          </w:tcPr>
          <w:p w14:paraId="3E285507"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Leavers</w:t>
            </w:r>
          </w:p>
        </w:tc>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vAlign w:val="center"/>
            <w:hideMark/>
          </w:tcPr>
          <w:p w14:paraId="2C52B4CD"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Stability index</w:t>
            </w:r>
          </w:p>
        </w:tc>
      </w:tr>
      <w:tr w:rsidR="00416401" w:rsidRPr="00416401" w14:paraId="623C1BD3" w14:textId="77777777" w:rsidTr="00910677">
        <w:tc>
          <w:tcPr>
            <w:tcW w:w="0" w:type="auto"/>
            <w:tcBorders>
              <w:top w:val="single" w:sz="6" w:space="0" w:color="000000"/>
              <w:left w:val="nil"/>
              <w:bottom w:val="nil"/>
              <w:right w:val="nil"/>
            </w:tcBorders>
            <w:shd w:val="clear" w:color="auto" w:fill="FFFFFF"/>
            <w:tcMar>
              <w:top w:w="110" w:type="dxa"/>
              <w:left w:w="110" w:type="dxa"/>
              <w:bottom w:w="110" w:type="dxa"/>
              <w:right w:w="110" w:type="dxa"/>
            </w:tcMar>
            <w:vAlign w:val="center"/>
            <w:hideMark/>
          </w:tcPr>
          <w:p w14:paraId="17EDDDF0"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All staff</w:t>
            </w:r>
          </w:p>
        </w:tc>
        <w:tc>
          <w:tcPr>
            <w:tcW w:w="0" w:type="auto"/>
            <w:tcBorders>
              <w:top w:val="single" w:sz="6" w:space="0" w:color="000000"/>
              <w:left w:val="nil"/>
              <w:bottom w:val="nil"/>
              <w:right w:val="nil"/>
            </w:tcBorders>
            <w:shd w:val="clear" w:color="auto" w:fill="FFFFFF"/>
            <w:tcMar>
              <w:top w:w="110" w:type="dxa"/>
              <w:left w:w="110" w:type="dxa"/>
              <w:bottom w:w="110" w:type="dxa"/>
              <w:right w:w="110" w:type="dxa"/>
            </w:tcMar>
            <w:vAlign w:val="center"/>
            <w:hideMark/>
          </w:tcPr>
          <w:p w14:paraId="1B67FE4E"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136 474</w:t>
            </w:r>
          </w:p>
        </w:tc>
        <w:tc>
          <w:tcPr>
            <w:tcW w:w="0" w:type="auto"/>
            <w:tcBorders>
              <w:top w:val="single" w:sz="6" w:space="0" w:color="000000"/>
              <w:left w:val="nil"/>
              <w:bottom w:val="nil"/>
              <w:right w:val="nil"/>
            </w:tcBorders>
            <w:shd w:val="clear" w:color="auto" w:fill="FFFFFF"/>
            <w:tcMar>
              <w:top w:w="110" w:type="dxa"/>
              <w:left w:w="110" w:type="dxa"/>
              <w:bottom w:w="110" w:type="dxa"/>
              <w:right w:w="110" w:type="dxa"/>
            </w:tcMar>
            <w:vAlign w:val="center"/>
            <w:hideMark/>
          </w:tcPr>
          <w:p w14:paraId="7F93C010"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88,3%</w:t>
            </w:r>
          </w:p>
        </w:tc>
      </w:tr>
      <w:tr w:rsidR="00416401" w:rsidRPr="00416401" w14:paraId="2714D9FC" w14:textId="77777777" w:rsidTr="00910677">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37044ACA"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United Kingdom</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3AB5F8C1" w14:textId="77777777" w:rsidR="00910677" w:rsidRPr="00416401" w:rsidRDefault="00910677" w:rsidP="00910677">
            <w:pPr>
              <w:rPr>
                <w:rFonts w:ascii="Arial" w:hAnsi="Arial" w:cs="Arial"/>
                <w:sz w:val="22"/>
                <w:szCs w:val="22"/>
              </w:rPr>
            </w:pPr>
            <w:r w:rsidRPr="00416401">
              <w:rPr>
                <w:rFonts w:ascii="Arial" w:hAnsi="Arial" w:cs="Arial"/>
                <w:sz w:val="22"/>
                <w:szCs w:val="22"/>
                <w:lang w:val="en"/>
              </w:rPr>
              <w:t>109 </w:t>
            </w:r>
            <w:r w:rsidRPr="00416401">
              <w:rPr>
                <w:rFonts w:ascii="Arial" w:hAnsi="Arial" w:cs="Arial"/>
                <w:sz w:val="22"/>
                <w:szCs w:val="22"/>
              </w:rPr>
              <w:t>662</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7214E7FD" w14:textId="77777777" w:rsidR="00910677" w:rsidRPr="00416401" w:rsidRDefault="00910677" w:rsidP="00910677">
            <w:pPr>
              <w:rPr>
                <w:rFonts w:ascii="Arial" w:hAnsi="Arial" w:cs="Arial"/>
                <w:sz w:val="22"/>
                <w:szCs w:val="22"/>
              </w:rPr>
            </w:pPr>
            <w:r w:rsidRPr="00416401">
              <w:rPr>
                <w:rFonts w:ascii="Arial" w:hAnsi="Arial" w:cs="Arial"/>
                <w:sz w:val="22"/>
                <w:szCs w:val="22"/>
              </w:rPr>
              <w:t>88,4 %</w:t>
            </w:r>
          </w:p>
        </w:tc>
      </w:tr>
      <w:tr w:rsidR="00416401" w:rsidRPr="00416401" w14:paraId="030BA570" w14:textId="77777777" w:rsidTr="00910677">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65FB62CC" w14:textId="77777777" w:rsidR="00910677" w:rsidRPr="00416401" w:rsidRDefault="00910677" w:rsidP="00910677">
            <w:pPr>
              <w:rPr>
                <w:rFonts w:ascii="Arial" w:hAnsi="Arial" w:cs="Arial"/>
                <w:sz w:val="22"/>
                <w:szCs w:val="22"/>
              </w:rPr>
            </w:pPr>
            <w:r w:rsidRPr="00416401">
              <w:rPr>
                <w:rFonts w:ascii="Arial" w:hAnsi="Arial" w:cs="Arial"/>
                <w:sz w:val="22"/>
                <w:szCs w:val="22"/>
              </w:rPr>
              <w:t>European Union</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780A2C89" w14:textId="77777777" w:rsidR="00910677" w:rsidRPr="00416401" w:rsidRDefault="00910677" w:rsidP="00910677">
            <w:pPr>
              <w:rPr>
                <w:rFonts w:ascii="Arial" w:hAnsi="Arial" w:cs="Arial"/>
                <w:sz w:val="22"/>
                <w:szCs w:val="22"/>
              </w:rPr>
            </w:pPr>
            <w:r w:rsidRPr="00416401">
              <w:rPr>
                <w:rFonts w:ascii="Arial" w:hAnsi="Arial" w:cs="Arial"/>
                <w:sz w:val="22"/>
                <w:szCs w:val="22"/>
              </w:rPr>
              <w:t>9 854</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395B6A59" w14:textId="77777777" w:rsidR="00910677" w:rsidRPr="00416401" w:rsidRDefault="00910677" w:rsidP="00910677">
            <w:pPr>
              <w:rPr>
                <w:rFonts w:ascii="Arial" w:hAnsi="Arial" w:cs="Arial"/>
                <w:sz w:val="22"/>
                <w:szCs w:val="22"/>
              </w:rPr>
            </w:pPr>
            <w:r w:rsidRPr="00416401">
              <w:rPr>
                <w:rFonts w:ascii="Arial" w:hAnsi="Arial" w:cs="Arial"/>
                <w:sz w:val="22"/>
                <w:szCs w:val="22"/>
              </w:rPr>
              <w:t>83,2 %</w:t>
            </w:r>
          </w:p>
        </w:tc>
      </w:tr>
      <w:tr w:rsidR="00416401" w:rsidRPr="00416401" w14:paraId="69B3EC43" w14:textId="77777777" w:rsidTr="00910677">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70D669A4" w14:textId="77777777" w:rsidR="00910677" w:rsidRPr="00416401" w:rsidRDefault="00910677" w:rsidP="00910677">
            <w:pPr>
              <w:rPr>
                <w:rFonts w:ascii="Arial" w:hAnsi="Arial" w:cs="Arial"/>
                <w:sz w:val="22"/>
                <w:szCs w:val="22"/>
              </w:rPr>
            </w:pPr>
            <w:r w:rsidRPr="00416401">
              <w:rPr>
                <w:rFonts w:ascii="Arial" w:hAnsi="Arial" w:cs="Arial"/>
                <w:sz w:val="22"/>
                <w:szCs w:val="22"/>
              </w:rPr>
              <w:t>European Economic Area</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6C9F9C02" w14:textId="77777777" w:rsidR="00910677" w:rsidRPr="00416401" w:rsidRDefault="00910677" w:rsidP="00910677">
            <w:pPr>
              <w:rPr>
                <w:rFonts w:ascii="Arial" w:hAnsi="Arial" w:cs="Arial"/>
                <w:sz w:val="22"/>
                <w:szCs w:val="22"/>
              </w:rPr>
            </w:pPr>
            <w:r w:rsidRPr="00416401">
              <w:rPr>
                <w:rFonts w:ascii="Arial" w:hAnsi="Arial" w:cs="Arial"/>
                <w:sz w:val="22"/>
                <w:szCs w:val="22"/>
              </w:rPr>
              <w:t>73</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4230EAFE" w14:textId="77777777" w:rsidR="00910677" w:rsidRPr="00416401" w:rsidRDefault="00910677" w:rsidP="00910677">
            <w:pPr>
              <w:rPr>
                <w:rFonts w:ascii="Arial" w:hAnsi="Arial" w:cs="Arial"/>
                <w:sz w:val="22"/>
                <w:szCs w:val="22"/>
              </w:rPr>
            </w:pPr>
            <w:r w:rsidRPr="00416401">
              <w:rPr>
                <w:rFonts w:ascii="Arial" w:hAnsi="Arial" w:cs="Arial"/>
                <w:sz w:val="22"/>
                <w:szCs w:val="22"/>
              </w:rPr>
              <w:t>81,1 %</w:t>
            </w:r>
          </w:p>
        </w:tc>
      </w:tr>
      <w:tr w:rsidR="00416401" w:rsidRPr="00416401" w14:paraId="27996C1D" w14:textId="77777777" w:rsidTr="00910677">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367BA5F3" w14:textId="77777777" w:rsidR="00910677" w:rsidRPr="00416401" w:rsidRDefault="00910677" w:rsidP="00910677">
            <w:pPr>
              <w:rPr>
                <w:rFonts w:ascii="Arial" w:hAnsi="Arial" w:cs="Arial"/>
                <w:sz w:val="22"/>
                <w:szCs w:val="22"/>
              </w:rPr>
            </w:pPr>
            <w:r w:rsidRPr="00416401">
              <w:rPr>
                <w:rFonts w:ascii="Arial" w:hAnsi="Arial" w:cs="Arial"/>
                <w:sz w:val="22"/>
                <w:szCs w:val="22"/>
              </w:rPr>
              <w:t>Rest of World</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409A2C6D" w14:textId="77777777" w:rsidR="00910677" w:rsidRPr="00416401" w:rsidRDefault="00910677" w:rsidP="00910677">
            <w:pPr>
              <w:rPr>
                <w:rFonts w:ascii="Arial" w:hAnsi="Arial" w:cs="Arial"/>
                <w:sz w:val="22"/>
                <w:szCs w:val="22"/>
              </w:rPr>
            </w:pPr>
            <w:r w:rsidRPr="00416401">
              <w:rPr>
                <w:rFonts w:ascii="Arial" w:hAnsi="Arial" w:cs="Arial"/>
                <w:sz w:val="22"/>
                <w:szCs w:val="22"/>
              </w:rPr>
              <w:t>8 156</w:t>
            </w:r>
          </w:p>
        </w:tc>
        <w:tc>
          <w:tcPr>
            <w:tcW w:w="0" w:type="auto"/>
            <w:tcBorders>
              <w:top w:val="nil"/>
              <w:left w:val="nil"/>
              <w:bottom w:val="nil"/>
              <w:right w:val="nil"/>
            </w:tcBorders>
            <w:shd w:val="clear" w:color="auto" w:fill="FFFFFF"/>
            <w:tcMar>
              <w:top w:w="110" w:type="dxa"/>
              <w:left w:w="110" w:type="dxa"/>
              <w:bottom w:w="110" w:type="dxa"/>
              <w:right w:w="110" w:type="dxa"/>
            </w:tcMar>
            <w:vAlign w:val="center"/>
            <w:hideMark/>
          </w:tcPr>
          <w:p w14:paraId="75A72092" w14:textId="77777777" w:rsidR="00910677" w:rsidRPr="00416401" w:rsidRDefault="00910677" w:rsidP="00910677">
            <w:pPr>
              <w:rPr>
                <w:rFonts w:ascii="Arial" w:hAnsi="Arial" w:cs="Arial"/>
                <w:sz w:val="22"/>
                <w:szCs w:val="22"/>
              </w:rPr>
            </w:pPr>
            <w:r w:rsidRPr="00416401">
              <w:rPr>
                <w:rFonts w:ascii="Arial" w:hAnsi="Arial" w:cs="Arial"/>
                <w:sz w:val="22"/>
                <w:szCs w:val="22"/>
              </w:rPr>
              <w:t>88,7 %</w:t>
            </w:r>
          </w:p>
        </w:tc>
      </w:tr>
      <w:tr w:rsidR="00416401" w:rsidRPr="00416401" w14:paraId="0485D68A" w14:textId="77777777" w:rsidTr="00910677">
        <w:tc>
          <w:tcPr>
            <w:tcW w:w="0" w:type="auto"/>
            <w:tcBorders>
              <w:top w:val="nil"/>
              <w:left w:val="nil"/>
              <w:bottom w:val="single" w:sz="6" w:space="0" w:color="000000"/>
              <w:right w:val="nil"/>
            </w:tcBorders>
            <w:shd w:val="clear" w:color="auto" w:fill="FFFFFF"/>
            <w:tcMar>
              <w:top w:w="110" w:type="dxa"/>
              <w:left w:w="110" w:type="dxa"/>
              <w:bottom w:w="110" w:type="dxa"/>
              <w:right w:w="110" w:type="dxa"/>
            </w:tcMar>
            <w:vAlign w:val="center"/>
            <w:hideMark/>
          </w:tcPr>
          <w:p w14:paraId="43D55DBD" w14:textId="77777777" w:rsidR="00910677" w:rsidRPr="00416401" w:rsidRDefault="00910677" w:rsidP="00910677">
            <w:pPr>
              <w:rPr>
                <w:rFonts w:ascii="Arial" w:hAnsi="Arial" w:cs="Arial"/>
                <w:sz w:val="22"/>
                <w:szCs w:val="22"/>
              </w:rPr>
            </w:pPr>
            <w:r w:rsidRPr="00416401">
              <w:rPr>
                <w:rFonts w:ascii="Arial" w:hAnsi="Arial" w:cs="Arial"/>
                <w:sz w:val="22"/>
                <w:szCs w:val="22"/>
              </w:rPr>
              <w:t>Unknown</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vAlign w:val="center"/>
            <w:hideMark/>
          </w:tcPr>
          <w:p w14:paraId="6B7A0741" w14:textId="77777777" w:rsidR="00910677" w:rsidRPr="00416401" w:rsidRDefault="00910677" w:rsidP="00910677">
            <w:pPr>
              <w:rPr>
                <w:rFonts w:ascii="Arial" w:hAnsi="Arial" w:cs="Arial"/>
                <w:sz w:val="22"/>
                <w:szCs w:val="22"/>
              </w:rPr>
            </w:pPr>
            <w:r w:rsidRPr="00416401">
              <w:rPr>
                <w:rFonts w:ascii="Arial" w:hAnsi="Arial" w:cs="Arial"/>
                <w:sz w:val="22"/>
                <w:szCs w:val="22"/>
              </w:rPr>
              <w:t>8 729</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vAlign w:val="center"/>
            <w:hideMark/>
          </w:tcPr>
          <w:p w14:paraId="43754286" w14:textId="77777777" w:rsidR="00910677" w:rsidRPr="00416401" w:rsidRDefault="00910677" w:rsidP="00910677">
            <w:pPr>
              <w:rPr>
                <w:rFonts w:ascii="Arial" w:hAnsi="Arial" w:cs="Arial"/>
                <w:sz w:val="22"/>
                <w:szCs w:val="22"/>
              </w:rPr>
            </w:pPr>
            <w:r w:rsidRPr="00416401">
              <w:rPr>
                <w:rFonts w:ascii="Arial" w:hAnsi="Arial" w:cs="Arial"/>
                <w:sz w:val="22"/>
                <w:szCs w:val="22"/>
              </w:rPr>
              <w:t>90,3 %</w:t>
            </w:r>
          </w:p>
        </w:tc>
      </w:tr>
    </w:tbl>
    <w:p w14:paraId="11762B4A" w14:textId="77777777" w:rsidR="00910677" w:rsidRPr="00416401" w:rsidRDefault="00910677">
      <w:pPr>
        <w:rPr>
          <w:rFonts w:ascii="Arial" w:hAnsi="Arial" w:cs="Arial"/>
          <w:sz w:val="22"/>
          <w:szCs w:val="22"/>
        </w:rPr>
      </w:pPr>
    </w:p>
    <w:p w14:paraId="381F1FAC" w14:textId="62C1574C" w:rsidR="008750B3" w:rsidRPr="00416401" w:rsidRDefault="008750B3">
      <w:pPr>
        <w:rPr>
          <w:rFonts w:ascii="Arial" w:hAnsi="Arial" w:cs="Arial"/>
          <w:sz w:val="22"/>
          <w:szCs w:val="22"/>
        </w:rPr>
      </w:pPr>
    </w:p>
    <w:p w14:paraId="2E3EFA64" w14:textId="4118AADD" w:rsidR="00B30761" w:rsidRPr="00416401" w:rsidRDefault="00B30761">
      <w:pPr>
        <w:rPr>
          <w:rFonts w:ascii="Arial" w:hAnsi="Arial" w:cs="Arial"/>
          <w:sz w:val="22"/>
          <w:szCs w:val="22"/>
        </w:rPr>
      </w:pPr>
    </w:p>
    <w:p w14:paraId="2D6AEA4E" w14:textId="79AB8787" w:rsidR="008750B3" w:rsidRPr="00416401" w:rsidRDefault="008750B3">
      <w:pPr>
        <w:rPr>
          <w:rFonts w:ascii="Arial" w:hAnsi="Arial" w:cs="Arial"/>
          <w:sz w:val="22"/>
          <w:szCs w:val="22"/>
        </w:rPr>
      </w:pPr>
    </w:p>
    <w:p w14:paraId="447B340A" w14:textId="2E7D7AE2" w:rsidR="008750B3" w:rsidRPr="00416401" w:rsidRDefault="00643F65">
      <w:pPr>
        <w:rPr>
          <w:rFonts w:ascii="Arial" w:hAnsi="Arial" w:cs="Arial"/>
          <w:sz w:val="22"/>
          <w:szCs w:val="22"/>
        </w:rPr>
      </w:pPr>
      <w:r w:rsidRPr="00416401">
        <w:rPr>
          <w:rFonts w:ascii="Arial" w:hAnsi="Arial" w:cs="Arial"/>
          <w:sz w:val="22"/>
          <w:szCs w:val="22"/>
        </w:rPr>
        <w:t>Evaluate multiple solutions reduce absenteeism and identify the most suitable one:</w:t>
      </w:r>
    </w:p>
    <w:p w14:paraId="2D816AC9" w14:textId="381A594E" w:rsidR="00B345B2" w:rsidRPr="00416401" w:rsidRDefault="00B345B2" w:rsidP="00B345B2">
      <w:pPr>
        <w:rPr>
          <w:rFonts w:ascii="Arial" w:hAnsi="Arial" w:cs="Arial"/>
          <w:sz w:val="22"/>
          <w:szCs w:val="22"/>
        </w:rPr>
      </w:pPr>
    </w:p>
    <w:p w14:paraId="6A4453AE" w14:textId="77D6A822" w:rsidR="00B30761" w:rsidRPr="00416401" w:rsidRDefault="00E501EE">
      <w:pPr>
        <w:rPr>
          <w:rFonts w:ascii="Arial" w:hAnsi="Arial" w:cs="Arial"/>
          <w:sz w:val="22"/>
          <w:szCs w:val="22"/>
        </w:rPr>
      </w:pPr>
      <w:r w:rsidRPr="00416401">
        <w:rPr>
          <w:rFonts w:ascii="Arial" w:hAnsi="Arial" w:cs="Arial"/>
          <w:sz w:val="22"/>
          <w:szCs w:val="22"/>
        </w:rPr>
        <w:t> </w:t>
      </w:r>
      <w:r w:rsidRPr="00416401">
        <w:rPr>
          <w:rFonts w:ascii="Arial" w:hAnsi="Arial" w:cs="Arial"/>
          <w:sz w:val="22"/>
          <w:szCs w:val="22"/>
        </w:rPr>
        <w:fldChar w:fldCharType="begin"/>
      </w:r>
      <w:r w:rsidRPr="00416401">
        <w:rPr>
          <w:rFonts w:ascii="Arial" w:hAnsi="Arial" w:cs="Arial"/>
          <w:sz w:val="22"/>
          <w:szCs w:val="22"/>
        </w:rPr>
        <w:instrText xml:space="preserve"> INCLUDEPICTURE "https://ukc-powerpoint.officeapps.live.com/pods/GetClipboardImage.ashx?Id=dbc30984-47a6-4f38-87bb-615af5e68183&amp;DC=GUK3&amp;pkey=21a142f2-a367-4e9b-b5eb-45c74821c119&amp;wdwaccluster=GUK3" \* MERGEFORMATINET </w:instrText>
      </w:r>
      <w:r w:rsidRPr="00416401">
        <w:rPr>
          <w:rFonts w:ascii="Arial" w:hAnsi="Arial" w:cs="Arial"/>
          <w:sz w:val="22"/>
          <w:szCs w:val="22"/>
        </w:rPr>
        <w:fldChar w:fldCharType="separate"/>
      </w:r>
      <w:r w:rsidRPr="00416401">
        <w:rPr>
          <w:rFonts w:ascii="Arial" w:hAnsi="Arial" w:cs="Arial"/>
          <w:noProof/>
          <w:sz w:val="22"/>
          <w:szCs w:val="22"/>
          <w:lang w:val="ru-RU" w:eastAsia="ru-RU"/>
        </w:rPr>
        <w:drawing>
          <wp:inline distT="0" distB="0" distL="0" distR="0" wp14:anchorId="2AB9F32B" wp14:editId="4A8241DE">
            <wp:extent cx="5731510" cy="3223260"/>
            <wp:effectExtent l="0" t="0" r="0" b="254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416401">
        <w:rPr>
          <w:rFonts w:ascii="Arial" w:hAnsi="Arial" w:cs="Arial"/>
          <w:sz w:val="22"/>
          <w:szCs w:val="22"/>
        </w:rPr>
        <w:fldChar w:fldCharType="end"/>
      </w:r>
    </w:p>
    <w:p w14:paraId="35588B0C" w14:textId="77777777" w:rsidR="00B30761" w:rsidRPr="00416401" w:rsidRDefault="00B30761">
      <w:pPr>
        <w:rPr>
          <w:rFonts w:ascii="Arial" w:hAnsi="Arial" w:cs="Arial"/>
          <w:sz w:val="22"/>
          <w:szCs w:val="22"/>
        </w:rPr>
      </w:pPr>
    </w:p>
    <w:p w14:paraId="375D0F14" w14:textId="081840B9" w:rsidR="00EB7AD5" w:rsidRPr="00416401" w:rsidRDefault="00275D88" w:rsidP="00275D88">
      <w:pPr>
        <w:textAlignment w:val="baseline"/>
        <w:rPr>
          <w:rFonts w:ascii="Arial" w:hAnsi="Arial" w:cs="Arial"/>
          <w:b/>
          <w:sz w:val="32"/>
          <w:szCs w:val="32"/>
          <w:lang w:val="en-US"/>
        </w:rPr>
      </w:pPr>
      <w:r w:rsidRPr="00416401">
        <w:rPr>
          <w:rFonts w:ascii="Arial" w:hAnsi="Arial" w:cs="Arial"/>
          <w:b/>
          <w:sz w:val="32"/>
          <w:szCs w:val="32"/>
          <w:lang w:val="en-US"/>
        </w:rPr>
        <w:t>Propose alternative solutions​:</w:t>
      </w:r>
    </w:p>
    <w:p w14:paraId="073BAEAC" w14:textId="77777777" w:rsidR="005F42E1" w:rsidRPr="00416401" w:rsidRDefault="00B30761" w:rsidP="005F42E1">
      <w:pPr>
        <w:textAlignment w:val="baseline"/>
        <w:rPr>
          <w:rFonts w:ascii="Arial" w:hAnsi="Arial" w:cs="Arial"/>
          <w:sz w:val="22"/>
          <w:szCs w:val="22"/>
          <w:lang w:val="en"/>
        </w:rPr>
      </w:pPr>
      <w:r w:rsidRPr="00416401">
        <w:rPr>
          <w:rFonts w:ascii="Arial" w:hAnsi="Arial" w:cs="Arial"/>
          <w:sz w:val="22"/>
          <w:szCs w:val="22"/>
          <w:lang w:val="en"/>
        </w:rPr>
        <w:br/>
      </w:r>
      <w:r w:rsidR="005F42E1" w:rsidRPr="00416401">
        <w:rPr>
          <w:rFonts w:ascii="Arial" w:hAnsi="Arial" w:cs="Arial"/>
          <w:sz w:val="22"/>
          <w:szCs w:val="22"/>
          <w:lang w:val="en"/>
        </w:rPr>
        <w:t xml:space="preserve">Fears of a massive exodus of overseas personnel from Britain, or, on the very least, a gradual discount because of the problems in hiring non-British employees as soon as Britain leaves the EU, have improved stress on Prime Minister Theresa May to make it less difficult to draw NHS body of workers from overseas. </w:t>
      </w:r>
      <w:proofErr w:type="spellStart"/>
      <w:r w:rsidR="005F42E1" w:rsidRPr="00416401">
        <w:rPr>
          <w:rFonts w:ascii="Arial" w:hAnsi="Arial" w:cs="Arial"/>
          <w:sz w:val="22"/>
          <w:szCs w:val="22"/>
          <w:lang w:val="en"/>
        </w:rPr>
        <w:t>Sajid</w:t>
      </w:r>
      <w:proofErr w:type="spellEnd"/>
      <w:r w:rsidR="005F42E1" w:rsidRPr="00416401">
        <w:rPr>
          <w:rFonts w:ascii="Arial" w:hAnsi="Arial" w:cs="Arial"/>
          <w:sz w:val="22"/>
          <w:szCs w:val="22"/>
          <w:lang w:val="en"/>
        </w:rPr>
        <w:t xml:space="preserve"> </w:t>
      </w:r>
      <w:proofErr w:type="spellStart"/>
      <w:r w:rsidR="005F42E1" w:rsidRPr="00416401">
        <w:rPr>
          <w:rFonts w:ascii="Arial" w:hAnsi="Arial" w:cs="Arial"/>
          <w:sz w:val="22"/>
          <w:szCs w:val="22"/>
          <w:lang w:val="en"/>
        </w:rPr>
        <w:t>Javid</w:t>
      </w:r>
      <w:proofErr w:type="spellEnd"/>
      <w:r w:rsidR="005F42E1" w:rsidRPr="00416401">
        <w:rPr>
          <w:rFonts w:ascii="Arial" w:hAnsi="Arial" w:cs="Arial"/>
          <w:sz w:val="22"/>
          <w:szCs w:val="22"/>
          <w:lang w:val="en"/>
        </w:rPr>
        <w:t xml:space="preserve">, the house secretary, indicated in June 2018 that the authorities will ease the limit on professional people, in particular for scientific professionals. five Jeremy Hunt, the then-Health and Social Care Secretary, cited the importance of this initiative and the participation of distant places </w:t>
      </w:r>
      <w:proofErr w:type="spellStart"/>
      <w:proofErr w:type="gramStart"/>
      <w:r w:rsidR="005F42E1" w:rsidRPr="00416401">
        <w:rPr>
          <w:rFonts w:ascii="Arial" w:hAnsi="Arial" w:cs="Arial"/>
          <w:sz w:val="22"/>
          <w:szCs w:val="22"/>
          <w:lang w:val="en"/>
        </w:rPr>
        <w:t>employees:Overseas</w:t>
      </w:r>
      <w:proofErr w:type="spellEnd"/>
      <w:proofErr w:type="gramEnd"/>
      <w:r w:rsidR="005F42E1" w:rsidRPr="00416401">
        <w:rPr>
          <w:rFonts w:ascii="Arial" w:hAnsi="Arial" w:cs="Arial"/>
          <w:sz w:val="22"/>
          <w:szCs w:val="22"/>
          <w:lang w:val="en"/>
        </w:rPr>
        <w:t xml:space="preserve"> people had been an essential element of our NHS when you consider that its inception 70 years ago. Today`s information sends a sturdy message to nurses and physicians for the duration of the sector that the NHS </w:t>
      </w:r>
      <w:proofErr w:type="spellStart"/>
      <w:r w:rsidR="005F42E1" w:rsidRPr="00416401">
        <w:rPr>
          <w:rFonts w:ascii="Arial" w:hAnsi="Arial" w:cs="Arial"/>
          <w:sz w:val="22"/>
          <w:szCs w:val="22"/>
          <w:lang w:val="en"/>
        </w:rPr>
        <w:t>recognises</w:t>
      </w:r>
      <w:proofErr w:type="spellEnd"/>
      <w:r w:rsidR="005F42E1" w:rsidRPr="00416401">
        <w:rPr>
          <w:rFonts w:ascii="Arial" w:hAnsi="Arial" w:cs="Arial"/>
          <w:sz w:val="22"/>
          <w:szCs w:val="22"/>
          <w:lang w:val="en"/>
        </w:rPr>
        <w:t xml:space="preserve"> and values their talents and dedication. It's top notch that sufferers will now be capable of enjoy the expertise of lots extra educated employees. While such movements could had been applied besides given the NHS's body of </w:t>
      </w:r>
      <w:proofErr w:type="gramStart"/>
      <w:r w:rsidR="005F42E1" w:rsidRPr="00416401">
        <w:rPr>
          <w:rFonts w:ascii="Arial" w:hAnsi="Arial" w:cs="Arial"/>
          <w:sz w:val="22"/>
          <w:szCs w:val="22"/>
          <w:lang w:val="en"/>
        </w:rPr>
        <w:t>workers</w:t>
      </w:r>
      <w:proofErr w:type="gramEnd"/>
      <w:r w:rsidR="005F42E1" w:rsidRPr="00416401">
        <w:rPr>
          <w:rFonts w:ascii="Arial" w:hAnsi="Arial" w:cs="Arial"/>
          <w:sz w:val="22"/>
          <w:szCs w:val="22"/>
          <w:lang w:val="en"/>
        </w:rPr>
        <w:t xml:space="preserve"> problems, destiny concerns of being capable of hold recruiting new personnel from EU international locations weighed even extra strongly in this choice. Despite such precautions, the destiny requirement for EU citizens to use for a visa to paintings can be dissuasive. Furthermore, there are presently no plans to lessen the minimal salary variety so as to permit lower-degree NHS personnel to be hired. It has additionally been important to persuade EU migrants running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that they'll live. The UK authorities has made it </w:t>
      </w:r>
      <w:proofErr w:type="spellStart"/>
      <w:r w:rsidR="005F42E1" w:rsidRPr="00416401">
        <w:rPr>
          <w:rFonts w:ascii="Arial" w:hAnsi="Arial" w:cs="Arial"/>
          <w:sz w:val="22"/>
          <w:szCs w:val="22"/>
          <w:lang w:val="en"/>
        </w:rPr>
        <w:t>clean</w:t>
      </w:r>
      <w:proofErr w:type="spellEnd"/>
      <w:r w:rsidR="005F42E1" w:rsidRPr="00416401">
        <w:rPr>
          <w:rFonts w:ascii="Arial" w:hAnsi="Arial" w:cs="Arial"/>
          <w:sz w:val="22"/>
          <w:szCs w:val="22"/>
          <w:lang w:val="en"/>
        </w:rPr>
        <w:t xml:space="preserve"> that the felony rights of EU nationals living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could be absolutely maintained. In the midst of massive uncertainty, which can also additionally have driven a few EU nationals to depart the United Kingdom earlier than this notification became given, the Home Office addressed a letter to EU residents assuring them that their proper to stay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could be protected (see Appendix). Prime Minister Theresa May declared in January 2019 that no value could be levied for packages to live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after </w:t>
      </w:r>
      <w:proofErr w:type="spellStart"/>
      <w:r w:rsidR="005F42E1" w:rsidRPr="00416401">
        <w:rPr>
          <w:rFonts w:ascii="Arial" w:hAnsi="Arial" w:cs="Arial"/>
          <w:sz w:val="22"/>
          <w:szCs w:val="22"/>
          <w:lang w:val="en"/>
        </w:rPr>
        <w:t>Brexit</w:t>
      </w:r>
      <w:proofErr w:type="spellEnd"/>
      <w:r w:rsidR="005F42E1" w:rsidRPr="00416401">
        <w:rPr>
          <w:rFonts w:ascii="Arial" w:hAnsi="Arial" w:cs="Arial"/>
          <w:sz w:val="22"/>
          <w:szCs w:val="22"/>
          <w:lang w:val="en"/>
        </w:rPr>
        <w:t xml:space="preserve">. 6 This step became important when you consider that there's a few doubt concerning whether or not European citizens now living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United Kingdom could be capable of stay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w:t>
      </w:r>
      <w:proofErr w:type="gramStart"/>
      <w:r w:rsidR="005F42E1" w:rsidRPr="00416401">
        <w:rPr>
          <w:rFonts w:ascii="Arial" w:hAnsi="Arial" w:cs="Arial"/>
          <w:sz w:val="22"/>
          <w:szCs w:val="22"/>
          <w:lang w:val="en"/>
        </w:rPr>
        <w:t>u .</w:t>
      </w:r>
      <w:proofErr w:type="gramEnd"/>
      <w:r w:rsidR="005F42E1" w:rsidRPr="00416401">
        <w:rPr>
          <w:rFonts w:ascii="Arial" w:hAnsi="Arial" w:cs="Arial"/>
          <w:sz w:val="22"/>
          <w:szCs w:val="22"/>
          <w:lang w:val="en"/>
        </w:rPr>
        <w:t xml:space="preserve"> </w:t>
      </w:r>
      <w:proofErr w:type="gramStart"/>
      <w:r w:rsidR="005F42E1" w:rsidRPr="00416401">
        <w:rPr>
          <w:rFonts w:ascii="Arial" w:hAnsi="Arial" w:cs="Arial"/>
          <w:sz w:val="22"/>
          <w:szCs w:val="22"/>
          <w:lang w:val="en"/>
        </w:rPr>
        <w:t>s .</w:t>
      </w:r>
      <w:proofErr w:type="gramEnd"/>
      <w:r w:rsidR="005F42E1" w:rsidRPr="00416401">
        <w:rPr>
          <w:rFonts w:ascii="Arial" w:hAnsi="Arial" w:cs="Arial"/>
          <w:sz w:val="22"/>
          <w:szCs w:val="22"/>
          <w:lang w:val="en"/>
        </w:rPr>
        <w:t xml:space="preserve"> a</w:t>
      </w:r>
      <w:proofErr w:type="gramStart"/>
      <w:r w:rsidR="005F42E1" w:rsidRPr="00416401">
        <w:rPr>
          <w:rFonts w:ascii="Arial" w:hAnsi="Arial" w:cs="Arial"/>
          <w:sz w:val="22"/>
          <w:szCs w:val="22"/>
          <w:lang w:val="en"/>
        </w:rPr>
        <w:t xml:space="preserve"> ..</w:t>
      </w:r>
      <w:proofErr w:type="gramEnd"/>
      <w:r w:rsidR="005F42E1" w:rsidRPr="00416401">
        <w:rPr>
          <w:rFonts w:ascii="Arial" w:hAnsi="Arial" w:cs="Arial"/>
          <w:sz w:val="22"/>
          <w:szCs w:val="22"/>
          <w:lang w:val="en"/>
        </w:rPr>
        <w:t xml:space="preserve"> While instructing personnel is crucial, setting up commitment, whether or not from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or from outside, is as important. The growing unpredictability, in addition to the heightened pressures of the profession, make this extraordinarily challenging. The absence of powerful regulations to help expert schooling </w:t>
      </w:r>
      <w:proofErr w:type="spellStart"/>
      <w:r w:rsidR="005F42E1" w:rsidRPr="00416401">
        <w:rPr>
          <w:rFonts w:ascii="Arial" w:hAnsi="Arial" w:cs="Arial"/>
          <w:sz w:val="22"/>
          <w:szCs w:val="22"/>
          <w:lang w:val="en"/>
        </w:rPr>
        <w:t>withinside</w:t>
      </w:r>
      <w:proofErr w:type="spellEnd"/>
      <w:r w:rsidR="005F42E1" w:rsidRPr="00416401">
        <w:rPr>
          <w:rFonts w:ascii="Arial" w:hAnsi="Arial" w:cs="Arial"/>
          <w:sz w:val="22"/>
          <w:szCs w:val="22"/>
          <w:lang w:val="en"/>
        </w:rPr>
        <w:t xml:space="preserve"> the UK, in addition to the profession's waning appeal, suggest that extra desires to be accomplished to teach and hold UK employees, especially in mild of the likely lack of overseas skills following </w:t>
      </w:r>
      <w:proofErr w:type="spellStart"/>
      <w:r w:rsidR="005F42E1" w:rsidRPr="00416401">
        <w:rPr>
          <w:rFonts w:ascii="Arial" w:hAnsi="Arial" w:cs="Arial"/>
          <w:sz w:val="22"/>
          <w:szCs w:val="22"/>
          <w:lang w:val="en"/>
        </w:rPr>
        <w:t>Brexit</w:t>
      </w:r>
      <w:proofErr w:type="spellEnd"/>
      <w:r w:rsidR="005F42E1" w:rsidRPr="00416401">
        <w:rPr>
          <w:rFonts w:ascii="Arial" w:hAnsi="Arial" w:cs="Arial"/>
          <w:sz w:val="22"/>
          <w:szCs w:val="22"/>
          <w:lang w:val="en"/>
        </w:rPr>
        <w:t>.</w:t>
      </w:r>
    </w:p>
    <w:p w14:paraId="1ACFF9F3" w14:textId="17A8BC07" w:rsidR="00275D88" w:rsidRPr="00416401" w:rsidRDefault="005F42E1" w:rsidP="005F42E1">
      <w:pPr>
        <w:textAlignment w:val="baseline"/>
        <w:rPr>
          <w:rFonts w:ascii="Arial" w:hAnsi="Arial" w:cs="Arial"/>
          <w:sz w:val="22"/>
          <w:szCs w:val="22"/>
        </w:rPr>
      </w:pPr>
      <w:r w:rsidRPr="00416401">
        <w:rPr>
          <w:rFonts w:ascii="Arial" w:hAnsi="Arial" w:cs="Arial"/>
          <w:sz w:val="22"/>
          <w:szCs w:val="22"/>
          <w:lang w:val="en"/>
        </w:rPr>
        <w:t xml:space="preserve">Beyond measures to hold EU people, there's additionally a pass to strive and decrease the dependency on overseas people and recruit extra British people. A House of Lords Select Committee at the Long Term Sustainability of the NHS file notes that there was a long-status reliance on overseas nationals </w:t>
      </w:r>
      <w:proofErr w:type="spellStart"/>
      <w:r w:rsidRPr="00416401">
        <w:rPr>
          <w:rFonts w:ascii="Arial" w:hAnsi="Arial" w:cs="Arial"/>
          <w:sz w:val="22"/>
          <w:szCs w:val="22"/>
          <w:lang w:val="en"/>
        </w:rPr>
        <w:t>withinside</w:t>
      </w:r>
      <w:proofErr w:type="spellEnd"/>
      <w:r w:rsidRPr="00416401">
        <w:rPr>
          <w:rFonts w:ascii="Arial" w:hAnsi="Arial" w:cs="Arial"/>
          <w:sz w:val="22"/>
          <w:szCs w:val="22"/>
          <w:lang w:val="en"/>
        </w:rPr>
        <w:t xml:space="preserve"> the NHS.7 They pointed to the fragmented nature of body of workers making plans throughout the </w:t>
      </w:r>
      <w:proofErr w:type="gramStart"/>
      <w:r w:rsidRPr="00416401">
        <w:rPr>
          <w:rFonts w:ascii="Arial" w:hAnsi="Arial" w:cs="Arial"/>
          <w:sz w:val="22"/>
          <w:szCs w:val="22"/>
          <w:lang w:val="en"/>
        </w:rPr>
        <w:t>u .</w:t>
      </w:r>
      <w:proofErr w:type="gramEnd"/>
      <w:r w:rsidRPr="00416401">
        <w:rPr>
          <w:rFonts w:ascii="Arial" w:hAnsi="Arial" w:cs="Arial"/>
          <w:sz w:val="22"/>
          <w:szCs w:val="22"/>
          <w:lang w:val="en"/>
        </w:rPr>
        <w:t xml:space="preserve"> </w:t>
      </w:r>
      <w:proofErr w:type="gramStart"/>
      <w:r w:rsidRPr="00416401">
        <w:rPr>
          <w:rFonts w:ascii="Arial" w:hAnsi="Arial" w:cs="Arial"/>
          <w:sz w:val="22"/>
          <w:szCs w:val="22"/>
          <w:lang w:val="en"/>
        </w:rPr>
        <w:t>s .</w:t>
      </w:r>
      <w:proofErr w:type="gramEnd"/>
      <w:r w:rsidRPr="00416401">
        <w:rPr>
          <w:rFonts w:ascii="Arial" w:hAnsi="Arial" w:cs="Arial"/>
          <w:sz w:val="22"/>
          <w:szCs w:val="22"/>
          <w:lang w:val="en"/>
        </w:rPr>
        <w:t xml:space="preserve"> </w:t>
      </w:r>
      <w:proofErr w:type="gramStart"/>
      <w:r w:rsidRPr="00416401">
        <w:rPr>
          <w:rFonts w:ascii="Arial" w:hAnsi="Arial" w:cs="Arial"/>
          <w:sz w:val="22"/>
          <w:szCs w:val="22"/>
          <w:lang w:val="en"/>
        </w:rPr>
        <w:t>a .</w:t>
      </w:r>
      <w:proofErr w:type="gramEnd"/>
      <w:r w:rsidRPr="00416401">
        <w:rPr>
          <w:rFonts w:ascii="Arial" w:hAnsi="Arial" w:cs="Arial"/>
          <w:sz w:val="22"/>
          <w:szCs w:val="22"/>
          <w:lang w:val="en"/>
        </w:rPr>
        <w:t xml:space="preserve"> as an difficulty nevertheless to be </w:t>
      </w:r>
      <w:proofErr w:type="spellStart"/>
      <w:proofErr w:type="gramStart"/>
      <w:r w:rsidRPr="00416401">
        <w:rPr>
          <w:rFonts w:ascii="Arial" w:hAnsi="Arial" w:cs="Arial"/>
          <w:sz w:val="22"/>
          <w:szCs w:val="22"/>
          <w:lang w:val="en"/>
        </w:rPr>
        <w:t>solved.eight</w:t>
      </w:r>
      <w:proofErr w:type="spellEnd"/>
      <w:proofErr w:type="gramEnd"/>
    </w:p>
    <w:p w14:paraId="473D3606" w14:textId="77777777" w:rsidR="00275D88" w:rsidRPr="00416401" w:rsidRDefault="00275D88" w:rsidP="00B30761">
      <w:pPr>
        <w:shd w:val="clear" w:color="auto" w:fill="FFFFFF"/>
        <w:spacing w:before="240" w:after="240"/>
        <w:jc w:val="both"/>
        <w:rPr>
          <w:rFonts w:ascii="Arial" w:hAnsi="Arial" w:cs="Arial"/>
          <w:sz w:val="22"/>
          <w:szCs w:val="22"/>
        </w:rPr>
      </w:pPr>
    </w:p>
    <w:p w14:paraId="14A5B3E9" w14:textId="33F3B18F" w:rsidR="008750B3" w:rsidRPr="00416401" w:rsidRDefault="008750B3">
      <w:pPr>
        <w:rPr>
          <w:rFonts w:ascii="Arial" w:hAnsi="Arial" w:cs="Arial"/>
          <w:sz w:val="22"/>
          <w:szCs w:val="22"/>
        </w:rPr>
      </w:pPr>
    </w:p>
    <w:p w14:paraId="26EF9278" w14:textId="4FD2BF10" w:rsidR="008750B3" w:rsidRPr="00416401" w:rsidRDefault="008750B3">
      <w:pPr>
        <w:rPr>
          <w:rFonts w:ascii="Arial" w:hAnsi="Arial" w:cs="Arial"/>
          <w:sz w:val="22"/>
          <w:szCs w:val="22"/>
        </w:rPr>
      </w:pPr>
    </w:p>
    <w:p w14:paraId="62F8AEDD" w14:textId="79593D42" w:rsidR="008750B3" w:rsidRPr="00416401" w:rsidRDefault="008750B3">
      <w:pPr>
        <w:rPr>
          <w:rFonts w:ascii="Arial" w:hAnsi="Arial" w:cs="Arial"/>
          <w:sz w:val="22"/>
          <w:szCs w:val="22"/>
        </w:rPr>
      </w:pPr>
    </w:p>
    <w:p w14:paraId="6F8FF92C" w14:textId="64D4F0A8" w:rsidR="008750B3" w:rsidRPr="00416401" w:rsidRDefault="008750B3">
      <w:pPr>
        <w:rPr>
          <w:rFonts w:ascii="Arial" w:hAnsi="Arial" w:cs="Arial"/>
          <w:sz w:val="22"/>
          <w:szCs w:val="22"/>
        </w:rPr>
      </w:pPr>
    </w:p>
    <w:p w14:paraId="582149FA" w14:textId="101FD9B5" w:rsidR="00DD2EA0" w:rsidRPr="00416401" w:rsidRDefault="00DD2EA0">
      <w:pPr>
        <w:rPr>
          <w:rFonts w:ascii="Arial" w:hAnsi="Arial" w:cs="Arial"/>
          <w:sz w:val="22"/>
          <w:szCs w:val="22"/>
        </w:rPr>
      </w:pPr>
    </w:p>
    <w:p w14:paraId="30EFBF16" w14:textId="788269A8" w:rsidR="00DD2EA0" w:rsidRPr="00416401" w:rsidRDefault="00DD2EA0">
      <w:pPr>
        <w:rPr>
          <w:rFonts w:ascii="Arial" w:hAnsi="Arial" w:cs="Arial"/>
          <w:sz w:val="22"/>
          <w:szCs w:val="22"/>
        </w:rPr>
      </w:pPr>
    </w:p>
    <w:p w14:paraId="3E1C5ADA" w14:textId="60D62ABF" w:rsidR="00DD2EA0" w:rsidRPr="00416401" w:rsidRDefault="00DD2EA0">
      <w:pPr>
        <w:rPr>
          <w:rFonts w:ascii="Arial" w:hAnsi="Arial" w:cs="Arial"/>
          <w:sz w:val="22"/>
          <w:szCs w:val="22"/>
        </w:rPr>
      </w:pPr>
    </w:p>
    <w:p w14:paraId="1332BB27" w14:textId="1C4291E0" w:rsidR="00DD2EA0" w:rsidRPr="00416401" w:rsidRDefault="00DD2EA0">
      <w:pPr>
        <w:rPr>
          <w:rFonts w:ascii="Arial" w:hAnsi="Arial" w:cs="Arial"/>
          <w:sz w:val="22"/>
          <w:szCs w:val="22"/>
        </w:rPr>
      </w:pPr>
    </w:p>
    <w:p w14:paraId="40E2F586" w14:textId="5DF1E387" w:rsidR="00DD2EA0" w:rsidRPr="00416401" w:rsidRDefault="00DD2EA0">
      <w:pPr>
        <w:rPr>
          <w:rFonts w:ascii="Arial" w:hAnsi="Arial" w:cs="Arial"/>
          <w:sz w:val="22"/>
          <w:szCs w:val="22"/>
        </w:rPr>
      </w:pPr>
    </w:p>
    <w:p w14:paraId="23B2A7AF" w14:textId="17D79ECC" w:rsidR="00DD2EA0" w:rsidRPr="00416401" w:rsidRDefault="00DD2EA0">
      <w:pPr>
        <w:rPr>
          <w:rFonts w:ascii="Arial" w:hAnsi="Arial" w:cs="Arial"/>
          <w:sz w:val="22"/>
          <w:szCs w:val="22"/>
        </w:rPr>
      </w:pPr>
    </w:p>
    <w:p w14:paraId="10968BB2" w14:textId="106E0006" w:rsidR="00860653" w:rsidRPr="00416401" w:rsidRDefault="00860653" w:rsidP="00860653">
      <w:pPr>
        <w:shd w:val="clear" w:color="auto" w:fill="FFFFFF"/>
        <w:spacing w:before="131" w:after="131"/>
        <w:rPr>
          <w:rFonts w:ascii="Arial" w:hAnsi="Arial" w:cs="Arial"/>
          <w:b/>
          <w:bCs/>
          <w:sz w:val="32"/>
          <w:szCs w:val="32"/>
          <w:lang w:val="en"/>
        </w:rPr>
      </w:pPr>
      <w:r w:rsidRPr="00416401">
        <w:rPr>
          <w:rFonts w:ascii="Arial" w:hAnsi="Arial" w:cs="Arial"/>
          <w:b/>
          <w:bCs/>
          <w:sz w:val="32"/>
          <w:szCs w:val="32"/>
          <w:lang w:val="en"/>
        </w:rPr>
        <w:t>Evaluation:</w:t>
      </w:r>
    </w:p>
    <w:p w14:paraId="1B2FDACD" w14:textId="32520BAC" w:rsidR="00860653" w:rsidRPr="00416401" w:rsidRDefault="00860653" w:rsidP="00860653">
      <w:pPr>
        <w:shd w:val="clear" w:color="auto" w:fill="FFFFFF"/>
        <w:spacing w:before="131" w:after="131"/>
        <w:rPr>
          <w:rFonts w:ascii="Arial" w:hAnsi="Arial" w:cs="Arial"/>
          <w:b/>
          <w:bCs/>
          <w:sz w:val="22"/>
          <w:szCs w:val="22"/>
        </w:rPr>
      </w:pPr>
      <w:r w:rsidRPr="00416401">
        <w:rPr>
          <w:rFonts w:ascii="Arial" w:hAnsi="Arial" w:cs="Arial"/>
          <w:b/>
          <w:bCs/>
          <w:sz w:val="22"/>
          <w:szCs w:val="22"/>
          <w:lang w:val="en"/>
        </w:rPr>
        <w:t>Table 2.</w:t>
      </w:r>
      <w:r w:rsidRPr="00416401">
        <w:rPr>
          <w:rFonts w:ascii="Arial" w:hAnsi="Arial" w:cs="Arial"/>
          <w:b/>
          <w:bCs/>
          <w:sz w:val="22"/>
          <w:szCs w:val="22"/>
        </w:rPr>
        <w:t> Shortfalls for selected staff groups, 31 March 2014</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995"/>
        <w:gridCol w:w="1847"/>
        <w:gridCol w:w="1208"/>
        <w:gridCol w:w="2960"/>
      </w:tblGrid>
      <w:tr w:rsidR="00416401" w:rsidRPr="00416401" w14:paraId="19BFF363"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15E9A9CA" w14:textId="77777777" w:rsidR="00860653" w:rsidRPr="00416401" w:rsidRDefault="00860653" w:rsidP="005F42E1">
            <w:pPr>
              <w:rPr>
                <w:rFonts w:ascii="Arial" w:hAnsi="Arial" w:cs="Arial"/>
                <w:b/>
                <w:bCs/>
                <w:sz w:val="22"/>
                <w:szCs w:val="22"/>
              </w:rPr>
            </w:pP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40237084"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Staff establishment</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2AA05265"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Staff in post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6385A962"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Shortfalls as at 31 March 2014 (Number) (%)</w:t>
            </w:r>
          </w:p>
        </w:tc>
      </w:tr>
      <w:tr w:rsidR="00416401" w:rsidRPr="00416401" w14:paraId="0198597D"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73E8EE2F"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Nursing, midwifery and health visiting staff</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4A067D61"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386,200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7604D943"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358,220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330FD62D"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-27,980 -7.2%</w:t>
            </w:r>
          </w:p>
        </w:tc>
      </w:tr>
      <w:tr w:rsidR="00416401" w:rsidRPr="00416401" w14:paraId="54F7C899"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4CADBB6B"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Support to clinical staff</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3FFBDBC1"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306,480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3C2A3EED"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291,970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3BBCCC56"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-14,500 -4.7%</w:t>
            </w:r>
          </w:p>
        </w:tc>
      </w:tr>
      <w:tr w:rsidR="00416401" w:rsidRPr="00416401" w14:paraId="339FDA08"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40D768C1"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Allied health professionals</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22DA7F6B"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68,630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3356F467"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65,100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29EAE6AA"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-3,530 -5.1</w:t>
            </w:r>
          </w:p>
        </w:tc>
      </w:tr>
      <w:tr w:rsidR="00416401" w:rsidRPr="00416401" w14:paraId="30B1C61A"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167C2952"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Junior doctors and equivalents</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3449DC0C"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59,110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108B871D"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56,560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53CB1357"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-2,550 -4.3</w:t>
            </w:r>
          </w:p>
        </w:tc>
      </w:tr>
      <w:tr w:rsidR="00416401" w:rsidRPr="00416401" w14:paraId="26F0EFF9"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2F099097"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Health scientists</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1CFCACBA"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38,670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247B1411"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36,140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20BDA85E"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-2,530 -6.5</w:t>
            </w:r>
          </w:p>
        </w:tc>
      </w:tr>
      <w:tr w:rsidR="00416401" w:rsidRPr="00416401" w14:paraId="68C75F3C"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0432E46D" w14:textId="77777777" w:rsidR="00860653" w:rsidRPr="00416401" w:rsidRDefault="00860653" w:rsidP="005F42E1">
            <w:pPr>
              <w:rPr>
                <w:rFonts w:ascii="Arial" w:hAnsi="Arial" w:cs="Arial"/>
                <w:sz w:val="22"/>
                <w:szCs w:val="22"/>
              </w:rPr>
            </w:pPr>
            <w:proofErr w:type="spellStart"/>
            <w:r w:rsidRPr="00416401">
              <w:rPr>
                <w:rFonts w:ascii="Arial" w:hAnsi="Arial" w:cs="Arial"/>
                <w:sz w:val="22"/>
                <w:szCs w:val="22"/>
                <w:lang w:val="en"/>
              </w:rPr>
              <w:t>Consulants</w:t>
            </w:r>
            <w:proofErr w:type="spellEnd"/>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2F71C938"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42,970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3B4135D9"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40,640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4FBB8AC4"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-2,330 -5.4</w:t>
            </w:r>
          </w:p>
        </w:tc>
      </w:tr>
      <w:tr w:rsidR="00416401" w:rsidRPr="00416401" w14:paraId="479FF4F3" w14:textId="77777777" w:rsidTr="005F42E1">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439D7F6D"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Ambulance staff</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0C2E5164"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18,980</w:t>
            </w:r>
          </w:p>
        </w:tc>
        <w:tc>
          <w:tcPr>
            <w:tcW w:w="0" w:type="auto"/>
            <w:tcBorders>
              <w:top w:val="single" w:sz="6" w:space="0" w:color="000000"/>
              <w:left w:val="single" w:sz="6" w:space="0" w:color="000000"/>
              <w:bottom w:val="single" w:sz="6" w:space="0" w:color="000000"/>
              <w:right w:val="nil"/>
            </w:tcBorders>
            <w:shd w:val="clear" w:color="auto" w:fill="FFFFFF"/>
            <w:tcMar>
              <w:top w:w="110" w:type="dxa"/>
              <w:left w:w="110" w:type="dxa"/>
              <w:bottom w:w="110" w:type="dxa"/>
              <w:right w:w="110" w:type="dxa"/>
            </w:tcMar>
            <w:vAlign w:val="center"/>
            <w:hideMark/>
          </w:tcPr>
          <w:p w14:paraId="67F5262B"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17,650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10" w:type="dxa"/>
              <w:left w:w="110" w:type="dxa"/>
              <w:bottom w:w="110" w:type="dxa"/>
              <w:right w:w="110" w:type="dxa"/>
            </w:tcMar>
            <w:vAlign w:val="center"/>
            <w:hideMark/>
          </w:tcPr>
          <w:p w14:paraId="42C62C58" w14:textId="77777777" w:rsidR="00860653" w:rsidRPr="00416401" w:rsidRDefault="00860653" w:rsidP="005F42E1">
            <w:pPr>
              <w:rPr>
                <w:rFonts w:ascii="Arial" w:hAnsi="Arial" w:cs="Arial"/>
                <w:sz w:val="22"/>
                <w:szCs w:val="22"/>
              </w:rPr>
            </w:pPr>
            <w:r w:rsidRPr="00416401">
              <w:rPr>
                <w:rFonts w:ascii="Arial" w:hAnsi="Arial" w:cs="Arial"/>
                <w:sz w:val="22"/>
                <w:szCs w:val="22"/>
                <w:lang w:val="en"/>
              </w:rPr>
              <w:t>-1,330 -7.0</w:t>
            </w:r>
          </w:p>
        </w:tc>
      </w:tr>
    </w:tbl>
    <w:p w14:paraId="5E84E4F8" w14:textId="77777777" w:rsidR="00860653" w:rsidRPr="00416401" w:rsidRDefault="00860653" w:rsidP="00860653">
      <w:pPr>
        <w:shd w:val="clear" w:color="auto" w:fill="FFFFFF"/>
        <w:spacing w:before="131" w:after="262"/>
        <w:rPr>
          <w:rFonts w:ascii="Arial" w:hAnsi="Arial" w:cs="Arial"/>
          <w:sz w:val="22"/>
          <w:szCs w:val="22"/>
        </w:rPr>
      </w:pPr>
      <w:r w:rsidRPr="00416401">
        <w:rPr>
          <w:rFonts w:ascii="Arial" w:hAnsi="Arial" w:cs="Arial"/>
          <w:sz w:val="22"/>
          <w:szCs w:val="22"/>
          <w:lang w:val="en"/>
        </w:rPr>
        <w:t>NHS Improvement, 2016 (most recent available breakdown)</w:t>
      </w:r>
    </w:p>
    <w:p w14:paraId="6FCC5AC2" w14:textId="77777777" w:rsidR="002B1485" w:rsidRPr="00416401" w:rsidRDefault="002B1485" w:rsidP="002B1485">
      <w:pPr>
        <w:shd w:val="clear" w:color="auto" w:fill="FFFFFF"/>
        <w:spacing w:before="240" w:after="240"/>
        <w:jc w:val="both"/>
        <w:rPr>
          <w:rFonts w:ascii="Arial" w:hAnsi="Arial" w:cs="Arial"/>
          <w:sz w:val="22"/>
          <w:szCs w:val="22"/>
          <w:lang w:val="en"/>
        </w:rPr>
      </w:pPr>
      <w:r w:rsidRPr="00416401">
        <w:rPr>
          <w:rFonts w:ascii="Arial" w:hAnsi="Arial" w:cs="Arial"/>
          <w:sz w:val="22"/>
          <w:szCs w:val="22"/>
          <w:lang w:val="en"/>
        </w:rPr>
        <w:t>Indeed, there is a severe shortage of nurses, who are closely followed by ambulance personnel. The severity of the staffing problem varies by area, with London having the worst shortage in both medical and non-medical NHS workers. 2</w:t>
      </w:r>
    </w:p>
    <w:p w14:paraId="114726E7" w14:textId="0DC2A7CC" w:rsidR="00860653" w:rsidRPr="00416401" w:rsidRDefault="002B1485" w:rsidP="002B1485">
      <w:pPr>
        <w:shd w:val="clear" w:color="auto" w:fill="FFFFFF"/>
        <w:spacing w:before="240" w:after="240"/>
        <w:jc w:val="both"/>
        <w:rPr>
          <w:rFonts w:ascii="Arial" w:hAnsi="Arial" w:cs="Arial"/>
          <w:sz w:val="22"/>
          <w:szCs w:val="22"/>
        </w:rPr>
      </w:pPr>
      <w:r w:rsidRPr="00416401">
        <w:rPr>
          <w:rFonts w:ascii="Arial" w:hAnsi="Arial" w:cs="Arial"/>
          <w:sz w:val="22"/>
          <w:szCs w:val="22"/>
          <w:lang w:val="en"/>
        </w:rPr>
        <w:t>Ahead of the NHS's 70th anniversary celebrations in June 2018, Unison explored why NHS staff were leaving, focusing on information supplied by their members as well as official government statistics. They investigated the reasons for departing between the fiscal years 2011/12 and 2017/18. During this time, there was a 6% rise in the number of NHS employees departing. According to the research, one of the primary reasons for quitting the NHS was to establish a "better work-life balance." Indeed, about 5,000 employees reported this.</w:t>
      </w:r>
    </w:p>
    <w:p w14:paraId="75457FF4" w14:textId="064AA277" w:rsidR="00860653" w:rsidRPr="00416401" w:rsidRDefault="00860653" w:rsidP="00860653">
      <w:pPr>
        <w:shd w:val="clear" w:color="auto" w:fill="FFFFFF"/>
        <w:spacing w:before="240" w:after="240"/>
        <w:jc w:val="both"/>
        <w:rPr>
          <w:rFonts w:ascii="Arial" w:hAnsi="Arial" w:cs="Arial"/>
          <w:sz w:val="22"/>
          <w:szCs w:val="22"/>
        </w:rPr>
      </w:pPr>
    </w:p>
    <w:p w14:paraId="78475537" w14:textId="639D22B4" w:rsidR="00860653" w:rsidRPr="00416401" w:rsidRDefault="00860653" w:rsidP="00860653">
      <w:pPr>
        <w:shd w:val="clear" w:color="auto" w:fill="FFFFFF"/>
        <w:spacing w:before="240" w:after="240"/>
        <w:jc w:val="both"/>
        <w:rPr>
          <w:rFonts w:ascii="Arial" w:hAnsi="Arial" w:cs="Arial"/>
          <w:sz w:val="22"/>
          <w:szCs w:val="22"/>
        </w:rPr>
      </w:pPr>
    </w:p>
    <w:p w14:paraId="1E4939D2" w14:textId="7A3BEC60" w:rsidR="00860653" w:rsidRPr="00416401" w:rsidRDefault="00860653" w:rsidP="00860653">
      <w:pPr>
        <w:shd w:val="clear" w:color="auto" w:fill="FFFFFF"/>
        <w:spacing w:before="240" w:after="240"/>
        <w:jc w:val="both"/>
        <w:rPr>
          <w:rFonts w:ascii="Arial" w:hAnsi="Arial" w:cs="Arial"/>
          <w:sz w:val="22"/>
          <w:szCs w:val="22"/>
        </w:rPr>
      </w:pPr>
    </w:p>
    <w:p w14:paraId="67E81CD4" w14:textId="4EA6D7E4" w:rsidR="00860653" w:rsidRPr="00416401" w:rsidRDefault="00860653" w:rsidP="00860653">
      <w:pPr>
        <w:shd w:val="clear" w:color="auto" w:fill="FFFFFF"/>
        <w:spacing w:before="240" w:after="240"/>
        <w:jc w:val="both"/>
        <w:rPr>
          <w:rFonts w:ascii="Arial" w:hAnsi="Arial" w:cs="Arial"/>
          <w:sz w:val="22"/>
          <w:szCs w:val="22"/>
        </w:rPr>
      </w:pPr>
    </w:p>
    <w:p w14:paraId="71B52EBA" w14:textId="4ECE7ACC" w:rsidR="00860653" w:rsidRPr="00416401" w:rsidRDefault="00860653" w:rsidP="00860653">
      <w:pPr>
        <w:shd w:val="clear" w:color="auto" w:fill="FFFFFF"/>
        <w:spacing w:before="240" w:after="240"/>
        <w:jc w:val="both"/>
        <w:rPr>
          <w:rFonts w:ascii="Arial" w:hAnsi="Arial" w:cs="Arial"/>
          <w:sz w:val="22"/>
          <w:szCs w:val="22"/>
        </w:rPr>
      </w:pPr>
    </w:p>
    <w:p w14:paraId="6249CD3B" w14:textId="44534A91" w:rsidR="00860653" w:rsidRPr="00416401" w:rsidRDefault="00860653" w:rsidP="00860653">
      <w:pPr>
        <w:shd w:val="clear" w:color="auto" w:fill="FFFFFF"/>
        <w:spacing w:before="240" w:after="240"/>
        <w:jc w:val="both"/>
        <w:rPr>
          <w:rFonts w:ascii="Arial" w:hAnsi="Arial" w:cs="Arial"/>
          <w:sz w:val="22"/>
          <w:szCs w:val="22"/>
        </w:rPr>
      </w:pPr>
    </w:p>
    <w:p w14:paraId="4A60795D" w14:textId="721CB2B5" w:rsidR="00860653" w:rsidRPr="00416401" w:rsidRDefault="00860653" w:rsidP="00860653">
      <w:pPr>
        <w:shd w:val="clear" w:color="auto" w:fill="FFFFFF"/>
        <w:spacing w:before="240" w:after="240"/>
        <w:jc w:val="both"/>
        <w:rPr>
          <w:rFonts w:ascii="Arial" w:hAnsi="Arial" w:cs="Arial"/>
          <w:sz w:val="22"/>
          <w:szCs w:val="22"/>
        </w:rPr>
      </w:pPr>
    </w:p>
    <w:p w14:paraId="5200C65C" w14:textId="02C693F6" w:rsidR="00860653" w:rsidRPr="00416401" w:rsidRDefault="00860653" w:rsidP="00860653">
      <w:pPr>
        <w:shd w:val="clear" w:color="auto" w:fill="FFFFFF"/>
        <w:spacing w:before="240" w:after="240"/>
        <w:jc w:val="both"/>
        <w:rPr>
          <w:rFonts w:ascii="Arial" w:hAnsi="Arial" w:cs="Arial"/>
          <w:sz w:val="22"/>
          <w:szCs w:val="22"/>
        </w:rPr>
      </w:pPr>
    </w:p>
    <w:p w14:paraId="1727045C" w14:textId="4EDEF58C" w:rsidR="00860653" w:rsidRPr="00416401" w:rsidRDefault="00860653" w:rsidP="00860653">
      <w:pPr>
        <w:shd w:val="clear" w:color="auto" w:fill="FFFFFF"/>
        <w:spacing w:before="240" w:after="240"/>
        <w:jc w:val="both"/>
        <w:rPr>
          <w:rFonts w:ascii="Arial" w:hAnsi="Arial" w:cs="Arial"/>
          <w:sz w:val="22"/>
          <w:szCs w:val="22"/>
        </w:rPr>
      </w:pPr>
    </w:p>
    <w:p w14:paraId="5A7EC836" w14:textId="4CD39CFA" w:rsidR="00860653" w:rsidRPr="00416401" w:rsidRDefault="00860653" w:rsidP="00860653">
      <w:pPr>
        <w:shd w:val="clear" w:color="auto" w:fill="FFFFFF"/>
        <w:spacing w:before="240" w:after="240"/>
        <w:jc w:val="both"/>
        <w:rPr>
          <w:rFonts w:ascii="Arial" w:hAnsi="Arial" w:cs="Arial"/>
          <w:sz w:val="22"/>
          <w:szCs w:val="22"/>
        </w:rPr>
      </w:pPr>
    </w:p>
    <w:p w14:paraId="0D42CDC7" w14:textId="77777777" w:rsidR="002651AB" w:rsidRPr="00416401" w:rsidRDefault="002651AB" w:rsidP="002651AB">
      <w:pPr>
        <w:shd w:val="clear" w:color="auto" w:fill="FFFFFF"/>
        <w:spacing w:before="750" w:after="300"/>
        <w:outlineLvl w:val="1"/>
        <w:rPr>
          <w:rFonts w:ascii="Arial" w:hAnsi="Arial" w:cs="Arial"/>
          <w:b/>
          <w:bCs/>
          <w:sz w:val="32"/>
          <w:szCs w:val="32"/>
        </w:rPr>
      </w:pPr>
      <w:r w:rsidRPr="00416401">
        <w:rPr>
          <w:rFonts w:ascii="Arial" w:hAnsi="Arial" w:cs="Arial"/>
          <w:b/>
          <w:bCs/>
          <w:sz w:val="32"/>
          <w:szCs w:val="32"/>
        </w:rPr>
        <w:t>How can absence management reduce absenteeism?</w:t>
      </w:r>
    </w:p>
    <w:p w14:paraId="43AB4D3D" w14:textId="3770453A" w:rsidR="00E5190A" w:rsidRPr="00E5190A" w:rsidRDefault="00E5190A" w:rsidP="00E5190A">
      <w:pPr>
        <w:rPr>
          <w:rFonts w:ascii="Arial" w:hAnsi="Arial" w:cs="Arial"/>
          <w:sz w:val="22"/>
          <w:szCs w:val="22"/>
          <w:lang w:val="en-US"/>
        </w:rPr>
      </w:pPr>
      <w:r w:rsidRPr="00E5190A">
        <w:rPr>
          <w:rFonts w:ascii="Arial" w:hAnsi="Arial" w:cs="Arial"/>
          <w:color w:val="111111"/>
          <w:sz w:val="22"/>
          <w:szCs w:val="22"/>
        </w:rPr>
        <w:t>O</w:t>
      </w:r>
      <w:proofErr w:type="spellStart"/>
      <w:r w:rsidRPr="00E5190A">
        <w:rPr>
          <w:rFonts w:ascii="Arial" w:hAnsi="Arial" w:cs="Arial"/>
          <w:color w:val="111111"/>
          <w:sz w:val="22"/>
          <w:szCs w:val="22"/>
          <w:lang w:val="en-US"/>
        </w:rPr>
        <w:t>ne</w:t>
      </w:r>
      <w:proofErr w:type="spellEnd"/>
      <w:r w:rsidRPr="00E5190A">
        <w:rPr>
          <w:rFonts w:ascii="Arial" w:hAnsi="Arial" w:cs="Arial"/>
          <w:color w:val="111111"/>
          <w:sz w:val="22"/>
          <w:szCs w:val="22"/>
          <w:lang w:val="en-US"/>
        </w:rPr>
        <w:t xml:space="preserve"> of the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strategies</w:t>
      </w:r>
      <w:r w:rsidRPr="00E5190A">
        <w:rPr>
          <w:rFonts w:ascii="Arial" w:hAnsi="Arial" w:cs="Arial"/>
          <w:color w:val="111111"/>
          <w:sz w:val="22"/>
          <w:szCs w:val="22"/>
          <w:shd w:val="clear" w:color="auto" w:fill="FFFFFF"/>
          <w:lang w:val="en-US"/>
        </w:rPr>
        <w:t> to </w:t>
      </w:r>
      <w:r w:rsidRPr="00E5190A">
        <w:rPr>
          <w:rFonts w:ascii="Arial" w:hAnsi="Arial" w:cs="Arial"/>
          <w:color w:val="111111"/>
          <w:sz w:val="22"/>
          <w:szCs w:val="22"/>
          <w:lang w:val="en-US"/>
        </w:rPr>
        <w:t>lessen</w:t>
      </w:r>
      <w:r w:rsidRPr="00E5190A">
        <w:rPr>
          <w:rFonts w:ascii="Arial" w:hAnsi="Arial" w:cs="Arial"/>
          <w:color w:val="111111"/>
          <w:sz w:val="22"/>
          <w:szCs w:val="22"/>
          <w:shd w:val="clear" w:color="auto" w:fill="FFFFFF"/>
          <w:lang w:val="en-US"/>
        </w:rPr>
        <w:t> absenteeism is absence </w:t>
      </w:r>
      <w:r w:rsidRPr="00E5190A">
        <w:rPr>
          <w:rFonts w:ascii="Arial" w:hAnsi="Arial" w:cs="Arial"/>
          <w:color w:val="111111"/>
          <w:sz w:val="22"/>
          <w:szCs w:val="22"/>
          <w:lang w:val="en-US"/>
        </w:rPr>
        <w:t>management</w:t>
      </w:r>
      <w:r w:rsidRPr="00E5190A">
        <w:rPr>
          <w:rFonts w:ascii="Arial" w:hAnsi="Arial" w:cs="Arial"/>
          <w:color w:val="111111"/>
          <w:sz w:val="22"/>
          <w:szCs w:val="22"/>
          <w:shd w:val="clear" w:color="auto" w:fill="FFFFFF"/>
          <w:lang w:val="en-US"/>
        </w:rPr>
        <w:t>, which </w:t>
      </w:r>
      <w:r w:rsidRPr="00E5190A">
        <w:rPr>
          <w:rFonts w:ascii="Arial" w:hAnsi="Arial" w:cs="Arial"/>
          <w:color w:val="111111"/>
          <w:sz w:val="22"/>
          <w:szCs w:val="22"/>
          <w:lang w:val="en-US"/>
        </w:rPr>
        <w:t>offers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two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immediately</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clean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blessings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lessen</w:t>
      </w:r>
      <w:r w:rsidRPr="00E5190A">
        <w:rPr>
          <w:rFonts w:ascii="Arial" w:hAnsi="Arial" w:cs="Arial"/>
          <w:color w:val="111111"/>
          <w:sz w:val="22"/>
          <w:szCs w:val="22"/>
          <w:shd w:val="clear" w:color="auto" w:fill="FFFFFF"/>
          <w:lang w:val="en-US"/>
        </w:rPr>
        <w:t> operational </w:t>
      </w:r>
      <w:r w:rsidRPr="00E5190A">
        <w:rPr>
          <w:rFonts w:ascii="Arial" w:hAnsi="Arial" w:cs="Arial"/>
          <w:color w:val="111111"/>
          <w:sz w:val="22"/>
          <w:szCs w:val="22"/>
          <w:lang w:val="en-US"/>
        </w:rPr>
        <w:t>fees</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enhance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worker</w:t>
      </w:r>
      <w:r w:rsidRPr="00E5190A">
        <w:rPr>
          <w:rFonts w:ascii="Arial" w:hAnsi="Arial" w:cs="Arial"/>
          <w:color w:val="111111"/>
          <w:sz w:val="22"/>
          <w:szCs w:val="22"/>
          <w:shd w:val="clear" w:color="auto" w:fill="FFFFFF"/>
          <w:lang w:val="en-US"/>
        </w:rPr>
        <w:t> welfare</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Human </w:t>
      </w:r>
      <w:r w:rsidRPr="00E5190A">
        <w:rPr>
          <w:rFonts w:ascii="Arial" w:hAnsi="Arial" w:cs="Arial"/>
          <w:color w:val="111111"/>
          <w:sz w:val="22"/>
          <w:szCs w:val="22"/>
          <w:lang w:val="en-US"/>
        </w:rPr>
        <w:t>sources</w:t>
      </w:r>
      <w:r w:rsidRPr="00E5190A">
        <w:rPr>
          <w:rFonts w:ascii="Arial" w:hAnsi="Arial" w:cs="Arial"/>
          <w:color w:val="111111"/>
          <w:sz w:val="22"/>
          <w:szCs w:val="22"/>
          <w:shd w:val="clear" w:color="auto" w:fill="FFFFFF"/>
          <w:lang w:val="en-US"/>
        </w:rPr>
        <w:t> can </w:t>
      </w:r>
      <w:r w:rsidRPr="00E5190A">
        <w:rPr>
          <w:rFonts w:ascii="Arial" w:hAnsi="Arial" w:cs="Arial"/>
          <w:color w:val="111111"/>
          <w:sz w:val="22"/>
          <w:szCs w:val="22"/>
          <w:lang w:val="en-US"/>
        </w:rPr>
        <w:t>improve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regulations</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programs</w:t>
      </w:r>
      <w:r w:rsidRPr="00E5190A">
        <w:rPr>
          <w:rFonts w:ascii="Arial" w:hAnsi="Arial" w:cs="Arial"/>
          <w:color w:val="111111"/>
          <w:sz w:val="22"/>
          <w:szCs w:val="22"/>
          <w:shd w:val="clear" w:color="auto" w:fill="FFFFFF"/>
          <w:lang w:val="en-US"/>
        </w:rPr>
        <w:t> with absence of </w:t>
      </w:r>
      <w:r w:rsidRPr="00E5190A">
        <w:rPr>
          <w:rFonts w:ascii="Arial" w:hAnsi="Arial" w:cs="Arial"/>
          <w:color w:val="111111"/>
          <w:sz w:val="22"/>
          <w:szCs w:val="22"/>
          <w:lang w:val="en-US"/>
        </w:rPr>
        <w:t>information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amassed</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in the</w:t>
      </w:r>
      <w:r w:rsidRPr="00E5190A">
        <w:rPr>
          <w:rFonts w:ascii="Arial" w:hAnsi="Arial" w:cs="Arial"/>
          <w:color w:val="111111"/>
          <w:sz w:val="22"/>
          <w:szCs w:val="22"/>
          <w:shd w:val="clear" w:color="auto" w:fill="FFFFFF"/>
          <w:lang w:val="en-US"/>
        </w:rPr>
        <w:t> HR </w:t>
      </w:r>
      <w:r w:rsidRPr="00E5190A">
        <w:rPr>
          <w:rFonts w:ascii="Arial" w:hAnsi="Arial" w:cs="Arial"/>
          <w:color w:val="111111"/>
          <w:sz w:val="22"/>
          <w:szCs w:val="22"/>
          <w:lang w:val="en-US"/>
        </w:rPr>
        <w:t>software</w:t>
      </w:r>
      <w:r w:rsidRPr="00E5190A">
        <w:rPr>
          <w:rFonts w:ascii="Arial" w:hAnsi="Arial" w:cs="Arial"/>
          <w:color w:val="111111"/>
          <w:sz w:val="22"/>
          <w:szCs w:val="22"/>
          <w:shd w:val="clear" w:color="auto" w:fill="FFFFFF"/>
          <w:lang w:val="en-US"/>
        </w:rPr>
        <w:t>. The absence </w:t>
      </w:r>
      <w:r w:rsidRPr="00E5190A">
        <w:rPr>
          <w:rFonts w:ascii="Arial" w:hAnsi="Arial" w:cs="Arial"/>
          <w:color w:val="111111"/>
          <w:sz w:val="22"/>
          <w:szCs w:val="22"/>
          <w:lang w:val="en-US"/>
        </w:rPr>
        <w:t>statistics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paperwork</w:t>
      </w:r>
      <w:r w:rsidRPr="00E5190A">
        <w:rPr>
          <w:rFonts w:ascii="Arial" w:hAnsi="Arial" w:cs="Arial"/>
          <w:color w:val="111111"/>
          <w:sz w:val="22"/>
          <w:szCs w:val="22"/>
          <w:shd w:val="clear" w:color="auto" w:fill="FFFFFF"/>
          <w:lang w:val="en-US"/>
        </w:rPr>
        <w:t> a baseline and </w:t>
      </w:r>
      <w:r w:rsidRPr="00E5190A">
        <w:rPr>
          <w:rFonts w:ascii="Arial" w:hAnsi="Arial" w:cs="Arial"/>
          <w:color w:val="111111"/>
          <w:sz w:val="22"/>
          <w:szCs w:val="22"/>
          <w:lang w:val="en-US"/>
        </w:rPr>
        <w:t>shall we</w:t>
      </w:r>
      <w:r w:rsidRPr="00E5190A">
        <w:rPr>
          <w:rFonts w:ascii="Arial" w:hAnsi="Arial" w:cs="Arial"/>
          <w:color w:val="111111"/>
          <w:sz w:val="22"/>
          <w:szCs w:val="22"/>
          <w:shd w:val="clear" w:color="auto" w:fill="FFFFFF"/>
          <w:lang w:val="en-US"/>
        </w:rPr>
        <w:t> the </w:t>
      </w:r>
      <w:r w:rsidRPr="00E5190A">
        <w:rPr>
          <w:rFonts w:ascii="Arial" w:hAnsi="Arial" w:cs="Arial"/>
          <w:color w:val="111111"/>
          <w:sz w:val="22"/>
          <w:szCs w:val="22"/>
          <w:lang w:val="en-US"/>
        </w:rPr>
        <w:t>corporation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locate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approaches</w:t>
      </w:r>
      <w:r w:rsidRPr="00E5190A">
        <w:rPr>
          <w:rFonts w:ascii="Arial" w:hAnsi="Arial" w:cs="Arial"/>
          <w:color w:val="111111"/>
          <w:sz w:val="22"/>
          <w:szCs w:val="22"/>
          <w:shd w:val="clear" w:color="auto" w:fill="FFFFFF"/>
          <w:lang w:val="en-US"/>
        </w:rPr>
        <w:t> to </w:t>
      </w:r>
      <w:r w:rsidRPr="00E5190A">
        <w:rPr>
          <w:rFonts w:ascii="Arial" w:hAnsi="Arial" w:cs="Arial"/>
          <w:color w:val="111111"/>
          <w:sz w:val="22"/>
          <w:szCs w:val="22"/>
          <w:lang w:val="en-US"/>
        </w:rPr>
        <w:t>reduce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prices</w:t>
      </w:r>
      <w:r w:rsidRPr="00E5190A">
        <w:rPr>
          <w:rFonts w:ascii="Arial" w:hAnsi="Arial" w:cs="Arial"/>
          <w:color w:val="111111"/>
          <w:sz w:val="22"/>
          <w:szCs w:val="22"/>
          <w:shd w:val="clear" w:color="auto" w:fill="FFFFFF"/>
          <w:lang w:val="en-US"/>
        </w:rPr>
        <w:t>. HR </w:t>
      </w:r>
      <w:r w:rsidRPr="00E5190A">
        <w:rPr>
          <w:rFonts w:ascii="Arial" w:hAnsi="Arial" w:cs="Arial"/>
          <w:color w:val="111111"/>
          <w:sz w:val="22"/>
          <w:szCs w:val="22"/>
          <w:lang w:val="en-US"/>
        </w:rPr>
        <w:t>may additionally</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find out</w:t>
      </w:r>
      <w:r w:rsidRPr="00E5190A">
        <w:rPr>
          <w:rFonts w:ascii="Arial" w:hAnsi="Arial" w:cs="Arial"/>
          <w:color w:val="111111"/>
          <w:sz w:val="22"/>
          <w:szCs w:val="22"/>
          <w:shd w:val="clear" w:color="auto" w:fill="FFFFFF"/>
          <w:lang w:val="en-US"/>
        </w:rPr>
        <w:t> absenteeism </w:t>
      </w:r>
      <w:r w:rsidRPr="00E5190A">
        <w:rPr>
          <w:rFonts w:ascii="Arial" w:hAnsi="Arial" w:cs="Arial"/>
          <w:color w:val="111111"/>
          <w:sz w:val="22"/>
          <w:szCs w:val="22"/>
          <w:lang w:val="en-US"/>
        </w:rPr>
        <w:t>tendencies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by means of</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monitoring</w:t>
      </w:r>
      <w:r w:rsidRPr="00E5190A">
        <w:rPr>
          <w:rFonts w:ascii="Arial" w:hAnsi="Arial" w:cs="Arial"/>
          <w:color w:val="111111"/>
          <w:sz w:val="22"/>
          <w:szCs w:val="22"/>
          <w:shd w:val="clear" w:color="auto" w:fill="FFFFFF"/>
          <w:lang w:val="en-US"/>
        </w:rPr>
        <w:t> absences to </w:t>
      </w:r>
      <w:r w:rsidRPr="00E5190A">
        <w:rPr>
          <w:rFonts w:ascii="Arial" w:hAnsi="Arial" w:cs="Arial"/>
          <w:color w:val="111111"/>
          <w:sz w:val="22"/>
          <w:szCs w:val="22"/>
          <w:lang w:val="en-US"/>
        </w:rPr>
        <w:t>further</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enhance</w:t>
      </w:r>
      <w:r w:rsidRPr="00E5190A">
        <w:rPr>
          <w:rFonts w:ascii="Arial" w:hAnsi="Arial" w:cs="Arial"/>
          <w:color w:val="111111"/>
          <w:sz w:val="22"/>
          <w:szCs w:val="22"/>
          <w:shd w:val="clear" w:color="auto" w:fill="FFFFFF"/>
          <w:lang w:val="en-US"/>
        </w:rPr>
        <w:t> absence </w:t>
      </w:r>
      <w:r w:rsidRPr="00E5190A">
        <w:rPr>
          <w:rFonts w:ascii="Arial" w:hAnsi="Arial" w:cs="Arial"/>
          <w:color w:val="111111"/>
          <w:sz w:val="22"/>
          <w:szCs w:val="22"/>
          <w:lang w:val="en-US"/>
        </w:rPr>
        <w:t>control</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applications</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policies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Absence </w:t>
      </w:r>
      <w:r w:rsidRPr="00E5190A">
        <w:rPr>
          <w:rFonts w:ascii="Arial" w:hAnsi="Arial" w:cs="Arial"/>
          <w:color w:val="111111"/>
          <w:sz w:val="22"/>
          <w:szCs w:val="22"/>
          <w:lang w:val="en-US"/>
        </w:rPr>
        <w:t>management</w:t>
      </w:r>
      <w:r w:rsidRPr="00E5190A">
        <w:rPr>
          <w:rFonts w:ascii="Arial" w:hAnsi="Arial" w:cs="Arial"/>
          <w:color w:val="111111"/>
          <w:sz w:val="22"/>
          <w:szCs w:val="22"/>
          <w:shd w:val="clear" w:color="auto" w:fill="FFFFFF"/>
          <w:lang w:val="en-US"/>
        </w:rPr>
        <w:t> introduces many </w:t>
      </w:r>
      <w:r w:rsidRPr="00E5190A">
        <w:rPr>
          <w:rFonts w:ascii="Arial" w:hAnsi="Arial" w:cs="Arial"/>
          <w:color w:val="111111"/>
          <w:sz w:val="22"/>
          <w:szCs w:val="22"/>
          <w:lang w:val="en-US"/>
        </w:rPr>
        <w:t>answers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consisting of</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return</w:t>
      </w:r>
      <w:r w:rsidRPr="00E5190A">
        <w:rPr>
          <w:rFonts w:ascii="Arial" w:hAnsi="Arial" w:cs="Arial"/>
          <w:color w:val="111111"/>
          <w:sz w:val="22"/>
          <w:szCs w:val="22"/>
          <w:shd w:val="clear" w:color="auto" w:fill="FFFFFF"/>
          <w:lang w:val="en-US"/>
        </w:rPr>
        <w:t>-to-</w:t>
      </w:r>
      <w:r w:rsidRPr="00E5190A">
        <w:rPr>
          <w:rFonts w:ascii="Arial" w:hAnsi="Arial" w:cs="Arial"/>
          <w:color w:val="111111"/>
          <w:sz w:val="22"/>
          <w:szCs w:val="22"/>
          <w:lang w:val="en-US"/>
        </w:rPr>
        <w:t>work</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assist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evaluation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offerings</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Coordination and </w:t>
      </w:r>
      <w:r w:rsidRPr="00E5190A">
        <w:rPr>
          <w:rFonts w:ascii="Arial" w:hAnsi="Arial" w:cs="Arial"/>
          <w:color w:val="111111"/>
          <w:sz w:val="22"/>
          <w:szCs w:val="22"/>
          <w:lang w:val="en-US"/>
        </w:rPr>
        <w:t>control</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...and </w:t>
      </w:r>
      <w:r w:rsidRPr="00E5190A">
        <w:rPr>
          <w:rFonts w:ascii="Arial" w:hAnsi="Arial" w:cs="Arial"/>
          <w:color w:val="111111"/>
          <w:sz w:val="22"/>
          <w:szCs w:val="22"/>
          <w:lang w:val="en-US"/>
        </w:rPr>
        <w:t>greater</w:t>
      </w:r>
      <w:r w:rsidRPr="00E5190A">
        <w:rPr>
          <w:rFonts w:ascii="Arial" w:hAnsi="Arial" w:cs="Arial"/>
          <w:color w:val="111111"/>
          <w:sz w:val="22"/>
          <w:szCs w:val="22"/>
          <w:shd w:val="clear" w:color="auto" w:fill="FFFFFF"/>
          <w:lang w:val="en-US"/>
        </w:rPr>
        <w:t> to which </w:t>
      </w:r>
      <w:r w:rsidRPr="00E5190A">
        <w:rPr>
          <w:rFonts w:ascii="Arial" w:hAnsi="Arial" w:cs="Arial"/>
          <w:color w:val="111111"/>
          <w:sz w:val="22"/>
          <w:szCs w:val="22"/>
          <w:lang w:val="en-US"/>
        </w:rPr>
        <w:t>you'll</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discover</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when</w:t>
      </w:r>
      <w:r w:rsidRPr="00E5190A">
        <w:rPr>
          <w:rFonts w:ascii="Arial" w:hAnsi="Arial" w:cs="Arial"/>
          <w:color w:val="111111"/>
          <w:sz w:val="22"/>
          <w:szCs w:val="22"/>
          <w:shd w:val="clear" w:color="auto" w:fill="FFFFFF"/>
          <w:lang w:val="en-US"/>
        </w:rPr>
        <w:t> exploring HR </w:t>
      </w:r>
      <w:r w:rsidRPr="00E5190A">
        <w:rPr>
          <w:rFonts w:ascii="Arial" w:hAnsi="Arial" w:cs="Arial"/>
          <w:color w:val="111111"/>
          <w:sz w:val="22"/>
          <w:szCs w:val="22"/>
          <w:lang w:val="en-US"/>
        </w:rPr>
        <w:t>software program</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Absence </w:t>
      </w:r>
      <w:r w:rsidRPr="00E5190A">
        <w:rPr>
          <w:rFonts w:ascii="Arial" w:hAnsi="Arial" w:cs="Arial"/>
          <w:color w:val="111111"/>
          <w:sz w:val="22"/>
          <w:szCs w:val="22"/>
          <w:lang w:val="en-US"/>
        </w:rPr>
        <w:t>management</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answers</w:t>
      </w:r>
      <w:r w:rsidRPr="00E5190A">
        <w:rPr>
          <w:rFonts w:ascii="Arial" w:hAnsi="Arial" w:cs="Arial"/>
          <w:color w:val="111111"/>
          <w:sz w:val="22"/>
          <w:szCs w:val="22"/>
          <w:shd w:val="clear" w:color="auto" w:fill="FFFFFF"/>
          <w:lang w:val="en-US"/>
        </w:rPr>
        <w:t> deter absenteeism </w:t>
      </w:r>
      <w:r w:rsidRPr="00E5190A">
        <w:rPr>
          <w:rFonts w:ascii="Arial" w:hAnsi="Arial" w:cs="Arial"/>
          <w:color w:val="111111"/>
          <w:sz w:val="22"/>
          <w:szCs w:val="22"/>
          <w:lang w:val="en-US"/>
        </w:rPr>
        <w:t>before</w:t>
      </w:r>
      <w:r w:rsidRPr="00E5190A">
        <w:rPr>
          <w:rFonts w:ascii="Arial" w:hAnsi="Arial" w:cs="Arial"/>
          <w:color w:val="111111"/>
          <w:sz w:val="22"/>
          <w:szCs w:val="22"/>
          <w:shd w:val="clear" w:color="auto" w:fill="FFFFFF"/>
          <w:lang w:val="en-US"/>
        </w:rPr>
        <w:t> it </w:t>
      </w:r>
      <w:r w:rsidRPr="00E5190A">
        <w:rPr>
          <w:rFonts w:ascii="Arial" w:hAnsi="Arial" w:cs="Arial"/>
          <w:color w:val="111111"/>
          <w:sz w:val="22"/>
          <w:szCs w:val="22"/>
          <w:lang w:val="en-US"/>
        </w:rPr>
        <w:t>will become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recurring</w:t>
      </w:r>
      <w:r w:rsidRPr="00E5190A">
        <w:rPr>
          <w:rFonts w:ascii="Arial" w:hAnsi="Arial" w:cs="Arial"/>
          <w:color w:val="111111"/>
          <w:sz w:val="22"/>
          <w:szCs w:val="22"/>
          <w:shd w:val="clear" w:color="auto" w:fill="FFFFFF"/>
          <w:lang w:val="en-US"/>
        </w:rPr>
        <w:t>. It reduces operational and secondary </w:t>
      </w:r>
      <w:r w:rsidRPr="00E5190A">
        <w:rPr>
          <w:rFonts w:ascii="Arial" w:hAnsi="Arial" w:cs="Arial"/>
          <w:color w:val="111111"/>
          <w:sz w:val="22"/>
          <w:szCs w:val="22"/>
          <w:lang w:val="en-US"/>
        </w:rPr>
        <w:t>charges</w:t>
      </w:r>
      <w:r w:rsidRPr="00E5190A">
        <w:rPr>
          <w:rFonts w:ascii="Arial" w:hAnsi="Arial" w:cs="Arial"/>
          <w:color w:val="111111"/>
          <w:sz w:val="22"/>
          <w:szCs w:val="22"/>
          <w:shd w:val="clear" w:color="auto" w:fill="FFFFFF"/>
          <w:lang w:val="en-US"/>
        </w:rPr>
        <w:t>. Plus, </w:t>
      </w:r>
      <w:r w:rsidRPr="00E5190A">
        <w:rPr>
          <w:rFonts w:ascii="Arial" w:hAnsi="Arial" w:cs="Arial"/>
          <w:color w:val="111111"/>
          <w:sz w:val="22"/>
          <w:szCs w:val="22"/>
          <w:lang w:val="en-US"/>
        </w:rPr>
        <w:t>gives</w:t>
      </w:r>
      <w:r w:rsidRPr="00E5190A">
        <w:rPr>
          <w:rFonts w:ascii="Arial" w:hAnsi="Arial" w:cs="Arial"/>
          <w:color w:val="111111"/>
          <w:sz w:val="22"/>
          <w:szCs w:val="22"/>
          <w:shd w:val="clear" w:color="auto" w:fill="FFFFFF"/>
          <w:lang w:val="en-US"/>
        </w:rPr>
        <w:t> a </w:t>
      </w:r>
      <w:r w:rsidRPr="00E5190A">
        <w:rPr>
          <w:rFonts w:ascii="Arial" w:hAnsi="Arial" w:cs="Arial"/>
          <w:color w:val="111111"/>
          <w:sz w:val="22"/>
          <w:szCs w:val="22"/>
          <w:lang w:val="en-US"/>
        </w:rPr>
        <w:t>higher</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experience</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sense</w:t>
      </w:r>
      <w:r w:rsidRPr="00E5190A">
        <w:rPr>
          <w:rFonts w:ascii="Arial" w:hAnsi="Arial" w:cs="Arial"/>
          <w:color w:val="111111"/>
          <w:sz w:val="22"/>
          <w:szCs w:val="22"/>
          <w:shd w:val="clear" w:color="auto" w:fill="FFFFFF"/>
          <w:lang w:val="en-US"/>
        </w:rPr>
        <w:t> of </w:t>
      </w:r>
      <w:r w:rsidRPr="00E5190A">
        <w:rPr>
          <w:rFonts w:ascii="Arial" w:hAnsi="Arial" w:cs="Arial"/>
          <w:color w:val="111111"/>
          <w:sz w:val="22"/>
          <w:szCs w:val="22"/>
          <w:lang w:val="en-US"/>
        </w:rPr>
        <w:t>properly</w:t>
      </w:r>
      <w:r w:rsidRPr="00E5190A">
        <w:rPr>
          <w:rFonts w:ascii="Arial" w:hAnsi="Arial" w:cs="Arial"/>
          <w:color w:val="111111"/>
          <w:sz w:val="22"/>
          <w:szCs w:val="22"/>
          <w:shd w:val="clear" w:color="auto" w:fill="FFFFFF"/>
          <w:lang w:val="en-US"/>
        </w:rPr>
        <w:t>-being for </w:t>
      </w:r>
      <w:r w:rsidRPr="00E5190A">
        <w:rPr>
          <w:rFonts w:ascii="Arial" w:hAnsi="Arial" w:cs="Arial"/>
          <w:color w:val="111111"/>
          <w:sz w:val="22"/>
          <w:szCs w:val="22"/>
          <w:lang w:val="en-US"/>
        </w:rPr>
        <w:t>employees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Now, </w:t>
      </w:r>
      <w:r w:rsidRPr="00E5190A">
        <w:rPr>
          <w:rFonts w:ascii="Arial" w:hAnsi="Arial" w:cs="Arial"/>
          <w:color w:val="111111"/>
          <w:sz w:val="22"/>
          <w:szCs w:val="22"/>
          <w:lang w:val="en-US"/>
        </w:rPr>
        <w:t>here</w:t>
      </w:r>
      <w:r w:rsidRPr="00E5190A">
        <w:rPr>
          <w:rFonts w:ascii="Arial" w:hAnsi="Arial" w:cs="Arial"/>
          <w:color w:val="111111"/>
          <w:sz w:val="22"/>
          <w:szCs w:val="22"/>
          <w:shd w:val="clear" w:color="auto" w:fill="FFFFFF"/>
          <w:lang w:val="en-US"/>
        </w:rPr>
        <w:t>'s </w:t>
      </w:r>
      <w:r w:rsidRPr="00E5190A">
        <w:rPr>
          <w:rFonts w:ascii="Arial" w:hAnsi="Arial" w:cs="Arial"/>
          <w:color w:val="111111"/>
          <w:sz w:val="22"/>
          <w:szCs w:val="22"/>
          <w:lang w:val="en-US"/>
        </w:rPr>
        <w:t>a way to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increase</w:t>
      </w:r>
      <w:r w:rsidRPr="00E5190A">
        <w:rPr>
          <w:rFonts w:ascii="Arial" w:hAnsi="Arial" w:cs="Arial"/>
          <w:color w:val="111111"/>
          <w:sz w:val="22"/>
          <w:szCs w:val="22"/>
          <w:shd w:val="clear" w:color="auto" w:fill="FFFFFF"/>
          <w:lang w:val="en-US"/>
        </w:rPr>
        <w:t> the </w:t>
      </w:r>
      <w:r w:rsidRPr="00E5190A">
        <w:rPr>
          <w:rFonts w:ascii="Arial" w:hAnsi="Arial" w:cs="Arial"/>
          <w:color w:val="111111"/>
          <w:sz w:val="22"/>
          <w:szCs w:val="22"/>
          <w:lang w:val="en-US"/>
        </w:rPr>
        <w:t>blessings</w:t>
      </w:r>
      <w:r w:rsidRPr="00E5190A">
        <w:rPr>
          <w:rFonts w:ascii="Arial" w:hAnsi="Arial" w:cs="Arial"/>
          <w:color w:val="111111"/>
          <w:sz w:val="22"/>
          <w:szCs w:val="22"/>
          <w:shd w:val="clear" w:color="auto" w:fill="FFFFFF"/>
          <w:lang w:val="en-US"/>
        </w:rPr>
        <w:t> of absence </w:t>
      </w:r>
      <w:r w:rsidRPr="00E5190A">
        <w:rPr>
          <w:rFonts w:ascii="Arial" w:hAnsi="Arial" w:cs="Arial"/>
          <w:color w:val="111111"/>
          <w:sz w:val="22"/>
          <w:szCs w:val="22"/>
          <w:lang w:val="en-US"/>
        </w:rPr>
        <w:t>control</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software</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sources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2. Introduce a </w:t>
      </w:r>
      <w:r w:rsidRPr="00E5190A">
        <w:rPr>
          <w:rFonts w:ascii="Arial" w:hAnsi="Arial" w:cs="Arial"/>
          <w:color w:val="111111"/>
          <w:sz w:val="22"/>
          <w:szCs w:val="22"/>
          <w:lang w:val="en-US"/>
        </w:rPr>
        <w:t>go back</w:t>
      </w:r>
      <w:r w:rsidRPr="00E5190A">
        <w:rPr>
          <w:rFonts w:ascii="Arial" w:hAnsi="Arial" w:cs="Arial"/>
          <w:color w:val="111111"/>
          <w:sz w:val="22"/>
          <w:szCs w:val="22"/>
          <w:shd w:val="clear" w:color="auto" w:fill="FFFFFF"/>
          <w:lang w:val="en-US"/>
        </w:rPr>
        <w:t>-to-</w:t>
      </w:r>
      <w:r w:rsidRPr="00E5190A">
        <w:rPr>
          <w:rFonts w:ascii="Arial" w:hAnsi="Arial" w:cs="Arial"/>
          <w:color w:val="111111"/>
          <w:sz w:val="22"/>
          <w:szCs w:val="22"/>
          <w:lang w:val="en-US"/>
        </w:rPr>
        <w:t>work</w:t>
      </w:r>
      <w:r w:rsidRPr="00E5190A">
        <w:rPr>
          <w:rFonts w:ascii="Arial" w:hAnsi="Arial" w:cs="Arial"/>
          <w:color w:val="111111"/>
          <w:sz w:val="22"/>
          <w:szCs w:val="22"/>
          <w:shd w:val="clear" w:color="auto" w:fill="FFFFFF"/>
          <w:lang w:val="en-US"/>
        </w:rPr>
        <w:t> interview </w:t>
      </w:r>
      <w:r w:rsidRPr="00E5190A">
        <w:rPr>
          <w:rFonts w:ascii="Arial" w:hAnsi="Arial" w:cs="Arial"/>
          <w:color w:val="111111"/>
          <w:sz w:val="22"/>
          <w:szCs w:val="22"/>
          <w:lang w:val="en-US"/>
        </w:rPr>
        <w:t>habitual</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Even </w:t>
      </w:r>
      <w:r w:rsidRPr="00E5190A">
        <w:rPr>
          <w:rFonts w:ascii="Arial" w:hAnsi="Arial" w:cs="Arial"/>
          <w:color w:val="111111"/>
          <w:sz w:val="22"/>
          <w:szCs w:val="22"/>
          <w:lang w:val="en-US"/>
        </w:rPr>
        <w:t>an afternoon</w:t>
      </w:r>
      <w:r w:rsidRPr="00E5190A">
        <w:rPr>
          <w:rFonts w:ascii="Arial" w:hAnsi="Arial" w:cs="Arial"/>
          <w:color w:val="111111"/>
          <w:sz w:val="22"/>
          <w:szCs w:val="22"/>
          <w:shd w:val="clear" w:color="auto" w:fill="FFFFFF"/>
          <w:lang w:val="en-US"/>
        </w:rPr>
        <w:t> or off can offset an </w:t>
      </w:r>
      <w:r w:rsidRPr="00E5190A">
        <w:rPr>
          <w:rFonts w:ascii="Arial" w:hAnsi="Arial" w:cs="Arial"/>
          <w:color w:val="111111"/>
          <w:sz w:val="22"/>
          <w:szCs w:val="22"/>
          <w:lang w:val="en-US"/>
        </w:rPr>
        <w:t>employee</w:t>
      </w:r>
      <w:r w:rsidRPr="00E5190A">
        <w:rPr>
          <w:rFonts w:ascii="Arial" w:hAnsi="Arial" w:cs="Arial"/>
          <w:color w:val="111111"/>
          <w:sz w:val="22"/>
          <w:szCs w:val="22"/>
          <w:shd w:val="clear" w:color="auto" w:fill="FFFFFF"/>
          <w:lang w:val="en-US"/>
        </w:rPr>
        <w:t> returning to </w:t>
      </w:r>
      <w:r w:rsidRPr="00E5190A">
        <w:rPr>
          <w:rFonts w:ascii="Arial" w:hAnsi="Arial" w:cs="Arial"/>
          <w:color w:val="111111"/>
          <w:sz w:val="22"/>
          <w:szCs w:val="22"/>
          <w:lang w:val="en-US"/>
        </w:rPr>
        <w:t>work</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loads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can also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exchange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in the course of</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that point</w:t>
      </w:r>
      <w:r w:rsidRPr="00E5190A">
        <w:rPr>
          <w:rFonts w:ascii="Arial" w:hAnsi="Arial" w:cs="Arial"/>
          <w:color w:val="111111"/>
          <w:sz w:val="22"/>
          <w:szCs w:val="22"/>
          <w:shd w:val="clear" w:color="auto" w:fill="FFFFFF"/>
          <w:lang w:val="en-US"/>
        </w:rPr>
        <w:t>. Introducing a </w:t>
      </w:r>
      <w:r w:rsidRPr="00E5190A">
        <w:rPr>
          <w:rFonts w:ascii="Arial" w:hAnsi="Arial" w:cs="Arial"/>
          <w:color w:val="111111"/>
          <w:sz w:val="22"/>
          <w:szCs w:val="22"/>
          <w:lang w:val="en-US"/>
        </w:rPr>
        <w:t>program</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similar to</w:t>
      </w:r>
      <w:r w:rsidRPr="00E5190A">
        <w:rPr>
          <w:rFonts w:ascii="Arial" w:hAnsi="Arial" w:cs="Arial"/>
          <w:color w:val="111111"/>
          <w:sz w:val="22"/>
          <w:szCs w:val="22"/>
          <w:shd w:val="clear" w:color="auto" w:fill="FFFFFF"/>
          <w:lang w:val="en-US"/>
        </w:rPr>
        <w:t> the onboarding </w:t>
      </w:r>
      <w:r w:rsidRPr="00E5190A">
        <w:rPr>
          <w:rFonts w:ascii="Arial" w:hAnsi="Arial" w:cs="Arial"/>
          <w:color w:val="111111"/>
          <w:sz w:val="22"/>
          <w:szCs w:val="22"/>
          <w:lang w:val="en-US"/>
        </w:rPr>
        <w:t>procedure</w:t>
      </w:r>
      <w:r w:rsidRPr="00E5190A">
        <w:rPr>
          <w:rFonts w:ascii="Arial" w:hAnsi="Arial" w:cs="Arial"/>
          <w:color w:val="111111"/>
          <w:sz w:val="22"/>
          <w:szCs w:val="22"/>
          <w:shd w:val="clear" w:color="auto" w:fill="FFFFFF"/>
          <w:lang w:val="en-US"/>
        </w:rPr>
        <w:t> eases them </w:t>
      </w:r>
      <w:r w:rsidRPr="00E5190A">
        <w:rPr>
          <w:rFonts w:ascii="Arial" w:hAnsi="Arial" w:cs="Arial"/>
          <w:color w:val="111111"/>
          <w:sz w:val="22"/>
          <w:szCs w:val="22"/>
          <w:lang w:val="en-US"/>
        </w:rPr>
        <w:t>back</w:t>
      </w:r>
      <w:r w:rsidRPr="00E5190A">
        <w:rPr>
          <w:rFonts w:ascii="Arial" w:hAnsi="Arial" w:cs="Arial"/>
          <w:color w:val="111111"/>
          <w:sz w:val="22"/>
          <w:szCs w:val="22"/>
          <w:shd w:val="clear" w:color="auto" w:fill="FFFFFF"/>
          <w:lang w:val="en-US"/>
        </w:rPr>
        <w:t> into their </w:t>
      </w:r>
      <w:r w:rsidRPr="00E5190A">
        <w:rPr>
          <w:rFonts w:ascii="Arial" w:hAnsi="Arial" w:cs="Arial"/>
          <w:color w:val="111111"/>
          <w:sz w:val="22"/>
          <w:szCs w:val="22"/>
          <w:lang w:val="en-US"/>
        </w:rPr>
        <w:t>position</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This </w:t>
      </w:r>
      <w:r w:rsidRPr="00E5190A">
        <w:rPr>
          <w:rFonts w:ascii="Arial" w:hAnsi="Arial" w:cs="Arial"/>
          <w:color w:val="111111"/>
          <w:sz w:val="22"/>
          <w:szCs w:val="22"/>
          <w:lang w:val="en-US"/>
        </w:rPr>
        <w:t>return</w:t>
      </w:r>
      <w:r w:rsidRPr="00E5190A">
        <w:rPr>
          <w:rFonts w:ascii="Arial" w:hAnsi="Arial" w:cs="Arial"/>
          <w:color w:val="111111"/>
          <w:sz w:val="22"/>
          <w:szCs w:val="22"/>
          <w:shd w:val="clear" w:color="auto" w:fill="FFFFFF"/>
          <w:lang w:val="en-US"/>
        </w:rPr>
        <w:t>-to-</w:t>
      </w:r>
      <w:r w:rsidRPr="00E5190A">
        <w:rPr>
          <w:rFonts w:ascii="Arial" w:hAnsi="Arial" w:cs="Arial"/>
          <w:color w:val="111111"/>
          <w:sz w:val="22"/>
          <w:szCs w:val="22"/>
          <w:lang w:val="en-US"/>
        </w:rPr>
        <w:t>work</w:t>
      </w:r>
      <w:r w:rsidRPr="00E5190A">
        <w:rPr>
          <w:rFonts w:ascii="Arial" w:hAnsi="Arial" w:cs="Arial"/>
          <w:color w:val="111111"/>
          <w:sz w:val="22"/>
          <w:szCs w:val="22"/>
          <w:shd w:val="clear" w:color="auto" w:fill="FFFFFF"/>
          <w:lang w:val="en-US"/>
        </w:rPr>
        <w:t> interview </w:t>
      </w:r>
      <w:r w:rsidRPr="00E5190A">
        <w:rPr>
          <w:rFonts w:ascii="Arial" w:hAnsi="Arial" w:cs="Arial"/>
          <w:color w:val="111111"/>
          <w:sz w:val="22"/>
          <w:szCs w:val="22"/>
          <w:lang w:val="en-US"/>
        </w:rPr>
        <w:t>may also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lessen</w:t>
      </w:r>
      <w:r w:rsidRPr="00E5190A">
        <w:rPr>
          <w:rFonts w:ascii="Arial" w:hAnsi="Arial" w:cs="Arial"/>
          <w:color w:val="111111"/>
          <w:sz w:val="22"/>
          <w:szCs w:val="22"/>
          <w:shd w:val="clear" w:color="auto" w:fill="FFFFFF"/>
          <w:lang w:val="en-US"/>
        </w:rPr>
        <w:t> absenteeism:</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display</w:t>
      </w:r>
      <w:r w:rsidRPr="00E5190A">
        <w:rPr>
          <w:rFonts w:ascii="Arial" w:hAnsi="Arial" w:cs="Arial"/>
          <w:color w:val="111111"/>
          <w:sz w:val="22"/>
          <w:szCs w:val="22"/>
          <w:shd w:val="clear" w:color="auto" w:fill="FFFFFF"/>
          <w:lang w:val="en-US"/>
        </w:rPr>
        <w:t> the </w:t>
      </w:r>
      <w:r w:rsidRPr="00E5190A">
        <w:rPr>
          <w:rFonts w:ascii="Arial" w:hAnsi="Arial" w:cs="Arial"/>
          <w:color w:val="111111"/>
          <w:sz w:val="22"/>
          <w:szCs w:val="22"/>
          <w:lang w:val="en-US"/>
        </w:rPr>
        <w:t>company</w:t>
      </w:r>
      <w:r w:rsidRPr="00E5190A">
        <w:rPr>
          <w:rFonts w:ascii="Arial" w:hAnsi="Arial" w:cs="Arial"/>
          <w:color w:val="111111"/>
          <w:sz w:val="22"/>
          <w:szCs w:val="22"/>
          <w:shd w:val="clear" w:color="auto" w:fill="FFFFFF"/>
          <w:lang w:val="en-US"/>
        </w:rPr>
        <w:t> cares </w:t>
      </w:r>
      <w:r w:rsidRPr="00E5190A">
        <w:rPr>
          <w:rFonts w:ascii="Arial" w:hAnsi="Arial" w:cs="Arial"/>
          <w:color w:val="111111"/>
          <w:sz w:val="22"/>
          <w:szCs w:val="22"/>
          <w:lang w:val="en-US"/>
        </w:rPr>
        <w:t>for his or her</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properly</w:t>
      </w:r>
      <w:r w:rsidRPr="00E5190A">
        <w:rPr>
          <w:rFonts w:ascii="Arial" w:hAnsi="Arial" w:cs="Arial"/>
          <w:color w:val="111111"/>
          <w:sz w:val="22"/>
          <w:szCs w:val="22"/>
          <w:shd w:val="clear" w:color="auto" w:fill="FFFFFF"/>
          <w:lang w:val="en-US"/>
        </w:rPr>
        <w:t>-being </w:t>
      </w:r>
      <w:r w:rsidRPr="00E5190A">
        <w:rPr>
          <w:rFonts w:ascii="Arial" w:hAnsi="Arial" w:cs="Arial"/>
          <w:color w:val="111111"/>
          <w:sz w:val="22"/>
          <w:szCs w:val="22"/>
          <w:lang w:val="en-US"/>
        </w:rPr>
        <w:t>through</w:t>
      </w:r>
      <w:r w:rsidRPr="00E5190A">
        <w:rPr>
          <w:rFonts w:ascii="Arial" w:hAnsi="Arial" w:cs="Arial"/>
          <w:color w:val="111111"/>
          <w:sz w:val="22"/>
          <w:szCs w:val="22"/>
          <w:shd w:val="clear" w:color="auto" w:fill="FFFFFF"/>
          <w:lang w:val="en-US"/>
        </w:rPr>
        <w:t> checking on them</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understand</w:t>
      </w:r>
      <w:r w:rsidRPr="00E5190A">
        <w:rPr>
          <w:rFonts w:ascii="Arial" w:hAnsi="Arial" w:cs="Arial"/>
          <w:color w:val="111111"/>
          <w:sz w:val="22"/>
          <w:szCs w:val="22"/>
          <w:shd w:val="clear" w:color="auto" w:fill="FFFFFF"/>
          <w:lang w:val="en-US"/>
        </w:rPr>
        <w:t> the </w:t>
      </w:r>
      <w:r w:rsidRPr="00E5190A">
        <w:rPr>
          <w:rFonts w:ascii="Arial" w:hAnsi="Arial" w:cs="Arial"/>
          <w:color w:val="111111"/>
          <w:sz w:val="22"/>
          <w:szCs w:val="22"/>
          <w:lang w:val="en-US"/>
        </w:rPr>
        <w:t>purpose</w:t>
      </w:r>
      <w:r w:rsidRPr="00E5190A">
        <w:rPr>
          <w:rFonts w:ascii="Arial" w:hAnsi="Arial" w:cs="Arial"/>
          <w:color w:val="111111"/>
          <w:sz w:val="22"/>
          <w:szCs w:val="22"/>
          <w:shd w:val="clear" w:color="auto" w:fill="FFFFFF"/>
          <w:lang w:val="en-US"/>
        </w:rPr>
        <w:t> for the absence and </w:t>
      </w:r>
      <w:r w:rsidRPr="00E5190A">
        <w:rPr>
          <w:rFonts w:ascii="Arial" w:hAnsi="Arial" w:cs="Arial"/>
          <w:color w:val="111111"/>
          <w:sz w:val="22"/>
          <w:szCs w:val="22"/>
          <w:lang w:val="en-US"/>
        </w:rPr>
        <w:t>speak</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info</w:t>
      </w:r>
      <w:r w:rsidRPr="00E5190A">
        <w:rPr>
          <w:rFonts w:ascii="Arial" w:hAnsi="Arial" w:cs="Arial"/>
          <w:color w:val="111111"/>
          <w:sz w:val="22"/>
          <w:szCs w:val="22"/>
          <w:shd w:val="clear" w:color="auto" w:fill="FFFFFF"/>
          <w:lang w:val="en-US"/>
        </w:rPr>
        <w:t> of a </w:t>
      </w:r>
      <w:r w:rsidRPr="00E5190A">
        <w:rPr>
          <w:rFonts w:ascii="Arial" w:hAnsi="Arial" w:cs="Arial"/>
          <w:color w:val="111111"/>
          <w:sz w:val="22"/>
          <w:szCs w:val="22"/>
          <w:lang w:val="en-US"/>
        </w:rPr>
        <w:t>fit</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word</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explain</w:t>
      </w:r>
      <w:r w:rsidRPr="00E5190A">
        <w:rPr>
          <w:rFonts w:ascii="Arial" w:hAnsi="Arial" w:cs="Arial"/>
          <w:color w:val="111111"/>
          <w:sz w:val="22"/>
          <w:szCs w:val="22"/>
          <w:shd w:val="clear" w:color="auto" w:fill="FFFFFF"/>
          <w:lang w:val="en-US"/>
        </w:rPr>
        <w:t> how </w:t>
      </w:r>
      <w:r w:rsidRPr="00E5190A">
        <w:rPr>
          <w:rFonts w:ascii="Arial" w:hAnsi="Arial" w:cs="Arial"/>
          <w:color w:val="111111"/>
          <w:sz w:val="22"/>
          <w:szCs w:val="22"/>
          <w:lang w:val="en-US"/>
        </w:rPr>
        <w:t>they could</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improve</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ability</w:t>
      </w:r>
      <w:r w:rsidRPr="00E5190A">
        <w:rPr>
          <w:rFonts w:ascii="Arial" w:hAnsi="Arial" w:cs="Arial"/>
          <w:color w:val="111111"/>
          <w:sz w:val="22"/>
          <w:szCs w:val="22"/>
          <w:shd w:val="clear" w:color="auto" w:fill="FFFFFF"/>
          <w:lang w:val="en-US"/>
        </w:rPr>
        <w:t> disciplinary </w:t>
      </w:r>
      <w:r w:rsidRPr="00E5190A">
        <w:rPr>
          <w:rFonts w:ascii="Arial" w:hAnsi="Arial" w:cs="Arial"/>
          <w:color w:val="111111"/>
          <w:sz w:val="22"/>
          <w:szCs w:val="22"/>
          <w:lang w:val="en-US"/>
        </w:rPr>
        <w:t>actions</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Make the </w:t>
      </w:r>
      <w:r w:rsidRPr="00E5190A">
        <w:rPr>
          <w:rFonts w:ascii="Arial" w:hAnsi="Arial" w:cs="Arial"/>
          <w:color w:val="111111"/>
          <w:sz w:val="22"/>
          <w:szCs w:val="22"/>
          <w:lang w:val="en-US"/>
        </w:rPr>
        <w:t>necessary</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preparations</w:t>
      </w:r>
      <w:r w:rsidRPr="00E5190A">
        <w:rPr>
          <w:rFonts w:ascii="Arial" w:hAnsi="Arial" w:cs="Arial"/>
          <w:color w:val="111111"/>
          <w:sz w:val="22"/>
          <w:szCs w:val="22"/>
          <w:shd w:val="clear" w:color="auto" w:fill="FFFFFF"/>
          <w:lang w:val="en-US"/>
        </w:rPr>
        <w:t> as they </w:t>
      </w:r>
      <w:r w:rsidRPr="00E5190A">
        <w:rPr>
          <w:rFonts w:ascii="Arial" w:hAnsi="Arial" w:cs="Arial"/>
          <w:color w:val="111111"/>
          <w:sz w:val="22"/>
          <w:szCs w:val="22"/>
          <w:lang w:val="en-US"/>
        </w:rPr>
        <w:t>return</w:t>
      </w:r>
      <w:r w:rsidRPr="00E5190A">
        <w:rPr>
          <w:rFonts w:ascii="Arial" w:hAnsi="Arial" w:cs="Arial"/>
          <w:color w:val="111111"/>
          <w:sz w:val="22"/>
          <w:szCs w:val="22"/>
          <w:shd w:val="clear" w:color="auto" w:fill="FFFFFF"/>
          <w:lang w:val="en-US"/>
        </w:rPr>
        <w:t> to </w:t>
      </w:r>
      <w:r w:rsidRPr="00E5190A">
        <w:rPr>
          <w:rFonts w:ascii="Arial" w:hAnsi="Arial" w:cs="Arial"/>
          <w:color w:val="111111"/>
          <w:sz w:val="22"/>
          <w:szCs w:val="22"/>
          <w:lang w:val="en-US"/>
        </w:rPr>
        <w:t>work</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One </w:t>
      </w:r>
      <w:r w:rsidRPr="00E5190A">
        <w:rPr>
          <w:rFonts w:ascii="Arial" w:hAnsi="Arial" w:cs="Arial"/>
          <w:color w:val="111111"/>
          <w:sz w:val="22"/>
          <w:szCs w:val="22"/>
          <w:lang w:val="en-US"/>
        </w:rPr>
        <w:t>may want to</w:t>
      </w:r>
      <w:r w:rsidRPr="00E5190A">
        <w:rPr>
          <w:rFonts w:ascii="Arial" w:hAnsi="Arial" w:cs="Arial"/>
          <w:color w:val="111111"/>
          <w:sz w:val="22"/>
          <w:szCs w:val="22"/>
          <w:shd w:val="clear" w:color="auto" w:fill="FFFFFF"/>
          <w:lang w:val="en-US"/>
        </w:rPr>
        <w:t> use absence </w:t>
      </w:r>
      <w:r w:rsidRPr="00E5190A">
        <w:rPr>
          <w:rFonts w:ascii="Arial" w:hAnsi="Arial" w:cs="Arial"/>
          <w:color w:val="111111"/>
          <w:sz w:val="22"/>
          <w:szCs w:val="22"/>
          <w:lang w:val="en-US"/>
        </w:rPr>
        <w:t>management</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tools</w:t>
      </w:r>
      <w:r w:rsidRPr="00E5190A">
        <w:rPr>
          <w:rFonts w:ascii="Arial" w:hAnsi="Arial" w:cs="Arial"/>
          <w:color w:val="111111"/>
          <w:sz w:val="22"/>
          <w:szCs w:val="22"/>
          <w:shd w:val="clear" w:color="auto" w:fill="FFFFFF"/>
          <w:lang w:val="en-US"/>
        </w:rPr>
        <w:t> to automate </w:t>
      </w:r>
      <w:r w:rsidRPr="00E5190A">
        <w:rPr>
          <w:rFonts w:ascii="Arial" w:hAnsi="Arial" w:cs="Arial"/>
          <w:color w:val="111111"/>
          <w:sz w:val="22"/>
          <w:szCs w:val="22"/>
          <w:lang w:val="en-US"/>
        </w:rPr>
        <w:t>these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procedures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Make the </w:t>
      </w:r>
      <w:r w:rsidRPr="00E5190A">
        <w:rPr>
          <w:rFonts w:ascii="Arial" w:hAnsi="Arial" w:cs="Arial"/>
          <w:color w:val="111111"/>
          <w:sz w:val="22"/>
          <w:szCs w:val="22"/>
          <w:lang w:val="en-US"/>
        </w:rPr>
        <w:t>essential</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preparations</w:t>
      </w:r>
      <w:r w:rsidRPr="00E5190A">
        <w:rPr>
          <w:rFonts w:ascii="Arial" w:hAnsi="Arial" w:cs="Arial"/>
          <w:color w:val="111111"/>
          <w:sz w:val="22"/>
          <w:szCs w:val="22"/>
          <w:shd w:val="clear" w:color="auto" w:fill="FFFFFF"/>
          <w:lang w:val="en-US"/>
        </w:rPr>
        <w:t> as they </w:t>
      </w:r>
      <w:r w:rsidRPr="00E5190A">
        <w:rPr>
          <w:rFonts w:ascii="Arial" w:hAnsi="Arial" w:cs="Arial"/>
          <w:color w:val="111111"/>
          <w:sz w:val="22"/>
          <w:szCs w:val="22"/>
          <w:lang w:val="en-US"/>
        </w:rPr>
        <w:t>go back</w:t>
      </w:r>
      <w:r w:rsidRPr="00E5190A">
        <w:rPr>
          <w:rFonts w:ascii="Arial" w:hAnsi="Arial" w:cs="Arial"/>
          <w:color w:val="111111"/>
          <w:sz w:val="22"/>
          <w:szCs w:val="22"/>
          <w:shd w:val="clear" w:color="auto" w:fill="FFFFFF"/>
          <w:lang w:val="en-US"/>
        </w:rPr>
        <w:t> to </w:t>
      </w:r>
      <w:r w:rsidRPr="00E5190A">
        <w:rPr>
          <w:rFonts w:ascii="Arial" w:hAnsi="Arial" w:cs="Arial"/>
          <w:color w:val="111111"/>
          <w:sz w:val="22"/>
          <w:szCs w:val="22"/>
          <w:lang w:val="en-US"/>
        </w:rPr>
        <w:t>paintings</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One </w:t>
      </w:r>
      <w:r w:rsidRPr="00E5190A">
        <w:rPr>
          <w:rFonts w:ascii="Arial" w:hAnsi="Arial" w:cs="Arial"/>
          <w:color w:val="111111"/>
          <w:sz w:val="22"/>
          <w:szCs w:val="22"/>
          <w:lang w:val="en-US"/>
        </w:rPr>
        <w:t>could</w:t>
      </w:r>
      <w:r w:rsidRPr="00E5190A">
        <w:rPr>
          <w:rFonts w:ascii="Arial" w:hAnsi="Arial" w:cs="Arial"/>
          <w:color w:val="111111"/>
          <w:sz w:val="22"/>
          <w:szCs w:val="22"/>
          <w:shd w:val="clear" w:color="auto" w:fill="FFFFFF"/>
          <w:lang w:val="en-US"/>
        </w:rPr>
        <w:t> use absence </w:t>
      </w:r>
      <w:r w:rsidRPr="00E5190A">
        <w:rPr>
          <w:rFonts w:ascii="Arial" w:hAnsi="Arial" w:cs="Arial"/>
          <w:color w:val="111111"/>
          <w:sz w:val="22"/>
          <w:szCs w:val="22"/>
          <w:lang w:val="en-US"/>
        </w:rPr>
        <w:t>management</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tools</w:t>
      </w:r>
      <w:r w:rsidRPr="00E5190A">
        <w:rPr>
          <w:rFonts w:ascii="Arial" w:hAnsi="Arial" w:cs="Arial"/>
          <w:color w:val="111111"/>
          <w:sz w:val="22"/>
          <w:szCs w:val="22"/>
          <w:shd w:val="clear" w:color="auto" w:fill="FFFFFF"/>
          <w:lang w:val="en-US"/>
        </w:rPr>
        <w:t> to automate </w:t>
      </w:r>
      <w:r w:rsidRPr="00E5190A">
        <w:rPr>
          <w:rFonts w:ascii="Arial" w:hAnsi="Arial" w:cs="Arial"/>
          <w:color w:val="111111"/>
          <w:sz w:val="22"/>
          <w:szCs w:val="22"/>
          <w:lang w:val="en-US"/>
        </w:rPr>
        <w:t>these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tactics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t>five</w:t>
      </w:r>
      <w:r w:rsidRPr="00E5190A">
        <w:rPr>
          <w:rFonts w:ascii="Arial" w:hAnsi="Arial" w:cs="Arial"/>
          <w:color w:val="111111"/>
          <w:sz w:val="22"/>
          <w:szCs w:val="22"/>
          <w:shd w:val="clear" w:color="auto" w:fill="FFFFFF"/>
          <w:lang w:val="en-US"/>
        </w:rPr>
        <w:t>. Set disciplinary </w:t>
      </w:r>
      <w:r w:rsidRPr="00E5190A">
        <w:rPr>
          <w:rFonts w:ascii="Arial" w:hAnsi="Arial" w:cs="Arial"/>
          <w:color w:val="111111"/>
          <w:sz w:val="22"/>
          <w:szCs w:val="22"/>
          <w:lang w:val="en-US"/>
        </w:rPr>
        <w:t>methods</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effects</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An </w:t>
      </w:r>
      <w:r w:rsidRPr="00E5190A">
        <w:rPr>
          <w:rFonts w:ascii="Arial" w:hAnsi="Arial" w:cs="Arial"/>
          <w:color w:val="111111"/>
          <w:sz w:val="22"/>
          <w:szCs w:val="22"/>
          <w:lang w:val="en-US"/>
        </w:rPr>
        <w:t>agency</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have to</w:t>
      </w:r>
      <w:r w:rsidRPr="00E5190A">
        <w:rPr>
          <w:rFonts w:ascii="Arial" w:hAnsi="Arial" w:cs="Arial"/>
          <w:color w:val="111111"/>
          <w:sz w:val="22"/>
          <w:szCs w:val="22"/>
          <w:shd w:val="clear" w:color="auto" w:fill="FFFFFF"/>
          <w:lang w:val="en-US"/>
        </w:rPr>
        <w:t> do </w:t>
      </w:r>
      <w:r w:rsidRPr="00E5190A">
        <w:rPr>
          <w:rFonts w:ascii="Arial" w:hAnsi="Arial" w:cs="Arial"/>
          <w:color w:val="111111"/>
          <w:sz w:val="22"/>
          <w:szCs w:val="22"/>
          <w:lang w:val="en-US"/>
        </w:rPr>
        <w:t>one in every of</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matters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Set </w:t>
      </w:r>
      <w:r w:rsidRPr="00E5190A">
        <w:rPr>
          <w:rFonts w:ascii="Arial" w:hAnsi="Arial" w:cs="Arial"/>
          <w:color w:val="111111"/>
          <w:sz w:val="22"/>
          <w:szCs w:val="22"/>
          <w:lang w:val="en-US"/>
        </w:rPr>
        <w:t>cause</w:t>
      </w:r>
      <w:r w:rsidRPr="00E5190A">
        <w:rPr>
          <w:rFonts w:ascii="Arial" w:hAnsi="Arial" w:cs="Arial"/>
          <w:color w:val="111111"/>
          <w:sz w:val="22"/>
          <w:szCs w:val="22"/>
          <w:shd w:val="clear" w:color="auto" w:fill="FFFFFF"/>
          <w:lang w:val="en-US"/>
        </w:rPr>
        <w:t> mechanisms </w:t>
      </w:r>
      <w:r w:rsidRPr="00E5190A">
        <w:rPr>
          <w:rFonts w:ascii="Arial" w:hAnsi="Arial" w:cs="Arial"/>
          <w:color w:val="111111"/>
          <w:sz w:val="22"/>
          <w:szCs w:val="22"/>
          <w:lang w:val="en-US"/>
        </w:rPr>
        <w:t>to study</w:t>
      </w:r>
      <w:r w:rsidRPr="00E5190A">
        <w:rPr>
          <w:rFonts w:ascii="Arial" w:hAnsi="Arial" w:cs="Arial"/>
          <w:color w:val="111111"/>
          <w:sz w:val="22"/>
          <w:szCs w:val="22"/>
          <w:shd w:val="clear" w:color="auto" w:fill="FFFFFF"/>
          <w:lang w:val="en-US"/>
        </w:rPr>
        <w:t> attendance </w:t>
      </w:r>
      <w:r w:rsidRPr="00E5190A">
        <w:rPr>
          <w:rFonts w:ascii="Arial" w:hAnsi="Arial" w:cs="Arial"/>
          <w:color w:val="111111"/>
          <w:sz w:val="22"/>
          <w:szCs w:val="22"/>
          <w:lang w:val="en-US"/>
        </w:rPr>
        <w:t>using</w:t>
      </w:r>
      <w:r w:rsidRPr="00E5190A">
        <w:rPr>
          <w:rFonts w:ascii="Arial" w:hAnsi="Arial" w:cs="Arial"/>
          <w:color w:val="111111"/>
          <w:sz w:val="22"/>
          <w:szCs w:val="22"/>
          <w:shd w:val="clear" w:color="auto" w:fill="FFFFFF"/>
          <w:lang w:val="en-US"/>
        </w:rPr>
        <w:t> a time and attendance </w:t>
      </w:r>
      <w:r w:rsidRPr="00E5190A">
        <w:rPr>
          <w:rFonts w:ascii="Arial" w:hAnsi="Arial" w:cs="Arial"/>
          <w:color w:val="111111"/>
          <w:sz w:val="22"/>
          <w:szCs w:val="22"/>
          <w:lang w:val="en-US"/>
        </w:rPr>
        <w:t>system</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behavior</w:t>
      </w:r>
      <w:r w:rsidRPr="00E5190A">
        <w:rPr>
          <w:rFonts w:ascii="Arial" w:hAnsi="Arial" w:cs="Arial"/>
          <w:color w:val="111111"/>
          <w:sz w:val="22"/>
          <w:szCs w:val="22"/>
          <w:shd w:val="clear" w:color="auto" w:fill="FFFFFF"/>
          <w:lang w:val="en-US"/>
        </w:rPr>
        <w:t> disciplinary or </w:t>
      </w:r>
      <w:r w:rsidRPr="00E5190A">
        <w:rPr>
          <w:rFonts w:ascii="Arial" w:hAnsi="Arial" w:cs="Arial"/>
          <w:color w:val="111111"/>
          <w:sz w:val="22"/>
          <w:szCs w:val="22"/>
          <w:lang w:val="en-US"/>
        </w:rPr>
        <w:t>capability</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tactics</w:t>
      </w:r>
      <w:r w:rsidRPr="00E5190A">
        <w:rPr>
          <w:rFonts w:ascii="Arial" w:hAnsi="Arial" w:cs="Arial"/>
          <w:color w:val="111111"/>
          <w:sz w:val="22"/>
          <w:szCs w:val="22"/>
          <w:shd w:val="clear" w:color="auto" w:fill="FFFFFF"/>
          <w:lang w:val="en-US"/>
        </w:rPr>
        <w:t> for absences</w:t>
      </w:r>
      <w:r w:rsidRPr="00E5190A">
        <w:rPr>
          <w:rFonts w:ascii="Arial" w:hAnsi="Arial" w:cs="Arial"/>
          <w:color w:val="111111"/>
          <w:sz w:val="22"/>
          <w:szCs w:val="22"/>
          <w:lang w:val="en-US"/>
        </w:rPr>
        <w:br/>
        <w:t>the selection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between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these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two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relies upon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to your</w:t>
      </w:r>
      <w:r w:rsidRPr="00E5190A">
        <w:rPr>
          <w:rFonts w:ascii="Arial" w:hAnsi="Arial" w:cs="Arial"/>
          <w:color w:val="111111"/>
          <w:sz w:val="22"/>
          <w:szCs w:val="22"/>
          <w:shd w:val="clear" w:color="auto" w:fill="FFFFFF"/>
          <w:lang w:val="en-US"/>
        </w:rPr>
        <w:t> operation and </w:t>
      </w:r>
      <w:r w:rsidRPr="00E5190A">
        <w:rPr>
          <w:rFonts w:ascii="Arial" w:hAnsi="Arial" w:cs="Arial"/>
          <w:color w:val="111111"/>
          <w:sz w:val="22"/>
          <w:szCs w:val="22"/>
          <w:lang w:val="en-US"/>
        </w:rPr>
        <w:t>workforce</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t>cause</w:t>
      </w:r>
      <w:r w:rsidRPr="00E5190A">
        <w:rPr>
          <w:rFonts w:ascii="Arial" w:hAnsi="Arial" w:cs="Arial"/>
          <w:color w:val="111111"/>
          <w:sz w:val="22"/>
          <w:szCs w:val="22"/>
          <w:shd w:val="clear" w:color="auto" w:fill="FFFFFF"/>
          <w:lang w:val="en-US"/>
        </w:rPr>
        <w:t> mechanisms to </w:t>
      </w:r>
      <w:r w:rsidRPr="00E5190A">
        <w:rPr>
          <w:rFonts w:ascii="Arial" w:hAnsi="Arial" w:cs="Arial"/>
          <w:color w:val="111111"/>
          <w:sz w:val="22"/>
          <w:szCs w:val="22"/>
          <w:lang w:val="en-US"/>
        </w:rPr>
        <w:t>launch</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critiques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may want to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encompass</w:t>
      </w:r>
      <w:r w:rsidRPr="00E5190A">
        <w:rPr>
          <w:rFonts w:ascii="Arial" w:hAnsi="Arial" w:cs="Arial"/>
          <w:color w:val="111111"/>
          <w:sz w:val="22"/>
          <w:szCs w:val="22"/>
          <w:shd w:val="clear" w:color="auto" w:fill="FFFFFF"/>
          <w:lang w:val="en-US"/>
        </w:rPr>
        <w:t> too many </w:t>
      </w:r>
      <w:r w:rsidRPr="00E5190A">
        <w:rPr>
          <w:rFonts w:ascii="Arial" w:hAnsi="Arial" w:cs="Arial"/>
          <w:color w:val="111111"/>
          <w:sz w:val="22"/>
          <w:szCs w:val="22"/>
          <w:lang w:val="en-US"/>
        </w:rPr>
        <w:t>doctor</w:t>
      </w:r>
      <w:r w:rsidRPr="00E5190A">
        <w:rPr>
          <w:rFonts w:ascii="Arial" w:hAnsi="Arial" w:cs="Arial"/>
          <w:color w:val="111111"/>
          <w:sz w:val="22"/>
          <w:szCs w:val="22"/>
          <w:shd w:val="clear" w:color="auto" w:fill="FFFFFF"/>
          <w:lang w:val="en-US"/>
        </w:rPr>
        <w:t>'s notes. This </w:t>
      </w:r>
      <w:r w:rsidRPr="00E5190A">
        <w:rPr>
          <w:rFonts w:ascii="Arial" w:hAnsi="Arial" w:cs="Arial"/>
          <w:color w:val="111111"/>
          <w:sz w:val="22"/>
          <w:szCs w:val="22"/>
          <w:lang w:val="en-US"/>
        </w:rPr>
        <w:t>must</w:t>
      </w:r>
      <w:r w:rsidRPr="00E5190A">
        <w:rPr>
          <w:rFonts w:ascii="Arial" w:hAnsi="Arial" w:cs="Arial"/>
          <w:color w:val="111111"/>
          <w:sz w:val="22"/>
          <w:szCs w:val="22"/>
          <w:shd w:val="clear" w:color="auto" w:fill="FFFFFF"/>
          <w:lang w:val="en-US"/>
        </w:rPr>
        <w:t> alert managers they </w:t>
      </w:r>
      <w:r w:rsidRPr="00E5190A">
        <w:rPr>
          <w:rFonts w:ascii="Arial" w:hAnsi="Arial" w:cs="Arial"/>
          <w:color w:val="111111"/>
          <w:sz w:val="22"/>
          <w:szCs w:val="22"/>
          <w:lang w:val="en-US"/>
        </w:rPr>
        <w:t>want</w:t>
      </w:r>
      <w:r w:rsidRPr="00E5190A">
        <w:rPr>
          <w:rFonts w:ascii="Arial" w:hAnsi="Arial" w:cs="Arial"/>
          <w:color w:val="111111"/>
          <w:sz w:val="22"/>
          <w:szCs w:val="22"/>
          <w:shd w:val="clear" w:color="auto" w:fill="FFFFFF"/>
          <w:lang w:val="en-US"/>
        </w:rPr>
        <w:t> to step in and </w:t>
      </w:r>
      <w:r w:rsidRPr="00E5190A">
        <w:rPr>
          <w:rFonts w:ascii="Arial" w:hAnsi="Arial" w:cs="Arial"/>
          <w:color w:val="111111"/>
          <w:sz w:val="22"/>
          <w:szCs w:val="22"/>
          <w:lang w:val="en-US"/>
        </w:rPr>
        <w:t>explain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corporation</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sources</w:t>
      </w:r>
      <w:r w:rsidRPr="00E5190A">
        <w:rPr>
          <w:rFonts w:ascii="Arial" w:hAnsi="Arial" w:cs="Arial"/>
          <w:color w:val="111111"/>
          <w:sz w:val="22"/>
          <w:szCs w:val="22"/>
          <w:shd w:val="clear" w:color="auto" w:fill="FFFFFF"/>
          <w:lang w:val="en-US"/>
        </w:rPr>
        <w:t> and </w:t>
      </w:r>
      <w:r w:rsidRPr="00E5190A">
        <w:rPr>
          <w:rFonts w:ascii="Arial" w:hAnsi="Arial" w:cs="Arial"/>
          <w:color w:val="111111"/>
          <w:sz w:val="22"/>
          <w:szCs w:val="22"/>
          <w:lang w:val="en-US"/>
        </w:rPr>
        <w:t>regulations</w:t>
      </w:r>
      <w:r w:rsidRPr="00E5190A">
        <w:rPr>
          <w:rFonts w:ascii="Arial" w:hAnsi="Arial" w:cs="Arial"/>
          <w:color w:val="111111"/>
          <w:sz w:val="22"/>
          <w:szCs w:val="22"/>
          <w:shd w:val="clear" w:color="auto" w:fill="FFFFFF"/>
          <w:lang w:val="en-US"/>
        </w:rPr>
        <w:t>. And, if </w:t>
      </w:r>
      <w:r w:rsidRPr="00E5190A">
        <w:rPr>
          <w:rFonts w:ascii="Arial" w:hAnsi="Arial" w:cs="Arial"/>
          <w:color w:val="111111"/>
          <w:sz w:val="22"/>
          <w:szCs w:val="22"/>
          <w:lang w:val="en-US"/>
        </w:rPr>
        <w:t>needed</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define</w:t>
      </w:r>
      <w:r w:rsidRPr="00E5190A">
        <w:rPr>
          <w:rFonts w:ascii="Arial" w:hAnsi="Arial" w:cs="Arial"/>
          <w:color w:val="111111"/>
          <w:sz w:val="22"/>
          <w:szCs w:val="22"/>
          <w:shd w:val="clear" w:color="auto" w:fill="FFFFFF"/>
          <w:lang w:val="en-US"/>
        </w:rPr>
        <w:t> the </w:t>
      </w:r>
      <w:r w:rsidRPr="00E5190A">
        <w:rPr>
          <w:rFonts w:ascii="Arial" w:hAnsi="Arial" w:cs="Arial"/>
          <w:color w:val="111111"/>
          <w:sz w:val="22"/>
          <w:szCs w:val="22"/>
          <w:lang w:val="en-US"/>
        </w:rPr>
        <w:t>moves</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they'll</w:t>
      </w:r>
      <w:r w:rsidRPr="00E5190A">
        <w:rPr>
          <w:rFonts w:ascii="Arial" w:hAnsi="Arial" w:cs="Arial"/>
          <w:color w:val="111111"/>
          <w:sz w:val="22"/>
          <w:szCs w:val="22"/>
          <w:shd w:val="clear" w:color="auto" w:fill="FFFFFF"/>
          <w:lang w:val="en-US"/>
        </w:rPr>
        <w:t> take if the </w:t>
      </w:r>
      <w:r w:rsidRPr="00E5190A">
        <w:rPr>
          <w:rFonts w:ascii="Arial" w:hAnsi="Arial" w:cs="Arial"/>
          <w:color w:val="111111"/>
          <w:sz w:val="22"/>
          <w:szCs w:val="22"/>
          <w:lang w:val="en-US"/>
        </w:rPr>
        <w:t>trouble</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keeps</w:t>
      </w:r>
      <w:r w:rsidRPr="00E5190A">
        <w:rPr>
          <w:rFonts w:ascii="Arial" w:hAnsi="Arial" w:cs="Arial"/>
          <w:color w:val="111111"/>
          <w:sz w:val="22"/>
          <w:szCs w:val="22"/>
          <w:shd w:val="clear" w:color="auto" w:fill="FFFFFF"/>
          <w:lang w:val="en-US"/>
        </w:rPr>
        <w:t>.</w:t>
      </w:r>
      <w:r w:rsidRPr="00E5190A">
        <w:rPr>
          <w:rFonts w:ascii="Arial" w:hAnsi="Arial" w:cs="Arial"/>
          <w:color w:val="111111"/>
          <w:sz w:val="22"/>
          <w:szCs w:val="22"/>
          <w:lang w:val="en-US"/>
        </w:rPr>
        <w:br/>
      </w:r>
      <w:r w:rsidRPr="00E5190A">
        <w:rPr>
          <w:rFonts w:ascii="Arial" w:hAnsi="Arial" w:cs="Arial"/>
          <w:color w:val="111111"/>
          <w:sz w:val="22"/>
          <w:szCs w:val="22"/>
          <w:shd w:val="clear" w:color="auto" w:fill="FFFFFF"/>
          <w:lang w:val="en-US"/>
        </w:rPr>
        <w:t>If absenteeism </w:t>
      </w:r>
      <w:r w:rsidRPr="00E5190A">
        <w:rPr>
          <w:rFonts w:ascii="Arial" w:hAnsi="Arial" w:cs="Arial"/>
          <w:color w:val="111111"/>
          <w:sz w:val="22"/>
          <w:szCs w:val="22"/>
          <w:lang w:val="en-US"/>
        </w:rPr>
        <w:t>maintains</w:t>
      </w:r>
      <w:r w:rsidRPr="00E5190A">
        <w:rPr>
          <w:rFonts w:ascii="Arial" w:hAnsi="Arial" w:cs="Arial"/>
          <w:color w:val="111111"/>
          <w:sz w:val="22"/>
          <w:szCs w:val="22"/>
          <w:shd w:val="clear" w:color="auto" w:fill="FFFFFF"/>
          <w:lang w:val="en-US"/>
        </w:rPr>
        <w:t> then disciplinary </w:t>
      </w:r>
      <w:r w:rsidRPr="00E5190A">
        <w:rPr>
          <w:rFonts w:ascii="Arial" w:hAnsi="Arial" w:cs="Arial"/>
          <w:color w:val="111111"/>
          <w:sz w:val="22"/>
          <w:szCs w:val="22"/>
          <w:lang w:val="en-US"/>
        </w:rPr>
        <w:t>movement</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happens</w:t>
      </w:r>
      <w:r w:rsidRPr="00E5190A">
        <w:rPr>
          <w:rFonts w:ascii="Arial" w:hAnsi="Arial" w:cs="Arial"/>
          <w:color w:val="111111"/>
          <w:sz w:val="22"/>
          <w:szCs w:val="22"/>
          <w:shd w:val="clear" w:color="auto" w:fill="FFFFFF"/>
          <w:lang w:val="en-US"/>
        </w:rPr>
        <w:t>. Dismissal </w:t>
      </w:r>
      <w:r w:rsidRPr="00E5190A">
        <w:rPr>
          <w:rFonts w:ascii="Arial" w:hAnsi="Arial" w:cs="Arial"/>
          <w:color w:val="111111"/>
          <w:sz w:val="22"/>
          <w:szCs w:val="22"/>
          <w:lang w:val="en-US"/>
        </w:rPr>
        <w:t>may also</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show</w:t>
      </w:r>
      <w:r w:rsidRPr="00E5190A">
        <w:rPr>
          <w:rFonts w:ascii="Arial" w:hAnsi="Arial" w:cs="Arial"/>
          <w:color w:val="111111"/>
          <w:sz w:val="22"/>
          <w:szCs w:val="22"/>
          <w:shd w:val="clear" w:color="auto" w:fill="FFFFFF"/>
          <w:lang w:val="en-US"/>
        </w:rPr>
        <w:t> </w:t>
      </w:r>
      <w:r w:rsidRPr="00E5190A">
        <w:rPr>
          <w:rFonts w:ascii="Arial" w:hAnsi="Arial" w:cs="Arial"/>
          <w:color w:val="111111"/>
          <w:sz w:val="22"/>
          <w:szCs w:val="22"/>
          <w:lang w:val="en-US"/>
        </w:rPr>
        <w:t>appropriate</w:t>
      </w:r>
      <w:r w:rsidRPr="00E5190A">
        <w:rPr>
          <w:rFonts w:ascii="Arial" w:hAnsi="Arial" w:cs="Arial"/>
          <w:color w:val="111111"/>
          <w:sz w:val="22"/>
          <w:szCs w:val="22"/>
          <w:shd w:val="clear" w:color="auto" w:fill="FFFFFF"/>
          <w:lang w:val="en-US"/>
        </w:rPr>
        <w:t> for </w:t>
      </w:r>
      <w:r w:rsidRPr="00E5190A">
        <w:rPr>
          <w:rFonts w:ascii="Arial" w:hAnsi="Arial" w:cs="Arial"/>
          <w:color w:val="111111"/>
          <w:sz w:val="22"/>
          <w:szCs w:val="22"/>
          <w:lang w:val="en-US"/>
        </w:rPr>
        <w:t>habitual</w:t>
      </w:r>
      <w:r w:rsidRPr="00E5190A">
        <w:rPr>
          <w:rFonts w:ascii="Arial" w:hAnsi="Arial" w:cs="Arial"/>
          <w:color w:val="111111"/>
          <w:sz w:val="22"/>
          <w:szCs w:val="22"/>
          <w:shd w:val="clear" w:color="auto" w:fill="FFFFFF"/>
          <w:lang w:val="en-US"/>
        </w:rPr>
        <w:t> offenders.</w:t>
      </w:r>
    </w:p>
    <w:p w14:paraId="33079E64" w14:textId="46542F81" w:rsidR="00860653" w:rsidRPr="00E5190A" w:rsidRDefault="00860653" w:rsidP="00860653">
      <w:pPr>
        <w:shd w:val="clear" w:color="auto" w:fill="FFFFFF"/>
        <w:spacing w:before="240" w:after="240"/>
        <w:jc w:val="both"/>
        <w:rPr>
          <w:rFonts w:ascii="Arial" w:hAnsi="Arial" w:cs="Arial"/>
          <w:sz w:val="22"/>
          <w:szCs w:val="22"/>
          <w:lang w:val="en-US"/>
        </w:rPr>
      </w:pPr>
    </w:p>
    <w:p w14:paraId="26AF4527" w14:textId="2CFCA21D" w:rsidR="00860653" w:rsidRPr="00E5190A" w:rsidRDefault="00860653" w:rsidP="00860653">
      <w:pPr>
        <w:shd w:val="clear" w:color="auto" w:fill="FFFFFF"/>
        <w:spacing w:before="240" w:after="240"/>
        <w:jc w:val="both"/>
        <w:rPr>
          <w:rFonts w:ascii="Arial" w:hAnsi="Arial" w:cs="Arial"/>
          <w:sz w:val="22"/>
          <w:szCs w:val="22"/>
        </w:rPr>
      </w:pPr>
    </w:p>
    <w:p w14:paraId="72E40E2B" w14:textId="32008D72" w:rsidR="00860653" w:rsidRPr="00E5190A" w:rsidRDefault="00860653" w:rsidP="00860653">
      <w:pPr>
        <w:shd w:val="clear" w:color="auto" w:fill="FFFFFF"/>
        <w:spacing w:before="240" w:after="240"/>
        <w:jc w:val="both"/>
        <w:rPr>
          <w:rFonts w:ascii="Arial" w:hAnsi="Arial" w:cs="Arial"/>
          <w:sz w:val="22"/>
          <w:szCs w:val="22"/>
        </w:rPr>
      </w:pPr>
    </w:p>
    <w:p w14:paraId="5A3F11C6" w14:textId="4099BE15" w:rsidR="00860653" w:rsidRPr="00E5190A" w:rsidRDefault="00860653" w:rsidP="00860653">
      <w:pPr>
        <w:shd w:val="clear" w:color="auto" w:fill="FFFFFF"/>
        <w:spacing w:before="240" w:after="240"/>
        <w:jc w:val="both"/>
        <w:rPr>
          <w:rFonts w:ascii="Arial" w:hAnsi="Arial" w:cs="Arial"/>
          <w:sz w:val="22"/>
          <w:szCs w:val="22"/>
        </w:rPr>
      </w:pPr>
    </w:p>
    <w:p w14:paraId="71AEC21A" w14:textId="77777777" w:rsidR="00E5190A" w:rsidRDefault="00E5190A">
      <w:pPr>
        <w:rPr>
          <w:rFonts w:ascii="Arial" w:hAnsi="Arial" w:cs="Arial"/>
          <w:sz w:val="22"/>
          <w:szCs w:val="22"/>
        </w:rPr>
      </w:pPr>
    </w:p>
    <w:p w14:paraId="76782354" w14:textId="77777777" w:rsidR="00E5190A" w:rsidRDefault="00E5190A">
      <w:pPr>
        <w:rPr>
          <w:rFonts w:ascii="Arial" w:hAnsi="Arial" w:cs="Arial"/>
          <w:sz w:val="22"/>
          <w:szCs w:val="22"/>
        </w:rPr>
      </w:pPr>
    </w:p>
    <w:p w14:paraId="0CDD46F8" w14:textId="58595754" w:rsidR="008750B3" w:rsidRPr="00416401" w:rsidRDefault="008750B3">
      <w:pPr>
        <w:rPr>
          <w:rFonts w:ascii="Arial" w:hAnsi="Arial" w:cs="Arial"/>
          <w:b/>
          <w:sz w:val="32"/>
          <w:szCs w:val="32"/>
        </w:rPr>
      </w:pPr>
      <w:r w:rsidRPr="00416401">
        <w:rPr>
          <w:rFonts w:ascii="Arial" w:hAnsi="Arial" w:cs="Arial"/>
          <w:b/>
          <w:sz w:val="32"/>
          <w:szCs w:val="32"/>
        </w:rPr>
        <w:t>Conclusion:</w:t>
      </w:r>
    </w:p>
    <w:p w14:paraId="73A69FBC" w14:textId="7FC41E09" w:rsidR="008750B3" w:rsidRPr="00416401" w:rsidRDefault="00416401">
      <w:pPr>
        <w:rPr>
          <w:rFonts w:ascii="Arial" w:hAnsi="Arial" w:cs="Arial"/>
          <w:sz w:val="22"/>
          <w:szCs w:val="22"/>
        </w:rPr>
      </w:pPr>
      <w:r w:rsidRPr="00416401">
        <w:rPr>
          <w:rFonts w:ascii="Arial" w:hAnsi="Arial" w:cs="Arial"/>
          <w:sz w:val="22"/>
          <w:szCs w:val="22"/>
          <w:shd w:val="clear" w:color="auto" w:fill="FFFFFF"/>
        </w:rPr>
        <w:t xml:space="preserve">Because of the EU referendum result in 2016 and Prime Minister May's decision to invoke Article 50, the public health sector is facing growing uncertainty about EU staff retention. In terms of EU nationals leaving the NHS, it is difficult to quantify the number. However, one of the main reasons for voting to leave the UK was to lower the number of immigrants living and working in the country. Theresa May's administration has not crossed another red line during negotiations to restrict free movement of persons and workers. Even if entry restrictions for skilled immigrants have been loosened, EU nationals will find it more difficult to work in the NHS once the UK leaves the EU. With deteriorating working conditions, keeping workers in such a climate will be a challenge for the NHS. Although not all sectors of the health care system have lost employees, some, like nursing, have lost a significant number of workers. Many proposals have been made for ways to solve this problem. The majority of these proposals are geared towards attracting more British nationals to the profession rather than enticing more overseas workers to the NHS. There are, however, extensive reforms required to create a better integrated NHS that is open to change and prepared to handle institutional flaws like bullying or management pressure. It will also be essential for the NHS to raise pay after </w:t>
      </w:r>
      <w:proofErr w:type="spellStart"/>
      <w:r w:rsidRPr="00416401">
        <w:rPr>
          <w:rFonts w:ascii="Arial" w:hAnsi="Arial" w:cs="Arial"/>
          <w:sz w:val="22"/>
          <w:szCs w:val="22"/>
          <w:shd w:val="clear" w:color="auto" w:fill="FFFFFF"/>
        </w:rPr>
        <w:t>Brexit</w:t>
      </w:r>
      <w:proofErr w:type="spellEnd"/>
      <w:r w:rsidRPr="00416401">
        <w:rPr>
          <w:rFonts w:ascii="Arial" w:hAnsi="Arial" w:cs="Arial"/>
          <w:sz w:val="22"/>
          <w:szCs w:val="22"/>
          <w:shd w:val="clear" w:color="auto" w:fill="FFFFFF"/>
        </w:rPr>
        <w:t xml:space="preserve"> to recruit both British and international personnel.</w:t>
      </w:r>
    </w:p>
    <w:p w14:paraId="06B08063" w14:textId="3C3A1129" w:rsidR="008750B3" w:rsidRPr="00416401" w:rsidRDefault="008750B3">
      <w:pPr>
        <w:rPr>
          <w:rFonts w:ascii="Arial" w:hAnsi="Arial" w:cs="Arial"/>
          <w:sz w:val="22"/>
          <w:szCs w:val="22"/>
        </w:rPr>
      </w:pPr>
    </w:p>
    <w:p w14:paraId="1AB11868" w14:textId="1701FE56" w:rsidR="008750B3" w:rsidRPr="00416401" w:rsidRDefault="008750B3">
      <w:pPr>
        <w:rPr>
          <w:rFonts w:ascii="Arial" w:hAnsi="Arial" w:cs="Arial"/>
          <w:sz w:val="22"/>
          <w:szCs w:val="22"/>
        </w:rPr>
      </w:pPr>
    </w:p>
    <w:p w14:paraId="4286F7B1" w14:textId="4ED921F5" w:rsidR="008750B3" w:rsidRPr="00416401" w:rsidRDefault="008750B3">
      <w:pPr>
        <w:rPr>
          <w:rFonts w:ascii="Arial" w:hAnsi="Arial" w:cs="Arial"/>
          <w:sz w:val="22"/>
          <w:szCs w:val="22"/>
        </w:rPr>
      </w:pPr>
    </w:p>
    <w:p w14:paraId="7AF899FA" w14:textId="2E381431" w:rsidR="008750B3" w:rsidRPr="00416401" w:rsidRDefault="008750B3">
      <w:pPr>
        <w:rPr>
          <w:rFonts w:ascii="Arial" w:hAnsi="Arial" w:cs="Arial"/>
          <w:sz w:val="22"/>
          <w:szCs w:val="22"/>
        </w:rPr>
      </w:pPr>
    </w:p>
    <w:p w14:paraId="386B65C1" w14:textId="0B2B81AC" w:rsidR="008750B3" w:rsidRPr="00416401" w:rsidRDefault="008750B3">
      <w:pPr>
        <w:rPr>
          <w:rFonts w:ascii="Arial" w:hAnsi="Arial" w:cs="Arial"/>
          <w:sz w:val="22"/>
          <w:szCs w:val="22"/>
        </w:rPr>
      </w:pPr>
    </w:p>
    <w:p w14:paraId="1F1A4DD2" w14:textId="4F283CD1" w:rsidR="008750B3" w:rsidRPr="00416401" w:rsidRDefault="008750B3">
      <w:pPr>
        <w:rPr>
          <w:rFonts w:ascii="Arial" w:hAnsi="Arial" w:cs="Arial"/>
          <w:sz w:val="22"/>
          <w:szCs w:val="22"/>
        </w:rPr>
      </w:pPr>
    </w:p>
    <w:p w14:paraId="55B1FB5C" w14:textId="2804E5AB" w:rsidR="008750B3" w:rsidRPr="00416401" w:rsidRDefault="008750B3">
      <w:pPr>
        <w:rPr>
          <w:rFonts w:ascii="Arial" w:hAnsi="Arial" w:cs="Arial"/>
          <w:sz w:val="22"/>
          <w:szCs w:val="22"/>
        </w:rPr>
      </w:pPr>
    </w:p>
    <w:p w14:paraId="5EEBA484" w14:textId="11133C2A" w:rsidR="008750B3" w:rsidRPr="00416401" w:rsidRDefault="008750B3">
      <w:pPr>
        <w:rPr>
          <w:rFonts w:ascii="Arial" w:hAnsi="Arial" w:cs="Arial"/>
          <w:sz w:val="22"/>
          <w:szCs w:val="22"/>
        </w:rPr>
      </w:pPr>
    </w:p>
    <w:p w14:paraId="29F7D36D" w14:textId="2376D0F8" w:rsidR="008750B3" w:rsidRPr="00416401" w:rsidRDefault="008750B3">
      <w:pPr>
        <w:rPr>
          <w:rFonts w:ascii="Arial" w:hAnsi="Arial" w:cs="Arial"/>
          <w:sz w:val="22"/>
          <w:szCs w:val="22"/>
        </w:rPr>
      </w:pPr>
    </w:p>
    <w:p w14:paraId="203B81CD" w14:textId="25EF68CB" w:rsidR="008750B3" w:rsidRPr="00416401" w:rsidRDefault="008750B3">
      <w:pPr>
        <w:rPr>
          <w:rFonts w:ascii="Arial" w:hAnsi="Arial" w:cs="Arial"/>
          <w:sz w:val="22"/>
          <w:szCs w:val="22"/>
        </w:rPr>
      </w:pPr>
    </w:p>
    <w:p w14:paraId="6C940CFC" w14:textId="06C30634" w:rsidR="008750B3" w:rsidRPr="00416401" w:rsidRDefault="008750B3">
      <w:pPr>
        <w:rPr>
          <w:rFonts w:ascii="Arial" w:hAnsi="Arial" w:cs="Arial"/>
          <w:sz w:val="22"/>
          <w:szCs w:val="22"/>
        </w:rPr>
      </w:pPr>
    </w:p>
    <w:p w14:paraId="02D1A6AD" w14:textId="3FF3EDA6" w:rsidR="008750B3" w:rsidRPr="00416401" w:rsidRDefault="008750B3">
      <w:pPr>
        <w:rPr>
          <w:rFonts w:ascii="Arial" w:hAnsi="Arial" w:cs="Arial"/>
          <w:sz w:val="22"/>
          <w:szCs w:val="22"/>
        </w:rPr>
      </w:pPr>
    </w:p>
    <w:p w14:paraId="0BF0D8FE" w14:textId="31C15108" w:rsidR="008750B3" w:rsidRPr="00416401" w:rsidRDefault="008750B3">
      <w:pPr>
        <w:rPr>
          <w:rFonts w:ascii="Arial" w:hAnsi="Arial" w:cs="Arial"/>
          <w:sz w:val="22"/>
          <w:szCs w:val="22"/>
        </w:rPr>
      </w:pPr>
    </w:p>
    <w:p w14:paraId="604E61B1" w14:textId="3A06AF93" w:rsidR="008750B3" w:rsidRPr="00416401" w:rsidRDefault="008750B3">
      <w:pPr>
        <w:rPr>
          <w:rFonts w:ascii="Arial" w:hAnsi="Arial" w:cs="Arial"/>
          <w:sz w:val="22"/>
          <w:szCs w:val="22"/>
        </w:rPr>
      </w:pPr>
    </w:p>
    <w:p w14:paraId="2D8A5FF0" w14:textId="308F433E" w:rsidR="008750B3" w:rsidRPr="00416401" w:rsidRDefault="008750B3">
      <w:pPr>
        <w:rPr>
          <w:rFonts w:ascii="Arial" w:hAnsi="Arial" w:cs="Arial"/>
          <w:sz w:val="22"/>
          <w:szCs w:val="22"/>
        </w:rPr>
      </w:pPr>
    </w:p>
    <w:p w14:paraId="03137F30" w14:textId="1E0309DD" w:rsidR="008750B3" w:rsidRPr="00416401" w:rsidRDefault="008750B3">
      <w:pPr>
        <w:rPr>
          <w:rFonts w:ascii="Arial" w:hAnsi="Arial" w:cs="Arial"/>
          <w:sz w:val="22"/>
          <w:szCs w:val="22"/>
        </w:rPr>
      </w:pPr>
    </w:p>
    <w:p w14:paraId="759E2A51" w14:textId="4FCA5DC3" w:rsidR="008750B3" w:rsidRPr="00416401" w:rsidRDefault="008750B3">
      <w:pPr>
        <w:rPr>
          <w:rFonts w:ascii="Arial" w:hAnsi="Arial" w:cs="Arial"/>
          <w:sz w:val="22"/>
          <w:szCs w:val="22"/>
        </w:rPr>
      </w:pPr>
    </w:p>
    <w:p w14:paraId="217BD0E4" w14:textId="26098682" w:rsidR="008750B3" w:rsidRPr="00416401" w:rsidRDefault="008750B3">
      <w:pPr>
        <w:rPr>
          <w:rFonts w:ascii="Arial" w:hAnsi="Arial" w:cs="Arial"/>
          <w:sz w:val="22"/>
          <w:szCs w:val="22"/>
        </w:rPr>
      </w:pPr>
    </w:p>
    <w:p w14:paraId="5679EE3C" w14:textId="1EB558CD" w:rsidR="008750B3" w:rsidRPr="00416401" w:rsidRDefault="008750B3">
      <w:pPr>
        <w:rPr>
          <w:rFonts w:ascii="Arial" w:hAnsi="Arial" w:cs="Arial"/>
          <w:sz w:val="22"/>
          <w:szCs w:val="22"/>
        </w:rPr>
      </w:pPr>
    </w:p>
    <w:p w14:paraId="2E1C849E" w14:textId="17187A91" w:rsidR="008750B3" w:rsidRPr="00416401" w:rsidRDefault="008750B3">
      <w:pPr>
        <w:rPr>
          <w:rFonts w:ascii="Arial" w:hAnsi="Arial" w:cs="Arial"/>
          <w:sz w:val="22"/>
          <w:szCs w:val="22"/>
        </w:rPr>
      </w:pPr>
    </w:p>
    <w:p w14:paraId="2122C600" w14:textId="4E129FC0" w:rsidR="008750B3" w:rsidRPr="00416401" w:rsidRDefault="008750B3">
      <w:pPr>
        <w:rPr>
          <w:rFonts w:ascii="Arial" w:hAnsi="Arial" w:cs="Arial"/>
          <w:sz w:val="22"/>
          <w:szCs w:val="22"/>
        </w:rPr>
      </w:pPr>
    </w:p>
    <w:p w14:paraId="3B8779F8" w14:textId="77777777" w:rsidR="008750B3" w:rsidRPr="00416401" w:rsidRDefault="008750B3">
      <w:pPr>
        <w:rPr>
          <w:rFonts w:ascii="Arial" w:hAnsi="Arial" w:cs="Arial"/>
          <w:sz w:val="22"/>
          <w:szCs w:val="22"/>
        </w:rPr>
      </w:pPr>
    </w:p>
    <w:p w14:paraId="56EE9527" w14:textId="19DCD21C" w:rsidR="008750B3" w:rsidRPr="00416401" w:rsidRDefault="008750B3">
      <w:pPr>
        <w:rPr>
          <w:rFonts w:ascii="Arial" w:hAnsi="Arial" w:cs="Arial"/>
          <w:sz w:val="22"/>
          <w:szCs w:val="22"/>
        </w:rPr>
      </w:pPr>
    </w:p>
    <w:p w14:paraId="477546F3" w14:textId="77777777" w:rsidR="008750B3" w:rsidRPr="00416401" w:rsidRDefault="008750B3">
      <w:pPr>
        <w:rPr>
          <w:rFonts w:ascii="Arial" w:hAnsi="Arial" w:cs="Arial"/>
          <w:sz w:val="22"/>
          <w:szCs w:val="22"/>
        </w:rPr>
      </w:pPr>
    </w:p>
    <w:p w14:paraId="00701540" w14:textId="66EBED26" w:rsidR="00C270EA" w:rsidRPr="00416401" w:rsidRDefault="00C270EA">
      <w:pPr>
        <w:rPr>
          <w:rFonts w:ascii="Arial" w:hAnsi="Arial" w:cs="Arial"/>
          <w:sz w:val="22"/>
          <w:szCs w:val="22"/>
        </w:rPr>
      </w:pPr>
    </w:p>
    <w:p w14:paraId="03F5ADCA" w14:textId="659CDC82" w:rsidR="00C270EA" w:rsidRPr="00416401" w:rsidRDefault="00C270EA">
      <w:pPr>
        <w:rPr>
          <w:rFonts w:ascii="Arial" w:hAnsi="Arial" w:cs="Arial"/>
          <w:sz w:val="22"/>
          <w:szCs w:val="22"/>
        </w:rPr>
      </w:pPr>
    </w:p>
    <w:p w14:paraId="4DC44E41" w14:textId="7EFAE415" w:rsidR="008750B3" w:rsidRPr="00416401" w:rsidRDefault="008750B3">
      <w:pPr>
        <w:rPr>
          <w:rFonts w:ascii="Arial" w:hAnsi="Arial" w:cs="Arial"/>
          <w:sz w:val="22"/>
          <w:szCs w:val="22"/>
        </w:rPr>
      </w:pPr>
    </w:p>
    <w:p w14:paraId="5F6C8107" w14:textId="41BC3C11" w:rsidR="00DD2EA0" w:rsidRPr="00416401" w:rsidRDefault="00DD2EA0">
      <w:pPr>
        <w:rPr>
          <w:rFonts w:ascii="Arial" w:hAnsi="Arial" w:cs="Arial"/>
          <w:sz w:val="22"/>
          <w:szCs w:val="22"/>
        </w:rPr>
      </w:pPr>
    </w:p>
    <w:p w14:paraId="6D592AAB" w14:textId="79F04A58" w:rsidR="00B30761" w:rsidRDefault="00B30761">
      <w:pPr>
        <w:rPr>
          <w:rFonts w:ascii="Arial" w:hAnsi="Arial" w:cs="Arial"/>
          <w:sz w:val="22"/>
          <w:szCs w:val="22"/>
        </w:rPr>
      </w:pPr>
    </w:p>
    <w:p w14:paraId="1261037D" w14:textId="2ECF8D15" w:rsidR="00E5190A" w:rsidRDefault="00E5190A">
      <w:pPr>
        <w:rPr>
          <w:rFonts w:ascii="Arial" w:hAnsi="Arial" w:cs="Arial"/>
          <w:sz w:val="22"/>
          <w:szCs w:val="22"/>
        </w:rPr>
      </w:pPr>
    </w:p>
    <w:p w14:paraId="6B641AB8" w14:textId="7A61F89B" w:rsidR="00E5190A" w:rsidRDefault="00E5190A">
      <w:pPr>
        <w:rPr>
          <w:rFonts w:ascii="Arial" w:hAnsi="Arial" w:cs="Arial"/>
          <w:sz w:val="22"/>
          <w:szCs w:val="22"/>
        </w:rPr>
      </w:pPr>
    </w:p>
    <w:p w14:paraId="1B8B4494" w14:textId="48D29564" w:rsidR="00E5190A" w:rsidRDefault="00E5190A">
      <w:pPr>
        <w:rPr>
          <w:rFonts w:ascii="Arial" w:hAnsi="Arial" w:cs="Arial"/>
          <w:sz w:val="22"/>
          <w:szCs w:val="22"/>
        </w:rPr>
      </w:pPr>
    </w:p>
    <w:p w14:paraId="51B9FCF0" w14:textId="67295455" w:rsidR="00E5190A" w:rsidRDefault="00E5190A">
      <w:pPr>
        <w:rPr>
          <w:rFonts w:ascii="Arial" w:hAnsi="Arial" w:cs="Arial"/>
          <w:sz w:val="22"/>
          <w:szCs w:val="22"/>
        </w:rPr>
      </w:pPr>
    </w:p>
    <w:p w14:paraId="37953638" w14:textId="77777777" w:rsidR="00E5190A" w:rsidRPr="00416401" w:rsidRDefault="00E5190A">
      <w:pPr>
        <w:rPr>
          <w:rFonts w:ascii="Arial" w:hAnsi="Arial" w:cs="Arial"/>
          <w:sz w:val="22"/>
          <w:szCs w:val="22"/>
        </w:rPr>
      </w:pPr>
      <w:bookmarkStart w:id="0" w:name="_GoBack"/>
      <w:bookmarkEnd w:id="0"/>
    </w:p>
    <w:p w14:paraId="38D13CBB" w14:textId="77777777" w:rsidR="00B30761" w:rsidRPr="00416401" w:rsidRDefault="00B30761">
      <w:pPr>
        <w:rPr>
          <w:rFonts w:ascii="Arial" w:hAnsi="Arial" w:cs="Arial"/>
          <w:sz w:val="22"/>
          <w:szCs w:val="22"/>
        </w:rPr>
      </w:pPr>
    </w:p>
    <w:p w14:paraId="4AED3C65" w14:textId="77777777" w:rsidR="00DD2EA0" w:rsidRPr="00416401" w:rsidRDefault="00DD2EA0">
      <w:pPr>
        <w:rPr>
          <w:rFonts w:ascii="Arial" w:hAnsi="Arial" w:cs="Arial"/>
          <w:sz w:val="22"/>
          <w:szCs w:val="22"/>
        </w:rPr>
      </w:pPr>
    </w:p>
    <w:p w14:paraId="2A425AE5" w14:textId="47BDD9C7" w:rsidR="008750B3" w:rsidRPr="00416401" w:rsidRDefault="008750B3">
      <w:pPr>
        <w:rPr>
          <w:rFonts w:ascii="Arial" w:hAnsi="Arial" w:cs="Arial"/>
          <w:sz w:val="22"/>
          <w:szCs w:val="22"/>
        </w:rPr>
      </w:pPr>
      <w:r w:rsidRPr="00416401">
        <w:rPr>
          <w:rFonts w:ascii="Arial" w:hAnsi="Arial" w:cs="Arial"/>
          <w:sz w:val="22"/>
          <w:szCs w:val="22"/>
        </w:rPr>
        <w:t>Reference:</w:t>
      </w:r>
    </w:p>
    <w:p w14:paraId="59588660" w14:textId="77777777" w:rsidR="0085468A" w:rsidRPr="00416401" w:rsidRDefault="0085468A">
      <w:pPr>
        <w:rPr>
          <w:rFonts w:ascii="Arial" w:hAnsi="Arial" w:cs="Arial"/>
          <w:sz w:val="22"/>
          <w:szCs w:val="22"/>
        </w:rPr>
      </w:pPr>
    </w:p>
    <w:p w14:paraId="59F5A0EA" w14:textId="67229205" w:rsidR="008750B3" w:rsidRPr="00416401" w:rsidRDefault="0085468A">
      <w:pPr>
        <w:rPr>
          <w:rFonts w:ascii="Arial" w:hAnsi="Arial" w:cs="Arial"/>
          <w:i/>
          <w:iCs/>
          <w:sz w:val="22"/>
          <w:szCs w:val="22"/>
        </w:rPr>
      </w:pPr>
      <w:r w:rsidRPr="00416401">
        <w:rPr>
          <w:rFonts w:ascii="Arial" w:hAnsi="Arial" w:cs="Arial"/>
          <w:sz w:val="22"/>
          <w:szCs w:val="22"/>
        </w:rPr>
        <w:t xml:space="preserve"> </w:t>
      </w:r>
      <w:r w:rsidRPr="00416401">
        <w:rPr>
          <w:rFonts w:ascii="Arial" w:hAnsi="Arial" w:cs="Arial"/>
          <w:i/>
          <w:iCs/>
          <w:sz w:val="22"/>
          <w:szCs w:val="22"/>
        </w:rPr>
        <w:t>1)</w:t>
      </w:r>
      <w:r w:rsidR="008750B3" w:rsidRPr="00416401">
        <w:rPr>
          <w:rFonts w:ascii="Arial" w:hAnsi="Arial" w:cs="Arial"/>
          <w:i/>
          <w:iCs/>
          <w:sz w:val="22"/>
          <w:szCs w:val="22"/>
        </w:rPr>
        <w:t>https://info.adviserplus.com/the-absenteeism-report-2018-nhs</w:t>
      </w:r>
    </w:p>
    <w:p w14:paraId="6A9A97C9" w14:textId="77777777" w:rsidR="0085468A" w:rsidRPr="00416401" w:rsidRDefault="0085468A" w:rsidP="0085468A">
      <w:pPr>
        <w:shd w:val="clear" w:color="auto" w:fill="FFFFFF"/>
        <w:spacing w:before="48" w:after="346"/>
        <w:rPr>
          <w:rFonts w:ascii="Arial" w:hAnsi="Arial" w:cs="Arial"/>
          <w:i/>
          <w:iCs/>
          <w:sz w:val="22"/>
          <w:szCs w:val="22"/>
          <w:lang w:val="en"/>
        </w:rPr>
      </w:pPr>
      <w:r w:rsidRPr="00416401">
        <w:rPr>
          <w:rFonts w:ascii="Arial" w:hAnsi="Arial" w:cs="Arial"/>
          <w:i/>
          <w:iCs/>
          <w:sz w:val="22"/>
          <w:szCs w:val="22"/>
        </w:rPr>
        <w:t xml:space="preserve">2) </w:t>
      </w:r>
      <w:r w:rsidRPr="00416401">
        <w:rPr>
          <w:rFonts w:ascii="Arial" w:hAnsi="Arial" w:cs="Arial"/>
          <w:i/>
          <w:iCs/>
          <w:sz w:val="22"/>
          <w:szCs w:val="22"/>
          <w:lang w:val="en"/>
        </w:rPr>
        <w:t>Ellis, R., ‘Data: Why NHS Workers Quit’, Unison, 6 June 2018, https://www.unison.org.uk/news/ps-dat (...)</w:t>
      </w:r>
    </w:p>
    <w:p w14:paraId="2910EF04" w14:textId="17D24A43" w:rsidR="008750B3" w:rsidRPr="00416401" w:rsidRDefault="0085468A" w:rsidP="00B30761">
      <w:pPr>
        <w:shd w:val="clear" w:color="auto" w:fill="FFFFFF"/>
        <w:spacing w:before="48" w:after="346"/>
        <w:rPr>
          <w:rFonts w:ascii="Arial" w:hAnsi="Arial" w:cs="Arial"/>
          <w:i/>
          <w:iCs/>
          <w:sz w:val="22"/>
          <w:szCs w:val="22"/>
        </w:rPr>
      </w:pPr>
      <w:r w:rsidRPr="00416401">
        <w:rPr>
          <w:rFonts w:ascii="Arial" w:hAnsi="Arial" w:cs="Arial"/>
          <w:b/>
          <w:bCs/>
          <w:i/>
          <w:iCs/>
          <w:sz w:val="22"/>
          <w:szCs w:val="22"/>
        </w:rPr>
        <w:t>3)</w:t>
      </w:r>
      <w:r w:rsidRPr="00416401">
        <w:rPr>
          <w:rFonts w:ascii="Arial" w:hAnsi="Arial" w:cs="Arial"/>
          <w:i/>
          <w:iCs/>
          <w:sz w:val="22"/>
          <w:szCs w:val="22"/>
        </w:rPr>
        <w:t> </w:t>
      </w:r>
      <w:r w:rsidRPr="00416401">
        <w:rPr>
          <w:rFonts w:ascii="Arial" w:hAnsi="Arial" w:cs="Arial"/>
          <w:i/>
          <w:iCs/>
          <w:sz w:val="22"/>
          <w:szCs w:val="22"/>
          <w:lang w:val="en"/>
        </w:rPr>
        <w:t>National Audit Office/Department of Health, ‘Managing the Supply of NHS Clinical Staff in England, </w:t>
      </w:r>
      <w:hyperlink r:id="rId9" w:anchor="ftn5" w:history="1">
        <w:r w:rsidRPr="00416401">
          <w:rPr>
            <w:rFonts w:ascii="Arial" w:hAnsi="Arial" w:cs="Arial"/>
            <w:i/>
            <w:iCs/>
            <w:sz w:val="22"/>
            <w:szCs w:val="22"/>
            <w:u w:val="single"/>
          </w:rPr>
          <w:t>(...)</w:t>
        </w:r>
      </w:hyperlink>
    </w:p>
    <w:p w14:paraId="0D50BD26" w14:textId="4B9AF36D" w:rsidR="00B30761" w:rsidRPr="00416401" w:rsidRDefault="00B30761" w:rsidP="00B30761">
      <w:pPr>
        <w:shd w:val="clear" w:color="auto" w:fill="FFFFFF"/>
        <w:spacing w:before="48" w:after="346"/>
        <w:rPr>
          <w:rFonts w:ascii="Arial" w:hAnsi="Arial" w:cs="Arial"/>
          <w:i/>
          <w:iCs/>
          <w:sz w:val="22"/>
          <w:szCs w:val="22"/>
          <w:lang w:val="en"/>
        </w:rPr>
      </w:pPr>
      <w:r w:rsidRPr="00416401">
        <w:rPr>
          <w:rFonts w:ascii="Arial" w:hAnsi="Arial" w:cs="Arial"/>
          <w:i/>
          <w:iCs/>
          <w:sz w:val="22"/>
          <w:szCs w:val="22"/>
        </w:rPr>
        <w:t>4)</w:t>
      </w:r>
      <w:r w:rsidRPr="00416401">
        <w:rPr>
          <w:rFonts w:ascii="Arial" w:hAnsi="Arial" w:cs="Arial"/>
          <w:b/>
          <w:bCs/>
          <w:i/>
          <w:iCs/>
          <w:sz w:val="22"/>
          <w:szCs w:val="22"/>
        </w:rPr>
        <w:t xml:space="preserve"> </w:t>
      </w:r>
      <w:r w:rsidRPr="00416401">
        <w:rPr>
          <w:rFonts w:ascii="Arial" w:hAnsi="Arial" w:cs="Arial"/>
          <w:i/>
          <w:iCs/>
          <w:sz w:val="22"/>
          <w:szCs w:val="22"/>
        </w:rPr>
        <w:t> </w:t>
      </w:r>
      <w:r w:rsidRPr="00416401">
        <w:rPr>
          <w:rFonts w:ascii="Arial" w:hAnsi="Arial" w:cs="Arial"/>
          <w:i/>
          <w:iCs/>
          <w:sz w:val="22"/>
          <w:szCs w:val="22"/>
          <w:lang w:val="en"/>
        </w:rPr>
        <w:t xml:space="preserve">Home Office, </w:t>
      </w:r>
      <w:r w:rsidR="00482AFD" w:rsidRPr="00416401">
        <w:rPr>
          <w:rFonts w:ascii="Arial" w:hAnsi="Arial" w:cs="Arial"/>
          <w:i/>
          <w:iCs/>
          <w:sz w:val="22"/>
          <w:szCs w:val="22"/>
          <w:lang w:val="en"/>
        </w:rPr>
        <w:t>Doctors,</w:t>
      </w:r>
      <w:r w:rsidRPr="00416401">
        <w:rPr>
          <w:rFonts w:ascii="Arial" w:hAnsi="Arial" w:cs="Arial"/>
          <w:i/>
          <w:iCs/>
          <w:sz w:val="22"/>
          <w:szCs w:val="22"/>
          <w:lang w:val="en"/>
        </w:rPr>
        <w:t xml:space="preserve"> and nurses to be taken out of Tier 2 visa cap, </w:t>
      </w:r>
      <w:proofErr w:type="spellStart"/>
      <w:r w:rsidRPr="00416401">
        <w:rPr>
          <w:rFonts w:ascii="Arial" w:hAnsi="Arial" w:cs="Arial"/>
          <w:i/>
          <w:iCs/>
          <w:sz w:val="22"/>
          <w:szCs w:val="22"/>
          <w:lang w:val="en"/>
        </w:rPr>
        <w:t>op.cit</w:t>
      </w:r>
      <w:proofErr w:type="spellEnd"/>
      <w:r w:rsidRPr="00416401">
        <w:rPr>
          <w:rFonts w:ascii="Arial" w:hAnsi="Arial" w:cs="Arial"/>
          <w:i/>
          <w:iCs/>
          <w:sz w:val="22"/>
          <w:szCs w:val="22"/>
          <w:lang w:val="en"/>
        </w:rPr>
        <w:t>.</w:t>
      </w:r>
    </w:p>
    <w:p w14:paraId="49A82F95" w14:textId="597DA8FA" w:rsidR="00B30761" w:rsidRPr="00416401" w:rsidRDefault="00B30761" w:rsidP="00B30761">
      <w:pPr>
        <w:shd w:val="clear" w:color="auto" w:fill="FFFFFF"/>
        <w:spacing w:before="48" w:after="346"/>
        <w:rPr>
          <w:rFonts w:ascii="Arial" w:hAnsi="Arial" w:cs="Arial"/>
          <w:i/>
          <w:iCs/>
          <w:sz w:val="22"/>
          <w:szCs w:val="22"/>
          <w:lang w:val="en"/>
        </w:rPr>
      </w:pPr>
      <w:r w:rsidRPr="00416401">
        <w:rPr>
          <w:rFonts w:ascii="Arial" w:hAnsi="Arial" w:cs="Arial"/>
          <w:i/>
          <w:iCs/>
          <w:sz w:val="22"/>
          <w:szCs w:val="22"/>
          <w:lang w:val="en"/>
        </w:rPr>
        <w:t>5)</w:t>
      </w:r>
      <w:r w:rsidRPr="00416401">
        <w:rPr>
          <w:rFonts w:ascii="Arial" w:hAnsi="Arial" w:cs="Arial"/>
          <w:b/>
          <w:bCs/>
          <w:i/>
          <w:iCs/>
          <w:sz w:val="22"/>
          <w:szCs w:val="22"/>
        </w:rPr>
        <w:t xml:space="preserve"> </w:t>
      </w:r>
      <w:r w:rsidRPr="00416401">
        <w:rPr>
          <w:rFonts w:ascii="Arial" w:hAnsi="Arial" w:cs="Arial"/>
          <w:i/>
          <w:iCs/>
          <w:sz w:val="22"/>
          <w:szCs w:val="22"/>
          <w:lang w:val="en"/>
        </w:rPr>
        <w:t>Home Office, Doctors and nurses to be taken out of Tier 2 visa cap, </w:t>
      </w:r>
      <w:proofErr w:type="spellStart"/>
      <w:r w:rsidRPr="00416401">
        <w:rPr>
          <w:rFonts w:ascii="Arial" w:hAnsi="Arial" w:cs="Arial"/>
          <w:i/>
          <w:iCs/>
          <w:sz w:val="22"/>
          <w:szCs w:val="22"/>
          <w:lang w:val="en"/>
        </w:rPr>
        <w:t>op.cit</w:t>
      </w:r>
      <w:proofErr w:type="spellEnd"/>
      <w:r w:rsidRPr="00416401">
        <w:rPr>
          <w:rFonts w:ascii="Arial" w:hAnsi="Arial" w:cs="Arial"/>
          <w:i/>
          <w:iCs/>
          <w:sz w:val="22"/>
          <w:szCs w:val="22"/>
          <w:lang w:val="en"/>
        </w:rPr>
        <w:t>.</w:t>
      </w:r>
    </w:p>
    <w:p w14:paraId="2F858D8B" w14:textId="0D56931B" w:rsidR="00275D88" w:rsidRPr="00416401" w:rsidRDefault="00275D88" w:rsidP="00275D88">
      <w:pPr>
        <w:rPr>
          <w:rFonts w:ascii="Arial" w:hAnsi="Arial" w:cs="Arial"/>
          <w:i/>
          <w:iCs/>
          <w:sz w:val="22"/>
          <w:szCs w:val="22"/>
        </w:rPr>
      </w:pPr>
      <w:r w:rsidRPr="00416401">
        <w:rPr>
          <w:rFonts w:ascii="Arial" w:hAnsi="Arial" w:cs="Arial"/>
          <w:i/>
          <w:iCs/>
          <w:sz w:val="22"/>
          <w:szCs w:val="22"/>
          <w:lang w:val="en"/>
        </w:rPr>
        <w:t>6)</w:t>
      </w:r>
      <w:r w:rsidRPr="00416401">
        <w:rPr>
          <w:rFonts w:ascii="Arial" w:hAnsi="Arial" w:cs="Arial"/>
          <w:i/>
          <w:iCs/>
          <w:sz w:val="22"/>
          <w:szCs w:val="22"/>
          <w:shd w:val="clear" w:color="auto" w:fill="FFFFFF"/>
          <w:lang w:val="en"/>
        </w:rPr>
        <w:t xml:space="preserve"> Hughes L., ‘UK to scrap £65 application fee for EU citizens to stay’ Financial Times, 21 January 20 </w:t>
      </w:r>
    </w:p>
    <w:p w14:paraId="2BB902EC" w14:textId="182D900C" w:rsidR="00482AFD" w:rsidRPr="00416401" w:rsidRDefault="00482AFD" w:rsidP="00482AFD">
      <w:pPr>
        <w:shd w:val="clear" w:color="auto" w:fill="FFFFFF"/>
        <w:spacing w:before="48" w:after="346"/>
        <w:rPr>
          <w:rFonts w:ascii="Arial" w:hAnsi="Arial" w:cs="Arial"/>
          <w:sz w:val="22"/>
          <w:szCs w:val="22"/>
          <w:lang w:val="en"/>
        </w:rPr>
      </w:pPr>
      <w:r w:rsidRPr="00416401">
        <w:rPr>
          <w:rFonts w:ascii="Arial" w:hAnsi="Arial" w:cs="Arial"/>
          <w:i/>
          <w:iCs/>
          <w:sz w:val="22"/>
          <w:szCs w:val="22"/>
        </w:rPr>
        <w:t>7)</w:t>
      </w:r>
      <w:r w:rsidRPr="00416401">
        <w:rPr>
          <w:rStyle w:val="num"/>
          <w:rFonts w:ascii="Arial" w:hAnsi="Arial" w:cs="Arial"/>
          <w:b/>
          <w:bCs/>
          <w:sz w:val="22"/>
          <w:szCs w:val="22"/>
        </w:rPr>
        <w:t xml:space="preserve"> </w:t>
      </w:r>
      <w:r w:rsidRPr="00416401">
        <w:rPr>
          <w:rFonts w:ascii="Arial" w:hAnsi="Arial" w:cs="Arial"/>
          <w:sz w:val="22"/>
          <w:szCs w:val="22"/>
          <w:lang w:val="en"/>
        </w:rPr>
        <w:t>House of Lords, ‘The long-term sustainability of the NHS and adult social care’, London, Committee</w:t>
      </w:r>
    </w:p>
    <w:p w14:paraId="366E9163" w14:textId="19E960DA" w:rsidR="004225D6" w:rsidRPr="00416401" w:rsidRDefault="00482AFD" w:rsidP="004225D6">
      <w:pPr>
        <w:rPr>
          <w:rFonts w:ascii="Arial" w:hAnsi="Arial" w:cs="Arial"/>
          <w:i/>
          <w:iCs/>
          <w:sz w:val="22"/>
          <w:szCs w:val="22"/>
        </w:rPr>
      </w:pPr>
      <w:r w:rsidRPr="00416401">
        <w:rPr>
          <w:rFonts w:ascii="Arial" w:hAnsi="Arial" w:cs="Arial"/>
          <w:sz w:val="22"/>
          <w:szCs w:val="22"/>
          <w:lang w:val="en"/>
        </w:rPr>
        <w:t>8)</w:t>
      </w:r>
      <w:r w:rsidR="004225D6" w:rsidRPr="00416401">
        <w:rPr>
          <w:rFonts w:ascii="Arial" w:hAnsi="Arial" w:cs="Arial"/>
          <w:i/>
          <w:iCs/>
          <w:sz w:val="22"/>
          <w:szCs w:val="22"/>
          <w:shd w:val="clear" w:color="auto" w:fill="FFFFFF"/>
          <w:lang w:val="en"/>
        </w:rPr>
        <w:t xml:space="preserve"> House of Lords, ‘The long-term sustainability of the NHS’, </w:t>
      </w:r>
      <w:proofErr w:type="spellStart"/>
      <w:r w:rsidR="004225D6" w:rsidRPr="00416401">
        <w:rPr>
          <w:rStyle w:val="a6"/>
          <w:rFonts w:ascii="Arial" w:hAnsi="Arial" w:cs="Arial"/>
          <w:i w:val="0"/>
          <w:iCs w:val="0"/>
          <w:sz w:val="22"/>
          <w:szCs w:val="22"/>
          <w:shd w:val="clear" w:color="auto" w:fill="FFFFFF"/>
          <w:lang w:val="en"/>
        </w:rPr>
        <w:t>op.cit</w:t>
      </w:r>
      <w:proofErr w:type="spellEnd"/>
      <w:r w:rsidR="004225D6" w:rsidRPr="00416401">
        <w:rPr>
          <w:rStyle w:val="a6"/>
          <w:rFonts w:ascii="Arial" w:hAnsi="Arial" w:cs="Arial"/>
          <w:i w:val="0"/>
          <w:iCs w:val="0"/>
          <w:sz w:val="22"/>
          <w:szCs w:val="22"/>
          <w:shd w:val="clear" w:color="auto" w:fill="FFFFFF"/>
          <w:lang w:val="en"/>
        </w:rPr>
        <w:t>.</w:t>
      </w:r>
    </w:p>
    <w:p w14:paraId="26FBE99D" w14:textId="4ACC47C0" w:rsidR="00482AFD" w:rsidRPr="00416401" w:rsidRDefault="00482AFD" w:rsidP="00482AFD">
      <w:pPr>
        <w:shd w:val="clear" w:color="auto" w:fill="FFFFFF"/>
        <w:spacing w:before="48" w:after="346"/>
        <w:rPr>
          <w:rFonts w:ascii="Arial" w:hAnsi="Arial" w:cs="Arial"/>
          <w:sz w:val="22"/>
          <w:szCs w:val="22"/>
        </w:rPr>
      </w:pPr>
    </w:p>
    <w:p w14:paraId="4D561C78" w14:textId="73B1EEE0" w:rsidR="00482AFD" w:rsidRPr="00416401" w:rsidRDefault="00482AFD" w:rsidP="00275D88">
      <w:pPr>
        <w:rPr>
          <w:rFonts w:ascii="Arial" w:hAnsi="Arial" w:cs="Arial"/>
          <w:i/>
          <w:iCs/>
          <w:sz w:val="22"/>
          <w:szCs w:val="22"/>
        </w:rPr>
      </w:pPr>
    </w:p>
    <w:p w14:paraId="44C8579C" w14:textId="3193C88A" w:rsidR="00275D88" w:rsidRPr="00416401" w:rsidRDefault="00275D88" w:rsidP="00B30761">
      <w:pPr>
        <w:shd w:val="clear" w:color="auto" w:fill="FFFFFF"/>
        <w:spacing w:before="48" w:after="346"/>
        <w:rPr>
          <w:rFonts w:ascii="Arial" w:hAnsi="Arial" w:cs="Arial"/>
          <w:sz w:val="22"/>
          <w:szCs w:val="22"/>
        </w:rPr>
      </w:pPr>
    </w:p>
    <w:p w14:paraId="17313567" w14:textId="54363919" w:rsidR="00B30761" w:rsidRPr="00416401" w:rsidRDefault="00B30761" w:rsidP="00B30761">
      <w:pPr>
        <w:shd w:val="clear" w:color="auto" w:fill="FFFFFF"/>
        <w:spacing w:before="48" w:after="346"/>
        <w:rPr>
          <w:rFonts w:ascii="Arial" w:hAnsi="Arial" w:cs="Arial"/>
          <w:sz w:val="22"/>
          <w:szCs w:val="22"/>
        </w:rPr>
      </w:pPr>
    </w:p>
    <w:p w14:paraId="7CF3E69D" w14:textId="6D751CAA" w:rsidR="008750B3" w:rsidRPr="00416401" w:rsidRDefault="008750B3">
      <w:pPr>
        <w:rPr>
          <w:rFonts w:ascii="Arial" w:hAnsi="Arial" w:cs="Arial"/>
          <w:sz w:val="22"/>
          <w:szCs w:val="22"/>
        </w:rPr>
      </w:pPr>
    </w:p>
    <w:p w14:paraId="29F4B402" w14:textId="2BAA85FF" w:rsidR="008750B3" w:rsidRPr="00416401" w:rsidRDefault="008750B3">
      <w:pPr>
        <w:rPr>
          <w:rFonts w:ascii="Arial" w:hAnsi="Arial" w:cs="Arial"/>
          <w:sz w:val="22"/>
          <w:szCs w:val="22"/>
        </w:rPr>
      </w:pPr>
    </w:p>
    <w:p w14:paraId="47E3563D" w14:textId="77702A63" w:rsidR="008750B3" w:rsidRPr="00416401" w:rsidRDefault="008750B3">
      <w:pPr>
        <w:rPr>
          <w:rFonts w:ascii="Arial" w:hAnsi="Arial" w:cs="Arial"/>
          <w:sz w:val="22"/>
          <w:szCs w:val="22"/>
        </w:rPr>
      </w:pPr>
    </w:p>
    <w:p w14:paraId="25171C11" w14:textId="029C74A6" w:rsidR="008750B3" w:rsidRPr="00416401" w:rsidRDefault="008750B3">
      <w:pPr>
        <w:rPr>
          <w:rFonts w:ascii="Arial" w:hAnsi="Arial" w:cs="Arial"/>
          <w:sz w:val="22"/>
          <w:szCs w:val="22"/>
        </w:rPr>
      </w:pPr>
    </w:p>
    <w:p w14:paraId="4733A7D2" w14:textId="23BA00E1" w:rsidR="008750B3" w:rsidRPr="00416401" w:rsidRDefault="008750B3">
      <w:pPr>
        <w:rPr>
          <w:rFonts w:ascii="Arial" w:hAnsi="Arial" w:cs="Arial"/>
          <w:sz w:val="22"/>
          <w:szCs w:val="22"/>
        </w:rPr>
      </w:pPr>
    </w:p>
    <w:p w14:paraId="31C07D33" w14:textId="408FCF9D" w:rsidR="008750B3" w:rsidRPr="00416401" w:rsidRDefault="008750B3">
      <w:pPr>
        <w:rPr>
          <w:rFonts w:ascii="Arial" w:hAnsi="Arial" w:cs="Arial"/>
          <w:sz w:val="22"/>
          <w:szCs w:val="22"/>
        </w:rPr>
      </w:pPr>
    </w:p>
    <w:p w14:paraId="681C9BD1" w14:textId="2C927C57" w:rsidR="008750B3" w:rsidRPr="00416401" w:rsidRDefault="008750B3">
      <w:pPr>
        <w:rPr>
          <w:rFonts w:ascii="Arial" w:hAnsi="Arial" w:cs="Arial"/>
          <w:sz w:val="22"/>
          <w:szCs w:val="22"/>
        </w:rPr>
      </w:pPr>
    </w:p>
    <w:p w14:paraId="0AB8E02A" w14:textId="717C5477" w:rsidR="008750B3" w:rsidRPr="00416401" w:rsidRDefault="008750B3">
      <w:pPr>
        <w:rPr>
          <w:rFonts w:ascii="Arial" w:hAnsi="Arial" w:cs="Arial"/>
          <w:sz w:val="22"/>
          <w:szCs w:val="22"/>
        </w:rPr>
      </w:pPr>
    </w:p>
    <w:p w14:paraId="49C155B0" w14:textId="19010F8A" w:rsidR="008750B3" w:rsidRPr="00416401" w:rsidRDefault="008750B3">
      <w:pPr>
        <w:rPr>
          <w:rFonts w:ascii="Arial" w:hAnsi="Arial" w:cs="Arial"/>
          <w:sz w:val="22"/>
          <w:szCs w:val="22"/>
        </w:rPr>
      </w:pPr>
    </w:p>
    <w:p w14:paraId="58BDE95D" w14:textId="08AE7286" w:rsidR="008750B3" w:rsidRPr="00416401" w:rsidRDefault="008750B3">
      <w:pPr>
        <w:rPr>
          <w:rFonts w:ascii="Arial" w:hAnsi="Arial" w:cs="Arial"/>
          <w:sz w:val="22"/>
          <w:szCs w:val="22"/>
        </w:rPr>
      </w:pPr>
    </w:p>
    <w:p w14:paraId="276C3B13" w14:textId="7E230ACF" w:rsidR="008750B3" w:rsidRPr="00416401" w:rsidRDefault="008750B3">
      <w:pPr>
        <w:rPr>
          <w:rFonts w:ascii="Arial" w:hAnsi="Arial" w:cs="Arial"/>
          <w:sz w:val="22"/>
          <w:szCs w:val="22"/>
        </w:rPr>
      </w:pPr>
    </w:p>
    <w:p w14:paraId="2162AF45" w14:textId="61EABE82" w:rsidR="008750B3" w:rsidRPr="00416401" w:rsidRDefault="008750B3">
      <w:pPr>
        <w:rPr>
          <w:rFonts w:ascii="Arial" w:hAnsi="Arial" w:cs="Arial"/>
          <w:sz w:val="22"/>
          <w:szCs w:val="22"/>
        </w:rPr>
      </w:pPr>
    </w:p>
    <w:p w14:paraId="059B7645" w14:textId="3814DDE7" w:rsidR="008750B3" w:rsidRPr="00416401" w:rsidRDefault="008750B3">
      <w:pPr>
        <w:rPr>
          <w:rFonts w:ascii="Arial" w:hAnsi="Arial" w:cs="Arial"/>
          <w:sz w:val="22"/>
          <w:szCs w:val="22"/>
        </w:rPr>
      </w:pPr>
    </w:p>
    <w:p w14:paraId="1391C089" w14:textId="59940489" w:rsidR="008750B3" w:rsidRPr="00416401" w:rsidRDefault="008750B3">
      <w:pPr>
        <w:rPr>
          <w:rFonts w:ascii="Arial" w:hAnsi="Arial" w:cs="Arial"/>
          <w:sz w:val="22"/>
          <w:szCs w:val="22"/>
        </w:rPr>
      </w:pPr>
    </w:p>
    <w:p w14:paraId="1E7EE186" w14:textId="049E9EC9" w:rsidR="008750B3" w:rsidRPr="00416401" w:rsidRDefault="008750B3">
      <w:pPr>
        <w:rPr>
          <w:rFonts w:ascii="Arial" w:hAnsi="Arial" w:cs="Arial"/>
          <w:sz w:val="22"/>
          <w:szCs w:val="22"/>
        </w:rPr>
      </w:pPr>
    </w:p>
    <w:p w14:paraId="543E34F9" w14:textId="718317E2" w:rsidR="008750B3" w:rsidRPr="00416401" w:rsidRDefault="008750B3">
      <w:pPr>
        <w:rPr>
          <w:rFonts w:ascii="Arial" w:hAnsi="Arial" w:cs="Arial"/>
          <w:sz w:val="22"/>
          <w:szCs w:val="22"/>
        </w:rPr>
      </w:pPr>
    </w:p>
    <w:p w14:paraId="4D383ABA" w14:textId="0131D4B4" w:rsidR="008750B3" w:rsidRPr="00416401" w:rsidRDefault="008750B3">
      <w:pPr>
        <w:rPr>
          <w:rFonts w:ascii="Arial" w:hAnsi="Arial" w:cs="Arial"/>
          <w:sz w:val="22"/>
          <w:szCs w:val="22"/>
        </w:rPr>
      </w:pPr>
    </w:p>
    <w:p w14:paraId="6FB9BCC7" w14:textId="438C11C2" w:rsidR="008750B3" w:rsidRPr="00416401" w:rsidRDefault="008750B3">
      <w:pPr>
        <w:rPr>
          <w:rFonts w:ascii="Arial" w:hAnsi="Arial" w:cs="Arial"/>
          <w:sz w:val="22"/>
          <w:szCs w:val="22"/>
        </w:rPr>
      </w:pPr>
    </w:p>
    <w:p w14:paraId="6F922168" w14:textId="54187C21" w:rsidR="008750B3" w:rsidRPr="00416401" w:rsidRDefault="008750B3">
      <w:pPr>
        <w:rPr>
          <w:rFonts w:ascii="Arial" w:hAnsi="Arial" w:cs="Arial"/>
          <w:sz w:val="22"/>
          <w:szCs w:val="22"/>
        </w:rPr>
      </w:pPr>
    </w:p>
    <w:p w14:paraId="4A5EE6D0" w14:textId="35C997D3" w:rsidR="008750B3" w:rsidRPr="00416401" w:rsidRDefault="008750B3">
      <w:pPr>
        <w:rPr>
          <w:rFonts w:ascii="Arial" w:hAnsi="Arial" w:cs="Arial"/>
          <w:sz w:val="22"/>
          <w:szCs w:val="22"/>
        </w:rPr>
      </w:pPr>
    </w:p>
    <w:p w14:paraId="11D24076" w14:textId="77777777" w:rsidR="008750B3" w:rsidRPr="00416401" w:rsidRDefault="008750B3">
      <w:pPr>
        <w:rPr>
          <w:rFonts w:ascii="Arial" w:hAnsi="Arial" w:cs="Arial"/>
          <w:sz w:val="22"/>
          <w:szCs w:val="22"/>
        </w:rPr>
      </w:pPr>
    </w:p>
    <w:sectPr w:rsidR="008750B3" w:rsidRPr="00416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33AE2"/>
    <w:multiLevelType w:val="multilevel"/>
    <w:tmpl w:val="4E8A5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0A4B8A"/>
    <w:multiLevelType w:val="multilevel"/>
    <w:tmpl w:val="45321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102BF"/>
    <w:multiLevelType w:val="multilevel"/>
    <w:tmpl w:val="EDF8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16829"/>
    <w:multiLevelType w:val="multilevel"/>
    <w:tmpl w:val="66BA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115344"/>
    <w:multiLevelType w:val="multilevel"/>
    <w:tmpl w:val="3C340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04451"/>
    <w:multiLevelType w:val="multilevel"/>
    <w:tmpl w:val="26A03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C7EC6"/>
    <w:multiLevelType w:val="multilevel"/>
    <w:tmpl w:val="A5D2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2B579F"/>
    <w:multiLevelType w:val="multilevel"/>
    <w:tmpl w:val="68E8F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5B219A"/>
    <w:multiLevelType w:val="multilevel"/>
    <w:tmpl w:val="8DB2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3B604D"/>
    <w:multiLevelType w:val="multilevel"/>
    <w:tmpl w:val="855E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4A2100"/>
    <w:multiLevelType w:val="multilevel"/>
    <w:tmpl w:val="7402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0"/>
  </w:num>
  <w:num w:numId="4">
    <w:abstractNumId w:val="9"/>
  </w:num>
  <w:num w:numId="5">
    <w:abstractNumId w:val="6"/>
  </w:num>
  <w:num w:numId="6">
    <w:abstractNumId w:val="10"/>
  </w:num>
  <w:num w:numId="7">
    <w:abstractNumId w:val="7"/>
  </w:num>
  <w:num w:numId="8">
    <w:abstractNumId w:val="8"/>
  </w:num>
  <w:num w:numId="9">
    <w:abstractNumId w:val="3"/>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9AD"/>
    <w:rsid w:val="00047263"/>
    <w:rsid w:val="00190FC2"/>
    <w:rsid w:val="002651AB"/>
    <w:rsid w:val="00275D88"/>
    <w:rsid w:val="002B1485"/>
    <w:rsid w:val="002D494F"/>
    <w:rsid w:val="00416401"/>
    <w:rsid w:val="004225D6"/>
    <w:rsid w:val="00482AFD"/>
    <w:rsid w:val="005C2959"/>
    <w:rsid w:val="005F42E1"/>
    <w:rsid w:val="00643F65"/>
    <w:rsid w:val="00784A84"/>
    <w:rsid w:val="007D39AD"/>
    <w:rsid w:val="0085468A"/>
    <w:rsid w:val="00860653"/>
    <w:rsid w:val="008750B3"/>
    <w:rsid w:val="00910677"/>
    <w:rsid w:val="00A34ED6"/>
    <w:rsid w:val="00B30761"/>
    <w:rsid w:val="00B345B2"/>
    <w:rsid w:val="00C270EA"/>
    <w:rsid w:val="00D648F3"/>
    <w:rsid w:val="00DA6225"/>
    <w:rsid w:val="00DD2EA0"/>
    <w:rsid w:val="00E501EE"/>
    <w:rsid w:val="00E5190A"/>
    <w:rsid w:val="00EA0F06"/>
    <w:rsid w:val="00EB7AD5"/>
    <w:rsid w:val="00ED2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FCF73"/>
  <w15:chartTrackingRefBased/>
  <w15:docId w15:val="{FAB15866-1922-974B-83D3-28ED30D26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345B2"/>
    <w:rPr>
      <w:rFonts w:ascii="Times New Roman" w:eastAsia="Times New Roman" w:hAnsi="Times New Roman" w:cs="Times New Roman"/>
      <w:lang w:eastAsia="en-GB"/>
    </w:rPr>
  </w:style>
  <w:style w:type="paragraph" w:styleId="2">
    <w:name w:val="heading 2"/>
    <w:basedOn w:val="a"/>
    <w:link w:val="20"/>
    <w:uiPriority w:val="9"/>
    <w:qFormat/>
    <w:rsid w:val="002651AB"/>
    <w:pPr>
      <w:spacing w:before="100" w:beforeAutospacing="1" w:after="100" w:afterAutospacing="1"/>
      <w:outlineLvl w:val="1"/>
    </w:pPr>
    <w:rPr>
      <w:b/>
      <w:bCs/>
      <w:sz w:val="36"/>
      <w:szCs w:val="36"/>
    </w:rPr>
  </w:style>
  <w:style w:type="paragraph" w:styleId="3">
    <w:name w:val="heading 3"/>
    <w:basedOn w:val="a"/>
    <w:next w:val="a"/>
    <w:link w:val="30"/>
    <w:uiPriority w:val="9"/>
    <w:semiHidden/>
    <w:unhideWhenUsed/>
    <w:qFormat/>
    <w:rsid w:val="00A34ED6"/>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2D494F"/>
    <w:rPr>
      <w:color w:val="0000FF"/>
      <w:u w:val="single"/>
    </w:rPr>
  </w:style>
  <w:style w:type="paragraph" w:styleId="a4">
    <w:name w:val="Normal (Web)"/>
    <w:basedOn w:val="a"/>
    <w:uiPriority w:val="99"/>
    <w:semiHidden/>
    <w:unhideWhenUsed/>
    <w:rsid w:val="008750B3"/>
    <w:pPr>
      <w:spacing w:before="100" w:beforeAutospacing="1" w:after="100" w:afterAutospacing="1"/>
    </w:pPr>
  </w:style>
  <w:style w:type="character" w:styleId="a5">
    <w:name w:val="Strong"/>
    <w:basedOn w:val="a0"/>
    <w:uiPriority w:val="22"/>
    <w:qFormat/>
    <w:rsid w:val="008750B3"/>
    <w:rPr>
      <w:b/>
      <w:bCs/>
    </w:rPr>
  </w:style>
  <w:style w:type="paragraph" w:customStyle="1" w:styleId="texte">
    <w:name w:val="texte"/>
    <w:basedOn w:val="a"/>
    <w:rsid w:val="00910677"/>
    <w:pPr>
      <w:spacing w:before="100" w:beforeAutospacing="1" w:after="100" w:afterAutospacing="1"/>
    </w:pPr>
  </w:style>
  <w:style w:type="paragraph" w:customStyle="1" w:styleId="titreillustration">
    <w:name w:val="titreillustration"/>
    <w:basedOn w:val="a"/>
    <w:rsid w:val="00910677"/>
    <w:pPr>
      <w:spacing w:before="100" w:beforeAutospacing="1" w:after="100" w:afterAutospacing="1"/>
    </w:pPr>
  </w:style>
  <w:style w:type="paragraph" w:customStyle="1" w:styleId="creditillustration">
    <w:name w:val="creditillustration"/>
    <w:basedOn w:val="a"/>
    <w:rsid w:val="0085468A"/>
    <w:pPr>
      <w:spacing w:before="100" w:beforeAutospacing="1" w:after="100" w:afterAutospacing="1"/>
    </w:pPr>
  </w:style>
  <w:style w:type="character" w:customStyle="1" w:styleId="num">
    <w:name w:val="num"/>
    <w:basedOn w:val="a0"/>
    <w:rsid w:val="0085468A"/>
  </w:style>
  <w:style w:type="character" w:customStyle="1" w:styleId="paranumber">
    <w:name w:val="paranumber"/>
    <w:basedOn w:val="a0"/>
    <w:rsid w:val="0085468A"/>
  </w:style>
  <w:style w:type="character" w:styleId="a6">
    <w:name w:val="Emphasis"/>
    <w:basedOn w:val="a0"/>
    <w:uiPriority w:val="20"/>
    <w:qFormat/>
    <w:rsid w:val="0085468A"/>
    <w:rPr>
      <w:i/>
      <w:iCs/>
    </w:rPr>
  </w:style>
  <w:style w:type="paragraph" w:customStyle="1" w:styleId="paragraph">
    <w:name w:val="paragraph"/>
    <w:basedOn w:val="a"/>
    <w:rsid w:val="00B30761"/>
    <w:pPr>
      <w:spacing w:before="100" w:beforeAutospacing="1" w:after="100" w:afterAutospacing="1"/>
    </w:pPr>
  </w:style>
  <w:style w:type="character" w:customStyle="1" w:styleId="normaltextrun">
    <w:name w:val="normaltextrun"/>
    <w:basedOn w:val="a0"/>
    <w:rsid w:val="00B30761"/>
  </w:style>
  <w:style w:type="character" w:customStyle="1" w:styleId="spellingerror">
    <w:name w:val="spellingerror"/>
    <w:basedOn w:val="a0"/>
    <w:rsid w:val="00B30761"/>
  </w:style>
  <w:style w:type="character" w:customStyle="1" w:styleId="eop">
    <w:name w:val="eop"/>
    <w:basedOn w:val="a0"/>
    <w:rsid w:val="00B30761"/>
  </w:style>
  <w:style w:type="paragraph" w:customStyle="1" w:styleId="citation">
    <w:name w:val="citation"/>
    <w:basedOn w:val="a"/>
    <w:rsid w:val="00B30761"/>
    <w:pPr>
      <w:spacing w:before="100" w:beforeAutospacing="1" w:after="100" w:afterAutospacing="1"/>
    </w:pPr>
  </w:style>
  <w:style w:type="character" w:customStyle="1" w:styleId="20">
    <w:name w:val="Заголовок 2 Знак"/>
    <w:basedOn w:val="a0"/>
    <w:link w:val="2"/>
    <w:uiPriority w:val="9"/>
    <w:rsid w:val="002651AB"/>
    <w:rPr>
      <w:rFonts w:ascii="Times New Roman" w:eastAsia="Times New Roman" w:hAnsi="Times New Roman" w:cs="Times New Roman"/>
      <w:b/>
      <w:bCs/>
      <w:sz w:val="36"/>
      <w:szCs w:val="36"/>
      <w:lang w:eastAsia="en-GB"/>
    </w:rPr>
  </w:style>
  <w:style w:type="character" w:customStyle="1" w:styleId="30">
    <w:name w:val="Заголовок 3 Знак"/>
    <w:basedOn w:val="a0"/>
    <w:link w:val="3"/>
    <w:uiPriority w:val="9"/>
    <w:semiHidden/>
    <w:rsid w:val="00A34ED6"/>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40333">
      <w:bodyDiv w:val="1"/>
      <w:marLeft w:val="0"/>
      <w:marRight w:val="0"/>
      <w:marTop w:val="0"/>
      <w:marBottom w:val="0"/>
      <w:divBdr>
        <w:top w:val="none" w:sz="0" w:space="0" w:color="auto"/>
        <w:left w:val="none" w:sz="0" w:space="0" w:color="auto"/>
        <w:bottom w:val="none" w:sz="0" w:space="0" w:color="auto"/>
        <w:right w:val="none" w:sz="0" w:space="0" w:color="auto"/>
      </w:divBdr>
    </w:div>
    <w:div w:id="37048512">
      <w:bodyDiv w:val="1"/>
      <w:marLeft w:val="0"/>
      <w:marRight w:val="0"/>
      <w:marTop w:val="0"/>
      <w:marBottom w:val="0"/>
      <w:divBdr>
        <w:top w:val="none" w:sz="0" w:space="0" w:color="auto"/>
        <w:left w:val="none" w:sz="0" w:space="0" w:color="auto"/>
        <w:bottom w:val="none" w:sz="0" w:space="0" w:color="auto"/>
        <w:right w:val="none" w:sz="0" w:space="0" w:color="auto"/>
      </w:divBdr>
    </w:div>
    <w:div w:id="92093583">
      <w:bodyDiv w:val="1"/>
      <w:marLeft w:val="0"/>
      <w:marRight w:val="0"/>
      <w:marTop w:val="0"/>
      <w:marBottom w:val="0"/>
      <w:divBdr>
        <w:top w:val="none" w:sz="0" w:space="0" w:color="auto"/>
        <w:left w:val="none" w:sz="0" w:space="0" w:color="auto"/>
        <w:bottom w:val="none" w:sz="0" w:space="0" w:color="auto"/>
        <w:right w:val="none" w:sz="0" w:space="0" w:color="auto"/>
      </w:divBdr>
    </w:div>
    <w:div w:id="107624635">
      <w:bodyDiv w:val="1"/>
      <w:marLeft w:val="0"/>
      <w:marRight w:val="0"/>
      <w:marTop w:val="0"/>
      <w:marBottom w:val="0"/>
      <w:divBdr>
        <w:top w:val="none" w:sz="0" w:space="0" w:color="auto"/>
        <w:left w:val="none" w:sz="0" w:space="0" w:color="auto"/>
        <w:bottom w:val="none" w:sz="0" w:space="0" w:color="auto"/>
        <w:right w:val="none" w:sz="0" w:space="0" w:color="auto"/>
      </w:divBdr>
    </w:div>
    <w:div w:id="147523526">
      <w:bodyDiv w:val="1"/>
      <w:marLeft w:val="0"/>
      <w:marRight w:val="0"/>
      <w:marTop w:val="0"/>
      <w:marBottom w:val="0"/>
      <w:divBdr>
        <w:top w:val="none" w:sz="0" w:space="0" w:color="auto"/>
        <w:left w:val="none" w:sz="0" w:space="0" w:color="auto"/>
        <w:bottom w:val="none" w:sz="0" w:space="0" w:color="auto"/>
        <w:right w:val="none" w:sz="0" w:space="0" w:color="auto"/>
      </w:divBdr>
    </w:div>
    <w:div w:id="381755094">
      <w:bodyDiv w:val="1"/>
      <w:marLeft w:val="0"/>
      <w:marRight w:val="0"/>
      <w:marTop w:val="0"/>
      <w:marBottom w:val="0"/>
      <w:divBdr>
        <w:top w:val="none" w:sz="0" w:space="0" w:color="auto"/>
        <w:left w:val="none" w:sz="0" w:space="0" w:color="auto"/>
        <w:bottom w:val="none" w:sz="0" w:space="0" w:color="auto"/>
        <w:right w:val="none" w:sz="0" w:space="0" w:color="auto"/>
      </w:divBdr>
    </w:div>
    <w:div w:id="387190228">
      <w:bodyDiv w:val="1"/>
      <w:marLeft w:val="0"/>
      <w:marRight w:val="0"/>
      <w:marTop w:val="0"/>
      <w:marBottom w:val="0"/>
      <w:divBdr>
        <w:top w:val="none" w:sz="0" w:space="0" w:color="auto"/>
        <w:left w:val="none" w:sz="0" w:space="0" w:color="auto"/>
        <w:bottom w:val="none" w:sz="0" w:space="0" w:color="auto"/>
        <w:right w:val="none" w:sz="0" w:space="0" w:color="auto"/>
      </w:divBdr>
      <w:divsChild>
        <w:div w:id="720054336">
          <w:blockQuote w:val="1"/>
          <w:marLeft w:val="0"/>
          <w:marRight w:val="0"/>
          <w:marTop w:val="0"/>
          <w:marBottom w:val="0"/>
          <w:divBdr>
            <w:top w:val="none" w:sz="0" w:space="0" w:color="auto"/>
            <w:left w:val="none" w:sz="0" w:space="0" w:color="auto"/>
            <w:bottom w:val="none" w:sz="0" w:space="0" w:color="auto"/>
            <w:right w:val="none" w:sz="0" w:space="0" w:color="auto"/>
          </w:divBdr>
          <w:divsChild>
            <w:div w:id="153337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044084">
      <w:bodyDiv w:val="1"/>
      <w:marLeft w:val="0"/>
      <w:marRight w:val="0"/>
      <w:marTop w:val="0"/>
      <w:marBottom w:val="0"/>
      <w:divBdr>
        <w:top w:val="none" w:sz="0" w:space="0" w:color="auto"/>
        <w:left w:val="none" w:sz="0" w:space="0" w:color="auto"/>
        <w:bottom w:val="none" w:sz="0" w:space="0" w:color="auto"/>
        <w:right w:val="none" w:sz="0" w:space="0" w:color="auto"/>
      </w:divBdr>
    </w:div>
    <w:div w:id="410126816">
      <w:bodyDiv w:val="1"/>
      <w:marLeft w:val="0"/>
      <w:marRight w:val="0"/>
      <w:marTop w:val="0"/>
      <w:marBottom w:val="0"/>
      <w:divBdr>
        <w:top w:val="none" w:sz="0" w:space="0" w:color="auto"/>
        <w:left w:val="none" w:sz="0" w:space="0" w:color="auto"/>
        <w:bottom w:val="none" w:sz="0" w:space="0" w:color="auto"/>
        <w:right w:val="none" w:sz="0" w:space="0" w:color="auto"/>
      </w:divBdr>
    </w:div>
    <w:div w:id="467478793">
      <w:bodyDiv w:val="1"/>
      <w:marLeft w:val="0"/>
      <w:marRight w:val="0"/>
      <w:marTop w:val="0"/>
      <w:marBottom w:val="0"/>
      <w:divBdr>
        <w:top w:val="none" w:sz="0" w:space="0" w:color="auto"/>
        <w:left w:val="none" w:sz="0" w:space="0" w:color="auto"/>
        <w:bottom w:val="none" w:sz="0" w:space="0" w:color="auto"/>
        <w:right w:val="none" w:sz="0" w:space="0" w:color="auto"/>
      </w:divBdr>
    </w:div>
    <w:div w:id="692340582">
      <w:bodyDiv w:val="1"/>
      <w:marLeft w:val="0"/>
      <w:marRight w:val="0"/>
      <w:marTop w:val="0"/>
      <w:marBottom w:val="0"/>
      <w:divBdr>
        <w:top w:val="none" w:sz="0" w:space="0" w:color="auto"/>
        <w:left w:val="none" w:sz="0" w:space="0" w:color="auto"/>
        <w:bottom w:val="none" w:sz="0" w:space="0" w:color="auto"/>
        <w:right w:val="none" w:sz="0" w:space="0" w:color="auto"/>
      </w:divBdr>
    </w:div>
    <w:div w:id="719747940">
      <w:bodyDiv w:val="1"/>
      <w:marLeft w:val="0"/>
      <w:marRight w:val="0"/>
      <w:marTop w:val="0"/>
      <w:marBottom w:val="0"/>
      <w:divBdr>
        <w:top w:val="none" w:sz="0" w:space="0" w:color="auto"/>
        <w:left w:val="none" w:sz="0" w:space="0" w:color="auto"/>
        <w:bottom w:val="none" w:sz="0" w:space="0" w:color="auto"/>
        <w:right w:val="none" w:sz="0" w:space="0" w:color="auto"/>
      </w:divBdr>
    </w:div>
    <w:div w:id="724111699">
      <w:bodyDiv w:val="1"/>
      <w:marLeft w:val="0"/>
      <w:marRight w:val="0"/>
      <w:marTop w:val="0"/>
      <w:marBottom w:val="0"/>
      <w:divBdr>
        <w:top w:val="none" w:sz="0" w:space="0" w:color="auto"/>
        <w:left w:val="none" w:sz="0" w:space="0" w:color="auto"/>
        <w:bottom w:val="none" w:sz="0" w:space="0" w:color="auto"/>
        <w:right w:val="none" w:sz="0" w:space="0" w:color="auto"/>
      </w:divBdr>
    </w:div>
    <w:div w:id="874730946">
      <w:bodyDiv w:val="1"/>
      <w:marLeft w:val="0"/>
      <w:marRight w:val="0"/>
      <w:marTop w:val="0"/>
      <w:marBottom w:val="0"/>
      <w:divBdr>
        <w:top w:val="none" w:sz="0" w:space="0" w:color="auto"/>
        <w:left w:val="none" w:sz="0" w:space="0" w:color="auto"/>
        <w:bottom w:val="none" w:sz="0" w:space="0" w:color="auto"/>
        <w:right w:val="none" w:sz="0" w:space="0" w:color="auto"/>
      </w:divBdr>
    </w:div>
    <w:div w:id="892043226">
      <w:bodyDiv w:val="1"/>
      <w:marLeft w:val="0"/>
      <w:marRight w:val="0"/>
      <w:marTop w:val="0"/>
      <w:marBottom w:val="0"/>
      <w:divBdr>
        <w:top w:val="none" w:sz="0" w:space="0" w:color="auto"/>
        <w:left w:val="none" w:sz="0" w:space="0" w:color="auto"/>
        <w:bottom w:val="none" w:sz="0" w:space="0" w:color="auto"/>
        <w:right w:val="none" w:sz="0" w:space="0" w:color="auto"/>
      </w:divBdr>
    </w:div>
    <w:div w:id="948971420">
      <w:bodyDiv w:val="1"/>
      <w:marLeft w:val="0"/>
      <w:marRight w:val="0"/>
      <w:marTop w:val="0"/>
      <w:marBottom w:val="0"/>
      <w:divBdr>
        <w:top w:val="none" w:sz="0" w:space="0" w:color="auto"/>
        <w:left w:val="none" w:sz="0" w:space="0" w:color="auto"/>
        <w:bottom w:val="none" w:sz="0" w:space="0" w:color="auto"/>
        <w:right w:val="none" w:sz="0" w:space="0" w:color="auto"/>
      </w:divBdr>
    </w:div>
    <w:div w:id="1138574323">
      <w:bodyDiv w:val="1"/>
      <w:marLeft w:val="0"/>
      <w:marRight w:val="0"/>
      <w:marTop w:val="0"/>
      <w:marBottom w:val="0"/>
      <w:divBdr>
        <w:top w:val="none" w:sz="0" w:space="0" w:color="auto"/>
        <w:left w:val="none" w:sz="0" w:space="0" w:color="auto"/>
        <w:bottom w:val="none" w:sz="0" w:space="0" w:color="auto"/>
        <w:right w:val="none" w:sz="0" w:space="0" w:color="auto"/>
      </w:divBdr>
    </w:div>
    <w:div w:id="1173300764">
      <w:bodyDiv w:val="1"/>
      <w:marLeft w:val="0"/>
      <w:marRight w:val="0"/>
      <w:marTop w:val="0"/>
      <w:marBottom w:val="0"/>
      <w:divBdr>
        <w:top w:val="none" w:sz="0" w:space="0" w:color="auto"/>
        <w:left w:val="none" w:sz="0" w:space="0" w:color="auto"/>
        <w:bottom w:val="none" w:sz="0" w:space="0" w:color="auto"/>
        <w:right w:val="none" w:sz="0" w:space="0" w:color="auto"/>
      </w:divBdr>
    </w:div>
    <w:div w:id="1202209561">
      <w:bodyDiv w:val="1"/>
      <w:marLeft w:val="0"/>
      <w:marRight w:val="0"/>
      <w:marTop w:val="0"/>
      <w:marBottom w:val="0"/>
      <w:divBdr>
        <w:top w:val="none" w:sz="0" w:space="0" w:color="auto"/>
        <w:left w:val="none" w:sz="0" w:space="0" w:color="auto"/>
        <w:bottom w:val="none" w:sz="0" w:space="0" w:color="auto"/>
        <w:right w:val="none" w:sz="0" w:space="0" w:color="auto"/>
      </w:divBdr>
    </w:div>
    <w:div w:id="1289894355">
      <w:bodyDiv w:val="1"/>
      <w:marLeft w:val="0"/>
      <w:marRight w:val="0"/>
      <w:marTop w:val="0"/>
      <w:marBottom w:val="0"/>
      <w:divBdr>
        <w:top w:val="none" w:sz="0" w:space="0" w:color="auto"/>
        <w:left w:val="none" w:sz="0" w:space="0" w:color="auto"/>
        <w:bottom w:val="none" w:sz="0" w:space="0" w:color="auto"/>
        <w:right w:val="none" w:sz="0" w:space="0" w:color="auto"/>
      </w:divBdr>
    </w:div>
    <w:div w:id="1325429124">
      <w:bodyDiv w:val="1"/>
      <w:marLeft w:val="0"/>
      <w:marRight w:val="0"/>
      <w:marTop w:val="0"/>
      <w:marBottom w:val="0"/>
      <w:divBdr>
        <w:top w:val="none" w:sz="0" w:space="0" w:color="auto"/>
        <w:left w:val="none" w:sz="0" w:space="0" w:color="auto"/>
        <w:bottom w:val="none" w:sz="0" w:space="0" w:color="auto"/>
        <w:right w:val="none" w:sz="0" w:space="0" w:color="auto"/>
      </w:divBdr>
    </w:div>
    <w:div w:id="1327974705">
      <w:bodyDiv w:val="1"/>
      <w:marLeft w:val="0"/>
      <w:marRight w:val="0"/>
      <w:marTop w:val="0"/>
      <w:marBottom w:val="0"/>
      <w:divBdr>
        <w:top w:val="none" w:sz="0" w:space="0" w:color="auto"/>
        <w:left w:val="none" w:sz="0" w:space="0" w:color="auto"/>
        <w:bottom w:val="none" w:sz="0" w:space="0" w:color="auto"/>
        <w:right w:val="none" w:sz="0" w:space="0" w:color="auto"/>
      </w:divBdr>
    </w:div>
    <w:div w:id="1338724864">
      <w:bodyDiv w:val="1"/>
      <w:marLeft w:val="0"/>
      <w:marRight w:val="0"/>
      <w:marTop w:val="0"/>
      <w:marBottom w:val="0"/>
      <w:divBdr>
        <w:top w:val="none" w:sz="0" w:space="0" w:color="auto"/>
        <w:left w:val="none" w:sz="0" w:space="0" w:color="auto"/>
        <w:bottom w:val="none" w:sz="0" w:space="0" w:color="auto"/>
        <w:right w:val="none" w:sz="0" w:space="0" w:color="auto"/>
      </w:divBdr>
    </w:div>
    <w:div w:id="1441879193">
      <w:bodyDiv w:val="1"/>
      <w:marLeft w:val="0"/>
      <w:marRight w:val="0"/>
      <w:marTop w:val="0"/>
      <w:marBottom w:val="0"/>
      <w:divBdr>
        <w:top w:val="none" w:sz="0" w:space="0" w:color="auto"/>
        <w:left w:val="none" w:sz="0" w:space="0" w:color="auto"/>
        <w:bottom w:val="none" w:sz="0" w:space="0" w:color="auto"/>
        <w:right w:val="none" w:sz="0" w:space="0" w:color="auto"/>
      </w:divBdr>
    </w:div>
    <w:div w:id="1589534029">
      <w:bodyDiv w:val="1"/>
      <w:marLeft w:val="0"/>
      <w:marRight w:val="0"/>
      <w:marTop w:val="0"/>
      <w:marBottom w:val="0"/>
      <w:divBdr>
        <w:top w:val="none" w:sz="0" w:space="0" w:color="auto"/>
        <w:left w:val="none" w:sz="0" w:space="0" w:color="auto"/>
        <w:bottom w:val="none" w:sz="0" w:space="0" w:color="auto"/>
        <w:right w:val="none" w:sz="0" w:space="0" w:color="auto"/>
      </w:divBdr>
    </w:div>
    <w:div w:id="1639645500">
      <w:bodyDiv w:val="1"/>
      <w:marLeft w:val="0"/>
      <w:marRight w:val="0"/>
      <w:marTop w:val="0"/>
      <w:marBottom w:val="0"/>
      <w:divBdr>
        <w:top w:val="none" w:sz="0" w:space="0" w:color="auto"/>
        <w:left w:val="none" w:sz="0" w:space="0" w:color="auto"/>
        <w:bottom w:val="none" w:sz="0" w:space="0" w:color="auto"/>
        <w:right w:val="none" w:sz="0" w:space="0" w:color="auto"/>
      </w:divBdr>
    </w:div>
    <w:div w:id="1643004641">
      <w:bodyDiv w:val="1"/>
      <w:marLeft w:val="0"/>
      <w:marRight w:val="0"/>
      <w:marTop w:val="0"/>
      <w:marBottom w:val="0"/>
      <w:divBdr>
        <w:top w:val="none" w:sz="0" w:space="0" w:color="auto"/>
        <w:left w:val="none" w:sz="0" w:space="0" w:color="auto"/>
        <w:bottom w:val="none" w:sz="0" w:space="0" w:color="auto"/>
        <w:right w:val="none" w:sz="0" w:space="0" w:color="auto"/>
      </w:divBdr>
      <w:divsChild>
        <w:div w:id="435903886">
          <w:marLeft w:val="0"/>
          <w:marRight w:val="0"/>
          <w:marTop w:val="0"/>
          <w:marBottom w:val="0"/>
          <w:divBdr>
            <w:top w:val="none" w:sz="0" w:space="0" w:color="auto"/>
            <w:left w:val="none" w:sz="0" w:space="0" w:color="auto"/>
            <w:bottom w:val="none" w:sz="0" w:space="0" w:color="auto"/>
            <w:right w:val="none" w:sz="0" w:space="0" w:color="auto"/>
          </w:divBdr>
        </w:div>
        <w:div w:id="821972159">
          <w:marLeft w:val="0"/>
          <w:marRight w:val="0"/>
          <w:marTop w:val="0"/>
          <w:marBottom w:val="0"/>
          <w:divBdr>
            <w:top w:val="none" w:sz="0" w:space="0" w:color="auto"/>
            <w:left w:val="none" w:sz="0" w:space="0" w:color="auto"/>
            <w:bottom w:val="none" w:sz="0" w:space="0" w:color="auto"/>
            <w:right w:val="none" w:sz="0" w:space="0" w:color="auto"/>
          </w:divBdr>
        </w:div>
      </w:divsChild>
    </w:div>
    <w:div w:id="1647782936">
      <w:bodyDiv w:val="1"/>
      <w:marLeft w:val="0"/>
      <w:marRight w:val="0"/>
      <w:marTop w:val="0"/>
      <w:marBottom w:val="0"/>
      <w:divBdr>
        <w:top w:val="none" w:sz="0" w:space="0" w:color="auto"/>
        <w:left w:val="none" w:sz="0" w:space="0" w:color="auto"/>
        <w:bottom w:val="none" w:sz="0" w:space="0" w:color="auto"/>
        <w:right w:val="none" w:sz="0" w:space="0" w:color="auto"/>
      </w:divBdr>
    </w:div>
    <w:div w:id="1805922995">
      <w:bodyDiv w:val="1"/>
      <w:marLeft w:val="0"/>
      <w:marRight w:val="0"/>
      <w:marTop w:val="0"/>
      <w:marBottom w:val="0"/>
      <w:divBdr>
        <w:top w:val="none" w:sz="0" w:space="0" w:color="auto"/>
        <w:left w:val="none" w:sz="0" w:space="0" w:color="auto"/>
        <w:bottom w:val="none" w:sz="0" w:space="0" w:color="auto"/>
        <w:right w:val="none" w:sz="0" w:space="0" w:color="auto"/>
      </w:divBdr>
    </w:div>
    <w:div w:id="1808039112">
      <w:bodyDiv w:val="1"/>
      <w:marLeft w:val="0"/>
      <w:marRight w:val="0"/>
      <w:marTop w:val="0"/>
      <w:marBottom w:val="0"/>
      <w:divBdr>
        <w:top w:val="none" w:sz="0" w:space="0" w:color="auto"/>
        <w:left w:val="none" w:sz="0" w:space="0" w:color="auto"/>
        <w:bottom w:val="none" w:sz="0" w:space="0" w:color="auto"/>
        <w:right w:val="none" w:sz="0" w:space="0" w:color="auto"/>
      </w:divBdr>
    </w:div>
    <w:div w:id="1887374562">
      <w:bodyDiv w:val="1"/>
      <w:marLeft w:val="0"/>
      <w:marRight w:val="0"/>
      <w:marTop w:val="0"/>
      <w:marBottom w:val="0"/>
      <w:divBdr>
        <w:top w:val="none" w:sz="0" w:space="0" w:color="auto"/>
        <w:left w:val="none" w:sz="0" w:space="0" w:color="auto"/>
        <w:bottom w:val="none" w:sz="0" w:space="0" w:color="auto"/>
        <w:right w:val="none" w:sz="0" w:space="0" w:color="auto"/>
      </w:divBdr>
    </w:div>
    <w:div w:id="1889217617">
      <w:bodyDiv w:val="1"/>
      <w:marLeft w:val="0"/>
      <w:marRight w:val="0"/>
      <w:marTop w:val="0"/>
      <w:marBottom w:val="0"/>
      <w:divBdr>
        <w:top w:val="none" w:sz="0" w:space="0" w:color="auto"/>
        <w:left w:val="none" w:sz="0" w:space="0" w:color="auto"/>
        <w:bottom w:val="none" w:sz="0" w:space="0" w:color="auto"/>
        <w:right w:val="none" w:sz="0" w:space="0" w:color="auto"/>
      </w:divBdr>
    </w:div>
    <w:div w:id="1918856043">
      <w:bodyDiv w:val="1"/>
      <w:marLeft w:val="0"/>
      <w:marRight w:val="0"/>
      <w:marTop w:val="0"/>
      <w:marBottom w:val="0"/>
      <w:divBdr>
        <w:top w:val="none" w:sz="0" w:space="0" w:color="auto"/>
        <w:left w:val="none" w:sz="0" w:space="0" w:color="auto"/>
        <w:bottom w:val="none" w:sz="0" w:space="0" w:color="auto"/>
        <w:right w:val="none" w:sz="0" w:space="0" w:color="auto"/>
      </w:divBdr>
    </w:div>
    <w:div w:id="209423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journals.openedition.org/osb/3216?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C9496-F5A2-4827-8523-B81882507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2149</Words>
  <Characters>12251</Characters>
  <Application>Microsoft Office Word</Application>
  <DocSecurity>0</DocSecurity>
  <Lines>102</Lines>
  <Paragraphs>28</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vitalie</dc:creator>
  <cp:keywords/>
  <dc:description/>
  <cp:lastModifiedBy>vitalie</cp:lastModifiedBy>
  <cp:revision>2</cp:revision>
  <dcterms:created xsi:type="dcterms:W3CDTF">2022-04-08T08:26:00Z</dcterms:created>
  <dcterms:modified xsi:type="dcterms:W3CDTF">2022-04-08T08:26:00Z</dcterms:modified>
</cp:coreProperties>
</file>