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AFC1D7" w14:textId="77777777" w:rsidR="00CD4AD3" w:rsidRDefault="00CD4AD3" w:rsidP="006E7B84">
      <w:pPr>
        <w:spacing w:line="360" w:lineRule="auto"/>
        <w:jc w:val="both"/>
        <w:rPr>
          <w:rFonts w:ascii="Times New Roman" w:hAnsi="Times New Roman" w:cs="Times New Roman"/>
        </w:rPr>
      </w:pPr>
    </w:p>
    <w:p w14:paraId="777A65F5" w14:textId="256F8031" w:rsidR="004138FE" w:rsidRPr="005D26AF" w:rsidRDefault="00EA1FBB" w:rsidP="006E7B84">
      <w:pPr>
        <w:spacing w:line="360" w:lineRule="auto"/>
        <w:jc w:val="both"/>
        <w:rPr>
          <w:rFonts w:ascii="Times New Roman" w:hAnsi="Times New Roman" w:cs="Times New Roman"/>
        </w:rPr>
      </w:pPr>
      <w:r w:rsidRPr="005D26AF">
        <w:rPr>
          <w:rFonts w:ascii="Times New Roman" w:hAnsi="Times New Roman" w:cs="Times New Roman"/>
        </w:rPr>
        <w:t>In this assignment I will be highlighting, the importance of language barriers</w:t>
      </w:r>
      <w:r w:rsidR="0091396A" w:rsidRPr="005D26AF">
        <w:rPr>
          <w:rFonts w:ascii="Times New Roman" w:hAnsi="Times New Roman" w:cs="Times New Roman"/>
        </w:rPr>
        <w:t>,</w:t>
      </w:r>
      <w:r w:rsidRPr="005D26AF">
        <w:rPr>
          <w:rFonts w:ascii="Times New Roman" w:hAnsi="Times New Roman" w:cs="Times New Roman"/>
        </w:rPr>
        <w:t xml:space="preserve"> a</w:t>
      </w:r>
      <w:r w:rsidR="0091396A" w:rsidRPr="005D26AF">
        <w:rPr>
          <w:rFonts w:ascii="Times New Roman" w:hAnsi="Times New Roman" w:cs="Times New Roman"/>
        </w:rPr>
        <w:t>longside</w:t>
      </w:r>
      <w:r w:rsidRPr="005D26AF">
        <w:rPr>
          <w:rFonts w:ascii="Times New Roman" w:hAnsi="Times New Roman" w:cs="Times New Roman"/>
        </w:rPr>
        <w:t xml:space="preserve"> communication</w:t>
      </w:r>
      <w:r w:rsidR="007A1619" w:rsidRPr="005D26AF">
        <w:rPr>
          <w:rFonts w:ascii="Times New Roman" w:hAnsi="Times New Roman" w:cs="Times New Roman"/>
        </w:rPr>
        <w:t xml:space="preserve"> styles</w:t>
      </w:r>
      <w:r w:rsidR="000D42B8" w:rsidRPr="005D26AF">
        <w:rPr>
          <w:rFonts w:ascii="Times New Roman" w:hAnsi="Times New Roman" w:cs="Times New Roman"/>
        </w:rPr>
        <w:t>,</w:t>
      </w:r>
      <w:r w:rsidR="0091396A" w:rsidRPr="005D26AF">
        <w:rPr>
          <w:rFonts w:ascii="Times New Roman" w:hAnsi="Times New Roman" w:cs="Times New Roman"/>
        </w:rPr>
        <w:t xml:space="preserve"> with emphasis on</w:t>
      </w:r>
      <w:r w:rsidRPr="005D26AF">
        <w:rPr>
          <w:rFonts w:ascii="Times New Roman" w:hAnsi="Times New Roman" w:cs="Times New Roman"/>
        </w:rPr>
        <w:t xml:space="preserve"> the impact of inclusion</w:t>
      </w:r>
      <w:r w:rsidR="00486492" w:rsidRPr="005D26AF">
        <w:rPr>
          <w:rFonts w:ascii="Times New Roman" w:hAnsi="Times New Roman" w:cs="Times New Roman"/>
        </w:rPr>
        <w:t xml:space="preserve"> Gross(</w:t>
      </w:r>
      <w:r w:rsidR="007A1619" w:rsidRPr="005D26AF">
        <w:rPr>
          <w:rFonts w:ascii="Times New Roman" w:hAnsi="Times New Roman" w:cs="Times New Roman"/>
        </w:rPr>
        <w:t xml:space="preserve">2018) states speech, language </w:t>
      </w:r>
      <w:r w:rsidR="00214878" w:rsidRPr="005D26AF">
        <w:rPr>
          <w:rFonts w:ascii="Times New Roman" w:hAnsi="Times New Roman" w:cs="Times New Roman"/>
        </w:rPr>
        <w:t xml:space="preserve">alongside communication is a growing </w:t>
      </w:r>
      <w:r w:rsidR="000D42B8" w:rsidRPr="005D26AF">
        <w:rPr>
          <w:rFonts w:ascii="Times New Roman" w:hAnsi="Times New Roman" w:cs="Times New Roman"/>
        </w:rPr>
        <w:t>topic</w:t>
      </w:r>
      <w:r w:rsidR="00214878" w:rsidRPr="005D26AF">
        <w:rPr>
          <w:rFonts w:ascii="Times New Roman" w:hAnsi="Times New Roman" w:cs="Times New Roman"/>
        </w:rPr>
        <w:t xml:space="preserve"> within t</w:t>
      </w:r>
      <w:r w:rsidR="00486492" w:rsidRPr="005D26AF">
        <w:rPr>
          <w:rFonts w:ascii="Times New Roman" w:hAnsi="Times New Roman" w:cs="Times New Roman"/>
        </w:rPr>
        <w:t>he early years of young people (Gross</w:t>
      </w:r>
      <w:r w:rsidR="00214878" w:rsidRPr="005D26AF">
        <w:rPr>
          <w:rFonts w:ascii="Times New Roman" w:hAnsi="Times New Roman" w:cs="Times New Roman"/>
        </w:rPr>
        <w:t xml:space="preserve"> </w:t>
      </w:r>
      <w:r w:rsidR="00486492" w:rsidRPr="005D26AF">
        <w:rPr>
          <w:rFonts w:ascii="Times New Roman" w:hAnsi="Times New Roman" w:cs="Times New Roman"/>
        </w:rPr>
        <w:t>2018</w:t>
      </w:r>
      <w:r w:rsidR="00214878" w:rsidRPr="005D26AF">
        <w:rPr>
          <w:rFonts w:ascii="Times New Roman" w:hAnsi="Times New Roman" w:cs="Times New Roman"/>
        </w:rPr>
        <w:t xml:space="preserve"> </w:t>
      </w:r>
      <w:r w:rsidR="00214878" w:rsidRPr="005D26AF">
        <w:rPr>
          <w:rFonts w:ascii="Times New Roman" w:hAnsi="Times New Roman" w:cs="Times New Roman"/>
          <w:i/>
        </w:rPr>
        <w:t>cited in</w:t>
      </w:r>
      <w:r w:rsidR="00486492" w:rsidRPr="005D26AF">
        <w:rPr>
          <w:rFonts w:ascii="Times New Roman" w:hAnsi="Times New Roman" w:cs="Times New Roman"/>
        </w:rPr>
        <w:t xml:space="preserve"> </w:t>
      </w:r>
      <w:r w:rsidR="00214878" w:rsidRPr="005D26AF">
        <w:rPr>
          <w:rFonts w:ascii="Times New Roman" w:hAnsi="Times New Roman" w:cs="Times New Roman"/>
        </w:rPr>
        <w:t>Moss and Washbrook, 2016) suggest</w:t>
      </w:r>
      <w:r w:rsidR="00C91562" w:rsidRPr="005D26AF">
        <w:rPr>
          <w:rFonts w:ascii="Times New Roman" w:hAnsi="Times New Roman" w:cs="Times New Roman"/>
        </w:rPr>
        <w:t xml:space="preserve"> </w:t>
      </w:r>
      <w:r w:rsidR="00E04DE3" w:rsidRPr="005D26AF">
        <w:rPr>
          <w:rFonts w:ascii="Times New Roman" w:hAnsi="Times New Roman" w:cs="Times New Roman"/>
        </w:rPr>
        <w:t>spoken language</w:t>
      </w:r>
      <w:r w:rsidR="00214878" w:rsidRPr="005D26AF">
        <w:rPr>
          <w:rFonts w:ascii="Times New Roman" w:hAnsi="Times New Roman" w:cs="Times New Roman"/>
        </w:rPr>
        <w:t xml:space="preserve"> skills in early years is a significant forecaster of </w:t>
      </w:r>
      <w:r w:rsidR="00C91562" w:rsidRPr="005D26AF">
        <w:rPr>
          <w:rFonts w:ascii="Times New Roman" w:hAnsi="Times New Roman" w:cs="Times New Roman"/>
        </w:rPr>
        <w:t>literacy</w:t>
      </w:r>
      <w:r w:rsidR="00214878" w:rsidRPr="005D26AF">
        <w:rPr>
          <w:rFonts w:ascii="Times New Roman" w:hAnsi="Times New Roman" w:cs="Times New Roman"/>
        </w:rPr>
        <w:t xml:space="preserve"> levels at </w:t>
      </w:r>
      <w:r w:rsidR="00C91562" w:rsidRPr="005D26AF">
        <w:rPr>
          <w:rFonts w:ascii="Times New Roman" w:hAnsi="Times New Roman" w:cs="Times New Roman"/>
        </w:rPr>
        <w:t>comprehensive age</w:t>
      </w:r>
      <w:r w:rsidR="00E04DE3" w:rsidRPr="005D26AF">
        <w:rPr>
          <w:rFonts w:ascii="Times New Roman" w:hAnsi="Times New Roman" w:cs="Times New Roman"/>
        </w:rPr>
        <w:t>.</w:t>
      </w:r>
      <w:r w:rsidR="0048083E" w:rsidRPr="005D26AF">
        <w:rPr>
          <w:rFonts w:ascii="Times New Roman" w:hAnsi="Times New Roman" w:cs="Times New Roman"/>
        </w:rPr>
        <w:t xml:space="preserve"> </w:t>
      </w:r>
      <w:r w:rsidR="000D42B8" w:rsidRPr="005D26AF">
        <w:rPr>
          <w:rFonts w:ascii="Times New Roman" w:hAnsi="Times New Roman" w:cs="Times New Roman"/>
        </w:rPr>
        <w:t>C</w:t>
      </w:r>
      <w:r w:rsidR="0048083E" w:rsidRPr="005D26AF">
        <w:rPr>
          <w:rFonts w:ascii="Times New Roman" w:hAnsi="Times New Roman" w:cs="Times New Roman"/>
        </w:rPr>
        <w:t>urrent policies</w:t>
      </w:r>
      <w:r w:rsidR="000D42B8" w:rsidRPr="005D26AF">
        <w:rPr>
          <w:rFonts w:ascii="Times New Roman" w:hAnsi="Times New Roman" w:cs="Times New Roman"/>
        </w:rPr>
        <w:t xml:space="preserve"> which will be explored in this assignment,</w:t>
      </w:r>
      <w:r w:rsidR="0091396A" w:rsidRPr="005D26AF">
        <w:rPr>
          <w:rFonts w:ascii="Times New Roman" w:hAnsi="Times New Roman" w:cs="Times New Roman"/>
        </w:rPr>
        <w:t xml:space="preserve"> which can</w:t>
      </w:r>
      <w:r w:rsidR="0048083E" w:rsidRPr="005D26AF">
        <w:rPr>
          <w:rFonts w:ascii="Times New Roman" w:hAnsi="Times New Roman" w:cs="Times New Roman"/>
        </w:rPr>
        <w:t xml:space="preserve"> create both </w:t>
      </w:r>
      <w:r w:rsidR="00E04DE3" w:rsidRPr="005D26AF">
        <w:rPr>
          <w:rFonts w:ascii="Times New Roman" w:hAnsi="Times New Roman" w:cs="Times New Roman"/>
        </w:rPr>
        <w:t xml:space="preserve">challenges in addition to opportunities to young people’s language development? </w:t>
      </w:r>
      <w:r w:rsidR="00486492" w:rsidRPr="005D26AF">
        <w:rPr>
          <w:rFonts w:ascii="Times New Roman" w:hAnsi="Times New Roman" w:cs="Times New Roman"/>
        </w:rPr>
        <w:t>Gross (</w:t>
      </w:r>
      <w:r w:rsidR="000D42B8" w:rsidRPr="005D26AF">
        <w:rPr>
          <w:rFonts w:ascii="Times New Roman" w:hAnsi="Times New Roman" w:cs="Times New Roman"/>
        </w:rPr>
        <w:t>2018</w:t>
      </w:r>
      <w:r w:rsidR="0091396A" w:rsidRPr="005D26AF">
        <w:rPr>
          <w:rFonts w:ascii="Times New Roman" w:hAnsi="Times New Roman" w:cs="Times New Roman"/>
        </w:rPr>
        <w:t>) Also this piece of work</w:t>
      </w:r>
      <w:r w:rsidR="00D1101C" w:rsidRPr="005D26AF">
        <w:rPr>
          <w:rFonts w:ascii="Times New Roman" w:hAnsi="Times New Roman" w:cs="Times New Roman"/>
        </w:rPr>
        <w:t xml:space="preserve"> begins by identifying the importance of Intercultural Com</w:t>
      </w:r>
      <w:r w:rsidR="00486492" w:rsidRPr="005D26AF">
        <w:rPr>
          <w:rFonts w:ascii="Times New Roman" w:hAnsi="Times New Roman" w:cs="Times New Roman"/>
        </w:rPr>
        <w:t>munications Liu, Volcic, Gallois</w:t>
      </w:r>
      <w:r w:rsidR="00D1101C" w:rsidRPr="005D26AF">
        <w:rPr>
          <w:rFonts w:ascii="Times New Roman" w:hAnsi="Times New Roman" w:cs="Times New Roman"/>
        </w:rPr>
        <w:t xml:space="preserve"> </w:t>
      </w:r>
      <w:r w:rsidR="00486492" w:rsidRPr="005D26AF">
        <w:rPr>
          <w:rFonts w:ascii="Times New Roman" w:hAnsi="Times New Roman" w:cs="Times New Roman"/>
        </w:rPr>
        <w:t>(</w:t>
      </w:r>
      <w:r w:rsidR="00D1101C" w:rsidRPr="005D26AF">
        <w:rPr>
          <w:rFonts w:ascii="Times New Roman" w:hAnsi="Times New Roman" w:cs="Times New Roman"/>
        </w:rPr>
        <w:t xml:space="preserve">2011) </w:t>
      </w:r>
      <w:r w:rsidR="00860E1C" w:rsidRPr="005D26AF">
        <w:rPr>
          <w:rFonts w:ascii="Times New Roman" w:hAnsi="Times New Roman" w:cs="Times New Roman"/>
        </w:rPr>
        <w:t>suggest exploring the</w:t>
      </w:r>
      <w:r w:rsidR="008B3288" w:rsidRPr="005D26AF">
        <w:rPr>
          <w:rFonts w:ascii="Times New Roman" w:hAnsi="Times New Roman" w:cs="Times New Roman"/>
        </w:rPr>
        <w:t xml:space="preserve"> fundame</w:t>
      </w:r>
      <w:r w:rsidR="00CD4AD3">
        <w:rPr>
          <w:rFonts w:ascii="Times New Roman" w:hAnsi="Times New Roman" w:cs="Times New Roman"/>
        </w:rPr>
        <w:t>ntal</w:t>
      </w:r>
      <w:r w:rsidR="00860E1C" w:rsidRPr="005D26AF">
        <w:rPr>
          <w:rFonts w:ascii="Times New Roman" w:hAnsi="Times New Roman" w:cs="Times New Roman"/>
        </w:rPr>
        <w:t xml:space="preserve"> understanding of principles </w:t>
      </w:r>
      <w:r w:rsidR="008B3288" w:rsidRPr="005D26AF">
        <w:rPr>
          <w:rFonts w:ascii="Times New Roman" w:hAnsi="Times New Roman" w:cs="Times New Roman"/>
        </w:rPr>
        <w:t>also concepts of communication between individuals from different cultural or social backgrounds</w:t>
      </w:r>
      <w:r w:rsidR="00631C94" w:rsidRPr="005D26AF">
        <w:rPr>
          <w:rFonts w:ascii="Times New Roman" w:hAnsi="Times New Roman" w:cs="Times New Roman"/>
        </w:rPr>
        <w:t>,</w:t>
      </w:r>
      <w:r w:rsidR="008B3288" w:rsidRPr="005D26AF">
        <w:rPr>
          <w:rFonts w:ascii="Times New Roman" w:hAnsi="Times New Roman" w:cs="Times New Roman"/>
        </w:rPr>
        <w:t xml:space="preserve"> with insight </w:t>
      </w:r>
      <w:r w:rsidR="003136F5" w:rsidRPr="005D26AF">
        <w:rPr>
          <w:rFonts w:ascii="Times New Roman" w:hAnsi="Times New Roman" w:cs="Times New Roman"/>
        </w:rPr>
        <w:t>into how people recognize the influence of their own culture</w:t>
      </w:r>
      <w:r w:rsidR="00631C94" w:rsidRPr="005D26AF">
        <w:rPr>
          <w:rFonts w:ascii="Times New Roman" w:hAnsi="Times New Roman" w:cs="Times New Roman"/>
        </w:rPr>
        <w:t>,</w:t>
      </w:r>
      <w:r w:rsidR="003136F5" w:rsidRPr="005D26AF">
        <w:rPr>
          <w:rFonts w:ascii="Times New Roman" w:hAnsi="Times New Roman" w:cs="Times New Roman"/>
        </w:rPr>
        <w:t xml:space="preserve"> resulting in how they view other people</w:t>
      </w:r>
      <w:r w:rsidR="004138FE" w:rsidRPr="005D26AF">
        <w:rPr>
          <w:rFonts w:ascii="Times New Roman" w:hAnsi="Times New Roman" w:cs="Times New Roman"/>
        </w:rPr>
        <w:t>’</w:t>
      </w:r>
      <w:r w:rsidR="003136F5" w:rsidRPr="005D26AF">
        <w:rPr>
          <w:rFonts w:ascii="Times New Roman" w:hAnsi="Times New Roman" w:cs="Times New Roman"/>
        </w:rPr>
        <w:t>s beliefs or cultures</w:t>
      </w:r>
      <w:r w:rsidR="004138FE" w:rsidRPr="005D26AF">
        <w:rPr>
          <w:rFonts w:ascii="Times New Roman" w:hAnsi="Times New Roman" w:cs="Times New Roman"/>
        </w:rPr>
        <w:t>.</w:t>
      </w:r>
    </w:p>
    <w:p w14:paraId="16899786" w14:textId="77777777" w:rsidR="00CD4AD3" w:rsidRDefault="004138FE" w:rsidP="006E7B84">
      <w:pPr>
        <w:spacing w:line="360" w:lineRule="auto"/>
        <w:jc w:val="both"/>
        <w:rPr>
          <w:rFonts w:ascii="Times New Roman" w:hAnsi="Times New Roman" w:cs="Times New Roman"/>
        </w:rPr>
      </w:pPr>
      <w:r w:rsidRPr="005D26AF">
        <w:rPr>
          <w:rFonts w:ascii="Times New Roman" w:hAnsi="Times New Roman" w:cs="Times New Roman"/>
        </w:rPr>
        <w:t>Furthermore</w:t>
      </w:r>
      <w:r w:rsidR="00261283" w:rsidRPr="005D26AF">
        <w:rPr>
          <w:rFonts w:ascii="Times New Roman" w:hAnsi="Times New Roman" w:cs="Times New Roman"/>
        </w:rPr>
        <w:t xml:space="preserve"> exploring individuals </w:t>
      </w:r>
      <w:r w:rsidRPr="005D26AF">
        <w:rPr>
          <w:rFonts w:ascii="Times New Roman" w:hAnsi="Times New Roman" w:cs="Times New Roman"/>
        </w:rPr>
        <w:t xml:space="preserve">acceptance </w:t>
      </w:r>
      <w:r w:rsidR="00C0202E" w:rsidRPr="005D26AF">
        <w:rPr>
          <w:rFonts w:ascii="Times New Roman" w:hAnsi="Times New Roman" w:cs="Times New Roman"/>
        </w:rPr>
        <w:t>in</w:t>
      </w:r>
      <w:r w:rsidRPr="005D26AF">
        <w:rPr>
          <w:rFonts w:ascii="Times New Roman" w:hAnsi="Times New Roman" w:cs="Times New Roman"/>
        </w:rPr>
        <w:t xml:space="preserve"> society</w:t>
      </w:r>
      <w:r w:rsidR="00C0202E" w:rsidRPr="005D26AF">
        <w:rPr>
          <w:rFonts w:ascii="Times New Roman" w:hAnsi="Times New Roman" w:cs="Times New Roman"/>
        </w:rPr>
        <w:t>,</w:t>
      </w:r>
      <w:r w:rsidRPr="005D26AF">
        <w:rPr>
          <w:rFonts w:ascii="Times New Roman" w:hAnsi="Times New Roman" w:cs="Times New Roman"/>
        </w:rPr>
        <w:t xml:space="preserve"> to the diversity of different cultures with various challenges </w:t>
      </w:r>
      <w:r w:rsidR="00C0202E" w:rsidRPr="005D26AF">
        <w:rPr>
          <w:rFonts w:ascii="Times New Roman" w:hAnsi="Times New Roman" w:cs="Times New Roman"/>
        </w:rPr>
        <w:t>faced in an increasingly</w:t>
      </w:r>
      <w:r w:rsidR="003136F5" w:rsidRPr="005D26AF">
        <w:rPr>
          <w:rFonts w:ascii="Times New Roman" w:hAnsi="Times New Roman" w:cs="Times New Roman"/>
        </w:rPr>
        <w:t xml:space="preserve"> </w:t>
      </w:r>
      <w:r w:rsidR="00486492" w:rsidRPr="005D26AF">
        <w:rPr>
          <w:rFonts w:ascii="Times New Roman" w:hAnsi="Times New Roman" w:cs="Times New Roman"/>
        </w:rPr>
        <w:t>globalized society Liu, Volcic, Gallois</w:t>
      </w:r>
      <w:r w:rsidR="00C0202E" w:rsidRPr="005D26AF">
        <w:rPr>
          <w:rFonts w:ascii="Times New Roman" w:hAnsi="Times New Roman" w:cs="Times New Roman"/>
        </w:rPr>
        <w:t xml:space="preserve"> </w:t>
      </w:r>
      <w:r w:rsidR="00486492" w:rsidRPr="005D26AF">
        <w:rPr>
          <w:rFonts w:ascii="Times New Roman" w:hAnsi="Times New Roman" w:cs="Times New Roman"/>
        </w:rPr>
        <w:t>(</w:t>
      </w:r>
      <w:r w:rsidR="00C0202E" w:rsidRPr="005D26AF">
        <w:rPr>
          <w:rFonts w:ascii="Times New Roman" w:hAnsi="Times New Roman" w:cs="Times New Roman"/>
        </w:rPr>
        <w:t>2011)</w:t>
      </w:r>
      <w:r w:rsidR="00153640" w:rsidRPr="005D26AF">
        <w:rPr>
          <w:rFonts w:ascii="Times New Roman" w:hAnsi="Times New Roman" w:cs="Times New Roman"/>
        </w:rPr>
        <w:t xml:space="preserve"> </w:t>
      </w:r>
      <w:r w:rsidR="00153640" w:rsidRPr="005D26AF">
        <w:rPr>
          <w:rFonts w:ascii="Times New Roman" w:hAnsi="Times New Roman" w:cs="Times New Roman"/>
          <w:i/>
        </w:rPr>
        <w:t>cited in</w:t>
      </w:r>
      <w:r w:rsidR="00153640" w:rsidRPr="005D26AF">
        <w:rPr>
          <w:rFonts w:ascii="Times New Roman" w:hAnsi="Times New Roman" w:cs="Times New Roman"/>
        </w:rPr>
        <w:t xml:space="preserve"> (Lustig, Koester, 2010)</w:t>
      </w:r>
      <w:r w:rsidR="003E1903" w:rsidRPr="005D26AF">
        <w:rPr>
          <w:rFonts w:ascii="Times New Roman" w:hAnsi="Times New Roman" w:cs="Times New Roman"/>
        </w:rPr>
        <w:t xml:space="preserve"> sta</w:t>
      </w:r>
      <w:r w:rsidR="00153640" w:rsidRPr="005D26AF">
        <w:rPr>
          <w:rFonts w:ascii="Times New Roman" w:hAnsi="Times New Roman" w:cs="Times New Roman"/>
        </w:rPr>
        <w:t>t</w:t>
      </w:r>
      <w:r w:rsidR="003E1903" w:rsidRPr="005D26AF">
        <w:rPr>
          <w:rFonts w:ascii="Times New Roman" w:hAnsi="Times New Roman" w:cs="Times New Roman"/>
        </w:rPr>
        <w:t xml:space="preserve">e when </w:t>
      </w:r>
      <w:r w:rsidR="00153640" w:rsidRPr="005D26AF">
        <w:rPr>
          <w:rFonts w:ascii="Times New Roman" w:hAnsi="Times New Roman" w:cs="Times New Roman"/>
        </w:rPr>
        <w:t>analysing human language , linguists emphasis on varying different characteristics of a language system incorporating sound, structure, and meaning with five interconnected segments  of language consisting of phonology,</w:t>
      </w:r>
      <w:r w:rsidR="00165A1D" w:rsidRPr="005D26AF">
        <w:rPr>
          <w:rFonts w:ascii="Times New Roman" w:hAnsi="Times New Roman" w:cs="Times New Roman"/>
        </w:rPr>
        <w:t xml:space="preserve"> morphology, syntax, semantics and pragmatics, linguists knowledge of each segment </w:t>
      </w:r>
      <w:r w:rsidR="00A05348" w:rsidRPr="005D26AF">
        <w:rPr>
          <w:rFonts w:ascii="Times New Roman" w:hAnsi="Times New Roman" w:cs="Times New Roman"/>
        </w:rPr>
        <w:t>of the language system offers an holistic understanding of the nature of human language. Phonology examines how sounds are</w:t>
      </w:r>
      <w:r w:rsidR="003A7FB0" w:rsidRPr="005D26AF">
        <w:rPr>
          <w:rFonts w:ascii="Times New Roman" w:hAnsi="Times New Roman" w:cs="Times New Roman"/>
        </w:rPr>
        <w:t xml:space="preserve"> arranged in language</w:t>
      </w:r>
      <w:r w:rsidR="007C072B" w:rsidRPr="005D26AF">
        <w:rPr>
          <w:rFonts w:ascii="Times New Roman" w:hAnsi="Times New Roman" w:cs="Times New Roman"/>
        </w:rPr>
        <w:t xml:space="preserve"> with</w:t>
      </w:r>
      <w:r w:rsidR="003A7FB0" w:rsidRPr="005D26AF">
        <w:rPr>
          <w:rFonts w:ascii="Times New Roman" w:hAnsi="Times New Roman" w:cs="Times New Roman"/>
        </w:rPr>
        <w:t xml:space="preserve"> the smallest </w:t>
      </w:r>
      <w:r w:rsidR="004B09D4" w:rsidRPr="005D26AF">
        <w:rPr>
          <w:rFonts w:ascii="Times New Roman" w:hAnsi="Times New Roman" w:cs="Times New Roman"/>
        </w:rPr>
        <w:t>sound in</w:t>
      </w:r>
      <w:r w:rsidR="003A7FB0" w:rsidRPr="005D26AF">
        <w:rPr>
          <w:rFonts w:ascii="Times New Roman" w:hAnsi="Times New Roman" w:cs="Times New Roman"/>
        </w:rPr>
        <w:t xml:space="preserve"> language is called a phoneme</w:t>
      </w:r>
      <w:r w:rsidR="00B91670" w:rsidRPr="005D26AF">
        <w:rPr>
          <w:rFonts w:ascii="Times New Roman" w:hAnsi="Times New Roman" w:cs="Times New Roman"/>
        </w:rPr>
        <w:t>,</w:t>
      </w:r>
      <w:r w:rsidR="003A7FB0" w:rsidRPr="005D26AF">
        <w:rPr>
          <w:rFonts w:ascii="Times New Roman" w:hAnsi="Times New Roman" w:cs="Times New Roman"/>
        </w:rPr>
        <w:t xml:space="preserve"> additionally </w:t>
      </w:r>
      <w:r w:rsidR="00E313AF" w:rsidRPr="005D26AF">
        <w:rPr>
          <w:rFonts w:ascii="Times New Roman" w:hAnsi="Times New Roman" w:cs="Times New Roman"/>
        </w:rPr>
        <w:t>phonological rules of language control how sounds are combined to form words</w:t>
      </w:r>
      <w:r w:rsidR="004B09D4" w:rsidRPr="005D26AF">
        <w:rPr>
          <w:rFonts w:ascii="Times New Roman" w:hAnsi="Times New Roman" w:cs="Times New Roman"/>
        </w:rPr>
        <w:t>,</w:t>
      </w:r>
      <w:r w:rsidR="00E313AF" w:rsidRPr="005D26AF">
        <w:rPr>
          <w:rFonts w:ascii="Times New Roman" w:hAnsi="Times New Roman" w:cs="Times New Roman"/>
        </w:rPr>
        <w:t xml:space="preserve"> this system may be difficult </w:t>
      </w:r>
      <w:r w:rsidR="004B09D4" w:rsidRPr="005D26AF">
        <w:rPr>
          <w:rFonts w:ascii="Times New Roman" w:hAnsi="Times New Roman" w:cs="Times New Roman"/>
        </w:rPr>
        <w:t>for second language speakers predominantly for those whose first language does not have a similar sound system to the new language. (Liu,</w:t>
      </w:r>
      <w:r w:rsidR="00486492" w:rsidRPr="005D26AF">
        <w:rPr>
          <w:rFonts w:ascii="Times New Roman" w:hAnsi="Times New Roman" w:cs="Times New Roman"/>
        </w:rPr>
        <w:t>Volic,Gallois, 2014</w:t>
      </w:r>
      <w:r w:rsidR="00006E80" w:rsidRPr="005D26AF">
        <w:rPr>
          <w:rFonts w:ascii="Times New Roman" w:hAnsi="Times New Roman" w:cs="Times New Roman"/>
        </w:rPr>
        <w:t xml:space="preserve"> </w:t>
      </w:r>
      <w:r w:rsidR="00006E80" w:rsidRPr="005D26AF">
        <w:rPr>
          <w:rFonts w:ascii="Times New Roman" w:hAnsi="Times New Roman" w:cs="Times New Roman"/>
          <w:i/>
        </w:rPr>
        <w:t>cited in</w:t>
      </w:r>
      <w:r w:rsidR="00486492" w:rsidRPr="005D26AF">
        <w:rPr>
          <w:rFonts w:ascii="Times New Roman" w:hAnsi="Times New Roman" w:cs="Times New Roman"/>
        </w:rPr>
        <w:t xml:space="preserve"> </w:t>
      </w:r>
      <w:r w:rsidR="00006E80" w:rsidRPr="005D26AF">
        <w:rPr>
          <w:rFonts w:ascii="Times New Roman" w:hAnsi="Times New Roman" w:cs="Times New Roman"/>
        </w:rPr>
        <w:t>Lustig,Koester, 2010)</w:t>
      </w:r>
      <w:r w:rsidR="004B09D4" w:rsidRPr="005D26AF">
        <w:rPr>
          <w:rFonts w:ascii="Times New Roman" w:hAnsi="Times New Roman" w:cs="Times New Roman"/>
        </w:rPr>
        <w:t xml:space="preserve"> </w:t>
      </w:r>
      <w:r w:rsidR="00006E80" w:rsidRPr="005D26AF">
        <w:rPr>
          <w:rFonts w:ascii="Times New Roman" w:hAnsi="Times New Roman" w:cs="Times New Roman"/>
        </w:rPr>
        <w:t xml:space="preserve">suggest Morphology refers to the combination of basic units </w:t>
      </w:r>
      <w:r w:rsidR="00A7124C" w:rsidRPr="005D26AF">
        <w:rPr>
          <w:rFonts w:ascii="Times New Roman" w:hAnsi="Times New Roman" w:cs="Times New Roman"/>
        </w:rPr>
        <w:t>of meaning called morphemes to produce words</w:t>
      </w:r>
      <w:r w:rsidR="00837C29" w:rsidRPr="005D26AF">
        <w:rPr>
          <w:rFonts w:ascii="Times New Roman" w:hAnsi="Times New Roman" w:cs="Times New Roman"/>
        </w:rPr>
        <w:t>. S</w:t>
      </w:r>
      <w:r w:rsidR="009305C5" w:rsidRPr="005D26AF">
        <w:rPr>
          <w:rFonts w:ascii="Times New Roman" w:hAnsi="Times New Roman" w:cs="Times New Roman"/>
        </w:rPr>
        <w:t xml:space="preserve">yntax examine the syntactic and structural rules of language, human beings combine words in to sentences </w:t>
      </w:r>
      <w:r w:rsidR="00B164F5" w:rsidRPr="005D26AF">
        <w:rPr>
          <w:rFonts w:ascii="Times New Roman" w:hAnsi="Times New Roman" w:cs="Times New Roman"/>
        </w:rPr>
        <w:t>referring to</w:t>
      </w:r>
      <w:r w:rsidR="009305C5" w:rsidRPr="005D26AF">
        <w:rPr>
          <w:rFonts w:ascii="Times New Roman" w:hAnsi="Times New Roman" w:cs="Times New Roman"/>
        </w:rPr>
        <w:t xml:space="preserve"> grammatical rules </w:t>
      </w:r>
      <w:r w:rsidR="00B164F5" w:rsidRPr="005D26AF">
        <w:rPr>
          <w:rFonts w:ascii="Times New Roman" w:hAnsi="Times New Roman" w:cs="Times New Roman"/>
        </w:rPr>
        <w:t>to</w:t>
      </w:r>
      <w:r w:rsidR="00D57D9D" w:rsidRPr="005D26AF">
        <w:rPr>
          <w:rFonts w:ascii="Times New Roman" w:hAnsi="Times New Roman" w:cs="Times New Roman"/>
        </w:rPr>
        <w:t xml:space="preserve"> </w:t>
      </w:r>
      <w:r w:rsidR="00B164F5" w:rsidRPr="005D26AF">
        <w:rPr>
          <w:rFonts w:ascii="Times New Roman" w:hAnsi="Times New Roman" w:cs="Times New Roman"/>
        </w:rPr>
        <w:t>convey meaning,</w:t>
      </w:r>
      <w:r w:rsidR="00D57D9D" w:rsidRPr="005D26AF">
        <w:rPr>
          <w:rFonts w:ascii="Times New Roman" w:hAnsi="Times New Roman" w:cs="Times New Roman"/>
        </w:rPr>
        <w:t xml:space="preserve"> moreover Semantics refers to the analysis </w:t>
      </w:r>
      <w:r w:rsidR="00B164F5" w:rsidRPr="005D26AF">
        <w:rPr>
          <w:rFonts w:ascii="Times New Roman" w:hAnsi="Times New Roman" w:cs="Times New Roman"/>
        </w:rPr>
        <w:t>of the</w:t>
      </w:r>
      <w:r w:rsidR="00D57D9D" w:rsidRPr="005D26AF">
        <w:rPr>
          <w:rFonts w:ascii="Times New Roman" w:hAnsi="Times New Roman" w:cs="Times New Roman"/>
        </w:rPr>
        <w:t xml:space="preserve"> meaning of words in the connection between words and their referents. A broad </w:t>
      </w:r>
      <w:r w:rsidR="00B164F5" w:rsidRPr="005D26AF">
        <w:rPr>
          <w:rFonts w:ascii="Times New Roman" w:hAnsi="Times New Roman" w:cs="Times New Roman"/>
        </w:rPr>
        <w:t>knowledge of vocabulary is important part of linguistic proficiency in languages, human beings who learn a second language</w:t>
      </w:r>
      <w:r w:rsidR="004544C8" w:rsidRPr="005D26AF">
        <w:rPr>
          <w:rFonts w:ascii="Times New Roman" w:hAnsi="Times New Roman" w:cs="Times New Roman"/>
        </w:rPr>
        <w:t>,</w:t>
      </w:r>
      <w:r w:rsidR="00B164F5" w:rsidRPr="005D26AF">
        <w:rPr>
          <w:rFonts w:ascii="Times New Roman" w:hAnsi="Times New Roman" w:cs="Times New Roman"/>
        </w:rPr>
        <w:t xml:space="preserve"> often to much time is </w:t>
      </w:r>
      <w:r w:rsidR="004544C8" w:rsidRPr="005D26AF">
        <w:rPr>
          <w:rFonts w:ascii="Times New Roman" w:hAnsi="Times New Roman" w:cs="Times New Roman"/>
        </w:rPr>
        <w:t>dedicated</w:t>
      </w:r>
      <w:r w:rsidR="00B164F5" w:rsidRPr="005D26AF">
        <w:rPr>
          <w:rFonts w:ascii="Times New Roman" w:hAnsi="Times New Roman" w:cs="Times New Roman"/>
        </w:rPr>
        <w:t xml:space="preserve"> to memorising words and their meanings </w:t>
      </w:r>
      <w:r w:rsidR="00596B92" w:rsidRPr="005D26AF">
        <w:rPr>
          <w:rFonts w:ascii="Times New Roman" w:hAnsi="Times New Roman" w:cs="Times New Roman"/>
        </w:rPr>
        <w:t>moreover</w:t>
      </w:r>
      <w:r w:rsidR="00B164F5" w:rsidRPr="005D26AF">
        <w:rPr>
          <w:rFonts w:ascii="Times New Roman" w:hAnsi="Times New Roman" w:cs="Times New Roman"/>
        </w:rPr>
        <w:t xml:space="preserve"> </w:t>
      </w:r>
      <w:r w:rsidR="00056475" w:rsidRPr="005D26AF">
        <w:rPr>
          <w:rFonts w:ascii="Times New Roman" w:hAnsi="Times New Roman" w:cs="Times New Roman"/>
        </w:rPr>
        <w:t>just memorising</w:t>
      </w:r>
      <w:r w:rsidR="004544C8" w:rsidRPr="005D26AF">
        <w:rPr>
          <w:rFonts w:ascii="Times New Roman" w:hAnsi="Times New Roman" w:cs="Times New Roman"/>
        </w:rPr>
        <w:t xml:space="preserve"> words and their dictionary meanings is </w:t>
      </w:r>
      <w:r w:rsidR="00596B92" w:rsidRPr="005D26AF">
        <w:rPr>
          <w:rFonts w:ascii="Times New Roman" w:hAnsi="Times New Roman" w:cs="Times New Roman"/>
        </w:rPr>
        <w:t>often</w:t>
      </w:r>
      <w:r w:rsidR="004544C8" w:rsidRPr="005D26AF">
        <w:rPr>
          <w:rFonts w:ascii="Times New Roman" w:hAnsi="Times New Roman" w:cs="Times New Roman"/>
        </w:rPr>
        <w:t xml:space="preserve"> inadequate for successful intercultural communication often resulting in the meaning often resides in the context</w:t>
      </w:r>
      <w:r w:rsidR="00056475" w:rsidRPr="005D26AF">
        <w:rPr>
          <w:rFonts w:ascii="Times New Roman" w:hAnsi="Times New Roman" w:cs="Times New Roman"/>
        </w:rPr>
        <w:t>. Pragmatics is a study of the influence of language on human beings perception and behaviour concentrating on how language is</w:t>
      </w:r>
      <w:r w:rsidR="00486492" w:rsidRPr="005D26AF">
        <w:rPr>
          <w:rFonts w:ascii="Times New Roman" w:hAnsi="Times New Roman" w:cs="Times New Roman"/>
        </w:rPr>
        <w:t xml:space="preserve"> used within a social context  Liu, </w:t>
      </w:r>
      <w:proofErr w:type="spellStart"/>
      <w:r w:rsidR="00486492" w:rsidRPr="005D26AF">
        <w:rPr>
          <w:rFonts w:ascii="Times New Roman" w:hAnsi="Times New Roman" w:cs="Times New Roman"/>
        </w:rPr>
        <w:t>Volic</w:t>
      </w:r>
      <w:proofErr w:type="spellEnd"/>
      <w:r w:rsidR="00486492" w:rsidRPr="005D26AF">
        <w:rPr>
          <w:rFonts w:ascii="Times New Roman" w:hAnsi="Times New Roman" w:cs="Times New Roman"/>
        </w:rPr>
        <w:t>,  Gallois (</w:t>
      </w:r>
      <w:r w:rsidR="004544C8" w:rsidRPr="005D26AF">
        <w:rPr>
          <w:rFonts w:ascii="Times New Roman" w:hAnsi="Times New Roman" w:cs="Times New Roman"/>
        </w:rPr>
        <w:t>2014)</w:t>
      </w:r>
      <w:r w:rsidR="00CD4AD3">
        <w:rPr>
          <w:rFonts w:ascii="Times New Roman" w:hAnsi="Times New Roman" w:cs="Times New Roman"/>
        </w:rPr>
        <w:t>.</w:t>
      </w:r>
    </w:p>
    <w:p w14:paraId="156DA890" w14:textId="56355DC7" w:rsidR="005D4BDB" w:rsidRPr="005D26AF" w:rsidRDefault="00CD4AD3" w:rsidP="006E7B84">
      <w:pPr>
        <w:spacing w:line="360" w:lineRule="auto"/>
        <w:jc w:val="both"/>
        <w:rPr>
          <w:rFonts w:ascii="Times New Roman" w:hAnsi="Times New Roman" w:cs="Times New Roman"/>
        </w:rPr>
      </w:pPr>
      <w:r>
        <w:rPr>
          <w:rFonts w:ascii="Times New Roman" w:hAnsi="Times New Roman" w:cs="Times New Roman"/>
        </w:rPr>
        <w:t>M</w:t>
      </w:r>
      <w:bookmarkStart w:id="0" w:name="_GoBack"/>
      <w:bookmarkEnd w:id="0"/>
      <w:r w:rsidR="004544C8" w:rsidRPr="005D26AF">
        <w:rPr>
          <w:rFonts w:ascii="Times New Roman" w:hAnsi="Times New Roman" w:cs="Times New Roman"/>
        </w:rPr>
        <w:t>oreover outlined by</w:t>
      </w:r>
      <w:r w:rsidR="00056475" w:rsidRPr="005D26AF">
        <w:rPr>
          <w:rFonts w:ascii="Times New Roman" w:hAnsi="Times New Roman" w:cs="Times New Roman"/>
        </w:rPr>
        <w:t xml:space="preserve"> </w:t>
      </w:r>
      <w:r w:rsidR="00A9738A" w:rsidRPr="005D26AF">
        <w:rPr>
          <w:rFonts w:ascii="Times New Roman" w:hAnsi="Times New Roman" w:cs="Times New Roman"/>
        </w:rPr>
        <w:t xml:space="preserve">Gross, </w:t>
      </w:r>
      <w:r w:rsidR="00486492" w:rsidRPr="005D26AF">
        <w:rPr>
          <w:rFonts w:ascii="Times New Roman" w:hAnsi="Times New Roman" w:cs="Times New Roman"/>
        </w:rPr>
        <w:t>(</w:t>
      </w:r>
      <w:r w:rsidR="00A9738A" w:rsidRPr="005D26AF">
        <w:rPr>
          <w:rFonts w:ascii="Times New Roman" w:hAnsi="Times New Roman" w:cs="Times New Roman"/>
        </w:rPr>
        <w:t>2018)</w:t>
      </w:r>
      <w:r w:rsidR="00486492" w:rsidRPr="005D26AF">
        <w:rPr>
          <w:rFonts w:ascii="Times New Roman" w:hAnsi="Times New Roman" w:cs="Times New Roman"/>
        </w:rPr>
        <w:t xml:space="preserve"> further</w:t>
      </w:r>
      <w:r w:rsidR="00A9738A" w:rsidRPr="005D26AF">
        <w:rPr>
          <w:rFonts w:ascii="Times New Roman" w:hAnsi="Times New Roman" w:cs="Times New Roman"/>
        </w:rPr>
        <w:t xml:space="preserve"> suggest</w:t>
      </w:r>
      <w:r w:rsidR="00486492" w:rsidRPr="005D26AF">
        <w:rPr>
          <w:rFonts w:ascii="Times New Roman" w:hAnsi="Times New Roman" w:cs="Times New Roman"/>
        </w:rPr>
        <w:t>ions highlight</w:t>
      </w:r>
      <w:r w:rsidR="00A9738A" w:rsidRPr="005D26AF">
        <w:rPr>
          <w:rFonts w:ascii="Times New Roman" w:hAnsi="Times New Roman" w:cs="Times New Roman"/>
        </w:rPr>
        <w:t xml:space="preserve"> the </w:t>
      </w:r>
      <w:r w:rsidR="00C84525" w:rsidRPr="005D26AF">
        <w:rPr>
          <w:rFonts w:ascii="Times New Roman" w:hAnsi="Times New Roman" w:cs="Times New Roman"/>
        </w:rPr>
        <w:t>capability to</w:t>
      </w:r>
      <w:r w:rsidR="00A9738A" w:rsidRPr="005D26AF">
        <w:rPr>
          <w:rFonts w:ascii="Times New Roman" w:hAnsi="Times New Roman" w:cs="Times New Roman"/>
        </w:rPr>
        <w:t xml:space="preserve"> communicate</w:t>
      </w:r>
      <w:r w:rsidR="00596B92" w:rsidRPr="005D26AF">
        <w:rPr>
          <w:rFonts w:ascii="Times New Roman" w:hAnsi="Times New Roman" w:cs="Times New Roman"/>
        </w:rPr>
        <w:t>,</w:t>
      </w:r>
      <w:r w:rsidR="00A9738A" w:rsidRPr="005D26AF">
        <w:rPr>
          <w:rFonts w:ascii="Times New Roman" w:hAnsi="Times New Roman" w:cs="Times New Roman"/>
        </w:rPr>
        <w:t xml:space="preserve"> to be able to say what you want to </w:t>
      </w:r>
      <w:r w:rsidR="00B81B6C" w:rsidRPr="005D26AF">
        <w:rPr>
          <w:rFonts w:ascii="Times New Roman" w:hAnsi="Times New Roman" w:cs="Times New Roman"/>
        </w:rPr>
        <w:t>say with</w:t>
      </w:r>
      <w:r w:rsidR="00A9738A" w:rsidRPr="005D26AF">
        <w:rPr>
          <w:rFonts w:ascii="Times New Roman" w:hAnsi="Times New Roman" w:cs="Times New Roman"/>
        </w:rPr>
        <w:t xml:space="preserve"> the ability to understand what other individuals are sayin</w:t>
      </w:r>
      <w:r w:rsidR="00C84525" w:rsidRPr="005D26AF">
        <w:rPr>
          <w:rFonts w:ascii="Times New Roman" w:hAnsi="Times New Roman" w:cs="Times New Roman"/>
        </w:rPr>
        <w:t>g</w:t>
      </w:r>
      <w:r w:rsidR="00A9738A" w:rsidRPr="005D26AF">
        <w:rPr>
          <w:rFonts w:ascii="Times New Roman" w:hAnsi="Times New Roman" w:cs="Times New Roman"/>
        </w:rPr>
        <w:t xml:space="preserve"> is </w:t>
      </w:r>
      <w:r w:rsidR="00C84525" w:rsidRPr="005D26AF">
        <w:rPr>
          <w:rFonts w:ascii="Times New Roman" w:hAnsi="Times New Roman" w:cs="Times New Roman"/>
        </w:rPr>
        <w:lastRenderedPageBreak/>
        <w:t>essential to</w:t>
      </w:r>
      <w:r w:rsidR="00A9738A" w:rsidRPr="005D26AF">
        <w:rPr>
          <w:rFonts w:ascii="Times New Roman" w:hAnsi="Times New Roman" w:cs="Times New Roman"/>
        </w:rPr>
        <w:t xml:space="preserve"> life chances</w:t>
      </w:r>
      <w:r w:rsidR="00C84525" w:rsidRPr="005D26AF">
        <w:rPr>
          <w:rFonts w:ascii="Times New Roman" w:hAnsi="Times New Roman" w:cs="Times New Roman"/>
        </w:rPr>
        <w:t>,</w:t>
      </w:r>
      <w:r w:rsidR="00A9738A" w:rsidRPr="005D26AF">
        <w:rPr>
          <w:rFonts w:ascii="Times New Roman" w:hAnsi="Times New Roman" w:cs="Times New Roman"/>
        </w:rPr>
        <w:t xml:space="preserve"> </w:t>
      </w:r>
      <w:r w:rsidR="00C84525" w:rsidRPr="005D26AF">
        <w:rPr>
          <w:rFonts w:ascii="Times New Roman" w:hAnsi="Times New Roman" w:cs="Times New Roman"/>
        </w:rPr>
        <w:t>data</w:t>
      </w:r>
      <w:r w:rsidR="00A9738A" w:rsidRPr="005D26AF">
        <w:rPr>
          <w:rFonts w:ascii="Times New Roman" w:hAnsi="Times New Roman" w:cs="Times New Roman"/>
        </w:rPr>
        <w:t xml:space="preserve"> </w:t>
      </w:r>
      <w:r w:rsidR="00C84525" w:rsidRPr="005D26AF">
        <w:rPr>
          <w:rFonts w:ascii="Times New Roman" w:hAnsi="Times New Roman" w:cs="Times New Roman"/>
        </w:rPr>
        <w:t>suggests links between language skills and life chance</w:t>
      </w:r>
      <w:r w:rsidR="006D4F65" w:rsidRPr="005D26AF">
        <w:rPr>
          <w:rFonts w:ascii="Times New Roman" w:hAnsi="Times New Roman" w:cs="Times New Roman"/>
        </w:rPr>
        <w:t xml:space="preserve">s are astonishing (Gross, 2018 </w:t>
      </w:r>
      <w:r w:rsidR="00C84525" w:rsidRPr="005D26AF">
        <w:rPr>
          <w:rFonts w:ascii="Times New Roman" w:hAnsi="Times New Roman" w:cs="Times New Roman"/>
          <w:i/>
        </w:rPr>
        <w:t>cited in</w:t>
      </w:r>
      <w:r w:rsidR="006D4F65" w:rsidRPr="005D26AF">
        <w:rPr>
          <w:rFonts w:ascii="Times New Roman" w:hAnsi="Times New Roman" w:cs="Times New Roman"/>
        </w:rPr>
        <w:t xml:space="preserve"> Read On, Get On</w:t>
      </w:r>
      <w:r w:rsidR="00C84525" w:rsidRPr="005D26AF">
        <w:rPr>
          <w:rFonts w:ascii="Times New Roman" w:hAnsi="Times New Roman" w:cs="Times New Roman"/>
        </w:rPr>
        <w:t xml:space="preserve"> 2014, 2015) state more than half of children in England </w:t>
      </w:r>
      <w:r w:rsidR="00B81B6C" w:rsidRPr="005D26AF">
        <w:rPr>
          <w:rFonts w:ascii="Times New Roman" w:hAnsi="Times New Roman" w:cs="Times New Roman"/>
        </w:rPr>
        <w:t xml:space="preserve">starting school from socially deprived </w:t>
      </w:r>
      <w:r w:rsidR="006D4F65" w:rsidRPr="005D26AF">
        <w:rPr>
          <w:rFonts w:ascii="Times New Roman" w:hAnsi="Times New Roman" w:cs="Times New Roman"/>
        </w:rPr>
        <w:t>areas have delayed language Gross (</w:t>
      </w:r>
      <w:r w:rsidR="00B81B6C" w:rsidRPr="005D26AF">
        <w:rPr>
          <w:rFonts w:ascii="Times New Roman" w:hAnsi="Times New Roman" w:cs="Times New Roman"/>
        </w:rPr>
        <w:t>2018) suggest</w:t>
      </w:r>
      <w:r w:rsidR="00596B92" w:rsidRPr="005D26AF">
        <w:rPr>
          <w:rFonts w:ascii="Times New Roman" w:hAnsi="Times New Roman" w:cs="Times New Roman"/>
        </w:rPr>
        <w:t>s</w:t>
      </w:r>
      <w:r w:rsidR="00B81B6C" w:rsidRPr="005D26AF">
        <w:rPr>
          <w:rFonts w:ascii="Times New Roman" w:hAnsi="Times New Roman" w:cs="Times New Roman"/>
        </w:rPr>
        <w:t xml:space="preserve"> three-quarters of health visitors</w:t>
      </w:r>
      <w:r w:rsidR="006F6837" w:rsidRPr="005D26AF">
        <w:rPr>
          <w:rFonts w:ascii="Times New Roman" w:hAnsi="Times New Roman" w:cs="Times New Roman"/>
        </w:rPr>
        <w:t xml:space="preserve"> in 2016 </w:t>
      </w:r>
      <w:r w:rsidR="00B81B6C" w:rsidRPr="005D26AF">
        <w:rPr>
          <w:rFonts w:ascii="Times New Roman" w:hAnsi="Times New Roman" w:cs="Times New Roman"/>
        </w:rPr>
        <w:t xml:space="preserve"> have significantly </w:t>
      </w:r>
      <w:r w:rsidR="0077510D" w:rsidRPr="005D26AF">
        <w:rPr>
          <w:rFonts w:ascii="Times New Roman" w:hAnsi="Times New Roman" w:cs="Times New Roman"/>
        </w:rPr>
        <w:t>highlighted</w:t>
      </w:r>
      <w:r w:rsidR="00B81B6C" w:rsidRPr="005D26AF">
        <w:rPr>
          <w:rFonts w:ascii="Times New Roman" w:hAnsi="Times New Roman" w:cs="Times New Roman"/>
        </w:rPr>
        <w:t xml:space="preserve"> a</w:t>
      </w:r>
      <w:r w:rsidR="00596B92" w:rsidRPr="005D26AF">
        <w:rPr>
          <w:rFonts w:ascii="Times New Roman" w:hAnsi="Times New Roman" w:cs="Times New Roman"/>
        </w:rPr>
        <w:t xml:space="preserve">n </w:t>
      </w:r>
      <w:r w:rsidR="00B81B6C" w:rsidRPr="005D26AF">
        <w:rPr>
          <w:rFonts w:ascii="Times New Roman" w:hAnsi="Times New Roman" w:cs="Times New Roman"/>
        </w:rPr>
        <w:t>increase in children with speech and communication delay within the past two years</w:t>
      </w:r>
      <w:r w:rsidR="006F6837" w:rsidRPr="005D26AF">
        <w:rPr>
          <w:rFonts w:ascii="Times New Roman" w:hAnsi="Times New Roman" w:cs="Times New Roman"/>
        </w:rPr>
        <w:t xml:space="preserve">, </w:t>
      </w:r>
      <w:r w:rsidR="00D54692" w:rsidRPr="005D26AF">
        <w:rPr>
          <w:rFonts w:ascii="Times New Roman" w:hAnsi="Times New Roman" w:cs="Times New Roman"/>
        </w:rPr>
        <w:t>thus</w:t>
      </w:r>
      <w:r w:rsidR="006F6837" w:rsidRPr="005D26AF">
        <w:rPr>
          <w:rFonts w:ascii="Times New Roman" w:hAnsi="Times New Roman" w:cs="Times New Roman"/>
        </w:rPr>
        <w:t xml:space="preserve"> head teachers of schools are increasingly anxious about children starting nursery school with inadequate language skills, which can often be associated with social deprivation </w:t>
      </w:r>
      <w:r w:rsidR="0077510D" w:rsidRPr="005D26AF">
        <w:rPr>
          <w:rFonts w:ascii="Times New Roman" w:hAnsi="Times New Roman" w:cs="Times New Roman"/>
        </w:rPr>
        <w:t>however information from teachers from affluent areas suggest children  from ‘cash- ric</w:t>
      </w:r>
      <w:r w:rsidR="00596B92" w:rsidRPr="005D26AF">
        <w:rPr>
          <w:rFonts w:ascii="Times New Roman" w:hAnsi="Times New Roman" w:cs="Times New Roman"/>
        </w:rPr>
        <w:t xml:space="preserve">h’ </w:t>
      </w:r>
      <w:r w:rsidR="0077510D" w:rsidRPr="005D26AF">
        <w:rPr>
          <w:rFonts w:ascii="Times New Roman" w:hAnsi="Times New Roman" w:cs="Times New Roman"/>
        </w:rPr>
        <w:t>time-poor’ parents  are</w:t>
      </w:r>
      <w:r w:rsidR="00596B92" w:rsidRPr="005D26AF">
        <w:rPr>
          <w:rFonts w:ascii="Times New Roman" w:hAnsi="Times New Roman" w:cs="Times New Roman"/>
        </w:rPr>
        <w:t xml:space="preserve"> also</w:t>
      </w:r>
      <w:r w:rsidR="0077510D" w:rsidRPr="005D26AF">
        <w:rPr>
          <w:rFonts w:ascii="Times New Roman" w:hAnsi="Times New Roman" w:cs="Times New Roman"/>
        </w:rPr>
        <w:t xml:space="preserve"> experiencing language difficulties</w:t>
      </w:r>
      <w:r w:rsidR="0065005D" w:rsidRPr="005D26AF">
        <w:rPr>
          <w:rFonts w:ascii="Times New Roman" w:hAnsi="Times New Roman" w:cs="Times New Roman"/>
        </w:rPr>
        <w:t>.</w:t>
      </w:r>
    </w:p>
    <w:p w14:paraId="62CC6F64" w14:textId="3197997F" w:rsidR="0065005D" w:rsidRPr="005D26AF" w:rsidRDefault="0065005D" w:rsidP="006E7B84">
      <w:pPr>
        <w:spacing w:line="360" w:lineRule="auto"/>
        <w:jc w:val="both"/>
        <w:rPr>
          <w:rFonts w:ascii="Times New Roman" w:hAnsi="Times New Roman" w:cs="Times New Roman"/>
        </w:rPr>
      </w:pPr>
      <w:r w:rsidRPr="005D26AF">
        <w:rPr>
          <w:rFonts w:ascii="Times New Roman" w:hAnsi="Times New Roman" w:cs="Times New Roman"/>
        </w:rPr>
        <w:t xml:space="preserve">Explanations for communication issues have been emphasised by over use of technology, or parents not having the time to talk to their children, however there is not enough strong evidence to </w:t>
      </w:r>
      <w:r w:rsidR="00D54692" w:rsidRPr="005D26AF">
        <w:rPr>
          <w:rFonts w:ascii="Times New Roman" w:hAnsi="Times New Roman" w:cs="Times New Roman"/>
        </w:rPr>
        <w:t>suggest these social changes are a reason for a rise in language problems</w:t>
      </w:r>
      <w:r w:rsidR="00CD4AD3">
        <w:rPr>
          <w:rFonts w:ascii="Times New Roman" w:hAnsi="Times New Roman" w:cs="Times New Roman"/>
        </w:rPr>
        <w:t xml:space="preserve"> </w:t>
      </w:r>
      <w:r w:rsidR="006D4F65" w:rsidRPr="005D26AF">
        <w:rPr>
          <w:rFonts w:ascii="Times New Roman" w:hAnsi="Times New Roman" w:cs="Times New Roman"/>
        </w:rPr>
        <w:t>(Gross, 2018</w:t>
      </w:r>
      <w:r w:rsidR="00CB6BA3" w:rsidRPr="005D26AF">
        <w:rPr>
          <w:rFonts w:ascii="Times New Roman" w:hAnsi="Times New Roman" w:cs="Times New Roman"/>
        </w:rPr>
        <w:t xml:space="preserve"> </w:t>
      </w:r>
      <w:r w:rsidR="00CB6BA3" w:rsidRPr="005D26AF">
        <w:rPr>
          <w:rFonts w:ascii="Times New Roman" w:hAnsi="Times New Roman" w:cs="Times New Roman"/>
          <w:i/>
        </w:rPr>
        <w:t>cited in</w:t>
      </w:r>
      <w:r w:rsidR="006D4F65" w:rsidRPr="005D26AF">
        <w:rPr>
          <w:rFonts w:ascii="Times New Roman" w:hAnsi="Times New Roman" w:cs="Times New Roman"/>
        </w:rPr>
        <w:t xml:space="preserve"> </w:t>
      </w:r>
      <w:r w:rsidR="00CB6BA3" w:rsidRPr="005D26AF">
        <w:rPr>
          <w:rFonts w:ascii="Times New Roman" w:hAnsi="Times New Roman" w:cs="Times New Roman"/>
        </w:rPr>
        <w:t>Mercer, 2016)</w:t>
      </w:r>
      <w:r w:rsidR="00D54692" w:rsidRPr="005D26AF">
        <w:rPr>
          <w:rFonts w:ascii="Times New Roman" w:hAnsi="Times New Roman" w:cs="Times New Roman"/>
        </w:rPr>
        <w:t xml:space="preserve"> </w:t>
      </w:r>
      <w:r w:rsidR="00CB6BA3" w:rsidRPr="005D26AF">
        <w:rPr>
          <w:rFonts w:ascii="Times New Roman" w:hAnsi="Times New Roman" w:cs="Times New Roman"/>
        </w:rPr>
        <w:t>state</w:t>
      </w:r>
      <w:r w:rsidR="00544D7F" w:rsidRPr="005D26AF">
        <w:rPr>
          <w:rFonts w:ascii="Times New Roman" w:hAnsi="Times New Roman" w:cs="Times New Roman"/>
        </w:rPr>
        <w:t xml:space="preserve"> a large </w:t>
      </w:r>
      <w:r w:rsidR="00A407EF" w:rsidRPr="005D26AF">
        <w:rPr>
          <w:rFonts w:ascii="Times New Roman" w:hAnsi="Times New Roman" w:cs="Times New Roman"/>
        </w:rPr>
        <w:t>number</w:t>
      </w:r>
      <w:r w:rsidR="00544D7F" w:rsidRPr="005D26AF">
        <w:rPr>
          <w:rFonts w:ascii="Times New Roman" w:hAnsi="Times New Roman" w:cs="Times New Roman"/>
        </w:rPr>
        <w:t xml:space="preserve"> of studies</w:t>
      </w:r>
      <w:r w:rsidR="00A407EF" w:rsidRPr="005D26AF">
        <w:rPr>
          <w:rFonts w:ascii="Times New Roman" w:hAnsi="Times New Roman" w:cs="Times New Roman"/>
        </w:rPr>
        <w:t>,</w:t>
      </w:r>
      <w:r w:rsidR="00544D7F" w:rsidRPr="005D26AF">
        <w:rPr>
          <w:rFonts w:ascii="Times New Roman" w:hAnsi="Times New Roman" w:cs="Times New Roman"/>
        </w:rPr>
        <w:t xml:space="preserve"> showing  children achieve better within the class room environment when provided with authentic opportunities for coherent discussion</w:t>
      </w:r>
      <w:r w:rsidR="00AA146A" w:rsidRPr="005D26AF">
        <w:rPr>
          <w:rFonts w:ascii="Times New Roman" w:hAnsi="Times New Roman" w:cs="Times New Roman"/>
        </w:rPr>
        <w:t>,</w:t>
      </w:r>
      <w:r w:rsidR="00544D7F" w:rsidRPr="005D26AF">
        <w:rPr>
          <w:rFonts w:ascii="Times New Roman" w:hAnsi="Times New Roman" w:cs="Times New Roman"/>
        </w:rPr>
        <w:t xml:space="preserve"> </w:t>
      </w:r>
      <w:r w:rsidR="00AA146A" w:rsidRPr="005D26AF">
        <w:rPr>
          <w:rFonts w:ascii="Times New Roman" w:hAnsi="Times New Roman" w:cs="Times New Roman"/>
        </w:rPr>
        <w:t>ensuring not only language significantly improves</w:t>
      </w:r>
      <w:r w:rsidR="00826B4D" w:rsidRPr="005D26AF">
        <w:rPr>
          <w:rFonts w:ascii="Times New Roman" w:hAnsi="Times New Roman" w:cs="Times New Roman"/>
        </w:rPr>
        <w:t>, a</w:t>
      </w:r>
      <w:r w:rsidR="00596B92" w:rsidRPr="005D26AF">
        <w:rPr>
          <w:rFonts w:ascii="Times New Roman" w:hAnsi="Times New Roman" w:cs="Times New Roman"/>
        </w:rPr>
        <w:t>lso</w:t>
      </w:r>
      <w:r w:rsidR="00826B4D" w:rsidRPr="005D26AF">
        <w:rPr>
          <w:rFonts w:ascii="Times New Roman" w:hAnsi="Times New Roman" w:cs="Times New Roman"/>
        </w:rPr>
        <w:t xml:space="preserve"> le</w:t>
      </w:r>
      <w:r w:rsidR="006D4F65" w:rsidRPr="005D26AF">
        <w:rPr>
          <w:rFonts w:ascii="Times New Roman" w:hAnsi="Times New Roman" w:cs="Times New Roman"/>
        </w:rPr>
        <w:t>arning  progresses (Gross, 2018</w:t>
      </w:r>
      <w:r w:rsidR="00826B4D" w:rsidRPr="005D26AF">
        <w:rPr>
          <w:rFonts w:ascii="Times New Roman" w:hAnsi="Times New Roman" w:cs="Times New Roman"/>
        </w:rPr>
        <w:t xml:space="preserve"> </w:t>
      </w:r>
      <w:r w:rsidR="00826B4D" w:rsidRPr="005D26AF">
        <w:rPr>
          <w:rFonts w:ascii="Times New Roman" w:hAnsi="Times New Roman" w:cs="Times New Roman"/>
          <w:i/>
        </w:rPr>
        <w:t>cited in</w:t>
      </w:r>
      <w:r w:rsidR="006D4F65" w:rsidRPr="005D26AF">
        <w:rPr>
          <w:rFonts w:ascii="Times New Roman" w:hAnsi="Times New Roman" w:cs="Times New Roman"/>
        </w:rPr>
        <w:t xml:space="preserve"> </w:t>
      </w:r>
      <w:proofErr w:type="spellStart"/>
      <w:r w:rsidR="00826B4D" w:rsidRPr="005D26AF">
        <w:rPr>
          <w:rFonts w:ascii="Times New Roman" w:hAnsi="Times New Roman" w:cs="Times New Roman"/>
        </w:rPr>
        <w:t>Siraj</w:t>
      </w:r>
      <w:proofErr w:type="spellEnd"/>
      <w:r w:rsidR="00826B4D" w:rsidRPr="005D26AF">
        <w:rPr>
          <w:rFonts w:ascii="Times New Roman" w:hAnsi="Times New Roman" w:cs="Times New Roman"/>
        </w:rPr>
        <w:t>—Blatchford et al, 2011) suggest teachers</w:t>
      </w:r>
      <w:r w:rsidR="00A407EF" w:rsidRPr="005D26AF">
        <w:rPr>
          <w:rFonts w:ascii="Times New Roman" w:hAnsi="Times New Roman" w:cs="Times New Roman"/>
        </w:rPr>
        <w:t xml:space="preserve"> working</w:t>
      </w:r>
      <w:r w:rsidR="00826B4D" w:rsidRPr="005D26AF">
        <w:rPr>
          <w:rFonts w:ascii="Times New Roman" w:hAnsi="Times New Roman" w:cs="Times New Roman"/>
        </w:rPr>
        <w:t xml:space="preserve"> </w:t>
      </w:r>
      <w:r w:rsidR="00B56EF3" w:rsidRPr="005D26AF">
        <w:rPr>
          <w:rFonts w:ascii="Times New Roman" w:hAnsi="Times New Roman" w:cs="Times New Roman"/>
        </w:rPr>
        <w:t>in</w:t>
      </w:r>
      <w:r w:rsidR="00826B4D" w:rsidRPr="005D26AF">
        <w:rPr>
          <w:rFonts w:ascii="Times New Roman" w:hAnsi="Times New Roman" w:cs="Times New Roman"/>
        </w:rPr>
        <w:t xml:space="preserve"> extremely effective schools</w:t>
      </w:r>
      <w:r w:rsidR="00A407EF" w:rsidRPr="005D26AF">
        <w:rPr>
          <w:rFonts w:ascii="Times New Roman" w:hAnsi="Times New Roman" w:cs="Times New Roman"/>
        </w:rPr>
        <w:t xml:space="preserve"> which</w:t>
      </w:r>
      <w:r w:rsidR="00826B4D" w:rsidRPr="005D26AF">
        <w:rPr>
          <w:rFonts w:ascii="Times New Roman" w:hAnsi="Times New Roman" w:cs="Times New Roman"/>
        </w:rPr>
        <w:t xml:space="preserve"> incorpor</w:t>
      </w:r>
      <w:r w:rsidR="00A407EF" w:rsidRPr="005D26AF">
        <w:rPr>
          <w:rFonts w:ascii="Times New Roman" w:hAnsi="Times New Roman" w:cs="Times New Roman"/>
        </w:rPr>
        <w:t>ate</w:t>
      </w:r>
      <w:r w:rsidR="00826B4D" w:rsidRPr="005D26AF">
        <w:rPr>
          <w:rFonts w:ascii="Times New Roman" w:hAnsi="Times New Roman" w:cs="Times New Roman"/>
        </w:rPr>
        <w:t xml:space="preserve"> </w:t>
      </w:r>
      <w:r w:rsidR="004218A9" w:rsidRPr="005D26AF">
        <w:rPr>
          <w:rFonts w:ascii="Times New Roman" w:hAnsi="Times New Roman" w:cs="Times New Roman"/>
        </w:rPr>
        <w:t>instructional conversation in addition to collaborative talk</w:t>
      </w:r>
      <w:r w:rsidR="00B56EF3" w:rsidRPr="005D26AF">
        <w:rPr>
          <w:rFonts w:ascii="Times New Roman" w:hAnsi="Times New Roman" w:cs="Times New Roman"/>
        </w:rPr>
        <w:t>,</w:t>
      </w:r>
      <w:r w:rsidR="004218A9" w:rsidRPr="005D26AF">
        <w:rPr>
          <w:rFonts w:ascii="Times New Roman" w:hAnsi="Times New Roman" w:cs="Times New Roman"/>
        </w:rPr>
        <w:t xml:space="preserve"> </w:t>
      </w:r>
      <w:r w:rsidR="00596B92" w:rsidRPr="005D26AF">
        <w:rPr>
          <w:rFonts w:ascii="Times New Roman" w:hAnsi="Times New Roman" w:cs="Times New Roman"/>
        </w:rPr>
        <w:t>in addition to</w:t>
      </w:r>
      <w:r w:rsidR="004218A9" w:rsidRPr="005D26AF">
        <w:rPr>
          <w:rFonts w:ascii="Times New Roman" w:hAnsi="Times New Roman" w:cs="Times New Roman"/>
        </w:rPr>
        <w:t xml:space="preserve"> dialogue teaching and learning</w:t>
      </w:r>
      <w:r w:rsidR="00596B92" w:rsidRPr="005D26AF">
        <w:rPr>
          <w:rFonts w:ascii="Times New Roman" w:hAnsi="Times New Roman" w:cs="Times New Roman"/>
        </w:rPr>
        <w:t xml:space="preserve"> is significantly effective</w:t>
      </w:r>
      <w:r w:rsidR="004218A9" w:rsidRPr="005D26AF">
        <w:rPr>
          <w:rFonts w:ascii="Times New Roman" w:hAnsi="Times New Roman" w:cs="Times New Roman"/>
        </w:rPr>
        <w:t xml:space="preserve"> (Gross, 2018</w:t>
      </w:r>
      <w:r w:rsidR="004218A9" w:rsidRPr="005D26AF">
        <w:rPr>
          <w:rFonts w:ascii="Times New Roman" w:hAnsi="Times New Roman" w:cs="Times New Roman"/>
          <w:i/>
        </w:rPr>
        <w:t xml:space="preserve"> cited in</w:t>
      </w:r>
      <w:r w:rsidR="006D4F65" w:rsidRPr="005D26AF">
        <w:rPr>
          <w:rFonts w:ascii="Times New Roman" w:hAnsi="Times New Roman" w:cs="Times New Roman"/>
        </w:rPr>
        <w:t xml:space="preserve"> </w:t>
      </w:r>
      <w:r w:rsidR="004218A9" w:rsidRPr="005D26AF">
        <w:rPr>
          <w:rFonts w:ascii="Times New Roman" w:hAnsi="Times New Roman" w:cs="Times New Roman"/>
        </w:rPr>
        <w:t>Alexand</w:t>
      </w:r>
      <w:r w:rsidR="00B56EF3" w:rsidRPr="005D26AF">
        <w:rPr>
          <w:rFonts w:ascii="Times New Roman" w:hAnsi="Times New Roman" w:cs="Times New Roman"/>
        </w:rPr>
        <w:t xml:space="preserve">er, 2009) state after wide-ranged reviews in to literature concluded teachers should make concerted  efforts ensuring that </w:t>
      </w:r>
      <w:r w:rsidR="0017046D" w:rsidRPr="005D26AF">
        <w:rPr>
          <w:rFonts w:ascii="Times New Roman" w:hAnsi="Times New Roman" w:cs="Times New Roman"/>
        </w:rPr>
        <w:t>particularly</w:t>
      </w:r>
      <w:r w:rsidR="00B56EF3" w:rsidRPr="005D26AF">
        <w:rPr>
          <w:rFonts w:ascii="Times New Roman" w:hAnsi="Times New Roman" w:cs="Times New Roman"/>
        </w:rPr>
        <w:t xml:space="preserve"> spoken </w:t>
      </w:r>
      <w:r w:rsidR="0017046D" w:rsidRPr="005D26AF">
        <w:rPr>
          <w:rFonts w:ascii="Times New Roman" w:hAnsi="Times New Roman" w:cs="Times New Roman"/>
        </w:rPr>
        <w:t xml:space="preserve">language accomplishes full </w:t>
      </w:r>
      <w:r w:rsidR="00A407EF" w:rsidRPr="005D26AF">
        <w:rPr>
          <w:rFonts w:ascii="Times New Roman" w:hAnsi="Times New Roman" w:cs="Times New Roman"/>
        </w:rPr>
        <w:t>potentia</w:t>
      </w:r>
      <w:r w:rsidR="0017046D" w:rsidRPr="005D26AF">
        <w:rPr>
          <w:rFonts w:ascii="Times New Roman" w:hAnsi="Times New Roman" w:cs="Times New Roman"/>
        </w:rPr>
        <w:t>l</w:t>
      </w:r>
      <w:r w:rsidR="00A407EF" w:rsidRPr="005D26AF">
        <w:rPr>
          <w:rFonts w:ascii="Times New Roman" w:hAnsi="Times New Roman" w:cs="Times New Roman"/>
        </w:rPr>
        <w:t>,</w:t>
      </w:r>
      <w:r w:rsidR="0017046D" w:rsidRPr="005D26AF">
        <w:rPr>
          <w:rFonts w:ascii="Times New Roman" w:hAnsi="Times New Roman" w:cs="Times New Roman"/>
        </w:rPr>
        <w:t xml:space="preserve"> with key objectives to cognitive development, within </w:t>
      </w:r>
      <w:r w:rsidR="00A407EF" w:rsidRPr="005D26AF">
        <w:rPr>
          <w:rFonts w:ascii="Times New Roman" w:hAnsi="Times New Roman" w:cs="Times New Roman"/>
        </w:rPr>
        <w:t xml:space="preserve">teaching </w:t>
      </w:r>
      <w:r w:rsidR="0017046D" w:rsidRPr="005D26AF">
        <w:rPr>
          <w:rFonts w:ascii="Times New Roman" w:hAnsi="Times New Roman" w:cs="Times New Roman"/>
        </w:rPr>
        <w:t xml:space="preserve"> resulting in effective </w:t>
      </w:r>
      <w:r w:rsidR="00A407EF" w:rsidRPr="005D26AF">
        <w:rPr>
          <w:rFonts w:ascii="Times New Roman" w:hAnsi="Times New Roman" w:cs="Times New Roman"/>
        </w:rPr>
        <w:t xml:space="preserve">learning </w:t>
      </w:r>
      <w:r w:rsidR="006D4F65" w:rsidRPr="005D26AF">
        <w:rPr>
          <w:rFonts w:ascii="Times New Roman" w:hAnsi="Times New Roman" w:cs="Times New Roman"/>
        </w:rPr>
        <w:t xml:space="preserve"> (Gross, 2018</w:t>
      </w:r>
      <w:r w:rsidR="0070642E" w:rsidRPr="005D26AF">
        <w:rPr>
          <w:rFonts w:ascii="Times New Roman" w:hAnsi="Times New Roman" w:cs="Times New Roman"/>
        </w:rPr>
        <w:t xml:space="preserve"> </w:t>
      </w:r>
      <w:r w:rsidR="006D4F65" w:rsidRPr="005D26AF">
        <w:rPr>
          <w:rFonts w:ascii="Times New Roman" w:hAnsi="Times New Roman" w:cs="Times New Roman"/>
          <w:i/>
        </w:rPr>
        <w:t>cited in</w:t>
      </w:r>
      <w:r w:rsidR="006D4F65" w:rsidRPr="005D26AF">
        <w:rPr>
          <w:rFonts w:ascii="Times New Roman" w:hAnsi="Times New Roman" w:cs="Times New Roman"/>
        </w:rPr>
        <w:t xml:space="preserve"> </w:t>
      </w:r>
      <w:r w:rsidR="00DB4742" w:rsidRPr="005D26AF">
        <w:rPr>
          <w:rFonts w:ascii="Times New Roman" w:hAnsi="Times New Roman" w:cs="Times New Roman"/>
        </w:rPr>
        <w:t>Smith et al, 2009) suggest within present policies</w:t>
      </w:r>
      <w:r w:rsidR="00596B92" w:rsidRPr="005D26AF">
        <w:rPr>
          <w:rFonts w:ascii="Times New Roman" w:hAnsi="Times New Roman" w:cs="Times New Roman"/>
        </w:rPr>
        <w:t xml:space="preserve"> in place</w:t>
      </w:r>
      <w:r w:rsidR="00DB4742" w:rsidRPr="005D26AF">
        <w:rPr>
          <w:rFonts w:ascii="Times New Roman" w:hAnsi="Times New Roman" w:cs="Times New Roman"/>
        </w:rPr>
        <w:t xml:space="preserve"> its highlighted to deliver </w:t>
      </w:r>
      <w:r w:rsidR="00596B92" w:rsidRPr="005D26AF">
        <w:rPr>
          <w:rFonts w:ascii="Times New Roman" w:hAnsi="Times New Roman" w:cs="Times New Roman"/>
        </w:rPr>
        <w:t>in contrast</w:t>
      </w:r>
      <w:r w:rsidR="00DB4742" w:rsidRPr="005D26AF">
        <w:rPr>
          <w:rFonts w:ascii="Times New Roman" w:hAnsi="Times New Roman" w:cs="Times New Roman"/>
        </w:rPr>
        <w:t xml:space="preserve"> opportunities in addition to challenges in children’s language development, </w:t>
      </w:r>
      <w:r w:rsidR="00570DDB" w:rsidRPr="005D26AF">
        <w:rPr>
          <w:rFonts w:ascii="Times New Roman" w:hAnsi="Times New Roman" w:cs="Times New Roman"/>
        </w:rPr>
        <w:t>however the strongest opportunities are within the early years of a child’s life in which the curriculum in the school setting allows high priority to be given to language and communication.</w:t>
      </w:r>
    </w:p>
    <w:p w14:paraId="74E7061A" w14:textId="7C82AE68" w:rsidR="00570DDB" w:rsidRPr="005D26AF" w:rsidRDefault="00570DDB" w:rsidP="006E7B84">
      <w:pPr>
        <w:spacing w:line="360" w:lineRule="auto"/>
        <w:jc w:val="both"/>
        <w:rPr>
          <w:rFonts w:ascii="Times New Roman" w:hAnsi="Times New Roman" w:cs="Times New Roman"/>
        </w:rPr>
      </w:pPr>
      <w:r w:rsidRPr="005D26AF">
        <w:rPr>
          <w:rFonts w:ascii="Times New Roman" w:hAnsi="Times New Roman" w:cs="Times New Roman"/>
        </w:rPr>
        <w:t xml:space="preserve">Big Lottery have offered important new investment for improvements to be made in disadvantaged children’s language and communication </w:t>
      </w:r>
      <w:r w:rsidR="00CD4AD3">
        <w:rPr>
          <w:rFonts w:ascii="Times New Roman" w:hAnsi="Times New Roman" w:cs="Times New Roman"/>
        </w:rPr>
        <w:t xml:space="preserve">resulting from a ten year ‘ A </w:t>
      </w:r>
      <w:r w:rsidR="004D5FD4" w:rsidRPr="005D26AF">
        <w:rPr>
          <w:rFonts w:ascii="Times New Roman" w:hAnsi="Times New Roman" w:cs="Times New Roman"/>
        </w:rPr>
        <w:t>Better Start’ initiative</w:t>
      </w:r>
      <w:r w:rsidR="004C2155" w:rsidRPr="005D26AF">
        <w:rPr>
          <w:rFonts w:ascii="Times New Roman" w:hAnsi="Times New Roman" w:cs="Times New Roman"/>
        </w:rPr>
        <w:t>,</w:t>
      </w:r>
      <w:r w:rsidR="004D5FD4" w:rsidRPr="005D26AF">
        <w:rPr>
          <w:rFonts w:ascii="Times New Roman" w:hAnsi="Times New Roman" w:cs="Times New Roman"/>
        </w:rPr>
        <w:t xml:space="preserve"> </w:t>
      </w:r>
      <w:r w:rsidR="004C2155" w:rsidRPr="005D26AF">
        <w:rPr>
          <w:rFonts w:ascii="Times New Roman" w:hAnsi="Times New Roman" w:cs="Times New Roman"/>
        </w:rPr>
        <w:t>emphasising  on the first three years of a child’s life, also government have provided funding</w:t>
      </w:r>
      <w:r w:rsidR="002F41D8" w:rsidRPr="005D26AF">
        <w:rPr>
          <w:rFonts w:ascii="Times New Roman" w:hAnsi="Times New Roman" w:cs="Times New Roman"/>
        </w:rPr>
        <w:t xml:space="preserve"> </w:t>
      </w:r>
      <w:r w:rsidR="004C2155" w:rsidRPr="005D26AF">
        <w:rPr>
          <w:rFonts w:ascii="Times New Roman" w:hAnsi="Times New Roman" w:cs="Times New Roman"/>
        </w:rPr>
        <w:t>for</w:t>
      </w:r>
      <w:r w:rsidR="002F41D8" w:rsidRPr="005D26AF">
        <w:rPr>
          <w:rFonts w:ascii="Times New Roman" w:hAnsi="Times New Roman" w:cs="Times New Roman"/>
        </w:rPr>
        <w:t xml:space="preserve"> flying starts programme</w:t>
      </w:r>
      <w:r w:rsidR="004C2155" w:rsidRPr="005D26AF">
        <w:rPr>
          <w:rFonts w:ascii="Times New Roman" w:hAnsi="Times New Roman" w:cs="Times New Roman"/>
        </w:rPr>
        <w:t xml:space="preserve"> </w:t>
      </w:r>
      <w:r w:rsidR="006D4F65" w:rsidRPr="005D26AF">
        <w:rPr>
          <w:rFonts w:ascii="Times New Roman" w:hAnsi="Times New Roman" w:cs="Times New Roman"/>
        </w:rPr>
        <w:t>Welsh Government</w:t>
      </w:r>
      <w:r w:rsidR="002F41D8" w:rsidRPr="005D26AF">
        <w:rPr>
          <w:rFonts w:ascii="Times New Roman" w:hAnsi="Times New Roman" w:cs="Times New Roman"/>
        </w:rPr>
        <w:t xml:space="preserve"> </w:t>
      </w:r>
      <w:r w:rsidR="006D4F65" w:rsidRPr="005D26AF">
        <w:rPr>
          <w:rFonts w:ascii="Times New Roman" w:hAnsi="Times New Roman" w:cs="Times New Roman"/>
        </w:rPr>
        <w:t>(</w:t>
      </w:r>
      <w:r w:rsidR="002F41D8" w:rsidRPr="005D26AF">
        <w:rPr>
          <w:rFonts w:ascii="Times New Roman" w:hAnsi="Times New Roman" w:cs="Times New Roman"/>
        </w:rPr>
        <w:t xml:space="preserve">2017) state four key aims to flying start </w:t>
      </w:r>
      <w:r w:rsidR="004639E7" w:rsidRPr="005D26AF">
        <w:rPr>
          <w:rFonts w:ascii="Times New Roman" w:hAnsi="Times New Roman" w:cs="Times New Roman"/>
        </w:rPr>
        <w:t xml:space="preserve"> </w:t>
      </w:r>
      <w:r w:rsidR="002F41D8" w:rsidRPr="005D26AF">
        <w:rPr>
          <w:rFonts w:ascii="Times New Roman" w:hAnsi="Times New Roman" w:cs="Times New Roman"/>
        </w:rPr>
        <w:t xml:space="preserve">is to provide free quality part time childcare for all 2–3 </w:t>
      </w:r>
      <w:r w:rsidR="00DC0BEB" w:rsidRPr="005D26AF">
        <w:rPr>
          <w:rFonts w:ascii="Times New Roman" w:hAnsi="Times New Roman" w:cs="Times New Roman"/>
        </w:rPr>
        <w:t>y</w:t>
      </w:r>
      <w:r w:rsidR="002F41D8" w:rsidRPr="005D26AF">
        <w:rPr>
          <w:rFonts w:ascii="Times New Roman" w:hAnsi="Times New Roman" w:cs="Times New Roman"/>
        </w:rPr>
        <w:t xml:space="preserve">ear old children </w:t>
      </w:r>
      <w:r w:rsidR="00DC0BEB" w:rsidRPr="005D26AF">
        <w:rPr>
          <w:rFonts w:ascii="Times New Roman" w:hAnsi="Times New Roman" w:cs="Times New Roman"/>
        </w:rPr>
        <w:t>ensuring a smooth transition to entry to school furthermore, relevant access to parenting  programmes to ensure parenting support depending on need</w:t>
      </w:r>
      <w:r w:rsidR="002D0715" w:rsidRPr="005D26AF">
        <w:rPr>
          <w:rFonts w:ascii="Times New Roman" w:hAnsi="Times New Roman" w:cs="Times New Roman"/>
        </w:rPr>
        <w:t xml:space="preserve"> of the family,</w:t>
      </w:r>
      <w:r w:rsidR="00DC0BEB" w:rsidRPr="005D26AF">
        <w:rPr>
          <w:rFonts w:ascii="Times New Roman" w:hAnsi="Times New Roman" w:cs="Times New Roman"/>
        </w:rPr>
        <w:t xml:space="preserve"> </w:t>
      </w:r>
      <w:r w:rsidR="005E004E" w:rsidRPr="005D26AF">
        <w:rPr>
          <w:rFonts w:ascii="Times New Roman" w:hAnsi="Times New Roman" w:cs="Times New Roman"/>
        </w:rPr>
        <w:t>in addition to</w:t>
      </w:r>
      <w:r w:rsidR="00DC0BEB" w:rsidRPr="005D26AF">
        <w:rPr>
          <w:rFonts w:ascii="Times New Roman" w:hAnsi="Times New Roman" w:cs="Times New Roman"/>
        </w:rPr>
        <w:t xml:space="preserve"> enhanced health visiting services to provide home assessments with family to address risk factors to make appropriate </w:t>
      </w:r>
      <w:r w:rsidR="002D0715" w:rsidRPr="005D26AF">
        <w:rPr>
          <w:rFonts w:ascii="Times New Roman" w:hAnsi="Times New Roman" w:cs="Times New Roman"/>
        </w:rPr>
        <w:t>referrals to other</w:t>
      </w:r>
      <w:r w:rsidR="006D4F65" w:rsidRPr="005D26AF">
        <w:rPr>
          <w:rFonts w:ascii="Times New Roman" w:hAnsi="Times New Roman" w:cs="Times New Roman"/>
        </w:rPr>
        <w:t xml:space="preserve"> services for suitable support Welsh Government (</w:t>
      </w:r>
      <w:r w:rsidR="002D0715" w:rsidRPr="005D26AF">
        <w:rPr>
          <w:rFonts w:ascii="Times New Roman" w:hAnsi="Times New Roman" w:cs="Times New Roman"/>
        </w:rPr>
        <w:t>2017) also suggest every family living</w:t>
      </w:r>
      <w:r w:rsidR="0038166C" w:rsidRPr="005D26AF">
        <w:rPr>
          <w:rFonts w:ascii="Times New Roman" w:hAnsi="Times New Roman" w:cs="Times New Roman"/>
        </w:rPr>
        <w:t>,</w:t>
      </w:r>
      <w:r w:rsidR="002D0715" w:rsidRPr="005D26AF">
        <w:rPr>
          <w:rFonts w:ascii="Times New Roman" w:hAnsi="Times New Roman" w:cs="Times New Roman"/>
        </w:rPr>
        <w:t xml:space="preserve"> within a flying start area should have access to ongoing appropriate language playgroup</w:t>
      </w:r>
      <w:r w:rsidR="0038166C" w:rsidRPr="005D26AF">
        <w:rPr>
          <w:rFonts w:ascii="Times New Roman" w:hAnsi="Times New Roman" w:cs="Times New Roman"/>
        </w:rPr>
        <w:t>s</w:t>
      </w:r>
      <w:r w:rsidR="00903344" w:rsidRPr="005D26AF">
        <w:rPr>
          <w:rFonts w:ascii="Times New Roman" w:hAnsi="Times New Roman" w:cs="Times New Roman"/>
        </w:rPr>
        <w:t>,</w:t>
      </w:r>
      <w:r w:rsidR="002D0715" w:rsidRPr="005D26AF">
        <w:rPr>
          <w:rFonts w:ascii="Times New Roman" w:hAnsi="Times New Roman" w:cs="Times New Roman"/>
        </w:rPr>
        <w:t xml:space="preserve"> to </w:t>
      </w:r>
      <w:r w:rsidR="00903344" w:rsidRPr="005D26AF">
        <w:rPr>
          <w:rFonts w:ascii="Times New Roman" w:hAnsi="Times New Roman" w:cs="Times New Roman"/>
        </w:rPr>
        <w:t>safeguard</w:t>
      </w:r>
      <w:r w:rsidR="002D0715" w:rsidRPr="005D26AF">
        <w:rPr>
          <w:rFonts w:ascii="Times New Roman" w:hAnsi="Times New Roman" w:cs="Times New Roman"/>
        </w:rPr>
        <w:t xml:space="preserve"> a more targeted approach </w:t>
      </w:r>
      <w:r w:rsidR="00903344" w:rsidRPr="005D26AF">
        <w:rPr>
          <w:rFonts w:ascii="Times New Roman" w:hAnsi="Times New Roman" w:cs="Times New Roman"/>
        </w:rPr>
        <w:t xml:space="preserve">to assessment and referrals where there is evidence of additional needs provision required, within local governments speech and language therapists are employed  to provide family’s with the additional need support, research suggest strong ability </w:t>
      </w:r>
      <w:r w:rsidR="0083317B" w:rsidRPr="005D26AF">
        <w:rPr>
          <w:rFonts w:ascii="Times New Roman" w:hAnsi="Times New Roman" w:cs="Times New Roman"/>
        </w:rPr>
        <w:t>in speech, language and communication is an significant indicator</w:t>
      </w:r>
      <w:r w:rsidR="00903344" w:rsidRPr="005D26AF">
        <w:rPr>
          <w:rFonts w:ascii="Times New Roman" w:hAnsi="Times New Roman" w:cs="Times New Roman"/>
        </w:rPr>
        <w:t xml:space="preserve"> </w:t>
      </w:r>
      <w:r w:rsidR="0083317B" w:rsidRPr="005D26AF">
        <w:rPr>
          <w:rFonts w:ascii="Times New Roman" w:hAnsi="Times New Roman" w:cs="Times New Roman"/>
        </w:rPr>
        <w:t xml:space="preserve">in </w:t>
      </w:r>
      <w:r w:rsidR="0083317B" w:rsidRPr="005D26AF">
        <w:rPr>
          <w:rFonts w:ascii="Times New Roman" w:hAnsi="Times New Roman" w:cs="Times New Roman"/>
        </w:rPr>
        <w:lastRenderedPageBreak/>
        <w:t>progress in literacy</w:t>
      </w:r>
      <w:r w:rsidR="0028351B" w:rsidRPr="005D26AF">
        <w:rPr>
          <w:rFonts w:ascii="Times New Roman" w:hAnsi="Times New Roman" w:cs="Times New Roman"/>
        </w:rPr>
        <w:t>,</w:t>
      </w:r>
      <w:r w:rsidR="0083317B" w:rsidRPr="005D26AF">
        <w:rPr>
          <w:rFonts w:ascii="Times New Roman" w:hAnsi="Times New Roman" w:cs="Times New Roman"/>
        </w:rPr>
        <w:t xml:space="preserve"> furthermore development of social skills </w:t>
      </w:r>
      <w:r w:rsidR="00CD6A92" w:rsidRPr="005D26AF">
        <w:rPr>
          <w:rFonts w:ascii="Times New Roman" w:hAnsi="Times New Roman" w:cs="Times New Roman"/>
        </w:rPr>
        <w:t xml:space="preserve">can </w:t>
      </w:r>
      <w:r w:rsidR="0083317B" w:rsidRPr="005D26AF">
        <w:rPr>
          <w:rFonts w:ascii="Times New Roman" w:hAnsi="Times New Roman" w:cs="Times New Roman"/>
        </w:rPr>
        <w:t xml:space="preserve">also </w:t>
      </w:r>
      <w:r w:rsidR="0049702B" w:rsidRPr="005D26AF">
        <w:rPr>
          <w:rFonts w:ascii="Times New Roman" w:hAnsi="Times New Roman" w:cs="Times New Roman"/>
        </w:rPr>
        <w:t>be successful in a</w:t>
      </w:r>
      <w:r w:rsidR="0083317B" w:rsidRPr="005D26AF">
        <w:rPr>
          <w:rFonts w:ascii="Times New Roman" w:hAnsi="Times New Roman" w:cs="Times New Roman"/>
        </w:rPr>
        <w:t xml:space="preserve"> child’s beh</w:t>
      </w:r>
      <w:r w:rsidR="006D4F65" w:rsidRPr="005D26AF">
        <w:rPr>
          <w:rFonts w:ascii="Times New Roman" w:hAnsi="Times New Roman" w:cs="Times New Roman"/>
        </w:rPr>
        <w:t>aviour (Welsh Government, 2017).</w:t>
      </w:r>
    </w:p>
    <w:p w14:paraId="021D7061" w14:textId="3DAEA780" w:rsidR="005178DE" w:rsidRPr="005D26AF" w:rsidRDefault="006D4F65" w:rsidP="006E7B84">
      <w:pPr>
        <w:spacing w:line="360" w:lineRule="auto"/>
        <w:jc w:val="both"/>
        <w:rPr>
          <w:rFonts w:ascii="Times New Roman" w:hAnsi="Times New Roman" w:cs="Times New Roman"/>
        </w:rPr>
      </w:pPr>
      <w:r w:rsidRPr="005D26AF">
        <w:rPr>
          <w:rFonts w:ascii="Times New Roman" w:hAnsi="Times New Roman" w:cs="Times New Roman"/>
        </w:rPr>
        <w:t>However Gross (</w:t>
      </w:r>
      <w:r w:rsidR="00F16C6D" w:rsidRPr="005D26AF">
        <w:rPr>
          <w:rFonts w:ascii="Times New Roman" w:hAnsi="Times New Roman" w:cs="Times New Roman"/>
        </w:rPr>
        <w:t xml:space="preserve">2018) </w:t>
      </w:r>
      <w:r w:rsidRPr="005D26AF">
        <w:rPr>
          <w:rFonts w:ascii="Times New Roman" w:hAnsi="Times New Roman" w:cs="Times New Roman"/>
        </w:rPr>
        <w:t xml:space="preserve">asserts a challenge to this perception by supporting a counter argument claiming that </w:t>
      </w:r>
      <w:r w:rsidR="00F16C6D" w:rsidRPr="005D26AF">
        <w:rPr>
          <w:rFonts w:ascii="Times New Roman" w:hAnsi="Times New Roman" w:cs="Times New Roman"/>
        </w:rPr>
        <w:t xml:space="preserve">although mandated enhanced health visiting services were in place with an opportunity to detect difficulties in speech, language and communication early this policy was successful in some local authority areas however in a recent report by Ofsted (2016) </w:t>
      </w:r>
      <w:r w:rsidR="002D5B68" w:rsidRPr="005D26AF">
        <w:rPr>
          <w:rFonts w:ascii="Times New Roman" w:hAnsi="Times New Roman" w:cs="Times New Roman"/>
        </w:rPr>
        <w:t>across many local authorities surveyed a quarter of disadvantaged children were missing out on vital assessment by their health visitors, poor information sharing within joined up services</w:t>
      </w:r>
      <w:r w:rsidR="005E004E" w:rsidRPr="005D26AF">
        <w:rPr>
          <w:rFonts w:ascii="Times New Roman" w:hAnsi="Times New Roman" w:cs="Times New Roman"/>
        </w:rPr>
        <w:t xml:space="preserve"> was lacking</w:t>
      </w:r>
      <w:r w:rsidR="002D5B68" w:rsidRPr="005D26AF">
        <w:rPr>
          <w:rFonts w:ascii="Times New Roman" w:hAnsi="Times New Roman" w:cs="Times New Roman"/>
        </w:rPr>
        <w:t xml:space="preserve">, although local authorities were taking a methodical approach to </w:t>
      </w:r>
      <w:r w:rsidR="009C2992" w:rsidRPr="005D26AF">
        <w:rPr>
          <w:rFonts w:ascii="Times New Roman" w:hAnsi="Times New Roman" w:cs="Times New Roman"/>
        </w:rPr>
        <w:t>safeguarding</w:t>
      </w:r>
      <w:r w:rsidR="002D5B68" w:rsidRPr="005D26AF">
        <w:rPr>
          <w:rFonts w:ascii="Times New Roman" w:hAnsi="Times New Roman" w:cs="Times New Roman"/>
        </w:rPr>
        <w:t xml:space="preserve"> </w:t>
      </w:r>
      <w:r w:rsidR="009C2992" w:rsidRPr="005D26AF">
        <w:rPr>
          <w:rFonts w:ascii="Times New Roman" w:hAnsi="Times New Roman" w:cs="Times New Roman"/>
        </w:rPr>
        <w:t xml:space="preserve">all 2 year olds received a appropriate health and development assessment, over two third of families visited had not received outcomes regarding assessments to permit a better transition to </w:t>
      </w:r>
      <w:r w:rsidRPr="005D26AF">
        <w:rPr>
          <w:rFonts w:ascii="Times New Roman" w:hAnsi="Times New Roman" w:cs="Times New Roman"/>
        </w:rPr>
        <w:t>a suitable setting (Gross, 2018</w:t>
      </w:r>
      <w:r w:rsidR="007266CD" w:rsidRPr="005D26AF">
        <w:rPr>
          <w:rFonts w:ascii="Times New Roman" w:hAnsi="Times New Roman" w:cs="Times New Roman"/>
        </w:rPr>
        <w:t xml:space="preserve"> </w:t>
      </w:r>
      <w:r w:rsidR="007266CD" w:rsidRPr="005D26AF">
        <w:rPr>
          <w:rFonts w:ascii="Times New Roman" w:hAnsi="Times New Roman" w:cs="Times New Roman"/>
          <w:i/>
        </w:rPr>
        <w:t>cited in</w:t>
      </w:r>
      <w:r w:rsidRPr="005D26AF">
        <w:rPr>
          <w:rFonts w:ascii="Times New Roman" w:hAnsi="Times New Roman" w:cs="Times New Roman"/>
        </w:rPr>
        <w:t xml:space="preserve"> </w:t>
      </w:r>
      <w:proofErr w:type="spellStart"/>
      <w:r w:rsidR="007266CD" w:rsidRPr="005D26AF">
        <w:rPr>
          <w:rFonts w:ascii="Times New Roman" w:hAnsi="Times New Roman" w:cs="Times New Roman"/>
        </w:rPr>
        <w:t>Norbury</w:t>
      </w:r>
      <w:proofErr w:type="spellEnd"/>
      <w:r w:rsidR="007266CD" w:rsidRPr="005D26AF">
        <w:rPr>
          <w:rFonts w:ascii="Times New Roman" w:hAnsi="Times New Roman" w:cs="Times New Roman"/>
        </w:rPr>
        <w:t xml:space="preserve"> et al, 2016) </w:t>
      </w:r>
      <w:r w:rsidR="009C2992" w:rsidRPr="005D26AF">
        <w:rPr>
          <w:rFonts w:ascii="Times New Roman" w:hAnsi="Times New Roman" w:cs="Times New Roman"/>
        </w:rPr>
        <w:t xml:space="preserve">suggests </w:t>
      </w:r>
      <w:r w:rsidR="0079797E" w:rsidRPr="005D26AF">
        <w:rPr>
          <w:rFonts w:ascii="Times New Roman" w:hAnsi="Times New Roman" w:cs="Times New Roman"/>
        </w:rPr>
        <w:t xml:space="preserve">there </w:t>
      </w:r>
      <w:r w:rsidR="00A42AC6" w:rsidRPr="005D26AF">
        <w:rPr>
          <w:rFonts w:ascii="Times New Roman" w:hAnsi="Times New Roman" w:cs="Times New Roman"/>
        </w:rPr>
        <w:t>are many clarifications of the connection between children’s language, wellbeing and behaviour indicating if children develop</w:t>
      </w:r>
      <w:r w:rsidR="005178DE" w:rsidRPr="005D26AF">
        <w:rPr>
          <w:rFonts w:ascii="Times New Roman" w:hAnsi="Times New Roman" w:cs="Times New Roman"/>
        </w:rPr>
        <w:t>,</w:t>
      </w:r>
      <w:r w:rsidR="00A42AC6" w:rsidRPr="005D26AF">
        <w:rPr>
          <w:rFonts w:ascii="Times New Roman" w:hAnsi="Times New Roman" w:cs="Times New Roman"/>
        </w:rPr>
        <w:t xml:space="preserve"> literacy difficulties as a direct result of language problems thus resulting in a </w:t>
      </w:r>
      <w:r w:rsidR="005178DE" w:rsidRPr="005D26AF">
        <w:rPr>
          <w:rFonts w:ascii="Times New Roman" w:hAnsi="Times New Roman" w:cs="Times New Roman"/>
        </w:rPr>
        <w:t>deficiency of success at school that causes emotional, social or mental health issues.</w:t>
      </w:r>
    </w:p>
    <w:p w14:paraId="02C254E6" w14:textId="3C69D4C0" w:rsidR="00F16C6D" w:rsidRPr="005D26AF" w:rsidRDefault="005178DE" w:rsidP="006E7B84">
      <w:pPr>
        <w:spacing w:line="360" w:lineRule="auto"/>
        <w:jc w:val="both"/>
        <w:rPr>
          <w:rFonts w:ascii="Times New Roman" w:hAnsi="Times New Roman" w:cs="Times New Roman"/>
        </w:rPr>
      </w:pPr>
      <w:r w:rsidRPr="005D26AF">
        <w:rPr>
          <w:rFonts w:ascii="Times New Roman" w:hAnsi="Times New Roman" w:cs="Times New Roman"/>
        </w:rPr>
        <w:t xml:space="preserve">Children with language problems often display a lack of oral strategies to manage, within a classroom setting </w:t>
      </w:r>
      <w:r w:rsidR="00144148" w:rsidRPr="005D26AF">
        <w:rPr>
          <w:rFonts w:ascii="Times New Roman" w:hAnsi="Times New Roman" w:cs="Times New Roman"/>
        </w:rPr>
        <w:t xml:space="preserve">resulting </w:t>
      </w:r>
      <w:r w:rsidR="007266CD" w:rsidRPr="005D26AF">
        <w:rPr>
          <w:rFonts w:ascii="Times New Roman" w:hAnsi="Times New Roman" w:cs="Times New Roman"/>
        </w:rPr>
        <w:t>in failing to follow clear instructions which can be perceived as disobedient behaviour by class room teachers</w:t>
      </w:r>
      <w:r w:rsidR="00596041" w:rsidRPr="005D26AF">
        <w:rPr>
          <w:rFonts w:ascii="Times New Roman" w:hAnsi="Times New Roman" w:cs="Times New Roman"/>
        </w:rPr>
        <w:t>,</w:t>
      </w:r>
      <w:r w:rsidR="007266CD" w:rsidRPr="005D26AF">
        <w:rPr>
          <w:rFonts w:ascii="Times New Roman" w:hAnsi="Times New Roman" w:cs="Times New Roman"/>
        </w:rPr>
        <w:t xml:space="preserve"> </w:t>
      </w:r>
      <w:r w:rsidR="0028351B" w:rsidRPr="005D26AF">
        <w:rPr>
          <w:rFonts w:ascii="Times New Roman" w:hAnsi="Times New Roman" w:cs="Times New Roman"/>
        </w:rPr>
        <w:t xml:space="preserve">equally </w:t>
      </w:r>
      <w:r w:rsidR="00596041" w:rsidRPr="005D26AF">
        <w:rPr>
          <w:rFonts w:ascii="Times New Roman" w:hAnsi="Times New Roman" w:cs="Times New Roman"/>
        </w:rPr>
        <w:t>to</w:t>
      </w:r>
      <w:r w:rsidR="007266CD" w:rsidRPr="005D26AF">
        <w:rPr>
          <w:rFonts w:ascii="Times New Roman" w:hAnsi="Times New Roman" w:cs="Times New Roman"/>
        </w:rPr>
        <w:t xml:space="preserve"> </w:t>
      </w:r>
      <w:r w:rsidR="0028351B" w:rsidRPr="005D26AF">
        <w:rPr>
          <w:rFonts w:ascii="Times New Roman" w:hAnsi="Times New Roman" w:cs="Times New Roman"/>
        </w:rPr>
        <w:t xml:space="preserve">children experiencing language problems have difficulty in following playground rules can sometimes </w:t>
      </w:r>
      <w:r w:rsidR="00905D4E" w:rsidRPr="005D26AF">
        <w:rPr>
          <w:rFonts w:ascii="Times New Roman" w:hAnsi="Times New Roman" w:cs="Times New Roman"/>
        </w:rPr>
        <w:t xml:space="preserve">misunderstand </w:t>
      </w:r>
      <w:r w:rsidR="0028351B" w:rsidRPr="005D26AF">
        <w:rPr>
          <w:rFonts w:ascii="Times New Roman" w:hAnsi="Times New Roman" w:cs="Times New Roman"/>
        </w:rPr>
        <w:t xml:space="preserve"> </w:t>
      </w:r>
      <w:r w:rsidR="00905D4E" w:rsidRPr="005D26AF">
        <w:rPr>
          <w:rFonts w:ascii="Times New Roman" w:hAnsi="Times New Roman" w:cs="Times New Roman"/>
        </w:rPr>
        <w:t xml:space="preserve">jokes from peers </w:t>
      </w:r>
      <w:r w:rsidR="002B6F76" w:rsidRPr="005D26AF">
        <w:rPr>
          <w:rFonts w:ascii="Times New Roman" w:hAnsi="Times New Roman" w:cs="Times New Roman"/>
        </w:rPr>
        <w:t xml:space="preserve">as other children ‘making fun’ of them </w:t>
      </w:r>
      <w:r w:rsidR="003F590C" w:rsidRPr="005D26AF">
        <w:rPr>
          <w:rFonts w:ascii="Times New Roman" w:hAnsi="Times New Roman" w:cs="Times New Roman"/>
        </w:rPr>
        <w:t>th</w:t>
      </w:r>
      <w:r w:rsidR="00651D95" w:rsidRPr="005D26AF">
        <w:rPr>
          <w:rFonts w:ascii="Times New Roman" w:hAnsi="Times New Roman" w:cs="Times New Roman"/>
        </w:rPr>
        <w:t>at c</w:t>
      </w:r>
      <w:r w:rsidR="00596041" w:rsidRPr="005D26AF">
        <w:rPr>
          <w:rFonts w:ascii="Times New Roman" w:hAnsi="Times New Roman" w:cs="Times New Roman"/>
        </w:rPr>
        <w:t>a</w:t>
      </w:r>
      <w:r w:rsidR="00651D95" w:rsidRPr="005D26AF">
        <w:rPr>
          <w:rFonts w:ascii="Times New Roman" w:hAnsi="Times New Roman" w:cs="Times New Roman"/>
        </w:rPr>
        <w:t xml:space="preserve">n often </w:t>
      </w:r>
      <w:r w:rsidR="00596041" w:rsidRPr="005D26AF">
        <w:rPr>
          <w:rFonts w:ascii="Times New Roman" w:hAnsi="Times New Roman" w:cs="Times New Roman"/>
        </w:rPr>
        <w:t>result in</w:t>
      </w:r>
      <w:r w:rsidR="00651D95" w:rsidRPr="005D26AF">
        <w:rPr>
          <w:rFonts w:ascii="Times New Roman" w:hAnsi="Times New Roman" w:cs="Times New Roman"/>
        </w:rPr>
        <w:t xml:space="preserve"> frustration (Gross, 2018)</w:t>
      </w:r>
      <w:r w:rsidR="00CD4AD3">
        <w:rPr>
          <w:rFonts w:ascii="Times New Roman" w:hAnsi="Times New Roman" w:cs="Times New Roman"/>
        </w:rPr>
        <w:t>.</w:t>
      </w:r>
      <w:r w:rsidR="00596041" w:rsidRPr="005D26AF">
        <w:rPr>
          <w:rFonts w:ascii="Times New Roman" w:hAnsi="Times New Roman" w:cs="Times New Roman"/>
        </w:rPr>
        <w:t xml:space="preserve"> </w:t>
      </w:r>
    </w:p>
    <w:p w14:paraId="266EDAEF" w14:textId="0249D366" w:rsidR="00B542F4" w:rsidRPr="005D26AF" w:rsidRDefault="006D4F65" w:rsidP="006E7B84">
      <w:pPr>
        <w:spacing w:line="360" w:lineRule="auto"/>
        <w:jc w:val="both"/>
        <w:rPr>
          <w:rFonts w:ascii="Times New Roman" w:hAnsi="Times New Roman" w:cs="Times New Roman"/>
        </w:rPr>
      </w:pPr>
      <w:r w:rsidRPr="005D26AF">
        <w:rPr>
          <w:rFonts w:ascii="Times New Roman" w:hAnsi="Times New Roman" w:cs="Times New Roman"/>
        </w:rPr>
        <w:t xml:space="preserve">Furthermore, </w:t>
      </w:r>
      <w:proofErr w:type="spellStart"/>
      <w:r w:rsidRPr="005D26AF">
        <w:rPr>
          <w:rFonts w:ascii="Times New Roman" w:hAnsi="Times New Roman" w:cs="Times New Roman"/>
        </w:rPr>
        <w:t>Tassoni</w:t>
      </w:r>
      <w:proofErr w:type="spellEnd"/>
      <w:r w:rsidRPr="005D26AF">
        <w:rPr>
          <w:rFonts w:ascii="Times New Roman" w:hAnsi="Times New Roman" w:cs="Times New Roman"/>
        </w:rPr>
        <w:t xml:space="preserve"> (</w:t>
      </w:r>
      <w:r w:rsidR="00596041" w:rsidRPr="005D26AF">
        <w:rPr>
          <w:rFonts w:ascii="Times New Roman" w:hAnsi="Times New Roman" w:cs="Times New Roman"/>
        </w:rPr>
        <w:t xml:space="preserve">2007) states the debate </w:t>
      </w:r>
      <w:r w:rsidR="00BE718A" w:rsidRPr="005D26AF">
        <w:rPr>
          <w:rFonts w:ascii="Times New Roman" w:hAnsi="Times New Roman" w:cs="Times New Roman"/>
        </w:rPr>
        <w:t xml:space="preserve">of </w:t>
      </w:r>
      <w:r w:rsidR="00647323" w:rsidRPr="005D26AF">
        <w:rPr>
          <w:rFonts w:ascii="Times New Roman" w:hAnsi="Times New Roman" w:cs="Times New Roman"/>
        </w:rPr>
        <w:t>nature</w:t>
      </w:r>
      <w:r w:rsidR="00BE718A" w:rsidRPr="005D26AF">
        <w:rPr>
          <w:rFonts w:ascii="Times New Roman" w:hAnsi="Times New Roman" w:cs="Times New Roman"/>
        </w:rPr>
        <w:t xml:space="preserve"> </w:t>
      </w:r>
      <w:r w:rsidR="00647323" w:rsidRPr="005D26AF">
        <w:rPr>
          <w:rFonts w:ascii="Times New Roman" w:hAnsi="Times New Roman" w:cs="Times New Roman"/>
        </w:rPr>
        <w:t>verses</w:t>
      </w:r>
      <w:r w:rsidR="00BE718A" w:rsidRPr="005D26AF">
        <w:rPr>
          <w:rFonts w:ascii="Times New Roman" w:hAnsi="Times New Roman" w:cs="Times New Roman"/>
        </w:rPr>
        <w:t xml:space="preserve"> </w:t>
      </w:r>
      <w:r w:rsidR="00647323" w:rsidRPr="005D26AF">
        <w:rPr>
          <w:rFonts w:ascii="Times New Roman" w:hAnsi="Times New Roman" w:cs="Times New Roman"/>
        </w:rPr>
        <w:t>nurture</w:t>
      </w:r>
      <w:r w:rsidR="00BE718A" w:rsidRPr="005D26AF">
        <w:rPr>
          <w:rFonts w:ascii="Times New Roman" w:hAnsi="Times New Roman" w:cs="Times New Roman"/>
        </w:rPr>
        <w:t xml:space="preserve"> </w:t>
      </w:r>
      <w:r w:rsidR="00E60FAE" w:rsidRPr="005D26AF">
        <w:rPr>
          <w:rFonts w:ascii="Times New Roman" w:hAnsi="Times New Roman" w:cs="Times New Roman"/>
        </w:rPr>
        <w:t>when looking at theories of how children develop to learn language.</w:t>
      </w:r>
      <w:r w:rsidR="00353359" w:rsidRPr="005D26AF">
        <w:rPr>
          <w:rFonts w:ascii="Times New Roman" w:hAnsi="Times New Roman" w:cs="Times New Roman"/>
        </w:rPr>
        <w:t xml:space="preserve"> </w:t>
      </w:r>
      <w:r w:rsidR="00E60FAE" w:rsidRPr="005D26AF">
        <w:rPr>
          <w:rFonts w:ascii="Times New Roman" w:hAnsi="Times New Roman" w:cs="Times New Roman"/>
        </w:rPr>
        <w:t xml:space="preserve">Noam Chomsky suggests children’s language is constructed on the idea </w:t>
      </w:r>
      <w:r w:rsidR="00604A78" w:rsidRPr="005D26AF">
        <w:rPr>
          <w:rFonts w:ascii="Times New Roman" w:hAnsi="Times New Roman" w:cs="Times New Roman"/>
        </w:rPr>
        <w:t xml:space="preserve">of a child’s capability to learn language is instinctive, thus </w:t>
      </w:r>
      <w:r w:rsidR="00AA0ED5" w:rsidRPr="005D26AF">
        <w:rPr>
          <w:rFonts w:ascii="Times New Roman" w:hAnsi="Times New Roman" w:cs="Times New Roman"/>
        </w:rPr>
        <w:t>introducing</w:t>
      </w:r>
      <w:r w:rsidR="00604A78" w:rsidRPr="005D26AF">
        <w:rPr>
          <w:rFonts w:ascii="Times New Roman" w:hAnsi="Times New Roman" w:cs="Times New Roman"/>
        </w:rPr>
        <w:t xml:space="preserve"> the </w:t>
      </w:r>
      <w:r w:rsidR="00AA0ED5" w:rsidRPr="005D26AF">
        <w:rPr>
          <w:rFonts w:ascii="Times New Roman" w:hAnsi="Times New Roman" w:cs="Times New Roman"/>
        </w:rPr>
        <w:t xml:space="preserve">‘nature’ or </w:t>
      </w:r>
      <w:r w:rsidR="00E42556" w:rsidRPr="005D26AF">
        <w:rPr>
          <w:rFonts w:ascii="Times New Roman" w:hAnsi="Times New Roman" w:cs="Times New Roman"/>
        </w:rPr>
        <w:t>nativist theory moreover this theory has been extensively recognised as it is comprehensive. Chomsky is renowned</w:t>
      </w:r>
      <w:r w:rsidR="00F44160" w:rsidRPr="005D26AF">
        <w:rPr>
          <w:rFonts w:ascii="Times New Roman" w:hAnsi="Times New Roman" w:cs="Times New Roman"/>
        </w:rPr>
        <w:t xml:space="preserve"> by</w:t>
      </w:r>
      <w:r w:rsidR="00E42556" w:rsidRPr="005D26AF">
        <w:rPr>
          <w:rFonts w:ascii="Times New Roman" w:hAnsi="Times New Roman" w:cs="Times New Roman"/>
        </w:rPr>
        <w:t xml:space="preserve"> </w:t>
      </w:r>
      <w:r w:rsidR="00F44160" w:rsidRPr="005D26AF">
        <w:rPr>
          <w:rFonts w:ascii="Times New Roman" w:hAnsi="Times New Roman" w:cs="Times New Roman"/>
        </w:rPr>
        <w:t>stating</w:t>
      </w:r>
      <w:r w:rsidR="00E42556" w:rsidRPr="005D26AF">
        <w:rPr>
          <w:rFonts w:ascii="Times New Roman" w:hAnsi="Times New Roman" w:cs="Times New Roman"/>
        </w:rPr>
        <w:t xml:space="preserve"> human</w:t>
      </w:r>
      <w:r w:rsidR="00500252" w:rsidRPr="005D26AF">
        <w:rPr>
          <w:rFonts w:ascii="Times New Roman" w:hAnsi="Times New Roman" w:cs="Times New Roman"/>
        </w:rPr>
        <w:t xml:space="preserve"> beings </w:t>
      </w:r>
      <w:r w:rsidR="00E42556" w:rsidRPr="005D26AF">
        <w:rPr>
          <w:rFonts w:ascii="Times New Roman" w:hAnsi="Times New Roman" w:cs="Times New Roman"/>
        </w:rPr>
        <w:t xml:space="preserve"> have a Language Acquisition Device (LAD) however this is not a physical </w:t>
      </w:r>
      <w:r w:rsidR="00F44160" w:rsidRPr="005D26AF">
        <w:rPr>
          <w:rFonts w:ascii="Times New Roman" w:hAnsi="Times New Roman" w:cs="Times New Roman"/>
        </w:rPr>
        <w:t xml:space="preserve">section of the brain, nonetheless </w:t>
      </w:r>
      <w:r w:rsidR="00E42556" w:rsidRPr="005D26AF">
        <w:rPr>
          <w:rFonts w:ascii="Times New Roman" w:hAnsi="Times New Roman" w:cs="Times New Roman"/>
        </w:rPr>
        <w:t xml:space="preserve"> </w:t>
      </w:r>
      <w:r w:rsidR="00F44160" w:rsidRPr="005D26AF">
        <w:rPr>
          <w:rFonts w:ascii="Times New Roman" w:hAnsi="Times New Roman" w:cs="Times New Roman"/>
        </w:rPr>
        <w:t>a structure inside the brain permitting babies and young children to comprehend the rules of language they are exposed to,</w:t>
      </w:r>
      <w:r w:rsidR="00324685" w:rsidRPr="005D26AF">
        <w:rPr>
          <w:rFonts w:ascii="Times New Roman" w:hAnsi="Times New Roman" w:cs="Times New Roman"/>
        </w:rPr>
        <w:t xml:space="preserve"> furthermore this is an intricate process whereby the brain is able to examine a language thus working out the system that the language uses, which explains why young children can quickly understand and use their language appropriately without ever being properly taught</w:t>
      </w:r>
      <w:r w:rsidRPr="005D26AF">
        <w:rPr>
          <w:rFonts w:ascii="Times New Roman" w:hAnsi="Times New Roman" w:cs="Times New Roman"/>
        </w:rPr>
        <w:t xml:space="preserve"> </w:t>
      </w:r>
      <w:proofErr w:type="spellStart"/>
      <w:r w:rsidRPr="005D26AF">
        <w:rPr>
          <w:rFonts w:ascii="Times New Roman" w:hAnsi="Times New Roman" w:cs="Times New Roman"/>
        </w:rPr>
        <w:t>Tassoni</w:t>
      </w:r>
      <w:proofErr w:type="spellEnd"/>
      <w:r w:rsidRPr="005D26AF">
        <w:rPr>
          <w:rFonts w:ascii="Times New Roman" w:hAnsi="Times New Roman" w:cs="Times New Roman"/>
        </w:rPr>
        <w:t xml:space="preserve"> (</w:t>
      </w:r>
      <w:r w:rsidR="00974DF7" w:rsidRPr="005D26AF">
        <w:rPr>
          <w:rFonts w:ascii="Times New Roman" w:hAnsi="Times New Roman" w:cs="Times New Roman"/>
        </w:rPr>
        <w:t xml:space="preserve">2007) also suggests LAD would clarify why all </w:t>
      </w:r>
      <w:r w:rsidR="003C5B8E" w:rsidRPr="005D26AF">
        <w:rPr>
          <w:rFonts w:ascii="Times New Roman" w:hAnsi="Times New Roman" w:cs="Times New Roman"/>
        </w:rPr>
        <w:t>babies and young children, can absorb any language they are exposed to</w:t>
      </w:r>
      <w:r w:rsidR="00500252" w:rsidRPr="005D26AF">
        <w:rPr>
          <w:rFonts w:ascii="Times New Roman" w:hAnsi="Times New Roman" w:cs="Times New Roman"/>
        </w:rPr>
        <w:t>,</w:t>
      </w:r>
      <w:r w:rsidR="003C5B8E" w:rsidRPr="005D26AF">
        <w:rPr>
          <w:rFonts w:ascii="Times New Roman" w:hAnsi="Times New Roman" w:cs="Times New Roman"/>
        </w:rPr>
        <w:t xml:space="preserve"> thus resulting to why babies follow the same form of development even though they have differing IQs</w:t>
      </w:r>
      <w:r w:rsidR="003A01DC" w:rsidRPr="005D26AF">
        <w:rPr>
          <w:rFonts w:ascii="Times New Roman" w:hAnsi="Times New Roman" w:cs="Times New Roman"/>
        </w:rPr>
        <w:t xml:space="preserve"> </w:t>
      </w:r>
      <w:r w:rsidR="00225F58" w:rsidRPr="005D26AF">
        <w:rPr>
          <w:rFonts w:ascii="Times New Roman" w:hAnsi="Times New Roman" w:cs="Times New Roman"/>
        </w:rPr>
        <w:t>(Tassoni, 2007)</w:t>
      </w:r>
      <w:r w:rsidR="00175E36" w:rsidRPr="005D26AF">
        <w:rPr>
          <w:rFonts w:ascii="Times New Roman" w:hAnsi="Times New Roman" w:cs="Times New Roman"/>
        </w:rPr>
        <w:t xml:space="preserve"> however other theorists highlight the theory of construct</w:t>
      </w:r>
      <w:r w:rsidRPr="005D26AF">
        <w:rPr>
          <w:rFonts w:ascii="Times New Roman" w:hAnsi="Times New Roman" w:cs="Times New Roman"/>
        </w:rPr>
        <w:t>ivists (Liu, Volcic, Gallois 2014</w:t>
      </w:r>
      <w:r w:rsidR="00175E36" w:rsidRPr="005D26AF">
        <w:rPr>
          <w:rFonts w:ascii="Times New Roman" w:hAnsi="Times New Roman" w:cs="Times New Roman"/>
        </w:rPr>
        <w:t xml:space="preserve"> </w:t>
      </w:r>
      <w:r w:rsidR="00175E36" w:rsidRPr="005D26AF">
        <w:rPr>
          <w:rFonts w:ascii="Times New Roman" w:hAnsi="Times New Roman" w:cs="Times New Roman"/>
          <w:i/>
        </w:rPr>
        <w:t xml:space="preserve">cited in </w:t>
      </w:r>
      <w:r w:rsidR="00175E36" w:rsidRPr="005D26AF">
        <w:rPr>
          <w:rFonts w:ascii="Times New Roman" w:hAnsi="Times New Roman" w:cs="Times New Roman"/>
        </w:rPr>
        <w:t xml:space="preserve">Piaget, 1977) </w:t>
      </w:r>
      <w:r w:rsidRPr="005D26AF">
        <w:rPr>
          <w:rFonts w:ascii="Times New Roman" w:hAnsi="Times New Roman" w:cs="Times New Roman"/>
        </w:rPr>
        <w:t xml:space="preserve">who asserts a challenge to this viewpoint by supporting a counter argument suggesting </w:t>
      </w:r>
      <w:r w:rsidR="00B542F4" w:rsidRPr="005D26AF">
        <w:rPr>
          <w:rFonts w:ascii="Times New Roman" w:hAnsi="Times New Roman" w:cs="Times New Roman"/>
        </w:rPr>
        <w:t>the idea that there is a</w:t>
      </w:r>
      <w:r w:rsidR="00175E36" w:rsidRPr="005D26AF">
        <w:rPr>
          <w:rFonts w:ascii="Times New Roman" w:hAnsi="Times New Roman" w:cs="Times New Roman"/>
        </w:rPr>
        <w:t xml:space="preserve"> language acquisition</w:t>
      </w:r>
      <w:r w:rsidR="00B542F4" w:rsidRPr="005D26AF">
        <w:rPr>
          <w:rFonts w:ascii="Times New Roman" w:hAnsi="Times New Roman" w:cs="Times New Roman"/>
        </w:rPr>
        <w:t xml:space="preserve"> or universal grammar. </w:t>
      </w:r>
    </w:p>
    <w:p w14:paraId="0973809B" w14:textId="081DB4A0" w:rsidR="00E60FAE" w:rsidRPr="005D26AF" w:rsidRDefault="00B542F4" w:rsidP="006E7B84">
      <w:pPr>
        <w:spacing w:line="360" w:lineRule="auto"/>
        <w:jc w:val="both"/>
        <w:rPr>
          <w:rFonts w:ascii="Times New Roman" w:hAnsi="Times New Roman" w:cs="Times New Roman"/>
        </w:rPr>
      </w:pPr>
      <w:r w:rsidRPr="005D26AF">
        <w:rPr>
          <w:rFonts w:ascii="Times New Roman" w:hAnsi="Times New Roman" w:cs="Times New Roman"/>
        </w:rPr>
        <w:lastRenderedPageBreak/>
        <w:t xml:space="preserve">Piaget’s theory </w:t>
      </w:r>
      <w:r w:rsidR="005E004E" w:rsidRPr="005D26AF">
        <w:rPr>
          <w:rFonts w:ascii="Times New Roman" w:hAnsi="Times New Roman" w:cs="Times New Roman"/>
        </w:rPr>
        <w:t>highlights</w:t>
      </w:r>
      <w:r w:rsidRPr="005D26AF">
        <w:rPr>
          <w:rFonts w:ascii="Times New Roman" w:hAnsi="Times New Roman" w:cs="Times New Roman"/>
        </w:rPr>
        <w:t xml:space="preserve"> unveiling of patterns of language thus requiring interaction of a structured environment </w:t>
      </w:r>
      <w:r w:rsidR="00CB5C22" w:rsidRPr="005D26AF">
        <w:rPr>
          <w:rFonts w:ascii="Times New Roman" w:hAnsi="Times New Roman" w:cs="Times New Roman"/>
        </w:rPr>
        <w:t>(Liu,</w:t>
      </w:r>
      <w:r w:rsidR="006D4F65" w:rsidRPr="005D26AF">
        <w:rPr>
          <w:rFonts w:ascii="Times New Roman" w:hAnsi="Times New Roman" w:cs="Times New Roman"/>
        </w:rPr>
        <w:t xml:space="preserve"> </w:t>
      </w:r>
      <w:r w:rsidR="00CB5C22" w:rsidRPr="005D26AF">
        <w:rPr>
          <w:rFonts w:ascii="Times New Roman" w:hAnsi="Times New Roman" w:cs="Times New Roman"/>
        </w:rPr>
        <w:t>Volcic,</w:t>
      </w:r>
      <w:r w:rsidR="006D4F65" w:rsidRPr="005D26AF">
        <w:rPr>
          <w:rFonts w:ascii="Times New Roman" w:hAnsi="Times New Roman" w:cs="Times New Roman"/>
        </w:rPr>
        <w:t xml:space="preserve"> </w:t>
      </w:r>
      <w:r w:rsidR="00CB5C22" w:rsidRPr="005D26AF">
        <w:rPr>
          <w:rFonts w:ascii="Times New Roman" w:hAnsi="Times New Roman" w:cs="Times New Roman"/>
        </w:rPr>
        <w:t>Gallois, 2014)</w:t>
      </w:r>
      <w:r w:rsidR="006D4F65" w:rsidRPr="005D26AF">
        <w:rPr>
          <w:rFonts w:ascii="Times New Roman" w:hAnsi="Times New Roman" w:cs="Times New Roman"/>
        </w:rPr>
        <w:t>.</w:t>
      </w:r>
      <w:r w:rsidR="00175E36" w:rsidRPr="005D26AF">
        <w:rPr>
          <w:rFonts w:ascii="Times New Roman" w:hAnsi="Times New Roman" w:cs="Times New Roman"/>
        </w:rPr>
        <w:t xml:space="preserve">    </w:t>
      </w:r>
    </w:p>
    <w:p w14:paraId="5DDEE658" w14:textId="142CC4EF" w:rsidR="005D26AF" w:rsidRPr="005D26AF" w:rsidRDefault="00D10ABE" w:rsidP="006E7B84">
      <w:pPr>
        <w:spacing w:line="360" w:lineRule="auto"/>
        <w:jc w:val="both"/>
        <w:rPr>
          <w:rFonts w:ascii="Times New Roman" w:hAnsi="Times New Roman" w:cs="Times New Roman"/>
        </w:rPr>
      </w:pPr>
      <w:r w:rsidRPr="005D26AF">
        <w:rPr>
          <w:rFonts w:ascii="Times New Roman" w:hAnsi="Times New Roman" w:cs="Times New Roman"/>
        </w:rPr>
        <w:t>Furthermore,</w:t>
      </w:r>
      <w:r w:rsidR="00B82443" w:rsidRPr="005D26AF">
        <w:rPr>
          <w:rFonts w:ascii="Times New Roman" w:hAnsi="Times New Roman" w:cs="Times New Roman"/>
        </w:rPr>
        <w:t xml:space="preserve"> outlined by </w:t>
      </w:r>
      <w:r w:rsidR="003A01DC" w:rsidRPr="005D26AF">
        <w:rPr>
          <w:rFonts w:ascii="Times New Roman" w:hAnsi="Times New Roman" w:cs="Times New Roman"/>
        </w:rPr>
        <w:t>(James, Leather, 1997)</w:t>
      </w:r>
      <w:r w:rsidR="003A01DC" w:rsidRPr="005D26AF">
        <w:rPr>
          <w:rFonts w:ascii="Times New Roman" w:hAnsi="Times New Roman" w:cs="Times New Roman"/>
          <w:i/>
        </w:rPr>
        <w:t xml:space="preserve"> cited in </w:t>
      </w:r>
      <w:r w:rsidR="003A01DC" w:rsidRPr="005D26AF">
        <w:rPr>
          <w:rFonts w:ascii="Times New Roman" w:hAnsi="Times New Roman" w:cs="Times New Roman"/>
        </w:rPr>
        <w:t xml:space="preserve">(Curtiss, 1977) argues </w:t>
      </w:r>
      <w:r w:rsidR="006D4F65" w:rsidRPr="005D26AF">
        <w:rPr>
          <w:rFonts w:ascii="Times New Roman" w:hAnsi="Times New Roman" w:cs="Times New Roman"/>
        </w:rPr>
        <w:t xml:space="preserve">his perception on this matter claiming </w:t>
      </w:r>
      <w:r w:rsidR="003A01DC" w:rsidRPr="005D26AF">
        <w:rPr>
          <w:rFonts w:ascii="Times New Roman" w:hAnsi="Times New Roman" w:cs="Times New Roman"/>
        </w:rPr>
        <w:t xml:space="preserve">reports of language deprived children appear to confirm that </w:t>
      </w:r>
      <w:r w:rsidR="0024172E" w:rsidRPr="005D26AF">
        <w:rPr>
          <w:rFonts w:ascii="Times New Roman" w:hAnsi="Times New Roman" w:cs="Times New Roman"/>
        </w:rPr>
        <w:t>there</w:t>
      </w:r>
      <w:r w:rsidR="003A01DC" w:rsidRPr="005D26AF">
        <w:rPr>
          <w:rFonts w:ascii="Times New Roman" w:hAnsi="Times New Roman" w:cs="Times New Roman"/>
        </w:rPr>
        <w:t xml:space="preserve"> is a critical period hypothesis</w:t>
      </w:r>
      <w:r w:rsidR="00AD4CF9" w:rsidRPr="005D26AF">
        <w:rPr>
          <w:rFonts w:ascii="Times New Roman" w:hAnsi="Times New Roman" w:cs="Times New Roman"/>
        </w:rPr>
        <w:t>,</w:t>
      </w:r>
      <w:r w:rsidR="003A01DC" w:rsidRPr="005D26AF">
        <w:rPr>
          <w:rFonts w:ascii="Times New Roman" w:hAnsi="Times New Roman" w:cs="Times New Roman"/>
        </w:rPr>
        <w:t xml:space="preserve"> </w:t>
      </w:r>
      <w:r w:rsidR="0024172E" w:rsidRPr="005D26AF">
        <w:rPr>
          <w:rFonts w:ascii="Times New Roman" w:hAnsi="Times New Roman" w:cs="Times New Roman"/>
        </w:rPr>
        <w:t>in early first language acquisition from birth to adolescence. A well reported case of a language deprived chid is Genie a girl who had been socially and linguistically</w:t>
      </w:r>
      <w:r w:rsidR="0070505B" w:rsidRPr="005D26AF">
        <w:rPr>
          <w:rFonts w:ascii="Times New Roman" w:hAnsi="Times New Roman" w:cs="Times New Roman"/>
        </w:rPr>
        <w:t xml:space="preserve"> deprived </w:t>
      </w:r>
      <w:r w:rsidR="008F1A90" w:rsidRPr="005D26AF">
        <w:rPr>
          <w:rFonts w:ascii="Times New Roman" w:hAnsi="Times New Roman" w:cs="Times New Roman"/>
        </w:rPr>
        <w:t>until her rescue at the age of 13</w:t>
      </w:r>
      <w:r w:rsidR="00AD4CF9" w:rsidRPr="005D26AF">
        <w:rPr>
          <w:rFonts w:ascii="Times New Roman" w:hAnsi="Times New Roman" w:cs="Times New Roman"/>
        </w:rPr>
        <w:t xml:space="preserve"> years old,</w:t>
      </w:r>
      <w:r w:rsidR="008F1A90" w:rsidRPr="005D26AF">
        <w:rPr>
          <w:rFonts w:ascii="Times New Roman" w:hAnsi="Times New Roman" w:cs="Times New Roman"/>
        </w:rPr>
        <w:t xml:space="preserve"> irrespective of intense effort by professionals to teach Genie English </w:t>
      </w:r>
      <w:r w:rsidR="00F411B7" w:rsidRPr="005D26AF">
        <w:rPr>
          <w:rFonts w:ascii="Times New Roman" w:hAnsi="Times New Roman" w:cs="Times New Roman"/>
        </w:rPr>
        <w:t xml:space="preserve">she didn’t </w:t>
      </w:r>
      <w:r w:rsidR="00AD4CF9" w:rsidRPr="005D26AF">
        <w:rPr>
          <w:rFonts w:ascii="Times New Roman" w:hAnsi="Times New Roman" w:cs="Times New Roman"/>
        </w:rPr>
        <w:t>achieve the competence of other adult speakers, Genie’s case supports the theory that there is a critical period in language acquisition (James, Leather 1997)</w:t>
      </w:r>
      <w:r w:rsidR="006D4F65" w:rsidRPr="005D26AF">
        <w:rPr>
          <w:rFonts w:ascii="Times New Roman" w:hAnsi="Times New Roman" w:cs="Times New Roman"/>
        </w:rPr>
        <w:t>.</w:t>
      </w:r>
      <w:r w:rsidR="00AD4CF9" w:rsidRPr="005D26AF">
        <w:rPr>
          <w:rFonts w:ascii="Times New Roman" w:hAnsi="Times New Roman" w:cs="Times New Roman"/>
        </w:rPr>
        <w:t xml:space="preserve"> </w:t>
      </w:r>
      <w:r w:rsidRPr="005D26AF">
        <w:rPr>
          <w:rFonts w:ascii="Times New Roman" w:hAnsi="Times New Roman" w:cs="Times New Roman"/>
        </w:rPr>
        <w:t>How</w:t>
      </w:r>
      <w:r w:rsidR="006D4F65" w:rsidRPr="005D26AF">
        <w:rPr>
          <w:rFonts w:ascii="Times New Roman" w:hAnsi="Times New Roman" w:cs="Times New Roman"/>
        </w:rPr>
        <w:t>ever highlighted by (Hoff, 2014</w:t>
      </w:r>
      <w:r w:rsidRPr="005D26AF">
        <w:rPr>
          <w:rFonts w:ascii="Times New Roman" w:hAnsi="Times New Roman" w:cs="Times New Roman"/>
        </w:rPr>
        <w:t xml:space="preserve"> </w:t>
      </w:r>
      <w:r w:rsidR="007576D2" w:rsidRPr="005D26AF">
        <w:rPr>
          <w:rFonts w:ascii="Times New Roman" w:hAnsi="Times New Roman" w:cs="Times New Roman"/>
          <w:i/>
        </w:rPr>
        <w:t>cited in</w:t>
      </w:r>
      <w:r w:rsidR="007576D2" w:rsidRPr="005D26AF">
        <w:rPr>
          <w:rFonts w:ascii="Times New Roman" w:hAnsi="Times New Roman" w:cs="Times New Roman"/>
        </w:rPr>
        <w:t xml:space="preserve"> Lane, 1976) </w:t>
      </w:r>
      <w:r w:rsidRPr="005D26AF">
        <w:rPr>
          <w:rFonts w:ascii="Times New Roman" w:hAnsi="Times New Roman" w:cs="Times New Roman"/>
        </w:rPr>
        <w:t xml:space="preserve">suggests </w:t>
      </w:r>
      <w:r w:rsidR="00903289" w:rsidRPr="005D26AF">
        <w:rPr>
          <w:rFonts w:ascii="Times New Roman" w:hAnsi="Times New Roman" w:cs="Times New Roman"/>
        </w:rPr>
        <w:t>a young boy of a</w:t>
      </w:r>
      <w:r w:rsidR="00880E3C" w:rsidRPr="005D26AF">
        <w:rPr>
          <w:rFonts w:ascii="Times New Roman" w:hAnsi="Times New Roman" w:cs="Times New Roman"/>
        </w:rPr>
        <w:t xml:space="preserve">round 12 years old who had been living in the wild in isolation in the woods near </w:t>
      </w:r>
      <w:proofErr w:type="spellStart"/>
      <w:r w:rsidR="00880E3C" w:rsidRPr="005D26AF">
        <w:rPr>
          <w:rFonts w:ascii="Times New Roman" w:hAnsi="Times New Roman" w:cs="Times New Roman"/>
        </w:rPr>
        <w:t>Aveyron</w:t>
      </w:r>
      <w:proofErr w:type="spellEnd"/>
      <w:r w:rsidR="00880E3C" w:rsidRPr="005D26AF">
        <w:rPr>
          <w:rFonts w:ascii="Times New Roman" w:hAnsi="Times New Roman" w:cs="Times New Roman"/>
        </w:rPr>
        <w:t xml:space="preserve"> in France was found naked and occasionally ran around on all fours</w:t>
      </w:r>
      <w:r w:rsidR="00D11476" w:rsidRPr="005D26AF">
        <w:rPr>
          <w:rFonts w:ascii="Times New Roman" w:hAnsi="Times New Roman" w:cs="Times New Roman"/>
        </w:rPr>
        <w:t>, who had survived on a diet of raw vegetables, roots and acorns although he was proficient of making some sounds, he had no language</w:t>
      </w:r>
      <w:r w:rsidR="005B05A5" w:rsidRPr="005D26AF">
        <w:rPr>
          <w:rFonts w:ascii="Times New Roman" w:hAnsi="Times New Roman" w:cs="Times New Roman"/>
        </w:rPr>
        <w:t xml:space="preserve"> however the boy became the object of intense scientific interest providing  them with an opportunity to analyse the nature of the human species in a natural state</w:t>
      </w:r>
      <w:r w:rsidR="00D37E35" w:rsidRPr="005D26AF">
        <w:rPr>
          <w:rFonts w:ascii="Times New Roman" w:hAnsi="Times New Roman" w:cs="Times New Roman"/>
        </w:rPr>
        <w:t>,</w:t>
      </w:r>
      <w:r w:rsidR="005B05A5" w:rsidRPr="005D26AF">
        <w:rPr>
          <w:rFonts w:ascii="Times New Roman" w:hAnsi="Times New Roman" w:cs="Times New Roman"/>
        </w:rPr>
        <w:t xml:space="preserve"> </w:t>
      </w:r>
      <w:r w:rsidR="00DA2D3C" w:rsidRPr="005D26AF">
        <w:rPr>
          <w:rFonts w:ascii="Times New Roman" w:hAnsi="Times New Roman" w:cs="Times New Roman"/>
        </w:rPr>
        <w:t xml:space="preserve">the young boys muteness was problematic for supporting theories of innate knowledge for a number of reasons </w:t>
      </w:r>
      <w:r w:rsidR="00D37E35" w:rsidRPr="005D26AF">
        <w:rPr>
          <w:rFonts w:ascii="Times New Roman" w:hAnsi="Times New Roman" w:cs="Times New Roman"/>
        </w:rPr>
        <w:t>that language was thought  to be one of the defining features of humanity</w:t>
      </w:r>
      <w:r w:rsidR="00DA2D3C" w:rsidRPr="005D26AF">
        <w:rPr>
          <w:rFonts w:ascii="Times New Roman" w:hAnsi="Times New Roman" w:cs="Times New Roman"/>
        </w:rPr>
        <w:t xml:space="preserve"> </w:t>
      </w:r>
      <w:r w:rsidR="00D37E35" w:rsidRPr="005D26AF">
        <w:rPr>
          <w:rFonts w:ascii="Times New Roman" w:hAnsi="Times New Roman" w:cs="Times New Roman"/>
        </w:rPr>
        <w:t>in addition to the young boys mut</w:t>
      </w:r>
      <w:r w:rsidR="00ED4A21" w:rsidRPr="005D26AF">
        <w:rPr>
          <w:rFonts w:ascii="Times New Roman" w:hAnsi="Times New Roman" w:cs="Times New Roman"/>
        </w:rPr>
        <w:t>e</w:t>
      </w:r>
      <w:r w:rsidR="00D37E35" w:rsidRPr="005D26AF">
        <w:rPr>
          <w:rFonts w:ascii="Times New Roman" w:hAnsi="Times New Roman" w:cs="Times New Roman"/>
        </w:rPr>
        <w:t xml:space="preserve">ness made </w:t>
      </w:r>
      <w:r w:rsidR="00ED4A21" w:rsidRPr="005D26AF">
        <w:rPr>
          <w:rFonts w:ascii="Times New Roman" w:hAnsi="Times New Roman" w:cs="Times New Roman"/>
        </w:rPr>
        <w:t>him a difficult subject to interview to determine if he had an innate knowledge of god</w:t>
      </w:r>
      <w:r w:rsidR="00801ED4" w:rsidRPr="005D26AF">
        <w:rPr>
          <w:rFonts w:ascii="Times New Roman" w:hAnsi="Times New Roman" w:cs="Times New Roman"/>
        </w:rPr>
        <w:t>,</w:t>
      </w:r>
      <w:r w:rsidR="00D37E35" w:rsidRPr="005D26AF">
        <w:rPr>
          <w:rFonts w:ascii="Times New Roman" w:hAnsi="Times New Roman" w:cs="Times New Roman"/>
        </w:rPr>
        <w:t xml:space="preserve"> </w:t>
      </w:r>
      <w:r w:rsidR="00ED4A21" w:rsidRPr="005D26AF">
        <w:rPr>
          <w:rFonts w:ascii="Times New Roman" w:hAnsi="Times New Roman" w:cs="Times New Roman"/>
        </w:rPr>
        <w:t xml:space="preserve">resulting in his muteness providing a good </w:t>
      </w:r>
      <w:r w:rsidR="005D26AF" w:rsidRPr="005D26AF">
        <w:rPr>
          <w:rFonts w:ascii="Times New Roman" w:hAnsi="Times New Roman" w:cs="Times New Roman"/>
        </w:rPr>
        <w:t xml:space="preserve">support of an opposing theory claiming that; </w:t>
      </w:r>
    </w:p>
    <w:p w14:paraId="3A6E411B" w14:textId="520ADB3D" w:rsidR="003A01DC" w:rsidRPr="005D26AF" w:rsidRDefault="00ED4A21" w:rsidP="006E7B84">
      <w:pPr>
        <w:spacing w:line="360" w:lineRule="auto"/>
        <w:ind w:left="567" w:right="567"/>
        <w:jc w:val="both"/>
        <w:rPr>
          <w:rFonts w:ascii="Times New Roman" w:hAnsi="Times New Roman" w:cs="Times New Roman"/>
        </w:rPr>
      </w:pPr>
      <w:r w:rsidRPr="005D26AF">
        <w:rPr>
          <w:rFonts w:ascii="Times New Roman" w:hAnsi="Times New Roman" w:cs="Times New Roman"/>
        </w:rPr>
        <w:t xml:space="preserve"> </w:t>
      </w:r>
      <w:r w:rsidR="00801ED4" w:rsidRPr="005D26AF">
        <w:rPr>
          <w:rFonts w:ascii="Times New Roman" w:hAnsi="Times New Roman" w:cs="Times New Roman"/>
        </w:rPr>
        <w:t>“</w:t>
      </w:r>
      <w:r w:rsidR="00801ED4" w:rsidRPr="005D26AF">
        <w:rPr>
          <w:rFonts w:ascii="Times New Roman" w:hAnsi="Times New Roman" w:cs="Times New Roman"/>
          <w:i/>
        </w:rPr>
        <w:t>man depends on society for all that he is and can be</w:t>
      </w:r>
      <w:r w:rsidR="00801ED4" w:rsidRPr="005D26AF">
        <w:rPr>
          <w:rFonts w:ascii="Times New Roman" w:hAnsi="Times New Roman" w:cs="Times New Roman"/>
        </w:rPr>
        <w:t>” (Lane, 1976, p. 5).</w:t>
      </w:r>
      <w:r w:rsidR="00D11476" w:rsidRPr="005D26AF">
        <w:rPr>
          <w:rFonts w:ascii="Times New Roman" w:hAnsi="Times New Roman" w:cs="Times New Roman"/>
        </w:rPr>
        <w:t xml:space="preserve"> </w:t>
      </w:r>
    </w:p>
    <w:p w14:paraId="05899CD0" w14:textId="77777777" w:rsidR="005D26AF" w:rsidRPr="005D26AF" w:rsidRDefault="005D26AF" w:rsidP="006E7B84">
      <w:pPr>
        <w:spacing w:line="360" w:lineRule="auto"/>
        <w:ind w:left="567" w:right="567"/>
        <w:jc w:val="both"/>
        <w:rPr>
          <w:rFonts w:ascii="Times New Roman" w:hAnsi="Times New Roman" w:cs="Times New Roman"/>
        </w:rPr>
      </w:pPr>
    </w:p>
    <w:p w14:paraId="1CBAB515" w14:textId="77777777" w:rsidR="00CD4AD3" w:rsidRDefault="00E8186E" w:rsidP="006E7B84">
      <w:pPr>
        <w:spacing w:line="360" w:lineRule="auto"/>
        <w:jc w:val="both"/>
        <w:rPr>
          <w:rFonts w:ascii="Times New Roman" w:hAnsi="Times New Roman" w:cs="Times New Roman"/>
        </w:rPr>
      </w:pPr>
      <w:r w:rsidRPr="005D26AF">
        <w:rPr>
          <w:rFonts w:ascii="Times New Roman" w:hAnsi="Times New Roman" w:cs="Times New Roman"/>
        </w:rPr>
        <w:t xml:space="preserve">It is highlighted by </w:t>
      </w:r>
      <w:proofErr w:type="spellStart"/>
      <w:r w:rsidR="005D26AF" w:rsidRPr="005D26AF">
        <w:rPr>
          <w:rFonts w:ascii="Times New Roman" w:hAnsi="Times New Roman" w:cs="Times New Roman"/>
        </w:rPr>
        <w:t>Tassoni</w:t>
      </w:r>
      <w:proofErr w:type="spellEnd"/>
      <w:r w:rsidR="005D26AF" w:rsidRPr="005D26AF">
        <w:rPr>
          <w:rFonts w:ascii="Times New Roman" w:hAnsi="Times New Roman" w:cs="Times New Roman"/>
        </w:rPr>
        <w:t xml:space="preserve"> (</w:t>
      </w:r>
      <w:r w:rsidR="005C0FD9" w:rsidRPr="005D26AF">
        <w:rPr>
          <w:rFonts w:ascii="Times New Roman" w:hAnsi="Times New Roman" w:cs="Times New Roman"/>
        </w:rPr>
        <w:t xml:space="preserve">2007) </w:t>
      </w:r>
      <w:r w:rsidRPr="005D26AF">
        <w:rPr>
          <w:rFonts w:ascii="Times New Roman" w:hAnsi="Times New Roman" w:cs="Times New Roman"/>
        </w:rPr>
        <w:t>suggests</w:t>
      </w:r>
      <w:r w:rsidR="005C0FD9" w:rsidRPr="005D26AF">
        <w:rPr>
          <w:rFonts w:ascii="Times New Roman" w:hAnsi="Times New Roman" w:cs="Times New Roman"/>
        </w:rPr>
        <w:t xml:space="preserve"> Skinners operant conditioning theory or ‘nurture’ theory </w:t>
      </w:r>
      <w:r w:rsidRPr="005D26AF">
        <w:rPr>
          <w:rFonts w:ascii="Times New Roman" w:hAnsi="Times New Roman" w:cs="Times New Roman"/>
        </w:rPr>
        <w:t>proposes</w:t>
      </w:r>
      <w:r w:rsidR="005C0FD9" w:rsidRPr="005D26AF">
        <w:rPr>
          <w:rFonts w:ascii="Times New Roman" w:hAnsi="Times New Roman" w:cs="Times New Roman"/>
        </w:rPr>
        <w:t xml:space="preserve"> that language is learned </w:t>
      </w:r>
      <w:r w:rsidR="006E40C2" w:rsidRPr="005D26AF">
        <w:rPr>
          <w:rFonts w:ascii="Times New Roman" w:hAnsi="Times New Roman" w:cs="Times New Roman"/>
        </w:rPr>
        <w:t>when babies communicate through crying or smiling</w:t>
      </w:r>
      <w:r w:rsidRPr="005D26AF">
        <w:rPr>
          <w:rFonts w:ascii="Times New Roman" w:hAnsi="Times New Roman" w:cs="Times New Roman"/>
        </w:rPr>
        <w:t>,</w:t>
      </w:r>
      <w:r w:rsidR="006E40C2" w:rsidRPr="005D26AF">
        <w:rPr>
          <w:rFonts w:ascii="Times New Roman" w:hAnsi="Times New Roman" w:cs="Times New Roman"/>
        </w:rPr>
        <w:t xml:space="preserve"> their efforts are rewarded or reinforced in some way, </w:t>
      </w:r>
      <w:r w:rsidR="00256BEE" w:rsidRPr="005D26AF">
        <w:rPr>
          <w:rFonts w:ascii="Times New Roman" w:hAnsi="Times New Roman" w:cs="Times New Roman"/>
        </w:rPr>
        <w:t>young children will learn by using language of pointing at food saying ‘more’ will indeed get what they want</w:t>
      </w:r>
      <w:r w:rsidRPr="005D26AF">
        <w:rPr>
          <w:rFonts w:ascii="Times New Roman" w:hAnsi="Times New Roman" w:cs="Times New Roman"/>
        </w:rPr>
        <w:t>.</w:t>
      </w:r>
      <w:r w:rsidR="00256BEE" w:rsidRPr="005D26AF">
        <w:rPr>
          <w:rFonts w:ascii="Times New Roman" w:hAnsi="Times New Roman" w:cs="Times New Roman"/>
        </w:rPr>
        <w:t xml:space="preserve"> The ‘nurture’ theory uses the idea of reinforcement to clarify why young children stop making some sounds</w:t>
      </w:r>
      <w:r w:rsidR="00423DF9" w:rsidRPr="005D26AF">
        <w:rPr>
          <w:rFonts w:ascii="Times New Roman" w:hAnsi="Times New Roman" w:cs="Times New Roman"/>
        </w:rPr>
        <w:t xml:space="preserve">, Skinners reasoning underpinning this theory is when babies made some sounds parents did not recognise, they would not receive attention this method is called selective reinforcement thus this technique would describe why young children speak in similar ways to their parents using </w:t>
      </w:r>
      <w:r w:rsidRPr="005D26AF">
        <w:rPr>
          <w:rFonts w:ascii="Times New Roman" w:hAnsi="Times New Roman" w:cs="Times New Roman"/>
        </w:rPr>
        <w:t>comparable</w:t>
      </w:r>
      <w:r w:rsidR="00423DF9" w:rsidRPr="005D26AF">
        <w:rPr>
          <w:rFonts w:ascii="Times New Roman" w:hAnsi="Times New Roman" w:cs="Times New Roman"/>
        </w:rPr>
        <w:t xml:space="preserve"> phrases </w:t>
      </w:r>
      <w:proofErr w:type="spellStart"/>
      <w:r w:rsidR="005D26AF" w:rsidRPr="005D26AF">
        <w:rPr>
          <w:rFonts w:ascii="Times New Roman" w:hAnsi="Times New Roman" w:cs="Times New Roman"/>
        </w:rPr>
        <w:t>Tassoni</w:t>
      </w:r>
      <w:proofErr w:type="spellEnd"/>
      <w:r w:rsidR="005D26AF" w:rsidRPr="005D26AF">
        <w:rPr>
          <w:rFonts w:ascii="Times New Roman" w:hAnsi="Times New Roman" w:cs="Times New Roman"/>
        </w:rPr>
        <w:t xml:space="preserve"> (</w:t>
      </w:r>
      <w:r w:rsidR="00D10ABE" w:rsidRPr="005D26AF">
        <w:rPr>
          <w:rFonts w:ascii="Times New Roman" w:hAnsi="Times New Roman" w:cs="Times New Roman"/>
        </w:rPr>
        <w:t>2007)</w:t>
      </w:r>
      <w:r w:rsidR="00220522" w:rsidRPr="005D26AF">
        <w:rPr>
          <w:rFonts w:ascii="Times New Roman" w:hAnsi="Times New Roman" w:cs="Times New Roman"/>
        </w:rPr>
        <w:t xml:space="preserve"> </w:t>
      </w:r>
      <w:r w:rsidR="00642BC5" w:rsidRPr="005D26AF">
        <w:rPr>
          <w:rFonts w:ascii="Times New Roman" w:hAnsi="Times New Roman" w:cs="Times New Roman"/>
        </w:rPr>
        <w:t xml:space="preserve">also outlined by </w:t>
      </w:r>
      <w:r w:rsidR="005D26AF" w:rsidRPr="005D26AF">
        <w:rPr>
          <w:rFonts w:ascii="Times New Roman" w:hAnsi="Times New Roman" w:cs="Times New Roman"/>
        </w:rPr>
        <w:t>Falk (</w:t>
      </w:r>
      <w:r w:rsidR="00D8276D" w:rsidRPr="005D26AF">
        <w:rPr>
          <w:rFonts w:ascii="Times New Roman" w:hAnsi="Times New Roman" w:cs="Times New Roman"/>
        </w:rPr>
        <w:t>2009) suggest motherese is speech directed at infants alternatively  known has baby talk</w:t>
      </w:r>
      <w:r w:rsidR="001310E6" w:rsidRPr="005D26AF">
        <w:rPr>
          <w:rFonts w:ascii="Times New Roman" w:hAnsi="Times New Roman" w:cs="Times New Roman"/>
        </w:rPr>
        <w:t>,</w:t>
      </w:r>
      <w:r w:rsidR="00D8276D" w:rsidRPr="005D26AF">
        <w:rPr>
          <w:rFonts w:ascii="Times New Roman" w:hAnsi="Times New Roman" w:cs="Times New Roman"/>
        </w:rPr>
        <w:t xml:space="preserve"> that is usually used by the main care givers of the family, baby talk</w:t>
      </w:r>
      <w:r w:rsidR="001310E6" w:rsidRPr="005D26AF">
        <w:rPr>
          <w:rFonts w:ascii="Times New Roman" w:hAnsi="Times New Roman" w:cs="Times New Roman"/>
        </w:rPr>
        <w:t xml:space="preserve"> is universally used to develop various language skills through introduction to motherese, in comparison to dialogue directed at adults motherese  is much slower and more repetitive with an overall higher pitch, furthermore adding simple vocabulary such as “bye bye” or “doggie</w:t>
      </w:r>
      <w:r w:rsidR="00ED3678" w:rsidRPr="005D26AF">
        <w:rPr>
          <w:rFonts w:ascii="Times New Roman" w:hAnsi="Times New Roman" w:cs="Times New Roman"/>
        </w:rPr>
        <w:t xml:space="preserve">” in to sentences, baby talk also contains a high quantity of questions which increases in complexity as the child grows in age. Motherese can also </w:t>
      </w:r>
      <w:r w:rsidR="002B7CE6" w:rsidRPr="005D26AF">
        <w:rPr>
          <w:rFonts w:ascii="Times New Roman" w:hAnsi="Times New Roman" w:cs="Times New Roman"/>
        </w:rPr>
        <w:t>incorporate not only verbal interaction, additionally body language ,facial expressions and touch</w:t>
      </w:r>
      <w:r w:rsidR="00EB586F" w:rsidRPr="005D26AF">
        <w:rPr>
          <w:rFonts w:ascii="Times New Roman" w:hAnsi="Times New Roman" w:cs="Times New Roman"/>
        </w:rPr>
        <w:t xml:space="preserve"> can be effective,</w:t>
      </w:r>
      <w:r w:rsidR="002B7CE6" w:rsidRPr="005D26AF">
        <w:rPr>
          <w:rFonts w:ascii="Times New Roman" w:hAnsi="Times New Roman" w:cs="Times New Roman"/>
        </w:rPr>
        <w:t xml:space="preserve"> this broader definition to </w:t>
      </w:r>
      <w:r w:rsidR="002B7CE6" w:rsidRPr="005D26AF">
        <w:rPr>
          <w:rFonts w:ascii="Times New Roman" w:hAnsi="Times New Roman" w:cs="Times New Roman"/>
        </w:rPr>
        <w:lastRenderedPageBreak/>
        <w:t>motherese takes in to account the complexity of social communication</w:t>
      </w:r>
      <w:r w:rsidR="00EB586F" w:rsidRPr="005D26AF">
        <w:rPr>
          <w:rFonts w:ascii="Times New Roman" w:hAnsi="Times New Roman" w:cs="Times New Roman"/>
        </w:rPr>
        <w:t xml:space="preserve">, body language can provide added meaning to verbal interaction thus resulting in a powerful source </w:t>
      </w:r>
      <w:r w:rsidR="002B7CE6" w:rsidRPr="005D26AF">
        <w:rPr>
          <w:rFonts w:ascii="Times New Roman" w:hAnsi="Times New Roman" w:cs="Times New Roman"/>
        </w:rPr>
        <w:t xml:space="preserve"> </w:t>
      </w:r>
      <w:r w:rsidR="00EB586F" w:rsidRPr="005D26AF">
        <w:rPr>
          <w:rFonts w:ascii="Times New Roman" w:hAnsi="Times New Roman" w:cs="Times New Roman"/>
        </w:rPr>
        <w:t>o</w:t>
      </w:r>
      <w:r w:rsidR="005D26AF" w:rsidRPr="005D26AF">
        <w:rPr>
          <w:rFonts w:ascii="Times New Roman" w:hAnsi="Times New Roman" w:cs="Times New Roman"/>
        </w:rPr>
        <w:t>f communication</w:t>
      </w:r>
      <w:r w:rsidR="00CD4AD3">
        <w:rPr>
          <w:rFonts w:ascii="Times New Roman" w:hAnsi="Times New Roman" w:cs="Times New Roman"/>
        </w:rPr>
        <w:t>.</w:t>
      </w:r>
    </w:p>
    <w:p w14:paraId="3F2D0259" w14:textId="77777777" w:rsidR="00CD4AD3" w:rsidRDefault="00CD4AD3" w:rsidP="006E7B84">
      <w:pPr>
        <w:spacing w:line="360" w:lineRule="auto"/>
        <w:jc w:val="both"/>
        <w:rPr>
          <w:rFonts w:ascii="Times New Roman" w:hAnsi="Times New Roman" w:cs="Times New Roman"/>
        </w:rPr>
      </w:pPr>
    </w:p>
    <w:p w14:paraId="63B126F0" w14:textId="41C1B441" w:rsidR="00CD4AD3" w:rsidRDefault="005D26AF" w:rsidP="006E7B84">
      <w:pPr>
        <w:spacing w:line="360" w:lineRule="auto"/>
        <w:jc w:val="both"/>
        <w:rPr>
          <w:rFonts w:ascii="Times New Roman" w:hAnsi="Times New Roman" w:cs="Times New Roman"/>
        </w:rPr>
      </w:pPr>
      <w:r w:rsidRPr="005D26AF">
        <w:rPr>
          <w:rFonts w:ascii="Times New Roman" w:hAnsi="Times New Roman" w:cs="Times New Roman"/>
        </w:rPr>
        <w:t xml:space="preserve"> Falk (</w:t>
      </w:r>
      <w:r w:rsidR="00EB586F" w:rsidRPr="005D26AF">
        <w:rPr>
          <w:rFonts w:ascii="Times New Roman" w:hAnsi="Times New Roman" w:cs="Times New Roman"/>
        </w:rPr>
        <w:t>2009)</w:t>
      </w:r>
      <w:r w:rsidR="00B677E1" w:rsidRPr="005D26AF">
        <w:rPr>
          <w:rFonts w:ascii="Times New Roman" w:hAnsi="Times New Roman" w:cs="Times New Roman"/>
        </w:rPr>
        <w:t xml:space="preserve"> </w:t>
      </w:r>
      <w:r w:rsidR="006537CB" w:rsidRPr="005D26AF">
        <w:rPr>
          <w:rFonts w:ascii="Times New Roman" w:hAnsi="Times New Roman" w:cs="Times New Roman"/>
        </w:rPr>
        <w:t>however</w:t>
      </w:r>
      <w:r w:rsidR="00ED3678" w:rsidRPr="005D26AF">
        <w:rPr>
          <w:rFonts w:ascii="Times New Roman" w:hAnsi="Times New Roman" w:cs="Times New Roman"/>
        </w:rPr>
        <w:t xml:space="preserve"> </w:t>
      </w:r>
      <w:r w:rsidR="00A22E01" w:rsidRPr="005D26AF">
        <w:rPr>
          <w:rFonts w:ascii="Times New Roman" w:hAnsi="Times New Roman" w:cs="Times New Roman"/>
        </w:rPr>
        <w:t>also</w:t>
      </w:r>
      <w:r w:rsidR="00B677E1" w:rsidRPr="005D26AF">
        <w:rPr>
          <w:rFonts w:ascii="Times New Roman" w:hAnsi="Times New Roman" w:cs="Times New Roman"/>
        </w:rPr>
        <w:t xml:space="preserve"> states</w:t>
      </w:r>
      <w:r w:rsidR="00A22E01" w:rsidRPr="005D26AF">
        <w:rPr>
          <w:rFonts w:ascii="Times New Roman" w:hAnsi="Times New Roman" w:cs="Times New Roman"/>
        </w:rPr>
        <w:t xml:space="preserve"> </w:t>
      </w:r>
      <w:r w:rsidR="00C60111" w:rsidRPr="005D26AF">
        <w:rPr>
          <w:rFonts w:ascii="Times New Roman" w:hAnsi="Times New Roman" w:cs="Times New Roman"/>
        </w:rPr>
        <w:t>cultural variations in verbal communi</w:t>
      </w:r>
      <w:r w:rsidRPr="005D26AF">
        <w:rPr>
          <w:rFonts w:ascii="Times New Roman" w:hAnsi="Times New Roman" w:cs="Times New Roman"/>
        </w:rPr>
        <w:t>cation (</w:t>
      </w:r>
      <w:proofErr w:type="spellStart"/>
      <w:r w:rsidRPr="005D26AF">
        <w:rPr>
          <w:rFonts w:ascii="Times New Roman" w:hAnsi="Times New Roman" w:cs="Times New Roman"/>
        </w:rPr>
        <w:t>Liu,Volcic,Gallois</w:t>
      </w:r>
      <w:proofErr w:type="spellEnd"/>
      <w:r w:rsidRPr="005D26AF">
        <w:rPr>
          <w:rFonts w:ascii="Times New Roman" w:hAnsi="Times New Roman" w:cs="Times New Roman"/>
        </w:rPr>
        <w:t xml:space="preserve"> 2014</w:t>
      </w:r>
      <w:r w:rsidR="00C60111" w:rsidRPr="005D26AF">
        <w:rPr>
          <w:rFonts w:ascii="Times New Roman" w:hAnsi="Times New Roman" w:cs="Times New Roman"/>
        </w:rPr>
        <w:t xml:space="preserve"> </w:t>
      </w:r>
      <w:r w:rsidR="00C60111" w:rsidRPr="005D26AF">
        <w:rPr>
          <w:rFonts w:ascii="Times New Roman" w:hAnsi="Times New Roman" w:cs="Times New Roman"/>
          <w:i/>
        </w:rPr>
        <w:t>cited in</w:t>
      </w:r>
      <w:r w:rsidRPr="005D26AF">
        <w:rPr>
          <w:rFonts w:ascii="Times New Roman" w:hAnsi="Times New Roman" w:cs="Times New Roman"/>
        </w:rPr>
        <w:t xml:space="preserve"> </w:t>
      </w:r>
      <w:r w:rsidR="00C60111" w:rsidRPr="005D26AF">
        <w:rPr>
          <w:rFonts w:ascii="Times New Roman" w:hAnsi="Times New Roman" w:cs="Times New Roman"/>
        </w:rPr>
        <w:t>Clark et al, 1998)  state individuals from diverse social or ethnic groups may experience similar events</w:t>
      </w:r>
      <w:r w:rsidR="00BE3DE9" w:rsidRPr="005D26AF">
        <w:rPr>
          <w:rFonts w:ascii="Times New Roman" w:hAnsi="Times New Roman" w:cs="Times New Roman"/>
        </w:rPr>
        <w:t xml:space="preserve"> though, there are immense differences in the ways in which they use language to interpret their experiences. Cultural distinctions in verbal communication is reflected in language use and transl</w:t>
      </w:r>
      <w:r w:rsidRPr="005D26AF">
        <w:rPr>
          <w:rFonts w:ascii="Times New Roman" w:hAnsi="Times New Roman" w:cs="Times New Roman"/>
        </w:rPr>
        <w:t xml:space="preserve">ation (Liu, Volcic, Gallois 2014 </w:t>
      </w:r>
      <w:r w:rsidR="00BE3DE9" w:rsidRPr="005D26AF">
        <w:rPr>
          <w:rFonts w:ascii="Times New Roman" w:hAnsi="Times New Roman" w:cs="Times New Roman"/>
          <w:i/>
        </w:rPr>
        <w:t>cited in</w:t>
      </w:r>
      <w:r w:rsidR="00BE3DE9" w:rsidRPr="005D26AF">
        <w:rPr>
          <w:rFonts w:ascii="Times New Roman" w:hAnsi="Times New Roman" w:cs="Times New Roman"/>
        </w:rPr>
        <w:t xml:space="preserve"> </w:t>
      </w:r>
      <w:proofErr w:type="spellStart"/>
      <w:r w:rsidR="00BE3DE9" w:rsidRPr="005D26AF">
        <w:rPr>
          <w:rFonts w:ascii="Times New Roman" w:hAnsi="Times New Roman" w:cs="Times New Roman"/>
        </w:rPr>
        <w:t>Gudykunst,Ting</w:t>
      </w:r>
      <w:proofErr w:type="spellEnd"/>
      <w:r w:rsidR="00BE3DE9" w:rsidRPr="005D26AF">
        <w:rPr>
          <w:rFonts w:ascii="Times New Roman" w:hAnsi="Times New Roman" w:cs="Times New Roman"/>
        </w:rPr>
        <w:t>-Toomey</w:t>
      </w:r>
      <w:r w:rsidR="0066688A" w:rsidRPr="005D26AF">
        <w:rPr>
          <w:rFonts w:ascii="Times New Roman" w:hAnsi="Times New Roman" w:cs="Times New Roman"/>
        </w:rPr>
        <w:t xml:space="preserve"> (1</w:t>
      </w:r>
      <w:r w:rsidR="001A5E3F" w:rsidRPr="005D26AF">
        <w:rPr>
          <w:rFonts w:ascii="Times New Roman" w:hAnsi="Times New Roman" w:cs="Times New Roman"/>
        </w:rPr>
        <w:t>988) suggest effective communication depends not only on what is verbally expressed</w:t>
      </w:r>
      <w:r w:rsidR="00E907D9" w:rsidRPr="005D26AF">
        <w:rPr>
          <w:rFonts w:ascii="Times New Roman" w:hAnsi="Times New Roman" w:cs="Times New Roman"/>
        </w:rPr>
        <w:t>, or how a message communicat</w:t>
      </w:r>
      <w:r w:rsidR="00650C67" w:rsidRPr="005D26AF">
        <w:rPr>
          <w:rFonts w:ascii="Times New Roman" w:hAnsi="Times New Roman" w:cs="Times New Roman"/>
        </w:rPr>
        <w:t>e meaning</w:t>
      </w:r>
      <w:r w:rsidR="00F27435" w:rsidRPr="005D26AF">
        <w:rPr>
          <w:rFonts w:ascii="Times New Roman" w:hAnsi="Times New Roman" w:cs="Times New Roman"/>
        </w:rPr>
        <w:t xml:space="preserve">. </w:t>
      </w:r>
      <w:r w:rsidR="00542282" w:rsidRPr="005D26AF">
        <w:rPr>
          <w:rFonts w:ascii="Times New Roman" w:hAnsi="Times New Roman" w:cs="Times New Roman"/>
        </w:rPr>
        <w:t xml:space="preserve">The communication styles recognised by communication theorists </w:t>
      </w:r>
      <w:r w:rsidR="0033240E" w:rsidRPr="005D26AF">
        <w:rPr>
          <w:rFonts w:ascii="Times New Roman" w:hAnsi="Times New Roman" w:cs="Times New Roman"/>
        </w:rPr>
        <w:t xml:space="preserve">incorporating direct/ </w:t>
      </w:r>
      <w:r w:rsidR="007321AD" w:rsidRPr="005D26AF">
        <w:rPr>
          <w:rFonts w:ascii="Times New Roman" w:hAnsi="Times New Roman" w:cs="Times New Roman"/>
        </w:rPr>
        <w:t>indirect communication</w:t>
      </w:r>
      <w:r w:rsidR="0033240E" w:rsidRPr="005D26AF">
        <w:rPr>
          <w:rFonts w:ascii="Times New Roman" w:hAnsi="Times New Roman" w:cs="Times New Roman"/>
        </w:rPr>
        <w:t xml:space="preserve"> style is one which the </w:t>
      </w:r>
      <w:r w:rsidR="00E2675F" w:rsidRPr="005D26AF">
        <w:rPr>
          <w:rFonts w:ascii="Times New Roman" w:hAnsi="Times New Roman" w:cs="Times New Roman"/>
        </w:rPr>
        <w:t>utterers</w:t>
      </w:r>
      <w:r w:rsidR="0033240E" w:rsidRPr="005D26AF">
        <w:rPr>
          <w:rFonts w:ascii="Times New Roman" w:hAnsi="Times New Roman" w:cs="Times New Roman"/>
        </w:rPr>
        <w:t xml:space="preserve"> </w:t>
      </w:r>
      <w:r w:rsidR="00E2675F" w:rsidRPr="005D26AF">
        <w:rPr>
          <w:rFonts w:ascii="Times New Roman" w:hAnsi="Times New Roman" w:cs="Times New Roman"/>
        </w:rPr>
        <w:t xml:space="preserve">needs, wants, desires and intentions are </w:t>
      </w:r>
      <w:r w:rsidR="007321AD" w:rsidRPr="005D26AF">
        <w:rPr>
          <w:rFonts w:ascii="Times New Roman" w:hAnsi="Times New Roman" w:cs="Times New Roman"/>
        </w:rPr>
        <w:t>openly</w:t>
      </w:r>
      <w:r w:rsidR="00E2675F" w:rsidRPr="005D26AF">
        <w:rPr>
          <w:rFonts w:ascii="Times New Roman" w:hAnsi="Times New Roman" w:cs="Times New Roman"/>
        </w:rPr>
        <w:t xml:space="preserve"> communicated </w:t>
      </w:r>
      <w:r w:rsidR="007321AD" w:rsidRPr="005D26AF">
        <w:rPr>
          <w:rFonts w:ascii="Times New Roman" w:hAnsi="Times New Roman" w:cs="Times New Roman"/>
        </w:rPr>
        <w:t>equally</w:t>
      </w:r>
      <w:r w:rsidR="00E2675F" w:rsidRPr="005D26AF">
        <w:rPr>
          <w:rFonts w:ascii="Times New Roman" w:hAnsi="Times New Roman" w:cs="Times New Roman"/>
        </w:rPr>
        <w:t xml:space="preserve"> </w:t>
      </w:r>
      <w:r w:rsidR="007321AD" w:rsidRPr="005D26AF">
        <w:rPr>
          <w:rFonts w:ascii="Times New Roman" w:hAnsi="Times New Roman" w:cs="Times New Roman"/>
        </w:rPr>
        <w:t>an indirect communication style is how the utterer</w:t>
      </w:r>
      <w:r w:rsidR="0033240E" w:rsidRPr="005D26AF">
        <w:rPr>
          <w:rFonts w:ascii="Times New Roman" w:hAnsi="Times New Roman" w:cs="Times New Roman"/>
        </w:rPr>
        <w:t xml:space="preserve"> </w:t>
      </w:r>
      <w:r w:rsidR="007321AD" w:rsidRPr="005D26AF">
        <w:rPr>
          <w:rFonts w:ascii="Times New Roman" w:hAnsi="Times New Roman" w:cs="Times New Roman"/>
        </w:rPr>
        <w:t xml:space="preserve">intentions are only implied  during conversation </w:t>
      </w:r>
      <w:r w:rsidR="00701254" w:rsidRPr="005D26AF">
        <w:rPr>
          <w:rFonts w:ascii="Times New Roman" w:hAnsi="Times New Roman" w:cs="Times New Roman"/>
        </w:rPr>
        <w:t>however both styles are to some degree universally used in communication study’s specify  that indirect are more commonly used in collectivist or Asian cultures</w:t>
      </w:r>
      <w:r w:rsidR="00F05458" w:rsidRPr="005D26AF">
        <w:rPr>
          <w:rFonts w:ascii="Times New Roman" w:hAnsi="Times New Roman" w:cs="Times New Roman"/>
        </w:rPr>
        <w:t xml:space="preserve"> such as Japan or </w:t>
      </w:r>
      <w:r w:rsidR="00744E01" w:rsidRPr="005D26AF">
        <w:rPr>
          <w:rFonts w:ascii="Times New Roman" w:hAnsi="Times New Roman" w:cs="Times New Roman"/>
        </w:rPr>
        <w:t>H</w:t>
      </w:r>
      <w:r w:rsidR="00F05458" w:rsidRPr="005D26AF">
        <w:rPr>
          <w:rFonts w:ascii="Times New Roman" w:hAnsi="Times New Roman" w:cs="Times New Roman"/>
        </w:rPr>
        <w:t xml:space="preserve">ong </w:t>
      </w:r>
      <w:r w:rsidR="00744E01" w:rsidRPr="005D26AF">
        <w:rPr>
          <w:rFonts w:ascii="Times New Roman" w:hAnsi="Times New Roman" w:cs="Times New Roman"/>
        </w:rPr>
        <w:t>K</w:t>
      </w:r>
      <w:r w:rsidR="00F05458" w:rsidRPr="005D26AF">
        <w:rPr>
          <w:rFonts w:ascii="Times New Roman" w:hAnsi="Times New Roman" w:cs="Times New Roman"/>
        </w:rPr>
        <w:t xml:space="preserve">ong </w:t>
      </w:r>
      <w:r w:rsidR="00701254" w:rsidRPr="005D26AF">
        <w:rPr>
          <w:rFonts w:ascii="Times New Roman" w:hAnsi="Times New Roman" w:cs="Times New Roman"/>
        </w:rPr>
        <w:t xml:space="preserve">where harmony is considered </w:t>
      </w:r>
      <w:r w:rsidR="00F05458" w:rsidRPr="005D26AF">
        <w:rPr>
          <w:rFonts w:ascii="Times New Roman" w:hAnsi="Times New Roman" w:cs="Times New Roman"/>
        </w:rPr>
        <w:t xml:space="preserve">significant for upholding good interpersonal relationships, indirect communication styles are more probable to be used in high context cultures where meaning </w:t>
      </w:r>
      <w:r w:rsidR="00744E01" w:rsidRPr="005D26AF">
        <w:rPr>
          <w:rFonts w:ascii="Times New Roman" w:hAnsi="Times New Roman" w:cs="Times New Roman"/>
        </w:rPr>
        <w:t>is communicated through context in comparison to explicitly  conveying in to words</w:t>
      </w:r>
      <w:r w:rsidR="00945AA0" w:rsidRPr="005D26AF">
        <w:rPr>
          <w:rFonts w:ascii="Times New Roman" w:hAnsi="Times New Roman" w:cs="Times New Roman"/>
        </w:rPr>
        <w:t>,</w:t>
      </w:r>
      <w:r w:rsidR="00744E01" w:rsidRPr="005D26AF">
        <w:rPr>
          <w:rFonts w:ascii="Times New Roman" w:hAnsi="Times New Roman" w:cs="Times New Roman"/>
        </w:rPr>
        <w:t xml:space="preserve"> in comparison to Western cultures</w:t>
      </w:r>
      <w:r w:rsidR="00945AA0" w:rsidRPr="005D26AF">
        <w:rPr>
          <w:rFonts w:ascii="Times New Roman" w:hAnsi="Times New Roman" w:cs="Times New Roman"/>
        </w:rPr>
        <w:t xml:space="preserve"> who</w:t>
      </w:r>
      <w:r w:rsidR="00744E01" w:rsidRPr="005D26AF">
        <w:rPr>
          <w:rFonts w:ascii="Times New Roman" w:hAnsi="Times New Roman" w:cs="Times New Roman"/>
        </w:rPr>
        <w:t xml:space="preserve"> usually favour a direct </w:t>
      </w:r>
      <w:r w:rsidR="00945AA0" w:rsidRPr="005D26AF">
        <w:rPr>
          <w:rFonts w:ascii="Times New Roman" w:hAnsi="Times New Roman" w:cs="Times New Roman"/>
        </w:rPr>
        <w:t xml:space="preserve">communication style consequently </w:t>
      </w:r>
      <w:r w:rsidR="00744E01" w:rsidRPr="005D26AF">
        <w:rPr>
          <w:rFonts w:ascii="Times New Roman" w:hAnsi="Times New Roman" w:cs="Times New Roman"/>
        </w:rPr>
        <w:t xml:space="preserve"> </w:t>
      </w:r>
      <w:r w:rsidR="00945AA0" w:rsidRPr="005D26AF">
        <w:rPr>
          <w:rFonts w:ascii="Times New Roman" w:hAnsi="Times New Roman" w:cs="Times New Roman"/>
        </w:rPr>
        <w:t>differences in expectations for appropriate communication styles can often lead to misunderstanding between speakers from differing cu</w:t>
      </w:r>
      <w:r w:rsidRPr="005D26AF">
        <w:rPr>
          <w:rFonts w:ascii="Times New Roman" w:hAnsi="Times New Roman" w:cs="Times New Roman"/>
        </w:rPr>
        <w:t>ltures (</w:t>
      </w:r>
      <w:proofErr w:type="spellStart"/>
      <w:r w:rsidRPr="005D26AF">
        <w:rPr>
          <w:rFonts w:ascii="Times New Roman" w:hAnsi="Times New Roman" w:cs="Times New Roman"/>
        </w:rPr>
        <w:t>Liu,Volcic,Gallois</w:t>
      </w:r>
      <w:proofErr w:type="spellEnd"/>
      <w:r w:rsidRPr="005D26AF">
        <w:rPr>
          <w:rFonts w:ascii="Times New Roman" w:hAnsi="Times New Roman" w:cs="Times New Roman"/>
        </w:rPr>
        <w:t xml:space="preserve"> 2014</w:t>
      </w:r>
      <w:r w:rsidR="00B91A4E" w:rsidRPr="005D26AF">
        <w:rPr>
          <w:rFonts w:ascii="Times New Roman" w:hAnsi="Times New Roman" w:cs="Times New Roman"/>
        </w:rPr>
        <w:t xml:space="preserve"> </w:t>
      </w:r>
      <w:r w:rsidR="00B91A4E" w:rsidRPr="005D26AF">
        <w:rPr>
          <w:rFonts w:ascii="Times New Roman" w:hAnsi="Times New Roman" w:cs="Times New Roman"/>
          <w:i/>
        </w:rPr>
        <w:t>cited in</w:t>
      </w:r>
      <w:r w:rsidRPr="005D26AF">
        <w:rPr>
          <w:rFonts w:ascii="Times New Roman" w:hAnsi="Times New Roman" w:cs="Times New Roman"/>
        </w:rPr>
        <w:t xml:space="preserve">  </w:t>
      </w:r>
      <w:r w:rsidR="00B91A4E" w:rsidRPr="005D26AF">
        <w:rPr>
          <w:rFonts w:ascii="Times New Roman" w:hAnsi="Times New Roman" w:cs="Times New Roman"/>
        </w:rPr>
        <w:t>Ekman,</w:t>
      </w:r>
      <w:r w:rsidRPr="005D26AF">
        <w:rPr>
          <w:rFonts w:ascii="Times New Roman" w:hAnsi="Times New Roman" w:cs="Times New Roman"/>
        </w:rPr>
        <w:t xml:space="preserve"> </w:t>
      </w:r>
      <w:r w:rsidR="00B91A4E" w:rsidRPr="005D26AF">
        <w:rPr>
          <w:rFonts w:ascii="Times New Roman" w:hAnsi="Times New Roman" w:cs="Times New Roman"/>
        </w:rPr>
        <w:t>Friesen (1969)</w:t>
      </w:r>
      <w:r w:rsidR="006506D4" w:rsidRPr="005D26AF">
        <w:rPr>
          <w:rFonts w:ascii="Times New Roman" w:hAnsi="Times New Roman" w:cs="Times New Roman"/>
        </w:rPr>
        <w:t xml:space="preserve"> state </w:t>
      </w:r>
      <w:r w:rsidR="00B91A4E" w:rsidRPr="005D26AF">
        <w:rPr>
          <w:rFonts w:ascii="Times New Roman" w:hAnsi="Times New Roman" w:cs="Times New Roman"/>
        </w:rPr>
        <w:t>nonverbal communication such as body language or kinesics refers to gestures of arm, hand actions or eye contact and facial expressions</w:t>
      </w:r>
      <w:r w:rsidR="00C620FF" w:rsidRPr="005D26AF">
        <w:rPr>
          <w:rFonts w:ascii="Times New Roman" w:hAnsi="Times New Roman" w:cs="Times New Roman"/>
        </w:rPr>
        <w:t xml:space="preserve"> which</w:t>
      </w:r>
      <w:r w:rsidRPr="005D26AF">
        <w:rPr>
          <w:rFonts w:ascii="Times New Roman" w:hAnsi="Times New Roman" w:cs="Times New Roman"/>
        </w:rPr>
        <w:t xml:space="preserve"> is prevalent in sign language </w:t>
      </w:r>
      <w:proofErr w:type="spellStart"/>
      <w:r w:rsidR="00C620FF" w:rsidRPr="005D26AF">
        <w:rPr>
          <w:rFonts w:ascii="Times New Roman" w:hAnsi="Times New Roman" w:cs="Times New Roman"/>
        </w:rPr>
        <w:t>Woll</w:t>
      </w:r>
      <w:proofErr w:type="spellEnd"/>
      <w:r w:rsidR="00C620FF" w:rsidRPr="005D26AF">
        <w:rPr>
          <w:rFonts w:ascii="Times New Roman" w:hAnsi="Times New Roman" w:cs="Times New Roman"/>
        </w:rPr>
        <w:t xml:space="preserve"> </w:t>
      </w:r>
      <w:r w:rsidRPr="005D26AF">
        <w:rPr>
          <w:rFonts w:ascii="Times New Roman" w:hAnsi="Times New Roman" w:cs="Times New Roman"/>
        </w:rPr>
        <w:t>(</w:t>
      </w:r>
      <w:r w:rsidR="00C620FF" w:rsidRPr="005D26AF">
        <w:rPr>
          <w:rFonts w:ascii="Times New Roman" w:hAnsi="Times New Roman" w:cs="Times New Roman"/>
        </w:rPr>
        <w:t>1985)</w:t>
      </w:r>
      <w:r w:rsidR="00B91A4E" w:rsidRPr="005D26AF">
        <w:rPr>
          <w:rFonts w:ascii="Times New Roman" w:hAnsi="Times New Roman" w:cs="Times New Roman"/>
        </w:rPr>
        <w:t xml:space="preserve"> </w:t>
      </w:r>
      <w:r w:rsidR="00C620FF" w:rsidRPr="005D26AF">
        <w:rPr>
          <w:rFonts w:ascii="Times New Roman" w:hAnsi="Times New Roman" w:cs="Times New Roman"/>
        </w:rPr>
        <w:t>suggest British sign language is a langu</w:t>
      </w:r>
      <w:r w:rsidR="009D4C9B" w:rsidRPr="005D26AF">
        <w:rPr>
          <w:rFonts w:ascii="Times New Roman" w:hAnsi="Times New Roman" w:cs="Times New Roman"/>
        </w:rPr>
        <w:t>age of movement of hand and eyes as well as iconic storytelling, however more importantly it is the language of the deaf or nonverbal individuals  living within the community in the United Kingdom sign language is strikingly different from English however shares feature</w:t>
      </w:r>
      <w:r w:rsidR="00DC4C0B" w:rsidRPr="005D26AF">
        <w:rPr>
          <w:rFonts w:ascii="Times New Roman" w:hAnsi="Times New Roman" w:cs="Times New Roman"/>
        </w:rPr>
        <w:t>s</w:t>
      </w:r>
      <w:r w:rsidR="009D4C9B" w:rsidRPr="005D26AF">
        <w:rPr>
          <w:rFonts w:ascii="Times New Roman" w:hAnsi="Times New Roman" w:cs="Times New Roman"/>
        </w:rPr>
        <w:t xml:space="preserve"> and grammat</w:t>
      </w:r>
      <w:r w:rsidR="00DC4C0B" w:rsidRPr="005D26AF">
        <w:rPr>
          <w:rFonts w:ascii="Times New Roman" w:hAnsi="Times New Roman" w:cs="Times New Roman"/>
        </w:rPr>
        <w:t xml:space="preserve">ical methods with many other spoken languages. </w:t>
      </w:r>
    </w:p>
    <w:p w14:paraId="28C8A99B" w14:textId="77777777" w:rsidR="00CD4AD3" w:rsidRDefault="00CD4AD3" w:rsidP="006E7B84">
      <w:pPr>
        <w:spacing w:line="360" w:lineRule="auto"/>
        <w:jc w:val="both"/>
        <w:rPr>
          <w:rFonts w:ascii="Times New Roman" w:hAnsi="Times New Roman" w:cs="Times New Roman"/>
        </w:rPr>
      </w:pPr>
    </w:p>
    <w:p w14:paraId="4868817C" w14:textId="1E2FBF40" w:rsidR="00B849BA" w:rsidRPr="005D26AF" w:rsidRDefault="00DC4C0B" w:rsidP="006E7B84">
      <w:pPr>
        <w:spacing w:line="360" w:lineRule="auto"/>
        <w:jc w:val="both"/>
        <w:rPr>
          <w:rFonts w:ascii="Times New Roman" w:hAnsi="Times New Roman" w:cs="Times New Roman"/>
        </w:rPr>
      </w:pPr>
      <w:r w:rsidRPr="005D26AF">
        <w:rPr>
          <w:rFonts w:ascii="Times New Roman" w:hAnsi="Times New Roman" w:cs="Times New Roman"/>
        </w:rPr>
        <w:t xml:space="preserve">Gradually linguists have come to examine it as a true natural language which differs from other languages in one important respect of its features, sign language does not depend on spoken words. One of the main concerns of all </w:t>
      </w:r>
      <w:r w:rsidR="00E66EBD" w:rsidRPr="005D26AF">
        <w:rPr>
          <w:rFonts w:ascii="Times New Roman" w:hAnsi="Times New Roman" w:cs="Times New Roman"/>
        </w:rPr>
        <w:t xml:space="preserve">education has been the attainment of spoken communication as the most suitable means of interaction, individuals who are unable to communicate through speech are regarded in some society’s as inferior when deaf people learn to develop their own means of communication the majority of the society can make them feel not accepted resulting in </w:t>
      </w:r>
      <w:r w:rsidR="00D322B8" w:rsidRPr="005D26AF">
        <w:rPr>
          <w:rFonts w:ascii="Times New Roman" w:hAnsi="Times New Roman" w:cs="Times New Roman"/>
        </w:rPr>
        <w:t>assigning them to levels of competence well below the rest of society. A major reason for growing concern is the recognition of the rights of marginalized groups</w:t>
      </w:r>
      <w:r w:rsidR="002D3209" w:rsidRPr="005D26AF">
        <w:rPr>
          <w:rFonts w:ascii="Times New Roman" w:hAnsi="Times New Roman" w:cs="Times New Roman"/>
        </w:rPr>
        <w:t>,</w:t>
      </w:r>
      <w:r w:rsidR="00D322B8" w:rsidRPr="005D26AF">
        <w:rPr>
          <w:rFonts w:ascii="Times New Roman" w:hAnsi="Times New Roman" w:cs="Times New Roman"/>
        </w:rPr>
        <w:t xml:space="preserve"> in the way the deaf community is defined </w:t>
      </w:r>
      <w:r w:rsidR="002D3209" w:rsidRPr="005D26AF">
        <w:rPr>
          <w:rFonts w:ascii="Times New Roman" w:hAnsi="Times New Roman" w:cs="Times New Roman"/>
        </w:rPr>
        <w:t xml:space="preserve">is by society’s lack of </w:t>
      </w:r>
      <w:r w:rsidR="002D3209" w:rsidRPr="005D26AF">
        <w:rPr>
          <w:rFonts w:ascii="Times New Roman" w:hAnsi="Times New Roman" w:cs="Times New Roman"/>
        </w:rPr>
        <w:lastRenderedPageBreak/>
        <w:t xml:space="preserve">understanding </w:t>
      </w:r>
      <w:proofErr w:type="spellStart"/>
      <w:r w:rsidR="002D3209" w:rsidRPr="005D26AF">
        <w:rPr>
          <w:rFonts w:ascii="Times New Roman" w:hAnsi="Times New Roman" w:cs="Times New Roman"/>
        </w:rPr>
        <w:t>Woll</w:t>
      </w:r>
      <w:proofErr w:type="spellEnd"/>
      <w:r w:rsidR="002D3209" w:rsidRPr="005D26AF">
        <w:rPr>
          <w:rFonts w:ascii="Times New Roman" w:hAnsi="Times New Roman" w:cs="Times New Roman"/>
        </w:rPr>
        <w:t xml:space="preserve"> </w:t>
      </w:r>
      <w:r w:rsidR="005D26AF" w:rsidRPr="005D26AF">
        <w:rPr>
          <w:rFonts w:ascii="Times New Roman" w:hAnsi="Times New Roman" w:cs="Times New Roman"/>
        </w:rPr>
        <w:t>(</w:t>
      </w:r>
      <w:r w:rsidR="002D3209" w:rsidRPr="005D26AF">
        <w:rPr>
          <w:rFonts w:ascii="Times New Roman" w:hAnsi="Times New Roman" w:cs="Times New Roman"/>
        </w:rPr>
        <w:t xml:space="preserve">1985) furthermore alternative and augmentative communications can also be effective to barriers of communication </w:t>
      </w:r>
      <w:r w:rsidR="005D26AF" w:rsidRPr="005D26AF">
        <w:rPr>
          <w:rFonts w:ascii="Times New Roman" w:hAnsi="Times New Roman" w:cs="Times New Roman"/>
        </w:rPr>
        <w:t xml:space="preserve">Gates and </w:t>
      </w:r>
      <w:r w:rsidR="0019030D" w:rsidRPr="005D26AF">
        <w:rPr>
          <w:rFonts w:ascii="Times New Roman" w:hAnsi="Times New Roman" w:cs="Times New Roman"/>
        </w:rPr>
        <w:t xml:space="preserve">Atherton </w:t>
      </w:r>
      <w:r w:rsidR="005D26AF" w:rsidRPr="005D26AF">
        <w:rPr>
          <w:rFonts w:ascii="Times New Roman" w:hAnsi="Times New Roman" w:cs="Times New Roman"/>
        </w:rPr>
        <w:t>(</w:t>
      </w:r>
      <w:r w:rsidR="0019030D" w:rsidRPr="005D26AF">
        <w:rPr>
          <w:rFonts w:ascii="Times New Roman" w:hAnsi="Times New Roman" w:cs="Times New Roman"/>
        </w:rPr>
        <w:t>2007) state some individuals have speech that is difficult to understand it may be effective to use an alternative or augmentative communication system in place to be used has an alternative for speech or a support for in</w:t>
      </w:r>
      <w:r w:rsidR="00C31EC0" w:rsidRPr="005D26AF">
        <w:rPr>
          <w:rFonts w:ascii="Times New Roman" w:hAnsi="Times New Roman" w:cs="Times New Roman"/>
        </w:rPr>
        <w:t>dividuals to efficiently communicate, this system is likely to include symbols or signs. The Makaton vocabulary</w:t>
      </w:r>
      <w:r w:rsidR="00535806" w:rsidRPr="005D26AF">
        <w:rPr>
          <w:rFonts w:ascii="Times New Roman" w:hAnsi="Times New Roman" w:cs="Times New Roman"/>
        </w:rPr>
        <w:t xml:space="preserve"> is the most extensively used method for individuals with learning disabilities is the Makaton vocabulary language programme was designed by Margaret Walker in the 1970s which involves the </w:t>
      </w:r>
      <w:r w:rsidR="002A2D95" w:rsidRPr="005D26AF">
        <w:rPr>
          <w:rFonts w:ascii="Times New Roman" w:hAnsi="Times New Roman" w:cs="Times New Roman"/>
        </w:rPr>
        <w:t>use of signs, symbols and speech, this method was originally designed for individuals with learning disabilities who also had impaired hearing, however it is now used with both adults and children with learning disabilities whose communication difficulties may be connected to a variety of reasons, not just hearing impairment</w:t>
      </w:r>
      <w:r w:rsidR="005D26AF" w:rsidRPr="005D26AF">
        <w:rPr>
          <w:rFonts w:ascii="Times New Roman" w:hAnsi="Times New Roman" w:cs="Times New Roman"/>
        </w:rPr>
        <w:t xml:space="preserve"> Gate and </w:t>
      </w:r>
      <w:r w:rsidR="00B849BA" w:rsidRPr="005D26AF">
        <w:rPr>
          <w:rFonts w:ascii="Times New Roman" w:hAnsi="Times New Roman" w:cs="Times New Roman"/>
        </w:rPr>
        <w:t xml:space="preserve">Atherton (2007) also state the Makaton vocabulary as been updated in 1996 to incorporate </w:t>
      </w:r>
      <w:r w:rsidR="002659C9" w:rsidRPr="005D26AF">
        <w:rPr>
          <w:rFonts w:ascii="Times New Roman" w:hAnsi="Times New Roman" w:cs="Times New Roman"/>
        </w:rPr>
        <w:t xml:space="preserve">community living and multicultural issues with advancements </w:t>
      </w:r>
      <w:r w:rsidR="0021371B" w:rsidRPr="005D26AF">
        <w:rPr>
          <w:rFonts w:ascii="Times New Roman" w:hAnsi="Times New Roman" w:cs="Times New Roman"/>
        </w:rPr>
        <w:t>in</w:t>
      </w:r>
      <w:r w:rsidR="002659C9" w:rsidRPr="005D26AF">
        <w:rPr>
          <w:rFonts w:ascii="Times New Roman" w:hAnsi="Times New Roman" w:cs="Times New Roman"/>
        </w:rPr>
        <w:t xml:space="preserve"> technology </w:t>
      </w:r>
      <w:r w:rsidR="0021371B" w:rsidRPr="005D26AF">
        <w:rPr>
          <w:rFonts w:ascii="Times New Roman" w:hAnsi="Times New Roman" w:cs="Times New Roman"/>
        </w:rPr>
        <w:t xml:space="preserve">to include </w:t>
      </w:r>
      <w:r w:rsidR="00D47887" w:rsidRPr="005D26AF">
        <w:rPr>
          <w:rFonts w:ascii="Times New Roman" w:hAnsi="Times New Roman" w:cs="Times New Roman"/>
        </w:rPr>
        <w:t>an</w:t>
      </w:r>
      <w:r w:rsidR="0021371B" w:rsidRPr="005D26AF">
        <w:rPr>
          <w:rFonts w:ascii="Times New Roman" w:hAnsi="Times New Roman" w:cs="Times New Roman"/>
        </w:rPr>
        <w:t xml:space="preserve"> assortmen</w:t>
      </w:r>
      <w:r w:rsidR="00D47887" w:rsidRPr="005D26AF">
        <w:rPr>
          <w:rFonts w:ascii="Times New Roman" w:hAnsi="Times New Roman" w:cs="Times New Roman"/>
        </w:rPr>
        <w:t xml:space="preserve">t </w:t>
      </w:r>
      <w:r w:rsidR="0021371B" w:rsidRPr="005D26AF">
        <w:rPr>
          <w:rFonts w:ascii="Times New Roman" w:hAnsi="Times New Roman" w:cs="Times New Roman"/>
        </w:rPr>
        <w:t>of grammatical items. Makaton now consists of 450 words, signs and symbols with additional   vocabulary of almost 7000</w:t>
      </w:r>
      <w:r w:rsidR="000A110F" w:rsidRPr="005D26AF">
        <w:rPr>
          <w:rFonts w:ascii="Times New Roman" w:hAnsi="Times New Roman" w:cs="Times New Roman"/>
        </w:rPr>
        <w:t xml:space="preserve">, moreover the signs are derived from British Sign Language (BSL) for hearing impaired individuals with significant dialectical differences in signs which are a </w:t>
      </w:r>
      <w:r w:rsidR="0041507D" w:rsidRPr="005D26AF">
        <w:rPr>
          <w:rFonts w:ascii="Times New Roman" w:hAnsi="Times New Roman" w:cs="Times New Roman"/>
        </w:rPr>
        <w:t>prominent</w:t>
      </w:r>
      <w:r w:rsidR="000A110F" w:rsidRPr="005D26AF">
        <w:rPr>
          <w:rFonts w:ascii="Times New Roman" w:hAnsi="Times New Roman" w:cs="Times New Roman"/>
        </w:rPr>
        <w:t xml:space="preserve"> feature of BSL, which have been removed to evade possible confusion for individuals with learning disabilities</w:t>
      </w:r>
      <w:r w:rsidR="00D47887" w:rsidRPr="005D26AF">
        <w:rPr>
          <w:rFonts w:ascii="Times New Roman" w:hAnsi="Times New Roman" w:cs="Times New Roman"/>
        </w:rPr>
        <w:t xml:space="preserve"> furthermore there are various other alternative and augmentative systems in place that ma</w:t>
      </w:r>
      <w:r w:rsidR="005D26AF" w:rsidRPr="005D26AF">
        <w:rPr>
          <w:rFonts w:ascii="Times New Roman" w:hAnsi="Times New Roman" w:cs="Times New Roman"/>
        </w:rPr>
        <w:t xml:space="preserve">y be effective for individuals  Gate and </w:t>
      </w:r>
      <w:r w:rsidR="00D47887" w:rsidRPr="005D26AF">
        <w:rPr>
          <w:rFonts w:ascii="Times New Roman" w:hAnsi="Times New Roman" w:cs="Times New Roman"/>
        </w:rPr>
        <w:t xml:space="preserve">Atherton (2007) suggest the Picture Exchange Communication System (PECS) is a training technique rather </w:t>
      </w:r>
      <w:r w:rsidR="003F758F" w:rsidRPr="005D26AF">
        <w:rPr>
          <w:rFonts w:ascii="Times New Roman" w:hAnsi="Times New Roman" w:cs="Times New Roman"/>
        </w:rPr>
        <w:t>than a symbol system, intended to be used for autistic individuals in a systematic way of teaching children to engage with other individuals with a picture of a wanted item in exchange for the item, ensuring the child comprehends the purpose of communication PECS can be used with picture or additionally or any of the symbolic systems</w:t>
      </w:r>
      <w:r w:rsidR="00E959E8" w:rsidRPr="005D26AF">
        <w:rPr>
          <w:rFonts w:ascii="Times New Roman" w:hAnsi="Times New Roman" w:cs="Times New Roman"/>
        </w:rPr>
        <w:t>.</w:t>
      </w:r>
      <w:r w:rsidR="003F758F" w:rsidRPr="005D26AF">
        <w:rPr>
          <w:rFonts w:ascii="Times New Roman" w:hAnsi="Times New Roman" w:cs="Times New Roman"/>
        </w:rPr>
        <w:t xml:space="preserve"> </w:t>
      </w:r>
      <w:r w:rsidR="005D26AF" w:rsidRPr="005D26AF">
        <w:rPr>
          <w:rFonts w:ascii="Times New Roman" w:hAnsi="Times New Roman" w:cs="Times New Roman"/>
        </w:rPr>
        <w:t xml:space="preserve">(Gate and Atherton 2007 </w:t>
      </w:r>
      <w:r w:rsidR="009C10E6" w:rsidRPr="005D26AF">
        <w:rPr>
          <w:rFonts w:ascii="Times New Roman" w:hAnsi="Times New Roman" w:cs="Times New Roman"/>
        </w:rPr>
        <w:t xml:space="preserve"> </w:t>
      </w:r>
      <w:r w:rsidR="009C10E6" w:rsidRPr="005D26AF">
        <w:rPr>
          <w:rFonts w:ascii="Times New Roman" w:hAnsi="Times New Roman" w:cs="Times New Roman"/>
          <w:i/>
        </w:rPr>
        <w:t>cited in</w:t>
      </w:r>
      <w:r w:rsidR="005D26AF" w:rsidRPr="005D26AF">
        <w:rPr>
          <w:rFonts w:ascii="Times New Roman" w:hAnsi="Times New Roman" w:cs="Times New Roman"/>
        </w:rPr>
        <w:t xml:space="preserve"> Devereux and </w:t>
      </w:r>
      <w:proofErr w:type="spellStart"/>
      <w:r w:rsidR="009C10E6" w:rsidRPr="005D26AF">
        <w:rPr>
          <w:rFonts w:ascii="Times New Roman" w:hAnsi="Times New Roman" w:cs="Times New Roman"/>
        </w:rPr>
        <w:t>Oosterum</w:t>
      </w:r>
      <w:proofErr w:type="spellEnd"/>
      <w:r w:rsidR="009C10E6" w:rsidRPr="005D26AF">
        <w:rPr>
          <w:rFonts w:ascii="Times New Roman" w:hAnsi="Times New Roman" w:cs="Times New Roman"/>
        </w:rPr>
        <w:t xml:space="preserve"> 1985) Additionally,</w:t>
      </w:r>
      <w:r w:rsidR="00E959E8" w:rsidRPr="005D26AF">
        <w:rPr>
          <w:rFonts w:ascii="Times New Roman" w:hAnsi="Times New Roman" w:cs="Times New Roman"/>
        </w:rPr>
        <w:t xml:space="preserve"> Rebus </w:t>
      </w:r>
      <w:r w:rsidR="009C10E6" w:rsidRPr="005D26AF">
        <w:rPr>
          <w:rFonts w:ascii="Times New Roman" w:hAnsi="Times New Roman" w:cs="Times New Roman"/>
        </w:rPr>
        <w:t>is a structure of simple symbols derived from a reading scheme (the</w:t>
      </w:r>
      <w:r w:rsidR="00CF46A4" w:rsidRPr="005D26AF">
        <w:rPr>
          <w:rFonts w:ascii="Times New Roman" w:hAnsi="Times New Roman" w:cs="Times New Roman"/>
        </w:rPr>
        <w:t xml:space="preserve"> Peabody Rebus Scheme) which as been modified for use has a communication tool </w:t>
      </w:r>
      <w:r w:rsidR="00E959E8" w:rsidRPr="005D26AF">
        <w:rPr>
          <w:rFonts w:ascii="Times New Roman" w:hAnsi="Times New Roman" w:cs="Times New Roman"/>
        </w:rPr>
        <w:t xml:space="preserve"> </w:t>
      </w:r>
      <w:r w:rsidR="00CF46A4" w:rsidRPr="005D26AF">
        <w:rPr>
          <w:rFonts w:ascii="Times New Roman" w:hAnsi="Times New Roman" w:cs="Times New Roman"/>
        </w:rPr>
        <w:t>however this tool may be confusing to individuals wi</w:t>
      </w:r>
      <w:r w:rsidR="005D26AF" w:rsidRPr="005D26AF">
        <w:rPr>
          <w:rFonts w:ascii="Times New Roman" w:hAnsi="Times New Roman" w:cs="Times New Roman"/>
        </w:rPr>
        <w:t xml:space="preserve">th learning disabilities (Gate and Atherton, </w:t>
      </w:r>
      <w:r w:rsidR="00CF46A4" w:rsidRPr="005D26AF">
        <w:rPr>
          <w:rFonts w:ascii="Times New Roman" w:hAnsi="Times New Roman" w:cs="Times New Roman"/>
        </w:rPr>
        <w:t>2007)</w:t>
      </w:r>
      <w:r w:rsidR="005D26AF" w:rsidRPr="005D26AF">
        <w:rPr>
          <w:rFonts w:ascii="Times New Roman" w:hAnsi="Times New Roman" w:cs="Times New Roman"/>
        </w:rPr>
        <w:t>.</w:t>
      </w:r>
    </w:p>
    <w:p w14:paraId="784EF730" w14:textId="7A2068FC" w:rsidR="005C0FD9" w:rsidRPr="005D26AF" w:rsidRDefault="002A2D95" w:rsidP="006E7B84">
      <w:pPr>
        <w:spacing w:line="360" w:lineRule="auto"/>
        <w:jc w:val="both"/>
        <w:rPr>
          <w:rFonts w:ascii="Times New Roman" w:hAnsi="Times New Roman" w:cs="Times New Roman"/>
        </w:rPr>
      </w:pPr>
      <w:r w:rsidRPr="005D26AF">
        <w:rPr>
          <w:rFonts w:ascii="Times New Roman" w:hAnsi="Times New Roman" w:cs="Times New Roman"/>
        </w:rPr>
        <w:t xml:space="preserve"> </w:t>
      </w:r>
      <w:r w:rsidR="00535806" w:rsidRPr="005D26AF">
        <w:rPr>
          <w:rFonts w:ascii="Times New Roman" w:hAnsi="Times New Roman" w:cs="Times New Roman"/>
        </w:rPr>
        <w:t xml:space="preserve">  </w:t>
      </w:r>
    </w:p>
    <w:p w14:paraId="684E5A94" w14:textId="053F73DC" w:rsidR="00225F58" w:rsidRPr="005D26AF" w:rsidRDefault="00225F58" w:rsidP="006E7B84">
      <w:pPr>
        <w:spacing w:line="360" w:lineRule="auto"/>
        <w:jc w:val="both"/>
        <w:rPr>
          <w:rFonts w:ascii="Times New Roman" w:hAnsi="Times New Roman" w:cs="Times New Roman"/>
        </w:rPr>
      </w:pPr>
    </w:p>
    <w:p w14:paraId="0E383D7C" w14:textId="77777777" w:rsidR="006E7B84" w:rsidRDefault="006E7B84" w:rsidP="006E7B84"/>
    <w:p w14:paraId="4CF18CC1" w14:textId="77777777" w:rsidR="006E7B84" w:rsidRDefault="006E7B84" w:rsidP="006E7B84"/>
    <w:p w14:paraId="618D1D8F" w14:textId="77777777" w:rsidR="006E7B84" w:rsidRDefault="006E7B84" w:rsidP="006E7B84"/>
    <w:p w14:paraId="7615CA49" w14:textId="77777777" w:rsidR="006E7B84" w:rsidRDefault="006E7B84" w:rsidP="006E7B84"/>
    <w:p w14:paraId="01DB2A6D" w14:textId="77777777" w:rsidR="006E7B84" w:rsidRDefault="006E7B84" w:rsidP="006E7B84"/>
    <w:p w14:paraId="5D0AC972" w14:textId="77777777" w:rsidR="006E7B84" w:rsidRDefault="006E7B84" w:rsidP="006E7B84"/>
    <w:p w14:paraId="6BCA7FBE" w14:textId="77777777" w:rsidR="00CD4AD3" w:rsidRDefault="00CD4AD3" w:rsidP="006E7B84"/>
    <w:p w14:paraId="7F960029" w14:textId="77777777" w:rsidR="00CD4AD3" w:rsidRDefault="00CD4AD3" w:rsidP="006E7B84"/>
    <w:p w14:paraId="34E40F69" w14:textId="77777777" w:rsidR="00CD4AD3" w:rsidRDefault="00CD4AD3" w:rsidP="006E7B84"/>
    <w:p w14:paraId="6C38AF98" w14:textId="77777777" w:rsidR="00CD4AD3" w:rsidRDefault="00CD4AD3" w:rsidP="006E7B84"/>
    <w:p w14:paraId="2A07189A" w14:textId="54AC2C9F" w:rsidR="006E7B84" w:rsidRDefault="006E7B84" w:rsidP="006E7B84">
      <w:r>
        <w:t xml:space="preserve">Reference List </w:t>
      </w:r>
    </w:p>
    <w:p w14:paraId="49C71DDD" w14:textId="77777777" w:rsidR="00CD4AD3" w:rsidRDefault="00CD4AD3" w:rsidP="006E7B84"/>
    <w:p w14:paraId="1F0350F2" w14:textId="0F72FA5E" w:rsidR="00CD4AD3" w:rsidRDefault="00CD4AD3" w:rsidP="00CD4AD3">
      <w:pPr>
        <w:ind w:left="720" w:hanging="720"/>
      </w:pPr>
      <w:r w:rsidRPr="000969EB">
        <w:t xml:space="preserve">Atherton, H. and </w:t>
      </w:r>
      <w:proofErr w:type="spellStart"/>
      <w:r w:rsidRPr="000969EB">
        <w:t>Crickmore</w:t>
      </w:r>
      <w:proofErr w:type="spellEnd"/>
      <w:r w:rsidRPr="000969EB">
        <w:t xml:space="preserve">, D. (2007). Learning disabilities. 5th ed. London: </w:t>
      </w:r>
      <w:proofErr w:type="spellStart"/>
      <w:r w:rsidRPr="000969EB">
        <w:t>Elsiver</w:t>
      </w:r>
      <w:proofErr w:type="spellEnd"/>
      <w:r w:rsidRPr="000969EB">
        <w:t xml:space="preserve"> Limited.</w:t>
      </w:r>
    </w:p>
    <w:p w14:paraId="48FBAE48" w14:textId="77777777" w:rsidR="00CD4AD3" w:rsidRDefault="00CD4AD3" w:rsidP="00CD4AD3">
      <w:pPr>
        <w:ind w:left="720" w:hanging="720"/>
      </w:pPr>
    </w:p>
    <w:p w14:paraId="5D450C8F" w14:textId="7A59DA97" w:rsidR="00CD4AD3" w:rsidRDefault="00CD4AD3" w:rsidP="00CD4AD3">
      <w:pPr>
        <w:ind w:left="720" w:hanging="720"/>
      </w:pPr>
      <w:r w:rsidRPr="004B67CC">
        <w:t>Falk, D. (2009). Finding Our Tongues: Mothers, Infants, and the Origins of Language. 1st ed. New York: Routledge.</w:t>
      </w:r>
    </w:p>
    <w:p w14:paraId="6423DC46" w14:textId="77777777" w:rsidR="00CD4AD3" w:rsidRDefault="00CD4AD3" w:rsidP="00CD4AD3">
      <w:pPr>
        <w:ind w:left="720" w:hanging="720"/>
      </w:pPr>
    </w:p>
    <w:p w14:paraId="3CFFB014" w14:textId="4EC6485D" w:rsidR="00CD4AD3" w:rsidRDefault="00CD4AD3" w:rsidP="00CD4AD3">
      <w:pPr>
        <w:ind w:left="720" w:hanging="720"/>
      </w:pPr>
      <w:proofErr w:type="spellStart"/>
      <w:r w:rsidRPr="001F3B87">
        <w:t>Gov.wales</w:t>
      </w:r>
      <w:proofErr w:type="spellEnd"/>
      <w:r w:rsidRPr="001F3B87">
        <w:t xml:space="preserve">. (2017). Welsh </w:t>
      </w:r>
      <w:proofErr w:type="spellStart"/>
      <w:r w:rsidRPr="001F3B87">
        <w:t>Government|Flying</w:t>
      </w:r>
      <w:proofErr w:type="spellEnd"/>
      <w:r w:rsidRPr="001F3B87">
        <w:t xml:space="preserve"> Start. [online] Available at: http://gov.wales/topics/people-and-communities/people/children-and-young-people/parenting-support-guidance/help/flying</w:t>
      </w:r>
      <w:r>
        <w:t>start/?lang=en [Accessed 1</w:t>
      </w:r>
      <w:r w:rsidRPr="00CD4AD3">
        <w:rPr>
          <w:vertAlign w:val="superscript"/>
        </w:rPr>
        <w:t>st</w:t>
      </w:r>
      <w:r>
        <w:t xml:space="preserve"> January </w:t>
      </w:r>
      <w:r w:rsidRPr="001F3B87">
        <w:t>2018].</w:t>
      </w:r>
    </w:p>
    <w:p w14:paraId="27D2F6F2" w14:textId="77777777" w:rsidR="00CD4AD3" w:rsidRDefault="00CD4AD3" w:rsidP="00CD4AD3">
      <w:pPr>
        <w:ind w:left="720" w:hanging="720"/>
      </w:pPr>
    </w:p>
    <w:p w14:paraId="3812B8D9" w14:textId="63586F9D" w:rsidR="00CD4AD3" w:rsidRDefault="00CD4AD3" w:rsidP="00CD4AD3">
      <w:pPr>
        <w:ind w:left="720" w:hanging="720"/>
      </w:pPr>
      <w:r w:rsidRPr="00033B13">
        <w:t>Gross, J. (2018). Time to Talk. 2nd ed. New York: Routledge.</w:t>
      </w:r>
    </w:p>
    <w:p w14:paraId="52BEC1BC" w14:textId="77777777" w:rsidR="00CD4AD3" w:rsidRDefault="00CD4AD3" w:rsidP="00CD4AD3">
      <w:pPr>
        <w:ind w:left="720" w:hanging="720"/>
      </w:pPr>
    </w:p>
    <w:p w14:paraId="414A1E8B" w14:textId="7B1B321E" w:rsidR="00CD4AD3" w:rsidRDefault="00CD4AD3" w:rsidP="00CD4AD3">
      <w:pPr>
        <w:ind w:left="720" w:hanging="720"/>
      </w:pPr>
      <w:r w:rsidRPr="001F3B87">
        <w:t>Hoff, E. (2014). Language Development. 4th ed. United States: Wadsworth Cengage Learning.</w:t>
      </w:r>
    </w:p>
    <w:p w14:paraId="5D5EAD85" w14:textId="77777777" w:rsidR="00CD4AD3" w:rsidRDefault="00CD4AD3" w:rsidP="00CD4AD3">
      <w:pPr>
        <w:ind w:left="720" w:hanging="720"/>
      </w:pPr>
    </w:p>
    <w:p w14:paraId="53829FCC" w14:textId="1433B4A4" w:rsidR="00CD4AD3" w:rsidRDefault="00CD4AD3" w:rsidP="00CD4AD3">
      <w:pPr>
        <w:ind w:left="720" w:hanging="720"/>
      </w:pPr>
      <w:r w:rsidRPr="000969EB">
        <w:t xml:space="preserve">Kyle, J. and </w:t>
      </w:r>
      <w:proofErr w:type="spellStart"/>
      <w:r w:rsidRPr="000969EB">
        <w:t>Woll</w:t>
      </w:r>
      <w:proofErr w:type="spellEnd"/>
      <w:r w:rsidRPr="000969EB">
        <w:t>, B. (1985). Sign Language: The Study of Deaf People and Their Language. 1st ed. Bristol: Cambridge University Press.</w:t>
      </w:r>
    </w:p>
    <w:p w14:paraId="1EA5AB95" w14:textId="77777777" w:rsidR="00CD4AD3" w:rsidRDefault="00CD4AD3" w:rsidP="00CD4AD3">
      <w:pPr>
        <w:ind w:left="720" w:hanging="720"/>
      </w:pPr>
    </w:p>
    <w:p w14:paraId="55394520" w14:textId="54B428DA" w:rsidR="00CD4AD3" w:rsidRDefault="00CD4AD3" w:rsidP="00CD4AD3">
      <w:pPr>
        <w:ind w:left="720" w:hanging="720"/>
      </w:pPr>
      <w:r w:rsidRPr="001F3B87">
        <w:t xml:space="preserve">Leather, J. (1997). Second-language Speech: Structure and Process. 2nd ed. New York: Walter de </w:t>
      </w:r>
      <w:proofErr w:type="spellStart"/>
      <w:r w:rsidRPr="001F3B87">
        <w:t>Gruyter</w:t>
      </w:r>
      <w:proofErr w:type="spellEnd"/>
      <w:r w:rsidRPr="001F3B87">
        <w:t xml:space="preserve"> &amp; co.</w:t>
      </w:r>
    </w:p>
    <w:p w14:paraId="1E90161A" w14:textId="77777777" w:rsidR="00CD4AD3" w:rsidRDefault="00CD4AD3" w:rsidP="00CD4AD3">
      <w:pPr>
        <w:ind w:left="720" w:hanging="720"/>
      </w:pPr>
    </w:p>
    <w:p w14:paraId="111DCBAC" w14:textId="18ACB44C" w:rsidR="00CD4AD3" w:rsidRDefault="00CD4AD3" w:rsidP="00CD4AD3">
      <w:pPr>
        <w:ind w:left="720" w:hanging="720"/>
      </w:pPr>
      <w:r w:rsidRPr="001F3B87">
        <w:t xml:space="preserve">Liu, S., Gallois, C. and </w:t>
      </w:r>
      <w:proofErr w:type="spellStart"/>
      <w:r w:rsidRPr="001F3B87">
        <w:t>Volčič</w:t>
      </w:r>
      <w:proofErr w:type="spellEnd"/>
      <w:r w:rsidRPr="001F3B87">
        <w:t>, Z. (2011). Introducing intercultural communication. 1st ed. London: SAGE Publications ltd.</w:t>
      </w:r>
    </w:p>
    <w:p w14:paraId="348D7AB6" w14:textId="77777777" w:rsidR="00CD4AD3" w:rsidRDefault="00CD4AD3" w:rsidP="00CD4AD3">
      <w:pPr>
        <w:ind w:left="720" w:hanging="720"/>
      </w:pPr>
    </w:p>
    <w:p w14:paraId="3F1B404E" w14:textId="77777777" w:rsidR="00CD4AD3" w:rsidRDefault="00CD4AD3" w:rsidP="00CD4AD3">
      <w:pPr>
        <w:ind w:left="720" w:hanging="720"/>
      </w:pPr>
      <w:proofErr w:type="spellStart"/>
      <w:r w:rsidRPr="001F3B87">
        <w:t>Tassoni</w:t>
      </w:r>
      <w:proofErr w:type="spellEnd"/>
      <w:r w:rsidRPr="001F3B87">
        <w:t>, P. (2007). CACHE level 2 in child care and education student book. 1st ed. Oxford: Heinemann.</w:t>
      </w:r>
    </w:p>
    <w:p w14:paraId="451F7892" w14:textId="77777777" w:rsidR="0083317B" w:rsidRPr="005D26AF" w:rsidRDefault="0083317B" w:rsidP="006E7B84">
      <w:pPr>
        <w:spacing w:line="360" w:lineRule="auto"/>
        <w:jc w:val="both"/>
        <w:rPr>
          <w:rFonts w:ascii="Times New Roman" w:hAnsi="Times New Roman" w:cs="Times New Roman"/>
        </w:rPr>
      </w:pPr>
    </w:p>
    <w:p w14:paraId="16FB4C2A" w14:textId="77777777" w:rsidR="00570DDB" w:rsidRPr="005D26AF" w:rsidRDefault="00570DDB" w:rsidP="006E7B84">
      <w:pPr>
        <w:spacing w:line="360" w:lineRule="auto"/>
        <w:jc w:val="both"/>
        <w:rPr>
          <w:rFonts w:ascii="Times New Roman" w:hAnsi="Times New Roman" w:cs="Times New Roman"/>
        </w:rPr>
      </w:pPr>
    </w:p>
    <w:p w14:paraId="3B8F0896" w14:textId="77777777" w:rsidR="000D42B8" w:rsidRPr="005D26AF" w:rsidRDefault="000D42B8" w:rsidP="006E7B84">
      <w:pPr>
        <w:spacing w:line="360" w:lineRule="auto"/>
        <w:jc w:val="both"/>
        <w:rPr>
          <w:rFonts w:ascii="Times New Roman" w:hAnsi="Times New Roman" w:cs="Times New Roman"/>
        </w:rPr>
      </w:pPr>
    </w:p>
    <w:sectPr w:rsidR="000D42B8" w:rsidRPr="005D26AF">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5D4A5" w14:textId="77777777" w:rsidR="007D599C" w:rsidRDefault="007D599C" w:rsidP="005D26AF">
      <w:pPr>
        <w:spacing w:after="0" w:line="240" w:lineRule="auto"/>
      </w:pPr>
      <w:r>
        <w:separator/>
      </w:r>
    </w:p>
  </w:endnote>
  <w:endnote w:type="continuationSeparator" w:id="0">
    <w:p w14:paraId="38F7132B" w14:textId="77777777" w:rsidR="007D599C" w:rsidRDefault="007D599C" w:rsidP="005D2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2129317"/>
      <w:docPartObj>
        <w:docPartGallery w:val="Page Numbers (Bottom of Page)"/>
        <w:docPartUnique/>
      </w:docPartObj>
    </w:sdtPr>
    <w:sdtEndPr>
      <w:rPr>
        <w:rStyle w:val="PageNumber"/>
      </w:rPr>
    </w:sdtEndPr>
    <w:sdtContent>
      <w:p w14:paraId="68D0D538" w14:textId="7FBB82C6" w:rsidR="005D26AF" w:rsidRDefault="005D26AF" w:rsidP="00CF7D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61B7B1" w14:textId="77777777" w:rsidR="005D26AF" w:rsidRDefault="005D26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6805441"/>
      <w:docPartObj>
        <w:docPartGallery w:val="Page Numbers (Bottom of Page)"/>
        <w:docPartUnique/>
      </w:docPartObj>
    </w:sdtPr>
    <w:sdtEndPr>
      <w:rPr>
        <w:rStyle w:val="PageNumber"/>
      </w:rPr>
    </w:sdtEndPr>
    <w:sdtContent>
      <w:p w14:paraId="67E24A91" w14:textId="582FB934" w:rsidR="005D26AF" w:rsidRDefault="005D26AF" w:rsidP="00CF7D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258EC1" w14:textId="77777777" w:rsidR="005D26AF" w:rsidRDefault="005D2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9B6B1" w14:textId="77777777" w:rsidR="007D599C" w:rsidRDefault="007D599C" w:rsidP="005D26AF">
      <w:pPr>
        <w:spacing w:after="0" w:line="240" w:lineRule="auto"/>
      </w:pPr>
      <w:r>
        <w:separator/>
      </w:r>
    </w:p>
  </w:footnote>
  <w:footnote w:type="continuationSeparator" w:id="0">
    <w:p w14:paraId="14910E49" w14:textId="77777777" w:rsidR="007D599C" w:rsidRDefault="007D599C" w:rsidP="005D2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B0F4A2" w14:textId="295F8F58" w:rsidR="005D26AF" w:rsidRDefault="005D26AF">
    <w:pPr>
      <w:pStyle w:val="Header"/>
    </w:pPr>
    <w:r>
      <w:t>1503201</w:t>
    </w:r>
    <w:r>
      <w:ptab w:relativeTo="margin" w:alignment="center" w:leader="none"/>
    </w:r>
    <w:r>
      <w:t>ECSS6001</w:t>
    </w:r>
    <w:r>
      <w:ptab w:relativeTo="margin" w:alignment="right" w:leader="none"/>
    </w:r>
    <w:r>
      <w:t xml:space="preserve">Assessment 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150"/>
    <w:rsid w:val="00006E80"/>
    <w:rsid w:val="00016F0C"/>
    <w:rsid w:val="00056475"/>
    <w:rsid w:val="00060B8B"/>
    <w:rsid w:val="000A110F"/>
    <w:rsid w:val="000D42B8"/>
    <w:rsid w:val="000E500B"/>
    <w:rsid w:val="00106CE9"/>
    <w:rsid w:val="00121DA9"/>
    <w:rsid w:val="001310E6"/>
    <w:rsid w:val="00144148"/>
    <w:rsid w:val="00153640"/>
    <w:rsid w:val="00165A1D"/>
    <w:rsid w:val="0017046D"/>
    <w:rsid w:val="00175E36"/>
    <w:rsid w:val="0019030D"/>
    <w:rsid w:val="001A1F26"/>
    <w:rsid w:val="001A5E3F"/>
    <w:rsid w:val="001A7C97"/>
    <w:rsid w:val="0021371B"/>
    <w:rsid w:val="00214878"/>
    <w:rsid w:val="00220522"/>
    <w:rsid w:val="00225F58"/>
    <w:rsid w:val="0024172E"/>
    <w:rsid w:val="00256BEE"/>
    <w:rsid w:val="00261283"/>
    <w:rsid w:val="00261DA9"/>
    <w:rsid w:val="002659C9"/>
    <w:rsid w:val="0028351B"/>
    <w:rsid w:val="002A2D95"/>
    <w:rsid w:val="002B6F76"/>
    <w:rsid w:val="002B7CE6"/>
    <w:rsid w:val="002D0715"/>
    <w:rsid w:val="002D3209"/>
    <w:rsid w:val="002D5B68"/>
    <w:rsid w:val="002F41D8"/>
    <w:rsid w:val="003136F5"/>
    <w:rsid w:val="00324685"/>
    <w:rsid w:val="0033240E"/>
    <w:rsid w:val="00353359"/>
    <w:rsid w:val="00362AFC"/>
    <w:rsid w:val="0038166C"/>
    <w:rsid w:val="003A01DC"/>
    <w:rsid w:val="003A7FB0"/>
    <w:rsid w:val="003C5B8E"/>
    <w:rsid w:val="003E1903"/>
    <w:rsid w:val="003F590C"/>
    <w:rsid w:val="003F758F"/>
    <w:rsid w:val="004138FE"/>
    <w:rsid w:val="0041507D"/>
    <w:rsid w:val="004218A9"/>
    <w:rsid w:val="00423DF9"/>
    <w:rsid w:val="004407B7"/>
    <w:rsid w:val="004544C8"/>
    <w:rsid w:val="004639E7"/>
    <w:rsid w:val="004657EC"/>
    <w:rsid w:val="0048083E"/>
    <w:rsid w:val="00486492"/>
    <w:rsid w:val="0049702B"/>
    <w:rsid w:val="004B09D4"/>
    <w:rsid w:val="004C2155"/>
    <w:rsid w:val="004D5FD4"/>
    <w:rsid w:val="00500252"/>
    <w:rsid w:val="005153A4"/>
    <w:rsid w:val="005178DE"/>
    <w:rsid w:val="00535806"/>
    <w:rsid w:val="00542282"/>
    <w:rsid w:val="00544D7F"/>
    <w:rsid w:val="00570DDB"/>
    <w:rsid w:val="00596041"/>
    <w:rsid w:val="00596B92"/>
    <w:rsid w:val="005B05A5"/>
    <w:rsid w:val="005B365D"/>
    <w:rsid w:val="005C0FD9"/>
    <w:rsid w:val="005D26AF"/>
    <w:rsid w:val="005D4BDB"/>
    <w:rsid w:val="005E004E"/>
    <w:rsid w:val="005F1A25"/>
    <w:rsid w:val="00604A78"/>
    <w:rsid w:val="00627F93"/>
    <w:rsid w:val="00631C94"/>
    <w:rsid w:val="00642BC5"/>
    <w:rsid w:val="00647323"/>
    <w:rsid w:val="0065005D"/>
    <w:rsid w:val="006506D4"/>
    <w:rsid w:val="00650C67"/>
    <w:rsid w:val="006518C7"/>
    <w:rsid w:val="00651D95"/>
    <w:rsid w:val="006537CB"/>
    <w:rsid w:val="006631EC"/>
    <w:rsid w:val="0066688A"/>
    <w:rsid w:val="006A6B91"/>
    <w:rsid w:val="006D4F65"/>
    <w:rsid w:val="006E40C2"/>
    <w:rsid w:val="006E7B84"/>
    <w:rsid w:val="006F6837"/>
    <w:rsid w:val="00701254"/>
    <w:rsid w:val="0070505B"/>
    <w:rsid w:val="0070642E"/>
    <w:rsid w:val="007266CD"/>
    <w:rsid w:val="007321AD"/>
    <w:rsid w:val="00744E01"/>
    <w:rsid w:val="007576D2"/>
    <w:rsid w:val="0077510D"/>
    <w:rsid w:val="00786AF0"/>
    <w:rsid w:val="0079797E"/>
    <w:rsid w:val="007A1619"/>
    <w:rsid w:val="007C072B"/>
    <w:rsid w:val="007D3150"/>
    <w:rsid w:val="007D599C"/>
    <w:rsid w:val="00801ED4"/>
    <w:rsid w:val="00803323"/>
    <w:rsid w:val="00826B4D"/>
    <w:rsid w:val="0083317B"/>
    <w:rsid w:val="00837C29"/>
    <w:rsid w:val="00860E1C"/>
    <w:rsid w:val="00880E3C"/>
    <w:rsid w:val="008B3288"/>
    <w:rsid w:val="008B3737"/>
    <w:rsid w:val="008D20ED"/>
    <w:rsid w:val="008D3DDF"/>
    <w:rsid w:val="008E132C"/>
    <w:rsid w:val="008F1A90"/>
    <w:rsid w:val="00903289"/>
    <w:rsid w:val="00903344"/>
    <w:rsid w:val="00905D4E"/>
    <w:rsid w:val="0091396A"/>
    <w:rsid w:val="009305C5"/>
    <w:rsid w:val="00945AA0"/>
    <w:rsid w:val="00974DF7"/>
    <w:rsid w:val="009C10E6"/>
    <w:rsid w:val="009C2992"/>
    <w:rsid w:val="009D4C9B"/>
    <w:rsid w:val="00A05348"/>
    <w:rsid w:val="00A22E01"/>
    <w:rsid w:val="00A407EF"/>
    <w:rsid w:val="00A42AC6"/>
    <w:rsid w:val="00A7124C"/>
    <w:rsid w:val="00A83F51"/>
    <w:rsid w:val="00A9738A"/>
    <w:rsid w:val="00AA0ED5"/>
    <w:rsid w:val="00AA146A"/>
    <w:rsid w:val="00AC7F52"/>
    <w:rsid w:val="00AD4CF9"/>
    <w:rsid w:val="00B164F5"/>
    <w:rsid w:val="00B20EC5"/>
    <w:rsid w:val="00B542F4"/>
    <w:rsid w:val="00B56EF3"/>
    <w:rsid w:val="00B677E1"/>
    <w:rsid w:val="00B81B6C"/>
    <w:rsid w:val="00B82443"/>
    <w:rsid w:val="00B849BA"/>
    <w:rsid w:val="00B91670"/>
    <w:rsid w:val="00B91A4E"/>
    <w:rsid w:val="00BE3DE9"/>
    <w:rsid w:val="00BE718A"/>
    <w:rsid w:val="00BF7C9A"/>
    <w:rsid w:val="00C0202E"/>
    <w:rsid w:val="00C31EC0"/>
    <w:rsid w:val="00C60111"/>
    <w:rsid w:val="00C620FF"/>
    <w:rsid w:val="00C84525"/>
    <w:rsid w:val="00C91562"/>
    <w:rsid w:val="00CB5C22"/>
    <w:rsid w:val="00CB6BA3"/>
    <w:rsid w:val="00CD4417"/>
    <w:rsid w:val="00CD4AD3"/>
    <w:rsid w:val="00CD6A92"/>
    <w:rsid w:val="00CE066F"/>
    <w:rsid w:val="00CF46A4"/>
    <w:rsid w:val="00D10ABE"/>
    <w:rsid w:val="00D1101C"/>
    <w:rsid w:val="00D11476"/>
    <w:rsid w:val="00D322B8"/>
    <w:rsid w:val="00D37E35"/>
    <w:rsid w:val="00D47887"/>
    <w:rsid w:val="00D54692"/>
    <w:rsid w:val="00D57D9D"/>
    <w:rsid w:val="00D8276D"/>
    <w:rsid w:val="00DA2D3C"/>
    <w:rsid w:val="00DB4742"/>
    <w:rsid w:val="00DC0BEB"/>
    <w:rsid w:val="00DC47E8"/>
    <w:rsid w:val="00DC4C0B"/>
    <w:rsid w:val="00DD4340"/>
    <w:rsid w:val="00DF3DEB"/>
    <w:rsid w:val="00E04DE3"/>
    <w:rsid w:val="00E2675F"/>
    <w:rsid w:val="00E313AF"/>
    <w:rsid w:val="00E42556"/>
    <w:rsid w:val="00E60FAE"/>
    <w:rsid w:val="00E66EBD"/>
    <w:rsid w:val="00E8186E"/>
    <w:rsid w:val="00E907D9"/>
    <w:rsid w:val="00E90CC0"/>
    <w:rsid w:val="00E959E8"/>
    <w:rsid w:val="00EA1FBB"/>
    <w:rsid w:val="00EB586F"/>
    <w:rsid w:val="00ED3678"/>
    <w:rsid w:val="00ED4A21"/>
    <w:rsid w:val="00F05458"/>
    <w:rsid w:val="00F16C6D"/>
    <w:rsid w:val="00F27435"/>
    <w:rsid w:val="00F411B7"/>
    <w:rsid w:val="00F44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351DF"/>
  <w15:chartTrackingRefBased/>
  <w15:docId w15:val="{FFE435B4-B4A5-429C-BC53-29F3E1C7D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2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26AF"/>
  </w:style>
  <w:style w:type="character" w:styleId="PageNumber">
    <w:name w:val="page number"/>
    <w:basedOn w:val="DefaultParagraphFont"/>
    <w:uiPriority w:val="99"/>
    <w:semiHidden/>
    <w:unhideWhenUsed/>
    <w:rsid w:val="005D26AF"/>
  </w:style>
  <w:style w:type="paragraph" w:styleId="Header">
    <w:name w:val="header"/>
    <w:basedOn w:val="Normal"/>
    <w:link w:val="HeaderChar"/>
    <w:uiPriority w:val="99"/>
    <w:unhideWhenUsed/>
    <w:rsid w:val="005D2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2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3023</Words>
  <Characters>17236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Davies</dc:creator>
  <cp:keywords/>
  <dc:description/>
  <cp:lastModifiedBy>Savannah Lowndes (1503200)</cp:lastModifiedBy>
  <cp:revision>2</cp:revision>
  <dcterms:created xsi:type="dcterms:W3CDTF">2018-03-29T08:43:00Z</dcterms:created>
  <dcterms:modified xsi:type="dcterms:W3CDTF">2018-03-29T08:43:00Z</dcterms:modified>
</cp:coreProperties>
</file>