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4F1EF" w14:textId="77777777" w:rsidR="002B2631" w:rsidRDefault="00A81874">
      <w:r>
        <w:rPr>
          <w:noProof/>
        </w:rPr>
        <w:drawing>
          <wp:inline distT="0" distB="0" distL="0" distR="0" wp14:anchorId="4D31640E" wp14:editId="7AD853B2">
            <wp:extent cx="1682045" cy="1173480"/>
            <wp:effectExtent l="0" t="0" r="0" b="7620"/>
            <wp:docPr id="1659243171" name="Picture 4"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659243171" name="Picture 4" descr="Text&#10;&#10;Description automatically generated"/>
                    <pic:cNvPicPr/>
                  </pic:nvPicPr>
                  <pic:blipFill>
                    <a:blip r:embed="rId6"/>
                    <a:stretch>
                      <a:fillRect/>
                    </a:stretch>
                  </pic:blipFill>
                  <pic:spPr>
                    <a:xfrm>
                      <a:off x="0" y="0"/>
                      <a:ext cx="1741288" cy="1214811"/>
                    </a:xfrm>
                    <a:prstGeom prst="rect">
                      <a:avLst/>
                    </a:prstGeom>
                    <a:noFill/>
                    <a:ln>
                      <a:noFill/>
                      <a:prstDash val="solid"/>
                    </a:ln>
                  </pic:spPr>
                </pic:pic>
              </a:graphicData>
            </a:graphic>
          </wp:inline>
        </w:drawing>
      </w:r>
    </w:p>
    <w:sdt>
      <w:sdtPr>
        <w:id w:val="926551586"/>
        <w:docPartObj>
          <w:docPartGallery w:val="Cover Pages"/>
          <w:docPartUnique/>
        </w:docPartObj>
      </w:sdtPr>
      <w:sdtEndPr>
        <w:rPr>
          <w:rFonts w:ascii="Arial" w:hAnsi="Arial" w:cs="Arial"/>
          <w:lang w:eastAsia="en-GB"/>
        </w:rPr>
      </w:sdtEndPr>
      <w:sdtContent>
        <w:p w14:paraId="4CA22C0D" w14:textId="77777777" w:rsidR="005F223D" w:rsidRDefault="005F223D"/>
        <w:tbl>
          <w:tblPr>
            <w:tblpPr w:leftFromText="187" w:rightFromText="187" w:vertAnchor="page" w:horzAnchor="margin" w:tblpY="4301"/>
            <w:tblW w:w="5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9011"/>
          </w:tblGrid>
          <w:tr w:rsidR="00ED200A" w14:paraId="597EA64C" w14:textId="77777777" w:rsidTr="00FF4884">
            <w:trPr>
              <w:trHeight w:val="433"/>
            </w:trPr>
            <w:tc>
              <w:tcPr>
                <w:tcW w:w="9011" w:type="dxa"/>
                <w:tcMar>
                  <w:top w:w="216" w:type="dxa"/>
                  <w:left w:w="115" w:type="dxa"/>
                  <w:bottom w:w="216" w:type="dxa"/>
                  <w:right w:w="115" w:type="dxa"/>
                </w:tcMar>
              </w:tcPr>
              <w:p w14:paraId="0480BA7B" w14:textId="77777777" w:rsidR="00B22C41" w:rsidRDefault="00B22C41" w:rsidP="00B22C41">
                <w:pPr>
                  <w:pStyle w:val="NoSpacing"/>
                  <w:rPr>
                    <w:color w:val="2F5496" w:themeColor="accent1" w:themeShade="BF"/>
                    <w:sz w:val="24"/>
                  </w:rPr>
                </w:pPr>
              </w:p>
            </w:tc>
          </w:tr>
          <w:tr w:rsidR="00ED200A" w14:paraId="2C06C04B" w14:textId="77777777" w:rsidTr="00FF4884">
            <w:trPr>
              <w:trHeight w:val="4490"/>
            </w:trPr>
            <w:tc>
              <w:tcPr>
                <w:tcW w:w="9011" w:type="dxa"/>
              </w:tcPr>
              <w:sdt>
                <w:sdtPr>
                  <w:rPr>
                    <w:rFonts w:ascii="Palatino Linotype" w:eastAsiaTheme="majorEastAsia" w:hAnsi="Palatino Linotype" w:cstheme="majorBidi"/>
                    <w:color w:val="4472C4" w:themeColor="accent1"/>
                    <w:sz w:val="88"/>
                    <w:szCs w:val="88"/>
                  </w:rPr>
                  <w:alias w:val="Title"/>
                  <w:id w:val="13406919"/>
                  <w:placeholder>
                    <w:docPart w:val="8A6938DD1087447FA28F5232375A5E22"/>
                  </w:placeholder>
                  <w:dataBinding w:prefixMappings="xmlns:ns0='http://schemas.openxmlformats.org/package/2006/metadata/core-properties' xmlns:ns1='http://purl.org/dc/elements/1.1/'" w:xpath="/ns0:coreProperties[1]/ns1:title[1]" w:storeItemID="{6C3C8BC8-F283-45AE-878A-BAB7291924A1}"/>
                  <w:text/>
                </w:sdtPr>
                <w:sdtEndPr/>
                <w:sdtContent>
                  <w:p w14:paraId="6ABE927D" w14:textId="77777777" w:rsidR="00B22C41" w:rsidRDefault="00A81874" w:rsidP="00B22C41">
                    <w:pPr>
                      <w:pStyle w:val="NoSpacing"/>
                      <w:spacing w:line="216" w:lineRule="auto"/>
                      <w:rPr>
                        <w:rFonts w:asciiTheme="majorHAnsi" w:eastAsiaTheme="majorEastAsia" w:hAnsiTheme="majorHAnsi" w:cstheme="majorBidi"/>
                        <w:color w:val="4472C4" w:themeColor="accent1"/>
                        <w:sz w:val="88"/>
                        <w:szCs w:val="88"/>
                      </w:rPr>
                    </w:pPr>
                    <w:r w:rsidRPr="00B22C41">
                      <w:rPr>
                        <w:rFonts w:ascii="Palatino Linotype" w:eastAsiaTheme="majorEastAsia" w:hAnsi="Palatino Linotype" w:cstheme="majorBidi"/>
                        <w:color w:val="4472C4" w:themeColor="accent1"/>
                        <w:sz w:val="88"/>
                        <w:szCs w:val="88"/>
                      </w:rPr>
                      <w:t>Belief, Attitudes and Values in Wine retail shop:</w:t>
                    </w:r>
                  </w:p>
                </w:sdtContent>
              </w:sdt>
            </w:tc>
          </w:tr>
          <w:tr w:rsidR="00ED200A" w14:paraId="52A63FE8" w14:textId="77777777" w:rsidTr="00FF4884">
            <w:trPr>
              <w:trHeight w:val="1082"/>
            </w:trPr>
            <w:sdt>
              <w:sdtPr>
                <w:rPr>
                  <w:rFonts w:ascii="Times New Roman" w:hAnsi="Times New Roman" w:cs="Times New Roman"/>
                  <w:color w:val="2F5496" w:themeColor="accent1" w:themeShade="BF"/>
                  <w:sz w:val="44"/>
                  <w:szCs w:val="44"/>
                </w:rPr>
                <w:alias w:val="Subtitle"/>
                <w:id w:val="13406923"/>
                <w:placeholder>
                  <w:docPart w:val="912DE0B1599442AA94FCBC686BA520EF"/>
                </w:placeholder>
                <w:dataBinding w:prefixMappings="xmlns:ns0='http://schemas.openxmlformats.org/package/2006/metadata/core-properties' xmlns:ns1='http://purl.org/dc/elements/1.1/'" w:xpath="/ns0:coreProperties[1]/ns1:subject[1]" w:storeItemID="{6C3C8BC8-F283-45AE-878A-BAB7291924A1}"/>
                <w:text/>
              </w:sdtPr>
              <w:sdtEndPr/>
              <w:sdtContent>
                <w:tc>
                  <w:tcPr>
                    <w:tcW w:w="9011" w:type="dxa"/>
                    <w:tcMar>
                      <w:top w:w="216" w:type="dxa"/>
                      <w:left w:w="115" w:type="dxa"/>
                      <w:bottom w:w="216" w:type="dxa"/>
                      <w:right w:w="115" w:type="dxa"/>
                    </w:tcMar>
                  </w:tcPr>
                  <w:p w14:paraId="1A0BD2E4" w14:textId="77777777" w:rsidR="00B22C41" w:rsidRDefault="00A81874" w:rsidP="00B22C41">
                    <w:pPr>
                      <w:pStyle w:val="NoSpacing"/>
                      <w:rPr>
                        <w:color w:val="2F5496" w:themeColor="accent1" w:themeShade="BF"/>
                        <w:sz w:val="24"/>
                      </w:rPr>
                    </w:pPr>
                    <w:r>
                      <w:rPr>
                        <w:rFonts w:ascii="Times New Roman" w:hAnsi="Times New Roman" w:cs="Times New Roman"/>
                        <w:color w:val="2F5496" w:themeColor="accent1" w:themeShade="BF"/>
                        <w:sz w:val="44"/>
                        <w:szCs w:val="44"/>
                      </w:rPr>
                      <w:t>A case study of Nicolas</w:t>
                    </w:r>
                  </w:p>
                </w:tc>
              </w:sdtContent>
            </w:sdt>
          </w:tr>
        </w:tbl>
        <w:p w14:paraId="4EEE8145" w14:textId="77777777" w:rsidR="005F223D" w:rsidRDefault="00A81874">
          <w:pPr>
            <w:rPr>
              <w:rFonts w:ascii="Arial" w:hAnsi="Arial" w:cs="Arial"/>
              <w:lang w:eastAsia="en-GB"/>
            </w:rPr>
          </w:pPr>
          <w:r w:rsidRPr="00CA6BFC">
            <w:rPr>
              <w:rFonts w:ascii="Arial" w:hAnsi="Arial" w:cs="Arial"/>
              <w:noProof/>
              <w:lang w:eastAsia="en-GB"/>
            </w:rPr>
            <mc:AlternateContent>
              <mc:Choice Requires="wps">
                <w:drawing>
                  <wp:anchor distT="91440" distB="91440" distL="114300" distR="114300" simplePos="0" relativeHeight="251658240" behindDoc="0" locked="0" layoutInCell="1" allowOverlap="1" wp14:anchorId="580FDDAE" wp14:editId="73B84C87">
                    <wp:simplePos x="0" y="0"/>
                    <wp:positionH relativeFrom="page">
                      <wp:posOffset>838200</wp:posOffset>
                    </wp:positionH>
                    <wp:positionV relativeFrom="paragraph">
                      <wp:posOffset>6623050</wp:posOffset>
                    </wp:positionV>
                    <wp:extent cx="6248400" cy="193040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930400"/>
                            </a:xfrm>
                            <a:prstGeom prst="rect">
                              <a:avLst/>
                            </a:prstGeom>
                            <a:noFill/>
                            <a:ln w="9525">
                              <a:noFill/>
                              <a:miter lim="800000"/>
                              <a:headEnd/>
                              <a:tailEnd/>
                            </a:ln>
                          </wps:spPr>
                          <wps:txbx>
                            <w:txbxContent>
                              <w:p w14:paraId="005CBB9A" w14:textId="77777777" w:rsidR="006B6ED8" w:rsidRPr="00C40F87" w:rsidRDefault="00A81874">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36"/>
                                    <w:szCs w:val="36"/>
                                  </w:rPr>
                                </w:pPr>
                                <w:r w:rsidRPr="00C40F87">
                                  <w:rPr>
                                    <w:rFonts w:ascii="Times New Roman" w:hAnsi="Times New Roman" w:cs="Times New Roman"/>
                                    <w:i/>
                                    <w:iCs/>
                                    <w:color w:val="4472C4" w:themeColor="accent1"/>
                                    <w:sz w:val="36"/>
                                    <w:szCs w:val="36"/>
                                  </w:rPr>
                                  <w:t>STUDENT NAM</w:t>
                                </w:r>
                                <w:r w:rsidR="00834A7B">
                                  <w:rPr>
                                    <w:rFonts w:ascii="Times New Roman" w:hAnsi="Times New Roman" w:cs="Times New Roman"/>
                                    <w:i/>
                                    <w:iCs/>
                                    <w:color w:val="4472C4" w:themeColor="accent1"/>
                                    <w:sz w:val="36"/>
                                    <w:szCs w:val="36"/>
                                  </w:rPr>
                                  <w:t>E</w:t>
                                </w:r>
                                <w:r w:rsidRPr="00C40F87">
                                  <w:rPr>
                                    <w:rFonts w:ascii="Times New Roman" w:hAnsi="Times New Roman" w:cs="Times New Roman"/>
                                    <w:i/>
                                    <w:iCs/>
                                    <w:color w:val="4472C4" w:themeColor="accent1"/>
                                    <w:sz w:val="36"/>
                                    <w:szCs w:val="36"/>
                                  </w:rPr>
                                  <w:t>:</w:t>
                                </w:r>
                                <w:r w:rsidR="00C870ED" w:rsidRPr="00C40F87">
                                  <w:rPr>
                                    <w:rFonts w:ascii="Times New Roman" w:hAnsi="Times New Roman" w:cs="Times New Roman"/>
                                    <w:i/>
                                    <w:iCs/>
                                    <w:color w:val="4472C4" w:themeColor="accent1"/>
                                    <w:sz w:val="36"/>
                                    <w:szCs w:val="36"/>
                                  </w:rPr>
                                  <w:t xml:space="preserve"> </w:t>
                                </w:r>
                                <w:r w:rsidR="00C870ED" w:rsidRPr="00924A44">
                                  <w:rPr>
                                    <w:rFonts w:ascii="Times New Roman" w:hAnsi="Times New Roman" w:cs="Times New Roman"/>
                                    <w:i/>
                                    <w:iCs/>
                                    <w:sz w:val="32"/>
                                    <w:szCs w:val="32"/>
                                  </w:rPr>
                                  <w:t>Patricia Hyiamang</w:t>
                                </w:r>
                                <w:r w:rsidR="00E227A8">
                                  <w:rPr>
                                    <w:rFonts w:ascii="Times New Roman" w:hAnsi="Times New Roman" w:cs="Times New Roman"/>
                                    <w:i/>
                                    <w:iCs/>
                                    <w:sz w:val="32"/>
                                    <w:szCs w:val="32"/>
                                  </w:rPr>
                                  <w:t xml:space="preserve"> 2020830</w:t>
                                </w:r>
                              </w:p>
                              <w:p w14:paraId="0095AD6F" w14:textId="77777777" w:rsidR="006B6ED8" w:rsidRPr="00C40F87" w:rsidRDefault="00A81874">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36"/>
                                    <w:szCs w:val="36"/>
                                  </w:rPr>
                                </w:pPr>
                                <w:r w:rsidRPr="00C40F87">
                                  <w:rPr>
                                    <w:rFonts w:ascii="Times New Roman" w:hAnsi="Times New Roman" w:cs="Times New Roman"/>
                                    <w:i/>
                                    <w:iCs/>
                                    <w:color w:val="4472C4" w:themeColor="accent1"/>
                                    <w:sz w:val="36"/>
                                    <w:szCs w:val="36"/>
                                  </w:rPr>
                                  <w:t>GROUP</w:t>
                                </w:r>
                                <w:r w:rsidR="00C870ED" w:rsidRPr="00C40F87">
                                  <w:rPr>
                                    <w:rFonts w:ascii="Times New Roman" w:hAnsi="Times New Roman" w:cs="Times New Roman"/>
                                    <w:i/>
                                    <w:iCs/>
                                    <w:color w:val="4472C4" w:themeColor="accent1"/>
                                    <w:sz w:val="36"/>
                                    <w:szCs w:val="36"/>
                                  </w:rPr>
                                  <w:t>:</w:t>
                                </w:r>
                                <w:r w:rsidR="00C94FD1">
                                  <w:rPr>
                                    <w:rFonts w:ascii="Times New Roman" w:hAnsi="Times New Roman" w:cs="Times New Roman"/>
                                    <w:i/>
                                    <w:iCs/>
                                    <w:color w:val="4472C4" w:themeColor="accent1"/>
                                    <w:sz w:val="36"/>
                                    <w:szCs w:val="36"/>
                                  </w:rPr>
                                  <w:t xml:space="preserve"> </w:t>
                                </w:r>
                                <w:r w:rsidR="00F0796D" w:rsidRPr="00924A44">
                                  <w:rPr>
                                    <w:rFonts w:ascii="Times New Roman" w:hAnsi="Times New Roman" w:cs="Times New Roman"/>
                                    <w:i/>
                                    <w:iCs/>
                                    <w:sz w:val="32"/>
                                    <w:szCs w:val="32"/>
                                  </w:rPr>
                                  <w:t>BALM L5 T1</w:t>
                                </w:r>
                              </w:p>
                              <w:p w14:paraId="092B2E6E" w14:textId="77777777" w:rsidR="00C870ED" w:rsidRPr="00C40F87" w:rsidRDefault="00A81874">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36"/>
                                    <w:szCs w:val="36"/>
                                  </w:rPr>
                                </w:pPr>
                                <w:r w:rsidRPr="00C40F87">
                                  <w:rPr>
                                    <w:rFonts w:ascii="Times New Roman" w:hAnsi="Times New Roman" w:cs="Times New Roman"/>
                                    <w:i/>
                                    <w:iCs/>
                                    <w:color w:val="4472C4" w:themeColor="accent1"/>
                                    <w:sz w:val="36"/>
                                    <w:szCs w:val="36"/>
                                  </w:rPr>
                                  <w:t>MODULE LECTURE:</w:t>
                                </w:r>
                                <w:r w:rsidR="00F0796D" w:rsidRPr="00C40F87">
                                  <w:rPr>
                                    <w:rFonts w:ascii="Times New Roman" w:hAnsi="Times New Roman" w:cs="Times New Roman"/>
                                    <w:i/>
                                    <w:iCs/>
                                    <w:color w:val="4472C4" w:themeColor="accent1"/>
                                    <w:sz w:val="36"/>
                                    <w:szCs w:val="36"/>
                                  </w:rPr>
                                  <w:t xml:space="preserve"> </w:t>
                                </w:r>
                                <w:r w:rsidR="00F0796D" w:rsidRPr="00924A44">
                                  <w:rPr>
                                    <w:rFonts w:ascii="Times New Roman" w:hAnsi="Times New Roman" w:cs="Times New Roman"/>
                                    <w:i/>
                                    <w:iCs/>
                                    <w:sz w:val="32"/>
                                    <w:szCs w:val="32"/>
                                  </w:rPr>
                                  <w:t>Gregory Cowan</w:t>
                                </w:r>
                              </w:p>
                              <w:p w14:paraId="58A0EF2A" w14:textId="77777777" w:rsidR="00C870ED" w:rsidRDefault="00A81874">
                                <w:pPr>
                                  <w:pBdr>
                                    <w:top w:val="single" w:sz="24" w:space="8" w:color="4472C4" w:themeColor="accent1"/>
                                    <w:bottom w:val="single" w:sz="24" w:space="8" w:color="4472C4" w:themeColor="accent1"/>
                                  </w:pBdr>
                                  <w:spacing w:after="0"/>
                                  <w:rPr>
                                    <w:rFonts w:ascii="Times New Roman" w:hAnsi="Times New Roman" w:cs="Times New Roman"/>
                                    <w:i/>
                                    <w:iCs/>
                                    <w:sz w:val="32"/>
                                    <w:szCs w:val="32"/>
                                    <w:lang w:val="fr-FR"/>
                                  </w:rPr>
                                </w:pPr>
                                <w:r w:rsidRPr="00C40F87">
                                  <w:rPr>
                                    <w:rFonts w:ascii="Times New Roman" w:hAnsi="Times New Roman" w:cs="Times New Roman"/>
                                    <w:i/>
                                    <w:iCs/>
                                    <w:color w:val="4472C4" w:themeColor="accent1"/>
                                    <w:sz w:val="36"/>
                                    <w:szCs w:val="36"/>
                                    <w:lang w:val="fr-FR"/>
                                  </w:rPr>
                                  <w:t>MODULE CODE:</w:t>
                                </w:r>
                                <w:r w:rsidR="00C94FD1">
                                  <w:rPr>
                                    <w:rFonts w:ascii="Times New Roman" w:hAnsi="Times New Roman" w:cs="Times New Roman"/>
                                    <w:i/>
                                    <w:iCs/>
                                    <w:color w:val="4472C4" w:themeColor="accent1"/>
                                    <w:sz w:val="36"/>
                                    <w:szCs w:val="36"/>
                                    <w:lang w:val="fr-FR"/>
                                  </w:rPr>
                                  <w:t xml:space="preserve"> </w:t>
                                </w:r>
                                <w:r w:rsidR="00806EFE" w:rsidRPr="00E227A8">
                                  <w:rPr>
                                    <w:rFonts w:ascii="Times New Roman" w:hAnsi="Times New Roman" w:cs="Times New Roman"/>
                                    <w:i/>
                                    <w:iCs/>
                                    <w:sz w:val="32"/>
                                    <w:szCs w:val="32"/>
                                    <w:lang w:val="fr-FR"/>
                                  </w:rPr>
                                  <w:t>BMSW5101</w:t>
                                </w:r>
                                <w:r w:rsidR="00806EFE" w:rsidRPr="00E227A8">
                                  <w:rPr>
                                    <w:rFonts w:ascii="Times New Roman" w:hAnsi="Times New Roman" w:cs="Times New Roman"/>
                                    <w:i/>
                                    <w:iCs/>
                                    <w:sz w:val="32"/>
                                    <w:szCs w:val="32"/>
                                    <w:lang w:val="fr-FR"/>
                                  </w:rPr>
                                  <w:softHyphen/>
                                  <w:t>_LON</w:t>
                                </w:r>
                              </w:p>
                              <w:p w14:paraId="3103FC12" w14:textId="77777777" w:rsidR="00C94FD1" w:rsidRPr="008D7EA9" w:rsidRDefault="00A81874" w:rsidP="00C94FD1">
                                <w:pPr>
                                  <w:pBdr>
                                    <w:top w:val="single" w:sz="24" w:space="8" w:color="4472C4" w:themeColor="accent1"/>
                                    <w:bottom w:val="single" w:sz="24" w:space="8" w:color="4472C4" w:themeColor="accent1"/>
                                  </w:pBdr>
                                  <w:spacing w:after="0"/>
                                  <w:jc w:val="right"/>
                                  <w:rPr>
                                    <w:rFonts w:ascii="Times New Roman" w:hAnsi="Times New Roman" w:cs="Times New Roman"/>
                                    <w:i/>
                                    <w:iCs/>
                                    <w:color w:val="4472C4" w:themeColor="accent1"/>
                                    <w:sz w:val="36"/>
                                    <w:szCs w:val="36"/>
                                    <w:lang w:val="fr-FR"/>
                                  </w:rPr>
                                </w:pPr>
                                <w:r w:rsidRPr="008D7EA9">
                                  <w:rPr>
                                    <w:rFonts w:ascii="Times New Roman" w:hAnsi="Times New Roman" w:cs="Times New Roman"/>
                                    <w:i/>
                                    <w:iCs/>
                                    <w:color w:val="4472C4" w:themeColor="accent1"/>
                                    <w:sz w:val="32"/>
                                    <w:szCs w:val="32"/>
                                    <w:lang w:val="fr-FR"/>
                                  </w:rPr>
                                  <w:t>DATE:</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580FDDAE" id="_x0000_t202" coordsize="21600,21600" o:spt="202" path="m,l,21600r21600,l21600,xe">
                    <v:stroke joinstyle="miter"/>
                    <v:path gradientshapeok="t" o:connecttype="rect"/>
                  </v:shapetype>
                  <v:shape id="Text Box 2" o:spid="_x0000_s1026" type="#_x0000_t202" style="position:absolute;margin-left:66pt;margin-top:521.5pt;width:492pt;height:152pt;z-index:25165824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" filled="f" stroked="f">
                    <v:textbox>
                      <w:txbxContent>
                        <w:p w14:paraId="005CBB9A" w14:textId="77777777" w:rsidR="006B6ED8" w:rsidRPr="00C40F87" w:rsidRDefault="00A81874">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36"/>
                              <w:szCs w:val="36"/>
                            </w:rPr>
                          </w:pPr>
                          <w:r w:rsidRPr="00C40F87">
                            <w:rPr>
                              <w:rFonts w:ascii="Times New Roman" w:hAnsi="Times New Roman" w:cs="Times New Roman"/>
                              <w:i/>
                              <w:iCs/>
                              <w:color w:val="4472C4" w:themeColor="accent1"/>
                              <w:sz w:val="36"/>
                              <w:szCs w:val="36"/>
                            </w:rPr>
                            <w:t>STUDENT NAM</w:t>
                          </w:r>
                          <w:r w:rsidR="00834A7B">
                            <w:rPr>
                              <w:rFonts w:ascii="Times New Roman" w:hAnsi="Times New Roman" w:cs="Times New Roman"/>
                              <w:i/>
                              <w:iCs/>
                              <w:color w:val="4472C4" w:themeColor="accent1"/>
                              <w:sz w:val="36"/>
                              <w:szCs w:val="36"/>
                            </w:rPr>
                            <w:t>E</w:t>
                          </w:r>
                          <w:r w:rsidRPr="00C40F87">
                            <w:rPr>
                              <w:rFonts w:ascii="Times New Roman" w:hAnsi="Times New Roman" w:cs="Times New Roman"/>
                              <w:i/>
                              <w:iCs/>
                              <w:color w:val="4472C4" w:themeColor="accent1"/>
                              <w:sz w:val="36"/>
                              <w:szCs w:val="36"/>
                            </w:rPr>
                            <w:t>:</w:t>
                          </w:r>
                          <w:r w:rsidR="00C870ED" w:rsidRPr="00C40F87">
                            <w:rPr>
                              <w:rFonts w:ascii="Times New Roman" w:hAnsi="Times New Roman" w:cs="Times New Roman"/>
                              <w:i/>
                              <w:iCs/>
                              <w:color w:val="4472C4" w:themeColor="accent1"/>
                              <w:sz w:val="36"/>
                              <w:szCs w:val="36"/>
                            </w:rPr>
                            <w:t xml:space="preserve"> </w:t>
                          </w:r>
                          <w:r w:rsidR="00C870ED" w:rsidRPr="00924A44">
                            <w:rPr>
                              <w:rFonts w:ascii="Times New Roman" w:hAnsi="Times New Roman" w:cs="Times New Roman"/>
                              <w:i/>
                              <w:iCs/>
                              <w:sz w:val="32"/>
                              <w:szCs w:val="32"/>
                            </w:rPr>
                            <w:t>Patricia Hyiamang</w:t>
                          </w:r>
                          <w:r w:rsidR="00E227A8">
                            <w:rPr>
                              <w:rFonts w:ascii="Times New Roman" w:hAnsi="Times New Roman" w:cs="Times New Roman"/>
                              <w:i/>
                              <w:iCs/>
                              <w:sz w:val="32"/>
                              <w:szCs w:val="32"/>
                            </w:rPr>
                            <w:t xml:space="preserve"> 2020830</w:t>
                          </w:r>
                        </w:p>
                        <w:p w14:paraId="0095AD6F" w14:textId="77777777" w:rsidR="006B6ED8" w:rsidRPr="00C40F87" w:rsidRDefault="00A81874">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36"/>
                              <w:szCs w:val="36"/>
                            </w:rPr>
                          </w:pPr>
                          <w:r w:rsidRPr="00C40F87">
                            <w:rPr>
                              <w:rFonts w:ascii="Times New Roman" w:hAnsi="Times New Roman" w:cs="Times New Roman"/>
                              <w:i/>
                              <w:iCs/>
                              <w:color w:val="4472C4" w:themeColor="accent1"/>
                              <w:sz w:val="36"/>
                              <w:szCs w:val="36"/>
                            </w:rPr>
                            <w:t>GROUP</w:t>
                          </w:r>
                          <w:r w:rsidR="00C870ED" w:rsidRPr="00C40F87">
                            <w:rPr>
                              <w:rFonts w:ascii="Times New Roman" w:hAnsi="Times New Roman" w:cs="Times New Roman"/>
                              <w:i/>
                              <w:iCs/>
                              <w:color w:val="4472C4" w:themeColor="accent1"/>
                              <w:sz w:val="36"/>
                              <w:szCs w:val="36"/>
                            </w:rPr>
                            <w:t>:</w:t>
                          </w:r>
                          <w:r w:rsidR="00C94FD1">
                            <w:rPr>
                              <w:rFonts w:ascii="Times New Roman" w:hAnsi="Times New Roman" w:cs="Times New Roman"/>
                              <w:i/>
                              <w:iCs/>
                              <w:color w:val="4472C4" w:themeColor="accent1"/>
                              <w:sz w:val="36"/>
                              <w:szCs w:val="36"/>
                            </w:rPr>
                            <w:t xml:space="preserve"> </w:t>
                          </w:r>
                          <w:r w:rsidR="00F0796D" w:rsidRPr="00924A44">
                            <w:rPr>
                              <w:rFonts w:ascii="Times New Roman" w:hAnsi="Times New Roman" w:cs="Times New Roman"/>
                              <w:i/>
                              <w:iCs/>
                              <w:sz w:val="32"/>
                              <w:szCs w:val="32"/>
                            </w:rPr>
                            <w:t>BALM L5 T1</w:t>
                          </w:r>
                        </w:p>
                        <w:p w14:paraId="092B2E6E" w14:textId="77777777" w:rsidR="00C870ED" w:rsidRPr="00C40F87" w:rsidRDefault="00A81874">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36"/>
                              <w:szCs w:val="36"/>
                            </w:rPr>
                          </w:pPr>
                          <w:r w:rsidRPr="00C40F87">
                            <w:rPr>
                              <w:rFonts w:ascii="Times New Roman" w:hAnsi="Times New Roman" w:cs="Times New Roman"/>
                              <w:i/>
                              <w:iCs/>
                              <w:color w:val="4472C4" w:themeColor="accent1"/>
                              <w:sz w:val="36"/>
                              <w:szCs w:val="36"/>
                            </w:rPr>
                            <w:t>MODULE LECTURE:</w:t>
                          </w:r>
                          <w:r w:rsidR="00F0796D" w:rsidRPr="00C40F87">
                            <w:rPr>
                              <w:rFonts w:ascii="Times New Roman" w:hAnsi="Times New Roman" w:cs="Times New Roman"/>
                              <w:i/>
                              <w:iCs/>
                              <w:color w:val="4472C4" w:themeColor="accent1"/>
                              <w:sz w:val="36"/>
                              <w:szCs w:val="36"/>
                            </w:rPr>
                            <w:t xml:space="preserve"> </w:t>
                          </w:r>
                          <w:r w:rsidR="00F0796D" w:rsidRPr="00924A44">
                            <w:rPr>
                              <w:rFonts w:ascii="Times New Roman" w:hAnsi="Times New Roman" w:cs="Times New Roman"/>
                              <w:i/>
                              <w:iCs/>
                              <w:sz w:val="32"/>
                              <w:szCs w:val="32"/>
                            </w:rPr>
                            <w:t>Gregory Cowan</w:t>
                          </w:r>
                        </w:p>
                        <w:p w14:paraId="58A0EF2A" w14:textId="77777777" w:rsidR="00C870ED" w:rsidRDefault="00A81874">
                          <w:pPr>
                            <w:pBdr>
                              <w:top w:val="single" w:sz="24" w:space="8" w:color="4472C4" w:themeColor="accent1"/>
                              <w:bottom w:val="single" w:sz="24" w:space="8" w:color="4472C4" w:themeColor="accent1"/>
                            </w:pBdr>
                            <w:spacing w:after="0"/>
                            <w:rPr>
                              <w:rFonts w:ascii="Times New Roman" w:hAnsi="Times New Roman" w:cs="Times New Roman"/>
                              <w:i/>
                              <w:iCs/>
                              <w:sz w:val="32"/>
                              <w:szCs w:val="32"/>
                              <w:lang w:val="fr-FR"/>
                            </w:rPr>
                          </w:pPr>
                          <w:r w:rsidRPr="00C40F87">
                            <w:rPr>
                              <w:rFonts w:ascii="Times New Roman" w:hAnsi="Times New Roman" w:cs="Times New Roman"/>
                              <w:i/>
                              <w:iCs/>
                              <w:color w:val="4472C4" w:themeColor="accent1"/>
                              <w:sz w:val="36"/>
                              <w:szCs w:val="36"/>
                              <w:lang w:val="fr-FR"/>
                            </w:rPr>
                            <w:t>MODULE CODE:</w:t>
                          </w:r>
                          <w:r w:rsidR="00C94FD1">
                            <w:rPr>
                              <w:rFonts w:ascii="Times New Roman" w:hAnsi="Times New Roman" w:cs="Times New Roman"/>
                              <w:i/>
                              <w:iCs/>
                              <w:color w:val="4472C4" w:themeColor="accent1"/>
                              <w:sz w:val="36"/>
                              <w:szCs w:val="36"/>
                              <w:lang w:val="fr-FR"/>
                            </w:rPr>
                            <w:t xml:space="preserve"> </w:t>
                          </w:r>
                          <w:r w:rsidR="00806EFE" w:rsidRPr="00E227A8">
                            <w:rPr>
                              <w:rFonts w:ascii="Times New Roman" w:hAnsi="Times New Roman" w:cs="Times New Roman"/>
                              <w:i/>
                              <w:iCs/>
                              <w:sz w:val="32"/>
                              <w:szCs w:val="32"/>
                              <w:lang w:val="fr-FR"/>
                            </w:rPr>
                            <w:t>BMSW5101</w:t>
                          </w:r>
                          <w:r w:rsidR="00806EFE" w:rsidRPr="00E227A8">
                            <w:rPr>
                              <w:rFonts w:ascii="Times New Roman" w:hAnsi="Times New Roman" w:cs="Times New Roman"/>
                              <w:i/>
                              <w:iCs/>
                              <w:sz w:val="32"/>
                              <w:szCs w:val="32"/>
                              <w:lang w:val="fr-FR"/>
                            </w:rPr>
                            <w:softHyphen/>
                            <w:t>_LON</w:t>
                          </w:r>
                        </w:p>
                        <w:p w14:paraId="3103FC12" w14:textId="77777777" w:rsidR="00C94FD1" w:rsidRPr="008D7EA9" w:rsidRDefault="00A81874" w:rsidP="00C94FD1">
                          <w:pPr>
                            <w:pBdr>
                              <w:top w:val="single" w:sz="24" w:space="8" w:color="4472C4" w:themeColor="accent1"/>
                              <w:bottom w:val="single" w:sz="24" w:space="8" w:color="4472C4" w:themeColor="accent1"/>
                            </w:pBdr>
                            <w:spacing w:after="0"/>
                            <w:jc w:val="right"/>
                            <w:rPr>
                              <w:rFonts w:ascii="Times New Roman" w:hAnsi="Times New Roman" w:cs="Times New Roman"/>
                              <w:i/>
                              <w:iCs/>
                              <w:color w:val="4472C4" w:themeColor="accent1"/>
                              <w:sz w:val="36"/>
                              <w:szCs w:val="36"/>
                              <w:lang w:val="fr-FR"/>
                            </w:rPr>
                          </w:pPr>
                          <w:r w:rsidRPr="008D7EA9">
                            <w:rPr>
                              <w:rFonts w:ascii="Times New Roman" w:hAnsi="Times New Roman" w:cs="Times New Roman"/>
                              <w:i/>
                              <w:iCs/>
                              <w:color w:val="4472C4" w:themeColor="accent1"/>
                              <w:sz w:val="32"/>
                              <w:szCs w:val="32"/>
                              <w:lang w:val="fr-FR"/>
                            </w:rPr>
                            <w:t>DATE:</w:t>
                          </w:r>
                        </w:p>
                      </w:txbxContent>
                    </v:textbox>
                    <w10:wrap type="topAndBottom" anchorx="page"/>
                  </v:shape>
                </w:pict>
              </mc:Fallback>
            </mc:AlternateContent>
          </w:r>
          <w:r w:rsidR="005F223D">
            <w:rPr>
              <w:rFonts w:ascii="Arial" w:hAnsi="Arial" w:cs="Arial"/>
              <w:lang w:eastAsia="en-GB"/>
            </w:rPr>
            <w:br w:type="page"/>
          </w:r>
        </w:p>
      </w:sdtContent>
    </w:sdt>
    <w:p w14:paraId="2EE213AD" w14:textId="482B8DEA" w:rsidR="00D306BB" w:rsidRDefault="00D306BB" w:rsidP="007543EA">
      <w:pPr>
        <w:spacing w:line="360" w:lineRule="auto"/>
        <w:rPr>
          <w:rFonts w:ascii="Arial" w:hAnsi="Arial" w:cs="Arial"/>
        </w:rPr>
      </w:pPr>
    </w:p>
    <w:p w14:paraId="49F01263" w14:textId="1B457799" w:rsidR="002B1665" w:rsidRDefault="002B1665" w:rsidP="007543EA">
      <w:pPr>
        <w:spacing w:line="360" w:lineRule="auto"/>
        <w:rPr>
          <w:rFonts w:ascii="Arial" w:hAnsi="Arial" w:cs="Arial"/>
        </w:rPr>
      </w:pPr>
    </w:p>
    <w:p w14:paraId="5309DCE2" w14:textId="77777777" w:rsidR="002B1665" w:rsidRPr="00606ACD" w:rsidRDefault="002B1665" w:rsidP="007543EA">
      <w:pPr>
        <w:spacing w:line="360" w:lineRule="auto"/>
        <w:rPr>
          <w:rFonts w:ascii="Arial" w:hAnsi="Arial" w:cs="Arial"/>
        </w:rPr>
      </w:pPr>
    </w:p>
    <w:sdt>
      <w:sdtPr>
        <w:rPr>
          <w:rFonts w:asciiTheme="minorHAnsi" w:eastAsiaTheme="minorHAnsi" w:hAnsiTheme="minorHAnsi" w:cstheme="minorBidi"/>
          <w:color w:val="auto"/>
          <w:sz w:val="22"/>
          <w:szCs w:val="22"/>
          <w:lang w:val="en-GB"/>
        </w:rPr>
        <w:id w:val="1174991293"/>
        <w:docPartObj>
          <w:docPartGallery w:val="Table of Contents"/>
          <w:docPartUnique/>
        </w:docPartObj>
      </w:sdtPr>
      <w:sdtEndPr>
        <w:rPr>
          <w:b/>
          <w:bCs/>
          <w:noProof/>
        </w:rPr>
      </w:sdtEndPr>
      <w:sdtContent>
        <w:p w14:paraId="2C74D526" w14:textId="54B9D711" w:rsidR="002B1665" w:rsidRDefault="002B1665">
          <w:pPr>
            <w:pStyle w:val="TOCHeading"/>
          </w:pPr>
          <w:r>
            <w:t>Table of Contents</w:t>
          </w:r>
        </w:p>
        <w:p w14:paraId="6F38A4A5" w14:textId="4569284D" w:rsidR="002B1665" w:rsidRDefault="002B166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522426" w:history="1">
            <w:r w:rsidRPr="00A8332E">
              <w:rPr>
                <w:rStyle w:val="Hyperlink"/>
                <w:noProof/>
              </w:rPr>
              <w:t>Introduction</w:t>
            </w:r>
            <w:r>
              <w:rPr>
                <w:noProof/>
                <w:webHidden/>
              </w:rPr>
              <w:tab/>
            </w:r>
            <w:r>
              <w:rPr>
                <w:noProof/>
                <w:webHidden/>
              </w:rPr>
              <w:fldChar w:fldCharType="begin"/>
            </w:r>
            <w:r>
              <w:rPr>
                <w:noProof/>
                <w:webHidden/>
              </w:rPr>
              <w:instrText xml:space="preserve"> PAGEREF _Toc101522426 \h </w:instrText>
            </w:r>
            <w:r>
              <w:rPr>
                <w:noProof/>
                <w:webHidden/>
              </w:rPr>
            </w:r>
            <w:r>
              <w:rPr>
                <w:noProof/>
                <w:webHidden/>
              </w:rPr>
              <w:fldChar w:fldCharType="separate"/>
            </w:r>
            <w:r>
              <w:rPr>
                <w:noProof/>
                <w:webHidden/>
              </w:rPr>
              <w:t>2</w:t>
            </w:r>
            <w:r>
              <w:rPr>
                <w:noProof/>
                <w:webHidden/>
              </w:rPr>
              <w:fldChar w:fldCharType="end"/>
            </w:r>
          </w:hyperlink>
        </w:p>
        <w:p w14:paraId="6B1136EA" w14:textId="14BFDD5E" w:rsidR="002B1665" w:rsidRDefault="00D943D7">
          <w:pPr>
            <w:pStyle w:val="TOC1"/>
            <w:tabs>
              <w:tab w:val="right" w:leader="dot" w:pos="9016"/>
            </w:tabs>
            <w:rPr>
              <w:rFonts w:eastAsiaTheme="minorEastAsia"/>
              <w:noProof/>
              <w:lang w:eastAsia="en-GB"/>
            </w:rPr>
          </w:pPr>
          <w:hyperlink w:anchor="_Toc101522427" w:history="1">
            <w:r w:rsidR="002B1665" w:rsidRPr="00A8332E">
              <w:rPr>
                <w:rStyle w:val="Hyperlink"/>
                <w:noProof/>
              </w:rPr>
              <w:t>Introduction of Nicolas</w:t>
            </w:r>
            <w:r w:rsidR="002B1665">
              <w:rPr>
                <w:noProof/>
                <w:webHidden/>
              </w:rPr>
              <w:tab/>
            </w:r>
            <w:r w:rsidR="002B1665">
              <w:rPr>
                <w:noProof/>
                <w:webHidden/>
              </w:rPr>
              <w:fldChar w:fldCharType="begin"/>
            </w:r>
            <w:r w:rsidR="002B1665">
              <w:rPr>
                <w:noProof/>
                <w:webHidden/>
              </w:rPr>
              <w:instrText xml:space="preserve"> PAGEREF _Toc101522427 \h </w:instrText>
            </w:r>
            <w:r w:rsidR="002B1665">
              <w:rPr>
                <w:noProof/>
                <w:webHidden/>
              </w:rPr>
            </w:r>
            <w:r w:rsidR="002B1665">
              <w:rPr>
                <w:noProof/>
                <w:webHidden/>
              </w:rPr>
              <w:fldChar w:fldCharType="separate"/>
            </w:r>
            <w:r w:rsidR="002B1665">
              <w:rPr>
                <w:noProof/>
                <w:webHidden/>
              </w:rPr>
              <w:t>2</w:t>
            </w:r>
            <w:r w:rsidR="002B1665">
              <w:rPr>
                <w:noProof/>
                <w:webHidden/>
              </w:rPr>
              <w:fldChar w:fldCharType="end"/>
            </w:r>
          </w:hyperlink>
        </w:p>
        <w:p w14:paraId="0E749B48" w14:textId="1BA8A341" w:rsidR="002B1665" w:rsidRDefault="00D943D7">
          <w:pPr>
            <w:pStyle w:val="TOC1"/>
            <w:tabs>
              <w:tab w:val="right" w:leader="dot" w:pos="9016"/>
            </w:tabs>
            <w:rPr>
              <w:rFonts w:eastAsiaTheme="minorEastAsia"/>
              <w:noProof/>
              <w:lang w:eastAsia="en-GB"/>
            </w:rPr>
          </w:pPr>
          <w:hyperlink w:anchor="_Toc101522428" w:history="1">
            <w:r w:rsidR="002B1665" w:rsidRPr="00A8332E">
              <w:rPr>
                <w:rStyle w:val="Hyperlink"/>
                <w:noProof/>
              </w:rPr>
              <w:t>Key Management Of Nicolas's theories</w:t>
            </w:r>
            <w:r w:rsidR="002B1665">
              <w:rPr>
                <w:noProof/>
                <w:webHidden/>
              </w:rPr>
              <w:tab/>
            </w:r>
            <w:r w:rsidR="002B1665">
              <w:rPr>
                <w:noProof/>
                <w:webHidden/>
              </w:rPr>
              <w:fldChar w:fldCharType="begin"/>
            </w:r>
            <w:r w:rsidR="002B1665">
              <w:rPr>
                <w:noProof/>
                <w:webHidden/>
              </w:rPr>
              <w:instrText xml:space="preserve"> PAGEREF _Toc101522428 \h </w:instrText>
            </w:r>
            <w:r w:rsidR="002B1665">
              <w:rPr>
                <w:noProof/>
                <w:webHidden/>
              </w:rPr>
            </w:r>
            <w:r w:rsidR="002B1665">
              <w:rPr>
                <w:noProof/>
                <w:webHidden/>
              </w:rPr>
              <w:fldChar w:fldCharType="separate"/>
            </w:r>
            <w:r w:rsidR="002B1665">
              <w:rPr>
                <w:noProof/>
                <w:webHidden/>
              </w:rPr>
              <w:t>3</w:t>
            </w:r>
            <w:r w:rsidR="002B1665">
              <w:rPr>
                <w:noProof/>
                <w:webHidden/>
              </w:rPr>
              <w:fldChar w:fldCharType="end"/>
            </w:r>
          </w:hyperlink>
        </w:p>
        <w:p w14:paraId="2A75DEC4" w14:textId="6F2DEB5F" w:rsidR="002B1665" w:rsidRDefault="00D943D7">
          <w:pPr>
            <w:pStyle w:val="TOC1"/>
            <w:tabs>
              <w:tab w:val="right" w:leader="dot" w:pos="9016"/>
            </w:tabs>
            <w:rPr>
              <w:rFonts w:eastAsiaTheme="minorEastAsia"/>
              <w:noProof/>
              <w:lang w:eastAsia="en-GB"/>
            </w:rPr>
          </w:pPr>
          <w:hyperlink w:anchor="_Toc101522429" w:history="1">
            <w:r w:rsidR="002B1665" w:rsidRPr="00A8332E">
              <w:rPr>
                <w:rStyle w:val="Hyperlink"/>
                <w:noProof/>
              </w:rPr>
              <w:t>Bureaucratic Management Theory</w:t>
            </w:r>
            <w:r w:rsidR="002B1665">
              <w:rPr>
                <w:noProof/>
                <w:webHidden/>
              </w:rPr>
              <w:tab/>
            </w:r>
            <w:r w:rsidR="002B1665">
              <w:rPr>
                <w:noProof/>
                <w:webHidden/>
              </w:rPr>
              <w:fldChar w:fldCharType="begin"/>
            </w:r>
            <w:r w:rsidR="002B1665">
              <w:rPr>
                <w:noProof/>
                <w:webHidden/>
              </w:rPr>
              <w:instrText xml:space="preserve"> PAGEREF _Toc101522429 \h </w:instrText>
            </w:r>
            <w:r w:rsidR="002B1665">
              <w:rPr>
                <w:noProof/>
                <w:webHidden/>
              </w:rPr>
            </w:r>
            <w:r w:rsidR="002B1665">
              <w:rPr>
                <w:noProof/>
                <w:webHidden/>
              </w:rPr>
              <w:fldChar w:fldCharType="separate"/>
            </w:r>
            <w:r w:rsidR="002B1665">
              <w:rPr>
                <w:noProof/>
                <w:webHidden/>
              </w:rPr>
              <w:t>3</w:t>
            </w:r>
            <w:r w:rsidR="002B1665">
              <w:rPr>
                <w:noProof/>
                <w:webHidden/>
              </w:rPr>
              <w:fldChar w:fldCharType="end"/>
            </w:r>
          </w:hyperlink>
        </w:p>
        <w:p w14:paraId="06EFD53B" w14:textId="42CE8FDA" w:rsidR="002B1665" w:rsidRDefault="00D943D7">
          <w:pPr>
            <w:pStyle w:val="TOC1"/>
            <w:tabs>
              <w:tab w:val="right" w:leader="dot" w:pos="9016"/>
            </w:tabs>
            <w:rPr>
              <w:rFonts w:eastAsiaTheme="minorEastAsia"/>
              <w:noProof/>
              <w:lang w:eastAsia="en-GB"/>
            </w:rPr>
          </w:pPr>
          <w:hyperlink w:anchor="_Toc101522430" w:history="1">
            <w:r w:rsidR="002B1665" w:rsidRPr="00A8332E">
              <w:rPr>
                <w:rStyle w:val="Hyperlink"/>
                <w:noProof/>
              </w:rPr>
              <w:t>Changes in Nicolas during COVID</w:t>
            </w:r>
            <w:r w:rsidR="002B1665">
              <w:rPr>
                <w:noProof/>
                <w:webHidden/>
              </w:rPr>
              <w:tab/>
            </w:r>
            <w:r w:rsidR="002B1665">
              <w:rPr>
                <w:noProof/>
                <w:webHidden/>
              </w:rPr>
              <w:fldChar w:fldCharType="begin"/>
            </w:r>
            <w:r w:rsidR="002B1665">
              <w:rPr>
                <w:noProof/>
                <w:webHidden/>
              </w:rPr>
              <w:instrText xml:space="preserve"> PAGEREF _Toc101522430 \h </w:instrText>
            </w:r>
            <w:r w:rsidR="002B1665">
              <w:rPr>
                <w:noProof/>
                <w:webHidden/>
              </w:rPr>
            </w:r>
            <w:r w:rsidR="002B1665">
              <w:rPr>
                <w:noProof/>
                <w:webHidden/>
              </w:rPr>
              <w:fldChar w:fldCharType="separate"/>
            </w:r>
            <w:r w:rsidR="002B1665">
              <w:rPr>
                <w:noProof/>
                <w:webHidden/>
              </w:rPr>
              <w:t>5</w:t>
            </w:r>
            <w:r w:rsidR="002B1665">
              <w:rPr>
                <w:noProof/>
                <w:webHidden/>
              </w:rPr>
              <w:fldChar w:fldCharType="end"/>
            </w:r>
          </w:hyperlink>
        </w:p>
        <w:p w14:paraId="39D3EB9C" w14:textId="3470430A" w:rsidR="002B1665" w:rsidRDefault="00D943D7">
          <w:pPr>
            <w:pStyle w:val="TOC1"/>
            <w:tabs>
              <w:tab w:val="right" w:leader="dot" w:pos="9016"/>
            </w:tabs>
            <w:rPr>
              <w:rFonts w:eastAsiaTheme="minorEastAsia"/>
              <w:noProof/>
              <w:lang w:eastAsia="en-GB"/>
            </w:rPr>
          </w:pPr>
          <w:hyperlink w:anchor="_Toc101522431" w:history="1">
            <w:r w:rsidR="002B1665" w:rsidRPr="00A8332E">
              <w:rPr>
                <w:rStyle w:val="Hyperlink"/>
                <w:rFonts w:eastAsia="Times New Roman"/>
                <w:noProof/>
                <w:lang w:eastAsia="en-GB"/>
              </w:rPr>
              <w:t>Nicolas Innovation after the pandemic</w:t>
            </w:r>
            <w:r w:rsidR="002B1665">
              <w:rPr>
                <w:noProof/>
                <w:webHidden/>
              </w:rPr>
              <w:tab/>
            </w:r>
            <w:r w:rsidR="002B1665">
              <w:rPr>
                <w:noProof/>
                <w:webHidden/>
              </w:rPr>
              <w:fldChar w:fldCharType="begin"/>
            </w:r>
            <w:r w:rsidR="002B1665">
              <w:rPr>
                <w:noProof/>
                <w:webHidden/>
              </w:rPr>
              <w:instrText xml:space="preserve"> PAGEREF _Toc101522431 \h </w:instrText>
            </w:r>
            <w:r w:rsidR="002B1665">
              <w:rPr>
                <w:noProof/>
                <w:webHidden/>
              </w:rPr>
            </w:r>
            <w:r w:rsidR="002B1665">
              <w:rPr>
                <w:noProof/>
                <w:webHidden/>
              </w:rPr>
              <w:fldChar w:fldCharType="separate"/>
            </w:r>
            <w:r w:rsidR="002B1665">
              <w:rPr>
                <w:noProof/>
                <w:webHidden/>
              </w:rPr>
              <w:t>5</w:t>
            </w:r>
            <w:r w:rsidR="002B1665">
              <w:rPr>
                <w:noProof/>
                <w:webHidden/>
              </w:rPr>
              <w:fldChar w:fldCharType="end"/>
            </w:r>
          </w:hyperlink>
        </w:p>
        <w:p w14:paraId="12029BD6" w14:textId="622C78F0" w:rsidR="002B1665" w:rsidRDefault="00D943D7">
          <w:pPr>
            <w:pStyle w:val="TOC1"/>
            <w:tabs>
              <w:tab w:val="right" w:leader="dot" w:pos="9016"/>
            </w:tabs>
            <w:rPr>
              <w:rFonts w:eastAsiaTheme="minorEastAsia"/>
              <w:noProof/>
              <w:lang w:eastAsia="en-GB"/>
            </w:rPr>
          </w:pPr>
          <w:hyperlink w:anchor="_Toc101522432" w:history="1">
            <w:r w:rsidR="002B1665" w:rsidRPr="00A8332E">
              <w:rPr>
                <w:rStyle w:val="Hyperlink"/>
                <w:noProof/>
              </w:rPr>
              <w:t>Critical evaluation of Nicolas's theories</w:t>
            </w:r>
            <w:r w:rsidR="002B1665">
              <w:rPr>
                <w:noProof/>
                <w:webHidden/>
              </w:rPr>
              <w:tab/>
            </w:r>
            <w:r w:rsidR="002B1665">
              <w:rPr>
                <w:noProof/>
                <w:webHidden/>
              </w:rPr>
              <w:fldChar w:fldCharType="begin"/>
            </w:r>
            <w:r w:rsidR="002B1665">
              <w:rPr>
                <w:noProof/>
                <w:webHidden/>
              </w:rPr>
              <w:instrText xml:space="preserve"> PAGEREF _Toc101522432 \h </w:instrText>
            </w:r>
            <w:r w:rsidR="002B1665">
              <w:rPr>
                <w:noProof/>
                <w:webHidden/>
              </w:rPr>
            </w:r>
            <w:r w:rsidR="002B1665">
              <w:rPr>
                <w:noProof/>
                <w:webHidden/>
              </w:rPr>
              <w:fldChar w:fldCharType="separate"/>
            </w:r>
            <w:r w:rsidR="002B1665">
              <w:rPr>
                <w:noProof/>
                <w:webHidden/>
              </w:rPr>
              <w:t>6</w:t>
            </w:r>
            <w:r w:rsidR="002B1665">
              <w:rPr>
                <w:noProof/>
                <w:webHidden/>
              </w:rPr>
              <w:fldChar w:fldCharType="end"/>
            </w:r>
          </w:hyperlink>
        </w:p>
        <w:p w14:paraId="09212442" w14:textId="7B3A697E" w:rsidR="002B1665" w:rsidRDefault="00D943D7">
          <w:pPr>
            <w:pStyle w:val="TOC1"/>
            <w:tabs>
              <w:tab w:val="right" w:leader="dot" w:pos="9016"/>
            </w:tabs>
            <w:rPr>
              <w:rFonts w:eastAsiaTheme="minorEastAsia"/>
              <w:noProof/>
              <w:lang w:eastAsia="en-GB"/>
            </w:rPr>
          </w:pPr>
          <w:hyperlink w:anchor="_Toc101522433" w:history="1">
            <w:r w:rsidR="002B1665" w:rsidRPr="00A8332E">
              <w:rPr>
                <w:rStyle w:val="Hyperlink"/>
                <w:noProof/>
              </w:rPr>
              <w:t>Recommendation</w:t>
            </w:r>
            <w:r w:rsidR="002B1665">
              <w:rPr>
                <w:noProof/>
                <w:webHidden/>
              </w:rPr>
              <w:tab/>
            </w:r>
            <w:r w:rsidR="002B1665">
              <w:rPr>
                <w:noProof/>
                <w:webHidden/>
              </w:rPr>
              <w:fldChar w:fldCharType="begin"/>
            </w:r>
            <w:r w:rsidR="002B1665">
              <w:rPr>
                <w:noProof/>
                <w:webHidden/>
              </w:rPr>
              <w:instrText xml:space="preserve"> PAGEREF _Toc101522433 \h </w:instrText>
            </w:r>
            <w:r w:rsidR="002B1665">
              <w:rPr>
                <w:noProof/>
                <w:webHidden/>
              </w:rPr>
            </w:r>
            <w:r w:rsidR="002B1665">
              <w:rPr>
                <w:noProof/>
                <w:webHidden/>
              </w:rPr>
              <w:fldChar w:fldCharType="separate"/>
            </w:r>
            <w:r w:rsidR="002B1665">
              <w:rPr>
                <w:noProof/>
                <w:webHidden/>
              </w:rPr>
              <w:t>6</w:t>
            </w:r>
            <w:r w:rsidR="002B1665">
              <w:rPr>
                <w:noProof/>
                <w:webHidden/>
              </w:rPr>
              <w:fldChar w:fldCharType="end"/>
            </w:r>
          </w:hyperlink>
        </w:p>
        <w:p w14:paraId="57789E57" w14:textId="0FFBE5C6" w:rsidR="002B1665" w:rsidRDefault="00D943D7">
          <w:pPr>
            <w:pStyle w:val="TOC1"/>
            <w:tabs>
              <w:tab w:val="right" w:leader="dot" w:pos="9016"/>
            </w:tabs>
            <w:rPr>
              <w:rFonts w:eastAsiaTheme="minorEastAsia"/>
              <w:noProof/>
              <w:lang w:eastAsia="en-GB"/>
            </w:rPr>
          </w:pPr>
          <w:hyperlink w:anchor="_Toc101522434" w:history="1">
            <w:r w:rsidR="002B1665" w:rsidRPr="00A8332E">
              <w:rPr>
                <w:rStyle w:val="Hyperlink"/>
                <w:rFonts w:eastAsia="Times New Roman"/>
                <w:noProof/>
                <w:lang w:eastAsia="en-GB"/>
              </w:rPr>
              <w:t>Conclusion</w:t>
            </w:r>
            <w:r w:rsidR="002B1665">
              <w:rPr>
                <w:noProof/>
                <w:webHidden/>
              </w:rPr>
              <w:tab/>
            </w:r>
            <w:r w:rsidR="002B1665">
              <w:rPr>
                <w:noProof/>
                <w:webHidden/>
              </w:rPr>
              <w:fldChar w:fldCharType="begin"/>
            </w:r>
            <w:r w:rsidR="002B1665">
              <w:rPr>
                <w:noProof/>
                <w:webHidden/>
              </w:rPr>
              <w:instrText xml:space="preserve"> PAGEREF _Toc101522434 \h </w:instrText>
            </w:r>
            <w:r w:rsidR="002B1665">
              <w:rPr>
                <w:noProof/>
                <w:webHidden/>
              </w:rPr>
            </w:r>
            <w:r w:rsidR="002B1665">
              <w:rPr>
                <w:noProof/>
                <w:webHidden/>
              </w:rPr>
              <w:fldChar w:fldCharType="separate"/>
            </w:r>
            <w:r w:rsidR="002B1665">
              <w:rPr>
                <w:noProof/>
                <w:webHidden/>
              </w:rPr>
              <w:t>7</w:t>
            </w:r>
            <w:r w:rsidR="002B1665">
              <w:rPr>
                <w:noProof/>
                <w:webHidden/>
              </w:rPr>
              <w:fldChar w:fldCharType="end"/>
            </w:r>
          </w:hyperlink>
        </w:p>
        <w:p w14:paraId="495F4972" w14:textId="787A823F" w:rsidR="002B1665" w:rsidRDefault="00D943D7">
          <w:pPr>
            <w:pStyle w:val="TOC1"/>
            <w:tabs>
              <w:tab w:val="right" w:leader="dot" w:pos="9016"/>
            </w:tabs>
            <w:rPr>
              <w:rFonts w:eastAsiaTheme="minorEastAsia"/>
              <w:noProof/>
              <w:lang w:eastAsia="en-GB"/>
            </w:rPr>
          </w:pPr>
          <w:hyperlink w:anchor="_Toc101522435" w:history="1">
            <w:r w:rsidR="002B1665" w:rsidRPr="00A8332E">
              <w:rPr>
                <w:rStyle w:val="Hyperlink"/>
                <w:rFonts w:eastAsia="Times New Roman"/>
                <w:noProof/>
                <w:lang w:eastAsia="en-GB"/>
              </w:rPr>
              <w:t>Reference:</w:t>
            </w:r>
            <w:r w:rsidR="002B1665">
              <w:rPr>
                <w:noProof/>
                <w:webHidden/>
              </w:rPr>
              <w:tab/>
            </w:r>
            <w:r w:rsidR="002B1665">
              <w:rPr>
                <w:noProof/>
                <w:webHidden/>
              </w:rPr>
              <w:fldChar w:fldCharType="begin"/>
            </w:r>
            <w:r w:rsidR="002B1665">
              <w:rPr>
                <w:noProof/>
                <w:webHidden/>
              </w:rPr>
              <w:instrText xml:space="preserve"> PAGEREF _Toc101522435 \h </w:instrText>
            </w:r>
            <w:r w:rsidR="002B1665">
              <w:rPr>
                <w:noProof/>
                <w:webHidden/>
              </w:rPr>
            </w:r>
            <w:r w:rsidR="002B1665">
              <w:rPr>
                <w:noProof/>
                <w:webHidden/>
              </w:rPr>
              <w:fldChar w:fldCharType="separate"/>
            </w:r>
            <w:r w:rsidR="002B1665">
              <w:rPr>
                <w:noProof/>
                <w:webHidden/>
              </w:rPr>
              <w:t>7</w:t>
            </w:r>
            <w:r w:rsidR="002B1665">
              <w:rPr>
                <w:noProof/>
                <w:webHidden/>
              </w:rPr>
              <w:fldChar w:fldCharType="end"/>
            </w:r>
          </w:hyperlink>
        </w:p>
        <w:p w14:paraId="67916C15" w14:textId="44EBA51E" w:rsidR="002B1665" w:rsidRDefault="00D943D7">
          <w:pPr>
            <w:pStyle w:val="TOC1"/>
            <w:tabs>
              <w:tab w:val="right" w:leader="dot" w:pos="9016"/>
            </w:tabs>
            <w:rPr>
              <w:rFonts w:eastAsiaTheme="minorEastAsia"/>
              <w:noProof/>
              <w:lang w:eastAsia="en-GB"/>
            </w:rPr>
          </w:pPr>
          <w:hyperlink w:anchor="_Toc101522436" w:history="1">
            <w:r w:rsidR="002B1665" w:rsidRPr="00A8332E">
              <w:rPr>
                <w:rStyle w:val="Hyperlink"/>
                <w:noProof/>
              </w:rPr>
              <w:t>Introduction</w:t>
            </w:r>
            <w:r w:rsidR="002B1665">
              <w:rPr>
                <w:noProof/>
                <w:webHidden/>
              </w:rPr>
              <w:tab/>
            </w:r>
            <w:r w:rsidR="002B1665">
              <w:rPr>
                <w:noProof/>
                <w:webHidden/>
              </w:rPr>
              <w:fldChar w:fldCharType="begin"/>
            </w:r>
            <w:r w:rsidR="002B1665">
              <w:rPr>
                <w:noProof/>
                <w:webHidden/>
              </w:rPr>
              <w:instrText xml:space="preserve"> PAGEREF _Toc101522436 \h </w:instrText>
            </w:r>
            <w:r w:rsidR="002B1665">
              <w:rPr>
                <w:noProof/>
                <w:webHidden/>
              </w:rPr>
            </w:r>
            <w:r w:rsidR="002B1665">
              <w:rPr>
                <w:noProof/>
                <w:webHidden/>
              </w:rPr>
              <w:fldChar w:fldCharType="separate"/>
            </w:r>
            <w:r w:rsidR="002B1665">
              <w:rPr>
                <w:noProof/>
                <w:webHidden/>
              </w:rPr>
              <w:t>8</w:t>
            </w:r>
            <w:r w:rsidR="002B1665">
              <w:rPr>
                <w:noProof/>
                <w:webHidden/>
              </w:rPr>
              <w:fldChar w:fldCharType="end"/>
            </w:r>
          </w:hyperlink>
        </w:p>
        <w:p w14:paraId="50EC6162" w14:textId="6568BA9B" w:rsidR="002B1665" w:rsidRDefault="00D943D7">
          <w:pPr>
            <w:pStyle w:val="TOC1"/>
            <w:tabs>
              <w:tab w:val="right" w:leader="dot" w:pos="9016"/>
            </w:tabs>
            <w:rPr>
              <w:rFonts w:eastAsiaTheme="minorEastAsia"/>
              <w:noProof/>
              <w:lang w:eastAsia="en-GB"/>
            </w:rPr>
          </w:pPr>
          <w:hyperlink w:anchor="_Toc101522437" w:history="1">
            <w:r w:rsidR="002B1665" w:rsidRPr="00A8332E">
              <w:rPr>
                <w:rStyle w:val="Hyperlink"/>
                <w:noProof/>
              </w:rPr>
              <w:t>Beliefs, Values, attitudes</w:t>
            </w:r>
            <w:r w:rsidR="002B1665">
              <w:rPr>
                <w:noProof/>
                <w:webHidden/>
              </w:rPr>
              <w:tab/>
            </w:r>
            <w:r w:rsidR="002B1665">
              <w:rPr>
                <w:noProof/>
                <w:webHidden/>
              </w:rPr>
              <w:fldChar w:fldCharType="begin"/>
            </w:r>
            <w:r w:rsidR="002B1665">
              <w:rPr>
                <w:noProof/>
                <w:webHidden/>
              </w:rPr>
              <w:instrText xml:space="preserve"> PAGEREF _Toc101522437 \h </w:instrText>
            </w:r>
            <w:r w:rsidR="002B1665">
              <w:rPr>
                <w:noProof/>
                <w:webHidden/>
              </w:rPr>
            </w:r>
            <w:r w:rsidR="002B1665">
              <w:rPr>
                <w:noProof/>
                <w:webHidden/>
              </w:rPr>
              <w:fldChar w:fldCharType="separate"/>
            </w:r>
            <w:r w:rsidR="002B1665">
              <w:rPr>
                <w:noProof/>
                <w:webHidden/>
              </w:rPr>
              <w:t>8</w:t>
            </w:r>
            <w:r w:rsidR="002B1665">
              <w:rPr>
                <w:noProof/>
                <w:webHidden/>
              </w:rPr>
              <w:fldChar w:fldCharType="end"/>
            </w:r>
          </w:hyperlink>
        </w:p>
        <w:p w14:paraId="1760BAD4" w14:textId="7CE34625" w:rsidR="002B1665" w:rsidRDefault="00D943D7">
          <w:pPr>
            <w:pStyle w:val="TOC1"/>
            <w:tabs>
              <w:tab w:val="right" w:leader="dot" w:pos="9016"/>
            </w:tabs>
            <w:rPr>
              <w:rFonts w:eastAsiaTheme="minorEastAsia"/>
              <w:noProof/>
              <w:lang w:eastAsia="en-GB"/>
            </w:rPr>
          </w:pPr>
          <w:hyperlink w:anchor="_Toc101522438" w:history="1">
            <w:r w:rsidR="002B1665" w:rsidRPr="00A8332E">
              <w:rPr>
                <w:rStyle w:val="Hyperlink"/>
                <w:noProof/>
              </w:rPr>
              <w:t>Human Relationship management</w:t>
            </w:r>
            <w:r w:rsidR="002B1665">
              <w:rPr>
                <w:noProof/>
                <w:webHidden/>
              </w:rPr>
              <w:tab/>
            </w:r>
            <w:r w:rsidR="002B1665">
              <w:rPr>
                <w:noProof/>
                <w:webHidden/>
              </w:rPr>
              <w:fldChar w:fldCharType="begin"/>
            </w:r>
            <w:r w:rsidR="002B1665">
              <w:rPr>
                <w:noProof/>
                <w:webHidden/>
              </w:rPr>
              <w:instrText xml:space="preserve"> PAGEREF _Toc101522438 \h </w:instrText>
            </w:r>
            <w:r w:rsidR="002B1665">
              <w:rPr>
                <w:noProof/>
                <w:webHidden/>
              </w:rPr>
            </w:r>
            <w:r w:rsidR="002B1665">
              <w:rPr>
                <w:noProof/>
                <w:webHidden/>
              </w:rPr>
              <w:fldChar w:fldCharType="separate"/>
            </w:r>
            <w:r w:rsidR="002B1665">
              <w:rPr>
                <w:noProof/>
                <w:webHidden/>
              </w:rPr>
              <w:t>9</w:t>
            </w:r>
            <w:r w:rsidR="002B1665">
              <w:rPr>
                <w:noProof/>
                <w:webHidden/>
              </w:rPr>
              <w:fldChar w:fldCharType="end"/>
            </w:r>
          </w:hyperlink>
        </w:p>
        <w:p w14:paraId="74EC22C4" w14:textId="26E04DB1" w:rsidR="002B1665" w:rsidRDefault="00D943D7">
          <w:pPr>
            <w:pStyle w:val="TOC1"/>
            <w:tabs>
              <w:tab w:val="right" w:leader="dot" w:pos="9016"/>
            </w:tabs>
            <w:rPr>
              <w:rFonts w:eastAsiaTheme="minorEastAsia"/>
              <w:noProof/>
              <w:lang w:eastAsia="en-GB"/>
            </w:rPr>
          </w:pPr>
          <w:hyperlink w:anchor="_Toc101522439" w:history="1">
            <w:r w:rsidR="002B1665" w:rsidRPr="00A8332E">
              <w:rPr>
                <w:rStyle w:val="Hyperlink"/>
                <w:noProof/>
                <w:lang w:val="en-US"/>
              </w:rPr>
              <w:t>The Scanlon Plan</w:t>
            </w:r>
            <w:r w:rsidR="002B1665">
              <w:rPr>
                <w:noProof/>
                <w:webHidden/>
              </w:rPr>
              <w:tab/>
            </w:r>
            <w:r w:rsidR="002B1665">
              <w:rPr>
                <w:noProof/>
                <w:webHidden/>
              </w:rPr>
              <w:fldChar w:fldCharType="begin"/>
            </w:r>
            <w:r w:rsidR="002B1665">
              <w:rPr>
                <w:noProof/>
                <w:webHidden/>
              </w:rPr>
              <w:instrText xml:space="preserve"> PAGEREF _Toc101522439 \h </w:instrText>
            </w:r>
            <w:r w:rsidR="002B1665">
              <w:rPr>
                <w:noProof/>
                <w:webHidden/>
              </w:rPr>
            </w:r>
            <w:r w:rsidR="002B1665">
              <w:rPr>
                <w:noProof/>
                <w:webHidden/>
              </w:rPr>
              <w:fldChar w:fldCharType="separate"/>
            </w:r>
            <w:r w:rsidR="002B1665">
              <w:rPr>
                <w:noProof/>
                <w:webHidden/>
              </w:rPr>
              <w:t>11</w:t>
            </w:r>
            <w:r w:rsidR="002B1665">
              <w:rPr>
                <w:noProof/>
                <w:webHidden/>
              </w:rPr>
              <w:fldChar w:fldCharType="end"/>
            </w:r>
          </w:hyperlink>
        </w:p>
        <w:p w14:paraId="21FEAB8C" w14:textId="0B22958A" w:rsidR="002B1665" w:rsidRDefault="00D943D7">
          <w:pPr>
            <w:pStyle w:val="TOC1"/>
            <w:tabs>
              <w:tab w:val="right" w:leader="dot" w:pos="9016"/>
            </w:tabs>
            <w:rPr>
              <w:rFonts w:eastAsiaTheme="minorEastAsia"/>
              <w:noProof/>
              <w:lang w:eastAsia="en-GB"/>
            </w:rPr>
          </w:pPr>
          <w:hyperlink w:anchor="_Toc101522440" w:history="1">
            <w:r w:rsidR="002B1665" w:rsidRPr="00A8332E">
              <w:rPr>
                <w:rStyle w:val="Hyperlink"/>
                <w:noProof/>
              </w:rPr>
              <w:t>The RED Model</w:t>
            </w:r>
            <w:r w:rsidR="002B1665">
              <w:rPr>
                <w:noProof/>
                <w:webHidden/>
              </w:rPr>
              <w:tab/>
            </w:r>
            <w:r w:rsidR="002B1665">
              <w:rPr>
                <w:noProof/>
                <w:webHidden/>
              </w:rPr>
              <w:fldChar w:fldCharType="begin"/>
            </w:r>
            <w:r w:rsidR="002B1665">
              <w:rPr>
                <w:noProof/>
                <w:webHidden/>
              </w:rPr>
              <w:instrText xml:space="preserve"> PAGEREF _Toc101522440 \h </w:instrText>
            </w:r>
            <w:r w:rsidR="002B1665">
              <w:rPr>
                <w:noProof/>
                <w:webHidden/>
              </w:rPr>
            </w:r>
            <w:r w:rsidR="002B1665">
              <w:rPr>
                <w:noProof/>
                <w:webHidden/>
              </w:rPr>
              <w:fldChar w:fldCharType="separate"/>
            </w:r>
            <w:r w:rsidR="002B1665">
              <w:rPr>
                <w:noProof/>
                <w:webHidden/>
              </w:rPr>
              <w:t>11</w:t>
            </w:r>
            <w:r w:rsidR="002B1665">
              <w:rPr>
                <w:noProof/>
                <w:webHidden/>
              </w:rPr>
              <w:fldChar w:fldCharType="end"/>
            </w:r>
          </w:hyperlink>
        </w:p>
        <w:p w14:paraId="4207D487" w14:textId="433C2F03" w:rsidR="002B1665" w:rsidRDefault="00D943D7">
          <w:pPr>
            <w:pStyle w:val="TOC1"/>
            <w:tabs>
              <w:tab w:val="right" w:leader="dot" w:pos="9016"/>
            </w:tabs>
            <w:rPr>
              <w:rFonts w:eastAsiaTheme="minorEastAsia"/>
              <w:noProof/>
              <w:lang w:eastAsia="en-GB"/>
            </w:rPr>
          </w:pPr>
          <w:hyperlink w:anchor="_Toc101522441" w:history="1">
            <w:r w:rsidR="002B1665" w:rsidRPr="00A8332E">
              <w:rPr>
                <w:rStyle w:val="Hyperlink"/>
                <w:noProof/>
                <w:shd w:val="clear" w:color="auto" w:fill="FFFFFF"/>
                <w:lang w:val="en-US"/>
              </w:rPr>
              <w:t>Scientific Management</w:t>
            </w:r>
            <w:r w:rsidR="002B1665">
              <w:rPr>
                <w:noProof/>
                <w:webHidden/>
              </w:rPr>
              <w:tab/>
            </w:r>
            <w:r w:rsidR="002B1665">
              <w:rPr>
                <w:noProof/>
                <w:webHidden/>
              </w:rPr>
              <w:fldChar w:fldCharType="begin"/>
            </w:r>
            <w:r w:rsidR="002B1665">
              <w:rPr>
                <w:noProof/>
                <w:webHidden/>
              </w:rPr>
              <w:instrText xml:space="preserve"> PAGEREF _Toc101522441 \h </w:instrText>
            </w:r>
            <w:r w:rsidR="002B1665">
              <w:rPr>
                <w:noProof/>
                <w:webHidden/>
              </w:rPr>
            </w:r>
            <w:r w:rsidR="002B1665">
              <w:rPr>
                <w:noProof/>
                <w:webHidden/>
              </w:rPr>
              <w:fldChar w:fldCharType="separate"/>
            </w:r>
            <w:r w:rsidR="002B1665">
              <w:rPr>
                <w:noProof/>
                <w:webHidden/>
              </w:rPr>
              <w:t>11</w:t>
            </w:r>
            <w:r w:rsidR="002B1665">
              <w:rPr>
                <w:noProof/>
                <w:webHidden/>
              </w:rPr>
              <w:fldChar w:fldCharType="end"/>
            </w:r>
          </w:hyperlink>
        </w:p>
        <w:p w14:paraId="41712180" w14:textId="56284A05" w:rsidR="002B1665" w:rsidRDefault="00D943D7">
          <w:pPr>
            <w:pStyle w:val="TOC1"/>
            <w:tabs>
              <w:tab w:val="right" w:leader="dot" w:pos="9016"/>
            </w:tabs>
            <w:rPr>
              <w:rFonts w:eastAsiaTheme="minorEastAsia"/>
              <w:noProof/>
              <w:lang w:eastAsia="en-GB"/>
            </w:rPr>
          </w:pPr>
          <w:hyperlink w:anchor="_Toc101522442" w:history="1">
            <w:r w:rsidR="002B1665" w:rsidRPr="00A8332E">
              <w:rPr>
                <w:rStyle w:val="Hyperlink"/>
                <w:noProof/>
              </w:rPr>
              <w:t>The Six Thinking Hats</w:t>
            </w:r>
            <w:r w:rsidR="002B1665">
              <w:rPr>
                <w:noProof/>
                <w:webHidden/>
              </w:rPr>
              <w:tab/>
            </w:r>
            <w:r w:rsidR="002B1665">
              <w:rPr>
                <w:noProof/>
                <w:webHidden/>
              </w:rPr>
              <w:fldChar w:fldCharType="begin"/>
            </w:r>
            <w:r w:rsidR="002B1665">
              <w:rPr>
                <w:noProof/>
                <w:webHidden/>
              </w:rPr>
              <w:instrText xml:space="preserve"> PAGEREF _Toc101522442 \h </w:instrText>
            </w:r>
            <w:r w:rsidR="002B1665">
              <w:rPr>
                <w:noProof/>
                <w:webHidden/>
              </w:rPr>
            </w:r>
            <w:r w:rsidR="002B1665">
              <w:rPr>
                <w:noProof/>
                <w:webHidden/>
              </w:rPr>
              <w:fldChar w:fldCharType="separate"/>
            </w:r>
            <w:r w:rsidR="002B1665">
              <w:rPr>
                <w:noProof/>
                <w:webHidden/>
              </w:rPr>
              <w:t>12</w:t>
            </w:r>
            <w:r w:rsidR="002B1665">
              <w:rPr>
                <w:noProof/>
                <w:webHidden/>
              </w:rPr>
              <w:fldChar w:fldCharType="end"/>
            </w:r>
          </w:hyperlink>
        </w:p>
        <w:p w14:paraId="2C1EF8E7" w14:textId="6D93E860" w:rsidR="002B1665" w:rsidRDefault="00D943D7">
          <w:pPr>
            <w:pStyle w:val="TOC1"/>
            <w:tabs>
              <w:tab w:val="right" w:leader="dot" w:pos="9016"/>
            </w:tabs>
            <w:rPr>
              <w:rFonts w:eastAsiaTheme="minorEastAsia"/>
              <w:noProof/>
              <w:lang w:eastAsia="en-GB"/>
            </w:rPr>
          </w:pPr>
          <w:hyperlink w:anchor="_Toc101522443" w:history="1">
            <w:r w:rsidR="002B1665" w:rsidRPr="00A8332E">
              <w:rPr>
                <w:rStyle w:val="Hyperlink"/>
                <w:rFonts w:eastAsia="Times New Roman"/>
                <w:noProof/>
                <w:lang w:eastAsia="en-GB"/>
              </w:rPr>
              <w:t>Bureaucracy Management</w:t>
            </w:r>
            <w:r w:rsidR="002B1665">
              <w:rPr>
                <w:noProof/>
                <w:webHidden/>
              </w:rPr>
              <w:tab/>
            </w:r>
            <w:r w:rsidR="002B1665">
              <w:rPr>
                <w:noProof/>
                <w:webHidden/>
              </w:rPr>
              <w:fldChar w:fldCharType="begin"/>
            </w:r>
            <w:r w:rsidR="002B1665">
              <w:rPr>
                <w:noProof/>
                <w:webHidden/>
              </w:rPr>
              <w:instrText xml:space="preserve"> PAGEREF _Toc101522443 \h </w:instrText>
            </w:r>
            <w:r w:rsidR="002B1665">
              <w:rPr>
                <w:noProof/>
                <w:webHidden/>
              </w:rPr>
            </w:r>
            <w:r w:rsidR="002B1665">
              <w:rPr>
                <w:noProof/>
                <w:webHidden/>
              </w:rPr>
              <w:fldChar w:fldCharType="separate"/>
            </w:r>
            <w:r w:rsidR="002B1665">
              <w:rPr>
                <w:noProof/>
                <w:webHidden/>
              </w:rPr>
              <w:t>13</w:t>
            </w:r>
            <w:r w:rsidR="002B1665">
              <w:rPr>
                <w:noProof/>
                <w:webHidden/>
              </w:rPr>
              <w:fldChar w:fldCharType="end"/>
            </w:r>
          </w:hyperlink>
        </w:p>
        <w:p w14:paraId="1921D4E5" w14:textId="5E469473" w:rsidR="002B1665" w:rsidRDefault="002B1665">
          <w:r>
            <w:rPr>
              <w:b/>
              <w:bCs/>
              <w:noProof/>
            </w:rPr>
            <w:fldChar w:fldCharType="end"/>
          </w:r>
        </w:p>
      </w:sdtContent>
    </w:sdt>
    <w:p w14:paraId="5EDAD9E5" w14:textId="77777777" w:rsidR="00D306BB" w:rsidRPr="00606ACD" w:rsidRDefault="00D306BB" w:rsidP="007543EA">
      <w:pPr>
        <w:spacing w:line="360" w:lineRule="auto"/>
        <w:rPr>
          <w:rFonts w:ascii="Arial" w:hAnsi="Arial" w:cs="Arial"/>
        </w:rPr>
      </w:pPr>
    </w:p>
    <w:p w14:paraId="0CE603DB" w14:textId="77777777" w:rsidR="00D306BB" w:rsidRPr="00606ACD" w:rsidRDefault="00D306BB" w:rsidP="007543EA">
      <w:pPr>
        <w:spacing w:line="360" w:lineRule="auto"/>
        <w:rPr>
          <w:rFonts w:ascii="Arial" w:hAnsi="Arial" w:cs="Arial"/>
        </w:rPr>
      </w:pPr>
    </w:p>
    <w:p w14:paraId="6F2E9DFB" w14:textId="77777777" w:rsidR="00D306BB" w:rsidRPr="00606ACD" w:rsidRDefault="00D306BB" w:rsidP="007543EA">
      <w:pPr>
        <w:spacing w:line="360" w:lineRule="auto"/>
        <w:rPr>
          <w:rFonts w:ascii="Arial" w:hAnsi="Arial" w:cs="Arial"/>
        </w:rPr>
      </w:pPr>
    </w:p>
    <w:p w14:paraId="6A6F9394" w14:textId="77777777" w:rsidR="00D306BB" w:rsidRPr="00606ACD" w:rsidRDefault="00D306BB" w:rsidP="007543EA">
      <w:pPr>
        <w:spacing w:line="360" w:lineRule="auto"/>
        <w:rPr>
          <w:rFonts w:ascii="Arial" w:hAnsi="Arial" w:cs="Arial"/>
        </w:rPr>
      </w:pPr>
    </w:p>
    <w:p w14:paraId="557D7619" w14:textId="77777777" w:rsidR="00D306BB" w:rsidRPr="00606ACD" w:rsidRDefault="00D306BB" w:rsidP="007543EA">
      <w:pPr>
        <w:spacing w:line="360" w:lineRule="auto"/>
        <w:rPr>
          <w:rFonts w:ascii="Arial" w:hAnsi="Arial" w:cs="Arial"/>
        </w:rPr>
      </w:pPr>
    </w:p>
    <w:p w14:paraId="4928750C" w14:textId="77777777" w:rsidR="00D306BB" w:rsidRPr="00606ACD" w:rsidRDefault="00D306BB" w:rsidP="007543EA">
      <w:pPr>
        <w:spacing w:line="360" w:lineRule="auto"/>
        <w:rPr>
          <w:rFonts w:ascii="Arial" w:hAnsi="Arial" w:cs="Arial"/>
        </w:rPr>
      </w:pPr>
    </w:p>
    <w:p w14:paraId="301F30A4" w14:textId="77777777" w:rsidR="00D306BB" w:rsidRPr="00606ACD" w:rsidRDefault="00D306BB" w:rsidP="007543EA">
      <w:pPr>
        <w:spacing w:line="360" w:lineRule="auto"/>
        <w:rPr>
          <w:rFonts w:ascii="Arial" w:hAnsi="Arial" w:cs="Arial"/>
        </w:rPr>
      </w:pPr>
    </w:p>
    <w:p w14:paraId="70015124" w14:textId="77777777" w:rsidR="008C18EC" w:rsidRPr="00606ACD" w:rsidRDefault="008C18EC" w:rsidP="007543EA">
      <w:pPr>
        <w:spacing w:line="360" w:lineRule="auto"/>
        <w:rPr>
          <w:rFonts w:ascii="Arial" w:hAnsi="Arial" w:cs="Arial"/>
        </w:rPr>
      </w:pPr>
    </w:p>
    <w:p w14:paraId="7D92D4D3" w14:textId="77777777" w:rsidR="004E195E" w:rsidRDefault="00A81874" w:rsidP="009E075A">
      <w:pPr>
        <w:pStyle w:val="Heading1"/>
      </w:pPr>
      <w:bookmarkStart w:id="0" w:name="_Toc101522426"/>
      <w:r w:rsidRPr="00606ACD">
        <w:lastRenderedPageBreak/>
        <w:t>Introduction</w:t>
      </w:r>
      <w:bookmarkEnd w:id="0"/>
    </w:p>
    <w:p w14:paraId="04FBA183" w14:textId="77777777" w:rsidR="008C18EC" w:rsidRPr="008C18EC" w:rsidRDefault="008C18EC" w:rsidP="008C18EC"/>
    <w:p w14:paraId="446FBFA2" w14:textId="77777777" w:rsidR="00BB6AF7" w:rsidRPr="00606ACD" w:rsidRDefault="00A81874" w:rsidP="007543EA">
      <w:pPr>
        <w:spacing w:line="360" w:lineRule="auto"/>
        <w:rPr>
          <w:rFonts w:ascii="Arial" w:hAnsi="Arial" w:cs="Arial"/>
        </w:rPr>
      </w:pPr>
      <w:r w:rsidRPr="00606ACD">
        <w:rPr>
          <w:rFonts w:ascii="Arial" w:hAnsi="Arial" w:cs="Arial"/>
        </w:rPr>
        <w:t xml:space="preserve">This report is based on </w:t>
      </w:r>
      <w:r w:rsidR="00BA35A4" w:rsidRPr="00606ACD">
        <w:rPr>
          <w:rFonts w:ascii="Arial" w:hAnsi="Arial" w:cs="Arial"/>
        </w:rPr>
        <w:t>critical thinking</w:t>
      </w:r>
      <w:r w:rsidR="00516123" w:rsidRPr="00606ACD">
        <w:rPr>
          <w:rFonts w:ascii="Arial" w:hAnsi="Arial" w:cs="Arial"/>
        </w:rPr>
        <w:t xml:space="preserve"> management </w:t>
      </w:r>
      <w:r w:rsidRPr="00606ACD">
        <w:rPr>
          <w:rFonts w:ascii="Arial" w:hAnsi="Arial" w:cs="Arial"/>
        </w:rPr>
        <w:t>models, methods, and theories that assess the factors that influence</w:t>
      </w:r>
      <w:r w:rsidR="00110B17" w:rsidRPr="00606ACD">
        <w:rPr>
          <w:rFonts w:ascii="Arial" w:hAnsi="Arial" w:cs="Arial"/>
        </w:rPr>
        <w:t xml:space="preserve"> </w:t>
      </w:r>
      <w:r w:rsidR="00694134" w:rsidRPr="00606ACD">
        <w:rPr>
          <w:rFonts w:ascii="Arial" w:hAnsi="Arial" w:cs="Arial"/>
        </w:rPr>
        <w:t>the</w:t>
      </w:r>
      <w:r w:rsidRPr="00606ACD">
        <w:rPr>
          <w:rFonts w:ascii="Arial" w:hAnsi="Arial" w:cs="Arial"/>
        </w:rPr>
        <w:t xml:space="preserve"> organisation</w:t>
      </w:r>
      <w:r w:rsidR="00694134" w:rsidRPr="00606ACD">
        <w:rPr>
          <w:rFonts w:ascii="Arial" w:hAnsi="Arial" w:cs="Arial"/>
        </w:rPr>
        <w:t xml:space="preserve"> </w:t>
      </w:r>
      <w:r w:rsidRPr="00606ACD">
        <w:rPr>
          <w:rFonts w:ascii="Arial" w:hAnsi="Arial" w:cs="Arial"/>
        </w:rPr>
        <w:t>s</w:t>
      </w:r>
      <w:r w:rsidR="00694134" w:rsidRPr="00606ACD">
        <w:rPr>
          <w:rFonts w:ascii="Arial" w:hAnsi="Arial" w:cs="Arial"/>
        </w:rPr>
        <w:t>elected Nicolas</w:t>
      </w:r>
      <w:r w:rsidR="00C070DC" w:rsidRPr="00606ACD">
        <w:rPr>
          <w:rFonts w:ascii="Arial" w:hAnsi="Arial" w:cs="Arial"/>
        </w:rPr>
        <w:t xml:space="preserve"> Wine’s</w:t>
      </w:r>
      <w:r w:rsidRPr="00606ACD">
        <w:rPr>
          <w:rFonts w:ascii="Arial" w:hAnsi="Arial" w:cs="Arial"/>
        </w:rPr>
        <w:t xml:space="preserve"> </w:t>
      </w:r>
      <w:r w:rsidR="00EE5084" w:rsidRPr="00606ACD">
        <w:rPr>
          <w:rFonts w:ascii="Arial" w:hAnsi="Arial" w:cs="Arial"/>
        </w:rPr>
        <w:t>beliefs, attitudes and value</w:t>
      </w:r>
      <w:r w:rsidR="00D75864" w:rsidRPr="00606ACD">
        <w:rPr>
          <w:rFonts w:ascii="Arial" w:hAnsi="Arial" w:cs="Arial"/>
        </w:rPr>
        <w:t>s</w:t>
      </w:r>
      <w:r w:rsidR="00EE5084" w:rsidRPr="00606ACD">
        <w:rPr>
          <w:rFonts w:ascii="Arial" w:hAnsi="Arial" w:cs="Arial"/>
        </w:rPr>
        <w:t xml:space="preserve"> </w:t>
      </w:r>
      <w:r w:rsidR="00CE0A24" w:rsidRPr="00606ACD">
        <w:rPr>
          <w:rFonts w:ascii="Arial" w:hAnsi="Arial" w:cs="Arial"/>
        </w:rPr>
        <w:t xml:space="preserve">in </w:t>
      </w:r>
      <w:r w:rsidR="00EE5084" w:rsidRPr="00606ACD">
        <w:rPr>
          <w:rFonts w:ascii="Arial" w:hAnsi="Arial" w:cs="Arial"/>
        </w:rPr>
        <w:t>the workplace</w:t>
      </w:r>
      <w:r w:rsidR="00B81738" w:rsidRPr="00606ACD">
        <w:rPr>
          <w:rFonts w:ascii="Arial" w:hAnsi="Arial" w:cs="Arial"/>
        </w:rPr>
        <w:t xml:space="preserve">. </w:t>
      </w:r>
      <w:r w:rsidRPr="00606ACD">
        <w:rPr>
          <w:rFonts w:ascii="Arial" w:hAnsi="Arial" w:cs="Arial"/>
        </w:rPr>
        <w:t>Furthermore, an</w:t>
      </w:r>
      <w:r w:rsidR="00B81738" w:rsidRPr="00606ACD">
        <w:rPr>
          <w:rFonts w:ascii="Arial" w:hAnsi="Arial" w:cs="Arial"/>
        </w:rPr>
        <w:t xml:space="preserve"> Identification</w:t>
      </w:r>
      <w:r w:rsidR="00783A6C" w:rsidRPr="00606ACD">
        <w:rPr>
          <w:rFonts w:ascii="Arial" w:hAnsi="Arial" w:cs="Arial"/>
        </w:rPr>
        <w:t xml:space="preserve"> and demonstration</w:t>
      </w:r>
      <w:r w:rsidR="00B81738" w:rsidRPr="00606ACD">
        <w:rPr>
          <w:rFonts w:ascii="Arial" w:hAnsi="Arial" w:cs="Arial"/>
        </w:rPr>
        <w:t xml:space="preserve"> </w:t>
      </w:r>
      <w:r w:rsidR="007F7C5A" w:rsidRPr="00606ACD">
        <w:rPr>
          <w:rFonts w:ascii="Arial" w:hAnsi="Arial" w:cs="Arial"/>
        </w:rPr>
        <w:t xml:space="preserve">of </w:t>
      </w:r>
      <w:r w:rsidR="00783A6C" w:rsidRPr="00606ACD">
        <w:rPr>
          <w:rFonts w:ascii="Arial" w:hAnsi="Arial" w:cs="Arial"/>
        </w:rPr>
        <w:t>the</w:t>
      </w:r>
      <w:r w:rsidR="00B81738" w:rsidRPr="00606ACD">
        <w:rPr>
          <w:rFonts w:ascii="Arial" w:hAnsi="Arial" w:cs="Arial"/>
        </w:rPr>
        <w:t xml:space="preserve"> organisation</w:t>
      </w:r>
      <w:r w:rsidR="00FF6D8A" w:rsidRPr="00606ACD">
        <w:rPr>
          <w:rFonts w:ascii="Arial" w:hAnsi="Arial" w:cs="Arial"/>
        </w:rPr>
        <w:t xml:space="preserve"> select</w:t>
      </w:r>
      <w:r w:rsidR="00EA02AD" w:rsidRPr="00606ACD">
        <w:rPr>
          <w:rFonts w:ascii="Arial" w:hAnsi="Arial" w:cs="Arial"/>
        </w:rPr>
        <w:t>ed</w:t>
      </w:r>
      <w:r w:rsidR="00B81738" w:rsidRPr="00606ACD">
        <w:rPr>
          <w:rFonts w:ascii="Arial" w:hAnsi="Arial" w:cs="Arial"/>
        </w:rPr>
        <w:t xml:space="preserve"> </w:t>
      </w:r>
      <w:r w:rsidRPr="00606ACD">
        <w:rPr>
          <w:rFonts w:ascii="Arial" w:hAnsi="Arial" w:cs="Arial"/>
        </w:rPr>
        <w:t xml:space="preserve">will </w:t>
      </w:r>
      <w:r w:rsidR="00061E77" w:rsidRPr="00606ACD">
        <w:rPr>
          <w:rFonts w:ascii="Arial" w:hAnsi="Arial" w:cs="Arial"/>
        </w:rPr>
        <w:t>asses</w:t>
      </w:r>
      <w:r w:rsidR="00EF1E4C" w:rsidRPr="00606ACD">
        <w:rPr>
          <w:rFonts w:ascii="Arial" w:hAnsi="Arial" w:cs="Arial"/>
        </w:rPr>
        <w:t>s</w:t>
      </w:r>
      <w:r w:rsidRPr="00606ACD">
        <w:rPr>
          <w:rFonts w:ascii="Arial" w:hAnsi="Arial" w:cs="Arial"/>
        </w:rPr>
        <w:t xml:space="preserve"> </w:t>
      </w:r>
      <w:r w:rsidR="00C1725B" w:rsidRPr="00606ACD">
        <w:rPr>
          <w:rFonts w:ascii="Arial" w:hAnsi="Arial" w:cs="Arial"/>
        </w:rPr>
        <w:t xml:space="preserve">the </w:t>
      </w:r>
      <w:r w:rsidRPr="00606ACD">
        <w:rPr>
          <w:rFonts w:ascii="Arial" w:hAnsi="Arial" w:cs="Arial"/>
        </w:rPr>
        <w:t>appropriate</w:t>
      </w:r>
      <w:r w:rsidR="00647564" w:rsidRPr="00606ACD">
        <w:rPr>
          <w:rFonts w:ascii="Arial" w:hAnsi="Arial" w:cs="Arial"/>
        </w:rPr>
        <w:t xml:space="preserve"> system,</w:t>
      </w:r>
      <w:r w:rsidRPr="00606ACD">
        <w:rPr>
          <w:rFonts w:ascii="Arial" w:hAnsi="Arial" w:cs="Arial"/>
        </w:rPr>
        <w:t xml:space="preserve"> </w:t>
      </w:r>
      <w:r w:rsidR="004A6FBB" w:rsidRPr="00606ACD">
        <w:rPr>
          <w:rFonts w:ascii="Arial" w:hAnsi="Arial" w:cs="Arial"/>
        </w:rPr>
        <w:t>management theory</w:t>
      </w:r>
      <w:r w:rsidR="00D030E0" w:rsidRPr="00606ACD">
        <w:rPr>
          <w:rFonts w:ascii="Arial" w:hAnsi="Arial" w:cs="Arial"/>
        </w:rPr>
        <w:t>,</w:t>
      </w:r>
      <w:r w:rsidR="00DC4BF6" w:rsidRPr="00606ACD">
        <w:rPr>
          <w:rFonts w:ascii="Arial" w:hAnsi="Arial" w:cs="Arial"/>
        </w:rPr>
        <w:t xml:space="preserve"> </w:t>
      </w:r>
      <w:r w:rsidRPr="00606ACD">
        <w:rPr>
          <w:rFonts w:ascii="Arial" w:hAnsi="Arial" w:cs="Arial"/>
        </w:rPr>
        <w:t>process</w:t>
      </w:r>
      <w:r w:rsidR="00876438" w:rsidRPr="00606ACD">
        <w:rPr>
          <w:rFonts w:ascii="Arial" w:hAnsi="Arial" w:cs="Arial"/>
        </w:rPr>
        <w:t xml:space="preserve"> </w:t>
      </w:r>
      <w:r w:rsidR="0077219E" w:rsidRPr="00606ACD">
        <w:rPr>
          <w:rFonts w:ascii="Arial" w:hAnsi="Arial" w:cs="Arial"/>
        </w:rPr>
        <w:t>post-pandemic</w:t>
      </w:r>
      <w:r w:rsidR="00D030E0" w:rsidRPr="00606ACD">
        <w:rPr>
          <w:rFonts w:ascii="Arial" w:hAnsi="Arial" w:cs="Arial"/>
        </w:rPr>
        <w:t xml:space="preserve"> and how </w:t>
      </w:r>
      <w:r w:rsidR="001B4B93" w:rsidRPr="00606ACD">
        <w:rPr>
          <w:rFonts w:ascii="Arial" w:hAnsi="Arial" w:cs="Arial"/>
        </w:rPr>
        <w:t xml:space="preserve">those </w:t>
      </w:r>
      <w:r w:rsidR="00BD5275" w:rsidRPr="00606ACD">
        <w:rPr>
          <w:rFonts w:ascii="Arial" w:hAnsi="Arial" w:cs="Arial"/>
        </w:rPr>
        <w:t>i</w:t>
      </w:r>
      <w:r w:rsidR="009564C1" w:rsidRPr="00606ACD">
        <w:rPr>
          <w:rFonts w:ascii="Arial" w:hAnsi="Arial" w:cs="Arial"/>
        </w:rPr>
        <w:t>mpact the</w:t>
      </w:r>
      <w:r w:rsidR="006C4A2A" w:rsidRPr="00606ACD">
        <w:rPr>
          <w:rFonts w:ascii="Arial" w:hAnsi="Arial" w:cs="Arial"/>
        </w:rPr>
        <w:t xml:space="preserve"> future</w:t>
      </w:r>
      <w:r w:rsidR="00BD5275" w:rsidRPr="00606ACD">
        <w:rPr>
          <w:rFonts w:ascii="Arial" w:hAnsi="Arial" w:cs="Arial"/>
        </w:rPr>
        <w:t>.</w:t>
      </w:r>
      <w:r w:rsidRPr="00606ACD">
        <w:rPr>
          <w:rFonts w:ascii="Arial" w:hAnsi="Arial" w:cs="Arial"/>
        </w:rPr>
        <w:t xml:space="preserve"> After more, an evaluation of the benefits and challenges of developing and maintaining good </w:t>
      </w:r>
      <w:r w:rsidR="00ED4EA1" w:rsidRPr="00606ACD">
        <w:rPr>
          <w:rFonts w:ascii="Arial" w:hAnsi="Arial" w:cs="Arial"/>
        </w:rPr>
        <w:t>work</w:t>
      </w:r>
      <w:r w:rsidR="00263986" w:rsidRPr="00606ACD">
        <w:rPr>
          <w:rFonts w:ascii="Arial" w:hAnsi="Arial" w:cs="Arial"/>
        </w:rPr>
        <w:t xml:space="preserve"> </w:t>
      </w:r>
      <w:r w:rsidRPr="00606ACD">
        <w:rPr>
          <w:rFonts w:ascii="Arial" w:hAnsi="Arial" w:cs="Arial"/>
        </w:rPr>
        <w:t>will be presented.</w:t>
      </w:r>
    </w:p>
    <w:p w14:paraId="0E1787AA" w14:textId="77777777" w:rsidR="004D5AE5" w:rsidRPr="00606ACD" w:rsidRDefault="00A81874" w:rsidP="007543EA">
      <w:pPr>
        <w:spacing w:line="360" w:lineRule="auto"/>
        <w:rPr>
          <w:rFonts w:ascii="Arial" w:hAnsi="Arial" w:cs="Arial"/>
        </w:rPr>
      </w:pPr>
      <w:r w:rsidRPr="00606ACD">
        <w:rPr>
          <w:rFonts w:ascii="Arial" w:hAnsi="Arial" w:cs="Arial"/>
        </w:rPr>
        <w:t xml:space="preserve">Success </w:t>
      </w:r>
      <w:r w:rsidR="005D05F7" w:rsidRPr="00606ACD">
        <w:rPr>
          <w:rFonts w:ascii="Arial" w:hAnsi="Arial" w:cs="Arial"/>
        </w:rPr>
        <w:t>in most professions requires good critical thinking skills</w:t>
      </w:r>
      <w:r w:rsidR="00355428" w:rsidRPr="00606ACD">
        <w:rPr>
          <w:rFonts w:ascii="Arial" w:hAnsi="Arial" w:cs="Arial"/>
        </w:rPr>
        <w:t xml:space="preserve">, whether </w:t>
      </w:r>
      <w:r w:rsidR="007F195A" w:rsidRPr="00606ACD">
        <w:rPr>
          <w:rFonts w:ascii="Arial" w:hAnsi="Arial" w:cs="Arial"/>
        </w:rPr>
        <w:t>for work or study</w:t>
      </w:r>
      <w:r w:rsidR="004D2A3C" w:rsidRPr="00606ACD">
        <w:rPr>
          <w:rFonts w:ascii="Arial" w:hAnsi="Arial" w:cs="Arial"/>
        </w:rPr>
        <w:t xml:space="preserve"> </w:t>
      </w:r>
      <w:r w:rsidR="004D2A3C" w:rsidRPr="00606ACD">
        <w:rPr>
          <w:rFonts w:ascii="Arial" w:hAnsi="Arial" w:cs="Arial"/>
          <w:color w:val="4472C4" w:themeColor="accent1"/>
        </w:rPr>
        <w:t>(Cottrell,2017).</w:t>
      </w:r>
      <w:r w:rsidR="00C52989" w:rsidRPr="00606ACD">
        <w:rPr>
          <w:rFonts w:ascii="Arial" w:hAnsi="Arial" w:cs="Arial"/>
          <w:color w:val="4472C4" w:themeColor="accent1"/>
        </w:rPr>
        <w:t xml:space="preserve"> </w:t>
      </w:r>
      <w:r w:rsidR="00EB6DE2" w:rsidRPr="00606ACD">
        <w:rPr>
          <w:rFonts w:ascii="Arial" w:hAnsi="Arial" w:cs="Arial"/>
        </w:rPr>
        <w:t>In</w:t>
      </w:r>
      <w:r w:rsidR="002F6E32" w:rsidRPr="00606ACD">
        <w:rPr>
          <w:rFonts w:ascii="Arial" w:hAnsi="Arial" w:cs="Arial"/>
        </w:rPr>
        <w:t xml:space="preserve"> the c</w:t>
      </w:r>
      <w:r w:rsidR="00EB6DE2" w:rsidRPr="00606ACD">
        <w:rPr>
          <w:rFonts w:ascii="Arial" w:hAnsi="Arial" w:cs="Arial"/>
        </w:rPr>
        <w:t xml:space="preserve">ase </w:t>
      </w:r>
      <w:r w:rsidR="005423A5" w:rsidRPr="00606ACD">
        <w:rPr>
          <w:rFonts w:ascii="Arial" w:hAnsi="Arial" w:cs="Arial"/>
        </w:rPr>
        <w:t xml:space="preserve">of </w:t>
      </w:r>
      <w:r w:rsidR="002F6E32" w:rsidRPr="00606ACD">
        <w:rPr>
          <w:rFonts w:ascii="Arial" w:hAnsi="Arial" w:cs="Arial"/>
        </w:rPr>
        <w:t>retail</w:t>
      </w:r>
      <w:r w:rsidR="005423A5" w:rsidRPr="00606ACD">
        <w:rPr>
          <w:rFonts w:ascii="Arial" w:hAnsi="Arial" w:cs="Arial"/>
        </w:rPr>
        <w:t xml:space="preserve"> like Nicolas</w:t>
      </w:r>
      <w:r w:rsidR="00EB6DE2" w:rsidRPr="00606ACD">
        <w:rPr>
          <w:rFonts w:ascii="Arial" w:hAnsi="Arial" w:cs="Arial"/>
        </w:rPr>
        <w:t>,</w:t>
      </w:r>
      <w:r w:rsidR="00C07ACD" w:rsidRPr="00606ACD">
        <w:rPr>
          <w:rFonts w:ascii="Arial" w:hAnsi="Arial" w:cs="Arial"/>
          <w:color w:val="202124"/>
          <w:shd w:val="clear" w:color="auto" w:fill="FFFFFF"/>
        </w:rPr>
        <w:t xml:space="preserve"> the strength of</w:t>
      </w:r>
      <w:r w:rsidR="00E00170" w:rsidRPr="00606ACD">
        <w:rPr>
          <w:rFonts w:ascii="Arial" w:hAnsi="Arial" w:cs="Arial"/>
          <w:color w:val="202124"/>
          <w:shd w:val="clear" w:color="auto" w:fill="FFFFFF"/>
        </w:rPr>
        <w:t xml:space="preserve"> the </w:t>
      </w:r>
      <w:r w:rsidR="00C07ACD" w:rsidRPr="00606ACD">
        <w:rPr>
          <w:rFonts w:ascii="Arial" w:hAnsi="Arial" w:cs="Arial"/>
          <w:color w:val="202124"/>
          <w:shd w:val="clear" w:color="auto" w:fill="FFFFFF"/>
        </w:rPr>
        <w:t xml:space="preserve">business-critical thinking skills </w:t>
      </w:r>
      <w:r w:rsidR="008D64D8" w:rsidRPr="00606ACD">
        <w:rPr>
          <w:rFonts w:ascii="Arial" w:hAnsi="Arial" w:cs="Arial"/>
          <w:color w:val="202124"/>
          <w:shd w:val="clear" w:color="auto" w:fill="FFFFFF"/>
        </w:rPr>
        <w:t>is</w:t>
      </w:r>
      <w:r w:rsidR="00C07ACD" w:rsidRPr="00606ACD">
        <w:rPr>
          <w:rFonts w:ascii="Arial" w:hAnsi="Arial" w:cs="Arial"/>
          <w:color w:val="202124"/>
          <w:shd w:val="clear" w:color="auto" w:fill="FFFFFF"/>
        </w:rPr>
        <w:t xml:space="preserve"> requ</w:t>
      </w:r>
      <w:r w:rsidR="008D64D8" w:rsidRPr="00606ACD">
        <w:rPr>
          <w:rFonts w:ascii="Arial" w:hAnsi="Arial" w:cs="Arial"/>
          <w:color w:val="202124"/>
          <w:shd w:val="clear" w:color="auto" w:fill="FFFFFF"/>
        </w:rPr>
        <w:t>est</w:t>
      </w:r>
      <w:r w:rsidR="0086336D" w:rsidRPr="00606ACD">
        <w:rPr>
          <w:rFonts w:ascii="Arial" w:hAnsi="Arial" w:cs="Arial"/>
          <w:color w:val="202124"/>
          <w:shd w:val="clear" w:color="auto" w:fill="FFFFFF"/>
        </w:rPr>
        <w:t>ed most</w:t>
      </w:r>
      <w:r w:rsidR="00C07ACD" w:rsidRPr="00606ACD">
        <w:rPr>
          <w:rFonts w:ascii="Arial" w:hAnsi="Arial" w:cs="Arial"/>
          <w:color w:val="202124"/>
          <w:shd w:val="clear" w:color="auto" w:fill="FFFFFF"/>
        </w:rPr>
        <w:t xml:space="preserve"> for the strong decision-making and problem-solving skills that move a company forward.</w:t>
      </w:r>
      <w:r w:rsidR="0014149F" w:rsidRPr="00606ACD">
        <w:rPr>
          <w:rFonts w:ascii="Arial" w:hAnsi="Arial" w:cs="Arial"/>
          <w:color w:val="202124"/>
          <w:shd w:val="clear" w:color="auto" w:fill="FFFFFF"/>
        </w:rPr>
        <w:t xml:space="preserve"> The s</w:t>
      </w:r>
      <w:r w:rsidR="00C07ACD" w:rsidRPr="00606ACD">
        <w:rPr>
          <w:rFonts w:ascii="Arial" w:hAnsi="Arial" w:cs="Arial"/>
          <w:color w:val="202124"/>
          <w:shd w:val="clear" w:color="auto" w:fill="FFFFFF"/>
        </w:rPr>
        <w:t xml:space="preserve">uccess </w:t>
      </w:r>
      <w:r w:rsidR="00117E78" w:rsidRPr="00606ACD">
        <w:rPr>
          <w:rFonts w:ascii="Arial" w:hAnsi="Arial" w:cs="Arial"/>
          <w:color w:val="202124"/>
          <w:shd w:val="clear" w:color="auto" w:fill="FFFFFF"/>
        </w:rPr>
        <w:t xml:space="preserve">of the company </w:t>
      </w:r>
      <w:r w:rsidR="00C07ACD" w:rsidRPr="00606ACD">
        <w:rPr>
          <w:rFonts w:ascii="Arial" w:hAnsi="Arial" w:cs="Arial"/>
          <w:color w:val="202124"/>
          <w:shd w:val="clear" w:color="auto" w:fill="FFFFFF"/>
        </w:rPr>
        <w:t xml:space="preserve">depends on </w:t>
      </w:r>
      <w:r w:rsidR="0000360D" w:rsidRPr="00606ACD">
        <w:rPr>
          <w:rFonts w:ascii="Arial" w:hAnsi="Arial" w:cs="Arial"/>
          <w:color w:val="202124"/>
          <w:shd w:val="clear" w:color="auto" w:fill="FFFFFF"/>
        </w:rPr>
        <w:t>individuals</w:t>
      </w:r>
      <w:r w:rsidR="00C07ACD" w:rsidRPr="00606ACD">
        <w:rPr>
          <w:rFonts w:ascii="Arial" w:hAnsi="Arial" w:cs="Arial"/>
          <w:color w:val="202124"/>
          <w:shd w:val="clear" w:color="auto" w:fill="FFFFFF"/>
        </w:rPr>
        <w:t xml:space="preserve"> </w:t>
      </w:r>
      <w:r w:rsidR="00402A84" w:rsidRPr="00606ACD">
        <w:rPr>
          <w:rFonts w:ascii="Arial" w:hAnsi="Arial" w:cs="Arial"/>
          <w:color w:val="202124"/>
          <w:shd w:val="clear" w:color="auto" w:fill="FFFFFF"/>
        </w:rPr>
        <w:t xml:space="preserve">that </w:t>
      </w:r>
      <w:r w:rsidR="00C07ACD" w:rsidRPr="00606ACD">
        <w:rPr>
          <w:rFonts w:ascii="Arial" w:hAnsi="Arial" w:cs="Arial"/>
          <w:color w:val="202124"/>
          <w:shd w:val="clear" w:color="auto" w:fill="FFFFFF"/>
        </w:rPr>
        <w:t>can learn their jobs quickly</w:t>
      </w:r>
      <w:r w:rsidR="009A23B9" w:rsidRPr="00606ACD">
        <w:rPr>
          <w:rFonts w:ascii="Arial" w:hAnsi="Arial" w:cs="Arial"/>
          <w:color w:val="202124"/>
          <w:shd w:val="clear" w:color="auto" w:fill="FFFFFF"/>
        </w:rPr>
        <w:t xml:space="preserve">, </w:t>
      </w:r>
      <w:r w:rsidR="00C07ACD" w:rsidRPr="00606ACD">
        <w:rPr>
          <w:rFonts w:ascii="Arial" w:hAnsi="Arial" w:cs="Arial"/>
          <w:color w:val="202124"/>
          <w:shd w:val="clear" w:color="auto" w:fill="FFFFFF"/>
        </w:rPr>
        <w:t>perform successfully in situations requiring problem-solving</w:t>
      </w:r>
      <w:r w:rsidRPr="00606ACD">
        <w:rPr>
          <w:rFonts w:ascii="Arial" w:hAnsi="Arial" w:cs="Arial"/>
          <w:color w:val="202124"/>
          <w:shd w:val="clear" w:color="auto" w:fill="FFFFFF"/>
        </w:rPr>
        <w:t>,</w:t>
      </w:r>
      <w:r w:rsidR="00845CF3" w:rsidRPr="00606ACD">
        <w:rPr>
          <w:rFonts w:ascii="Arial" w:hAnsi="Arial" w:cs="Arial"/>
          <w:color w:val="202124"/>
          <w:shd w:val="clear" w:color="auto" w:fill="FFFFFF"/>
        </w:rPr>
        <w:t xml:space="preserve"> and mo</w:t>
      </w:r>
      <w:r w:rsidRPr="00606ACD">
        <w:rPr>
          <w:rFonts w:ascii="Arial" w:hAnsi="Arial" w:cs="Arial"/>
          <w:color w:val="202124"/>
          <w:shd w:val="clear" w:color="auto" w:fill="FFFFFF"/>
        </w:rPr>
        <w:t>st</w:t>
      </w:r>
      <w:r w:rsidR="00845CF3" w:rsidRPr="00606ACD">
        <w:rPr>
          <w:rFonts w:ascii="Arial" w:hAnsi="Arial" w:cs="Arial"/>
          <w:color w:val="202124"/>
          <w:shd w:val="clear" w:color="auto" w:fill="FFFFFF"/>
        </w:rPr>
        <w:t xml:space="preserve"> important</w:t>
      </w:r>
      <w:r w:rsidR="00680E6B" w:rsidRPr="00606ACD">
        <w:rPr>
          <w:rFonts w:ascii="Arial" w:hAnsi="Arial" w:cs="Arial"/>
          <w:color w:val="202124"/>
          <w:shd w:val="clear" w:color="auto" w:fill="FFFFFF"/>
        </w:rPr>
        <w:t xml:space="preserve"> </w:t>
      </w:r>
      <w:r w:rsidR="001A56F9" w:rsidRPr="00606ACD">
        <w:rPr>
          <w:rFonts w:ascii="Arial" w:hAnsi="Arial" w:cs="Arial"/>
          <w:color w:val="202124"/>
          <w:shd w:val="clear" w:color="auto" w:fill="FFFFFF"/>
        </w:rPr>
        <w:t xml:space="preserve">share the same beliefs, </w:t>
      </w:r>
      <w:r w:rsidR="005423A5" w:rsidRPr="00606ACD">
        <w:rPr>
          <w:rFonts w:ascii="Arial" w:hAnsi="Arial" w:cs="Arial"/>
          <w:color w:val="202124"/>
          <w:shd w:val="clear" w:color="auto" w:fill="FFFFFF"/>
        </w:rPr>
        <w:t>attributes and values</w:t>
      </w:r>
      <w:r w:rsidR="00C07ACD" w:rsidRPr="00606ACD">
        <w:rPr>
          <w:rFonts w:ascii="Arial" w:hAnsi="Arial" w:cs="Arial"/>
          <w:color w:val="202124"/>
          <w:shd w:val="clear" w:color="auto" w:fill="FFFFFF"/>
        </w:rPr>
        <w:t>.</w:t>
      </w:r>
      <w:r w:rsidR="007E0096" w:rsidRPr="00606ACD">
        <w:rPr>
          <w:rFonts w:ascii="Arial" w:hAnsi="Arial" w:cs="Arial"/>
        </w:rPr>
        <w:t xml:space="preserve"> </w:t>
      </w:r>
      <w:r w:rsidR="007A7F68" w:rsidRPr="00606ACD">
        <w:rPr>
          <w:rFonts w:ascii="Arial" w:hAnsi="Arial" w:cs="Arial"/>
        </w:rPr>
        <w:t xml:space="preserve"> </w:t>
      </w:r>
    </w:p>
    <w:p w14:paraId="37BC481F" w14:textId="77777777" w:rsidR="00BD5275" w:rsidRDefault="00A81874" w:rsidP="00F159F0">
      <w:pPr>
        <w:pStyle w:val="Heading1"/>
      </w:pPr>
      <w:bookmarkStart w:id="1" w:name="_Toc101522427"/>
      <w:r w:rsidRPr="00606ACD">
        <w:t>Introduction of Nicolas</w:t>
      </w:r>
      <w:bookmarkEnd w:id="1"/>
    </w:p>
    <w:p w14:paraId="4D278C0D" w14:textId="77777777" w:rsidR="00F159F0" w:rsidRPr="00F159F0" w:rsidRDefault="00F159F0" w:rsidP="00F159F0"/>
    <w:p w14:paraId="0134B0CF" w14:textId="77777777" w:rsidR="001E6DC1" w:rsidRPr="00606ACD" w:rsidRDefault="00A81874" w:rsidP="007543EA">
      <w:pPr>
        <w:spacing w:line="360" w:lineRule="auto"/>
        <w:rPr>
          <w:rFonts w:ascii="Arial" w:hAnsi="Arial" w:cs="Arial"/>
          <w:lang w:eastAsia="en-GB"/>
        </w:rPr>
      </w:pPr>
      <w:r w:rsidRPr="00606ACD">
        <w:rPr>
          <w:rFonts w:ascii="Arial" w:hAnsi="Arial" w:cs="Arial"/>
          <w:lang w:eastAsia="en-GB"/>
        </w:rPr>
        <w:t xml:space="preserve">Nicolas is a French wine specialist founded in Paris in 1822 and based in London since 1989. It has been in the heart of the capital in France for over 30 years and has seven stores strategically located throughout London to better serve its customers. </w:t>
      </w:r>
    </w:p>
    <w:p w14:paraId="5D6F9FC2" w14:textId="77777777" w:rsidR="001E6DC1" w:rsidRPr="00606ACD" w:rsidRDefault="00A81874" w:rsidP="007543EA">
      <w:pPr>
        <w:spacing w:line="360" w:lineRule="auto"/>
        <w:rPr>
          <w:rFonts w:ascii="Arial" w:hAnsi="Arial" w:cs="Arial"/>
          <w:lang w:eastAsia="en-GB"/>
        </w:rPr>
      </w:pPr>
      <w:r w:rsidRPr="00606ACD">
        <w:rPr>
          <w:rFonts w:ascii="Arial" w:hAnsi="Arial" w:cs="Arial"/>
          <w:lang w:eastAsia="en-GB"/>
        </w:rPr>
        <w:t>Maison Nicolas was founded in 1822 and was a source of bottled wine. Therefore, this new concept in wine sales revolutionized consumption and commercial practices</w:t>
      </w:r>
      <w:r w:rsidR="005A7F1F" w:rsidRPr="00606ACD">
        <w:rPr>
          <w:rFonts w:ascii="Arial" w:hAnsi="Arial" w:cs="Arial"/>
          <w:lang w:eastAsia="en-GB"/>
        </w:rPr>
        <w:t xml:space="preserve">. </w:t>
      </w:r>
      <w:r w:rsidRPr="00606ACD">
        <w:rPr>
          <w:rFonts w:ascii="Arial" w:hAnsi="Arial" w:cs="Arial"/>
          <w:lang w:eastAsia="en-GB"/>
        </w:rPr>
        <w:t xml:space="preserve">Today, Nicolas is number one in local wine distribution with more than 500 wineries worldwide, including 170 wineries in Paris. Nicolas has been taking care of wine for 200 years and now offers about </w:t>
      </w:r>
      <w:r w:rsidR="00A77642" w:rsidRPr="00606ACD">
        <w:rPr>
          <w:rFonts w:ascii="Arial" w:hAnsi="Arial" w:cs="Arial"/>
          <w:lang w:eastAsia="en-GB"/>
        </w:rPr>
        <w:t>1</w:t>
      </w:r>
      <w:r w:rsidRPr="00606ACD">
        <w:rPr>
          <w:rFonts w:ascii="Arial" w:hAnsi="Arial" w:cs="Arial"/>
          <w:lang w:eastAsia="en-GB"/>
        </w:rPr>
        <w:t xml:space="preserve">500 wines, champagnes, spirits and beers. Nicolas is also a wine merchant </w:t>
      </w:r>
      <w:r w:rsidR="002952C5" w:rsidRPr="00606ACD">
        <w:rPr>
          <w:rFonts w:ascii="Arial" w:hAnsi="Arial" w:cs="Arial"/>
          <w:lang w:eastAsia="en-GB"/>
        </w:rPr>
        <w:t xml:space="preserve">that </w:t>
      </w:r>
      <w:r w:rsidRPr="00606ACD">
        <w:rPr>
          <w:rFonts w:ascii="Arial" w:hAnsi="Arial" w:cs="Arial"/>
          <w:lang w:eastAsia="en-GB"/>
        </w:rPr>
        <w:t>is willing to advise</w:t>
      </w:r>
      <w:r w:rsidR="00BF45F2" w:rsidRPr="00606ACD">
        <w:rPr>
          <w:rFonts w:ascii="Arial" w:hAnsi="Arial" w:cs="Arial"/>
          <w:lang w:eastAsia="en-GB"/>
        </w:rPr>
        <w:t xml:space="preserve"> and advertise</w:t>
      </w:r>
      <w:r w:rsidRPr="00606ACD">
        <w:rPr>
          <w:rFonts w:ascii="Arial" w:hAnsi="Arial" w:cs="Arial"/>
          <w:lang w:eastAsia="en-GB"/>
        </w:rPr>
        <w:t xml:space="preserve"> his bottle</w:t>
      </w:r>
      <w:r w:rsidR="00C70E6D" w:rsidRPr="00606ACD">
        <w:rPr>
          <w:rFonts w:ascii="Arial" w:hAnsi="Arial" w:cs="Arial"/>
          <w:lang w:eastAsia="en-GB"/>
        </w:rPr>
        <w:t>s</w:t>
      </w:r>
      <w:r w:rsidRPr="00606ACD">
        <w:rPr>
          <w:rFonts w:ascii="Arial" w:hAnsi="Arial" w:cs="Arial"/>
          <w:lang w:eastAsia="en-GB"/>
        </w:rPr>
        <w:t xml:space="preserve"> selection. </w:t>
      </w:r>
      <w:r w:rsidR="00E12156" w:rsidRPr="00606ACD">
        <w:rPr>
          <w:rFonts w:ascii="Arial" w:hAnsi="Arial" w:cs="Arial"/>
          <w:lang w:eastAsia="en-GB"/>
        </w:rPr>
        <w:t>Since being the</w:t>
      </w:r>
      <w:r w:rsidRPr="00606ACD">
        <w:rPr>
          <w:rFonts w:ascii="Arial" w:hAnsi="Arial" w:cs="Arial"/>
          <w:lang w:eastAsia="en-GB"/>
        </w:rPr>
        <w:t xml:space="preserve"> first to sell bottled wine, has consistently established itself as a pioneer in creating more innovative services such as delivery in 1840, fresh wine in 1988, and ice cream service in 2012.</w:t>
      </w:r>
      <w:r w:rsidR="0045763A" w:rsidRPr="00606ACD">
        <w:rPr>
          <w:rFonts w:ascii="Arial" w:hAnsi="Arial" w:cs="Arial"/>
          <w:lang w:eastAsia="en-GB"/>
        </w:rPr>
        <w:t xml:space="preserve"> </w:t>
      </w:r>
      <w:r w:rsidR="00072823" w:rsidRPr="00606ACD">
        <w:rPr>
          <w:rFonts w:ascii="Arial" w:hAnsi="Arial" w:cs="Arial"/>
          <w:lang w:eastAsia="en-GB"/>
        </w:rPr>
        <w:t>Afterwards, the</w:t>
      </w:r>
      <w:r w:rsidRPr="00606ACD">
        <w:rPr>
          <w:rFonts w:ascii="Arial" w:hAnsi="Arial" w:cs="Arial"/>
          <w:lang w:eastAsia="en-GB"/>
        </w:rPr>
        <w:t xml:space="preserve"> innovation </w:t>
      </w:r>
      <w:r w:rsidR="007D55A5" w:rsidRPr="00606ACD">
        <w:rPr>
          <w:rFonts w:ascii="Arial" w:hAnsi="Arial" w:cs="Arial"/>
          <w:lang w:eastAsia="en-GB"/>
        </w:rPr>
        <w:t xml:space="preserve">of Nicolas </w:t>
      </w:r>
      <w:r w:rsidRPr="00606ACD">
        <w:rPr>
          <w:rFonts w:ascii="Arial" w:hAnsi="Arial" w:cs="Arial"/>
          <w:lang w:eastAsia="en-GB"/>
        </w:rPr>
        <w:t>also</w:t>
      </w:r>
      <w:r w:rsidR="00072823" w:rsidRPr="00606ACD">
        <w:rPr>
          <w:rFonts w:ascii="Arial" w:hAnsi="Arial" w:cs="Arial"/>
          <w:lang w:eastAsia="en-GB"/>
        </w:rPr>
        <w:t xml:space="preserve"> </w:t>
      </w:r>
      <w:r w:rsidRPr="00606ACD">
        <w:rPr>
          <w:rFonts w:ascii="Arial" w:hAnsi="Arial" w:cs="Arial"/>
          <w:lang w:eastAsia="en-GB"/>
        </w:rPr>
        <w:t xml:space="preserve">depends on </w:t>
      </w:r>
      <w:r w:rsidR="00072823" w:rsidRPr="00606ACD">
        <w:rPr>
          <w:rFonts w:ascii="Arial" w:hAnsi="Arial" w:cs="Arial"/>
          <w:lang w:eastAsia="en-GB"/>
        </w:rPr>
        <w:t xml:space="preserve">the </w:t>
      </w:r>
      <w:r w:rsidRPr="00606ACD">
        <w:rPr>
          <w:rFonts w:ascii="Arial" w:hAnsi="Arial" w:cs="Arial"/>
          <w:lang w:eastAsia="en-GB"/>
        </w:rPr>
        <w:t xml:space="preserve">supply, </w:t>
      </w:r>
      <w:r w:rsidR="00A11E22" w:rsidRPr="00606ACD">
        <w:rPr>
          <w:rFonts w:ascii="Arial" w:hAnsi="Arial" w:cs="Arial"/>
          <w:lang w:eastAsia="en-GB"/>
        </w:rPr>
        <w:t>it is</w:t>
      </w:r>
      <w:r w:rsidRPr="00606ACD">
        <w:rPr>
          <w:rFonts w:ascii="Arial" w:hAnsi="Arial" w:cs="Arial"/>
          <w:lang w:eastAsia="en-GB"/>
        </w:rPr>
        <w:t xml:space="preserve"> first proposed the Beaujolais nouveau scale in 1966. It is offering a wide range of wines from France and around the world, as well as craft beers, spirits, ciders and cigars. It is offering additional services such as gift wrapping and glass rental are available in store. Also, the company provide delivery to London and all over the UK. </w:t>
      </w:r>
    </w:p>
    <w:p w14:paraId="1E50B5EA" w14:textId="77777777" w:rsidR="00B43407" w:rsidRPr="00606ACD" w:rsidRDefault="00B43407" w:rsidP="007543EA">
      <w:pPr>
        <w:spacing w:line="360" w:lineRule="auto"/>
        <w:rPr>
          <w:rFonts w:ascii="Arial" w:hAnsi="Arial" w:cs="Arial"/>
        </w:rPr>
      </w:pPr>
    </w:p>
    <w:p w14:paraId="195F882F" w14:textId="06EE8C73" w:rsidR="00490784" w:rsidRPr="00606ACD" w:rsidRDefault="00F81F70" w:rsidP="00846DFE">
      <w:pPr>
        <w:pStyle w:val="Heading1"/>
        <w:jc w:val="both"/>
      </w:pPr>
      <w:bookmarkStart w:id="2" w:name="_Toc101522428"/>
      <w:r>
        <w:lastRenderedPageBreak/>
        <w:t>Nicolas</w:t>
      </w:r>
      <w:r w:rsidR="009A206B">
        <w:t xml:space="preserve"> </w:t>
      </w:r>
      <w:bookmarkEnd w:id="2"/>
      <w:r w:rsidR="00984CC5">
        <w:t>Process</w:t>
      </w:r>
    </w:p>
    <w:p w14:paraId="00F83311" w14:textId="77777777" w:rsidR="001F53E8" w:rsidRPr="00606ACD" w:rsidRDefault="001F53E8" w:rsidP="007543EA">
      <w:pPr>
        <w:spacing w:line="360" w:lineRule="auto"/>
        <w:rPr>
          <w:rFonts w:ascii="Arial" w:hAnsi="Arial" w:cs="Arial"/>
        </w:rPr>
      </w:pPr>
    </w:p>
    <w:p w14:paraId="422381AE" w14:textId="5791C334" w:rsidR="00A471DA" w:rsidRPr="00606ACD" w:rsidRDefault="0067490E" w:rsidP="007543EA">
      <w:pPr>
        <w:spacing w:line="360" w:lineRule="auto"/>
        <w:rPr>
          <w:rFonts w:ascii="Arial" w:hAnsi="Arial" w:cs="Arial"/>
          <w:color w:val="000000"/>
          <w:spacing w:val="15"/>
          <w:shd w:val="clear" w:color="auto" w:fill="FFFFFF"/>
        </w:rPr>
      </w:pPr>
      <w:r w:rsidRPr="00606ACD">
        <w:rPr>
          <w:rFonts w:ascii="Arial" w:hAnsi="Arial" w:cs="Arial"/>
        </w:rPr>
        <w:t>As an open system Nicolas's</w:t>
      </w:r>
      <w:r w:rsidR="00B7342E" w:rsidRPr="00606ACD">
        <w:rPr>
          <w:rFonts w:ascii="Arial" w:hAnsi="Arial" w:cs="Arial"/>
          <w:color w:val="000000"/>
          <w:spacing w:val="15"/>
          <w:shd w:val="clear" w:color="auto" w:fill="FFFFFF"/>
        </w:rPr>
        <w:t xml:space="preserve"> process of amplifying sales and customer satisfaction through a better understanding of consumers, products, and services</w:t>
      </w:r>
      <w:r w:rsidR="00FE24E2" w:rsidRPr="00606ACD">
        <w:rPr>
          <w:rFonts w:ascii="Arial" w:hAnsi="Arial" w:cs="Arial"/>
          <w:color w:val="000000"/>
          <w:spacing w:val="15"/>
          <w:shd w:val="clear" w:color="auto" w:fill="FFFFFF"/>
        </w:rPr>
        <w:t>.</w:t>
      </w:r>
      <w:r w:rsidR="000128D4" w:rsidRPr="00606ACD">
        <w:rPr>
          <w:rFonts w:ascii="Arial" w:hAnsi="Arial" w:cs="Arial"/>
          <w:color w:val="000000"/>
          <w:spacing w:val="15"/>
          <w:shd w:val="clear" w:color="auto" w:fill="FFFFFF"/>
        </w:rPr>
        <w:t xml:space="preserve"> The strategy</w:t>
      </w:r>
      <w:r w:rsidR="00C25821" w:rsidRPr="00606ACD">
        <w:rPr>
          <w:rFonts w:ascii="Arial" w:hAnsi="Arial" w:cs="Arial"/>
          <w:color w:val="000000"/>
          <w:spacing w:val="15"/>
          <w:shd w:val="clear" w:color="auto" w:fill="FFFFFF"/>
        </w:rPr>
        <w:t xml:space="preserve"> of Nicolas</w:t>
      </w:r>
      <w:r w:rsidR="000128D4" w:rsidRPr="00606ACD">
        <w:rPr>
          <w:rFonts w:ascii="Arial" w:hAnsi="Arial" w:cs="Arial"/>
          <w:color w:val="000000"/>
          <w:spacing w:val="15"/>
          <w:shd w:val="clear" w:color="auto" w:fill="FFFFFF"/>
        </w:rPr>
        <w:t xml:space="preserve"> management systems is to research the retail process from the manufacture of the product</w:t>
      </w:r>
      <w:r w:rsidR="004D4E7A">
        <w:rPr>
          <w:rFonts w:ascii="Arial" w:hAnsi="Arial" w:cs="Arial"/>
          <w:color w:val="000000"/>
          <w:spacing w:val="15"/>
          <w:shd w:val="clear" w:color="auto" w:fill="FFFFFF"/>
        </w:rPr>
        <w:t xml:space="preserve"> in France</w:t>
      </w:r>
      <w:r w:rsidR="000128D4" w:rsidRPr="00606ACD">
        <w:rPr>
          <w:rFonts w:ascii="Arial" w:hAnsi="Arial" w:cs="Arial"/>
          <w:color w:val="000000"/>
          <w:spacing w:val="15"/>
          <w:shd w:val="clear" w:color="auto" w:fill="FFFFFF"/>
        </w:rPr>
        <w:t xml:space="preserve">, its distribution among retailers, and finally </w:t>
      </w:r>
      <w:r w:rsidR="0041036D">
        <w:rPr>
          <w:rFonts w:ascii="Arial" w:hAnsi="Arial" w:cs="Arial"/>
          <w:color w:val="000000"/>
          <w:spacing w:val="15"/>
          <w:shd w:val="clear" w:color="auto" w:fill="FFFFFF"/>
        </w:rPr>
        <w:t xml:space="preserve">through </w:t>
      </w:r>
      <w:r w:rsidR="000128D4" w:rsidRPr="00606ACD">
        <w:rPr>
          <w:rFonts w:ascii="Arial" w:hAnsi="Arial" w:cs="Arial"/>
          <w:color w:val="000000"/>
          <w:spacing w:val="15"/>
          <w:shd w:val="clear" w:color="auto" w:fill="FFFFFF"/>
        </w:rPr>
        <w:t>the customer feedback.</w:t>
      </w:r>
      <w:r w:rsidR="0063379B" w:rsidRPr="00606ACD">
        <w:rPr>
          <w:rFonts w:ascii="Arial" w:hAnsi="Arial" w:cs="Arial"/>
          <w:color w:val="000000"/>
          <w:spacing w:val="15"/>
          <w:shd w:val="clear" w:color="auto" w:fill="FFFFFF"/>
        </w:rPr>
        <w:t xml:space="preserve"> </w:t>
      </w:r>
      <w:r w:rsidR="00606653" w:rsidRPr="00606ACD">
        <w:rPr>
          <w:rFonts w:ascii="Arial" w:hAnsi="Arial" w:cs="Arial"/>
          <w:color w:val="000000"/>
          <w:spacing w:val="15"/>
          <w:shd w:val="clear" w:color="auto" w:fill="FFFFFF"/>
        </w:rPr>
        <w:t>Their goal-direct</w:t>
      </w:r>
      <w:r w:rsidR="00A10A0C" w:rsidRPr="00606ACD">
        <w:rPr>
          <w:rFonts w:ascii="Arial" w:hAnsi="Arial" w:cs="Arial"/>
          <w:color w:val="000000"/>
          <w:spacing w:val="15"/>
          <w:shd w:val="clear" w:color="auto" w:fill="FFFFFF"/>
        </w:rPr>
        <w:t>edness</w:t>
      </w:r>
      <w:r w:rsidR="000128D4" w:rsidRPr="00606ACD">
        <w:rPr>
          <w:rFonts w:ascii="Arial" w:hAnsi="Arial" w:cs="Arial"/>
          <w:color w:val="000000"/>
          <w:spacing w:val="15"/>
          <w:shd w:val="clear" w:color="auto" w:fill="FFFFFF"/>
        </w:rPr>
        <w:t xml:space="preserve"> </w:t>
      </w:r>
      <w:r w:rsidR="00380284" w:rsidRPr="00606ACD">
        <w:rPr>
          <w:rFonts w:ascii="Arial" w:hAnsi="Arial" w:cs="Arial"/>
          <w:color w:val="000000"/>
          <w:spacing w:val="15"/>
          <w:shd w:val="clear" w:color="auto" w:fill="FFFFFF"/>
        </w:rPr>
        <w:t xml:space="preserve">it’s to </w:t>
      </w:r>
      <w:r w:rsidR="000128D4" w:rsidRPr="00606ACD">
        <w:rPr>
          <w:rFonts w:ascii="Arial" w:hAnsi="Arial" w:cs="Arial"/>
          <w:color w:val="000000"/>
          <w:spacing w:val="15"/>
          <w:shd w:val="clear" w:color="auto" w:fill="FFFFFF"/>
        </w:rPr>
        <w:t xml:space="preserve">ensure customer </w:t>
      </w:r>
      <w:r w:rsidR="002D5EC5" w:rsidRPr="00606ACD">
        <w:rPr>
          <w:rFonts w:ascii="Arial" w:hAnsi="Arial" w:cs="Arial"/>
          <w:color w:val="000000"/>
          <w:spacing w:val="15"/>
          <w:shd w:val="clear" w:color="auto" w:fill="FFFFFF"/>
        </w:rPr>
        <w:t>satisfaction</w:t>
      </w:r>
      <w:r w:rsidR="000128D4" w:rsidRPr="00606ACD">
        <w:rPr>
          <w:rFonts w:ascii="Arial" w:hAnsi="Arial" w:cs="Arial"/>
          <w:color w:val="000000"/>
          <w:spacing w:val="15"/>
          <w:shd w:val="clear" w:color="auto" w:fill="FFFFFF"/>
        </w:rPr>
        <w:t xml:space="preserve"> with </w:t>
      </w:r>
      <w:r w:rsidR="0038621E" w:rsidRPr="00606ACD">
        <w:rPr>
          <w:rFonts w:ascii="Arial" w:hAnsi="Arial" w:cs="Arial"/>
          <w:color w:val="000000"/>
          <w:spacing w:val="15"/>
          <w:shd w:val="clear" w:color="auto" w:fill="FFFFFF"/>
        </w:rPr>
        <w:t xml:space="preserve">their </w:t>
      </w:r>
      <w:r w:rsidR="000128D4" w:rsidRPr="00606ACD">
        <w:rPr>
          <w:rFonts w:ascii="Arial" w:hAnsi="Arial" w:cs="Arial"/>
          <w:color w:val="000000"/>
          <w:spacing w:val="15"/>
          <w:shd w:val="clear" w:color="auto" w:fill="FFFFFF"/>
        </w:rPr>
        <w:t>shopping experience and be able to shop with no difficulty. It gives the customer the convenience to locate the product easily, save time, and be satisfied with the overall shopping experience.</w:t>
      </w:r>
    </w:p>
    <w:p w14:paraId="6732CDA5" w14:textId="27F9F822" w:rsidR="00570859" w:rsidRPr="00606ACD" w:rsidRDefault="00E62035" w:rsidP="00F159F0">
      <w:pPr>
        <w:pStyle w:val="Heading1"/>
      </w:pPr>
      <w:bookmarkStart w:id="3" w:name="_Toc101522429"/>
      <w:r>
        <w:t xml:space="preserve">Nicolas’s </w:t>
      </w:r>
      <w:r w:rsidR="00A81874" w:rsidRPr="00606ACD">
        <w:t>Management Theory</w:t>
      </w:r>
      <w:bookmarkEnd w:id="3"/>
    </w:p>
    <w:p w14:paraId="23082030" w14:textId="3D07B50F" w:rsidR="00570859" w:rsidRDefault="00570859" w:rsidP="007543EA">
      <w:pPr>
        <w:spacing w:line="360" w:lineRule="auto"/>
        <w:rPr>
          <w:rFonts w:ascii="Arial" w:hAnsi="Arial" w:cs="Arial"/>
        </w:rPr>
      </w:pPr>
    </w:p>
    <w:p w14:paraId="6F35C4E3" w14:textId="02592E98" w:rsidR="000C5587" w:rsidRDefault="000C5587" w:rsidP="000C5587">
      <w:pPr>
        <w:spacing w:line="360" w:lineRule="auto"/>
        <w:rPr>
          <w:rFonts w:ascii="Arial" w:hAnsi="Arial" w:cs="Arial"/>
        </w:rPr>
      </w:pPr>
      <w:r>
        <w:rPr>
          <w:rFonts w:ascii="Arial" w:hAnsi="Arial" w:cs="Arial"/>
        </w:rPr>
        <w:t xml:space="preserve">Nicolas based in the UK is call </w:t>
      </w:r>
      <w:r w:rsidRPr="00606ACD">
        <w:rPr>
          <w:rFonts w:ascii="Arial" w:hAnsi="Arial" w:cs="Arial"/>
        </w:rPr>
        <w:t xml:space="preserve">Franchise Nicolas LTD, with the </w:t>
      </w:r>
      <w:r>
        <w:rPr>
          <w:rFonts w:ascii="Arial" w:hAnsi="Arial" w:cs="Arial"/>
        </w:rPr>
        <w:t xml:space="preserve">main </w:t>
      </w:r>
      <w:r w:rsidRPr="00606ACD">
        <w:rPr>
          <w:rFonts w:ascii="Arial" w:hAnsi="Arial" w:cs="Arial"/>
        </w:rPr>
        <w:t>Head office</w:t>
      </w:r>
      <w:r>
        <w:rPr>
          <w:rFonts w:ascii="Arial" w:hAnsi="Arial" w:cs="Arial"/>
        </w:rPr>
        <w:t xml:space="preserve"> </w:t>
      </w:r>
      <w:r w:rsidRPr="00606ACD">
        <w:rPr>
          <w:rFonts w:ascii="Arial" w:hAnsi="Arial" w:cs="Arial"/>
        </w:rPr>
        <w:t>in</w:t>
      </w:r>
      <w:r>
        <w:rPr>
          <w:rFonts w:ascii="Arial" w:hAnsi="Arial" w:cs="Arial"/>
        </w:rPr>
        <w:t xml:space="preserve"> the West</w:t>
      </w:r>
      <w:r w:rsidRPr="00606ACD">
        <w:rPr>
          <w:rFonts w:ascii="Arial" w:hAnsi="Arial" w:cs="Arial"/>
        </w:rPr>
        <w:t xml:space="preserve"> </w:t>
      </w:r>
      <w:r>
        <w:rPr>
          <w:rFonts w:ascii="Arial" w:hAnsi="Arial" w:cs="Arial"/>
        </w:rPr>
        <w:t xml:space="preserve">End of London, </w:t>
      </w:r>
      <w:r w:rsidRPr="00606ACD">
        <w:rPr>
          <w:rFonts w:ascii="Arial" w:hAnsi="Arial" w:cs="Arial"/>
        </w:rPr>
        <w:t>Great Portland Street</w:t>
      </w:r>
      <w:r>
        <w:rPr>
          <w:rFonts w:ascii="Arial" w:hAnsi="Arial" w:cs="Arial"/>
        </w:rPr>
        <w:t>.</w:t>
      </w:r>
      <w:r w:rsidRPr="00606ACD">
        <w:rPr>
          <w:rFonts w:ascii="Arial" w:hAnsi="Arial" w:cs="Arial"/>
        </w:rPr>
        <w:t xml:space="preserve"> While the rest of the s</w:t>
      </w:r>
      <w:r>
        <w:rPr>
          <w:rFonts w:ascii="Arial" w:hAnsi="Arial" w:cs="Arial"/>
        </w:rPr>
        <w:t>ix</w:t>
      </w:r>
      <w:r w:rsidRPr="00606ACD">
        <w:rPr>
          <w:rFonts w:ascii="Arial" w:hAnsi="Arial" w:cs="Arial"/>
        </w:rPr>
        <w:t xml:space="preserve"> </w:t>
      </w:r>
      <w:r>
        <w:rPr>
          <w:rFonts w:ascii="Arial" w:hAnsi="Arial" w:cs="Arial"/>
        </w:rPr>
        <w:t>shop</w:t>
      </w:r>
      <w:r w:rsidRPr="00606ACD">
        <w:rPr>
          <w:rFonts w:ascii="Arial" w:hAnsi="Arial" w:cs="Arial"/>
        </w:rPr>
        <w:t xml:space="preserve"> located around London</w:t>
      </w:r>
      <w:r>
        <w:rPr>
          <w:rFonts w:ascii="Arial" w:hAnsi="Arial" w:cs="Arial"/>
        </w:rPr>
        <w:t>, Primrose Hill branch, St. Johns Wood branch and Holland Park branch it is my workplace.</w:t>
      </w:r>
      <w:r w:rsidRPr="00606ACD">
        <w:rPr>
          <w:rFonts w:ascii="Arial" w:hAnsi="Arial" w:cs="Arial"/>
        </w:rPr>
        <w:t xml:space="preserve"> The Nicolas system is formed from </w:t>
      </w:r>
      <w:r>
        <w:rPr>
          <w:rFonts w:ascii="Arial" w:hAnsi="Arial" w:cs="Arial"/>
        </w:rPr>
        <w:t>t</w:t>
      </w:r>
      <w:r w:rsidRPr="00606ACD">
        <w:rPr>
          <w:rFonts w:ascii="Arial" w:hAnsi="Arial" w:cs="Arial"/>
        </w:rPr>
        <w:t xml:space="preserve">he director, </w:t>
      </w:r>
      <w:proofErr w:type="spellStart"/>
      <w:r w:rsidRPr="00606ACD">
        <w:rPr>
          <w:rFonts w:ascii="Arial" w:hAnsi="Arial" w:cs="Arial"/>
        </w:rPr>
        <w:t>Thouvenin</w:t>
      </w:r>
      <w:proofErr w:type="spellEnd"/>
      <w:r w:rsidRPr="00606ACD">
        <w:rPr>
          <w:rFonts w:ascii="Arial" w:hAnsi="Arial" w:cs="Arial"/>
        </w:rPr>
        <w:t xml:space="preserve"> Benoit with the company shareholder, Wine Of a Kind Limited, based in Richmond</w:t>
      </w:r>
      <w:r>
        <w:rPr>
          <w:rFonts w:ascii="Arial" w:hAnsi="Arial" w:cs="Arial"/>
        </w:rPr>
        <w:t xml:space="preserve">, </w:t>
      </w:r>
      <w:r w:rsidRPr="00606ACD">
        <w:rPr>
          <w:rFonts w:ascii="Arial" w:hAnsi="Arial" w:cs="Arial"/>
        </w:rPr>
        <w:t xml:space="preserve">ownership of shares </w:t>
      </w:r>
      <w:r>
        <w:rPr>
          <w:rFonts w:ascii="Arial" w:hAnsi="Arial" w:cs="Arial"/>
        </w:rPr>
        <w:t xml:space="preserve">the </w:t>
      </w:r>
      <w:r w:rsidRPr="00606ACD">
        <w:rPr>
          <w:rFonts w:ascii="Arial" w:hAnsi="Arial" w:cs="Arial"/>
        </w:rPr>
        <w:t>equivalent to 75%</w:t>
      </w:r>
      <w:r>
        <w:rPr>
          <w:rFonts w:ascii="Arial" w:hAnsi="Arial" w:cs="Arial"/>
        </w:rPr>
        <w:t xml:space="preserve">, </w:t>
      </w:r>
      <w:r w:rsidRPr="00606ACD">
        <w:rPr>
          <w:rFonts w:ascii="Arial" w:hAnsi="Arial" w:cs="Arial"/>
        </w:rPr>
        <w:t>the H</w:t>
      </w:r>
      <w:r>
        <w:rPr>
          <w:rFonts w:ascii="Arial" w:hAnsi="Arial" w:cs="Arial"/>
        </w:rPr>
        <w:t xml:space="preserve">uman </w:t>
      </w:r>
      <w:r w:rsidRPr="00606ACD">
        <w:rPr>
          <w:rFonts w:ascii="Arial" w:hAnsi="Arial" w:cs="Arial"/>
        </w:rPr>
        <w:t>R</w:t>
      </w:r>
      <w:r>
        <w:rPr>
          <w:rFonts w:ascii="Arial" w:hAnsi="Arial" w:cs="Arial"/>
        </w:rPr>
        <w:t>esources</w:t>
      </w:r>
      <w:r w:rsidRPr="00606ACD">
        <w:rPr>
          <w:rFonts w:ascii="Arial" w:hAnsi="Arial" w:cs="Arial"/>
        </w:rPr>
        <w:t xml:space="preserve">, Accounts Manager, Marketing Managers </w:t>
      </w:r>
      <w:r>
        <w:rPr>
          <w:rFonts w:ascii="Arial" w:hAnsi="Arial" w:cs="Arial"/>
        </w:rPr>
        <w:t xml:space="preserve">working in head office. </w:t>
      </w:r>
      <w:r w:rsidRPr="00606ACD">
        <w:rPr>
          <w:rFonts w:ascii="Arial" w:hAnsi="Arial" w:cs="Arial"/>
        </w:rPr>
        <w:t>While</w:t>
      </w:r>
      <w:r>
        <w:rPr>
          <w:rFonts w:ascii="Arial" w:hAnsi="Arial" w:cs="Arial"/>
        </w:rPr>
        <w:t xml:space="preserve"> the rest of the</w:t>
      </w:r>
      <w:r w:rsidRPr="00606ACD">
        <w:rPr>
          <w:rFonts w:ascii="Arial" w:hAnsi="Arial" w:cs="Arial"/>
        </w:rPr>
        <w:t xml:space="preserve"> subsystem </w:t>
      </w:r>
      <w:r>
        <w:rPr>
          <w:rFonts w:ascii="Arial" w:hAnsi="Arial" w:cs="Arial"/>
        </w:rPr>
        <w:t xml:space="preserve">working through the shops are </w:t>
      </w:r>
      <w:r w:rsidRPr="00606ACD">
        <w:rPr>
          <w:rFonts w:ascii="Arial" w:hAnsi="Arial" w:cs="Arial"/>
        </w:rPr>
        <w:t>Store Manager, Deputy Manager of Catering and Sales Advisor. Working for the company for year</w:t>
      </w:r>
      <w:r>
        <w:rPr>
          <w:rFonts w:ascii="Arial" w:hAnsi="Arial" w:cs="Arial"/>
        </w:rPr>
        <w:t>s</w:t>
      </w:r>
      <w:r w:rsidRPr="00606ACD">
        <w:rPr>
          <w:rFonts w:ascii="Arial" w:hAnsi="Arial" w:cs="Arial"/>
        </w:rPr>
        <w:t xml:space="preserve">, started as a sales advisor, </w:t>
      </w:r>
      <w:r>
        <w:rPr>
          <w:rFonts w:ascii="Arial" w:hAnsi="Arial" w:cs="Arial"/>
        </w:rPr>
        <w:t>promoted</w:t>
      </w:r>
      <w:r w:rsidRPr="00606ACD">
        <w:rPr>
          <w:rFonts w:ascii="Arial" w:hAnsi="Arial" w:cs="Arial"/>
        </w:rPr>
        <w:t xml:space="preserve"> future Deputy Manager of catering, I experience how</w:t>
      </w:r>
      <w:r>
        <w:rPr>
          <w:rFonts w:ascii="Arial" w:hAnsi="Arial" w:cs="Arial"/>
        </w:rPr>
        <w:t xml:space="preserve"> Nicolas </w:t>
      </w:r>
      <w:r w:rsidRPr="00606ACD">
        <w:rPr>
          <w:rFonts w:ascii="Arial" w:hAnsi="Arial" w:cs="Arial"/>
        </w:rPr>
        <w:t xml:space="preserve">management works around the shops. </w:t>
      </w:r>
    </w:p>
    <w:p w14:paraId="09C7A4D6" w14:textId="40828198" w:rsidR="007454E1" w:rsidRDefault="00A81874" w:rsidP="002B1665">
      <w:pPr>
        <w:spacing w:line="360" w:lineRule="auto"/>
        <w:rPr>
          <w:rFonts w:ascii="Arial" w:hAnsi="Arial" w:cs="Arial"/>
        </w:rPr>
      </w:pPr>
      <w:r w:rsidRPr="00606ACD">
        <w:rPr>
          <w:rFonts w:ascii="Arial" w:hAnsi="Arial" w:cs="Arial"/>
        </w:rPr>
        <w:t>All workplaces have an organizational structure, as work tasks are carried out in a production process somewhere, by someone and have to be coordinated and controlled</w:t>
      </w:r>
      <w:r w:rsidR="009347E8" w:rsidRPr="00606ACD">
        <w:rPr>
          <w:rFonts w:ascii="Arial" w:hAnsi="Arial" w:cs="Arial"/>
        </w:rPr>
        <w:t xml:space="preserve">. </w:t>
      </w:r>
      <w:r w:rsidR="001A7DC6" w:rsidRPr="00606ACD">
        <w:rPr>
          <w:rFonts w:ascii="Arial" w:hAnsi="Arial" w:cs="Arial"/>
        </w:rPr>
        <w:t>Nicolas</w:t>
      </w:r>
      <w:r w:rsidR="00841474" w:rsidRPr="00606ACD">
        <w:rPr>
          <w:rFonts w:ascii="Arial" w:hAnsi="Arial" w:cs="Arial"/>
        </w:rPr>
        <w:t xml:space="preserve"> organization’s </w:t>
      </w:r>
      <w:r w:rsidR="001A7DC6" w:rsidRPr="00606ACD">
        <w:rPr>
          <w:rFonts w:ascii="Arial" w:hAnsi="Arial" w:cs="Arial"/>
        </w:rPr>
        <w:t xml:space="preserve">main </w:t>
      </w:r>
      <w:r w:rsidR="009347E8" w:rsidRPr="00606ACD">
        <w:rPr>
          <w:rFonts w:ascii="Arial" w:hAnsi="Arial" w:cs="Arial"/>
        </w:rPr>
        <w:t>structure</w:t>
      </w:r>
      <w:r w:rsidR="002C0898" w:rsidRPr="00606ACD">
        <w:rPr>
          <w:rFonts w:ascii="Arial" w:hAnsi="Arial" w:cs="Arial"/>
        </w:rPr>
        <w:t xml:space="preserve"> </w:t>
      </w:r>
      <w:r w:rsidR="001A7DC6" w:rsidRPr="00606ACD">
        <w:rPr>
          <w:rFonts w:ascii="Arial" w:hAnsi="Arial" w:cs="Arial"/>
        </w:rPr>
        <w:t>is that it has a division of labour, a hierarchy of authority,</w:t>
      </w:r>
      <w:r w:rsidR="00150B89" w:rsidRPr="00606ACD">
        <w:rPr>
          <w:rFonts w:ascii="Arial" w:hAnsi="Arial" w:cs="Arial"/>
        </w:rPr>
        <w:t xml:space="preserve"> </w:t>
      </w:r>
      <w:r w:rsidR="001A7DC6" w:rsidRPr="00606ACD">
        <w:rPr>
          <w:rFonts w:ascii="Arial" w:hAnsi="Arial" w:cs="Arial"/>
        </w:rPr>
        <w:t>a formal selection process and an impartial and impersonal application of rules and policies</w:t>
      </w:r>
      <w:r w:rsidR="007F3532" w:rsidRPr="00606ACD">
        <w:rPr>
          <w:rFonts w:ascii="Arial" w:hAnsi="Arial" w:cs="Arial"/>
        </w:rPr>
        <w:t xml:space="preserve">. Subsequently </w:t>
      </w:r>
      <w:r w:rsidR="00E826BF">
        <w:rPr>
          <w:rFonts w:ascii="Arial" w:hAnsi="Arial" w:cs="Arial"/>
        </w:rPr>
        <w:t>I would say Nicolas</w:t>
      </w:r>
      <w:r w:rsidR="00542929">
        <w:rPr>
          <w:rFonts w:ascii="Arial" w:hAnsi="Arial" w:cs="Arial"/>
        </w:rPr>
        <w:t xml:space="preserve"> </w:t>
      </w:r>
      <w:r w:rsidR="00E8513D">
        <w:rPr>
          <w:rFonts w:ascii="Arial" w:hAnsi="Arial" w:cs="Arial"/>
        </w:rPr>
        <w:t>shops</w:t>
      </w:r>
      <w:r w:rsidR="00542929">
        <w:rPr>
          <w:rFonts w:ascii="Arial" w:hAnsi="Arial" w:cs="Arial"/>
        </w:rPr>
        <w:t xml:space="preserve"> are</w:t>
      </w:r>
      <w:r w:rsidR="00E826BF">
        <w:rPr>
          <w:rFonts w:ascii="Arial" w:hAnsi="Arial" w:cs="Arial"/>
        </w:rPr>
        <w:t xml:space="preserve"> </w:t>
      </w:r>
      <w:r w:rsidR="00150B89" w:rsidRPr="00606ACD">
        <w:rPr>
          <w:rFonts w:ascii="Arial" w:hAnsi="Arial" w:cs="Arial"/>
        </w:rPr>
        <w:t>bureaucracy</w:t>
      </w:r>
      <w:r w:rsidR="007F3532" w:rsidRPr="00606ACD">
        <w:rPr>
          <w:rFonts w:ascii="Arial" w:hAnsi="Arial" w:cs="Arial"/>
        </w:rPr>
        <w:t xml:space="preserve">. The way that it is the administration is upheld by the way that each </w:t>
      </w:r>
      <w:r w:rsidR="00BA7201" w:rsidRPr="00606ACD">
        <w:rPr>
          <w:rFonts w:ascii="Arial" w:hAnsi="Arial" w:cs="Arial"/>
        </w:rPr>
        <w:t>worker</w:t>
      </w:r>
      <w:r w:rsidR="007F3532" w:rsidRPr="00606ACD">
        <w:rPr>
          <w:rFonts w:ascii="Arial" w:hAnsi="Arial" w:cs="Arial"/>
        </w:rPr>
        <w:t xml:space="preserve"> to a particular </w:t>
      </w:r>
      <w:r w:rsidR="00BE6BDA" w:rsidRPr="00606ACD">
        <w:rPr>
          <w:rFonts w:ascii="Arial" w:hAnsi="Arial" w:cs="Arial"/>
        </w:rPr>
        <w:t>job</w:t>
      </w:r>
      <w:r w:rsidR="007F3532" w:rsidRPr="00606ACD">
        <w:rPr>
          <w:rFonts w:ascii="Arial" w:hAnsi="Arial" w:cs="Arial"/>
        </w:rPr>
        <w:t xml:space="preserve"> where every</w:t>
      </w:r>
      <w:r w:rsidR="00AD2772" w:rsidRPr="00606ACD">
        <w:rPr>
          <w:rFonts w:ascii="Arial" w:hAnsi="Arial" w:cs="Arial"/>
        </w:rPr>
        <w:t>one contributes to the overall success of the shop by doing his job</w:t>
      </w:r>
      <w:r w:rsidR="007F3532" w:rsidRPr="00606ACD">
        <w:rPr>
          <w:rFonts w:ascii="Arial" w:hAnsi="Arial" w:cs="Arial"/>
        </w:rPr>
        <w:t xml:space="preserve">. For instance, in the shop, the worker's determination and advancement depend on experience, ability, and specialized capability exhibited by assessments, </w:t>
      </w:r>
      <w:r w:rsidR="00AD2772" w:rsidRPr="00606ACD">
        <w:rPr>
          <w:rFonts w:ascii="Arial" w:hAnsi="Arial" w:cs="Arial"/>
        </w:rPr>
        <w:t>training</w:t>
      </w:r>
      <w:r w:rsidR="007F3532" w:rsidRPr="00606ACD">
        <w:rPr>
          <w:rFonts w:ascii="Arial" w:hAnsi="Arial" w:cs="Arial"/>
        </w:rPr>
        <w:t xml:space="preserve">, or </w:t>
      </w:r>
      <w:r w:rsidR="00942C62" w:rsidRPr="00606ACD">
        <w:rPr>
          <w:rFonts w:ascii="Arial" w:hAnsi="Arial" w:cs="Arial"/>
        </w:rPr>
        <w:t>education</w:t>
      </w:r>
      <w:r w:rsidR="007F3532" w:rsidRPr="00606ACD">
        <w:rPr>
          <w:rFonts w:ascii="Arial" w:hAnsi="Arial" w:cs="Arial"/>
        </w:rPr>
        <w:t xml:space="preserve">. This can think about Formal determination. Additionally, no </w:t>
      </w:r>
      <w:r w:rsidR="00CE6708" w:rsidRPr="00606ACD">
        <w:rPr>
          <w:rFonts w:ascii="Arial" w:hAnsi="Arial" w:cs="Arial"/>
        </w:rPr>
        <w:t>nepotism</w:t>
      </w:r>
      <w:r w:rsidR="007F3532" w:rsidRPr="00606ACD">
        <w:rPr>
          <w:rFonts w:ascii="Arial" w:hAnsi="Arial" w:cs="Arial"/>
        </w:rPr>
        <w:t xml:space="preserve"> upholds the unbiased and indifferent use of rules and approaches.</w:t>
      </w:r>
      <w:r w:rsidR="00570859" w:rsidRPr="00606ACD">
        <w:rPr>
          <w:rFonts w:ascii="Arial" w:hAnsi="Arial" w:cs="Arial"/>
        </w:rPr>
        <w:t xml:space="preserve"> </w:t>
      </w:r>
    </w:p>
    <w:p w14:paraId="0A6AC40F" w14:textId="77777777" w:rsidR="000C5587" w:rsidRPr="00606ACD" w:rsidRDefault="000C5587" w:rsidP="000C5587">
      <w:pPr>
        <w:pStyle w:val="Heading1"/>
      </w:pPr>
      <w:r w:rsidRPr="00606ACD">
        <w:lastRenderedPageBreak/>
        <w:t>Bureaucratic Management Theory</w:t>
      </w:r>
    </w:p>
    <w:p w14:paraId="0F5D53F6" w14:textId="77777777" w:rsidR="000C5587" w:rsidRPr="00606ACD" w:rsidRDefault="000C5587" w:rsidP="002B1665">
      <w:pPr>
        <w:spacing w:line="360" w:lineRule="auto"/>
        <w:rPr>
          <w:rFonts w:ascii="Arial" w:hAnsi="Arial" w:cs="Arial"/>
        </w:rPr>
      </w:pPr>
    </w:p>
    <w:p w14:paraId="5E11C68A" w14:textId="7A109FB2" w:rsidR="00884EBE" w:rsidRDefault="00A81874" w:rsidP="00884EBE">
      <w:pPr>
        <w:spacing w:line="360" w:lineRule="auto"/>
        <w:rPr>
          <w:rFonts w:ascii="Arial" w:hAnsi="Arial" w:cs="Arial"/>
        </w:rPr>
      </w:pPr>
      <w:r w:rsidRPr="00606ACD">
        <w:rPr>
          <w:rFonts w:ascii="Arial" w:hAnsi="Arial" w:cs="Arial"/>
        </w:rPr>
        <w:t>One of the main masterminds of the present-day authoritative hypothesis, Max Weber (1864-1920), is the father of the</w:t>
      </w:r>
      <w:r w:rsidR="00910712" w:rsidRPr="00606ACD">
        <w:rPr>
          <w:rFonts w:ascii="Arial" w:hAnsi="Arial" w:cs="Arial"/>
        </w:rPr>
        <w:t xml:space="preserve"> bureaucratic management theory.</w:t>
      </w:r>
      <w:r w:rsidRPr="00606ACD">
        <w:rPr>
          <w:rFonts w:ascii="Arial" w:hAnsi="Arial" w:cs="Arial"/>
        </w:rPr>
        <w:t xml:space="preserve"> Weber was a German social scientist and political market analyst that saw </w:t>
      </w:r>
      <w:r w:rsidR="00572E95" w:rsidRPr="00606ACD">
        <w:rPr>
          <w:rFonts w:ascii="Arial" w:hAnsi="Arial" w:cs="Arial"/>
        </w:rPr>
        <w:t xml:space="preserve">bureaucracy </w:t>
      </w:r>
      <w:r w:rsidRPr="00606ACD">
        <w:rPr>
          <w:rFonts w:ascii="Arial" w:hAnsi="Arial" w:cs="Arial"/>
        </w:rPr>
        <w:t>in a positive light, trusting it to be more judicious and effective than its recorded ancestors</w:t>
      </w:r>
      <w:r w:rsidR="009B404E" w:rsidRPr="00606ACD">
        <w:rPr>
          <w:rFonts w:ascii="Arial" w:hAnsi="Arial" w:cs="Arial"/>
        </w:rPr>
        <w:t xml:space="preserve"> </w:t>
      </w:r>
      <w:r w:rsidR="00E43455" w:rsidRPr="00606ACD">
        <w:rPr>
          <w:rFonts w:ascii="Arial" w:hAnsi="Arial" w:cs="Arial"/>
          <w:color w:val="4472C4" w:themeColor="accent1"/>
        </w:rPr>
        <w:t>(Bolin, 2008)</w:t>
      </w:r>
      <w:r w:rsidR="001017D6">
        <w:rPr>
          <w:rFonts w:ascii="Arial" w:hAnsi="Arial" w:cs="Arial"/>
          <w:color w:val="4472C4" w:themeColor="accent1"/>
        </w:rPr>
        <w:t>.</w:t>
      </w:r>
      <w:r w:rsidR="00120664">
        <w:rPr>
          <w:rFonts w:ascii="Arial" w:hAnsi="Arial" w:cs="Arial"/>
          <w:color w:val="4472C4" w:themeColor="accent1"/>
        </w:rPr>
        <w:t xml:space="preserve"> </w:t>
      </w:r>
      <w:r w:rsidR="00120664" w:rsidRPr="00B305C7">
        <w:rPr>
          <w:rFonts w:ascii="Arial" w:hAnsi="Arial" w:cs="Arial"/>
        </w:rPr>
        <w:t>T</w:t>
      </w:r>
      <w:r w:rsidR="00120664" w:rsidRPr="00B305C7">
        <w:rPr>
          <w:rFonts w:ascii="Arial" w:hAnsi="Arial" w:cs="Arial"/>
        </w:rPr>
        <w:t xml:space="preserve">he benefits of bureaucracy </w:t>
      </w:r>
      <w:r w:rsidR="00120664">
        <w:rPr>
          <w:rFonts w:ascii="Arial" w:hAnsi="Arial" w:cs="Arial"/>
        </w:rPr>
        <w:t xml:space="preserve">is </w:t>
      </w:r>
      <w:r w:rsidR="00120664" w:rsidRPr="00B305C7">
        <w:rPr>
          <w:rFonts w:ascii="Arial" w:hAnsi="Arial" w:cs="Arial"/>
        </w:rPr>
        <w:t xml:space="preserve">to create a fair working environment, institutionalize </w:t>
      </w:r>
      <w:r w:rsidR="00120664">
        <w:rPr>
          <w:rFonts w:ascii="Arial" w:hAnsi="Arial" w:cs="Arial"/>
        </w:rPr>
        <w:t>the</w:t>
      </w:r>
      <w:r w:rsidR="00120664" w:rsidRPr="00B305C7">
        <w:rPr>
          <w:rFonts w:ascii="Arial" w:hAnsi="Arial" w:cs="Arial"/>
        </w:rPr>
        <w:t xml:space="preserve"> company’s rules, facilitate transparency</w:t>
      </w:r>
      <w:r w:rsidR="00120664">
        <w:rPr>
          <w:rFonts w:ascii="Arial" w:hAnsi="Arial" w:cs="Arial"/>
        </w:rPr>
        <w:t xml:space="preserve"> and </w:t>
      </w:r>
      <w:r w:rsidR="00120664" w:rsidRPr="00B305C7">
        <w:rPr>
          <w:rFonts w:ascii="Arial" w:hAnsi="Arial" w:cs="Arial"/>
        </w:rPr>
        <w:t>improve processes</w:t>
      </w:r>
      <w:r w:rsidR="00120664">
        <w:rPr>
          <w:rFonts w:ascii="Arial" w:hAnsi="Arial" w:cs="Arial"/>
        </w:rPr>
        <w:t>.</w:t>
      </w:r>
      <w:r w:rsidR="00884EBE">
        <w:rPr>
          <w:rFonts w:ascii="Arial" w:hAnsi="Arial" w:cs="Arial"/>
          <w:color w:val="4472C4" w:themeColor="accent1"/>
        </w:rPr>
        <w:t xml:space="preserve"> </w:t>
      </w:r>
      <w:r w:rsidR="00884EBE" w:rsidRPr="00606ACD">
        <w:rPr>
          <w:rFonts w:ascii="Arial" w:hAnsi="Arial" w:cs="Arial"/>
        </w:rPr>
        <w:t>Today, the expression "bureaucracy" has taken on unfortunate underlying meanings. It is related to exorbitant administrative work, disregard, lethargy, and firmness.</w:t>
      </w:r>
    </w:p>
    <w:p w14:paraId="4B0B5F96" w14:textId="6AFA8C26" w:rsidR="00B84D97" w:rsidRPr="00606ACD" w:rsidRDefault="00B84D97" w:rsidP="002B1665">
      <w:pPr>
        <w:spacing w:line="360" w:lineRule="auto"/>
        <w:rPr>
          <w:rFonts w:ascii="Arial" w:hAnsi="Arial" w:cs="Arial"/>
        </w:rPr>
      </w:pPr>
    </w:p>
    <w:p w14:paraId="0E5EE007" w14:textId="77777777" w:rsidR="00B87C85" w:rsidRPr="00606ACD" w:rsidRDefault="00A81874" w:rsidP="002B1665">
      <w:pPr>
        <w:spacing w:line="360" w:lineRule="auto"/>
        <w:rPr>
          <w:rFonts w:ascii="Arial" w:hAnsi="Arial" w:cs="Arial"/>
        </w:rPr>
      </w:pPr>
      <w:r w:rsidRPr="00606ACD">
        <w:rPr>
          <w:rFonts w:ascii="Arial" w:hAnsi="Arial" w:cs="Arial"/>
        </w:rPr>
        <w:t>A</w:t>
      </w:r>
      <w:r w:rsidR="00CE6708" w:rsidRPr="00606ACD">
        <w:rPr>
          <w:rFonts w:ascii="Arial" w:hAnsi="Arial" w:cs="Arial"/>
        </w:rPr>
        <w:t>ccording to</w:t>
      </w:r>
      <w:r w:rsidRPr="00606ACD">
        <w:rPr>
          <w:rFonts w:ascii="Arial" w:hAnsi="Arial" w:cs="Arial"/>
        </w:rPr>
        <w:t xml:space="preserve"> Weber</w:t>
      </w:r>
      <w:r w:rsidR="009078C8" w:rsidRPr="00606ACD">
        <w:rPr>
          <w:rFonts w:ascii="Arial" w:hAnsi="Arial" w:cs="Arial"/>
        </w:rPr>
        <w:t xml:space="preserve">, </w:t>
      </w:r>
      <w:r w:rsidRPr="00606ACD">
        <w:rPr>
          <w:rFonts w:ascii="Arial" w:hAnsi="Arial" w:cs="Arial"/>
        </w:rPr>
        <w:t xml:space="preserve">the suspected organization would bring about the most significant level of effectiveness, soundness, and </w:t>
      </w:r>
      <w:r w:rsidR="00A13373" w:rsidRPr="00606ACD">
        <w:rPr>
          <w:rFonts w:ascii="Arial" w:hAnsi="Arial" w:cs="Arial"/>
        </w:rPr>
        <w:t>labour</w:t>
      </w:r>
      <w:r w:rsidRPr="00606ACD">
        <w:rPr>
          <w:rFonts w:ascii="Arial" w:hAnsi="Arial" w:cs="Arial"/>
        </w:rPr>
        <w:t xml:space="preserve"> </w:t>
      </w:r>
      <w:r w:rsidR="00A13373" w:rsidRPr="00606ACD">
        <w:rPr>
          <w:rFonts w:ascii="Arial" w:hAnsi="Arial" w:cs="Arial"/>
        </w:rPr>
        <w:t>fulfilment</w:t>
      </w:r>
      <w:r w:rsidRPr="00606ACD">
        <w:rPr>
          <w:rFonts w:ascii="Arial" w:hAnsi="Arial" w:cs="Arial"/>
        </w:rPr>
        <w:t xml:space="preserve">. Truth be told, he felt that administration was legitimate to such an extent that it would change all of society. Tragically, Weber didn't guess that every one of the regulatory attributes could likewise have an adverse outcome </w:t>
      </w:r>
      <w:r w:rsidR="00342119" w:rsidRPr="00606ACD">
        <w:rPr>
          <w:rFonts w:ascii="Arial" w:hAnsi="Arial" w:cs="Arial"/>
          <w:color w:val="4472C4" w:themeColor="accent1"/>
        </w:rPr>
        <w:t>(Bolin, 2008)</w:t>
      </w:r>
      <w:r w:rsidR="00342119" w:rsidRPr="00606ACD">
        <w:rPr>
          <w:rFonts w:ascii="Arial" w:hAnsi="Arial" w:cs="Arial"/>
        </w:rPr>
        <w:t xml:space="preserve">. </w:t>
      </w:r>
      <w:r w:rsidRPr="00606ACD">
        <w:rPr>
          <w:rFonts w:ascii="Arial" w:hAnsi="Arial" w:cs="Arial"/>
        </w:rPr>
        <w:t>The "pyramid" hierarchical construction, with obligations split into divisions</w:t>
      </w:r>
      <w:r w:rsidR="005D5987" w:rsidRPr="00606ACD">
        <w:rPr>
          <w:rFonts w:ascii="Arial" w:hAnsi="Arial" w:cs="Arial"/>
        </w:rPr>
        <w:t xml:space="preserve"> and</w:t>
      </w:r>
      <w:r w:rsidRPr="00606ACD">
        <w:rPr>
          <w:rFonts w:ascii="Arial" w:hAnsi="Arial" w:cs="Arial"/>
        </w:rPr>
        <w:t xml:space="preserve"> groups, depends on the standards of the organization. It is utilized by almost </w:t>
      </w:r>
      <w:r w:rsidR="005D5987" w:rsidRPr="00606ACD">
        <w:rPr>
          <w:rFonts w:ascii="Arial" w:hAnsi="Arial" w:cs="Arial"/>
        </w:rPr>
        <w:t>big</w:t>
      </w:r>
      <w:r w:rsidRPr="00606ACD">
        <w:rPr>
          <w:rFonts w:ascii="Arial" w:hAnsi="Arial" w:cs="Arial"/>
        </w:rPr>
        <w:t xml:space="preserve"> enterprises.</w:t>
      </w:r>
      <w:r w:rsidR="00C123C7" w:rsidRPr="00606ACD">
        <w:rPr>
          <w:rFonts w:ascii="Arial" w:hAnsi="Arial" w:cs="Arial"/>
        </w:rPr>
        <w:t xml:space="preserve"> In the case of Nicolas, </w:t>
      </w:r>
      <w:r w:rsidR="005F2D62" w:rsidRPr="00606ACD">
        <w:rPr>
          <w:rFonts w:ascii="Arial" w:hAnsi="Arial" w:cs="Arial"/>
        </w:rPr>
        <w:t xml:space="preserve">having the main </w:t>
      </w:r>
      <w:r w:rsidR="00C5365F" w:rsidRPr="00606ACD">
        <w:rPr>
          <w:rFonts w:ascii="Arial" w:hAnsi="Arial" w:cs="Arial"/>
        </w:rPr>
        <w:t>organization in France,</w:t>
      </w:r>
      <w:r w:rsidR="004C20F0" w:rsidRPr="00606ACD">
        <w:rPr>
          <w:rFonts w:ascii="Arial" w:hAnsi="Arial" w:cs="Arial"/>
        </w:rPr>
        <w:t xml:space="preserve"> </w:t>
      </w:r>
      <w:r w:rsidR="00261BFE" w:rsidRPr="00606ACD">
        <w:rPr>
          <w:rFonts w:ascii="Arial" w:hAnsi="Arial" w:cs="Arial"/>
        </w:rPr>
        <w:t>it follows the same bureaucracy</w:t>
      </w:r>
      <w:r w:rsidR="00B55772" w:rsidRPr="00606ACD">
        <w:rPr>
          <w:rFonts w:ascii="Arial" w:hAnsi="Arial" w:cs="Arial"/>
        </w:rPr>
        <w:t xml:space="preserve">, with the intent to change </w:t>
      </w:r>
      <w:r w:rsidR="00ED7B73" w:rsidRPr="00606ACD">
        <w:rPr>
          <w:rFonts w:ascii="Arial" w:hAnsi="Arial" w:cs="Arial"/>
        </w:rPr>
        <w:t>any</w:t>
      </w:r>
      <w:r w:rsidR="001E2C99" w:rsidRPr="00606ACD">
        <w:rPr>
          <w:rFonts w:ascii="Arial" w:hAnsi="Arial" w:cs="Arial"/>
        </w:rPr>
        <w:t>way to thinking</w:t>
      </w:r>
      <w:r w:rsidR="006D0833" w:rsidRPr="00606ACD">
        <w:rPr>
          <w:rFonts w:ascii="Arial" w:hAnsi="Arial" w:cs="Arial"/>
        </w:rPr>
        <w:t>.</w:t>
      </w:r>
      <w:r w:rsidR="00C5365F" w:rsidRPr="00606ACD">
        <w:rPr>
          <w:rFonts w:ascii="Arial" w:hAnsi="Arial" w:cs="Arial"/>
        </w:rPr>
        <w:t xml:space="preserve"> </w:t>
      </w:r>
    </w:p>
    <w:p w14:paraId="68C51A8C" w14:textId="77777777" w:rsidR="00B87C85" w:rsidRPr="00606ACD" w:rsidRDefault="00A81874" w:rsidP="002B1665">
      <w:pPr>
        <w:spacing w:line="360" w:lineRule="auto"/>
        <w:rPr>
          <w:rFonts w:ascii="Arial" w:hAnsi="Arial" w:cs="Arial"/>
        </w:rPr>
      </w:pPr>
      <w:r w:rsidRPr="00606ACD">
        <w:rPr>
          <w:rFonts w:ascii="Arial" w:hAnsi="Arial" w:cs="Arial"/>
        </w:rPr>
        <w:t>Weber's hypothesis of bureaucratic management has fundamental components. In the first place, it involves organizing an association into a hierarchy. Also, the association and its individuals are administered by obviously characterized rational-legal decision-making rules. Every component assists an association with accomplishing its objectives.</w:t>
      </w:r>
    </w:p>
    <w:p w14:paraId="6C985AED" w14:textId="238E32CF" w:rsidR="00B87C85" w:rsidRPr="00606ACD" w:rsidRDefault="00A81874" w:rsidP="002B1665">
      <w:pPr>
        <w:spacing w:line="360" w:lineRule="auto"/>
        <w:rPr>
          <w:rFonts w:ascii="Arial" w:hAnsi="Arial" w:cs="Arial"/>
        </w:rPr>
      </w:pPr>
      <w:r w:rsidRPr="00606ACD">
        <w:rPr>
          <w:rFonts w:ascii="Arial" w:hAnsi="Arial" w:cs="Arial"/>
        </w:rPr>
        <w:t xml:space="preserve">A hierarchical order is the game plan of the association by the level of an expert concerning the levels above and beneath it. </w:t>
      </w:r>
      <w:r w:rsidR="00DA6BD6">
        <w:rPr>
          <w:rFonts w:ascii="Arial" w:hAnsi="Arial" w:cs="Arial"/>
        </w:rPr>
        <w:t>In the case of Nicolas, f</w:t>
      </w:r>
      <w:r w:rsidRPr="00606ACD">
        <w:rPr>
          <w:rFonts w:ascii="Arial" w:hAnsi="Arial" w:cs="Arial"/>
        </w:rPr>
        <w:t xml:space="preserve">or example, the </w:t>
      </w:r>
      <w:r w:rsidR="00F74BF5">
        <w:rPr>
          <w:rFonts w:ascii="Arial" w:hAnsi="Arial" w:cs="Arial"/>
        </w:rPr>
        <w:t xml:space="preserve">account Manager </w:t>
      </w:r>
      <w:r w:rsidRPr="00606ACD">
        <w:rPr>
          <w:rFonts w:ascii="Arial" w:hAnsi="Arial" w:cs="Arial"/>
        </w:rPr>
        <w:t>is underneath the company president Benoit, at a similar level as the s</w:t>
      </w:r>
      <w:r w:rsidR="00473A1B">
        <w:rPr>
          <w:rFonts w:ascii="Arial" w:hAnsi="Arial" w:cs="Arial"/>
        </w:rPr>
        <w:t>hops,</w:t>
      </w:r>
      <w:r w:rsidRPr="00606ACD">
        <w:rPr>
          <w:rFonts w:ascii="Arial" w:hAnsi="Arial" w:cs="Arial"/>
        </w:rPr>
        <w:t xml:space="preserve"> </w:t>
      </w:r>
      <w:r w:rsidR="00473A1B">
        <w:rPr>
          <w:rFonts w:ascii="Arial" w:hAnsi="Arial" w:cs="Arial"/>
        </w:rPr>
        <w:t xml:space="preserve">the </w:t>
      </w:r>
      <w:r w:rsidRPr="00606ACD">
        <w:rPr>
          <w:rFonts w:ascii="Arial" w:hAnsi="Arial" w:cs="Arial"/>
        </w:rPr>
        <w:t>S</w:t>
      </w:r>
      <w:r w:rsidR="00F7024B">
        <w:rPr>
          <w:rFonts w:ascii="Arial" w:hAnsi="Arial" w:cs="Arial"/>
        </w:rPr>
        <w:t>tore</w:t>
      </w:r>
      <w:r w:rsidRPr="00606ACD">
        <w:rPr>
          <w:rFonts w:ascii="Arial" w:hAnsi="Arial" w:cs="Arial"/>
        </w:rPr>
        <w:t xml:space="preserve"> Manager, or more the Deputy Manager of Catering</w:t>
      </w:r>
      <w:r w:rsidR="008D7B2B">
        <w:rPr>
          <w:rFonts w:ascii="Arial" w:hAnsi="Arial" w:cs="Arial"/>
        </w:rPr>
        <w:t>, so ea</w:t>
      </w:r>
      <w:r w:rsidRPr="00606ACD">
        <w:rPr>
          <w:rFonts w:ascii="Arial" w:hAnsi="Arial" w:cs="Arial"/>
        </w:rPr>
        <w:t>ch level solutions to the level above it, with a definitive head of the association at the top.</w:t>
      </w:r>
    </w:p>
    <w:p w14:paraId="1266E4E6" w14:textId="5AC5C4F8" w:rsidR="007F3532" w:rsidRPr="00606ACD" w:rsidRDefault="00A81874" w:rsidP="002B1665">
      <w:pPr>
        <w:spacing w:line="360" w:lineRule="auto"/>
        <w:rPr>
          <w:rFonts w:ascii="Arial" w:hAnsi="Arial" w:cs="Arial"/>
        </w:rPr>
      </w:pPr>
      <w:r w:rsidRPr="00606ACD">
        <w:rPr>
          <w:rFonts w:ascii="Arial" w:hAnsi="Arial" w:cs="Arial"/>
        </w:rPr>
        <w:t>Th</w:t>
      </w:r>
      <w:r w:rsidR="00F66220">
        <w:rPr>
          <w:rFonts w:ascii="Arial" w:hAnsi="Arial" w:cs="Arial"/>
        </w:rPr>
        <w:t>e</w:t>
      </w:r>
      <w:r w:rsidRPr="00606ACD">
        <w:rPr>
          <w:rFonts w:ascii="Arial" w:hAnsi="Arial" w:cs="Arial"/>
        </w:rPr>
        <w:t xml:space="preserve"> straightforward method for understanding the </w:t>
      </w:r>
      <w:r w:rsidR="00AA49C1" w:rsidRPr="00606ACD">
        <w:rPr>
          <w:rFonts w:ascii="Arial" w:hAnsi="Arial" w:cs="Arial"/>
        </w:rPr>
        <w:t xml:space="preserve">term rational-legal decision-making rules </w:t>
      </w:r>
      <w:r w:rsidRPr="00606ACD">
        <w:rPr>
          <w:rFonts w:ascii="Arial" w:hAnsi="Arial" w:cs="Arial"/>
        </w:rPr>
        <w:t>is to consider it a bunch of unequivocal and objective approaches and techniques that oversee how an association's capacities.</w:t>
      </w:r>
      <w:r w:rsidR="001B6B34" w:rsidRPr="00606ACD">
        <w:rPr>
          <w:rFonts w:ascii="Arial" w:hAnsi="Arial" w:cs="Arial"/>
        </w:rPr>
        <w:t xml:space="preserve"> Examples of rational-legal decision-making rules include human resources rules and policies</w:t>
      </w:r>
      <w:r w:rsidR="009564B9">
        <w:rPr>
          <w:rFonts w:ascii="Arial" w:hAnsi="Arial" w:cs="Arial"/>
        </w:rPr>
        <w:t>.</w:t>
      </w:r>
      <w:r w:rsidR="00F66220">
        <w:rPr>
          <w:rFonts w:ascii="Arial" w:hAnsi="Arial" w:cs="Arial"/>
        </w:rPr>
        <w:t xml:space="preserve"> </w:t>
      </w:r>
      <w:r w:rsidRPr="00606ACD">
        <w:rPr>
          <w:rFonts w:ascii="Arial" w:hAnsi="Arial" w:cs="Arial"/>
        </w:rPr>
        <w:t>Weber thought that employment and advancement ought to be founded on capabilities, not friendly standing.</w:t>
      </w:r>
    </w:p>
    <w:p w14:paraId="51DD33C2" w14:textId="77777777" w:rsidR="00842F1C" w:rsidRPr="00842F1C" w:rsidRDefault="00842F1C" w:rsidP="00842F1C">
      <w:pPr>
        <w:spacing w:line="360" w:lineRule="auto"/>
        <w:rPr>
          <w:rFonts w:ascii="Arial" w:hAnsi="Arial" w:cs="Arial"/>
        </w:rPr>
      </w:pPr>
      <w:bookmarkStart w:id="4" w:name="_Toc101522430"/>
    </w:p>
    <w:p w14:paraId="029B3178" w14:textId="00A25940" w:rsidR="00A0373F" w:rsidRPr="00606ACD" w:rsidRDefault="00A81874" w:rsidP="00F159F0">
      <w:pPr>
        <w:pStyle w:val="Heading1"/>
      </w:pPr>
      <w:r w:rsidRPr="00606ACD">
        <w:lastRenderedPageBreak/>
        <w:t xml:space="preserve">Changes </w:t>
      </w:r>
      <w:r w:rsidR="001F24C4" w:rsidRPr="00606ACD">
        <w:t xml:space="preserve">in Nicolas during </w:t>
      </w:r>
      <w:r w:rsidRPr="00606ACD">
        <w:t>COVID</w:t>
      </w:r>
      <w:bookmarkEnd w:id="4"/>
      <w:r w:rsidRPr="00606ACD">
        <w:t xml:space="preserve"> </w:t>
      </w:r>
    </w:p>
    <w:p w14:paraId="16C56D76" w14:textId="77777777" w:rsidR="00A0373F" w:rsidRPr="00606ACD" w:rsidRDefault="00A0373F" w:rsidP="007543EA">
      <w:pPr>
        <w:spacing w:line="360" w:lineRule="auto"/>
        <w:rPr>
          <w:rFonts w:ascii="Arial" w:hAnsi="Arial" w:cs="Arial"/>
        </w:rPr>
      </w:pPr>
    </w:p>
    <w:p w14:paraId="2F05096F" w14:textId="79E1D673" w:rsidR="006D3F96" w:rsidRPr="00F159F0" w:rsidRDefault="00A81874" w:rsidP="007543EA">
      <w:pPr>
        <w:spacing w:line="360" w:lineRule="auto"/>
        <w:rPr>
          <w:rFonts w:ascii="Arial" w:eastAsia="Times New Roman" w:hAnsi="Arial" w:cs="Arial"/>
          <w:lang w:eastAsia="en-GB"/>
        </w:rPr>
      </w:pPr>
      <w:r w:rsidRPr="00606ACD">
        <w:rPr>
          <w:rFonts w:ascii="Arial" w:eastAsia="Times New Roman" w:hAnsi="Arial" w:cs="Arial"/>
          <w:lang w:eastAsia="en-GB"/>
        </w:rPr>
        <w:t xml:space="preserve">During the pandemic, </w:t>
      </w:r>
      <w:r w:rsidR="00510BE9" w:rsidRPr="00606ACD">
        <w:rPr>
          <w:rFonts w:ascii="Arial" w:eastAsia="Times New Roman" w:hAnsi="Arial" w:cs="Arial"/>
          <w:lang w:eastAsia="en-GB"/>
        </w:rPr>
        <w:t xml:space="preserve">like every retail </w:t>
      </w:r>
      <w:r w:rsidRPr="00606ACD">
        <w:rPr>
          <w:rFonts w:ascii="Arial" w:eastAsia="Times New Roman" w:hAnsi="Arial" w:cs="Arial"/>
          <w:lang w:eastAsia="en-GB"/>
        </w:rPr>
        <w:t>in the UK, t</w:t>
      </w:r>
      <w:r w:rsidR="005431AA" w:rsidRPr="00606ACD">
        <w:rPr>
          <w:rFonts w:ascii="Arial" w:eastAsia="Times New Roman" w:hAnsi="Arial" w:cs="Arial"/>
          <w:lang w:eastAsia="en-GB"/>
        </w:rPr>
        <w:t>he</w:t>
      </w:r>
      <w:r w:rsidR="000E5D8F" w:rsidRPr="00606ACD">
        <w:rPr>
          <w:rFonts w:ascii="Arial" w:eastAsia="Times New Roman" w:hAnsi="Arial" w:cs="Arial"/>
          <w:lang w:eastAsia="en-GB"/>
        </w:rPr>
        <w:t xml:space="preserve"> </w:t>
      </w:r>
      <w:r w:rsidR="005431AA" w:rsidRPr="00606ACD">
        <w:rPr>
          <w:rFonts w:ascii="Arial" w:eastAsia="Times New Roman" w:hAnsi="Arial" w:cs="Arial"/>
          <w:lang w:eastAsia="en-GB"/>
        </w:rPr>
        <w:t xml:space="preserve">company importers bringing in goods from Europe was delay the submission of their customs declaration for months. Now they must submit them at the border, filling </w:t>
      </w:r>
      <w:r w:rsidR="005431AA" w:rsidRPr="001568F9">
        <w:rPr>
          <w:rFonts w:ascii="Arial" w:eastAsia="Times New Roman" w:hAnsi="Arial" w:cs="Arial"/>
          <w:lang w:eastAsia="en-GB"/>
        </w:rPr>
        <w:t xml:space="preserve">in a complex, laborious document, with multiple data fields, crammed full of technical detail. The </w:t>
      </w:r>
      <w:r w:rsidR="005431AA" w:rsidRPr="00606ACD">
        <w:rPr>
          <w:rFonts w:ascii="Arial" w:eastAsia="Times New Roman" w:hAnsi="Arial" w:cs="Arial"/>
          <w:lang w:eastAsia="en-GB"/>
        </w:rPr>
        <w:t xml:space="preserve">inflation </w:t>
      </w:r>
      <w:r w:rsidR="00842F1C">
        <w:rPr>
          <w:rFonts w:ascii="Arial" w:eastAsia="Times New Roman" w:hAnsi="Arial" w:cs="Arial"/>
          <w:lang w:eastAsia="en-GB"/>
        </w:rPr>
        <w:t>was</w:t>
      </w:r>
      <w:r w:rsidR="005431AA" w:rsidRPr="00606ACD">
        <w:rPr>
          <w:rFonts w:ascii="Arial" w:eastAsia="Times New Roman" w:hAnsi="Arial" w:cs="Arial"/>
          <w:lang w:eastAsia="en-GB"/>
        </w:rPr>
        <w:t xml:space="preserve"> risen, </w:t>
      </w:r>
      <w:r w:rsidR="00842F1C">
        <w:rPr>
          <w:rFonts w:ascii="Arial" w:eastAsia="Times New Roman" w:hAnsi="Arial" w:cs="Arial"/>
          <w:lang w:eastAsia="en-GB"/>
        </w:rPr>
        <w:t xml:space="preserve">the </w:t>
      </w:r>
      <w:r w:rsidR="005431AA" w:rsidRPr="00606ACD">
        <w:rPr>
          <w:rFonts w:ascii="Arial" w:eastAsia="Times New Roman" w:hAnsi="Arial" w:cs="Arial"/>
          <w:lang w:eastAsia="en-GB"/>
        </w:rPr>
        <w:t xml:space="preserve">worker shortages </w:t>
      </w:r>
      <w:r w:rsidR="00842F1C">
        <w:rPr>
          <w:rFonts w:ascii="Arial" w:eastAsia="Times New Roman" w:hAnsi="Arial" w:cs="Arial"/>
          <w:lang w:eastAsia="en-GB"/>
        </w:rPr>
        <w:t>were</w:t>
      </w:r>
      <w:r w:rsidR="005431AA" w:rsidRPr="00606ACD">
        <w:rPr>
          <w:rFonts w:ascii="Arial" w:eastAsia="Times New Roman" w:hAnsi="Arial" w:cs="Arial"/>
          <w:lang w:eastAsia="en-GB"/>
        </w:rPr>
        <w:t xml:space="preserve"> down and consumers </w:t>
      </w:r>
      <w:r w:rsidR="001568F9">
        <w:rPr>
          <w:rFonts w:ascii="Arial" w:eastAsia="Times New Roman" w:hAnsi="Arial" w:cs="Arial"/>
          <w:lang w:eastAsia="en-GB"/>
        </w:rPr>
        <w:t>were</w:t>
      </w:r>
      <w:r w:rsidR="005431AA" w:rsidRPr="00606ACD">
        <w:rPr>
          <w:rFonts w:ascii="Arial" w:eastAsia="Times New Roman" w:hAnsi="Arial" w:cs="Arial"/>
          <w:lang w:eastAsia="en-GB"/>
        </w:rPr>
        <w:t xml:space="preserve"> hurting, and the business affected </w:t>
      </w:r>
      <w:r w:rsidR="00023F90" w:rsidRPr="00606ACD">
        <w:rPr>
          <w:rFonts w:ascii="Arial" w:eastAsia="Times New Roman" w:hAnsi="Arial" w:cs="Arial"/>
          <w:lang w:eastAsia="en-GB"/>
        </w:rPr>
        <w:t>has</w:t>
      </w:r>
      <w:r w:rsidR="005431AA" w:rsidRPr="00606ACD">
        <w:rPr>
          <w:rFonts w:ascii="Arial" w:eastAsia="Times New Roman" w:hAnsi="Arial" w:cs="Arial"/>
          <w:lang w:eastAsia="en-GB"/>
        </w:rPr>
        <w:t xml:space="preserve"> to pass on the costs of all these changes to the consumer, worsening the cost of living crisis.</w:t>
      </w:r>
      <w:r w:rsidR="008A52BA" w:rsidRPr="00606ACD">
        <w:rPr>
          <w:rFonts w:ascii="Arial" w:eastAsia="Times New Roman" w:hAnsi="Arial" w:cs="Arial"/>
          <w:lang w:eastAsia="en-GB"/>
        </w:rPr>
        <w:t xml:space="preserve"> </w:t>
      </w:r>
      <w:r w:rsidR="008A52BA" w:rsidRPr="00606ACD">
        <w:rPr>
          <w:rFonts w:ascii="Arial" w:hAnsi="Arial" w:cs="Arial"/>
        </w:rPr>
        <w:t>Also, changes post-</w:t>
      </w:r>
      <w:r w:rsidR="002F5678" w:rsidRPr="00606ACD">
        <w:rPr>
          <w:rFonts w:ascii="Arial" w:eastAsia="Times New Roman" w:hAnsi="Arial" w:cs="Arial"/>
          <w:lang w:eastAsia="en-GB"/>
        </w:rPr>
        <w:t>Covid19</w:t>
      </w:r>
      <w:r w:rsidR="005431AA" w:rsidRPr="00606ACD">
        <w:rPr>
          <w:rFonts w:ascii="Arial" w:eastAsia="Times New Roman" w:hAnsi="Arial" w:cs="Arial"/>
          <w:lang w:eastAsia="en-GB"/>
        </w:rPr>
        <w:t xml:space="preserve"> have cost </w:t>
      </w:r>
      <w:r w:rsidR="002F5678" w:rsidRPr="00606ACD">
        <w:rPr>
          <w:rFonts w:ascii="Arial" w:eastAsia="Times New Roman" w:hAnsi="Arial" w:cs="Arial"/>
          <w:lang w:eastAsia="en-GB"/>
        </w:rPr>
        <w:t>the</w:t>
      </w:r>
      <w:r w:rsidR="005431AA" w:rsidRPr="00606ACD">
        <w:rPr>
          <w:rFonts w:ascii="Arial" w:eastAsia="Times New Roman" w:hAnsi="Arial" w:cs="Arial"/>
          <w:lang w:eastAsia="en-GB"/>
        </w:rPr>
        <w:t xml:space="preserve"> company, Nicolas, the </w:t>
      </w:r>
      <w:r w:rsidR="002F5678" w:rsidRPr="00606ACD">
        <w:rPr>
          <w:rFonts w:ascii="Arial" w:eastAsia="Times New Roman" w:hAnsi="Arial" w:cs="Arial"/>
          <w:lang w:eastAsia="en-GB"/>
        </w:rPr>
        <w:t>loss</w:t>
      </w:r>
      <w:r w:rsidR="005431AA" w:rsidRPr="00606ACD">
        <w:rPr>
          <w:rFonts w:ascii="Arial" w:eastAsia="Times New Roman" w:hAnsi="Arial" w:cs="Arial"/>
          <w:lang w:eastAsia="en-GB"/>
        </w:rPr>
        <w:t xml:space="preserve"> of business by increasing the costs of products dramatically and killing the sales expansion in the UK</w:t>
      </w:r>
      <w:r w:rsidR="00F95090" w:rsidRPr="00606ACD">
        <w:rPr>
          <w:rFonts w:ascii="Arial" w:eastAsia="Times New Roman" w:hAnsi="Arial" w:cs="Arial"/>
          <w:lang w:eastAsia="en-GB"/>
        </w:rPr>
        <w:t xml:space="preserve">. </w:t>
      </w:r>
      <w:r w:rsidR="005431AA" w:rsidRPr="00606ACD">
        <w:rPr>
          <w:rFonts w:ascii="Arial" w:eastAsia="Times New Roman" w:hAnsi="Arial" w:cs="Arial"/>
          <w:lang w:eastAsia="en-GB"/>
        </w:rPr>
        <w:t xml:space="preserve">The role inflicted that affect </w:t>
      </w:r>
      <w:r w:rsidR="00F95090" w:rsidRPr="00606ACD">
        <w:rPr>
          <w:rFonts w:ascii="Arial" w:eastAsia="Times New Roman" w:hAnsi="Arial" w:cs="Arial"/>
          <w:lang w:eastAsia="en-GB"/>
        </w:rPr>
        <w:t>the</w:t>
      </w:r>
      <w:r w:rsidR="005431AA" w:rsidRPr="00606ACD">
        <w:rPr>
          <w:rFonts w:ascii="Arial" w:eastAsia="Times New Roman" w:hAnsi="Arial" w:cs="Arial"/>
          <w:lang w:eastAsia="en-GB"/>
        </w:rPr>
        <w:t xml:space="preserve"> company was to demand all requirements sanitary and phytosanitary checks, which are intended to protect against disease in plants and animal products. This includes the import of most of the products that the company provide to the customers</w:t>
      </w:r>
      <w:r w:rsidR="004E73EC">
        <w:rPr>
          <w:rFonts w:ascii="Arial" w:eastAsia="Times New Roman" w:hAnsi="Arial" w:cs="Arial"/>
          <w:lang w:eastAsia="en-GB"/>
        </w:rPr>
        <w:t xml:space="preserve"> like</w:t>
      </w:r>
      <w:r w:rsidR="003B663E">
        <w:rPr>
          <w:rFonts w:ascii="Arial" w:eastAsia="Times New Roman" w:hAnsi="Arial" w:cs="Arial"/>
          <w:lang w:eastAsia="en-GB"/>
        </w:rPr>
        <w:t xml:space="preserve"> cheeses</w:t>
      </w:r>
      <w:r w:rsidR="00E960CE" w:rsidRPr="00606ACD">
        <w:rPr>
          <w:rFonts w:ascii="Arial" w:eastAsia="Times New Roman" w:hAnsi="Arial" w:cs="Arial"/>
          <w:lang w:eastAsia="en-GB"/>
        </w:rPr>
        <w:t xml:space="preserve">. Another </w:t>
      </w:r>
      <w:r w:rsidR="00E746A8" w:rsidRPr="00606ACD">
        <w:rPr>
          <w:rFonts w:ascii="Arial" w:eastAsia="Times New Roman" w:hAnsi="Arial" w:cs="Arial"/>
          <w:lang w:eastAsia="en-GB"/>
        </w:rPr>
        <w:t>issue that occult the Company</w:t>
      </w:r>
      <w:r w:rsidR="00656BDF" w:rsidRPr="00606ACD">
        <w:rPr>
          <w:rFonts w:ascii="Arial" w:eastAsia="Times New Roman" w:hAnsi="Arial" w:cs="Arial"/>
          <w:lang w:eastAsia="en-GB"/>
        </w:rPr>
        <w:t xml:space="preserve"> was</w:t>
      </w:r>
      <w:r w:rsidR="00952870" w:rsidRPr="00606ACD">
        <w:rPr>
          <w:rFonts w:ascii="Arial" w:hAnsi="Arial" w:cs="Arial"/>
        </w:rPr>
        <w:t xml:space="preserve"> </w:t>
      </w:r>
      <w:r w:rsidR="00656BDF" w:rsidRPr="00606ACD">
        <w:rPr>
          <w:rFonts w:ascii="Arial" w:hAnsi="Arial" w:cs="Arial"/>
        </w:rPr>
        <w:t xml:space="preserve">the </w:t>
      </w:r>
      <w:r w:rsidR="00952870" w:rsidRPr="00606ACD">
        <w:rPr>
          <w:rFonts w:ascii="Arial" w:hAnsi="Arial" w:cs="Arial"/>
        </w:rPr>
        <w:t xml:space="preserve">change </w:t>
      </w:r>
      <w:r w:rsidR="00656BDF" w:rsidRPr="00606ACD">
        <w:rPr>
          <w:rFonts w:ascii="Arial" w:hAnsi="Arial" w:cs="Arial"/>
        </w:rPr>
        <w:t>of</w:t>
      </w:r>
      <w:r w:rsidR="00952870" w:rsidRPr="00606ACD">
        <w:rPr>
          <w:rFonts w:ascii="Arial" w:hAnsi="Arial" w:cs="Arial"/>
        </w:rPr>
        <w:t xml:space="preserve"> relationship in Nicolas shops</w:t>
      </w:r>
      <w:r w:rsidR="00656BDF" w:rsidRPr="00606ACD">
        <w:rPr>
          <w:rFonts w:ascii="Arial" w:hAnsi="Arial" w:cs="Arial"/>
        </w:rPr>
        <w:t xml:space="preserve"> and</w:t>
      </w:r>
      <w:r w:rsidR="00952870" w:rsidRPr="00606ACD">
        <w:rPr>
          <w:rFonts w:ascii="Arial" w:hAnsi="Arial" w:cs="Arial"/>
        </w:rPr>
        <w:t xml:space="preserve"> between customers, forcing the company to focus on service and fulfil its health and safety commitments. Nic</w:t>
      </w:r>
      <w:r w:rsidR="00D22A07" w:rsidRPr="00606ACD">
        <w:rPr>
          <w:rFonts w:ascii="Arial" w:hAnsi="Arial" w:cs="Arial"/>
        </w:rPr>
        <w:t>olas</w:t>
      </w:r>
      <w:r w:rsidR="00952870" w:rsidRPr="00606ACD">
        <w:rPr>
          <w:rFonts w:ascii="Arial" w:hAnsi="Arial" w:cs="Arial"/>
        </w:rPr>
        <w:t xml:space="preserve"> during Covid</w:t>
      </w:r>
      <w:r w:rsidR="0023106C" w:rsidRPr="00606ACD">
        <w:rPr>
          <w:rFonts w:ascii="Arial" w:hAnsi="Arial" w:cs="Arial"/>
        </w:rPr>
        <w:t xml:space="preserve"> never close</w:t>
      </w:r>
      <w:r w:rsidR="00632821" w:rsidRPr="00606ACD">
        <w:rPr>
          <w:rFonts w:ascii="Arial" w:hAnsi="Arial" w:cs="Arial"/>
        </w:rPr>
        <w:t>,</w:t>
      </w:r>
      <w:r w:rsidR="00952870" w:rsidRPr="00606ACD">
        <w:rPr>
          <w:rFonts w:ascii="Arial" w:hAnsi="Arial" w:cs="Arial"/>
        </w:rPr>
        <w:t xml:space="preserve"> </w:t>
      </w:r>
      <w:r w:rsidR="006A3C91" w:rsidRPr="00606ACD">
        <w:rPr>
          <w:rFonts w:ascii="Arial" w:hAnsi="Arial" w:cs="Arial"/>
        </w:rPr>
        <w:t>arrang</w:t>
      </w:r>
      <w:r w:rsidR="0075656A" w:rsidRPr="00606ACD">
        <w:rPr>
          <w:rFonts w:ascii="Arial" w:hAnsi="Arial" w:cs="Arial"/>
        </w:rPr>
        <w:t>ing</w:t>
      </w:r>
      <w:r w:rsidR="006A3C91" w:rsidRPr="00606ACD">
        <w:rPr>
          <w:rFonts w:ascii="Arial" w:hAnsi="Arial" w:cs="Arial"/>
        </w:rPr>
        <w:t xml:space="preserve"> </w:t>
      </w:r>
      <w:r w:rsidR="00952870" w:rsidRPr="00606ACD">
        <w:rPr>
          <w:rFonts w:ascii="Arial" w:hAnsi="Arial" w:cs="Arial"/>
        </w:rPr>
        <w:t xml:space="preserve">to make </w:t>
      </w:r>
      <w:r w:rsidR="006A3C91" w:rsidRPr="00606ACD">
        <w:rPr>
          <w:rFonts w:ascii="Arial" w:hAnsi="Arial" w:cs="Arial"/>
        </w:rPr>
        <w:t>everyone</w:t>
      </w:r>
      <w:r w:rsidR="00952870" w:rsidRPr="00606ACD">
        <w:rPr>
          <w:rFonts w:ascii="Arial" w:hAnsi="Arial" w:cs="Arial"/>
        </w:rPr>
        <w:t xml:space="preserve"> feel safe by provid</w:t>
      </w:r>
      <w:r w:rsidR="002B26F2" w:rsidRPr="00606ACD">
        <w:rPr>
          <w:rFonts w:ascii="Arial" w:hAnsi="Arial" w:cs="Arial"/>
        </w:rPr>
        <w:t>ing</w:t>
      </w:r>
      <w:r w:rsidR="00952870" w:rsidRPr="00606ACD">
        <w:rPr>
          <w:rFonts w:ascii="Arial" w:hAnsi="Arial" w:cs="Arial"/>
        </w:rPr>
        <w:t xml:space="preserve"> contactless delivery, and e-commerce curtailment to continue to serve its customers. They reassessed their operations to support their customers rather than increase their bottom line. This manner was not just to keep the employees secure, also the consumers' emotions were fraying and they were looking for ways to be safe. </w:t>
      </w:r>
      <w:r w:rsidR="003A2260">
        <w:rPr>
          <w:rFonts w:ascii="Arial" w:hAnsi="Arial" w:cs="Arial"/>
        </w:rPr>
        <w:t xml:space="preserve">The </w:t>
      </w:r>
      <w:r w:rsidR="00C373FE">
        <w:rPr>
          <w:rFonts w:ascii="Arial" w:hAnsi="Arial" w:cs="Arial"/>
        </w:rPr>
        <w:t>Head office</w:t>
      </w:r>
      <w:r w:rsidR="004D3F3E">
        <w:rPr>
          <w:rFonts w:ascii="Arial" w:hAnsi="Arial" w:cs="Arial"/>
        </w:rPr>
        <w:t xml:space="preserve"> were</w:t>
      </w:r>
      <w:r w:rsidR="00C06504">
        <w:rPr>
          <w:rFonts w:ascii="Arial" w:hAnsi="Arial" w:cs="Arial"/>
        </w:rPr>
        <w:t xml:space="preserve"> operat</w:t>
      </w:r>
      <w:r w:rsidR="00704295">
        <w:rPr>
          <w:rFonts w:ascii="Arial" w:hAnsi="Arial" w:cs="Arial"/>
        </w:rPr>
        <w:t>e</w:t>
      </w:r>
      <w:r w:rsidR="004D3F3E">
        <w:rPr>
          <w:rFonts w:ascii="Arial" w:hAnsi="Arial" w:cs="Arial"/>
        </w:rPr>
        <w:t xml:space="preserve"> </w:t>
      </w:r>
      <w:r w:rsidR="00C40723">
        <w:rPr>
          <w:rFonts w:ascii="Arial" w:hAnsi="Arial" w:cs="Arial"/>
        </w:rPr>
        <w:t>in</w:t>
      </w:r>
      <w:r w:rsidR="000F2D9C">
        <w:rPr>
          <w:rFonts w:ascii="Arial" w:hAnsi="Arial" w:cs="Arial"/>
        </w:rPr>
        <w:t xml:space="preserve"> </w:t>
      </w:r>
      <w:r w:rsidR="00C40723">
        <w:rPr>
          <w:rFonts w:ascii="Arial" w:hAnsi="Arial" w:cs="Arial"/>
        </w:rPr>
        <w:t>an</w:t>
      </w:r>
      <w:r w:rsidR="00C06504">
        <w:rPr>
          <w:rFonts w:ascii="Arial" w:hAnsi="Arial" w:cs="Arial"/>
        </w:rPr>
        <w:t xml:space="preserve"> efficient</w:t>
      </w:r>
      <w:r w:rsidR="000F2D9C">
        <w:rPr>
          <w:rFonts w:ascii="Arial" w:hAnsi="Arial" w:cs="Arial"/>
        </w:rPr>
        <w:t xml:space="preserve"> manner</w:t>
      </w:r>
      <w:r w:rsidR="00704295">
        <w:rPr>
          <w:rFonts w:ascii="Arial" w:hAnsi="Arial" w:cs="Arial"/>
        </w:rPr>
        <w:t xml:space="preserve"> by d</w:t>
      </w:r>
      <w:r w:rsidR="00704295" w:rsidRPr="00606ACD">
        <w:rPr>
          <w:rFonts w:ascii="Arial" w:hAnsi="Arial" w:cs="Arial"/>
        </w:rPr>
        <w:t xml:space="preserve">irect mail, phone, social media, and email marketing helped businesses stay connected to their customers during the pandemic. </w:t>
      </w:r>
      <w:r w:rsidR="000F53E1">
        <w:rPr>
          <w:rFonts w:ascii="Arial" w:hAnsi="Arial" w:cs="Arial"/>
        </w:rPr>
        <w:t>T</w:t>
      </w:r>
      <w:r w:rsidR="00952870" w:rsidRPr="00606ACD">
        <w:rPr>
          <w:rFonts w:ascii="Arial" w:hAnsi="Arial" w:cs="Arial"/>
        </w:rPr>
        <w:t>he company found customers responded positively when they delivered their messages carefully, honestly, and with empathy</w:t>
      </w:r>
      <w:r w:rsidR="009539EE">
        <w:rPr>
          <w:rFonts w:ascii="Arial" w:hAnsi="Arial" w:cs="Arial"/>
        </w:rPr>
        <w:t>.</w:t>
      </w:r>
      <w:r w:rsidR="00952870" w:rsidRPr="00606ACD">
        <w:rPr>
          <w:rFonts w:ascii="Arial" w:hAnsi="Arial" w:cs="Arial"/>
        </w:rPr>
        <w:t xml:space="preserve"> </w:t>
      </w:r>
    </w:p>
    <w:p w14:paraId="6F47AF54" w14:textId="77777777" w:rsidR="00DC549A" w:rsidRPr="00F159F0" w:rsidRDefault="00A81874" w:rsidP="00F159F0">
      <w:pPr>
        <w:pStyle w:val="Heading1"/>
        <w:rPr>
          <w:rFonts w:eastAsia="Times New Roman"/>
          <w:lang w:eastAsia="en-GB"/>
        </w:rPr>
      </w:pPr>
      <w:bookmarkStart w:id="5" w:name="_Toc101522431"/>
      <w:r w:rsidRPr="00F159F0">
        <w:rPr>
          <w:rFonts w:eastAsia="Times New Roman"/>
          <w:lang w:eastAsia="en-GB"/>
        </w:rPr>
        <w:t xml:space="preserve">Nicolas </w:t>
      </w:r>
      <w:r w:rsidR="00134A95" w:rsidRPr="00F159F0">
        <w:rPr>
          <w:rFonts w:eastAsia="Times New Roman"/>
          <w:lang w:eastAsia="en-GB"/>
        </w:rPr>
        <w:t xml:space="preserve">Innovation </w:t>
      </w:r>
      <w:r w:rsidR="007D4CD1" w:rsidRPr="00F159F0">
        <w:rPr>
          <w:rFonts w:eastAsia="Times New Roman"/>
          <w:lang w:eastAsia="en-GB"/>
        </w:rPr>
        <w:t>after the pandemic</w:t>
      </w:r>
      <w:bookmarkEnd w:id="5"/>
    </w:p>
    <w:p w14:paraId="2C1E18B6" w14:textId="77777777" w:rsidR="007D4CD1" w:rsidRPr="00606ACD" w:rsidRDefault="007D4CD1" w:rsidP="007543EA">
      <w:pPr>
        <w:spacing w:line="360" w:lineRule="auto"/>
        <w:rPr>
          <w:rFonts w:ascii="Arial" w:hAnsi="Arial" w:cs="Arial"/>
          <w:lang w:eastAsia="en-GB"/>
        </w:rPr>
      </w:pPr>
    </w:p>
    <w:p w14:paraId="19A6C6E0" w14:textId="7C097B4A" w:rsidR="00E40DDC" w:rsidRPr="00606ACD" w:rsidRDefault="00A81874" w:rsidP="007543EA">
      <w:pPr>
        <w:spacing w:line="360" w:lineRule="auto"/>
        <w:rPr>
          <w:rFonts w:ascii="Arial" w:hAnsi="Arial" w:cs="Arial"/>
          <w:color w:val="333333"/>
        </w:rPr>
      </w:pPr>
      <w:r w:rsidRPr="00606ACD">
        <w:rPr>
          <w:rFonts w:ascii="Arial" w:hAnsi="Arial" w:cs="Arial"/>
          <w:color w:val="000000"/>
          <w:shd w:val="clear" w:color="auto" w:fill="FFFFFF"/>
        </w:rPr>
        <w:t xml:space="preserve">As everyday concerns about pandemics are beginning to fade, the Company needed to continue to focus on building trust and emotional connections with its customers. </w:t>
      </w:r>
      <w:r w:rsidR="008521A0" w:rsidRPr="00606ACD">
        <w:rPr>
          <w:rFonts w:ascii="Arial" w:hAnsi="Arial" w:cs="Arial"/>
          <w:color w:val="000000"/>
          <w:shd w:val="clear" w:color="auto" w:fill="FFFFFF"/>
        </w:rPr>
        <w:t>Nicolas</w:t>
      </w:r>
      <w:r w:rsidRPr="00606ACD">
        <w:rPr>
          <w:rFonts w:ascii="Arial" w:hAnsi="Arial" w:cs="Arial"/>
          <w:color w:val="000000"/>
          <w:shd w:val="clear" w:color="auto" w:fill="FFFFFF"/>
        </w:rPr>
        <w:t xml:space="preserve"> took advantage of increased consumer confidence by implementing marketing strategies that help strengthen lasting relationships with the customers</w:t>
      </w:r>
      <w:r w:rsidR="008B5585">
        <w:rPr>
          <w:rFonts w:ascii="Arial" w:hAnsi="Arial" w:cs="Arial"/>
          <w:color w:val="000000"/>
          <w:shd w:val="clear" w:color="auto" w:fill="FFFFFF"/>
        </w:rPr>
        <w:t xml:space="preserve"> and</w:t>
      </w:r>
      <w:r w:rsidRPr="00606ACD">
        <w:rPr>
          <w:rFonts w:ascii="Arial" w:hAnsi="Arial" w:cs="Arial"/>
          <w:color w:val="000000"/>
          <w:shd w:val="clear" w:color="auto" w:fill="FFFFFF"/>
        </w:rPr>
        <w:t xml:space="preserve"> find</w:t>
      </w:r>
      <w:r w:rsidR="008B5585">
        <w:rPr>
          <w:rFonts w:ascii="Arial" w:hAnsi="Arial" w:cs="Arial"/>
          <w:color w:val="000000"/>
          <w:shd w:val="clear" w:color="auto" w:fill="FFFFFF"/>
        </w:rPr>
        <w:t>ing</w:t>
      </w:r>
      <w:r w:rsidRPr="00606ACD">
        <w:rPr>
          <w:rFonts w:ascii="Arial" w:hAnsi="Arial" w:cs="Arial"/>
          <w:color w:val="000000"/>
          <w:shd w:val="clear" w:color="auto" w:fill="FFFFFF"/>
        </w:rPr>
        <w:t xml:space="preserve"> efficient ways to communicate with their customers </w:t>
      </w:r>
      <w:r w:rsidR="00D50A2C" w:rsidRPr="00606ACD">
        <w:rPr>
          <w:rFonts w:ascii="Arial" w:hAnsi="Arial" w:cs="Arial"/>
          <w:color w:val="000000"/>
          <w:shd w:val="clear" w:color="auto" w:fill="FFFFFF"/>
        </w:rPr>
        <w:t xml:space="preserve">while </w:t>
      </w:r>
      <w:r w:rsidRPr="00606ACD">
        <w:rPr>
          <w:rFonts w:ascii="Arial" w:hAnsi="Arial" w:cs="Arial"/>
          <w:color w:val="000000"/>
          <w:shd w:val="clear" w:color="auto" w:fill="FFFFFF"/>
        </w:rPr>
        <w:t xml:space="preserve">thriving in the post-pandemic economy. </w:t>
      </w:r>
      <w:r w:rsidR="00832925">
        <w:rPr>
          <w:rFonts w:ascii="Arial" w:hAnsi="Arial" w:cs="Arial"/>
          <w:color w:val="000000"/>
          <w:shd w:val="clear" w:color="auto" w:fill="FFFFFF"/>
        </w:rPr>
        <w:t>The c</w:t>
      </w:r>
      <w:r w:rsidRPr="00606ACD">
        <w:rPr>
          <w:rFonts w:ascii="Arial" w:hAnsi="Arial" w:cs="Arial"/>
          <w:color w:val="000000"/>
          <w:shd w:val="clear" w:color="auto" w:fill="FFFFFF"/>
        </w:rPr>
        <w:t>ustomer orientation, which has always been important, is now even more appreciated</w:t>
      </w:r>
      <w:r w:rsidR="00446F7F" w:rsidRPr="00606ACD">
        <w:rPr>
          <w:rFonts w:ascii="Arial" w:hAnsi="Arial" w:cs="Arial"/>
          <w:color w:val="000000"/>
          <w:shd w:val="clear" w:color="auto" w:fill="FFFFFF"/>
        </w:rPr>
        <w:t xml:space="preserve"> in the organization</w:t>
      </w:r>
      <w:r w:rsidRPr="00606ACD">
        <w:rPr>
          <w:rFonts w:ascii="Arial" w:hAnsi="Arial" w:cs="Arial"/>
          <w:color w:val="000000"/>
          <w:shd w:val="clear" w:color="auto" w:fill="FFFFFF"/>
        </w:rPr>
        <w:t>. </w:t>
      </w:r>
    </w:p>
    <w:p w14:paraId="2E28412A" w14:textId="79533821" w:rsidR="00E40DDC" w:rsidRPr="00606ACD" w:rsidRDefault="00A81874" w:rsidP="007543EA">
      <w:pPr>
        <w:spacing w:line="360" w:lineRule="auto"/>
        <w:rPr>
          <w:rFonts w:ascii="Arial" w:hAnsi="Arial" w:cs="Arial"/>
          <w:color w:val="333333"/>
        </w:rPr>
      </w:pPr>
      <w:r w:rsidRPr="00606ACD">
        <w:rPr>
          <w:rFonts w:ascii="Arial" w:hAnsi="Arial" w:cs="Arial"/>
          <w:color w:val="000000"/>
          <w:shd w:val="clear" w:color="auto" w:fill="FFFFFF"/>
        </w:rPr>
        <w:lastRenderedPageBreak/>
        <w:t>The outbreak of</w:t>
      </w:r>
      <w:r w:rsidR="00613D23">
        <w:rPr>
          <w:rFonts w:ascii="Arial" w:hAnsi="Arial" w:cs="Arial"/>
          <w:color w:val="000000"/>
          <w:shd w:val="clear" w:color="auto" w:fill="FFFFFF"/>
        </w:rPr>
        <w:t xml:space="preserve"> </w:t>
      </w:r>
      <w:r w:rsidRPr="00606ACD">
        <w:rPr>
          <w:rStyle w:val="gc-replace"/>
          <w:rFonts w:ascii="Arial" w:hAnsi="Arial" w:cs="Arial"/>
          <w:color w:val="000000"/>
        </w:rPr>
        <w:t>Covid19</w:t>
      </w:r>
      <w:r w:rsidR="00613D23">
        <w:rPr>
          <w:rFonts w:ascii="Arial" w:hAnsi="Arial" w:cs="Arial"/>
          <w:color w:val="000000"/>
          <w:shd w:val="clear" w:color="auto" w:fill="FFFFFF"/>
        </w:rPr>
        <w:t xml:space="preserve"> </w:t>
      </w:r>
      <w:r w:rsidRPr="00606ACD">
        <w:rPr>
          <w:rFonts w:ascii="Arial" w:hAnsi="Arial" w:cs="Arial"/>
          <w:color w:val="000000"/>
          <w:shd w:val="clear" w:color="auto" w:fill="FFFFFF"/>
        </w:rPr>
        <w:t xml:space="preserve">has forced Nicolas to digitize to make money. Services such as </w:t>
      </w:r>
      <w:r w:rsidR="00BD67D8">
        <w:rPr>
          <w:rFonts w:ascii="Arial" w:hAnsi="Arial" w:cs="Arial"/>
          <w:color w:val="000000"/>
          <w:shd w:val="clear" w:color="auto" w:fill="FFFFFF"/>
        </w:rPr>
        <w:t>apps</w:t>
      </w:r>
      <w:r w:rsidR="00123537">
        <w:rPr>
          <w:rFonts w:ascii="Arial" w:hAnsi="Arial" w:cs="Arial"/>
          <w:color w:val="000000"/>
          <w:shd w:val="clear" w:color="auto" w:fill="FFFFFF"/>
        </w:rPr>
        <w:t xml:space="preserve"> </w:t>
      </w:r>
      <w:proofErr w:type="spellStart"/>
      <w:r w:rsidR="00E94B6A">
        <w:rPr>
          <w:rFonts w:ascii="Arial" w:hAnsi="Arial" w:cs="Arial"/>
          <w:color w:val="000000"/>
          <w:shd w:val="clear" w:color="auto" w:fill="FFFFFF"/>
        </w:rPr>
        <w:t>Vivi</w:t>
      </w:r>
      <w:r w:rsidR="000F1365">
        <w:rPr>
          <w:rFonts w:ascii="Arial" w:hAnsi="Arial" w:cs="Arial"/>
          <w:color w:val="000000"/>
          <w:shd w:val="clear" w:color="auto" w:fill="FFFFFF"/>
        </w:rPr>
        <w:t>no</w:t>
      </w:r>
      <w:proofErr w:type="spellEnd"/>
      <w:r w:rsidR="00FA6BB6">
        <w:rPr>
          <w:rFonts w:ascii="Arial" w:hAnsi="Arial" w:cs="Arial"/>
          <w:color w:val="000000"/>
          <w:shd w:val="clear" w:color="auto" w:fill="FFFFFF"/>
        </w:rPr>
        <w:t xml:space="preserve"> to help the customer to know the </w:t>
      </w:r>
      <w:r w:rsidR="00112946">
        <w:rPr>
          <w:rFonts w:ascii="Arial" w:hAnsi="Arial" w:cs="Arial"/>
          <w:color w:val="000000"/>
          <w:shd w:val="clear" w:color="auto" w:fill="FFFFFF"/>
        </w:rPr>
        <w:t xml:space="preserve">wine without asking directly to </w:t>
      </w:r>
      <w:r w:rsidR="007C2BCA">
        <w:rPr>
          <w:rFonts w:ascii="Arial" w:hAnsi="Arial" w:cs="Arial"/>
          <w:color w:val="000000"/>
          <w:shd w:val="clear" w:color="auto" w:fill="FFFFFF"/>
        </w:rPr>
        <w:t>retailers</w:t>
      </w:r>
      <w:r w:rsidRPr="00606ACD">
        <w:rPr>
          <w:rFonts w:ascii="Arial" w:hAnsi="Arial" w:cs="Arial"/>
          <w:color w:val="000000"/>
          <w:shd w:val="clear" w:color="auto" w:fill="FFFFFF"/>
        </w:rPr>
        <w:t>,</w:t>
      </w:r>
      <w:r w:rsidR="003704F3">
        <w:rPr>
          <w:rFonts w:ascii="Arial" w:hAnsi="Arial" w:cs="Arial"/>
          <w:color w:val="000000"/>
          <w:shd w:val="clear" w:color="auto" w:fill="FFFFFF"/>
        </w:rPr>
        <w:t xml:space="preserve"> also</w:t>
      </w:r>
      <w:r w:rsidR="00F00ACE">
        <w:rPr>
          <w:rFonts w:ascii="Arial" w:hAnsi="Arial" w:cs="Arial"/>
          <w:color w:val="000000"/>
          <w:shd w:val="clear" w:color="auto" w:fill="FFFFFF"/>
        </w:rPr>
        <w:t xml:space="preserve"> Deliveroo</w:t>
      </w:r>
      <w:r w:rsidR="003704F3">
        <w:rPr>
          <w:rFonts w:ascii="Arial" w:hAnsi="Arial" w:cs="Arial"/>
          <w:color w:val="000000"/>
          <w:shd w:val="clear" w:color="auto" w:fill="FFFFFF"/>
        </w:rPr>
        <w:t xml:space="preserve"> </w:t>
      </w:r>
      <w:r w:rsidR="00DE6EDC">
        <w:rPr>
          <w:rFonts w:ascii="Arial" w:hAnsi="Arial" w:cs="Arial"/>
          <w:color w:val="000000"/>
          <w:shd w:val="clear" w:color="auto" w:fill="FFFFFF"/>
        </w:rPr>
        <w:t>a</w:t>
      </w:r>
      <w:r w:rsidR="00F425C6">
        <w:rPr>
          <w:rFonts w:ascii="Arial" w:hAnsi="Arial" w:cs="Arial"/>
          <w:color w:val="000000"/>
          <w:shd w:val="clear" w:color="auto" w:fill="FFFFFF"/>
        </w:rPr>
        <w:t xml:space="preserve"> way to</w:t>
      </w:r>
      <w:r w:rsidR="00F00ACE">
        <w:rPr>
          <w:rFonts w:ascii="Arial" w:hAnsi="Arial" w:cs="Arial"/>
          <w:color w:val="000000"/>
          <w:shd w:val="clear" w:color="auto" w:fill="FFFFFF"/>
        </w:rPr>
        <w:t xml:space="preserve"> delivery</w:t>
      </w:r>
      <w:r w:rsidR="008F233E">
        <w:rPr>
          <w:rFonts w:ascii="Arial" w:hAnsi="Arial" w:cs="Arial"/>
          <w:color w:val="000000"/>
          <w:shd w:val="clear" w:color="auto" w:fill="FFFFFF"/>
        </w:rPr>
        <w:t xml:space="preserve"> product</w:t>
      </w:r>
      <w:r w:rsidR="00DE6EDC">
        <w:rPr>
          <w:rFonts w:ascii="Arial" w:hAnsi="Arial" w:cs="Arial"/>
          <w:color w:val="000000"/>
          <w:shd w:val="clear" w:color="auto" w:fill="FFFFFF"/>
        </w:rPr>
        <w:t xml:space="preserve"> directly to customers</w:t>
      </w:r>
      <w:r w:rsidR="00CC3A7B">
        <w:rPr>
          <w:rFonts w:ascii="Arial" w:hAnsi="Arial" w:cs="Arial"/>
          <w:color w:val="000000"/>
          <w:shd w:val="clear" w:color="auto" w:fill="FFFFFF"/>
        </w:rPr>
        <w:t>.</w:t>
      </w:r>
      <w:r w:rsidRPr="00606ACD">
        <w:rPr>
          <w:rFonts w:ascii="Arial" w:hAnsi="Arial" w:cs="Arial"/>
          <w:color w:val="000000"/>
          <w:shd w:val="clear" w:color="auto" w:fill="FFFFFF"/>
        </w:rPr>
        <w:t xml:space="preserve"> Today's</w:t>
      </w:r>
      <w:r w:rsidR="00C3374E" w:rsidRPr="00606ACD">
        <w:rPr>
          <w:rFonts w:ascii="Arial" w:hAnsi="Arial" w:cs="Arial"/>
          <w:color w:val="000000"/>
          <w:shd w:val="clear" w:color="auto" w:fill="FFFFFF"/>
        </w:rPr>
        <w:t xml:space="preserve"> Nicolas</w:t>
      </w:r>
      <w:r w:rsidRPr="00606ACD">
        <w:rPr>
          <w:rFonts w:ascii="Arial" w:hAnsi="Arial" w:cs="Arial"/>
          <w:color w:val="000000"/>
          <w:shd w:val="clear" w:color="auto" w:fill="FFFFFF"/>
        </w:rPr>
        <w:t xml:space="preserve"> customers are looking for opportunities to learn about</w:t>
      </w:r>
      <w:r w:rsidR="00092F32" w:rsidRPr="00606ACD">
        <w:rPr>
          <w:rFonts w:ascii="Arial" w:hAnsi="Arial" w:cs="Arial"/>
          <w:color w:val="000000"/>
          <w:shd w:val="clear" w:color="auto" w:fill="FFFFFF"/>
        </w:rPr>
        <w:t xml:space="preserve"> the</w:t>
      </w:r>
      <w:r w:rsidRPr="00606ACD">
        <w:rPr>
          <w:rFonts w:ascii="Arial" w:hAnsi="Arial" w:cs="Arial"/>
          <w:color w:val="000000"/>
          <w:shd w:val="clear" w:color="auto" w:fill="FFFFFF"/>
        </w:rPr>
        <w:t xml:space="preserve"> business on the Internet and go to stores as </w:t>
      </w:r>
      <w:r w:rsidRPr="005D024E">
        <w:rPr>
          <w:rFonts w:ascii="Arial" w:hAnsi="Arial" w:cs="Arial"/>
          <w:shd w:val="clear" w:color="auto" w:fill="FFFFFF"/>
        </w:rPr>
        <w:t>needed. The company, which is</w:t>
      </w:r>
      <w:r w:rsidRPr="005D024E">
        <w:rPr>
          <w:rStyle w:val="gc-replace"/>
          <w:rFonts w:ascii="Arial" w:hAnsi="Arial" w:cs="Arial"/>
        </w:rPr>
        <w:t> adopting</w:t>
      </w:r>
      <w:r w:rsidRPr="005D024E">
        <w:rPr>
          <w:rFonts w:ascii="Arial" w:hAnsi="Arial" w:cs="Arial"/>
          <w:shd w:val="clear" w:color="auto" w:fill="FFFFFF"/>
        </w:rPr>
        <w:t xml:space="preserve"> a multi-channel marketing strategy likely to strengthen its customer relationships. </w:t>
      </w:r>
      <w:r w:rsidRPr="005D024E">
        <w:rPr>
          <w:rFonts w:ascii="Arial" w:hAnsi="Arial" w:cs="Arial"/>
        </w:rPr>
        <w:t>Nicolas wants to do business with Customers and companies that share their values</w:t>
      </w:r>
      <w:r w:rsidR="00F25627">
        <w:rPr>
          <w:rFonts w:ascii="Arial" w:hAnsi="Arial" w:cs="Arial"/>
        </w:rPr>
        <w:t xml:space="preserve"> and</w:t>
      </w:r>
      <w:r w:rsidR="00116780" w:rsidRPr="005D024E">
        <w:rPr>
          <w:rFonts w:ascii="Arial" w:hAnsi="Arial" w:cs="Arial"/>
        </w:rPr>
        <w:t xml:space="preserve"> </w:t>
      </w:r>
      <w:r w:rsidR="001802A3">
        <w:rPr>
          <w:rFonts w:ascii="Arial" w:hAnsi="Arial" w:cs="Arial"/>
        </w:rPr>
        <w:t xml:space="preserve">want </w:t>
      </w:r>
      <w:r w:rsidR="00116780" w:rsidRPr="005D024E">
        <w:rPr>
          <w:rFonts w:ascii="Arial" w:hAnsi="Arial" w:cs="Arial"/>
        </w:rPr>
        <w:t xml:space="preserve">to match </w:t>
      </w:r>
      <w:r w:rsidR="00E66A49" w:rsidRPr="005D024E">
        <w:rPr>
          <w:rFonts w:ascii="Arial" w:hAnsi="Arial" w:cs="Arial"/>
        </w:rPr>
        <w:t>the</w:t>
      </w:r>
      <w:r w:rsidRPr="005D024E">
        <w:rPr>
          <w:rFonts w:ascii="Arial" w:hAnsi="Arial" w:cs="Arial"/>
        </w:rPr>
        <w:t xml:space="preserve"> values with</w:t>
      </w:r>
      <w:r w:rsidR="00E66A49" w:rsidRPr="005D024E">
        <w:rPr>
          <w:rFonts w:ascii="Arial" w:hAnsi="Arial" w:cs="Arial"/>
        </w:rPr>
        <w:t xml:space="preserve"> the</w:t>
      </w:r>
      <w:r w:rsidRPr="005D024E">
        <w:rPr>
          <w:rFonts w:ascii="Arial" w:hAnsi="Arial" w:cs="Arial"/>
        </w:rPr>
        <w:t xml:space="preserve"> target demographics</w:t>
      </w:r>
      <w:r w:rsidR="00E66A49" w:rsidRPr="005D024E">
        <w:rPr>
          <w:rFonts w:ascii="Arial" w:hAnsi="Arial" w:cs="Arial"/>
        </w:rPr>
        <w:t xml:space="preserve"> provide</w:t>
      </w:r>
      <w:r w:rsidR="00A43FE5">
        <w:rPr>
          <w:rFonts w:ascii="Arial" w:hAnsi="Arial" w:cs="Arial"/>
        </w:rPr>
        <w:t xml:space="preserve"> for each shop</w:t>
      </w:r>
      <w:r w:rsidRPr="005D024E">
        <w:rPr>
          <w:rFonts w:ascii="Arial" w:hAnsi="Arial" w:cs="Arial"/>
        </w:rPr>
        <w:t xml:space="preserve">. The attitude </w:t>
      </w:r>
      <w:r w:rsidR="005750B7">
        <w:rPr>
          <w:rFonts w:ascii="Arial" w:hAnsi="Arial" w:cs="Arial"/>
        </w:rPr>
        <w:t>o</w:t>
      </w:r>
      <w:r w:rsidR="005D35F0">
        <w:rPr>
          <w:rFonts w:ascii="Arial" w:hAnsi="Arial" w:cs="Arial"/>
        </w:rPr>
        <w:t xml:space="preserve">f Nicolas </w:t>
      </w:r>
      <w:r w:rsidRPr="005D024E">
        <w:rPr>
          <w:rFonts w:ascii="Arial" w:hAnsi="Arial" w:cs="Arial"/>
        </w:rPr>
        <w:t>helps to draw attention to brands and make the business stand out from the competition. A store that emphasizes safety and cleanliness and recognizes the efforts of its employees is highly valued by customers.</w:t>
      </w:r>
    </w:p>
    <w:p w14:paraId="5958AE2A" w14:textId="58692486" w:rsidR="006D3F96" w:rsidRPr="00606ACD" w:rsidRDefault="00A81874" w:rsidP="007543EA">
      <w:pPr>
        <w:spacing w:line="360" w:lineRule="auto"/>
        <w:rPr>
          <w:rFonts w:ascii="Arial" w:hAnsi="Arial" w:cs="Arial"/>
          <w:color w:val="000000"/>
          <w:shd w:val="clear" w:color="auto" w:fill="FFFFFF"/>
        </w:rPr>
      </w:pPr>
      <w:r w:rsidRPr="00606ACD">
        <w:rPr>
          <w:rFonts w:ascii="Arial" w:hAnsi="Arial" w:cs="Arial"/>
        </w:rPr>
        <w:t>Also, a way t</w:t>
      </w:r>
      <w:r w:rsidR="001B7DF5">
        <w:rPr>
          <w:rFonts w:ascii="Arial" w:hAnsi="Arial" w:cs="Arial"/>
        </w:rPr>
        <w:t>hey</w:t>
      </w:r>
      <w:r w:rsidRPr="00606ACD">
        <w:rPr>
          <w:rFonts w:ascii="Arial" w:hAnsi="Arial" w:cs="Arial"/>
        </w:rPr>
        <w:t xml:space="preserve"> innovate customer trust was by creating customer loyalty programs. In short, the Customer Loyalty Card rewards customers who visit our shop. According to Nicolas's strategies of sales, at least the majority of our loyal customers may recommend our brand to family and friends, and the rest may write positive reviews online. </w:t>
      </w:r>
    </w:p>
    <w:p w14:paraId="3A1E6D28" w14:textId="77777777" w:rsidR="006D3F96" w:rsidRPr="00606ACD" w:rsidRDefault="00A81874" w:rsidP="00F159F0">
      <w:pPr>
        <w:pStyle w:val="Heading1"/>
      </w:pPr>
      <w:bookmarkStart w:id="6" w:name="_Toc101522432"/>
      <w:r w:rsidRPr="00606ACD">
        <w:t>Critical evaluation of Nicolas's theories</w:t>
      </w:r>
      <w:bookmarkEnd w:id="6"/>
      <w:r w:rsidRPr="00606ACD">
        <w:t xml:space="preserve"> </w:t>
      </w:r>
    </w:p>
    <w:p w14:paraId="3C4E6096" w14:textId="77777777" w:rsidR="009A4629" w:rsidRPr="00606ACD" w:rsidRDefault="009A4629" w:rsidP="007543EA">
      <w:pPr>
        <w:spacing w:line="360" w:lineRule="auto"/>
        <w:rPr>
          <w:rFonts w:ascii="Arial" w:hAnsi="Arial" w:cs="Arial"/>
        </w:rPr>
      </w:pPr>
    </w:p>
    <w:p w14:paraId="55193EE9" w14:textId="7D54BF49" w:rsidR="003B0DF3" w:rsidRPr="00606ACD" w:rsidRDefault="00A81874" w:rsidP="003B0DF3">
      <w:pPr>
        <w:spacing w:line="360" w:lineRule="auto"/>
        <w:rPr>
          <w:rFonts w:ascii="Arial" w:hAnsi="Arial" w:cs="Arial"/>
        </w:rPr>
      </w:pPr>
      <w:r w:rsidRPr="00873C29">
        <w:rPr>
          <w:rFonts w:ascii="Arial" w:hAnsi="Arial" w:cs="Arial"/>
        </w:rPr>
        <w:t>The</w:t>
      </w:r>
      <w:r w:rsidR="009E005C">
        <w:rPr>
          <w:rFonts w:ascii="Arial" w:hAnsi="Arial" w:cs="Arial"/>
        </w:rPr>
        <w:t xml:space="preserve"> </w:t>
      </w:r>
      <w:r w:rsidR="00CD6AB8" w:rsidRPr="00873C29">
        <w:rPr>
          <w:rFonts w:ascii="Arial" w:hAnsi="Arial" w:cs="Arial"/>
        </w:rPr>
        <w:t>way</w:t>
      </w:r>
      <w:r w:rsidR="009E005C">
        <w:rPr>
          <w:rFonts w:ascii="Arial" w:hAnsi="Arial" w:cs="Arial"/>
        </w:rPr>
        <w:t xml:space="preserve"> Nicolas</w:t>
      </w:r>
      <w:r w:rsidR="00CD6AB8" w:rsidRPr="00873C29">
        <w:rPr>
          <w:rFonts w:ascii="Arial" w:hAnsi="Arial" w:cs="Arial"/>
        </w:rPr>
        <w:t xml:space="preserve"> </w:t>
      </w:r>
      <w:r w:rsidR="009E005C">
        <w:rPr>
          <w:rFonts w:ascii="Arial" w:hAnsi="Arial" w:cs="Arial"/>
        </w:rPr>
        <w:t>has to</w:t>
      </w:r>
      <w:r w:rsidR="009B1669" w:rsidRPr="00873C29">
        <w:rPr>
          <w:rFonts w:ascii="Arial" w:hAnsi="Arial" w:cs="Arial"/>
        </w:rPr>
        <w:t xml:space="preserve"> manage</w:t>
      </w:r>
      <w:r w:rsidR="00CD6AB8" w:rsidRPr="00873C29">
        <w:rPr>
          <w:rFonts w:ascii="Arial" w:hAnsi="Arial" w:cs="Arial"/>
        </w:rPr>
        <w:t xml:space="preserve"> the </w:t>
      </w:r>
      <w:r w:rsidR="003237BB" w:rsidRPr="00873C29">
        <w:rPr>
          <w:rFonts w:ascii="Arial" w:hAnsi="Arial" w:cs="Arial"/>
        </w:rPr>
        <w:t>subsystem has be</w:t>
      </w:r>
      <w:r w:rsidR="00C17883" w:rsidRPr="00873C29">
        <w:rPr>
          <w:rFonts w:ascii="Arial" w:hAnsi="Arial" w:cs="Arial"/>
        </w:rPr>
        <w:t>en a</w:t>
      </w:r>
      <w:r w:rsidR="003237BB" w:rsidRPr="00873C29">
        <w:rPr>
          <w:rFonts w:ascii="Arial" w:hAnsi="Arial" w:cs="Arial"/>
        </w:rPr>
        <w:t xml:space="preserve"> </w:t>
      </w:r>
      <w:r w:rsidR="00082AA1" w:rsidRPr="00873C29">
        <w:rPr>
          <w:rFonts w:ascii="Arial" w:hAnsi="Arial" w:cs="Arial"/>
        </w:rPr>
        <w:t>treat</w:t>
      </w:r>
      <w:r w:rsidR="003237BB" w:rsidRPr="00873C29">
        <w:rPr>
          <w:rFonts w:ascii="Arial" w:hAnsi="Arial" w:cs="Arial"/>
        </w:rPr>
        <w:t xml:space="preserve"> of</w:t>
      </w:r>
      <w:r w:rsidR="00DD5F77" w:rsidRPr="00873C29">
        <w:rPr>
          <w:rFonts w:ascii="Arial" w:hAnsi="Arial" w:cs="Arial"/>
        </w:rPr>
        <w:t xml:space="preserve"> consequence</w:t>
      </w:r>
      <w:r w:rsidR="00B6564B" w:rsidRPr="00873C29">
        <w:rPr>
          <w:rFonts w:ascii="Arial" w:hAnsi="Arial" w:cs="Arial"/>
        </w:rPr>
        <w:t>s with that f</w:t>
      </w:r>
      <w:r w:rsidR="007B43A9" w:rsidRPr="00873C29">
        <w:rPr>
          <w:rFonts w:ascii="Arial" w:hAnsi="Arial" w:cs="Arial"/>
        </w:rPr>
        <w:t>orm</w:t>
      </w:r>
      <w:r w:rsidR="00B6564B" w:rsidRPr="00873C29">
        <w:rPr>
          <w:rFonts w:ascii="Arial" w:hAnsi="Arial" w:cs="Arial"/>
        </w:rPr>
        <w:t xml:space="preserve"> of </w:t>
      </w:r>
      <w:r w:rsidR="007B43A9" w:rsidRPr="00873C29">
        <w:rPr>
          <w:rFonts w:ascii="Arial" w:hAnsi="Arial" w:cs="Arial"/>
        </w:rPr>
        <w:t>bureaucracy</w:t>
      </w:r>
      <w:r w:rsidR="00961CFE">
        <w:rPr>
          <w:rFonts w:ascii="Arial" w:hAnsi="Arial" w:cs="Arial"/>
        </w:rPr>
        <w:t xml:space="preserve"> </w:t>
      </w:r>
      <w:r w:rsidR="00FE6015">
        <w:rPr>
          <w:rFonts w:ascii="Arial" w:hAnsi="Arial" w:cs="Arial"/>
        </w:rPr>
        <w:t>and</w:t>
      </w:r>
      <w:r w:rsidR="00C17883" w:rsidRPr="00873C29">
        <w:rPr>
          <w:rFonts w:ascii="Arial" w:hAnsi="Arial" w:cs="Arial"/>
        </w:rPr>
        <w:t xml:space="preserve"> </w:t>
      </w:r>
      <w:r w:rsidR="00FE6015">
        <w:rPr>
          <w:rFonts w:ascii="Arial" w:hAnsi="Arial" w:cs="Arial"/>
        </w:rPr>
        <w:t>f</w:t>
      </w:r>
      <w:r w:rsidR="00C17883" w:rsidRPr="00873C29">
        <w:rPr>
          <w:rFonts w:ascii="Arial" w:hAnsi="Arial" w:cs="Arial"/>
        </w:rPr>
        <w:t>or the manage</w:t>
      </w:r>
      <w:r w:rsidR="0065038D">
        <w:rPr>
          <w:rFonts w:ascii="Arial" w:hAnsi="Arial" w:cs="Arial"/>
        </w:rPr>
        <w:t>ment</w:t>
      </w:r>
      <w:r w:rsidR="00C17883" w:rsidRPr="00873C29">
        <w:rPr>
          <w:rFonts w:ascii="Arial" w:hAnsi="Arial" w:cs="Arial"/>
        </w:rPr>
        <w:t xml:space="preserve"> in the store, bureaucracy is not mainly the safe choice,</w:t>
      </w:r>
      <w:r w:rsidR="00E50414">
        <w:rPr>
          <w:rFonts w:ascii="Arial" w:hAnsi="Arial" w:cs="Arial"/>
        </w:rPr>
        <w:t xml:space="preserve"> but</w:t>
      </w:r>
      <w:r w:rsidR="00C17883" w:rsidRPr="00873C29">
        <w:rPr>
          <w:rFonts w:ascii="Arial" w:hAnsi="Arial" w:cs="Arial"/>
        </w:rPr>
        <w:t xml:space="preserve"> it is the only choice</w:t>
      </w:r>
      <w:r w:rsidR="004156E2" w:rsidRPr="00873C29">
        <w:rPr>
          <w:rFonts w:ascii="Arial" w:hAnsi="Arial" w:cs="Arial"/>
        </w:rPr>
        <w:t>.</w:t>
      </w:r>
      <w:r w:rsidR="00DD5F77" w:rsidRPr="00873C29">
        <w:rPr>
          <w:rFonts w:ascii="Arial" w:hAnsi="Arial" w:cs="Arial"/>
        </w:rPr>
        <w:t xml:space="preserve"> </w:t>
      </w:r>
      <w:r w:rsidR="003237BB" w:rsidRPr="00873C29">
        <w:rPr>
          <w:rFonts w:ascii="Arial" w:hAnsi="Arial" w:cs="Arial"/>
        </w:rPr>
        <w:t>W</w:t>
      </w:r>
      <w:r w:rsidR="00130F54" w:rsidRPr="00873C29">
        <w:rPr>
          <w:rFonts w:ascii="Arial" w:hAnsi="Arial" w:cs="Arial"/>
        </w:rPr>
        <w:t xml:space="preserve">ith </w:t>
      </w:r>
      <w:r w:rsidR="003237BB" w:rsidRPr="00873C29">
        <w:rPr>
          <w:rFonts w:ascii="Arial" w:hAnsi="Arial" w:cs="Arial"/>
        </w:rPr>
        <w:t>the</w:t>
      </w:r>
      <w:r w:rsidR="00C77C1F" w:rsidRPr="00873C29">
        <w:rPr>
          <w:rFonts w:ascii="Arial" w:hAnsi="Arial" w:cs="Arial"/>
        </w:rPr>
        <w:t xml:space="preserve"> strict rules and regulation</w:t>
      </w:r>
      <w:r w:rsidR="007B43A9" w:rsidRPr="00873C29">
        <w:rPr>
          <w:rFonts w:ascii="Arial" w:hAnsi="Arial" w:cs="Arial"/>
        </w:rPr>
        <w:t xml:space="preserve"> </w:t>
      </w:r>
      <w:r w:rsidR="009F6FE1" w:rsidRPr="00873C29">
        <w:rPr>
          <w:rFonts w:ascii="Arial" w:hAnsi="Arial" w:cs="Arial"/>
        </w:rPr>
        <w:t xml:space="preserve">formalities that have to be followed all time, </w:t>
      </w:r>
      <w:r w:rsidR="004156E2" w:rsidRPr="00873C29">
        <w:rPr>
          <w:rFonts w:ascii="Arial" w:hAnsi="Arial" w:cs="Arial"/>
        </w:rPr>
        <w:t>it’s</w:t>
      </w:r>
      <w:r w:rsidR="00B038AC" w:rsidRPr="00873C29">
        <w:rPr>
          <w:rFonts w:ascii="Arial" w:hAnsi="Arial" w:cs="Arial"/>
        </w:rPr>
        <w:t xml:space="preserve"> </w:t>
      </w:r>
      <w:r w:rsidR="004156E2" w:rsidRPr="00873C29">
        <w:rPr>
          <w:rFonts w:ascii="Arial" w:hAnsi="Arial" w:cs="Arial"/>
        </w:rPr>
        <w:t>a</w:t>
      </w:r>
      <w:r w:rsidR="00B038AC" w:rsidRPr="00873C29">
        <w:rPr>
          <w:rFonts w:ascii="Arial" w:hAnsi="Arial" w:cs="Arial"/>
        </w:rPr>
        <w:t xml:space="preserve"> subject of delays in t</w:t>
      </w:r>
      <w:r w:rsidR="00A323E5" w:rsidRPr="00873C29">
        <w:rPr>
          <w:rFonts w:ascii="Arial" w:hAnsi="Arial" w:cs="Arial"/>
        </w:rPr>
        <w:t xml:space="preserve">aking decisions </w:t>
      </w:r>
      <w:r w:rsidR="00FA1955" w:rsidRPr="00873C29">
        <w:rPr>
          <w:rFonts w:ascii="Arial" w:hAnsi="Arial" w:cs="Arial"/>
        </w:rPr>
        <w:t xml:space="preserve">or slow </w:t>
      </w:r>
      <w:r w:rsidR="00A323E5" w:rsidRPr="00873C29">
        <w:rPr>
          <w:rFonts w:ascii="Arial" w:hAnsi="Arial" w:cs="Arial"/>
        </w:rPr>
        <w:t>communicati</w:t>
      </w:r>
      <w:r w:rsidR="00FA1955" w:rsidRPr="00873C29">
        <w:rPr>
          <w:rFonts w:ascii="Arial" w:hAnsi="Arial" w:cs="Arial"/>
        </w:rPr>
        <w:t>on</w:t>
      </w:r>
      <w:r w:rsidR="0065038D">
        <w:rPr>
          <w:rFonts w:ascii="Arial" w:hAnsi="Arial" w:cs="Arial"/>
        </w:rPr>
        <w:t xml:space="preserve"> </w:t>
      </w:r>
      <w:r w:rsidR="002A0038">
        <w:rPr>
          <w:rFonts w:ascii="Arial" w:hAnsi="Arial" w:cs="Arial"/>
        </w:rPr>
        <w:t>between the shop</w:t>
      </w:r>
      <w:r w:rsidR="0052078F">
        <w:rPr>
          <w:rFonts w:ascii="Arial" w:hAnsi="Arial" w:cs="Arial"/>
        </w:rPr>
        <w:t>, customers</w:t>
      </w:r>
      <w:r w:rsidR="002A0038">
        <w:rPr>
          <w:rFonts w:ascii="Arial" w:hAnsi="Arial" w:cs="Arial"/>
        </w:rPr>
        <w:t xml:space="preserve"> and </w:t>
      </w:r>
      <w:r w:rsidR="004D2290">
        <w:rPr>
          <w:rFonts w:ascii="Arial" w:hAnsi="Arial" w:cs="Arial"/>
        </w:rPr>
        <w:t>Head office</w:t>
      </w:r>
      <w:r w:rsidR="009B0135" w:rsidRPr="00873C29">
        <w:rPr>
          <w:rFonts w:ascii="Arial" w:hAnsi="Arial" w:cs="Arial"/>
        </w:rPr>
        <w:t>.</w:t>
      </w:r>
      <w:r w:rsidR="003F2C01">
        <w:rPr>
          <w:rFonts w:ascii="Arial" w:hAnsi="Arial" w:cs="Arial"/>
        </w:rPr>
        <w:t xml:space="preserve"> Those working in the head office is advantageous as </w:t>
      </w:r>
      <w:r w:rsidR="00A24CE8">
        <w:rPr>
          <w:rFonts w:ascii="Arial" w:hAnsi="Arial" w:cs="Arial"/>
        </w:rPr>
        <w:t>the have all control in decision making</w:t>
      </w:r>
      <w:r w:rsidR="00C10DF1">
        <w:rPr>
          <w:rFonts w:ascii="Arial" w:hAnsi="Arial" w:cs="Arial"/>
        </w:rPr>
        <w:t>. For the remaining subsystem</w:t>
      </w:r>
      <w:r w:rsidR="00A24CE8">
        <w:rPr>
          <w:rFonts w:ascii="Arial" w:hAnsi="Arial" w:cs="Arial"/>
        </w:rPr>
        <w:t xml:space="preserve"> </w:t>
      </w:r>
      <w:r w:rsidR="00226B38">
        <w:rPr>
          <w:rFonts w:ascii="Arial" w:hAnsi="Arial" w:cs="Arial"/>
        </w:rPr>
        <w:t xml:space="preserve">is disadvantageous </w:t>
      </w:r>
      <w:r w:rsidR="003624F6">
        <w:rPr>
          <w:rFonts w:ascii="Arial" w:hAnsi="Arial" w:cs="Arial"/>
        </w:rPr>
        <w:t xml:space="preserve">as </w:t>
      </w:r>
      <w:r w:rsidR="005456B4">
        <w:rPr>
          <w:rFonts w:ascii="Arial" w:hAnsi="Arial" w:cs="Arial"/>
        </w:rPr>
        <w:t>disco</w:t>
      </w:r>
      <w:r w:rsidR="003624F6">
        <w:rPr>
          <w:rFonts w:ascii="Arial" w:hAnsi="Arial" w:cs="Arial"/>
        </w:rPr>
        <w:t>u</w:t>
      </w:r>
      <w:r w:rsidR="005456B4">
        <w:rPr>
          <w:rFonts w:ascii="Arial" w:hAnsi="Arial" w:cs="Arial"/>
        </w:rPr>
        <w:t>rage</w:t>
      </w:r>
      <w:r w:rsidR="003624F6">
        <w:rPr>
          <w:rFonts w:ascii="Arial" w:hAnsi="Arial" w:cs="Arial"/>
        </w:rPr>
        <w:t xml:space="preserve"> creativity</w:t>
      </w:r>
      <w:r w:rsidR="00127D6E">
        <w:rPr>
          <w:rFonts w:ascii="Arial" w:hAnsi="Arial" w:cs="Arial"/>
        </w:rPr>
        <w:t xml:space="preserve"> in the shops</w:t>
      </w:r>
      <w:r w:rsidR="00F505FD">
        <w:rPr>
          <w:rFonts w:ascii="Arial" w:hAnsi="Arial" w:cs="Arial"/>
        </w:rPr>
        <w:t xml:space="preserve">. Working in the </w:t>
      </w:r>
      <w:r w:rsidR="00127D6E">
        <w:rPr>
          <w:rFonts w:ascii="Arial" w:hAnsi="Arial" w:cs="Arial"/>
        </w:rPr>
        <w:t xml:space="preserve">floor </w:t>
      </w:r>
      <w:r w:rsidR="00F505FD">
        <w:rPr>
          <w:rFonts w:ascii="Arial" w:hAnsi="Arial" w:cs="Arial"/>
        </w:rPr>
        <w:t xml:space="preserve">and just </w:t>
      </w:r>
      <w:r w:rsidR="00772F22">
        <w:rPr>
          <w:rFonts w:ascii="Arial" w:hAnsi="Arial" w:cs="Arial"/>
        </w:rPr>
        <w:t xml:space="preserve">do </w:t>
      </w:r>
      <w:r w:rsidR="00F505FD">
        <w:rPr>
          <w:rFonts w:ascii="Arial" w:hAnsi="Arial" w:cs="Arial"/>
        </w:rPr>
        <w:t>what</w:t>
      </w:r>
      <w:r w:rsidR="00413E89">
        <w:rPr>
          <w:rFonts w:ascii="Arial" w:hAnsi="Arial" w:cs="Arial"/>
        </w:rPr>
        <w:t xml:space="preserve"> </w:t>
      </w:r>
      <w:r w:rsidR="00C84261">
        <w:rPr>
          <w:rFonts w:ascii="Arial" w:hAnsi="Arial" w:cs="Arial"/>
        </w:rPr>
        <w:t xml:space="preserve">is been say </w:t>
      </w:r>
      <w:r w:rsidR="000B3D3F">
        <w:rPr>
          <w:rFonts w:ascii="Arial" w:hAnsi="Arial" w:cs="Arial"/>
        </w:rPr>
        <w:t>it is hard</w:t>
      </w:r>
      <w:r w:rsidR="003910E3">
        <w:rPr>
          <w:rFonts w:ascii="Arial" w:hAnsi="Arial" w:cs="Arial"/>
        </w:rPr>
        <w:t xml:space="preserve">, </w:t>
      </w:r>
      <w:r w:rsidR="00224E6C">
        <w:rPr>
          <w:rFonts w:ascii="Arial" w:hAnsi="Arial" w:cs="Arial"/>
        </w:rPr>
        <w:t xml:space="preserve">when it </w:t>
      </w:r>
      <w:r w:rsidR="003910E3">
        <w:rPr>
          <w:rFonts w:ascii="Arial" w:hAnsi="Arial" w:cs="Arial"/>
        </w:rPr>
        <w:t>comes</w:t>
      </w:r>
      <w:r w:rsidR="00224E6C">
        <w:rPr>
          <w:rFonts w:ascii="Arial" w:hAnsi="Arial" w:cs="Arial"/>
        </w:rPr>
        <w:t xml:space="preserve"> to </w:t>
      </w:r>
      <w:r w:rsidR="00F746A0">
        <w:rPr>
          <w:rFonts w:ascii="Arial" w:hAnsi="Arial" w:cs="Arial"/>
        </w:rPr>
        <w:t>change market</w:t>
      </w:r>
      <w:r w:rsidR="003910E3">
        <w:rPr>
          <w:rFonts w:ascii="Arial" w:hAnsi="Arial" w:cs="Arial"/>
        </w:rPr>
        <w:t xml:space="preserve"> </w:t>
      </w:r>
      <w:r w:rsidR="00422D8F">
        <w:rPr>
          <w:rFonts w:ascii="Arial" w:hAnsi="Arial" w:cs="Arial"/>
        </w:rPr>
        <w:t>strategy.</w:t>
      </w:r>
      <w:r w:rsidR="005456B4">
        <w:rPr>
          <w:rFonts w:ascii="Arial" w:hAnsi="Arial" w:cs="Arial"/>
        </w:rPr>
        <w:t xml:space="preserve"> </w:t>
      </w:r>
      <w:r w:rsidR="002366AA">
        <w:rPr>
          <w:rFonts w:ascii="Arial" w:hAnsi="Arial" w:cs="Arial"/>
        </w:rPr>
        <w:t>Also because</w:t>
      </w:r>
      <w:r w:rsidR="00B62FBE" w:rsidRPr="00873C29">
        <w:rPr>
          <w:rFonts w:ascii="Arial" w:hAnsi="Arial" w:cs="Arial"/>
        </w:rPr>
        <w:t xml:space="preserve"> of these strict</w:t>
      </w:r>
      <w:r w:rsidR="005A084E" w:rsidRPr="00873C29">
        <w:rPr>
          <w:rFonts w:ascii="Arial" w:hAnsi="Arial" w:cs="Arial"/>
        </w:rPr>
        <w:t xml:space="preserve"> </w:t>
      </w:r>
      <w:r w:rsidR="00CD0A00" w:rsidRPr="00873C29">
        <w:rPr>
          <w:rFonts w:ascii="Arial" w:hAnsi="Arial" w:cs="Arial"/>
        </w:rPr>
        <w:t>rules</w:t>
      </w:r>
      <w:r w:rsidR="00EA0240" w:rsidRPr="00873C29">
        <w:rPr>
          <w:rFonts w:ascii="Arial" w:hAnsi="Arial" w:cs="Arial"/>
        </w:rPr>
        <w:t>, Nicolas is the subject</w:t>
      </w:r>
      <w:r w:rsidR="007D4A03">
        <w:rPr>
          <w:rFonts w:ascii="Arial" w:hAnsi="Arial" w:cs="Arial"/>
        </w:rPr>
        <w:t xml:space="preserve"> of</w:t>
      </w:r>
      <w:r w:rsidR="00EA0240" w:rsidRPr="00873C29">
        <w:rPr>
          <w:rFonts w:ascii="Arial" w:hAnsi="Arial" w:cs="Arial"/>
        </w:rPr>
        <w:t xml:space="preserve"> </w:t>
      </w:r>
      <w:r w:rsidR="009E2C9A">
        <w:rPr>
          <w:rFonts w:ascii="Arial" w:hAnsi="Arial" w:cs="Arial"/>
        </w:rPr>
        <w:t>waste o</w:t>
      </w:r>
      <w:r w:rsidR="007D4A03">
        <w:rPr>
          <w:rFonts w:ascii="Arial" w:hAnsi="Arial" w:cs="Arial"/>
        </w:rPr>
        <w:t>n</w:t>
      </w:r>
      <w:r w:rsidR="009E2C9A">
        <w:rPr>
          <w:rFonts w:ascii="Arial" w:hAnsi="Arial" w:cs="Arial"/>
        </w:rPr>
        <w:t xml:space="preserve"> unnecessary cost</w:t>
      </w:r>
      <w:r w:rsidR="00A56E94">
        <w:rPr>
          <w:rFonts w:ascii="Arial" w:hAnsi="Arial" w:cs="Arial"/>
        </w:rPr>
        <w:t>s</w:t>
      </w:r>
      <w:r w:rsidR="009E2C9A">
        <w:rPr>
          <w:rFonts w:ascii="Arial" w:hAnsi="Arial" w:cs="Arial"/>
        </w:rPr>
        <w:t xml:space="preserve"> </w:t>
      </w:r>
      <w:r w:rsidR="00A56E94">
        <w:rPr>
          <w:rFonts w:ascii="Arial" w:hAnsi="Arial" w:cs="Arial"/>
        </w:rPr>
        <w:t>and</w:t>
      </w:r>
      <w:r w:rsidR="00EA0240" w:rsidRPr="00873C29">
        <w:rPr>
          <w:rFonts w:ascii="Arial" w:hAnsi="Arial" w:cs="Arial"/>
        </w:rPr>
        <w:t xml:space="preserve"> continuing recruitment</w:t>
      </w:r>
      <w:r w:rsidR="00615966" w:rsidRPr="00873C29">
        <w:rPr>
          <w:rFonts w:ascii="Arial" w:hAnsi="Arial" w:cs="Arial"/>
        </w:rPr>
        <w:t>.</w:t>
      </w:r>
      <w:r w:rsidR="009B263B">
        <w:rPr>
          <w:rFonts w:ascii="Arial" w:hAnsi="Arial" w:cs="Arial"/>
        </w:rPr>
        <w:t xml:space="preserve"> To </w:t>
      </w:r>
      <w:r w:rsidR="00CF32F3">
        <w:rPr>
          <w:rFonts w:ascii="Arial" w:hAnsi="Arial" w:cs="Arial"/>
        </w:rPr>
        <w:t xml:space="preserve">minimise </w:t>
      </w:r>
      <w:r w:rsidR="0038505D">
        <w:rPr>
          <w:rFonts w:ascii="Arial" w:hAnsi="Arial" w:cs="Arial"/>
        </w:rPr>
        <w:t>th</w:t>
      </w:r>
      <w:r w:rsidR="007C159B">
        <w:rPr>
          <w:rFonts w:ascii="Arial" w:hAnsi="Arial" w:cs="Arial"/>
        </w:rPr>
        <w:t>i</w:t>
      </w:r>
      <w:r w:rsidR="0038505D">
        <w:rPr>
          <w:rFonts w:ascii="Arial" w:hAnsi="Arial" w:cs="Arial"/>
        </w:rPr>
        <w:t>s kind of</w:t>
      </w:r>
      <w:r w:rsidR="007C159B">
        <w:rPr>
          <w:rFonts w:ascii="Arial" w:hAnsi="Arial" w:cs="Arial"/>
        </w:rPr>
        <w:t xml:space="preserve"> problem in</w:t>
      </w:r>
      <w:r w:rsidR="0038505D">
        <w:rPr>
          <w:rFonts w:ascii="Arial" w:hAnsi="Arial" w:cs="Arial"/>
        </w:rPr>
        <w:t xml:space="preserve"> bureaucracy</w:t>
      </w:r>
      <w:r w:rsidR="001013FB" w:rsidRPr="00873C29">
        <w:rPr>
          <w:rFonts w:ascii="Arial" w:hAnsi="Arial" w:cs="Arial"/>
        </w:rPr>
        <w:t xml:space="preserve"> should be visible to all internal </w:t>
      </w:r>
      <w:r w:rsidR="007C5614" w:rsidRPr="00873C29">
        <w:rPr>
          <w:rFonts w:ascii="Arial" w:hAnsi="Arial" w:cs="Arial"/>
        </w:rPr>
        <w:t>of the company</w:t>
      </w:r>
      <w:r w:rsidR="00BE1046" w:rsidRPr="00873C29">
        <w:rPr>
          <w:rFonts w:ascii="Arial" w:hAnsi="Arial" w:cs="Arial"/>
        </w:rPr>
        <w:t xml:space="preserve"> </w:t>
      </w:r>
      <w:r w:rsidR="004A1946" w:rsidRPr="00873C29">
        <w:rPr>
          <w:rFonts w:ascii="Arial" w:hAnsi="Arial" w:cs="Arial"/>
        </w:rPr>
        <w:t>to obsolete management practices and develop</w:t>
      </w:r>
      <w:r w:rsidR="000D066F" w:rsidRPr="00873C29">
        <w:rPr>
          <w:rFonts w:ascii="Arial" w:hAnsi="Arial" w:cs="Arial"/>
        </w:rPr>
        <w:t xml:space="preserve"> plans for eliminating those costs</w:t>
      </w:r>
      <w:r w:rsidR="00700175">
        <w:rPr>
          <w:rFonts w:ascii="Arial" w:hAnsi="Arial" w:cs="Arial"/>
        </w:rPr>
        <w:t xml:space="preserve"> that are </w:t>
      </w:r>
      <w:r w:rsidR="003B0DF3">
        <w:rPr>
          <w:rFonts w:ascii="Arial" w:hAnsi="Arial" w:cs="Arial"/>
        </w:rPr>
        <w:t xml:space="preserve">unnecessary. </w:t>
      </w:r>
      <w:r w:rsidR="00FA0FF1">
        <w:rPr>
          <w:rFonts w:ascii="Arial" w:hAnsi="Arial" w:cs="Arial"/>
        </w:rPr>
        <w:t>As the</w:t>
      </w:r>
      <w:r w:rsidR="003B0DF3" w:rsidRPr="00606ACD">
        <w:rPr>
          <w:rFonts w:ascii="Arial" w:hAnsi="Arial" w:cs="Arial"/>
        </w:rPr>
        <w:t xml:space="preserve"> business is the biggest private area with 3.01 million individuals working in retail</w:t>
      </w:r>
      <w:r w:rsidR="00FA0FF1">
        <w:rPr>
          <w:rFonts w:ascii="Arial" w:hAnsi="Arial" w:cs="Arial"/>
        </w:rPr>
        <w:t>, w</w:t>
      </w:r>
      <w:r w:rsidR="003B0DF3">
        <w:rPr>
          <w:rFonts w:ascii="Arial" w:hAnsi="Arial" w:cs="Arial"/>
        </w:rPr>
        <w:t xml:space="preserve">ith my experience in the field, most of </w:t>
      </w:r>
      <w:r w:rsidR="003B0DF3" w:rsidRPr="00606ACD">
        <w:rPr>
          <w:rFonts w:ascii="Arial" w:hAnsi="Arial" w:cs="Arial"/>
        </w:rPr>
        <w:t>retailers are being affected by the continuous advancement of the business.</w:t>
      </w:r>
      <w:r w:rsidR="003B0DF3">
        <w:rPr>
          <w:rFonts w:ascii="Arial" w:hAnsi="Arial" w:cs="Arial"/>
        </w:rPr>
        <w:t xml:space="preserve"> </w:t>
      </w:r>
      <w:r w:rsidR="003B0DF3" w:rsidRPr="00606ACD">
        <w:rPr>
          <w:rFonts w:ascii="Arial" w:hAnsi="Arial" w:cs="Arial"/>
        </w:rPr>
        <w:t>Be that as it may, more modest retailers for the most part have fewer manners by which to answer and are consequently prone to be more impacted than bigger retailers.</w:t>
      </w:r>
      <w:r w:rsidR="00C63726">
        <w:rPr>
          <w:rFonts w:ascii="Arial" w:hAnsi="Arial" w:cs="Arial"/>
        </w:rPr>
        <w:t xml:space="preserve"> </w:t>
      </w:r>
      <w:r w:rsidR="003B0DF3" w:rsidRPr="00606ACD">
        <w:rPr>
          <w:rFonts w:ascii="Arial" w:hAnsi="Arial" w:cs="Arial"/>
        </w:rPr>
        <w:t>The justification behind these conditions is because of the adjustment of our general public by which the purchaser needs the greatest, quickest, and the best item they can afford.</w:t>
      </w:r>
    </w:p>
    <w:p w14:paraId="25DC3828" w14:textId="448F49A9" w:rsidR="00487963" w:rsidRPr="00873C29" w:rsidRDefault="003B0DF3" w:rsidP="007543EA">
      <w:pPr>
        <w:spacing w:line="360" w:lineRule="auto"/>
        <w:rPr>
          <w:rFonts w:ascii="Arial" w:hAnsi="Arial" w:cs="Arial"/>
        </w:rPr>
      </w:pPr>
      <w:r>
        <w:rPr>
          <w:rFonts w:ascii="Arial" w:hAnsi="Arial" w:cs="Arial"/>
        </w:rPr>
        <w:lastRenderedPageBreak/>
        <w:t xml:space="preserve"> </w:t>
      </w:r>
    </w:p>
    <w:p w14:paraId="0C630BF5" w14:textId="77777777" w:rsidR="006D3F96" w:rsidRPr="00606ACD" w:rsidRDefault="006D3F96" w:rsidP="007543EA">
      <w:pPr>
        <w:spacing w:line="360" w:lineRule="auto"/>
        <w:rPr>
          <w:rFonts w:ascii="Arial" w:hAnsi="Arial" w:cs="Arial"/>
        </w:rPr>
      </w:pPr>
    </w:p>
    <w:p w14:paraId="4ECE7D09" w14:textId="77777777" w:rsidR="00463A37" w:rsidRDefault="00A81874" w:rsidP="00A12FCA">
      <w:pPr>
        <w:pStyle w:val="Heading1"/>
      </w:pPr>
      <w:bookmarkStart w:id="7" w:name="_Toc101522433"/>
      <w:r w:rsidRPr="00606ACD">
        <w:t>R</w:t>
      </w:r>
      <w:r w:rsidR="007622B6" w:rsidRPr="00606ACD">
        <w:t>ecommendation</w:t>
      </w:r>
      <w:bookmarkEnd w:id="7"/>
      <w:r w:rsidR="007622B6" w:rsidRPr="00606ACD">
        <w:t xml:space="preserve"> </w:t>
      </w:r>
    </w:p>
    <w:p w14:paraId="7EF0FB4D" w14:textId="140B6778" w:rsidR="001C4F67" w:rsidRDefault="00B532F3" w:rsidP="002E0E06">
      <w:pPr>
        <w:spacing w:before="240" w:after="240" w:line="240" w:lineRule="auto"/>
        <w:rPr>
          <w:rFonts w:ascii="Segoe UI" w:eastAsia="Times New Roman" w:hAnsi="Segoe UI" w:cs="Segoe UI"/>
          <w:color w:val="000000"/>
          <w:sz w:val="24"/>
          <w:szCs w:val="24"/>
          <w:lang w:eastAsia="en-GB"/>
        </w:rPr>
      </w:pPr>
      <w:r>
        <w:rPr>
          <w:rFonts w:ascii="Segoe UI" w:eastAsia="Times New Roman" w:hAnsi="Segoe UI" w:cs="Segoe UI"/>
          <w:color w:val="000000"/>
          <w:sz w:val="24"/>
          <w:szCs w:val="24"/>
          <w:lang w:eastAsia="en-GB"/>
        </w:rPr>
        <w:t xml:space="preserve">As the </w:t>
      </w:r>
      <w:r w:rsidR="002E0E06" w:rsidRPr="002E0E06">
        <w:rPr>
          <w:rFonts w:ascii="Segoe UI" w:eastAsia="Times New Roman" w:hAnsi="Segoe UI" w:cs="Segoe UI"/>
          <w:color w:val="000000"/>
          <w:sz w:val="24"/>
          <w:szCs w:val="24"/>
          <w:lang w:eastAsia="en-GB"/>
        </w:rPr>
        <w:t>pandemic’s duration and government regulation</w:t>
      </w:r>
      <w:r>
        <w:rPr>
          <w:rFonts w:ascii="Segoe UI" w:eastAsia="Times New Roman" w:hAnsi="Segoe UI" w:cs="Segoe UI"/>
          <w:color w:val="000000"/>
          <w:sz w:val="24"/>
          <w:szCs w:val="24"/>
          <w:lang w:eastAsia="en-GB"/>
        </w:rPr>
        <w:t>s</w:t>
      </w:r>
      <w:r w:rsidR="000F1A44">
        <w:rPr>
          <w:rFonts w:ascii="Segoe UI" w:eastAsia="Times New Roman" w:hAnsi="Segoe UI" w:cs="Segoe UI"/>
          <w:color w:val="000000"/>
          <w:sz w:val="24"/>
          <w:szCs w:val="24"/>
          <w:lang w:eastAsia="en-GB"/>
        </w:rPr>
        <w:t xml:space="preserve"> has been</w:t>
      </w:r>
      <w:r>
        <w:rPr>
          <w:rFonts w:ascii="Segoe UI" w:eastAsia="Times New Roman" w:hAnsi="Segoe UI" w:cs="Segoe UI"/>
          <w:color w:val="000000"/>
          <w:sz w:val="24"/>
          <w:szCs w:val="24"/>
          <w:lang w:eastAsia="en-GB"/>
        </w:rPr>
        <w:t xml:space="preserve"> </w:t>
      </w:r>
      <w:r w:rsidR="002E0E06" w:rsidRPr="002E0E06">
        <w:rPr>
          <w:rFonts w:ascii="Segoe UI" w:eastAsia="Times New Roman" w:hAnsi="Segoe UI" w:cs="Segoe UI"/>
          <w:color w:val="000000"/>
          <w:sz w:val="24"/>
          <w:szCs w:val="24"/>
          <w:lang w:eastAsia="en-GB"/>
        </w:rPr>
        <w:t>recovery for retailers</w:t>
      </w:r>
      <w:r w:rsidR="008165EE">
        <w:rPr>
          <w:rFonts w:ascii="Segoe UI" w:eastAsia="Times New Roman" w:hAnsi="Segoe UI" w:cs="Segoe UI"/>
          <w:color w:val="000000"/>
          <w:sz w:val="24"/>
          <w:szCs w:val="24"/>
          <w:lang w:eastAsia="en-GB"/>
        </w:rPr>
        <w:t>,</w:t>
      </w:r>
      <w:r w:rsidR="002E0E06" w:rsidRPr="002E0E06">
        <w:rPr>
          <w:rFonts w:ascii="Segoe UI" w:eastAsia="Times New Roman" w:hAnsi="Segoe UI" w:cs="Segoe UI"/>
          <w:color w:val="000000"/>
          <w:sz w:val="24"/>
          <w:szCs w:val="24"/>
          <w:lang w:eastAsia="en-GB"/>
        </w:rPr>
        <w:t xml:space="preserve"> </w:t>
      </w:r>
      <w:r w:rsidR="008165EE">
        <w:rPr>
          <w:rFonts w:ascii="Segoe UI" w:eastAsia="Times New Roman" w:hAnsi="Segoe UI" w:cs="Segoe UI"/>
          <w:color w:val="000000"/>
          <w:sz w:val="24"/>
          <w:szCs w:val="24"/>
          <w:lang w:eastAsia="en-GB"/>
        </w:rPr>
        <w:t xml:space="preserve">Nicolas is </w:t>
      </w:r>
      <w:r w:rsidR="002E0E06" w:rsidRPr="002E0E06">
        <w:rPr>
          <w:rFonts w:ascii="Segoe UI" w:eastAsia="Times New Roman" w:hAnsi="Segoe UI" w:cs="Segoe UI"/>
          <w:color w:val="000000"/>
          <w:sz w:val="24"/>
          <w:szCs w:val="24"/>
          <w:lang w:eastAsia="en-GB"/>
        </w:rPr>
        <w:t>looking to increase foot traffic in physical stores.</w:t>
      </w:r>
      <w:r w:rsidR="00C412E9">
        <w:rPr>
          <w:rFonts w:ascii="Segoe UI" w:eastAsia="Times New Roman" w:hAnsi="Segoe UI" w:cs="Segoe UI"/>
          <w:color w:val="000000"/>
          <w:sz w:val="24"/>
          <w:szCs w:val="24"/>
          <w:lang w:eastAsia="en-GB"/>
        </w:rPr>
        <w:t xml:space="preserve"> </w:t>
      </w:r>
      <w:r w:rsidR="00C412E9" w:rsidRPr="002E0E06">
        <w:rPr>
          <w:rFonts w:ascii="Segoe UI" w:eastAsia="Times New Roman" w:hAnsi="Segoe UI" w:cs="Segoe UI"/>
          <w:color w:val="000000"/>
          <w:sz w:val="24"/>
          <w:szCs w:val="24"/>
          <w:lang w:eastAsia="en-GB"/>
        </w:rPr>
        <w:t>Incentivizes customers to come to the store, while being conscious of social distancing concerns</w:t>
      </w:r>
      <w:r w:rsidR="00C412E9">
        <w:rPr>
          <w:rFonts w:ascii="Segoe UI" w:eastAsia="Times New Roman" w:hAnsi="Segoe UI" w:cs="Segoe UI"/>
          <w:color w:val="000000"/>
          <w:sz w:val="24"/>
          <w:szCs w:val="24"/>
          <w:lang w:eastAsia="en-GB"/>
        </w:rPr>
        <w:t>.</w:t>
      </w:r>
      <w:r w:rsidR="002E0E06" w:rsidRPr="002E0E06">
        <w:rPr>
          <w:rFonts w:ascii="Segoe UI" w:eastAsia="Times New Roman" w:hAnsi="Segoe UI" w:cs="Segoe UI"/>
          <w:color w:val="000000"/>
          <w:sz w:val="24"/>
          <w:szCs w:val="24"/>
          <w:lang w:eastAsia="en-GB"/>
        </w:rPr>
        <w:t xml:space="preserve"> To accommodate new consumer </w:t>
      </w:r>
      <w:r w:rsidR="001C4F67" w:rsidRPr="002E0E06">
        <w:rPr>
          <w:rFonts w:ascii="Segoe UI" w:eastAsia="Times New Roman" w:hAnsi="Segoe UI" w:cs="Segoe UI"/>
          <w:color w:val="000000"/>
          <w:sz w:val="24"/>
          <w:szCs w:val="24"/>
          <w:lang w:eastAsia="en-GB"/>
        </w:rPr>
        <w:t>behaviours</w:t>
      </w:r>
      <w:r w:rsidR="002E0E06" w:rsidRPr="002E0E06">
        <w:rPr>
          <w:rFonts w:ascii="Segoe UI" w:eastAsia="Times New Roman" w:hAnsi="Segoe UI" w:cs="Segoe UI"/>
          <w:color w:val="000000"/>
          <w:sz w:val="24"/>
          <w:szCs w:val="24"/>
          <w:lang w:eastAsia="en-GB"/>
        </w:rPr>
        <w:t xml:space="preserve">, </w:t>
      </w:r>
      <w:r w:rsidR="001C4F67">
        <w:rPr>
          <w:rFonts w:ascii="Segoe UI" w:eastAsia="Times New Roman" w:hAnsi="Segoe UI" w:cs="Segoe UI"/>
          <w:color w:val="000000"/>
          <w:sz w:val="24"/>
          <w:szCs w:val="24"/>
          <w:lang w:eastAsia="en-GB"/>
        </w:rPr>
        <w:t>they</w:t>
      </w:r>
      <w:r w:rsidR="002E0E06" w:rsidRPr="002E0E06">
        <w:rPr>
          <w:rFonts w:ascii="Segoe UI" w:eastAsia="Times New Roman" w:hAnsi="Segoe UI" w:cs="Segoe UI"/>
          <w:color w:val="000000"/>
          <w:sz w:val="24"/>
          <w:szCs w:val="24"/>
          <w:lang w:eastAsia="en-GB"/>
        </w:rPr>
        <w:t xml:space="preserve"> taking digital approach to contactless collection and returns, providing a safer environment for shoppers through easy-to-use mobile chat and messenger technologies.</w:t>
      </w:r>
    </w:p>
    <w:p w14:paraId="3F30BAAC" w14:textId="0864B36C" w:rsidR="002E0E06" w:rsidRPr="002E0E06" w:rsidRDefault="00626E92" w:rsidP="002E0E06">
      <w:pPr>
        <w:spacing w:before="240" w:after="240" w:line="240" w:lineRule="auto"/>
        <w:rPr>
          <w:rFonts w:ascii="Segoe UI" w:eastAsia="Times New Roman" w:hAnsi="Segoe UI" w:cs="Segoe UI"/>
          <w:color w:val="000000"/>
          <w:sz w:val="24"/>
          <w:szCs w:val="24"/>
          <w:lang w:eastAsia="en-GB"/>
        </w:rPr>
      </w:pPr>
      <w:r>
        <w:rPr>
          <w:rFonts w:ascii="Segoe UI" w:eastAsia="Times New Roman" w:hAnsi="Segoe UI" w:cs="Segoe UI"/>
          <w:color w:val="000000"/>
          <w:sz w:val="24"/>
          <w:szCs w:val="24"/>
          <w:lang w:eastAsia="en-GB"/>
        </w:rPr>
        <w:t>This could be improved</w:t>
      </w:r>
      <w:r w:rsidR="002E0E06" w:rsidRPr="002E0E06">
        <w:rPr>
          <w:rFonts w:ascii="Segoe UI" w:eastAsia="Times New Roman" w:hAnsi="Segoe UI" w:cs="Segoe UI"/>
          <w:color w:val="000000"/>
          <w:sz w:val="24"/>
          <w:szCs w:val="24"/>
          <w:lang w:eastAsia="en-GB"/>
        </w:rPr>
        <w:t xml:space="preserve"> by </w:t>
      </w:r>
      <w:r w:rsidR="00907DEF">
        <w:rPr>
          <w:rFonts w:ascii="Segoe UI" w:eastAsia="Times New Roman" w:hAnsi="Segoe UI" w:cs="Segoe UI"/>
          <w:color w:val="000000"/>
          <w:sz w:val="24"/>
          <w:szCs w:val="24"/>
          <w:lang w:eastAsia="en-GB"/>
        </w:rPr>
        <w:t xml:space="preserve">updating </w:t>
      </w:r>
      <w:r w:rsidR="002E0E06" w:rsidRPr="002E0E06">
        <w:rPr>
          <w:rFonts w:ascii="Segoe UI" w:eastAsia="Times New Roman" w:hAnsi="Segoe UI" w:cs="Segoe UI"/>
          <w:color w:val="000000"/>
          <w:sz w:val="24"/>
          <w:szCs w:val="24"/>
          <w:lang w:eastAsia="en-GB"/>
        </w:rPr>
        <w:t>integrated employee app, in-store workers are plugged directly into the buy-online-pickup</w:t>
      </w:r>
      <w:r w:rsidR="00907DEF">
        <w:rPr>
          <w:rFonts w:ascii="Segoe UI" w:eastAsia="Times New Roman" w:hAnsi="Segoe UI" w:cs="Segoe UI"/>
          <w:color w:val="000000"/>
          <w:sz w:val="24"/>
          <w:szCs w:val="24"/>
          <w:lang w:eastAsia="en-GB"/>
        </w:rPr>
        <w:t xml:space="preserve"> and </w:t>
      </w:r>
      <w:r w:rsidR="002E0E06" w:rsidRPr="002E0E06">
        <w:rPr>
          <w:rFonts w:ascii="Segoe UI" w:eastAsia="Times New Roman" w:hAnsi="Segoe UI" w:cs="Segoe UI"/>
          <w:color w:val="000000"/>
          <w:sz w:val="24"/>
          <w:szCs w:val="24"/>
          <w:lang w:eastAsia="en-GB"/>
        </w:rPr>
        <w:t>return-in-store process, making real-time collection and return management seamless if changes occur in real-time. </w:t>
      </w:r>
      <w:r w:rsidR="003478B6">
        <w:rPr>
          <w:rFonts w:ascii="Segoe UI" w:eastAsia="Times New Roman" w:hAnsi="Segoe UI" w:cs="Segoe UI"/>
          <w:color w:val="000000"/>
          <w:sz w:val="24"/>
          <w:szCs w:val="24"/>
          <w:lang w:eastAsia="en-GB"/>
        </w:rPr>
        <w:t>It is much easier to</w:t>
      </w:r>
      <w:r w:rsidR="002E0E06" w:rsidRPr="002E0E06">
        <w:rPr>
          <w:rFonts w:ascii="Segoe UI" w:eastAsia="Times New Roman" w:hAnsi="Segoe UI" w:cs="Segoe UI"/>
          <w:color w:val="000000"/>
          <w:sz w:val="24"/>
          <w:szCs w:val="24"/>
          <w:lang w:eastAsia="en-GB"/>
        </w:rPr>
        <w:t xml:space="preserve"> work </w:t>
      </w:r>
      <w:r w:rsidR="003478B6">
        <w:rPr>
          <w:rFonts w:ascii="Segoe UI" w:eastAsia="Times New Roman" w:hAnsi="Segoe UI" w:cs="Segoe UI"/>
          <w:color w:val="000000"/>
          <w:sz w:val="24"/>
          <w:szCs w:val="24"/>
          <w:lang w:eastAsia="en-GB"/>
        </w:rPr>
        <w:t>in a</w:t>
      </w:r>
      <w:r w:rsidR="002E0E06" w:rsidRPr="002E0E06">
        <w:rPr>
          <w:rFonts w:ascii="Segoe UI" w:eastAsia="Times New Roman" w:hAnsi="Segoe UI" w:cs="Segoe UI"/>
          <w:color w:val="000000"/>
          <w:sz w:val="24"/>
          <w:szCs w:val="24"/>
          <w:lang w:eastAsia="en-GB"/>
        </w:rPr>
        <w:t xml:space="preserve"> develop</w:t>
      </w:r>
      <w:r w:rsidR="003478B6">
        <w:rPr>
          <w:rFonts w:ascii="Segoe UI" w:eastAsia="Times New Roman" w:hAnsi="Segoe UI" w:cs="Segoe UI"/>
          <w:color w:val="000000"/>
          <w:sz w:val="24"/>
          <w:szCs w:val="24"/>
          <w:lang w:eastAsia="en-GB"/>
        </w:rPr>
        <w:t>ment</w:t>
      </w:r>
      <w:r w:rsidR="002E0E06" w:rsidRPr="002E0E06">
        <w:rPr>
          <w:rFonts w:ascii="Segoe UI" w:eastAsia="Times New Roman" w:hAnsi="Segoe UI" w:cs="Segoe UI"/>
          <w:color w:val="000000"/>
          <w:sz w:val="24"/>
          <w:szCs w:val="24"/>
          <w:lang w:eastAsia="en-GB"/>
        </w:rPr>
        <w:t xml:space="preserve"> </w:t>
      </w:r>
      <w:r w:rsidR="00FE24D7">
        <w:rPr>
          <w:rFonts w:ascii="Segoe UI" w:eastAsia="Times New Roman" w:hAnsi="Segoe UI" w:cs="Segoe UI"/>
          <w:color w:val="000000"/>
          <w:sz w:val="24"/>
          <w:szCs w:val="24"/>
          <w:lang w:eastAsia="en-GB"/>
        </w:rPr>
        <w:t>with</w:t>
      </w:r>
      <w:r w:rsidR="002E0E06" w:rsidRPr="002E0E06">
        <w:rPr>
          <w:rFonts w:ascii="Segoe UI" w:eastAsia="Times New Roman" w:hAnsi="Segoe UI" w:cs="Segoe UI"/>
          <w:color w:val="000000"/>
          <w:sz w:val="24"/>
          <w:szCs w:val="24"/>
          <w:lang w:eastAsia="en-GB"/>
        </w:rPr>
        <w:t xml:space="preserve"> easy system </w:t>
      </w:r>
      <w:r w:rsidR="00FE24D7">
        <w:rPr>
          <w:rFonts w:ascii="Segoe UI" w:eastAsia="Times New Roman" w:hAnsi="Segoe UI" w:cs="Segoe UI"/>
          <w:color w:val="000000"/>
          <w:sz w:val="24"/>
          <w:szCs w:val="24"/>
          <w:lang w:eastAsia="en-GB"/>
        </w:rPr>
        <w:t xml:space="preserve">to use </w:t>
      </w:r>
      <w:r w:rsidR="002E0E06" w:rsidRPr="002E0E06">
        <w:rPr>
          <w:rFonts w:ascii="Segoe UI" w:eastAsia="Times New Roman" w:hAnsi="Segoe UI" w:cs="Segoe UI"/>
          <w:color w:val="000000"/>
          <w:sz w:val="24"/>
          <w:szCs w:val="24"/>
          <w:lang w:eastAsia="en-GB"/>
        </w:rPr>
        <w:t>that</w:t>
      </w:r>
      <w:r w:rsidR="00FE24D7">
        <w:rPr>
          <w:rFonts w:ascii="Segoe UI" w:eastAsia="Times New Roman" w:hAnsi="Segoe UI" w:cs="Segoe UI"/>
          <w:color w:val="000000"/>
          <w:sz w:val="24"/>
          <w:szCs w:val="24"/>
          <w:lang w:eastAsia="en-GB"/>
        </w:rPr>
        <w:t xml:space="preserve"> o</w:t>
      </w:r>
      <w:r w:rsidR="002E0E06" w:rsidRPr="002E0E06">
        <w:rPr>
          <w:rFonts w:ascii="Segoe UI" w:eastAsia="Times New Roman" w:hAnsi="Segoe UI" w:cs="Segoe UI"/>
          <w:color w:val="000000"/>
          <w:sz w:val="24"/>
          <w:szCs w:val="24"/>
          <w:lang w:eastAsia="en-GB"/>
        </w:rPr>
        <w:t xml:space="preserve">ffers customers </w:t>
      </w:r>
      <w:r w:rsidR="00FE24D7">
        <w:rPr>
          <w:rFonts w:ascii="Segoe UI" w:eastAsia="Times New Roman" w:hAnsi="Segoe UI" w:cs="Segoe UI"/>
          <w:color w:val="000000"/>
          <w:sz w:val="24"/>
          <w:szCs w:val="24"/>
          <w:lang w:eastAsia="en-GB"/>
        </w:rPr>
        <w:t xml:space="preserve">more </w:t>
      </w:r>
      <w:r w:rsidR="002E0E06" w:rsidRPr="002E0E06">
        <w:rPr>
          <w:rFonts w:ascii="Segoe UI" w:eastAsia="Times New Roman" w:hAnsi="Segoe UI" w:cs="Segoe UI"/>
          <w:color w:val="000000"/>
          <w:sz w:val="24"/>
          <w:szCs w:val="24"/>
          <w:lang w:eastAsia="en-GB"/>
        </w:rPr>
        <w:t>control of their deliveries in a time where carrier service</w:t>
      </w:r>
      <w:r w:rsidR="00FE24D7">
        <w:rPr>
          <w:rFonts w:ascii="Segoe UI" w:eastAsia="Times New Roman" w:hAnsi="Segoe UI" w:cs="Segoe UI"/>
          <w:color w:val="000000"/>
          <w:sz w:val="24"/>
          <w:szCs w:val="24"/>
          <w:lang w:eastAsia="en-GB"/>
        </w:rPr>
        <w:t xml:space="preserve"> </w:t>
      </w:r>
      <w:r w:rsidR="002E0E06" w:rsidRPr="002E0E06">
        <w:rPr>
          <w:rFonts w:ascii="Segoe UI" w:eastAsia="Times New Roman" w:hAnsi="Segoe UI" w:cs="Segoe UI"/>
          <w:color w:val="000000"/>
          <w:sz w:val="24"/>
          <w:szCs w:val="24"/>
          <w:lang w:eastAsia="en-GB"/>
        </w:rPr>
        <w:t>levels have been challenged</w:t>
      </w:r>
      <w:r w:rsidR="008D4FC4">
        <w:rPr>
          <w:rFonts w:ascii="Segoe UI" w:eastAsia="Times New Roman" w:hAnsi="Segoe UI" w:cs="Segoe UI"/>
          <w:color w:val="000000"/>
          <w:sz w:val="24"/>
          <w:szCs w:val="24"/>
          <w:lang w:eastAsia="en-GB"/>
        </w:rPr>
        <w:t>.</w:t>
      </w:r>
      <w:r w:rsidR="002E0E06" w:rsidRPr="002E0E06">
        <w:rPr>
          <w:rFonts w:ascii="Segoe UI" w:eastAsia="Times New Roman" w:hAnsi="Segoe UI" w:cs="Segoe UI"/>
          <w:color w:val="000000"/>
          <w:sz w:val="24"/>
          <w:szCs w:val="24"/>
          <w:lang w:eastAsia="en-GB"/>
        </w:rPr>
        <w:t> </w:t>
      </w:r>
      <w:r w:rsidR="00C412E9">
        <w:rPr>
          <w:rFonts w:ascii="Segoe UI" w:eastAsia="Times New Roman" w:hAnsi="Segoe UI" w:cs="Segoe UI"/>
          <w:color w:val="000000"/>
          <w:sz w:val="24"/>
          <w:szCs w:val="24"/>
          <w:lang w:eastAsia="en-GB"/>
        </w:rPr>
        <w:t>Furthermore</w:t>
      </w:r>
      <w:r w:rsidR="003F2F86">
        <w:rPr>
          <w:rFonts w:ascii="Segoe UI" w:eastAsia="Times New Roman" w:hAnsi="Segoe UI" w:cs="Segoe UI"/>
          <w:color w:val="000000"/>
          <w:sz w:val="24"/>
          <w:szCs w:val="24"/>
          <w:lang w:eastAsia="en-GB"/>
        </w:rPr>
        <w:t xml:space="preserve"> could</w:t>
      </w:r>
      <w:r w:rsidR="00C412E9">
        <w:rPr>
          <w:rFonts w:ascii="Segoe UI" w:eastAsia="Times New Roman" w:hAnsi="Segoe UI" w:cs="Segoe UI"/>
          <w:color w:val="000000"/>
          <w:sz w:val="24"/>
          <w:szCs w:val="24"/>
          <w:lang w:eastAsia="en-GB"/>
        </w:rPr>
        <w:t xml:space="preserve"> improve </w:t>
      </w:r>
      <w:r w:rsidR="003F2F86">
        <w:rPr>
          <w:rFonts w:ascii="Segoe UI" w:eastAsia="Times New Roman" w:hAnsi="Segoe UI" w:cs="Segoe UI"/>
          <w:color w:val="000000"/>
          <w:sz w:val="24"/>
          <w:szCs w:val="24"/>
          <w:lang w:eastAsia="en-GB"/>
        </w:rPr>
        <w:t>the</w:t>
      </w:r>
      <w:r w:rsidR="00C412E9">
        <w:rPr>
          <w:rFonts w:ascii="Segoe UI" w:eastAsia="Times New Roman" w:hAnsi="Segoe UI" w:cs="Segoe UI"/>
          <w:color w:val="000000"/>
          <w:sz w:val="24"/>
          <w:szCs w:val="24"/>
          <w:lang w:eastAsia="en-GB"/>
        </w:rPr>
        <w:t xml:space="preserve"> r</w:t>
      </w:r>
      <w:r w:rsidR="002E0E06" w:rsidRPr="002E0E06">
        <w:rPr>
          <w:rFonts w:ascii="Segoe UI" w:eastAsia="Times New Roman" w:hAnsi="Segoe UI" w:cs="Segoe UI"/>
          <w:color w:val="000000"/>
          <w:sz w:val="24"/>
          <w:szCs w:val="24"/>
          <w:lang w:eastAsia="en-GB"/>
        </w:rPr>
        <w:t>educes the time spent in collection</w:t>
      </w:r>
      <w:r w:rsidR="003F2F86">
        <w:rPr>
          <w:rFonts w:ascii="Segoe UI" w:eastAsia="Times New Roman" w:hAnsi="Segoe UI" w:cs="Segoe UI"/>
          <w:color w:val="000000"/>
          <w:sz w:val="24"/>
          <w:szCs w:val="24"/>
          <w:lang w:eastAsia="en-GB"/>
        </w:rPr>
        <w:t xml:space="preserve"> or </w:t>
      </w:r>
      <w:r w:rsidR="002E0E06" w:rsidRPr="002E0E06">
        <w:rPr>
          <w:rFonts w:ascii="Segoe UI" w:eastAsia="Times New Roman" w:hAnsi="Segoe UI" w:cs="Segoe UI"/>
          <w:color w:val="000000"/>
          <w:sz w:val="24"/>
          <w:szCs w:val="24"/>
          <w:lang w:eastAsia="en-GB"/>
        </w:rPr>
        <w:t>returns with more effective communication between store employees and shopper needs</w:t>
      </w:r>
      <w:r w:rsidR="003F2F86">
        <w:rPr>
          <w:rFonts w:ascii="Segoe UI" w:eastAsia="Times New Roman" w:hAnsi="Segoe UI" w:cs="Segoe UI"/>
          <w:color w:val="000000"/>
          <w:sz w:val="24"/>
          <w:szCs w:val="24"/>
          <w:lang w:eastAsia="en-GB"/>
        </w:rPr>
        <w:t>.</w:t>
      </w:r>
      <w:r w:rsidR="002E0E06" w:rsidRPr="002E0E06">
        <w:rPr>
          <w:rFonts w:ascii="Segoe UI" w:eastAsia="Times New Roman" w:hAnsi="Segoe UI" w:cs="Segoe UI"/>
          <w:color w:val="000000"/>
          <w:sz w:val="24"/>
          <w:szCs w:val="24"/>
          <w:lang w:eastAsia="en-GB"/>
        </w:rPr>
        <w:t> </w:t>
      </w:r>
    </w:p>
    <w:p w14:paraId="33CC27ED" w14:textId="77777777" w:rsidR="00E72E17" w:rsidRPr="00606ACD" w:rsidRDefault="00E72E17" w:rsidP="007543EA">
      <w:pPr>
        <w:spacing w:line="360" w:lineRule="auto"/>
        <w:rPr>
          <w:rFonts w:ascii="Arial" w:eastAsia="Times New Roman" w:hAnsi="Arial" w:cs="Arial"/>
          <w:lang w:eastAsia="en-GB"/>
        </w:rPr>
      </w:pPr>
    </w:p>
    <w:p w14:paraId="3A247C6D" w14:textId="77777777" w:rsidR="00E72E17" w:rsidRPr="00606ACD" w:rsidRDefault="00A81874" w:rsidP="005D024E">
      <w:pPr>
        <w:pStyle w:val="Heading1"/>
        <w:rPr>
          <w:rFonts w:eastAsia="Times New Roman"/>
          <w:lang w:eastAsia="en-GB"/>
        </w:rPr>
      </w:pPr>
      <w:bookmarkStart w:id="8" w:name="_Toc101522434"/>
      <w:r w:rsidRPr="00606ACD">
        <w:rPr>
          <w:rFonts w:eastAsia="Times New Roman"/>
          <w:lang w:eastAsia="en-GB"/>
        </w:rPr>
        <w:t>Conclusion</w:t>
      </w:r>
      <w:bookmarkEnd w:id="8"/>
      <w:r w:rsidRPr="00606ACD">
        <w:rPr>
          <w:rFonts w:eastAsia="Times New Roman"/>
          <w:lang w:eastAsia="en-GB"/>
        </w:rPr>
        <w:t xml:space="preserve"> </w:t>
      </w:r>
    </w:p>
    <w:p w14:paraId="24C62675" w14:textId="02DD343F" w:rsidR="00E72E17" w:rsidRDefault="00E72E17" w:rsidP="007543EA">
      <w:pPr>
        <w:spacing w:line="360" w:lineRule="auto"/>
        <w:rPr>
          <w:rFonts w:ascii="Arial" w:eastAsia="Times New Roman" w:hAnsi="Arial" w:cs="Arial"/>
          <w:lang w:eastAsia="en-GB"/>
        </w:rPr>
      </w:pPr>
    </w:p>
    <w:p w14:paraId="7B2A0284" w14:textId="11593BE9" w:rsidR="00DE540B" w:rsidRPr="00606ACD" w:rsidRDefault="00C7238C" w:rsidP="007543EA">
      <w:pPr>
        <w:spacing w:line="360" w:lineRule="auto"/>
        <w:rPr>
          <w:rFonts w:ascii="Arial" w:eastAsia="Times New Roman" w:hAnsi="Arial" w:cs="Arial"/>
          <w:lang w:eastAsia="en-GB"/>
        </w:rPr>
      </w:pPr>
      <w:r>
        <w:rPr>
          <w:rFonts w:ascii="Arial" w:eastAsia="Times New Roman" w:hAnsi="Arial" w:cs="Arial"/>
          <w:lang w:eastAsia="en-GB"/>
        </w:rPr>
        <w:t>Like</w:t>
      </w:r>
      <w:r w:rsidR="00DE540B">
        <w:rPr>
          <w:rFonts w:ascii="Arial" w:eastAsia="Times New Roman" w:hAnsi="Arial" w:cs="Arial"/>
          <w:lang w:eastAsia="en-GB"/>
        </w:rPr>
        <w:t xml:space="preserve"> demonstrate, </w:t>
      </w:r>
      <w:r w:rsidR="0081663A">
        <w:rPr>
          <w:rFonts w:ascii="Arial" w:eastAsia="Times New Roman" w:hAnsi="Arial" w:cs="Arial"/>
          <w:lang w:eastAsia="en-GB"/>
        </w:rPr>
        <w:t>this report</w:t>
      </w:r>
      <w:r w:rsidR="00EA2ED0">
        <w:rPr>
          <w:rFonts w:ascii="Arial" w:eastAsia="Times New Roman" w:hAnsi="Arial" w:cs="Arial"/>
          <w:lang w:eastAsia="en-GB"/>
        </w:rPr>
        <w:t xml:space="preserve"> has showed the structure of the organization Nicolas</w:t>
      </w:r>
      <w:r w:rsidR="00153FFB">
        <w:rPr>
          <w:rFonts w:ascii="Arial" w:eastAsia="Times New Roman" w:hAnsi="Arial" w:cs="Arial"/>
          <w:lang w:eastAsia="en-GB"/>
        </w:rPr>
        <w:t>, the</w:t>
      </w:r>
      <w:r w:rsidR="00775B25">
        <w:rPr>
          <w:rFonts w:ascii="Arial" w:eastAsia="Times New Roman" w:hAnsi="Arial" w:cs="Arial"/>
          <w:lang w:eastAsia="en-GB"/>
        </w:rPr>
        <w:t>ir beliefs, values</w:t>
      </w:r>
      <w:r w:rsidR="00A87B78">
        <w:rPr>
          <w:rFonts w:ascii="Arial" w:eastAsia="Times New Roman" w:hAnsi="Arial" w:cs="Arial"/>
          <w:lang w:eastAsia="en-GB"/>
        </w:rPr>
        <w:t xml:space="preserve">, </w:t>
      </w:r>
      <w:r w:rsidR="00775B25">
        <w:rPr>
          <w:rFonts w:ascii="Arial" w:eastAsia="Times New Roman" w:hAnsi="Arial" w:cs="Arial"/>
          <w:lang w:eastAsia="en-GB"/>
        </w:rPr>
        <w:t>attitudes</w:t>
      </w:r>
      <w:r w:rsidR="004D3F3E">
        <w:rPr>
          <w:rFonts w:ascii="Arial" w:eastAsia="Times New Roman" w:hAnsi="Arial" w:cs="Arial"/>
          <w:lang w:eastAsia="en-GB"/>
        </w:rPr>
        <w:t xml:space="preserve"> </w:t>
      </w:r>
      <w:r w:rsidR="00F71182">
        <w:rPr>
          <w:rFonts w:ascii="Arial" w:eastAsia="Times New Roman" w:hAnsi="Arial" w:cs="Arial"/>
          <w:lang w:eastAsia="en-GB"/>
        </w:rPr>
        <w:t xml:space="preserve">and their </w:t>
      </w:r>
      <w:r w:rsidR="004D3F3E" w:rsidRPr="00606ACD">
        <w:rPr>
          <w:rFonts w:ascii="Arial" w:hAnsi="Arial" w:cs="Arial"/>
          <w:color w:val="000000"/>
          <w:shd w:val="clear" w:color="auto" w:fill="FFFFFF"/>
        </w:rPr>
        <w:t xml:space="preserve">needed </w:t>
      </w:r>
      <w:r w:rsidR="0068708E">
        <w:rPr>
          <w:rFonts w:ascii="Arial" w:hAnsi="Arial" w:cs="Arial"/>
          <w:color w:val="000000"/>
          <w:shd w:val="clear" w:color="auto" w:fill="FFFFFF"/>
        </w:rPr>
        <w:t>to</w:t>
      </w:r>
      <w:r w:rsidR="004D3F3E" w:rsidRPr="00606ACD">
        <w:rPr>
          <w:rFonts w:ascii="Arial" w:hAnsi="Arial" w:cs="Arial"/>
          <w:color w:val="000000"/>
          <w:shd w:val="clear" w:color="auto" w:fill="FFFFFF"/>
        </w:rPr>
        <w:t xml:space="preserve"> focus on building trust and emotional connections wit</w:t>
      </w:r>
      <w:r w:rsidR="0068708E">
        <w:rPr>
          <w:rFonts w:ascii="Arial" w:hAnsi="Arial" w:cs="Arial"/>
          <w:color w:val="000000"/>
          <w:shd w:val="clear" w:color="auto" w:fill="FFFFFF"/>
        </w:rPr>
        <w:t>h</w:t>
      </w:r>
      <w:r w:rsidR="004D3F3E" w:rsidRPr="00606ACD">
        <w:rPr>
          <w:rFonts w:ascii="Arial" w:hAnsi="Arial" w:cs="Arial"/>
          <w:color w:val="000000"/>
          <w:shd w:val="clear" w:color="auto" w:fill="FFFFFF"/>
        </w:rPr>
        <w:t xml:space="preserve"> c</w:t>
      </w:r>
      <w:r w:rsidR="00897264">
        <w:rPr>
          <w:rFonts w:ascii="Arial" w:hAnsi="Arial" w:cs="Arial"/>
          <w:color w:val="000000"/>
          <w:shd w:val="clear" w:color="auto" w:fill="FFFFFF"/>
        </w:rPr>
        <w:t>onsumers.</w:t>
      </w:r>
      <w:r w:rsidR="005C3163">
        <w:rPr>
          <w:rFonts w:ascii="Arial" w:hAnsi="Arial" w:cs="Arial"/>
        </w:rPr>
        <w:t xml:space="preserve"> </w:t>
      </w:r>
      <w:r w:rsidR="00775B25" w:rsidRPr="0010409E">
        <w:rPr>
          <w:rFonts w:ascii="Arial" w:hAnsi="Arial" w:cs="Arial"/>
        </w:rPr>
        <w:t>T</w:t>
      </w:r>
      <w:r w:rsidR="005C3163" w:rsidRPr="0010409E">
        <w:rPr>
          <w:rFonts w:ascii="Arial" w:hAnsi="Arial" w:cs="Arial"/>
        </w:rPr>
        <w:t xml:space="preserve">he focus of this </w:t>
      </w:r>
      <w:r w:rsidR="005C3163">
        <w:rPr>
          <w:rFonts w:ascii="Arial" w:hAnsi="Arial" w:cs="Arial"/>
        </w:rPr>
        <w:t>paper</w:t>
      </w:r>
      <w:r w:rsidR="005C3163" w:rsidRPr="0010409E">
        <w:rPr>
          <w:rFonts w:ascii="Arial" w:hAnsi="Arial" w:cs="Arial"/>
        </w:rPr>
        <w:t xml:space="preserve"> is to understand the model of </w:t>
      </w:r>
      <w:r w:rsidR="00775B25">
        <w:rPr>
          <w:rFonts w:ascii="Arial" w:hAnsi="Arial" w:cs="Arial"/>
        </w:rPr>
        <w:t>the management theor</w:t>
      </w:r>
      <w:r w:rsidR="00791B8F">
        <w:rPr>
          <w:rFonts w:ascii="Arial" w:hAnsi="Arial" w:cs="Arial"/>
        </w:rPr>
        <w:t>y</w:t>
      </w:r>
      <w:r w:rsidR="005806FE">
        <w:rPr>
          <w:rFonts w:ascii="Arial" w:hAnsi="Arial" w:cs="Arial"/>
        </w:rPr>
        <w:t xml:space="preserve"> </w:t>
      </w:r>
      <w:r w:rsidR="00726F2C">
        <w:rPr>
          <w:rFonts w:ascii="Arial" w:hAnsi="Arial" w:cs="Arial"/>
        </w:rPr>
        <w:t xml:space="preserve">of the company, </w:t>
      </w:r>
      <w:r w:rsidR="00F121AA">
        <w:rPr>
          <w:rFonts w:ascii="Arial" w:hAnsi="Arial" w:cs="Arial"/>
        </w:rPr>
        <w:t>the</w:t>
      </w:r>
      <w:r w:rsidR="00726F2C">
        <w:rPr>
          <w:rFonts w:ascii="Arial" w:hAnsi="Arial" w:cs="Arial"/>
        </w:rPr>
        <w:t xml:space="preserve"> bureaucracy</w:t>
      </w:r>
      <w:r w:rsidR="00A219DE">
        <w:rPr>
          <w:rFonts w:ascii="Arial" w:hAnsi="Arial" w:cs="Arial"/>
        </w:rPr>
        <w:t xml:space="preserve"> </w:t>
      </w:r>
      <w:r w:rsidR="002F6CD0">
        <w:rPr>
          <w:rFonts w:ascii="Arial" w:hAnsi="Arial" w:cs="Arial"/>
        </w:rPr>
        <w:t>in retail</w:t>
      </w:r>
      <w:r w:rsidR="00D7332E">
        <w:rPr>
          <w:rFonts w:ascii="Arial" w:hAnsi="Arial" w:cs="Arial"/>
        </w:rPr>
        <w:t xml:space="preserve"> </w:t>
      </w:r>
      <w:r w:rsidR="00E96B27">
        <w:rPr>
          <w:rFonts w:ascii="Arial" w:hAnsi="Arial" w:cs="Arial"/>
        </w:rPr>
        <w:t>system</w:t>
      </w:r>
      <w:r w:rsidR="00AB151C">
        <w:rPr>
          <w:rFonts w:ascii="Arial" w:hAnsi="Arial" w:cs="Arial"/>
        </w:rPr>
        <w:t>,</w:t>
      </w:r>
      <w:r w:rsidR="002F6CD0">
        <w:rPr>
          <w:rFonts w:ascii="Arial" w:hAnsi="Arial" w:cs="Arial"/>
        </w:rPr>
        <w:t xml:space="preserve"> </w:t>
      </w:r>
      <w:r w:rsidR="00A34CFF">
        <w:rPr>
          <w:rFonts w:ascii="Arial" w:hAnsi="Arial" w:cs="Arial"/>
        </w:rPr>
        <w:t>can</w:t>
      </w:r>
      <w:r w:rsidR="00EA4C50">
        <w:rPr>
          <w:rFonts w:ascii="Arial" w:hAnsi="Arial" w:cs="Arial"/>
        </w:rPr>
        <w:t xml:space="preserve"> impact</w:t>
      </w:r>
      <w:r w:rsidR="00A34CFF" w:rsidRPr="00873C29">
        <w:rPr>
          <w:rFonts w:ascii="Arial" w:hAnsi="Arial" w:cs="Arial"/>
        </w:rPr>
        <w:t xml:space="preserve"> </w:t>
      </w:r>
      <w:r w:rsidR="00AB151C">
        <w:rPr>
          <w:rFonts w:ascii="Arial" w:hAnsi="Arial" w:cs="Arial"/>
        </w:rPr>
        <w:t>and</w:t>
      </w:r>
      <w:r w:rsidR="00A34CFF" w:rsidRPr="00873C29">
        <w:rPr>
          <w:rFonts w:ascii="Arial" w:hAnsi="Arial" w:cs="Arial"/>
        </w:rPr>
        <w:t xml:space="preserve"> consequences with that form of manage</w:t>
      </w:r>
      <w:r w:rsidR="00A34CFF">
        <w:rPr>
          <w:rFonts w:ascii="Arial" w:hAnsi="Arial" w:cs="Arial"/>
        </w:rPr>
        <w:t>ment</w:t>
      </w:r>
      <w:r w:rsidR="00A34CFF" w:rsidRPr="00873C29">
        <w:rPr>
          <w:rFonts w:ascii="Arial" w:hAnsi="Arial" w:cs="Arial"/>
        </w:rPr>
        <w:t xml:space="preserve"> in the store</w:t>
      </w:r>
      <w:r w:rsidR="005C3163" w:rsidRPr="0010409E">
        <w:rPr>
          <w:rFonts w:ascii="Arial" w:eastAsia="Times New Roman" w:hAnsi="Arial" w:cs="Arial"/>
          <w:lang w:eastAsia="en-GB"/>
        </w:rPr>
        <w:t>.</w:t>
      </w:r>
      <w:r w:rsidR="005C3163">
        <w:rPr>
          <w:rFonts w:ascii="Arial" w:eastAsia="Times New Roman" w:hAnsi="Arial" w:cs="Arial"/>
          <w:lang w:eastAsia="en-GB"/>
        </w:rPr>
        <w:t xml:space="preserve"> As c</w:t>
      </w:r>
      <w:r w:rsidR="00085954">
        <w:rPr>
          <w:rFonts w:ascii="Arial" w:eastAsia="Times New Roman" w:hAnsi="Arial" w:cs="Arial"/>
          <w:lang w:eastAsia="en-GB"/>
        </w:rPr>
        <w:t xml:space="preserve">ritical thinking </w:t>
      </w:r>
      <w:r>
        <w:rPr>
          <w:rFonts w:ascii="Arial" w:eastAsia="Times New Roman" w:hAnsi="Arial" w:cs="Arial"/>
          <w:lang w:eastAsia="en-GB"/>
        </w:rPr>
        <w:t xml:space="preserve">in </w:t>
      </w:r>
      <w:r w:rsidR="00085954">
        <w:rPr>
          <w:rFonts w:ascii="Arial" w:eastAsia="Times New Roman" w:hAnsi="Arial" w:cs="Arial"/>
          <w:lang w:eastAsia="en-GB"/>
        </w:rPr>
        <w:t>Nicolas organization</w:t>
      </w:r>
      <w:r w:rsidR="005C3163" w:rsidRPr="0010409E">
        <w:rPr>
          <w:rFonts w:ascii="Arial" w:eastAsia="Times New Roman" w:hAnsi="Arial" w:cs="Arial"/>
          <w:lang w:eastAsia="en-GB"/>
        </w:rPr>
        <w:t xml:space="preserve"> has been </w:t>
      </w:r>
      <w:r w:rsidR="005C3163">
        <w:rPr>
          <w:rFonts w:ascii="Arial" w:eastAsia="Times New Roman" w:hAnsi="Arial" w:cs="Arial"/>
          <w:lang w:eastAsia="en-GB"/>
        </w:rPr>
        <w:t>discussed</w:t>
      </w:r>
      <w:r w:rsidR="005C3163" w:rsidRPr="0010409E">
        <w:rPr>
          <w:rFonts w:ascii="Arial" w:eastAsia="Times New Roman" w:hAnsi="Arial" w:cs="Arial"/>
          <w:lang w:eastAsia="en-GB"/>
        </w:rPr>
        <w:t xml:space="preserve"> and explained</w:t>
      </w:r>
      <w:r w:rsidR="006008C8">
        <w:rPr>
          <w:rFonts w:ascii="Arial" w:eastAsia="Times New Roman" w:hAnsi="Arial" w:cs="Arial"/>
          <w:lang w:eastAsia="en-GB"/>
        </w:rPr>
        <w:t xml:space="preserve"> through </w:t>
      </w:r>
      <w:r>
        <w:rPr>
          <w:rFonts w:ascii="Arial" w:eastAsia="Times New Roman" w:hAnsi="Arial" w:cs="Arial"/>
          <w:lang w:eastAsia="en-GB"/>
        </w:rPr>
        <w:t>pa</w:t>
      </w:r>
      <w:r w:rsidR="006008C8">
        <w:rPr>
          <w:rFonts w:ascii="Arial" w:eastAsia="Times New Roman" w:hAnsi="Arial" w:cs="Arial"/>
          <w:lang w:eastAsia="en-GB"/>
        </w:rPr>
        <w:t>n</w:t>
      </w:r>
      <w:r>
        <w:rPr>
          <w:rFonts w:ascii="Arial" w:eastAsia="Times New Roman" w:hAnsi="Arial" w:cs="Arial"/>
          <w:lang w:eastAsia="en-GB"/>
        </w:rPr>
        <w:t>demic Covid-19</w:t>
      </w:r>
      <w:r w:rsidR="005C3163">
        <w:rPr>
          <w:rFonts w:ascii="Arial" w:eastAsia="Times New Roman" w:hAnsi="Arial" w:cs="Arial"/>
          <w:lang w:eastAsia="en-GB"/>
        </w:rPr>
        <w:t xml:space="preserve"> how</w:t>
      </w:r>
      <w:r w:rsidR="009656E6">
        <w:rPr>
          <w:rFonts w:ascii="Arial" w:eastAsia="Times New Roman" w:hAnsi="Arial" w:cs="Arial"/>
          <w:lang w:eastAsia="en-GB"/>
        </w:rPr>
        <w:t xml:space="preserve"> impacted the workplace</w:t>
      </w:r>
      <w:r w:rsidR="005C3163">
        <w:rPr>
          <w:rFonts w:ascii="Arial" w:eastAsia="Times New Roman" w:hAnsi="Arial" w:cs="Arial"/>
          <w:lang w:eastAsia="en-GB"/>
        </w:rPr>
        <w:t>, moreover</w:t>
      </w:r>
      <w:r w:rsidR="005C3163" w:rsidRPr="0010409E">
        <w:rPr>
          <w:rFonts w:ascii="Arial" w:eastAsia="Times New Roman" w:hAnsi="Arial" w:cs="Arial"/>
          <w:lang w:eastAsia="en-GB"/>
        </w:rPr>
        <w:t xml:space="preserve">, an improvement </w:t>
      </w:r>
      <w:r w:rsidR="0044048D">
        <w:rPr>
          <w:rFonts w:ascii="Arial" w:eastAsia="Times New Roman" w:hAnsi="Arial" w:cs="Arial"/>
          <w:lang w:eastAsia="en-GB"/>
        </w:rPr>
        <w:t xml:space="preserve">of </w:t>
      </w:r>
      <w:r w:rsidR="005C3163" w:rsidRPr="0010409E">
        <w:rPr>
          <w:rFonts w:ascii="Arial" w:eastAsia="Times New Roman" w:hAnsi="Arial" w:cs="Arial"/>
          <w:lang w:eastAsia="en-GB"/>
        </w:rPr>
        <w:t>in</w:t>
      </w:r>
      <w:r w:rsidR="00F07B67">
        <w:rPr>
          <w:rFonts w:ascii="Arial" w:eastAsia="Times New Roman" w:hAnsi="Arial" w:cs="Arial"/>
          <w:lang w:eastAsia="en-GB"/>
        </w:rPr>
        <w:t>novation</w:t>
      </w:r>
      <w:r w:rsidR="00DD009B">
        <w:rPr>
          <w:rFonts w:ascii="Arial" w:eastAsia="Times New Roman" w:hAnsi="Arial" w:cs="Arial"/>
          <w:lang w:eastAsia="en-GB"/>
        </w:rPr>
        <w:t xml:space="preserve"> after the pandemic </w:t>
      </w:r>
      <w:r w:rsidR="00F07B67">
        <w:rPr>
          <w:rFonts w:ascii="Arial" w:eastAsia="Times New Roman" w:hAnsi="Arial" w:cs="Arial"/>
          <w:lang w:eastAsia="en-GB"/>
        </w:rPr>
        <w:t>of the Company</w:t>
      </w:r>
      <w:r w:rsidR="005C3163">
        <w:rPr>
          <w:rFonts w:ascii="Arial" w:eastAsia="Times New Roman" w:hAnsi="Arial" w:cs="Arial"/>
          <w:lang w:eastAsia="en-GB"/>
        </w:rPr>
        <w:t xml:space="preserve"> has been assessed, as </w:t>
      </w:r>
      <w:r w:rsidR="003F16CD">
        <w:rPr>
          <w:rFonts w:ascii="Arial" w:eastAsia="Times New Roman" w:hAnsi="Arial" w:cs="Arial"/>
          <w:lang w:eastAsia="en-GB"/>
        </w:rPr>
        <w:t xml:space="preserve">Nicolas </w:t>
      </w:r>
      <w:r w:rsidR="005C3163">
        <w:rPr>
          <w:rFonts w:ascii="Arial" w:eastAsia="Times New Roman" w:hAnsi="Arial" w:cs="Arial"/>
          <w:lang w:eastAsia="en-GB"/>
        </w:rPr>
        <w:t>theories they provided a deeper understanding on my behalf,</w:t>
      </w:r>
      <w:r w:rsidR="00462D81" w:rsidRPr="0010409E">
        <w:rPr>
          <w:rFonts w:ascii="Arial" w:hAnsi="Arial" w:cs="Arial"/>
        </w:rPr>
        <w:t xml:space="preserve"> </w:t>
      </w:r>
      <w:r w:rsidR="00462D81">
        <w:rPr>
          <w:rFonts w:ascii="Arial" w:hAnsi="Arial" w:cs="Arial"/>
        </w:rPr>
        <w:t xml:space="preserve">as well as </w:t>
      </w:r>
      <w:r w:rsidR="00462D81" w:rsidRPr="0010409E">
        <w:rPr>
          <w:rFonts w:ascii="Arial" w:hAnsi="Arial" w:cs="Arial"/>
        </w:rPr>
        <w:t xml:space="preserve">my knowledge in </w:t>
      </w:r>
      <w:r w:rsidR="00462D81">
        <w:rPr>
          <w:rFonts w:ascii="Arial" w:eastAsia="Times New Roman" w:hAnsi="Arial" w:cs="Arial"/>
          <w:lang w:eastAsia="en-GB"/>
        </w:rPr>
        <w:t>critical thinking</w:t>
      </w:r>
      <w:r w:rsidR="00462D81" w:rsidRPr="0010409E">
        <w:rPr>
          <w:rFonts w:ascii="Arial" w:eastAsia="Times New Roman" w:hAnsi="Arial" w:cs="Arial"/>
          <w:lang w:eastAsia="en-GB"/>
        </w:rPr>
        <w:t xml:space="preserve"> skills discussed during class</w:t>
      </w:r>
      <w:r w:rsidR="00462D81">
        <w:rPr>
          <w:rFonts w:ascii="Arial" w:eastAsia="Times New Roman" w:hAnsi="Arial" w:cs="Arial"/>
          <w:lang w:eastAsia="en-GB"/>
        </w:rPr>
        <w:t>. M</w:t>
      </w:r>
      <w:r w:rsidR="005C3163">
        <w:rPr>
          <w:rFonts w:ascii="Arial" w:eastAsia="Times New Roman" w:hAnsi="Arial" w:cs="Arial"/>
          <w:lang w:eastAsia="en-GB"/>
        </w:rPr>
        <w:t>oreover</w:t>
      </w:r>
      <w:r w:rsidR="005C3163" w:rsidRPr="00E738E3">
        <w:t xml:space="preserve"> </w:t>
      </w:r>
      <w:r w:rsidR="005C3163" w:rsidRPr="00E738E3">
        <w:rPr>
          <w:rFonts w:ascii="Arial" w:eastAsia="Times New Roman" w:hAnsi="Arial" w:cs="Arial"/>
          <w:lang w:eastAsia="en-GB"/>
        </w:rPr>
        <w:t xml:space="preserve">my examination has shown that </w:t>
      </w:r>
      <w:r w:rsidR="005C3163">
        <w:rPr>
          <w:rFonts w:ascii="Arial" w:eastAsia="Times New Roman" w:hAnsi="Arial" w:cs="Arial"/>
          <w:lang w:eastAsia="en-GB"/>
        </w:rPr>
        <w:t xml:space="preserve">a </w:t>
      </w:r>
      <w:r w:rsidR="005C3163" w:rsidRPr="00E738E3">
        <w:rPr>
          <w:rFonts w:ascii="Arial" w:eastAsia="Times New Roman" w:hAnsi="Arial" w:cs="Arial"/>
          <w:lang w:eastAsia="en-GB"/>
        </w:rPr>
        <w:t xml:space="preserve">powerful parallel and work </w:t>
      </w:r>
      <w:r w:rsidR="005C3163">
        <w:rPr>
          <w:rFonts w:ascii="Arial" w:eastAsia="Times New Roman" w:hAnsi="Arial" w:cs="Arial"/>
          <w:lang w:eastAsia="en-GB"/>
        </w:rPr>
        <w:t>communication</w:t>
      </w:r>
      <w:r w:rsidR="005C3163" w:rsidRPr="00E738E3">
        <w:rPr>
          <w:rFonts w:ascii="Arial" w:eastAsia="Times New Roman" w:hAnsi="Arial" w:cs="Arial"/>
          <w:lang w:eastAsia="en-GB"/>
        </w:rPr>
        <w:t xml:space="preserve"> </w:t>
      </w:r>
      <w:r w:rsidR="005C3163">
        <w:rPr>
          <w:rFonts w:ascii="Arial" w:eastAsia="Times New Roman" w:hAnsi="Arial" w:cs="Arial"/>
          <w:lang w:eastAsia="en-GB"/>
        </w:rPr>
        <w:t>helps to provide a positive outcome of any project and improves the growth of a company.</w:t>
      </w:r>
    </w:p>
    <w:p w14:paraId="60BE2D92" w14:textId="77777777" w:rsidR="00E72E17" w:rsidRPr="00606ACD" w:rsidRDefault="00E72E17" w:rsidP="007543EA">
      <w:pPr>
        <w:spacing w:line="360" w:lineRule="auto"/>
        <w:rPr>
          <w:rFonts w:ascii="Arial" w:eastAsia="Times New Roman" w:hAnsi="Arial" w:cs="Arial"/>
          <w:lang w:eastAsia="en-GB"/>
        </w:rPr>
      </w:pPr>
    </w:p>
    <w:p w14:paraId="7AE7166C" w14:textId="77777777" w:rsidR="00E72E17" w:rsidRPr="00606ACD" w:rsidRDefault="00E72E17" w:rsidP="007543EA">
      <w:pPr>
        <w:spacing w:line="360" w:lineRule="auto"/>
        <w:rPr>
          <w:rFonts w:ascii="Arial" w:eastAsia="Times New Roman" w:hAnsi="Arial" w:cs="Arial"/>
          <w:lang w:eastAsia="en-GB"/>
        </w:rPr>
      </w:pPr>
    </w:p>
    <w:p w14:paraId="0E542C04" w14:textId="77777777" w:rsidR="00CE1C55" w:rsidRPr="00606ACD" w:rsidRDefault="00CE1C55" w:rsidP="007543EA">
      <w:pPr>
        <w:spacing w:line="360" w:lineRule="auto"/>
        <w:rPr>
          <w:rFonts w:ascii="Arial" w:hAnsi="Arial" w:cs="Arial"/>
          <w:color w:val="242424"/>
          <w:shd w:val="clear" w:color="auto" w:fill="FFFFFF"/>
        </w:rPr>
      </w:pPr>
    </w:p>
    <w:p w14:paraId="4E2955D1" w14:textId="77777777" w:rsidR="004B5638" w:rsidRPr="00606ACD" w:rsidRDefault="00A81874" w:rsidP="005D024E">
      <w:pPr>
        <w:pStyle w:val="Heading1"/>
        <w:rPr>
          <w:rFonts w:eastAsia="Times New Roman"/>
          <w:lang w:eastAsia="en-GB"/>
        </w:rPr>
      </w:pPr>
      <w:bookmarkStart w:id="9" w:name="_Toc101522435"/>
      <w:r w:rsidRPr="00606ACD">
        <w:rPr>
          <w:rFonts w:eastAsia="Times New Roman"/>
          <w:lang w:eastAsia="en-GB"/>
        </w:rPr>
        <w:t>Reference:</w:t>
      </w:r>
      <w:bookmarkEnd w:id="9"/>
      <w:r w:rsidRPr="00606ACD">
        <w:rPr>
          <w:rFonts w:eastAsia="Times New Roman"/>
          <w:lang w:eastAsia="en-GB"/>
        </w:rPr>
        <w:t xml:space="preserve"> </w:t>
      </w:r>
    </w:p>
    <w:p w14:paraId="22CE0DE4" w14:textId="77777777" w:rsidR="004B5638" w:rsidRPr="00606ACD" w:rsidRDefault="00A81874" w:rsidP="007543EA">
      <w:pPr>
        <w:spacing w:line="360" w:lineRule="auto"/>
        <w:rPr>
          <w:rFonts w:ascii="Arial" w:hAnsi="Arial" w:cs="Arial"/>
          <w:shd w:val="clear" w:color="auto" w:fill="F8F8F8"/>
        </w:rPr>
      </w:pPr>
      <w:r w:rsidRPr="00606ACD">
        <w:rPr>
          <w:rFonts w:ascii="Arial" w:eastAsia="Times New Roman" w:hAnsi="Arial" w:cs="Arial"/>
          <w:lang w:eastAsia="en-GB"/>
        </w:rPr>
        <w:t>Cottrell</w:t>
      </w:r>
      <w:r w:rsidR="00D943F8" w:rsidRPr="00606ACD">
        <w:rPr>
          <w:rFonts w:ascii="Arial" w:eastAsia="Times New Roman" w:hAnsi="Arial" w:cs="Arial"/>
          <w:lang w:eastAsia="en-GB"/>
        </w:rPr>
        <w:t xml:space="preserve">, S., (2017) </w:t>
      </w:r>
      <w:r w:rsidRPr="00606ACD">
        <w:rPr>
          <w:rFonts w:ascii="Arial" w:hAnsi="Arial" w:cs="Arial"/>
          <w:shd w:val="clear" w:color="auto" w:fill="F8F8F8"/>
        </w:rPr>
        <w:t>Critical Thinking Skills: Effective Analysis, Argument and Reflection</w:t>
      </w:r>
      <w:r w:rsidR="00D943F8" w:rsidRPr="00606ACD">
        <w:rPr>
          <w:rFonts w:ascii="Arial" w:hAnsi="Arial" w:cs="Arial"/>
          <w:shd w:val="clear" w:color="auto" w:fill="F8F8F8"/>
        </w:rPr>
        <w:t>.</w:t>
      </w:r>
      <w:r w:rsidR="000850E7" w:rsidRPr="00606ACD">
        <w:rPr>
          <w:rFonts w:ascii="Arial" w:hAnsi="Arial" w:cs="Arial"/>
          <w:shd w:val="clear" w:color="auto" w:fill="F8F8F8"/>
        </w:rPr>
        <w:t xml:space="preserve"> Available from: </w:t>
      </w:r>
      <w:hyperlink r:id="rId7" w:history="1">
        <w:r w:rsidR="00385723" w:rsidRPr="00606ACD">
          <w:rPr>
            <w:rStyle w:val="Hyperlink"/>
            <w:rFonts w:ascii="Arial" w:hAnsi="Arial" w:cs="Arial"/>
            <w:shd w:val="clear" w:color="auto" w:fill="F8F8F8"/>
          </w:rPr>
          <w:t>https://ebookcentral.proquest.com/lib/trinity/reader.action?docID=6234915</w:t>
        </w:r>
      </w:hyperlink>
      <w:r w:rsidR="00385723" w:rsidRPr="00606ACD">
        <w:rPr>
          <w:rFonts w:ascii="Arial" w:hAnsi="Arial" w:cs="Arial"/>
          <w:shd w:val="clear" w:color="auto" w:fill="F8F8F8"/>
        </w:rPr>
        <w:t>.</w:t>
      </w:r>
    </w:p>
    <w:p w14:paraId="55F7AAEF" w14:textId="77777777" w:rsidR="00385723" w:rsidRPr="00606ACD" w:rsidRDefault="00A81874" w:rsidP="007543EA">
      <w:pPr>
        <w:spacing w:line="360" w:lineRule="auto"/>
        <w:rPr>
          <w:rFonts w:ascii="Arial" w:eastAsia="Times New Roman" w:hAnsi="Arial" w:cs="Arial"/>
          <w:lang w:eastAsia="en-GB"/>
        </w:rPr>
      </w:pPr>
      <w:r w:rsidRPr="00606ACD">
        <w:rPr>
          <w:rFonts w:ascii="Arial" w:hAnsi="Arial" w:cs="Arial"/>
          <w:shd w:val="clear" w:color="auto" w:fill="F8F8F8"/>
        </w:rPr>
        <w:t>Accessed in 20/04</w:t>
      </w:r>
      <w:r w:rsidR="00A57B8F" w:rsidRPr="00606ACD">
        <w:rPr>
          <w:rFonts w:ascii="Arial" w:hAnsi="Arial" w:cs="Arial"/>
          <w:shd w:val="clear" w:color="auto" w:fill="F8F8F8"/>
        </w:rPr>
        <w:t>/2022</w:t>
      </w:r>
    </w:p>
    <w:p w14:paraId="19657B21" w14:textId="77777777" w:rsidR="00A57B8F" w:rsidRPr="00606ACD" w:rsidRDefault="00A57B8F" w:rsidP="007543EA">
      <w:pPr>
        <w:spacing w:line="360" w:lineRule="auto"/>
        <w:rPr>
          <w:rFonts w:ascii="Arial" w:eastAsia="Times New Roman" w:hAnsi="Arial" w:cs="Arial"/>
          <w:color w:val="0000FF"/>
          <w:u w:val="single"/>
          <w:lang w:eastAsia="en-GB"/>
        </w:rPr>
      </w:pPr>
    </w:p>
    <w:p w14:paraId="65314E78" w14:textId="77777777" w:rsidR="00A57B8F" w:rsidRPr="00606ACD" w:rsidRDefault="00A81874" w:rsidP="007543EA">
      <w:pPr>
        <w:spacing w:line="360" w:lineRule="auto"/>
        <w:rPr>
          <w:rFonts w:ascii="Arial" w:eastAsia="Times New Roman" w:hAnsi="Arial" w:cs="Arial"/>
          <w:color w:val="0000FF"/>
          <w:u w:val="single"/>
          <w:lang w:eastAsia="en-GB"/>
        </w:rPr>
      </w:pPr>
      <w:proofErr w:type="spellStart"/>
      <w:r w:rsidRPr="00606ACD">
        <w:rPr>
          <w:rFonts w:ascii="Arial" w:eastAsia="Times New Roman" w:hAnsi="Arial" w:cs="Arial"/>
          <w:lang w:eastAsia="en-GB"/>
        </w:rPr>
        <w:t>Dunt</w:t>
      </w:r>
      <w:proofErr w:type="spellEnd"/>
      <w:r w:rsidRPr="00606ACD">
        <w:rPr>
          <w:rFonts w:ascii="Arial" w:eastAsia="Times New Roman" w:hAnsi="Arial" w:cs="Arial"/>
          <w:lang w:eastAsia="en-GB"/>
        </w:rPr>
        <w:t xml:space="preserve">, I., (2022) Bureaucratic Brexit checks have begun and are hitting British businesses when they’re at their most vulnerable. Available from: </w:t>
      </w:r>
      <w:hyperlink r:id="rId8" w:tgtFrame="_blank" w:tooltip="https://inews.co.uk/opinion/bureaucratic-brexit-checks-hitting-british-businesses-most-vulnerable-1384537/amp." w:history="1">
        <w:r w:rsidRPr="00606ACD">
          <w:rPr>
            <w:rFonts w:ascii="Arial" w:eastAsia="Times New Roman" w:hAnsi="Arial" w:cs="Arial"/>
            <w:color w:val="0000FF"/>
            <w:u w:val="single"/>
            <w:lang w:eastAsia="en-GB"/>
          </w:rPr>
          <w:t>https://inews.co.uk/opinion/bureaucratic-brexit-checks-hitting-british-businesses-most-vulnerable-1384537/amp.</w:t>
        </w:r>
      </w:hyperlink>
    </w:p>
    <w:p w14:paraId="2F9C3540" w14:textId="77777777" w:rsidR="00CE1C55" w:rsidRPr="00606ACD" w:rsidRDefault="00A81874" w:rsidP="007543EA">
      <w:pPr>
        <w:spacing w:line="360" w:lineRule="auto"/>
        <w:rPr>
          <w:rFonts w:ascii="Arial" w:eastAsia="Times New Roman" w:hAnsi="Arial" w:cs="Arial"/>
          <w:lang w:eastAsia="en-GB"/>
        </w:rPr>
      </w:pPr>
      <w:r w:rsidRPr="00606ACD">
        <w:rPr>
          <w:rFonts w:ascii="Arial" w:eastAsia="Times New Roman" w:hAnsi="Arial" w:cs="Arial"/>
          <w:lang w:eastAsia="en-GB"/>
        </w:rPr>
        <w:t xml:space="preserve">Accessed in </w:t>
      </w:r>
      <w:r w:rsidR="005F5F2A" w:rsidRPr="00606ACD">
        <w:rPr>
          <w:rFonts w:ascii="Arial" w:eastAsia="Times New Roman" w:hAnsi="Arial" w:cs="Arial"/>
          <w:lang w:eastAsia="en-GB"/>
        </w:rPr>
        <w:t>12/04/2022</w:t>
      </w:r>
    </w:p>
    <w:p w14:paraId="16B3A20F" w14:textId="77777777" w:rsidR="00CE1C55" w:rsidRPr="00606ACD" w:rsidRDefault="00A81874" w:rsidP="007543EA">
      <w:pPr>
        <w:spacing w:line="360" w:lineRule="auto"/>
        <w:rPr>
          <w:rFonts w:ascii="Arial" w:hAnsi="Arial" w:cs="Arial"/>
          <w:color w:val="242424"/>
          <w:shd w:val="clear" w:color="auto" w:fill="FFFFFF"/>
        </w:rPr>
      </w:pPr>
      <w:r w:rsidRPr="00606ACD">
        <w:rPr>
          <w:rFonts w:ascii="Arial" w:hAnsi="Arial" w:cs="Arial"/>
          <w:color w:val="242424"/>
          <w:shd w:val="clear" w:color="auto" w:fill="FFFFFF"/>
        </w:rPr>
        <w:t>Franc</w:t>
      </w:r>
      <w:r w:rsidR="009F7665" w:rsidRPr="00606ACD">
        <w:rPr>
          <w:rFonts w:ascii="Arial" w:hAnsi="Arial" w:cs="Arial"/>
          <w:color w:val="242424"/>
          <w:shd w:val="clear" w:color="auto" w:fill="FFFFFF"/>
        </w:rPr>
        <w:t>h</w:t>
      </w:r>
      <w:r w:rsidRPr="00606ACD">
        <w:rPr>
          <w:rFonts w:ascii="Arial" w:hAnsi="Arial" w:cs="Arial"/>
          <w:color w:val="242424"/>
          <w:shd w:val="clear" w:color="auto" w:fill="FFFFFF"/>
        </w:rPr>
        <w:t>i</w:t>
      </w:r>
      <w:r w:rsidR="009F7665" w:rsidRPr="00606ACD">
        <w:rPr>
          <w:rFonts w:ascii="Arial" w:hAnsi="Arial" w:cs="Arial"/>
          <w:color w:val="242424"/>
          <w:shd w:val="clear" w:color="auto" w:fill="FFFFFF"/>
        </w:rPr>
        <w:t xml:space="preserve">se Nicolas Limited. Available </w:t>
      </w:r>
      <w:r w:rsidR="00543504" w:rsidRPr="00606ACD">
        <w:rPr>
          <w:rFonts w:ascii="Arial" w:hAnsi="Arial" w:cs="Arial"/>
          <w:color w:val="242424"/>
          <w:shd w:val="clear" w:color="auto" w:fill="FFFFFF"/>
        </w:rPr>
        <w:t>from</w:t>
      </w:r>
      <w:r w:rsidR="009F7665" w:rsidRPr="00606ACD">
        <w:rPr>
          <w:rFonts w:ascii="Arial" w:hAnsi="Arial" w:cs="Arial"/>
          <w:color w:val="242424"/>
          <w:shd w:val="clear" w:color="auto" w:fill="FFFFFF"/>
        </w:rPr>
        <w:t>:</w:t>
      </w:r>
      <w:r w:rsidR="00543504" w:rsidRPr="00606ACD">
        <w:rPr>
          <w:rFonts w:ascii="Arial" w:hAnsi="Arial" w:cs="Arial"/>
          <w:color w:val="242424"/>
          <w:shd w:val="clear" w:color="auto" w:fill="FFFFFF"/>
        </w:rPr>
        <w:t xml:space="preserve"> </w:t>
      </w:r>
      <w:hyperlink r:id="rId9" w:history="1">
        <w:r w:rsidR="00DD1A4D" w:rsidRPr="00606ACD">
          <w:rPr>
            <w:rStyle w:val="Hyperlink"/>
            <w:rFonts w:ascii="Arial" w:hAnsi="Arial" w:cs="Arial"/>
            <w:shd w:val="clear" w:color="auto" w:fill="FFFFFF"/>
          </w:rPr>
          <w:t>https://find-and-update.company-information.service.gov.uk/company/09705550/officers</w:t>
        </w:r>
      </w:hyperlink>
      <w:r w:rsidR="00DD1A4D" w:rsidRPr="00606ACD">
        <w:rPr>
          <w:rFonts w:ascii="Arial" w:hAnsi="Arial" w:cs="Arial"/>
          <w:color w:val="242424"/>
          <w:shd w:val="clear" w:color="auto" w:fill="FFFFFF"/>
        </w:rPr>
        <w:t xml:space="preserve">. </w:t>
      </w:r>
    </w:p>
    <w:p w14:paraId="045CC9B5" w14:textId="77777777" w:rsidR="005F5F2A" w:rsidRPr="00606ACD" w:rsidRDefault="00A81874" w:rsidP="007543EA">
      <w:pPr>
        <w:spacing w:line="360" w:lineRule="auto"/>
        <w:rPr>
          <w:rFonts w:ascii="Arial" w:hAnsi="Arial" w:cs="Arial"/>
          <w:color w:val="242424"/>
          <w:shd w:val="clear" w:color="auto" w:fill="FFFFFF"/>
        </w:rPr>
      </w:pPr>
      <w:r w:rsidRPr="00606ACD">
        <w:rPr>
          <w:rFonts w:ascii="Arial" w:hAnsi="Arial" w:cs="Arial"/>
          <w:color w:val="242424"/>
          <w:shd w:val="clear" w:color="auto" w:fill="FFFFFF"/>
        </w:rPr>
        <w:t xml:space="preserve">Accessed in </w:t>
      </w:r>
      <w:r w:rsidR="00195B68" w:rsidRPr="00606ACD">
        <w:rPr>
          <w:rFonts w:ascii="Arial" w:hAnsi="Arial" w:cs="Arial"/>
          <w:color w:val="242424"/>
          <w:shd w:val="clear" w:color="auto" w:fill="FFFFFF"/>
        </w:rPr>
        <w:t>12/04/2022</w:t>
      </w:r>
    </w:p>
    <w:p w14:paraId="76B2D754" w14:textId="77777777" w:rsidR="000D1766" w:rsidRPr="00606ACD" w:rsidRDefault="000D1766" w:rsidP="007543EA">
      <w:pPr>
        <w:spacing w:line="360" w:lineRule="auto"/>
        <w:rPr>
          <w:rFonts w:ascii="Arial" w:hAnsi="Arial" w:cs="Arial"/>
          <w:color w:val="242424"/>
          <w:shd w:val="clear" w:color="auto" w:fill="FFFFFF"/>
        </w:rPr>
      </w:pPr>
    </w:p>
    <w:p w14:paraId="45FBA2A8" w14:textId="77777777" w:rsidR="008B5080" w:rsidRPr="00606ACD" w:rsidRDefault="008B5080" w:rsidP="007543EA">
      <w:pPr>
        <w:spacing w:line="360" w:lineRule="auto"/>
        <w:rPr>
          <w:rFonts w:ascii="Arial" w:hAnsi="Arial" w:cs="Arial"/>
          <w:color w:val="242424"/>
          <w:shd w:val="clear" w:color="auto" w:fill="FFFFFF"/>
        </w:rPr>
      </w:pPr>
    </w:p>
    <w:p w14:paraId="619BEBA9" w14:textId="77777777" w:rsidR="00CE1C55" w:rsidRPr="00606ACD" w:rsidRDefault="00CE1C55" w:rsidP="007543EA">
      <w:pPr>
        <w:spacing w:line="360" w:lineRule="auto"/>
        <w:rPr>
          <w:rFonts w:ascii="Arial" w:hAnsi="Arial" w:cs="Arial"/>
          <w:color w:val="242424"/>
          <w:shd w:val="clear" w:color="auto" w:fill="FFFFFF"/>
        </w:rPr>
      </w:pPr>
    </w:p>
    <w:p w14:paraId="35AC8A10" w14:textId="77777777" w:rsidR="00511C53" w:rsidRPr="00606ACD" w:rsidRDefault="00511C53" w:rsidP="007543EA">
      <w:pPr>
        <w:spacing w:line="360" w:lineRule="auto"/>
        <w:rPr>
          <w:rFonts w:ascii="Arial" w:hAnsi="Arial" w:cs="Arial"/>
        </w:rPr>
      </w:pPr>
    </w:p>
    <w:p w14:paraId="37394F38" w14:textId="77777777" w:rsidR="00FC0C21" w:rsidRPr="00606ACD" w:rsidRDefault="00FC0C21" w:rsidP="007543EA">
      <w:pPr>
        <w:spacing w:line="360" w:lineRule="auto"/>
        <w:rPr>
          <w:rFonts w:ascii="Arial" w:hAnsi="Arial" w:cs="Arial"/>
        </w:rPr>
      </w:pPr>
    </w:p>
    <w:p w14:paraId="2CA0F528" w14:textId="77777777" w:rsidR="00FC0C21" w:rsidRPr="00606ACD" w:rsidRDefault="00FC0C21" w:rsidP="007543EA">
      <w:pPr>
        <w:spacing w:line="360" w:lineRule="auto"/>
        <w:rPr>
          <w:rFonts w:ascii="Arial" w:hAnsi="Arial" w:cs="Arial"/>
        </w:rPr>
      </w:pPr>
    </w:p>
    <w:p w14:paraId="35E9C2E5" w14:textId="77777777" w:rsidR="00FC0C21" w:rsidRPr="00606ACD" w:rsidRDefault="00FC0C21" w:rsidP="007543EA">
      <w:pPr>
        <w:spacing w:line="360" w:lineRule="auto"/>
        <w:rPr>
          <w:rFonts w:ascii="Arial" w:hAnsi="Arial" w:cs="Arial"/>
        </w:rPr>
      </w:pPr>
    </w:p>
    <w:p w14:paraId="63E689FB" w14:textId="77777777" w:rsidR="00FC0C21" w:rsidRPr="00606ACD" w:rsidRDefault="00FC0C21" w:rsidP="007543EA">
      <w:pPr>
        <w:spacing w:line="360" w:lineRule="auto"/>
        <w:rPr>
          <w:rFonts w:ascii="Arial" w:hAnsi="Arial" w:cs="Arial"/>
        </w:rPr>
      </w:pPr>
    </w:p>
    <w:p w14:paraId="1E484444" w14:textId="77777777" w:rsidR="00FC0C21" w:rsidRPr="00606ACD" w:rsidRDefault="00FC0C21" w:rsidP="007543EA">
      <w:pPr>
        <w:spacing w:line="360" w:lineRule="auto"/>
        <w:rPr>
          <w:rFonts w:ascii="Arial" w:hAnsi="Arial" w:cs="Arial"/>
        </w:rPr>
      </w:pPr>
    </w:p>
    <w:p w14:paraId="556FB5A0" w14:textId="77777777" w:rsidR="00FC0C21" w:rsidRDefault="00FC0C21" w:rsidP="007543EA">
      <w:pPr>
        <w:spacing w:line="360" w:lineRule="auto"/>
        <w:rPr>
          <w:rFonts w:ascii="Arial" w:hAnsi="Arial" w:cs="Arial"/>
        </w:rPr>
      </w:pPr>
    </w:p>
    <w:p w14:paraId="0F0ACA56" w14:textId="6CE5BFF7" w:rsidR="00AD60A9" w:rsidRDefault="00AD60A9" w:rsidP="001641C3">
      <w:pPr>
        <w:pStyle w:val="Heading1"/>
      </w:pPr>
      <w:bookmarkStart w:id="10" w:name="_Toc101522436"/>
    </w:p>
    <w:p w14:paraId="45025254" w14:textId="051D3411" w:rsidR="00AD60A9" w:rsidRDefault="00AD60A9" w:rsidP="00AD60A9"/>
    <w:p w14:paraId="4C631198" w14:textId="77777777" w:rsidR="00AD60A9" w:rsidRPr="00AD60A9" w:rsidRDefault="00AD60A9" w:rsidP="00AD60A9"/>
    <w:p w14:paraId="6943A21C" w14:textId="77777777" w:rsidR="00E93623" w:rsidRDefault="00E93623" w:rsidP="001641C3">
      <w:pPr>
        <w:pStyle w:val="Heading1"/>
      </w:pPr>
    </w:p>
    <w:p w14:paraId="6C9DBD08" w14:textId="77777777" w:rsidR="00E93623" w:rsidRDefault="00E93623" w:rsidP="001641C3">
      <w:pPr>
        <w:pStyle w:val="Heading1"/>
      </w:pPr>
    </w:p>
    <w:p w14:paraId="49D7B3CC" w14:textId="77777777" w:rsidR="00E93623" w:rsidRDefault="00E93623" w:rsidP="001641C3">
      <w:pPr>
        <w:pStyle w:val="Heading1"/>
      </w:pPr>
    </w:p>
    <w:p w14:paraId="34A04BD4" w14:textId="77777777" w:rsidR="00E93623" w:rsidRDefault="00E93623" w:rsidP="001641C3">
      <w:pPr>
        <w:pStyle w:val="Heading1"/>
      </w:pPr>
    </w:p>
    <w:p w14:paraId="33FA9B4E" w14:textId="77777777" w:rsidR="00E93623" w:rsidRDefault="00E93623" w:rsidP="001641C3">
      <w:pPr>
        <w:pStyle w:val="Heading1"/>
      </w:pPr>
    </w:p>
    <w:p w14:paraId="11309F13" w14:textId="77777777" w:rsidR="00E93623" w:rsidRDefault="00E93623" w:rsidP="001641C3">
      <w:pPr>
        <w:pStyle w:val="Heading1"/>
      </w:pPr>
    </w:p>
    <w:p w14:paraId="445E0ACE" w14:textId="77777777" w:rsidR="00E93623" w:rsidRDefault="00E93623" w:rsidP="001641C3">
      <w:pPr>
        <w:pStyle w:val="Heading1"/>
      </w:pPr>
    </w:p>
    <w:p w14:paraId="0AEC155D" w14:textId="77777777" w:rsidR="00E93623" w:rsidRDefault="00E93623" w:rsidP="001641C3">
      <w:pPr>
        <w:pStyle w:val="Heading1"/>
      </w:pPr>
    </w:p>
    <w:p w14:paraId="744BF38F" w14:textId="77777777" w:rsidR="00E93623" w:rsidRDefault="00E93623" w:rsidP="001641C3">
      <w:pPr>
        <w:pStyle w:val="Heading1"/>
      </w:pPr>
    </w:p>
    <w:p w14:paraId="3E3CD598" w14:textId="77777777" w:rsidR="00E93623" w:rsidRDefault="00E93623" w:rsidP="001641C3">
      <w:pPr>
        <w:pStyle w:val="Heading1"/>
      </w:pPr>
    </w:p>
    <w:p w14:paraId="70BA4456" w14:textId="77777777" w:rsidR="00E93623" w:rsidRDefault="00E93623" w:rsidP="001641C3">
      <w:pPr>
        <w:pStyle w:val="Heading1"/>
      </w:pPr>
    </w:p>
    <w:p w14:paraId="0D4BE682" w14:textId="635640E0" w:rsidR="00E93623" w:rsidRPr="00D943D7" w:rsidRDefault="00E93623" w:rsidP="00E93623">
      <w:pPr>
        <w:pStyle w:val="Heading1"/>
        <w:jc w:val="center"/>
        <w:rPr>
          <w:rFonts w:ascii="Castellar" w:hAnsi="Castellar"/>
          <w:sz w:val="72"/>
          <w:szCs w:val="72"/>
        </w:rPr>
      </w:pPr>
      <w:r w:rsidRPr="00D943D7">
        <w:rPr>
          <w:rFonts w:ascii="Castellar" w:hAnsi="Castellar" w:cs="Arial"/>
          <w:sz w:val="72"/>
          <w:szCs w:val="72"/>
        </w:rPr>
        <w:t>learning journal</w:t>
      </w:r>
    </w:p>
    <w:p w14:paraId="4F79BDEB" w14:textId="77777777" w:rsidR="00E93623" w:rsidRDefault="00E93623" w:rsidP="001641C3">
      <w:pPr>
        <w:pStyle w:val="Heading1"/>
      </w:pPr>
    </w:p>
    <w:p w14:paraId="665AF05E" w14:textId="77777777" w:rsidR="00E93623" w:rsidRDefault="00E93623" w:rsidP="001641C3">
      <w:pPr>
        <w:pStyle w:val="Heading1"/>
      </w:pPr>
    </w:p>
    <w:p w14:paraId="06E8FD9C" w14:textId="77777777" w:rsidR="00E93623" w:rsidRDefault="00E93623" w:rsidP="001641C3">
      <w:pPr>
        <w:pStyle w:val="Heading1"/>
      </w:pPr>
    </w:p>
    <w:p w14:paraId="028A6740" w14:textId="77777777" w:rsidR="00E93623" w:rsidRDefault="00E93623" w:rsidP="001641C3">
      <w:pPr>
        <w:pStyle w:val="Heading1"/>
      </w:pPr>
    </w:p>
    <w:p w14:paraId="483E035F" w14:textId="77777777" w:rsidR="00E93623" w:rsidRDefault="00E93623" w:rsidP="001641C3">
      <w:pPr>
        <w:pStyle w:val="Heading1"/>
      </w:pPr>
    </w:p>
    <w:p w14:paraId="387597D9" w14:textId="77777777" w:rsidR="00E93623" w:rsidRDefault="00E93623" w:rsidP="001641C3">
      <w:pPr>
        <w:pStyle w:val="Heading1"/>
      </w:pPr>
    </w:p>
    <w:p w14:paraId="04F406B2" w14:textId="77777777" w:rsidR="00E93623" w:rsidRDefault="00E93623" w:rsidP="001641C3">
      <w:pPr>
        <w:pStyle w:val="Heading1"/>
      </w:pPr>
    </w:p>
    <w:p w14:paraId="54736619" w14:textId="77777777" w:rsidR="00E93623" w:rsidRDefault="00E93623" w:rsidP="001641C3">
      <w:pPr>
        <w:pStyle w:val="Heading1"/>
      </w:pPr>
    </w:p>
    <w:p w14:paraId="01EFBA91" w14:textId="77777777" w:rsidR="00E93623" w:rsidRDefault="00E93623" w:rsidP="001641C3">
      <w:pPr>
        <w:pStyle w:val="Heading1"/>
      </w:pPr>
    </w:p>
    <w:p w14:paraId="39979B8F" w14:textId="6A20A891" w:rsidR="009F23D5" w:rsidRDefault="00A81874" w:rsidP="001641C3">
      <w:pPr>
        <w:pStyle w:val="Heading1"/>
      </w:pPr>
      <w:r>
        <w:t>Introduction</w:t>
      </w:r>
      <w:bookmarkEnd w:id="10"/>
      <w:r>
        <w:t xml:space="preserve"> </w:t>
      </w:r>
    </w:p>
    <w:p w14:paraId="08378E06" w14:textId="77777777" w:rsidR="001641C3" w:rsidRPr="001641C3" w:rsidRDefault="001641C3" w:rsidP="001641C3"/>
    <w:p w14:paraId="5650442F" w14:textId="77777777" w:rsidR="002E79DC" w:rsidRPr="00606ACD" w:rsidRDefault="00A81874" w:rsidP="007543EA">
      <w:pPr>
        <w:spacing w:line="360" w:lineRule="auto"/>
        <w:rPr>
          <w:rFonts w:ascii="Arial" w:hAnsi="Arial" w:cs="Arial"/>
        </w:rPr>
      </w:pPr>
      <w:r w:rsidRPr="00606ACD">
        <w:rPr>
          <w:rFonts w:ascii="Arial" w:hAnsi="Arial" w:cs="Arial"/>
        </w:rPr>
        <w:t xml:space="preserve">This </w:t>
      </w:r>
      <w:r w:rsidR="00F90D64" w:rsidRPr="00606ACD">
        <w:rPr>
          <w:rFonts w:ascii="Arial" w:hAnsi="Arial" w:cs="Arial"/>
        </w:rPr>
        <w:t>report</w:t>
      </w:r>
      <w:r w:rsidRPr="00606ACD">
        <w:rPr>
          <w:rFonts w:ascii="Arial" w:hAnsi="Arial" w:cs="Arial"/>
        </w:rPr>
        <w:t xml:space="preserve"> is based on my reflection </w:t>
      </w:r>
      <w:r w:rsidR="00F90D64" w:rsidRPr="00606ACD">
        <w:rPr>
          <w:rFonts w:ascii="Arial" w:hAnsi="Arial" w:cs="Arial"/>
        </w:rPr>
        <w:t>on my learning journal, including the teaching and learning sessions from week 1 to week 9</w:t>
      </w:r>
      <w:r w:rsidRPr="00606ACD">
        <w:rPr>
          <w:rFonts w:ascii="Arial" w:hAnsi="Arial" w:cs="Arial"/>
        </w:rPr>
        <w:t>. Furthermore, I will be sharing my</w:t>
      </w:r>
      <w:r w:rsidR="007A0D47" w:rsidRPr="00606ACD">
        <w:rPr>
          <w:rFonts w:ascii="Arial" w:hAnsi="Arial" w:cs="Arial"/>
        </w:rPr>
        <w:t xml:space="preserve"> analysis of the differenc</w:t>
      </w:r>
      <w:r w:rsidR="00345FAB" w:rsidRPr="00606ACD">
        <w:rPr>
          <w:rFonts w:ascii="Arial" w:hAnsi="Arial" w:cs="Arial"/>
        </w:rPr>
        <w:t xml:space="preserve">e between </w:t>
      </w:r>
      <w:r w:rsidR="00BD5B01" w:rsidRPr="00606ACD">
        <w:rPr>
          <w:rFonts w:ascii="Arial" w:hAnsi="Arial" w:cs="Arial"/>
        </w:rPr>
        <w:t>Beliefs, attitudes</w:t>
      </w:r>
      <w:r w:rsidR="008E06DE" w:rsidRPr="00606ACD">
        <w:rPr>
          <w:rFonts w:ascii="Arial" w:hAnsi="Arial" w:cs="Arial"/>
        </w:rPr>
        <w:t>,</w:t>
      </w:r>
      <w:r w:rsidR="00BD5B01" w:rsidRPr="00606ACD">
        <w:rPr>
          <w:rFonts w:ascii="Arial" w:hAnsi="Arial" w:cs="Arial"/>
        </w:rPr>
        <w:t xml:space="preserve"> and value</w:t>
      </w:r>
      <w:r w:rsidR="002B671D" w:rsidRPr="00606ACD">
        <w:rPr>
          <w:rFonts w:ascii="Arial" w:hAnsi="Arial" w:cs="Arial"/>
        </w:rPr>
        <w:t xml:space="preserve">s and </w:t>
      </w:r>
      <w:r w:rsidR="00E328D8" w:rsidRPr="00606ACD">
        <w:rPr>
          <w:rFonts w:ascii="Arial" w:hAnsi="Arial" w:cs="Arial"/>
        </w:rPr>
        <w:t>applying them in my workplace</w:t>
      </w:r>
      <w:r w:rsidR="00CA4F04" w:rsidRPr="00606ACD">
        <w:rPr>
          <w:rFonts w:ascii="Arial" w:hAnsi="Arial" w:cs="Arial"/>
        </w:rPr>
        <w:t xml:space="preserve"> </w:t>
      </w:r>
      <w:r w:rsidR="003C7471" w:rsidRPr="00606ACD">
        <w:rPr>
          <w:rFonts w:ascii="Arial" w:hAnsi="Arial" w:cs="Arial"/>
        </w:rPr>
        <w:t>associate</w:t>
      </w:r>
      <w:r w:rsidR="00CA4F04" w:rsidRPr="00606ACD">
        <w:rPr>
          <w:rFonts w:ascii="Arial" w:hAnsi="Arial" w:cs="Arial"/>
        </w:rPr>
        <w:t xml:space="preserve">d with </w:t>
      </w:r>
      <w:r w:rsidR="00A2675D" w:rsidRPr="00606ACD">
        <w:rPr>
          <w:rFonts w:ascii="Arial" w:hAnsi="Arial" w:cs="Arial"/>
        </w:rPr>
        <w:t xml:space="preserve">Franchise </w:t>
      </w:r>
      <w:r w:rsidR="00CA4F04" w:rsidRPr="00606ACD">
        <w:rPr>
          <w:rFonts w:ascii="Arial" w:hAnsi="Arial" w:cs="Arial"/>
        </w:rPr>
        <w:t>Nicolas</w:t>
      </w:r>
      <w:r w:rsidR="00A2675D" w:rsidRPr="00606ACD">
        <w:rPr>
          <w:rFonts w:ascii="Arial" w:hAnsi="Arial" w:cs="Arial"/>
        </w:rPr>
        <w:t xml:space="preserve"> LTD</w:t>
      </w:r>
      <w:r w:rsidR="00DA24EC" w:rsidRPr="00606ACD">
        <w:rPr>
          <w:rFonts w:ascii="Arial" w:hAnsi="Arial" w:cs="Arial"/>
        </w:rPr>
        <w:t>.</w:t>
      </w:r>
      <w:r w:rsidR="00E328D8" w:rsidRPr="00606ACD">
        <w:rPr>
          <w:rFonts w:ascii="Arial" w:hAnsi="Arial" w:cs="Arial"/>
        </w:rPr>
        <w:t xml:space="preserve"> </w:t>
      </w:r>
    </w:p>
    <w:p w14:paraId="6054AE44" w14:textId="77777777" w:rsidR="00336157" w:rsidRDefault="00A81874" w:rsidP="007543EA">
      <w:pPr>
        <w:spacing w:line="360" w:lineRule="auto"/>
        <w:rPr>
          <w:rFonts w:ascii="Arial" w:hAnsi="Arial" w:cs="Arial"/>
        </w:rPr>
      </w:pPr>
      <w:r w:rsidRPr="00606ACD">
        <w:rPr>
          <w:rFonts w:ascii="Arial" w:hAnsi="Arial" w:cs="Arial"/>
        </w:rPr>
        <w:t>In the first week of the lesson</w:t>
      </w:r>
      <w:r w:rsidR="007E4665" w:rsidRPr="00606ACD">
        <w:rPr>
          <w:rFonts w:ascii="Arial" w:hAnsi="Arial" w:cs="Arial"/>
        </w:rPr>
        <w:t xml:space="preserve"> </w:t>
      </w:r>
      <w:r w:rsidR="00EC3931" w:rsidRPr="00606ACD">
        <w:rPr>
          <w:rFonts w:ascii="Arial" w:hAnsi="Arial" w:cs="Arial"/>
        </w:rPr>
        <w:t>on</w:t>
      </w:r>
      <w:r w:rsidR="007E4665" w:rsidRPr="00606ACD">
        <w:rPr>
          <w:rFonts w:ascii="Arial" w:hAnsi="Arial" w:cs="Arial"/>
        </w:rPr>
        <w:t xml:space="preserve"> the module </w:t>
      </w:r>
      <w:r w:rsidR="004413F0" w:rsidRPr="00606ACD">
        <w:rPr>
          <w:rFonts w:ascii="Arial" w:hAnsi="Arial" w:cs="Arial"/>
        </w:rPr>
        <w:t>Dev</w:t>
      </w:r>
      <w:r w:rsidR="00383C9C" w:rsidRPr="00606ACD">
        <w:rPr>
          <w:rFonts w:ascii="Arial" w:hAnsi="Arial" w:cs="Arial"/>
        </w:rPr>
        <w:t xml:space="preserve">eloping Workplace </w:t>
      </w:r>
      <w:r w:rsidR="007E4665" w:rsidRPr="00606ACD">
        <w:rPr>
          <w:rFonts w:ascii="Arial" w:hAnsi="Arial" w:cs="Arial"/>
        </w:rPr>
        <w:t>Critical Thinking,</w:t>
      </w:r>
      <w:r w:rsidR="00EC3931" w:rsidRPr="00606ACD">
        <w:rPr>
          <w:rFonts w:ascii="Arial" w:hAnsi="Arial" w:cs="Arial"/>
        </w:rPr>
        <w:t xml:space="preserve"> the lecture share what was the meaning </w:t>
      </w:r>
      <w:r w:rsidR="003C56FB" w:rsidRPr="00606ACD">
        <w:rPr>
          <w:rFonts w:ascii="Arial" w:hAnsi="Arial" w:cs="Arial"/>
        </w:rPr>
        <w:t>of this module title</w:t>
      </w:r>
      <w:r w:rsidR="00441943" w:rsidRPr="00606ACD">
        <w:rPr>
          <w:rFonts w:ascii="Arial" w:hAnsi="Arial" w:cs="Arial"/>
        </w:rPr>
        <w:t xml:space="preserve"> and how </w:t>
      </w:r>
      <w:r w:rsidR="00294E2C" w:rsidRPr="00606ACD">
        <w:rPr>
          <w:rFonts w:ascii="Arial" w:hAnsi="Arial" w:cs="Arial"/>
        </w:rPr>
        <w:t xml:space="preserve">useful </w:t>
      </w:r>
      <w:r w:rsidR="00F378BB" w:rsidRPr="00606ACD">
        <w:rPr>
          <w:rFonts w:ascii="Arial" w:hAnsi="Arial" w:cs="Arial"/>
        </w:rPr>
        <w:t>is in the w</w:t>
      </w:r>
      <w:r w:rsidR="00230005" w:rsidRPr="00606ACD">
        <w:rPr>
          <w:rFonts w:ascii="Arial" w:hAnsi="Arial" w:cs="Arial"/>
        </w:rPr>
        <w:t>orkplace.</w:t>
      </w:r>
    </w:p>
    <w:p w14:paraId="2BAE55D3" w14:textId="77777777" w:rsidR="00487345" w:rsidRDefault="00A81874" w:rsidP="00487345">
      <w:pPr>
        <w:pStyle w:val="Heading1"/>
      </w:pPr>
      <w:bookmarkStart w:id="11" w:name="_Toc101522437"/>
      <w:r>
        <w:t>Beliefs, Values, attitudes</w:t>
      </w:r>
      <w:bookmarkEnd w:id="11"/>
      <w:r>
        <w:t xml:space="preserve"> </w:t>
      </w:r>
    </w:p>
    <w:p w14:paraId="5A1F4170" w14:textId="77777777" w:rsidR="00487345" w:rsidRPr="00487345" w:rsidRDefault="00487345" w:rsidP="00487345"/>
    <w:p w14:paraId="7C1E51F5" w14:textId="77777777" w:rsidR="00C331F8" w:rsidRPr="00810E37" w:rsidRDefault="00A81874" w:rsidP="007543EA">
      <w:pPr>
        <w:spacing w:line="360" w:lineRule="auto"/>
        <w:rPr>
          <w:rFonts w:ascii="Arial" w:hAnsi="Arial" w:cs="Arial"/>
          <w:shd w:val="clear" w:color="auto" w:fill="FFFFFF"/>
        </w:rPr>
      </w:pPr>
      <w:r w:rsidRPr="00810E37">
        <w:rPr>
          <w:rFonts w:ascii="Arial" w:hAnsi="Arial" w:cs="Arial"/>
        </w:rPr>
        <w:t xml:space="preserve">As </w:t>
      </w:r>
      <w:r w:rsidR="00244BC5" w:rsidRPr="00810E37">
        <w:rPr>
          <w:rFonts w:ascii="Arial" w:hAnsi="Arial" w:cs="Arial"/>
        </w:rPr>
        <w:t>we have been</w:t>
      </w:r>
      <w:r w:rsidRPr="00810E37">
        <w:rPr>
          <w:rFonts w:ascii="Arial" w:hAnsi="Arial" w:cs="Arial"/>
        </w:rPr>
        <w:t xml:space="preserve"> </w:t>
      </w:r>
      <w:r w:rsidR="006E424A" w:rsidRPr="00810E37">
        <w:rPr>
          <w:rFonts w:ascii="Arial" w:hAnsi="Arial" w:cs="Arial"/>
        </w:rPr>
        <w:t>taught in class,</w:t>
      </w:r>
      <w:r w:rsidR="00E57EE8" w:rsidRPr="00810E37">
        <w:rPr>
          <w:rFonts w:ascii="Arial" w:hAnsi="Arial" w:cs="Arial"/>
        </w:rPr>
        <w:t xml:space="preserve"> most organisations contest have a different value system</w:t>
      </w:r>
      <w:r w:rsidR="00D7202D" w:rsidRPr="00810E37">
        <w:rPr>
          <w:rFonts w:ascii="Arial" w:hAnsi="Arial" w:cs="Arial"/>
        </w:rPr>
        <w:t>s,</w:t>
      </w:r>
      <w:r w:rsidR="00E57EE8" w:rsidRPr="00810E37">
        <w:rPr>
          <w:rFonts w:ascii="Arial" w:hAnsi="Arial" w:cs="Arial"/>
        </w:rPr>
        <w:t xml:space="preserve"> belie</w:t>
      </w:r>
      <w:r w:rsidR="00C34FF3" w:rsidRPr="00810E37">
        <w:rPr>
          <w:rFonts w:ascii="Arial" w:hAnsi="Arial" w:cs="Arial"/>
        </w:rPr>
        <w:t>fs</w:t>
      </w:r>
      <w:r w:rsidR="00435742" w:rsidRPr="00810E37">
        <w:rPr>
          <w:rFonts w:ascii="Arial" w:hAnsi="Arial" w:cs="Arial"/>
        </w:rPr>
        <w:t>,</w:t>
      </w:r>
      <w:r w:rsidR="00AB6CD4" w:rsidRPr="00810E37">
        <w:rPr>
          <w:rFonts w:ascii="Arial" w:hAnsi="Arial" w:cs="Arial"/>
        </w:rPr>
        <w:t xml:space="preserve"> </w:t>
      </w:r>
      <w:r w:rsidR="00E57EE8" w:rsidRPr="00810E37">
        <w:rPr>
          <w:rFonts w:ascii="Arial" w:hAnsi="Arial" w:cs="Arial"/>
        </w:rPr>
        <w:t>att</w:t>
      </w:r>
      <w:r w:rsidR="00106BC3" w:rsidRPr="00810E37">
        <w:rPr>
          <w:rFonts w:ascii="Arial" w:hAnsi="Arial" w:cs="Arial"/>
        </w:rPr>
        <w:t>itudes and emotions</w:t>
      </w:r>
      <w:r w:rsidR="00601AB2" w:rsidRPr="00810E37">
        <w:rPr>
          <w:rFonts w:ascii="Arial" w:hAnsi="Arial" w:cs="Arial"/>
        </w:rPr>
        <w:t>.</w:t>
      </w:r>
      <w:r w:rsidR="004E7CD4" w:rsidRPr="00810E37">
        <w:rPr>
          <w:rFonts w:ascii="Arial" w:hAnsi="Arial" w:cs="Arial"/>
        </w:rPr>
        <w:t xml:space="preserve"> </w:t>
      </w:r>
      <w:r w:rsidR="00112908" w:rsidRPr="00810E37">
        <w:rPr>
          <w:rFonts w:ascii="Arial" w:hAnsi="Arial" w:cs="Arial"/>
          <w:shd w:val="clear" w:color="auto" w:fill="FFFFFF"/>
        </w:rPr>
        <w:t>Generally,</w:t>
      </w:r>
      <w:r w:rsidR="004E7CD4" w:rsidRPr="00810E37">
        <w:rPr>
          <w:rFonts w:ascii="Arial" w:hAnsi="Arial" w:cs="Arial"/>
          <w:shd w:val="clear" w:color="auto" w:fill="FFFFFF"/>
        </w:rPr>
        <w:t xml:space="preserve"> various roles, beliefs, values and attitudes are constantly interacting </w:t>
      </w:r>
      <w:r w:rsidR="00AD5EB0" w:rsidRPr="00810E37">
        <w:rPr>
          <w:rFonts w:ascii="Arial" w:hAnsi="Arial" w:cs="Arial"/>
          <w:shd w:val="clear" w:color="auto" w:fill="FFFFFF"/>
        </w:rPr>
        <w:t>with our personal life, so</w:t>
      </w:r>
      <w:r w:rsidR="004E7CD4" w:rsidRPr="00810E37">
        <w:rPr>
          <w:rFonts w:ascii="Arial" w:hAnsi="Arial" w:cs="Arial"/>
          <w:shd w:val="clear" w:color="auto" w:fill="FFFFFF"/>
        </w:rPr>
        <w:t xml:space="preserve"> family</w:t>
      </w:r>
      <w:r w:rsidR="003B3416" w:rsidRPr="00810E37">
        <w:rPr>
          <w:rFonts w:ascii="Arial" w:hAnsi="Arial" w:cs="Arial"/>
          <w:shd w:val="clear" w:color="auto" w:fill="FFFFFF"/>
        </w:rPr>
        <w:t xml:space="preserve"> and friends</w:t>
      </w:r>
      <w:r w:rsidR="004E7CD4" w:rsidRPr="00810E37">
        <w:rPr>
          <w:rFonts w:ascii="Arial" w:hAnsi="Arial" w:cs="Arial"/>
          <w:shd w:val="clear" w:color="auto" w:fill="FFFFFF"/>
        </w:rPr>
        <w:t xml:space="preserve">. We seem to instinctively 'like' the individuals who share the </w:t>
      </w:r>
      <w:r w:rsidR="00451AC5" w:rsidRPr="00810E37">
        <w:rPr>
          <w:rFonts w:ascii="Arial" w:hAnsi="Arial" w:cs="Arial"/>
          <w:shd w:val="clear" w:color="auto" w:fill="FFFFFF"/>
        </w:rPr>
        <w:t xml:space="preserve">same </w:t>
      </w:r>
      <w:r w:rsidR="004E7CD4" w:rsidRPr="00810E37">
        <w:rPr>
          <w:rFonts w:ascii="Arial" w:hAnsi="Arial" w:cs="Arial"/>
          <w:shd w:val="clear" w:color="auto" w:fill="FFFFFF"/>
        </w:rPr>
        <w:t xml:space="preserve">core values and beliefs. Harmonising value systems is what makes a relationship successful, </w:t>
      </w:r>
      <w:r w:rsidR="00451AC5" w:rsidRPr="00810E37">
        <w:rPr>
          <w:rFonts w:ascii="Arial" w:hAnsi="Arial" w:cs="Arial"/>
          <w:shd w:val="clear" w:color="auto" w:fill="FFFFFF"/>
        </w:rPr>
        <w:t>ether</w:t>
      </w:r>
      <w:r w:rsidR="004E7CD4" w:rsidRPr="00810E37">
        <w:rPr>
          <w:rFonts w:ascii="Arial" w:hAnsi="Arial" w:cs="Arial"/>
          <w:shd w:val="clear" w:color="auto" w:fill="FFFFFF"/>
        </w:rPr>
        <w:t xml:space="preserve"> it</w:t>
      </w:r>
      <w:r w:rsidR="00451AC5" w:rsidRPr="00810E37">
        <w:rPr>
          <w:rFonts w:ascii="Arial" w:hAnsi="Arial" w:cs="Arial"/>
          <w:shd w:val="clear" w:color="auto" w:fill="FFFFFF"/>
        </w:rPr>
        <w:t xml:space="preserve"> is </w:t>
      </w:r>
      <w:r w:rsidR="004E7CD4" w:rsidRPr="00B772C0">
        <w:rPr>
          <w:rStyle w:val="Strong"/>
          <w:rFonts w:ascii="Arial" w:hAnsi="Arial" w:cs="Arial"/>
          <w:b w:val="0"/>
          <w:bCs w:val="0"/>
          <w:shd w:val="clear" w:color="auto" w:fill="FFFFFF"/>
        </w:rPr>
        <w:t>personal, educational or professional</w:t>
      </w:r>
      <w:r w:rsidR="004E7CD4" w:rsidRPr="00810E37">
        <w:rPr>
          <w:rStyle w:val="Strong"/>
          <w:rFonts w:ascii="Arial" w:hAnsi="Arial" w:cs="Arial"/>
          <w:shd w:val="clear" w:color="auto" w:fill="FFFFFF"/>
        </w:rPr>
        <w:t>.</w:t>
      </w:r>
      <w:r w:rsidR="00CA1DCB" w:rsidRPr="00810E37">
        <w:rPr>
          <w:rStyle w:val="Strong"/>
          <w:rFonts w:ascii="Arial" w:hAnsi="Arial" w:cs="Arial"/>
          <w:shd w:val="clear" w:color="auto" w:fill="FFFFFF"/>
        </w:rPr>
        <w:t xml:space="preserve"> </w:t>
      </w:r>
      <w:r w:rsidR="00CA1DCB" w:rsidRPr="00810E37">
        <w:rPr>
          <w:rFonts w:ascii="Arial" w:hAnsi="Arial" w:cs="Arial"/>
          <w:shd w:val="clear" w:color="auto" w:fill="FFFFFF"/>
        </w:rPr>
        <w:t>A belief is an internal feeling that something is true, even though that belief may be unproven or irrational</w:t>
      </w:r>
      <w:r w:rsidR="00E826E3" w:rsidRPr="00810E37">
        <w:rPr>
          <w:rFonts w:ascii="Arial" w:hAnsi="Arial" w:cs="Arial"/>
          <w:shd w:val="clear" w:color="auto" w:fill="FFFFFF"/>
        </w:rPr>
        <w:t xml:space="preserve">. A value is a measure of the worth or importance a person attaches to something; our values are often reflected in the way we live our lives. </w:t>
      </w:r>
      <w:r w:rsidR="006930D8" w:rsidRPr="00810E37">
        <w:rPr>
          <w:rFonts w:ascii="Arial" w:hAnsi="Arial" w:cs="Arial"/>
          <w:shd w:val="clear" w:color="auto" w:fill="FFFFFF"/>
        </w:rPr>
        <w:t>An attitude is a way a person expresses or applies their beliefs and values, and is expressed through words and behaviour.</w:t>
      </w:r>
      <w:r w:rsidR="00AF7C28" w:rsidRPr="00810E37">
        <w:rPr>
          <w:rFonts w:ascii="Arial" w:hAnsi="Arial" w:cs="Arial"/>
          <w:shd w:val="clear" w:color="auto" w:fill="FFFFFF"/>
        </w:rPr>
        <w:t xml:space="preserve"> Also </w:t>
      </w:r>
      <w:r w:rsidRPr="00810E37">
        <w:rPr>
          <w:rFonts w:ascii="Arial" w:hAnsi="Arial" w:cs="Arial"/>
          <w:shd w:val="clear" w:color="auto" w:fill="FFFFFF"/>
        </w:rPr>
        <w:t xml:space="preserve">was mentioned Emotions that are intense, relatively short-lived feelings.  </w:t>
      </w:r>
    </w:p>
    <w:p w14:paraId="323B0FE7" w14:textId="77777777" w:rsidR="007C536A" w:rsidRPr="00810E37" w:rsidRDefault="00A81874" w:rsidP="007543EA">
      <w:pPr>
        <w:spacing w:line="360" w:lineRule="auto"/>
        <w:rPr>
          <w:rFonts w:ascii="Arial" w:hAnsi="Arial" w:cs="Arial"/>
        </w:rPr>
      </w:pPr>
      <w:r w:rsidRPr="00810E37">
        <w:rPr>
          <w:rFonts w:ascii="Arial" w:hAnsi="Arial" w:cs="Arial"/>
        </w:rPr>
        <w:t xml:space="preserve">Afterwards, Critical thinking refers to the ability to </w:t>
      </w:r>
      <w:r w:rsidR="00B772C0" w:rsidRPr="00810E37">
        <w:rPr>
          <w:rFonts w:ascii="Arial" w:hAnsi="Arial" w:cs="Arial"/>
        </w:rPr>
        <w:t>analyse</w:t>
      </w:r>
      <w:r w:rsidRPr="00810E37">
        <w:rPr>
          <w:rFonts w:ascii="Arial" w:hAnsi="Arial" w:cs="Arial"/>
        </w:rPr>
        <w:t xml:space="preserve"> information objectively and make a reasoned judgment</w:t>
      </w:r>
      <w:r w:rsidR="00A3097A" w:rsidRPr="00810E37">
        <w:rPr>
          <w:rFonts w:ascii="Arial" w:hAnsi="Arial" w:cs="Arial"/>
        </w:rPr>
        <w:t xml:space="preserve"> about what you believ</w:t>
      </w:r>
      <w:r w:rsidR="00E40B46" w:rsidRPr="00810E37">
        <w:rPr>
          <w:rFonts w:ascii="Arial" w:hAnsi="Arial" w:cs="Arial"/>
        </w:rPr>
        <w:t>e</w:t>
      </w:r>
      <w:r w:rsidRPr="00810E37">
        <w:rPr>
          <w:rFonts w:ascii="Arial" w:hAnsi="Arial" w:cs="Arial"/>
        </w:rPr>
        <w:t>. It involves the evaluation of sources, such as data, facts, observable phenomena, and research findings.</w:t>
      </w:r>
    </w:p>
    <w:p w14:paraId="1EDDD9FA" w14:textId="77777777" w:rsidR="007C536A" w:rsidRPr="00244BC5" w:rsidRDefault="00A81874" w:rsidP="007543EA">
      <w:pPr>
        <w:spacing w:line="360" w:lineRule="auto"/>
        <w:rPr>
          <w:rFonts w:ascii="Arial" w:hAnsi="Arial" w:cs="Arial"/>
        </w:rPr>
      </w:pPr>
      <w:r w:rsidRPr="00244BC5">
        <w:rPr>
          <w:rFonts w:ascii="Arial" w:hAnsi="Arial" w:cs="Arial"/>
        </w:rPr>
        <w:t>Good critical thinkers can draw reasonable conclusions from a set of information, and discriminate between useful and less useful details to solve problems or make decisions</w:t>
      </w:r>
    </w:p>
    <w:p w14:paraId="4000031E" w14:textId="77777777" w:rsidR="00024856" w:rsidRPr="00244BC5" w:rsidRDefault="00A81874" w:rsidP="007543EA">
      <w:pPr>
        <w:spacing w:line="360" w:lineRule="auto"/>
        <w:rPr>
          <w:rFonts w:ascii="Arial" w:hAnsi="Arial" w:cs="Arial"/>
        </w:rPr>
      </w:pPr>
      <w:r>
        <w:rPr>
          <w:rFonts w:ascii="Arial" w:hAnsi="Arial" w:cs="Arial"/>
        </w:rPr>
        <w:t>It is important for Critical thinking to have a political activity, to provide scientific facts,</w:t>
      </w:r>
      <w:r w:rsidR="007A3D1E">
        <w:rPr>
          <w:rFonts w:ascii="Arial" w:hAnsi="Arial" w:cs="Arial"/>
        </w:rPr>
        <w:t xml:space="preserve"> and theories to be backed up with knowledge. For society to effectively function, it is citizens who need to establish opinions </w:t>
      </w:r>
      <w:r w:rsidR="001641C3">
        <w:rPr>
          <w:rFonts w:ascii="Arial" w:hAnsi="Arial" w:cs="Arial"/>
        </w:rPr>
        <w:t>about what is right and wrong.</w:t>
      </w:r>
    </w:p>
    <w:p w14:paraId="5B8471AF" w14:textId="77777777" w:rsidR="003A2FA7" w:rsidRPr="00244BC5" w:rsidRDefault="00A81874" w:rsidP="007543EA">
      <w:pPr>
        <w:spacing w:line="360" w:lineRule="auto"/>
        <w:rPr>
          <w:rFonts w:ascii="Arial" w:hAnsi="Arial" w:cs="Arial"/>
        </w:rPr>
      </w:pPr>
      <w:r w:rsidRPr="00244BC5">
        <w:rPr>
          <w:rFonts w:ascii="Arial" w:hAnsi="Arial" w:cs="Arial"/>
        </w:rPr>
        <w:t>Also</w:t>
      </w:r>
      <w:r w:rsidR="00D11F5D" w:rsidRPr="00244BC5">
        <w:rPr>
          <w:rFonts w:ascii="Arial" w:hAnsi="Arial" w:cs="Arial"/>
        </w:rPr>
        <w:t xml:space="preserve"> important</w:t>
      </w:r>
      <w:r w:rsidRPr="00244BC5">
        <w:rPr>
          <w:rFonts w:ascii="Arial" w:hAnsi="Arial" w:cs="Arial"/>
        </w:rPr>
        <w:t xml:space="preserve"> in economical</w:t>
      </w:r>
      <w:r w:rsidR="00D11F5D" w:rsidRPr="00244BC5">
        <w:rPr>
          <w:rFonts w:ascii="Arial" w:hAnsi="Arial" w:cs="Arial"/>
        </w:rPr>
        <w:t>ly</w:t>
      </w:r>
      <w:r w:rsidR="008B6AA5" w:rsidRPr="00244BC5">
        <w:rPr>
          <w:rFonts w:ascii="Arial" w:hAnsi="Arial" w:cs="Arial"/>
        </w:rPr>
        <w:t xml:space="preserve"> manner,</w:t>
      </w:r>
      <w:r w:rsidR="00D11F5D" w:rsidRPr="00244BC5">
        <w:rPr>
          <w:rFonts w:ascii="Arial" w:hAnsi="Arial" w:cs="Arial"/>
        </w:rPr>
        <w:t xml:space="preserve"> as</w:t>
      </w:r>
      <w:r w:rsidR="008B6AA5" w:rsidRPr="00244BC5">
        <w:rPr>
          <w:rFonts w:ascii="Arial" w:hAnsi="Arial" w:cs="Arial"/>
        </w:rPr>
        <w:t xml:space="preserve"> </w:t>
      </w:r>
      <w:r w:rsidR="00D11F5D" w:rsidRPr="00244BC5">
        <w:rPr>
          <w:rFonts w:ascii="Arial" w:hAnsi="Arial" w:cs="Arial"/>
        </w:rPr>
        <w:t>the</w:t>
      </w:r>
      <w:r w:rsidRPr="00244BC5">
        <w:rPr>
          <w:rFonts w:ascii="Arial" w:hAnsi="Arial" w:cs="Arial"/>
        </w:rPr>
        <w:t xml:space="preserve"> future depends on technology</w:t>
      </w:r>
      <w:r w:rsidR="00DA4F1E" w:rsidRPr="00244BC5">
        <w:rPr>
          <w:rFonts w:ascii="Arial" w:hAnsi="Arial" w:cs="Arial"/>
        </w:rPr>
        <w:t xml:space="preserve">, </w:t>
      </w:r>
      <w:r w:rsidRPr="00244BC5">
        <w:rPr>
          <w:rFonts w:ascii="Arial" w:hAnsi="Arial" w:cs="Arial"/>
        </w:rPr>
        <w:t>information, and innovation. Critical thinking is needed for fast-growing economies, to solve problems as quickly and as effectively as possible.</w:t>
      </w:r>
    </w:p>
    <w:p w14:paraId="030A33F9" w14:textId="77777777" w:rsidR="00C33358" w:rsidRPr="00244BC5" w:rsidRDefault="00A81874" w:rsidP="007543EA">
      <w:pPr>
        <w:spacing w:line="360" w:lineRule="auto"/>
        <w:rPr>
          <w:rFonts w:ascii="Arial" w:hAnsi="Arial" w:cs="Arial"/>
        </w:rPr>
      </w:pPr>
      <w:r w:rsidRPr="00244BC5">
        <w:rPr>
          <w:rFonts w:ascii="Arial" w:hAnsi="Arial" w:cs="Arial"/>
        </w:rPr>
        <w:lastRenderedPageBreak/>
        <w:t xml:space="preserve">Critical Thinking is a productive and positive activity to </w:t>
      </w:r>
      <w:r w:rsidR="00F71A6A" w:rsidRPr="00244BC5">
        <w:rPr>
          <w:rFonts w:ascii="Arial" w:hAnsi="Arial" w:cs="Arial"/>
        </w:rPr>
        <w:t>build self</w:t>
      </w:r>
      <w:r w:rsidR="00032150" w:rsidRPr="00244BC5">
        <w:rPr>
          <w:rFonts w:ascii="Arial" w:hAnsi="Arial" w:cs="Arial"/>
        </w:rPr>
        <w:t>-</w:t>
      </w:r>
      <w:r w:rsidR="00F71A6A" w:rsidRPr="00244BC5">
        <w:rPr>
          <w:rFonts w:ascii="Arial" w:hAnsi="Arial" w:cs="Arial"/>
        </w:rPr>
        <w:t>confidenc</w:t>
      </w:r>
      <w:r w:rsidR="00032150" w:rsidRPr="00244BC5">
        <w:rPr>
          <w:rFonts w:ascii="Arial" w:hAnsi="Arial" w:cs="Arial"/>
        </w:rPr>
        <w:t>e</w:t>
      </w:r>
      <w:r w:rsidR="000435DA" w:rsidRPr="00244BC5">
        <w:rPr>
          <w:rFonts w:ascii="Arial" w:hAnsi="Arial" w:cs="Arial"/>
        </w:rPr>
        <w:t>, renovate some aspect</w:t>
      </w:r>
      <w:r w:rsidR="00EC0798" w:rsidRPr="00244BC5">
        <w:rPr>
          <w:rFonts w:ascii="Arial" w:hAnsi="Arial" w:cs="Arial"/>
        </w:rPr>
        <w:t>s of life or the workplace</w:t>
      </w:r>
      <w:r w:rsidR="00C5058F" w:rsidRPr="00244BC5">
        <w:rPr>
          <w:rFonts w:ascii="Arial" w:hAnsi="Arial" w:cs="Arial"/>
        </w:rPr>
        <w:t>, a</w:t>
      </w:r>
      <w:r w:rsidRPr="00244BC5">
        <w:rPr>
          <w:rFonts w:ascii="Arial" w:hAnsi="Arial" w:cs="Arial"/>
        </w:rPr>
        <w:t>wareness of the diversity of values, behaviours, and social structures in the world</w:t>
      </w:r>
      <w:r w:rsidR="0096178E" w:rsidRPr="00244BC5">
        <w:rPr>
          <w:rFonts w:ascii="Arial" w:hAnsi="Arial" w:cs="Arial"/>
        </w:rPr>
        <w:t>.</w:t>
      </w:r>
    </w:p>
    <w:p w14:paraId="3978926D" w14:textId="77777777" w:rsidR="00DA4F1E" w:rsidRPr="00244BC5" w:rsidRDefault="00A81874" w:rsidP="007543EA">
      <w:pPr>
        <w:spacing w:line="360" w:lineRule="auto"/>
        <w:rPr>
          <w:rFonts w:ascii="Arial" w:hAnsi="Arial" w:cs="Arial"/>
        </w:rPr>
      </w:pPr>
      <w:r w:rsidRPr="00244BC5">
        <w:rPr>
          <w:rFonts w:ascii="Arial" w:hAnsi="Arial" w:cs="Arial"/>
          <w:shd w:val="clear" w:color="auto" w:fill="FFFFFF"/>
        </w:rPr>
        <w:t xml:space="preserve">For example, </w:t>
      </w:r>
      <w:r w:rsidRPr="00244BC5">
        <w:rPr>
          <w:rFonts w:ascii="Arial" w:hAnsi="Arial" w:cs="Arial"/>
        </w:rPr>
        <w:t xml:space="preserve">employers prioritize the ability to think critically through individuals that can demonstrate that have this ability throughout the job application process. </w:t>
      </w:r>
    </w:p>
    <w:p w14:paraId="61963790" w14:textId="77777777" w:rsidR="003E1057" w:rsidRPr="001641C3" w:rsidRDefault="00A81874" w:rsidP="007543EA">
      <w:pPr>
        <w:spacing w:line="360" w:lineRule="auto"/>
        <w:rPr>
          <w:rFonts w:ascii="Arial" w:hAnsi="Arial" w:cs="Arial"/>
          <w:spacing w:val="-2"/>
          <w:shd w:val="clear" w:color="auto" w:fill="FFFFFF"/>
        </w:rPr>
      </w:pPr>
      <w:r w:rsidRPr="001641C3">
        <w:rPr>
          <w:rFonts w:ascii="Arial" w:hAnsi="Arial" w:cs="Arial"/>
          <w:spacing w:val="-2"/>
          <w:shd w:val="clear" w:color="auto" w:fill="FFFFFF"/>
        </w:rPr>
        <w:t>I</w:t>
      </w:r>
      <w:r w:rsidR="002D09AD" w:rsidRPr="001641C3">
        <w:rPr>
          <w:rFonts w:ascii="Arial" w:hAnsi="Arial" w:cs="Arial"/>
          <w:spacing w:val="-2"/>
          <w:shd w:val="clear" w:color="auto" w:fill="FFFFFF"/>
        </w:rPr>
        <w:t xml:space="preserve">nnumerable sources of deterrents merely serve to impede one's ability to think critically, which consist of two, boundless categories. Elaborating, the two categories of </w:t>
      </w:r>
      <w:hyperlink r:id="rId10" w:history="1">
        <w:r w:rsidR="002D09AD" w:rsidRPr="001641C3">
          <w:rPr>
            <w:rStyle w:val="Hyperlink"/>
            <w:rFonts w:ascii="Arial" w:hAnsi="Arial" w:cs="Arial"/>
            <w:color w:val="auto"/>
            <w:spacing w:val="-2"/>
            <w:u w:val="none"/>
            <w:shd w:val="clear" w:color="auto" w:fill="FFFFFF"/>
          </w:rPr>
          <w:t>critical thinking</w:t>
        </w:r>
      </w:hyperlink>
      <w:r w:rsidR="002D09AD" w:rsidRPr="001641C3">
        <w:rPr>
          <w:rFonts w:ascii="Arial" w:hAnsi="Arial" w:cs="Arial"/>
          <w:spacing w:val="-2"/>
          <w:shd w:val="clear" w:color="auto" w:fill="FFFFFF"/>
        </w:rPr>
        <w:t xml:space="preserve"> include Internal and External </w:t>
      </w:r>
      <w:r w:rsidRPr="001641C3">
        <w:rPr>
          <w:rFonts w:ascii="Arial" w:hAnsi="Arial" w:cs="Arial"/>
          <w:spacing w:val="-2"/>
          <w:shd w:val="clear" w:color="auto" w:fill="FFFFFF"/>
        </w:rPr>
        <w:t>processes</w:t>
      </w:r>
      <w:r w:rsidR="002D09AD" w:rsidRPr="001641C3">
        <w:rPr>
          <w:rFonts w:ascii="Arial" w:hAnsi="Arial" w:cs="Arial"/>
          <w:spacing w:val="-2"/>
          <w:shd w:val="clear" w:color="auto" w:fill="FFFFFF"/>
        </w:rPr>
        <w:t>.</w:t>
      </w:r>
    </w:p>
    <w:p w14:paraId="5ADE8998" w14:textId="77777777" w:rsidR="00D71507" w:rsidRPr="001641C3" w:rsidRDefault="00A81874" w:rsidP="007543EA">
      <w:pPr>
        <w:spacing w:line="360" w:lineRule="auto"/>
        <w:rPr>
          <w:rFonts w:ascii="Arial" w:hAnsi="Arial" w:cs="Arial"/>
          <w:spacing w:val="-2"/>
          <w:shd w:val="clear" w:color="auto" w:fill="FFFFFF"/>
        </w:rPr>
      </w:pPr>
      <w:r w:rsidRPr="001641C3">
        <w:rPr>
          <w:rFonts w:ascii="Arial" w:hAnsi="Arial" w:cs="Arial"/>
          <w:spacing w:val="-2"/>
          <w:shd w:val="clear" w:color="auto" w:fill="FFFFFF"/>
        </w:rPr>
        <w:t xml:space="preserve">Internal </w:t>
      </w:r>
      <w:r w:rsidR="00270D94" w:rsidRPr="001641C3">
        <w:rPr>
          <w:rFonts w:ascii="Arial" w:hAnsi="Arial" w:cs="Arial"/>
          <w:spacing w:val="-2"/>
          <w:shd w:val="clear" w:color="auto" w:fill="FFFFFF"/>
        </w:rPr>
        <w:t>Process</w:t>
      </w:r>
      <w:r w:rsidRPr="001641C3">
        <w:rPr>
          <w:rFonts w:ascii="Arial" w:hAnsi="Arial" w:cs="Arial"/>
          <w:spacing w:val="-2"/>
          <w:shd w:val="clear" w:color="auto" w:fill="FFFFFF"/>
        </w:rPr>
        <w:t xml:space="preserve"> will refer to </w:t>
      </w:r>
      <w:r w:rsidR="00A91523" w:rsidRPr="001641C3">
        <w:rPr>
          <w:rFonts w:ascii="Arial" w:hAnsi="Arial" w:cs="Arial"/>
          <w:spacing w:val="-2"/>
          <w:shd w:val="clear" w:color="auto" w:fill="FFFFFF"/>
        </w:rPr>
        <w:t>t</w:t>
      </w:r>
      <w:r w:rsidRPr="001641C3">
        <w:rPr>
          <w:rFonts w:ascii="Arial" w:hAnsi="Arial" w:cs="Arial"/>
          <w:spacing w:val="-2"/>
          <w:shd w:val="clear" w:color="auto" w:fill="FFFFFF"/>
        </w:rPr>
        <w:t xml:space="preserve">hese </w:t>
      </w:r>
      <w:r w:rsidR="003E1057" w:rsidRPr="001641C3">
        <w:rPr>
          <w:rFonts w:ascii="Arial" w:hAnsi="Arial" w:cs="Arial"/>
          <w:spacing w:val="-2"/>
          <w:shd w:val="clear" w:color="auto" w:fill="FFFFFF"/>
        </w:rPr>
        <w:t>limited visible change</w:t>
      </w:r>
      <w:r w:rsidR="00D00080" w:rsidRPr="001641C3">
        <w:rPr>
          <w:rFonts w:ascii="Arial" w:hAnsi="Arial" w:cs="Arial"/>
          <w:spacing w:val="-2"/>
          <w:shd w:val="clear" w:color="auto" w:fill="FFFFFF"/>
        </w:rPr>
        <w:t>s</w:t>
      </w:r>
      <w:r w:rsidRPr="001641C3">
        <w:rPr>
          <w:rFonts w:ascii="Arial" w:hAnsi="Arial" w:cs="Arial"/>
          <w:spacing w:val="-2"/>
          <w:shd w:val="clear" w:color="auto" w:fill="FFFFFF"/>
        </w:rPr>
        <w:t>,</w:t>
      </w:r>
      <w:r w:rsidR="000D0DDF" w:rsidRPr="001641C3">
        <w:rPr>
          <w:rFonts w:ascii="Arial" w:hAnsi="Arial" w:cs="Arial"/>
          <w:spacing w:val="-2"/>
          <w:shd w:val="clear" w:color="auto" w:fill="FFFFFF"/>
        </w:rPr>
        <w:t xml:space="preserve"> while</w:t>
      </w:r>
      <w:r w:rsidRPr="001641C3">
        <w:rPr>
          <w:rFonts w:ascii="Arial" w:hAnsi="Arial" w:cs="Arial"/>
          <w:spacing w:val="-2"/>
          <w:shd w:val="clear" w:color="auto" w:fill="FFFFFF"/>
        </w:rPr>
        <w:t xml:space="preserve"> </w:t>
      </w:r>
      <w:r w:rsidR="00B635F9" w:rsidRPr="001641C3">
        <w:rPr>
          <w:rFonts w:ascii="Arial" w:hAnsi="Arial" w:cs="Arial"/>
          <w:spacing w:val="-2"/>
          <w:shd w:val="clear" w:color="auto" w:fill="FFFFFF"/>
        </w:rPr>
        <w:t xml:space="preserve">External </w:t>
      </w:r>
      <w:r w:rsidR="00273B8F" w:rsidRPr="001641C3">
        <w:rPr>
          <w:rFonts w:ascii="Arial" w:hAnsi="Arial" w:cs="Arial"/>
          <w:spacing w:val="-2"/>
          <w:shd w:val="clear" w:color="auto" w:fill="FFFFFF"/>
        </w:rPr>
        <w:t>process will refer to those</w:t>
      </w:r>
      <w:r w:rsidR="000D0DDF" w:rsidRPr="001641C3">
        <w:rPr>
          <w:rFonts w:ascii="Arial" w:hAnsi="Arial" w:cs="Arial"/>
          <w:spacing w:val="-2"/>
          <w:shd w:val="clear" w:color="auto" w:fill="FFFFFF"/>
        </w:rPr>
        <w:t xml:space="preserve"> with direct, vivid external actions</w:t>
      </w:r>
      <w:r w:rsidR="00222B56" w:rsidRPr="001641C3">
        <w:rPr>
          <w:rFonts w:ascii="Arial" w:hAnsi="Arial" w:cs="Arial"/>
          <w:spacing w:val="-2"/>
          <w:shd w:val="clear" w:color="auto" w:fill="FFFFFF"/>
        </w:rPr>
        <w:t xml:space="preserve">. </w:t>
      </w:r>
      <w:r w:rsidRPr="001641C3">
        <w:rPr>
          <w:rFonts w:ascii="Arial" w:hAnsi="Arial" w:cs="Arial"/>
          <w:spacing w:val="-2"/>
          <w:shd w:val="clear" w:color="auto" w:fill="FFFFFF"/>
        </w:rPr>
        <w:t xml:space="preserve"> For example, Managers purposely depart from their habitual ways of coming to decisions or problem-solving</w:t>
      </w:r>
      <w:r w:rsidR="004C0777" w:rsidRPr="001641C3">
        <w:rPr>
          <w:rFonts w:ascii="Arial" w:hAnsi="Arial" w:cs="Arial"/>
          <w:spacing w:val="-2"/>
          <w:shd w:val="clear" w:color="auto" w:fill="FFFFFF"/>
        </w:rPr>
        <w:t>.</w:t>
      </w:r>
    </w:p>
    <w:p w14:paraId="265176D8" w14:textId="77777777" w:rsidR="00EB21A5" w:rsidRPr="00606ACD" w:rsidRDefault="00A81874" w:rsidP="007543EA">
      <w:pPr>
        <w:spacing w:line="360" w:lineRule="auto"/>
        <w:rPr>
          <w:rFonts w:ascii="Arial" w:hAnsi="Arial" w:cs="Arial"/>
          <w:lang w:val="en-US"/>
        </w:rPr>
      </w:pPr>
      <w:r w:rsidRPr="00F877DD">
        <w:rPr>
          <w:rFonts w:ascii="Arial" w:hAnsi="Arial" w:cs="Arial"/>
          <w:spacing w:val="-2"/>
          <w:shd w:val="clear" w:color="auto" w:fill="FFFFFF"/>
          <w:lang w:val="en-US"/>
        </w:rPr>
        <w:t>Good critical thinkers are rational, curious persons who seek the truth</w:t>
      </w:r>
      <w:r w:rsidR="00E744DE" w:rsidRPr="00F877DD">
        <w:rPr>
          <w:rFonts w:ascii="Arial" w:hAnsi="Arial" w:cs="Arial"/>
          <w:spacing w:val="-2"/>
          <w:shd w:val="clear" w:color="auto" w:fill="FFFFFF"/>
          <w:lang w:val="en-US"/>
        </w:rPr>
        <w:t>. Also, t</w:t>
      </w:r>
      <w:r w:rsidRPr="00F877DD">
        <w:rPr>
          <w:rFonts w:ascii="Arial" w:hAnsi="Arial" w:cs="Arial"/>
          <w:spacing w:val="-2"/>
          <w:shd w:val="clear" w:color="auto" w:fill="FFFFFF"/>
          <w:lang w:val="en-US"/>
        </w:rPr>
        <w:t>hey seek out information, including contrary evidence, to test their own beliefs and reasoning. Their goal is to find the truth not confirm their own opinion. They recognize that they could be wrong. They are open to revising their reasoning.</w:t>
      </w:r>
      <w:r w:rsidRPr="00F877DD">
        <w:rPr>
          <w:rFonts w:ascii="Arial" w:hAnsi="Arial" w:cs="Arial"/>
        </w:rPr>
        <w:t xml:space="preserve"> </w:t>
      </w:r>
      <w:r w:rsidRPr="00F877DD">
        <w:rPr>
          <w:rFonts w:ascii="Arial" w:hAnsi="Arial" w:cs="Arial"/>
          <w:lang w:val="en-US"/>
        </w:rPr>
        <w:t xml:space="preserve">They value other people and can imagine another person’s point of view, assumptions, values and reasoning. They practice intellectual </w:t>
      </w:r>
      <w:r w:rsidRPr="00606ACD">
        <w:rPr>
          <w:rFonts w:ascii="Arial" w:hAnsi="Arial" w:cs="Arial"/>
          <w:lang w:val="en-US"/>
        </w:rPr>
        <w:t>humility and recognize what they do not know.</w:t>
      </w:r>
    </w:p>
    <w:p w14:paraId="1E490228" w14:textId="77777777" w:rsidR="000B186B" w:rsidRPr="00606ACD" w:rsidRDefault="00A81874" w:rsidP="007543EA">
      <w:pPr>
        <w:spacing w:line="360" w:lineRule="auto"/>
        <w:rPr>
          <w:rFonts w:ascii="Arial" w:hAnsi="Arial" w:cs="Arial"/>
        </w:rPr>
      </w:pPr>
      <w:r w:rsidRPr="00606ACD">
        <w:rPr>
          <w:rFonts w:ascii="Arial" w:hAnsi="Arial" w:cs="Arial"/>
          <w:lang w:val="en-US"/>
        </w:rPr>
        <w:t>In the workplace a good critical think</w:t>
      </w:r>
      <w:r w:rsidR="0058234F" w:rsidRPr="00606ACD">
        <w:rPr>
          <w:rFonts w:ascii="Arial" w:hAnsi="Arial" w:cs="Arial"/>
          <w:lang w:val="en-US"/>
        </w:rPr>
        <w:t>er,</w:t>
      </w:r>
      <w:r w:rsidRPr="00606ACD">
        <w:rPr>
          <w:rFonts w:ascii="Arial" w:hAnsi="Arial" w:cs="Arial"/>
          <w:lang w:val="en-US"/>
        </w:rPr>
        <w:t xml:space="preserve"> </w:t>
      </w:r>
      <w:r w:rsidR="0058234F" w:rsidRPr="00606ACD">
        <w:rPr>
          <w:rFonts w:ascii="Arial" w:hAnsi="Arial" w:cs="Arial"/>
        </w:rPr>
        <w:t>r</w:t>
      </w:r>
      <w:r w:rsidRPr="00606ACD">
        <w:rPr>
          <w:rFonts w:ascii="Arial" w:hAnsi="Arial" w:cs="Arial"/>
        </w:rPr>
        <w:t>ais</w:t>
      </w:r>
      <w:r w:rsidR="0058234F" w:rsidRPr="00606ACD">
        <w:rPr>
          <w:rFonts w:ascii="Arial" w:hAnsi="Arial" w:cs="Arial"/>
        </w:rPr>
        <w:t>e</w:t>
      </w:r>
      <w:r w:rsidRPr="00606ACD">
        <w:rPr>
          <w:rFonts w:ascii="Arial" w:hAnsi="Arial" w:cs="Arial"/>
        </w:rPr>
        <w:t xml:space="preserve"> important questions and problems, formulating them clearly and precisely</w:t>
      </w:r>
      <w:r w:rsidR="0058234F" w:rsidRPr="00606ACD">
        <w:rPr>
          <w:rFonts w:ascii="Arial" w:hAnsi="Arial" w:cs="Arial"/>
        </w:rPr>
        <w:t xml:space="preserve">. </w:t>
      </w:r>
      <w:r w:rsidRPr="00606ACD">
        <w:rPr>
          <w:rFonts w:ascii="Arial" w:hAnsi="Arial" w:cs="Arial"/>
        </w:rPr>
        <w:t>Gathering and assessing relevant information, using abstract ideas to interpret it effectively</w:t>
      </w:r>
      <w:r w:rsidR="0058234F" w:rsidRPr="00606ACD">
        <w:rPr>
          <w:rFonts w:ascii="Arial" w:hAnsi="Arial" w:cs="Arial"/>
        </w:rPr>
        <w:t xml:space="preserve">. </w:t>
      </w:r>
      <w:r w:rsidRPr="00606ACD">
        <w:rPr>
          <w:rFonts w:ascii="Arial" w:hAnsi="Arial" w:cs="Arial"/>
        </w:rPr>
        <w:t>Coming to well-reasoned conclusions and solutions, testing them against relevant criteria and standards;</w:t>
      </w:r>
    </w:p>
    <w:p w14:paraId="71E46928" w14:textId="77777777" w:rsidR="006B5B70" w:rsidRPr="00606ACD" w:rsidRDefault="00A81874" w:rsidP="007543EA">
      <w:pPr>
        <w:spacing w:line="360" w:lineRule="auto"/>
        <w:rPr>
          <w:rFonts w:ascii="Arial" w:hAnsi="Arial" w:cs="Arial"/>
        </w:rPr>
      </w:pPr>
      <w:r w:rsidRPr="00606ACD">
        <w:rPr>
          <w:rFonts w:ascii="Arial" w:hAnsi="Arial" w:cs="Arial"/>
        </w:rPr>
        <w:t>Thinking with an open mind within alternative systems of thought, recognizing and assessing, as need be, assumptions, implications, and practical consequences.</w:t>
      </w:r>
    </w:p>
    <w:p w14:paraId="62A31F50" w14:textId="77777777" w:rsidR="000B186B" w:rsidRPr="00606ACD" w:rsidRDefault="00A81874" w:rsidP="007543EA">
      <w:pPr>
        <w:spacing w:line="360" w:lineRule="auto"/>
        <w:rPr>
          <w:rFonts w:ascii="Arial" w:hAnsi="Arial" w:cs="Arial"/>
        </w:rPr>
      </w:pPr>
      <w:r w:rsidRPr="00606ACD">
        <w:rPr>
          <w:rFonts w:ascii="Arial" w:hAnsi="Arial" w:cs="Arial"/>
        </w:rPr>
        <w:t>Communicating effectively with others in figuring out solutions to complex problems; without being unduly influenced by the thinking of others on the topic.</w:t>
      </w:r>
    </w:p>
    <w:p w14:paraId="26F51C9A" w14:textId="77777777" w:rsidR="000B186B" w:rsidRDefault="00A81874" w:rsidP="00D24CD9">
      <w:pPr>
        <w:pStyle w:val="Heading1"/>
      </w:pPr>
      <w:bookmarkStart w:id="12" w:name="_Toc101522438"/>
      <w:r>
        <w:t xml:space="preserve">Human Relationship </w:t>
      </w:r>
      <w:r w:rsidR="003361D0">
        <w:t>management</w:t>
      </w:r>
      <w:bookmarkEnd w:id="12"/>
      <w:r w:rsidR="003361D0">
        <w:t xml:space="preserve"> </w:t>
      </w:r>
    </w:p>
    <w:p w14:paraId="2456FFF0" w14:textId="77777777" w:rsidR="003361D0" w:rsidRPr="003361D0" w:rsidRDefault="003361D0" w:rsidP="003361D0"/>
    <w:p w14:paraId="38A5524F" w14:textId="77777777" w:rsidR="006B5B70" w:rsidRPr="00D24CD9" w:rsidRDefault="00A81874" w:rsidP="007543EA">
      <w:pPr>
        <w:spacing w:line="360" w:lineRule="auto"/>
        <w:rPr>
          <w:rFonts w:ascii="Arial" w:hAnsi="Arial" w:cs="Arial"/>
        </w:rPr>
      </w:pPr>
      <w:r w:rsidRPr="00D24CD9">
        <w:rPr>
          <w:rFonts w:ascii="Arial" w:hAnsi="Arial" w:cs="Arial"/>
        </w:rPr>
        <w:t>Human Relationship manage</w:t>
      </w:r>
      <w:r w:rsidR="00D24CD9" w:rsidRPr="00D24CD9">
        <w:rPr>
          <w:rFonts w:ascii="Arial" w:hAnsi="Arial" w:cs="Arial"/>
        </w:rPr>
        <w:t xml:space="preserve">ment theory </w:t>
      </w:r>
      <w:r w:rsidRPr="00D24CD9">
        <w:rPr>
          <w:rFonts w:ascii="Arial" w:eastAsia="Times New Roman" w:hAnsi="Arial" w:cs="Arial"/>
          <w:lang w:eastAsia="en-GB"/>
        </w:rPr>
        <w:t xml:space="preserve">focuses specifically on the individual's needs and resultant </w:t>
      </w:r>
      <w:r w:rsidR="003361D0" w:rsidRPr="00D24CD9">
        <w:rPr>
          <w:rFonts w:ascii="Arial" w:eastAsia="Times New Roman" w:hAnsi="Arial" w:cs="Arial"/>
          <w:lang w:eastAsia="en-GB"/>
        </w:rPr>
        <w:t>behaviours</w:t>
      </w:r>
      <w:r w:rsidRPr="00D24CD9">
        <w:rPr>
          <w:rFonts w:ascii="Arial" w:eastAsia="Times New Roman" w:hAnsi="Arial" w:cs="Arial"/>
          <w:lang w:eastAsia="en-GB"/>
        </w:rPr>
        <w:t xml:space="preserve"> of individuals and groups. It takes an interpersonal approach to manage human beings. It presents the organization as made up of formal and informal elements. </w:t>
      </w:r>
    </w:p>
    <w:p w14:paraId="39537C6A" w14:textId="77777777" w:rsidR="006B5B70" w:rsidRPr="00D24CD9" w:rsidRDefault="00A81874" w:rsidP="007543EA">
      <w:pPr>
        <w:spacing w:line="360" w:lineRule="auto"/>
        <w:rPr>
          <w:rFonts w:ascii="Arial" w:eastAsia="Times New Roman" w:hAnsi="Arial" w:cs="Arial"/>
          <w:lang w:eastAsia="en-GB"/>
        </w:rPr>
      </w:pPr>
      <w:r w:rsidRPr="00D24CD9">
        <w:rPr>
          <w:rFonts w:ascii="Arial" w:eastAsia="Times New Roman" w:hAnsi="Arial" w:cs="Arial"/>
          <w:lang w:eastAsia="en-GB"/>
        </w:rPr>
        <w:lastRenderedPageBreak/>
        <w:t>The formal elements of an organization are its structure. The informal aspects of the organization include the interactions between individuals. In this way, the organization is a type of social system. </w:t>
      </w:r>
    </w:p>
    <w:p w14:paraId="52D8AE92" w14:textId="77777777" w:rsidR="006B5B70" w:rsidRPr="00D24CD9" w:rsidRDefault="00A81874" w:rsidP="007543EA">
      <w:pPr>
        <w:spacing w:line="360" w:lineRule="auto"/>
        <w:rPr>
          <w:rFonts w:ascii="Arial" w:eastAsia="Times New Roman" w:hAnsi="Arial" w:cs="Arial"/>
          <w:lang w:eastAsia="en-GB"/>
        </w:rPr>
      </w:pPr>
      <w:r w:rsidRPr="00D24CD9">
        <w:rPr>
          <w:rFonts w:ascii="Arial" w:eastAsia="Times New Roman" w:hAnsi="Arial" w:cs="Arial"/>
          <w:lang w:eastAsia="en-GB"/>
        </w:rPr>
        <w:t xml:space="preserve">This system should be managed to create individual job satisfaction and the resultant motivation for the individual. </w:t>
      </w:r>
    </w:p>
    <w:p w14:paraId="5DADFC7E" w14:textId="77777777" w:rsidR="007B2C6D" w:rsidRPr="00D24CD9" w:rsidRDefault="00A81874" w:rsidP="007543EA">
      <w:pPr>
        <w:spacing w:line="360" w:lineRule="auto"/>
        <w:rPr>
          <w:rFonts w:ascii="Arial" w:eastAsia="Times New Roman" w:hAnsi="Arial" w:cs="Arial"/>
          <w:lang w:eastAsia="en-GB"/>
        </w:rPr>
      </w:pPr>
      <w:r w:rsidRPr="00D24CD9">
        <w:rPr>
          <w:rFonts w:ascii="Arial" w:eastAsia="Times New Roman" w:hAnsi="Arial" w:cs="Arial"/>
          <w:lang w:eastAsia="en-GB"/>
        </w:rPr>
        <w:t>The Human Relations theory focuses on people, rather than on machines or economics</w:t>
      </w:r>
      <w:r w:rsidR="00A845CA" w:rsidRPr="00D24CD9">
        <w:rPr>
          <w:rFonts w:ascii="Arial" w:eastAsia="Times New Roman" w:hAnsi="Arial" w:cs="Arial"/>
          <w:lang w:eastAsia="en-GB"/>
        </w:rPr>
        <w:t xml:space="preserve">. </w:t>
      </w:r>
      <w:r w:rsidRPr="00D24CD9">
        <w:rPr>
          <w:rFonts w:ascii="Arial" w:eastAsia="Times New Roman" w:hAnsi="Arial" w:cs="Arial"/>
          <w:lang w:eastAsia="en-GB"/>
        </w:rPr>
        <w:t>The organizational environment is not an organized social context</w:t>
      </w:r>
      <w:r w:rsidR="00A845CA" w:rsidRPr="00D24CD9">
        <w:rPr>
          <w:rFonts w:ascii="Arial" w:eastAsia="Times New Roman" w:hAnsi="Arial" w:cs="Arial"/>
          <w:lang w:eastAsia="en-GB"/>
        </w:rPr>
        <w:t>, h</w:t>
      </w:r>
      <w:r w:rsidRPr="00D24CD9">
        <w:rPr>
          <w:rFonts w:ascii="Arial" w:eastAsia="Times New Roman" w:hAnsi="Arial" w:cs="Arial"/>
          <w:lang w:eastAsia="en-GB"/>
        </w:rPr>
        <w:t>uman relations are important in motivating people</w:t>
      </w:r>
      <w:r w:rsidR="00A845CA" w:rsidRPr="00D24CD9">
        <w:rPr>
          <w:rFonts w:ascii="Arial" w:eastAsia="Times New Roman" w:hAnsi="Arial" w:cs="Arial"/>
          <w:lang w:eastAsia="en-GB"/>
        </w:rPr>
        <w:t xml:space="preserve">. </w:t>
      </w:r>
      <w:r w:rsidRPr="00D24CD9">
        <w:rPr>
          <w:rFonts w:ascii="Arial" w:eastAsia="Times New Roman" w:hAnsi="Arial" w:cs="Arial"/>
          <w:lang w:eastAsia="en-GB"/>
        </w:rPr>
        <w:t>Motivation depends upon teamwork, requiring co-ordination and cooperation of individuals involved</w:t>
      </w:r>
      <w:r w:rsidR="003C043F" w:rsidRPr="00D24CD9">
        <w:rPr>
          <w:rFonts w:ascii="Arial" w:eastAsia="Times New Roman" w:hAnsi="Arial" w:cs="Arial"/>
          <w:lang w:eastAsia="en-GB"/>
        </w:rPr>
        <w:t xml:space="preserve"> and </w:t>
      </w:r>
      <w:r w:rsidRPr="00D24CD9">
        <w:rPr>
          <w:rFonts w:ascii="Arial" w:eastAsia="Times New Roman" w:hAnsi="Arial" w:cs="Arial"/>
          <w:lang w:eastAsia="en-GB"/>
        </w:rPr>
        <w:t>must</w:t>
      </w:r>
      <w:r w:rsidR="00301FB7" w:rsidRPr="00D24CD9">
        <w:rPr>
          <w:rFonts w:ascii="Arial" w:eastAsia="Times New Roman" w:hAnsi="Arial" w:cs="Arial"/>
          <w:lang w:eastAsia="en-GB"/>
        </w:rPr>
        <w:t xml:space="preserve"> </w:t>
      </w:r>
      <w:r w:rsidR="003C043F" w:rsidRPr="00D24CD9">
        <w:rPr>
          <w:rFonts w:ascii="Arial" w:eastAsia="Times New Roman" w:hAnsi="Arial" w:cs="Arial"/>
          <w:lang w:eastAsia="en-GB"/>
        </w:rPr>
        <w:t>fulfil</w:t>
      </w:r>
      <w:r w:rsidRPr="00D24CD9">
        <w:rPr>
          <w:rFonts w:ascii="Arial" w:eastAsia="Times New Roman" w:hAnsi="Arial" w:cs="Arial"/>
          <w:lang w:eastAsia="en-GB"/>
        </w:rPr>
        <w:t xml:space="preserve"> both individual and organizational objectives simultaneously</w:t>
      </w:r>
    </w:p>
    <w:p w14:paraId="76BC455D" w14:textId="77777777" w:rsidR="00D27B00" w:rsidRPr="001641C3" w:rsidRDefault="00A81874" w:rsidP="007543EA">
      <w:pPr>
        <w:spacing w:line="360" w:lineRule="auto"/>
        <w:rPr>
          <w:rFonts w:ascii="Arial" w:eastAsia="Times New Roman" w:hAnsi="Arial" w:cs="Arial"/>
          <w:lang w:eastAsia="en-GB"/>
        </w:rPr>
      </w:pPr>
      <w:r w:rsidRPr="00D24CD9">
        <w:rPr>
          <w:rFonts w:ascii="Arial" w:eastAsia="Times New Roman" w:hAnsi="Arial" w:cs="Arial"/>
          <w:lang w:eastAsia="en-GB"/>
        </w:rPr>
        <w:t>Individuals and organizations desire efficiency by achieving maximum results with minimum inputs</w:t>
      </w:r>
    </w:p>
    <w:p w14:paraId="2FBDE797" w14:textId="77777777" w:rsidR="00D27B00" w:rsidRPr="001641C3" w:rsidRDefault="00A81874" w:rsidP="007543EA">
      <w:pPr>
        <w:spacing w:line="360" w:lineRule="auto"/>
        <w:rPr>
          <w:rFonts w:ascii="Arial" w:hAnsi="Arial" w:cs="Arial"/>
        </w:rPr>
      </w:pPr>
      <w:r w:rsidRPr="001641C3">
        <w:rPr>
          <w:rFonts w:ascii="Arial" w:hAnsi="Arial" w:cs="Arial"/>
        </w:rPr>
        <w:t xml:space="preserve">Professor Elton Mayo the creator of the Human Relations Approach to Management Theory. From 1924 - 1932, he, along with Fritz Roethlisberger, T.N. Whitehead and William Dickson, conducted the Hawthorne studies (so named for the location of the studies - the Hawthorne Plant of Western Electric Company). </w:t>
      </w:r>
    </w:p>
    <w:p w14:paraId="236A476D" w14:textId="77777777" w:rsidR="00D27B00" w:rsidRPr="001641C3" w:rsidRDefault="00A81874" w:rsidP="007543EA">
      <w:pPr>
        <w:spacing w:line="360" w:lineRule="auto"/>
        <w:rPr>
          <w:rFonts w:ascii="Arial" w:hAnsi="Arial" w:cs="Arial"/>
        </w:rPr>
      </w:pPr>
      <w:r w:rsidRPr="001641C3">
        <w:rPr>
          <w:rFonts w:ascii="Arial" w:hAnsi="Arial" w:cs="Arial"/>
        </w:rPr>
        <w:t>In these experiments, Mayo evaluated the attitudes and psychological reactions of workers in on-the-job situations. It began by examining the impact of illumination levels on worker productivity. Eventually, the study was extended through the early 1930s and addressed a broader range of workplace conditions. </w:t>
      </w:r>
    </w:p>
    <w:p w14:paraId="3F42E395" w14:textId="77777777" w:rsidR="00D27B00" w:rsidRPr="001641C3" w:rsidRDefault="00A81874" w:rsidP="007543EA">
      <w:pPr>
        <w:spacing w:line="360" w:lineRule="auto"/>
        <w:rPr>
          <w:rFonts w:ascii="Arial" w:hAnsi="Arial" w:cs="Arial"/>
        </w:rPr>
      </w:pPr>
      <w:r w:rsidRPr="001641C3">
        <w:rPr>
          <w:rFonts w:ascii="Arial" w:hAnsi="Arial" w:cs="Arial"/>
        </w:rPr>
        <w:t xml:space="preserve">The results identified a unique identifier of group performance - attention. The control and experimental groups' performance improved irrespective of the environmental conditions. </w:t>
      </w:r>
    </w:p>
    <w:p w14:paraId="0421B3CF" w14:textId="77777777" w:rsidR="00D27B00" w:rsidRPr="001641C3" w:rsidRDefault="00A81874" w:rsidP="007543EA">
      <w:pPr>
        <w:spacing w:line="360" w:lineRule="auto"/>
        <w:rPr>
          <w:rFonts w:ascii="Arial" w:hAnsi="Arial" w:cs="Arial"/>
        </w:rPr>
      </w:pPr>
      <w:r w:rsidRPr="001641C3">
        <w:rPr>
          <w:rFonts w:ascii="Arial" w:hAnsi="Arial" w:cs="Arial"/>
        </w:rPr>
        <w:t>The theory became known as the </w:t>
      </w:r>
      <w:hyperlink r:id="rId11" w:tgtFrame="_blank" w:history="1">
        <w:r w:rsidRPr="001641C3">
          <w:rPr>
            <w:rStyle w:val="Hyperlink"/>
            <w:rFonts w:ascii="Arial" w:hAnsi="Arial" w:cs="Arial"/>
            <w:color w:val="auto"/>
            <w:u w:val="none"/>
          </w:rPr>
          <w:t>Hawthorne Effect</w:t>
        </w:r>
      </w:hyperlink>
      <w:r w:rsidRPr="001641C3">
        <w:rPr>
          <w:rFonts w:ascii="Arial" w:hAnsi="Arial" w:cs="Arial"/>
        </w:rPr>
        <w:t> - individuals perform better when given special attention. </w:t>
      </w:r>
    </w:p>
    <w:p w14:paraId="1BFBB629" w14:textId="77777777" w:rsidR="00D27B00" w:rsidRPr="001641C3" w:rsidRDefault="00A81874" w:rsidP="007543EA">
      <w:pPr>
        <w:spacing w:line="360" w:lineRule="auto"/>
        <w:rPr>
          <w:rFonts w:ascii="Arial" w:hAnsi="Arial" w:cs="Arial"/>
        </w:rPr>
      </w:pPr>
      <w:r w:rsidRPr="001641C3">
        <w:rPr>
          <w:rFonts w:ascii="Arial" w:hAnsi="Arial" w:cs="Arial"/>
        </w:rPr>
        <w:t xml:space="preserve">The study also addresses other major concerns, such as individual vs group job performance, worker motivation, and production standards. </w:t>
      </w:r>
    </w:p>
    <w:p w14:paraId="228811F2" w14:textId="77777777" w:rsidR="00D27B00" w:rsidRPr="001641C3" w:rsidRDefault="00A81874" w:rsidP="007543EA">
      <w:pPr>
        <w:spacing w:line="360" w:lineRule="auto"/>
        <w:rPr>
          <w:rFonts w:ascii="Arial" w:hAnsi="Arial" w:cs="Arial"/>
        </w:rPr>
      </w:pPr>
      <w:r w:rsidRPr="001641C3">
        <w:rPr>
          <w:rFonts w:ascii="Arial" w:hAnsi="Arial" w:cs="Arial"/>
        </w:rPr>
        <w:t>The work of Mayo, through the Hawthorne studies, was instrumental in understanding the roles of group behaviour and individual psychology in management practice.</w:t>
      </w:r>
    </w:p>
    <w:p w14:paraId="59253C97" w14:textId="77777777" w:rsidR="000167C8" w:rsidRPr="001641C3" w:rsidRDefault="00A81874" w:rsidP="007543EA">
      <w:pPr>
        <w:spacing w:line="360" w:lineRule="auto"/>
        <w:rPr>
          <w:rFonts w:ascii="Arial" w:hAnsi="Arial" w:cs="Arial"/>
          <w:lang w:val="en-US"/>
        </w:rPr>
      </w:pPr>
      <w:r w:rsidRPr="001641C3">
        <w:rPr>
          <w:rFonts w:ascii="Arial" w:hAnsi="Arial" w:cs="Arial"/>
          <w:lang w:val="en-US"/>
        </w:rPr>
        <w:t>Somehow in human relatio</w:t>
      </w:r>
      <w:r w:rsidR="00482389" w:rsidRPr="001641C3">
        <w:rPr>
          <w:rFonts w:ascii="Arial" w:hAnsi="Arial" w:cs="Arial"/>
          <w:lang w:val="en-US"/>
        </w:rPr>
        <w:t xml:space="preserve">ns theory, </w:t>
      </w:r>
      <w:r w:rsidR="009D5BE9" w:rsidRPr="001641C3">
        <w:rPr>
          <w:rFonts w:ascii="Arial" w:hAnsi="Arial" w:cs="Arial"/>
          <w:lang w:val="en-US"/>
        </w:rPr>
        <w:t>there</w:t>
      </w:r>
      <w:r w:rsidR="009525B6" w:rsidRPr="001641C3">
        <w:rPr>
          <w:rFonts w:ascii="Arial" w:hAnsi="Arial" w:cs="Arial"/>
          <w:lang w:val="en-US"/>
        </w:rPr>
        <w:t xml:space="preserve"> </w:t>
      </w:r>
      <w:r w:rsidR="00DC49F2" w:rsidRPr="001641C3">
        <w:rPr>
          <w:rFonts w:ascii="Arial" w:hAnsi="Arial" w:cs="Arial"/>
          <w:lang w:val="en-US"/>
        </w:rPr>
        <w:t>are issues like the l</w:t>
      </w:r>
      <w:r w:rsidRPr="001641C3">
        <w:rPr>
          <w:rFonts w:ascii="Arial" w:hAnsi="Arial" w:cs="Arial"/>
          <w:lang w:val="en-US"/>
        </w:rPr>
        <w:t>ack of research and data to support relationships backed with fulfilling needs &amp; satisfaction.</w:t>
      </w:r>
      <w:r w:rsidR="00DC49F2" w:rsidRPr="001641C3">
        <w:rPr>
          <w:rFonts w:ascii="Arial" w:hAnsi="Arial" w:cs="Arial"/>
        </w:rPr>
        <w:t xml:space="preserve"> </w:t>
      </w:r>
      <w:r w:rsidRPr="001641C3">
        <w:rPr>
          <w:rFonts w:ascii="Arial" w:hAnsi="Arial" w:cs="Arial"/>
          <w:lang w:val="en-US"/>
        </w:rPr>
        <w:t>Managers still control the fear of misuse &amp; manipulation by management</w:t>
      </w:r>
      <w:r w:rsidR="00DC49F2" w:rsidRPr="001641C3">
        <w:rPr>
          <w:rFonts w:ascii="Arial" w:hAnsi="Arial" w:cs="Arial"/>
          <w:lang w:val="en-US"/>
        </w:rPr>
        <w:t>.</w:t>
      </w:r>
      <w:r w:rsidR="00DC49F2" w:rsidRPr="001641C3">
        <w:rPr>
          <w:rFonts w:ascii="Arial" w:hAnsi="Arial" w:cs="Arial"/>
        </w:rPr>
        <w:t xml:space="preserve"> </w:t>
      </w:r>
      <w:r w:rsidRPr="001641C3">
        <w:rPr>
          <w:rFonts w:ascii="Arial" w:hAnsi="Arial" w:cs="Arial"/>
          <w:lang w:val="en-US"/>
        </w:rPr>
        <w:t>Problem with the relationship between worker satisfaction and productivity</w:t>
      </w:r>
      <w:r w:rsidR="008E7183" w:rsidRPr="001641C3">
        <w:rPr>
          <w:rFonts w:ascii="Arial" w:hAnsi="Arial" w:cs="Arial"/>
          <w:lang w:val="en-US"/>
        </w:rPr>
        <w:t>.</w:t>
      </w:r>
    </w:p>
    <w:p w14:paraId="0492583B" w14:textId="65D2AAED" w:rsidR="007A5188" w:rsidRDefault="00A81874" w:rsidP="007543EA">
      <w:pPr>
        <w:spacing w:line="360" w:lineRule="auto"/>
        <w:rPr>
          <w:rFonts w:ascii="Arial" w:hAnsi="Arial" w:cs="Arial"/>
          <w:lang w:val="en-US"/>
        </w:rPr>
      </w:pPr>
      <w:r w:rsidRPr="001641C3">
        <w:rPr>
          <w:rFonts w:ascii="Arial" w:hAnsi="Arial" w:cs="Arial"/>
          <w:lang w:val="en-US"/>
        </w:rPr>
        <w:lastRenderedPageBreak/>
        <w:t xml:space="preserve">One of the class activities </w:t>
      </w:r>
      <w:r w:rsidR="00EE209C">
        <w:rPr>
          <w:rFonts w:ascii="Arial" w:hAnsi="Arial" w:cs="Arial"/>
          <w:lang w:val="en-US"/>
        </w:rPr>
        <w:t xml:space="preserve">involved </w:t>
      </w:r>
      <w:r w:rsidR="007F68EB" w:rsidRPr="001641C3">
        <w:rPr>
          <w:rFonts w:ascii="Arial" w:hAnsi="Arial" w:cs="Arial"/>
          <w:lang w:val="en-US"/>
        </w:rPr>
        <w:t xml:space="preserve">was to </w:t>
      </w:r>
      <w:r w:rsidRPr="001641C3">
        <w:rPr>
          <w:rFonts w:ascii="Arial" w:hAnsi="Arial" w:cs="Arial"/>
          <w:lang w:val="en-US"/>
        </w:rPr>
        <w:t>refer to Programs that stress team management and employee involvement;</w:t>
      </w:r>
      <w:r w:rsidR="001B4DE6" w:rsidRPr="001641C3">
        <w:rPr>
          <w:rFonts w:ascii="Arial" w:hAnsi="Arial" w:cs="Arial"/>
          <w:lang w:val="en-US"/>
        </w:rPr>
        <w:t xml:space="preserve"> </w:t>
      </w:r>
      <w:r w:rsidRPr="001641C3">
        <w:rPr>
          <w:rFonts w:ascii="Arial" w:hAnsi="Arial" w:cs="Arial"/>
          <w:lang w:val="en-US"/>
        </w:rPr>
        <w:t>the</w:t>
      </w:r>
      <w:r w:rsidRPr="001641C3">
        <w:rPr>
          <w:rFonts w:ascii="Arial" w:hAnsi="Arial" w:cs="Arial"/>
        </w:rPr>
        <w:t xml:space="preserve"> </w:t>
      </w:r>
      <w:r w:rsidRPr="001641C3">
        <w:rPr>
          <w:rFonts w:ascii="Arial" w:hAnsi="Arial" w:cs="Arial"/>
          <w:lang w:val="en-US"/>
        </w:rPr>
        <w:t>Scanlon Plan</w:t>
      </w:r>
      <w:r w:rsidR="00B052AE" w:rsidRPr="001641C3">
        <w:rPr>
          <w:rFonts w:ascii="Arial" w:hAnsi="Arial" w:cs="Arial"/>
          <w:lang w:val="en-US"/>
        </w:rPr>
        <w:t>, RED</w:t>
      </w:r>
      <w:r w:rsidR="001B4DE6" w:rsidRPr="001641C3">
        <w:rPr>
          <w:rFonts w:ascii="Arial" w:hAnsi="Arial" w:cs="Arial"/>
        </w:rPr>
        <w:t xml:space="preserve"> and </w:t>
      </w:r>
      <w:r w:rsidRPr="001641C3">
        <w:rPr>
          <w:rFonts w:ascii="Arial" w:hAnsi="Arial" w:cs="Arial"/>
          <w:lang w:val="en-US"/>
        </w:rPr>
        <w:t>Just in Time management JIT</w:t>
      </w:r>
      <w:r w:rsidR="001B4DE6" w:rsidRPr="001641C3">
        <w:rPr>
          <w:rFonts w:ascii="Arial" w:hAnsi="Arial" w:cs="Arial"/>
          <w:lang w:val="en-US"/>
        </w:rPr>
        <w:t>.</w:t>
      </w:r>
      <w:r w:rsidR="00943AFC" w:rsidRPr="001641C3">
        <w:rPr>
          <w:rFonts w:ascii="Arial" w:hAnsi="Arial" w:cs="Arial"/>
          <w:lang w:val="en-US"/>
        </w:rPr>
        <w:t xml:space="preserve"> </w:t>
      </w:r>
    </w:p>
    <w:p w14:paraId="7D4F8E12" w14:textId="77777777" w:rsidR="00455E61" w:rsidRDefault="00A81874" w:rsidP="00455E61">
      <w:pPr>
        <w:pStyle w:val="Heading1"/>
        <w:rPr>
          <w:lang w:val="en-US"/>
        </w:rPr>
      </w:pPr>
      <w:bookmarkStart w:id="13" w:name="_Toc101522439"/>
      <w:r>
        <w:rPr>
          <w:lang w:val="en-US"/>
        </w:rPr>
        <w:t>The Scanlon Plan</w:t>
      </w:r>
      <w:bookmarkEnd w:id="13"/>
    </w:p>
    <w:p w14:paraId="700A430B" w14:textId="77777777" w:rsidR="00455E61" w:rsidRPr="00455E61" w:rsidRDefault="00455E61" w:rsidP="00455E61">
      <w:pPr>
        <w:rPr>
          <w:lang w:val="en-US"/>
        </w:rPr>
      </w:pPr>
    </w:p>
    <w:p w14:paraId="54BAFC99" w14:textId="77777777" w:rsidR="007A5188" w:rsidRPr="00D32C2B" w:rsidRDefault="00A81874" w:rsidP="007543EA">
      <w:pPr>
        <w:spacing w:line="360" w:lineRule="auto"/>
        <w:rPr>
          <w:rFonts w:ascii="Arial" w:hAnsi="Arial" w:cs="Arial"/>
          <w:shd w:val="clear" w:color="auto" w:fill="FFFFFF"/>
        </w:rPr>
      </w:pPr>
      <w:r w:rsidRPr="00D32C2B">
        <w:rPr>
          <w:rFonts w:ascii="Arial" w:hAnsi="Arial" w:cs="Arial"/>
          <w:shd w:val="clear" w:color="auto" w:fill="FFFFFF"/>
        </w:rPr>
        <w:t>The Scanlon plan is a gainsharing program which combines leadership, total workforce education, and widespread employee participation with a reward system linked to organizational performance. It has been used by a variety of public and private companies with varying amounts of success.</w:t>
      </w:r>
      <w:r w:rsidR="00487332" w:rsidRPr="00D32C2B">
        <w:rPr>
          <w:rFonts w:ascii="Arial" w:hAnsi="Arial" w:cs="Arial"/>
          <w:shd w:val="clear" w:color="auto" w:fill="FFFFFF"/>
        </w:rPr>
        <w:t xml:space="preserve"> </w:t>
      </w:r>
    </w:p>
    <w:p w14:paraId="24796050" w14:textId="77777777" w:rsidR="007A5188" w:rsidRPr="00D32C2B" w:rsidRDefault="00A81874" w:rsidP="007543EA">
      <w:pPr>
        <w:spacing w:line="360" w:lineRule="auto"/>
        <w:rPr>
          <w:rFonts w:ascii="Arial" w:hAnsi="Arial" w:cs="Arial"/>
          <w:shd w:val="clear" w:color="auto" w:fill="FFFFFF"/>
        </w:rPr>
      </w:pPr>
      <w:r w:rsidRPr="00D32C2B">
        <w:rPr>
          <w:rFonts w:ascii="Arial" w:hAnsi="Arial" w:cs="Arial"/>
          <w:shd w:val="clear" w:color="auto" w:fill="FFFFFF"/>
        </w:rPr>
        <w:t>While the Just-in-time, or JIT, is an inventory management method in which goods are received from suppliers only as they are needed. The main objective of this method is to reduce inventory holding costs and increase inventory turnover.</w:t>
      </w:r>
    </w:p>
    <w:p w14:paraId="5F7091A9" w14:textId="77777777" w:rsidR="00A20D19" w:rsidRPr="00D32C2B" w:rsidRDefault="00A20D19" w:rsidP="007543EA">
      <w:pPr>
        <w:spacing w:line="360" w:lineRule="auto"/>
        <w:rPr>
          <w:rFonts w:ascii="Arial" w:hAnsi="Arial" w:cs="Arial"/>
          <w:shd w:val="clear" w:color="auto" w:fill="FFFFFF"/>
        </w:rPr>
      </w:pPr>
    </w:p>
    <w:p w14:paraId="7C90EDDD" w14:textId="77777777" w:rsidR="00AD0BB2" w:rsidRPr="00D32C2B" w:rsidRDefault="00A81874" w:rsidP="007543EA">
      <w:pPr>
        <w:spacing w:line="360" w:lineRule="auto"/>
        <w:rPr>
          <w:rFonts w:ascii="Arial" w:hAnsi="Arial" w:cs="Arial"/>
          <w:shd w:val="clear" w:color="auto" w:fill="FFFFFF"/>
        </w:rPr>
      </w:pPr>
      <w:r w:rsidRPr="00D32C2B">
        <w:rPr>
          <w:rFonts w:ascii="Arial" w:hAnsi="Arial" w:cs="Arial"/>
          <w:shd w:val="clear" w:color="auto" w:fill="FFFFFF"/>
        </w:rPr>
        <w:t xml:space="preserve">It is important to </w:t>
      </w:r>
      <w:r w:rsidR="00286247" w:rsidRPr="00D32C2B">
        <w:rPr>
          <w:rFonts w:ascii="Arial" w:hAnsi="Arial" w:cs="Arial"/>
          <w:shd w:val="clear" w:color="auto" w:fill="FFFFFF"/>
        </w:rPr>
        <w:t xml:space="preserve">knowledge good </w:t>
      </w:r>
      <w:r w:rsidR="00933B6D" w:rsidRPr="00D32C2B">
        <w:rPr>
          <w:rFonts w:ascii="Arial" w:hAnsi="Arial" w:cs="Arial"/>
        </w:rPr>
        <w:t xml:space="preserve">Critical thinking skills </w:t>
      </w:r>
      <w:r w:rsidR="00286247" w:rsidRPr="00D32C2B">
        <w:rPr>
          <w:rFonts w:ascii="Arial" w:hAnsi="Arial" w:cs="Arial"/>
        </w:rPr>
        <w:t xml:space="preserve">as </w:t>
      </w:r>
      <w:r w:rsidR="00933B6D" w:rsidRPr="00D32C2B">
        <w:rPr>
          <w:rFonts w:ascii="Arial" w:hAnsi="Arial" w:cs="Arial"/>
        </w:rPr>
        <w:t>allowed to understand and address situations based on all available facts and information. Typically, using critical thinking at work involves processing and organizing facts, data and other information to define a problem and develop effective solutions.</w:t>
      </w:r>
      <w:r w:rsidR="00286247" w:rsidRPr="00D32C2B">
        <w:rPr>
          <w:rFonts w:ascii="Arial" w:hAnsi="Arial" w:cs="Arial"/>
        </w:rPr>
        <w:t xml:space="preserve"> </w:t>
      </w:r>
      <w:r w:rsidRPr="00D32C2B">
        <w:rPr>
          <w:rFonts w:ascii="Arial" w:hAnsi="Arial" w:cs="Arial"/>
          <w:shd w:val="clear" w:color="auto" w:fill="FFFFFF"/>
          <w:lang w:val="en-US"/>
        </w:rPr>
        <w:t>Critical thinkers use a variety of skills in the problem-solving process. Among these skills is the ability to use logic.</w:t>
      </w:r>
      <w:r w:rsidR="00182B14" w:rsidRPr="00D32C2B">
        <w:rPr>
          <w:rFonts w:ascii="Arial" w:hAnsi="Arial" w:cs="Arial"/>
          <w:shd w:val="clear" w:color="auto" w:fill="FFFFFF"/>
          <w:lang w:val="en-US"/>
        </w:rPr>
        <w:t xml:space="preserve"> </w:t>
      </w:r>
    </w:p>
    <w:p w14:paraId="5F021F95" w14:textId="77777777" w:rsidR="00182B14" w:rsidRPr="00D32C2B" w:rsidRDefault="00A81874" w:rsidP="007543EA">
      <w:pPr>
        <w:spacing w:line="360" w:lineRule="auto"/>
        <w:rPr>
          <w:rFonts w:ascii="Arial" w:hAnsi="Arial" w:cs="Arial"/>
        </w:rPr>
      </w:pPr>
      <w:r w:rsidRPr="00D32C2B">
        <w:rPr>
          <w:rFonts w:ascii="Arial" w:hAnsi="Arial" w:cs="Arial"/>
          <w:lang w:val="en-US"/>
        </w:rPr>
        <w:t>Inductive logic</w:t>
      </w:r>
      <w:r w:rsidR="00374390" w:rsidRPr="00D32C2B">
        <w:rPr>
          <w:rFonts w:ascii="Arial" w:hAnsi="Arial" w:cs="Arial"/>
          <w:lang w:val="en-US"/>
        </w:rPr>
        <w:t xml:space="preserve"> is t</w:t>
      </w:r>
      <w:r w:rsidR="00387926" w:rsidRPr="00D32C2B">
        <w:rPr>
          <w:rFonts w:ascii="Arial" w:hAnsi="Arial" w:cs="Arial"/>
          <w:lang w:val="en-US"/>
        </w:rPr>
        <w:t>he r</w:t>
      </w:r>
      <w:r w:rsidRPr="00D32C2B">
        <w:rPr>
          <w:rFonts w:ascii="Arial" w:hAnsi="Arial" w:cs="Arial"/>
          <w:lang w:val="en-US"/>
        </w:rPr>
        <w:t>easoning that moves from a specific conclusion to a general statement.</w:t>
      </w:r>
      <w:r w:rsidR="00F538B2" w:rsidRPr="00D32C2B">
        <w:rPr>
          <w:rFonts w:ascii="Arial" w:hAnsi="Arial" w:cs="Arial"/>
        </w:rPr>
        <w:t xml:space="preserve"> While </w:t>
      </w:r>
      <w:r w:rsidRPr="00D32C2B">
        <w:rPr>
          <w:rFonts w:ascii="Arial" w:hAnsi="Arial" w:cs="Arial"/>
          <w:lang w:val="en-US"/>
        </w:rPr>
        <w:t>Deductive logic</w:t>
      </w:r>
      <w:r w:rsidR="00387926" w:rsidRPr="00D32C2B">
        <w:rPr>
          <w:rFonts w:ascii="Arial" w:hAnsi="Arial" w:cs="Arial"/>
          <w:lang w:val="en-US"/>
        </w:rPr>
        <w:t xml:space="preserve"> is the r</w:t>
      </w:r>
      <w:r w:rsidRPr="00D32C2B">
        <w:rPr>
          <w:rFonts w:ascii="Arial" w:hAnsi="Arial" w:cs="Arial"/>
          <w:lang w:val="en-US"/>
        </w:rPr>
        <w:t xml:space="preserve">easoning that moves from a general statement to a specific conclusion. </w:t>
      </w:r>
    </w:p>
    <w:p w14:paraId="6F829156" w14:textId="77777777" w:rsidR="00E3099A" w:rsidRDefault="00A81874" w:rsidP="00136E5F">
      <w:pPr>
        <w:pStyle w:val="Heading1"/>
      </w:pPr>
      <w:bookmarkStart w:id="14" w:name="_Toc101522440"/>
      <w:r>
        <w:t>The RED Model</w:t>
      </w:r>
      <w:bookmarkEnd w:id="14"/>
    </w:p>
    <w:p w14:paraId="7F0E73E5" w14:textId="77777777" w:rsidR="00136E5F" w:rsidRPr="00136E5F" w:rsidRDefault="00136E5F" w:rsidP="00136E5F"/>
    <w:p w14:paraId="68810882" w14:textId="77777777" w:rsidR="007A5188" w:rsidRPr="00606ACD" w:rsidRDefault="00A81874" w:rsidP="007543EA">
      <w:pPr>
        <w:spacing w:line="360" w:lineRule="auto"/>
        <w:rPr>
          <w:rFonts w:ascii="Arial" w:hAnsi="Arial" w:cs="Arial"/>
          <w:color w:val="212529"/>
        </w:rPr>
      </w:pPr>
      <w:r w:rsidRPr="00606ACD">
        <w:rPr>
          <w:rFonts w:ascii="Arial" w:hAnsi="Arial" w:cs="Arial"/>
          <w:color w:val="2D2D2D"/>
        </w:rPr>
        <w:t>One of the models of critical Thinking</w:t>
      </w:r>
      <w:r w:rsidR="00136E5F">
        <w:rPr>
          <w:rFonts w:ascii="Arial" w:hAnsi="Arial" w:cs="Arial"/>
          <w:color w:val="2D2D2D"/>
        </w:rPr>
        <w:t xml:space="preserve"> </w:t>
      </w:r>
      <w:r w:rsidR="00825B2B">
        <w:rPr>
          <w:rFonts w:ascii="Arial" w:hAnsi="Arial" w:cs="Arial"/>
          <w:color w:val="2D2D2D"/>
        </w:rPr>
        <w:t>learned</w:t>
      </w:r>
      <w:r w:rsidRPr="00606ACD">
        <w:rPr>
          <w:rFonts w:ascii="Arial" w:hAnsi="Arial" w:cs="Arial"/>
          <w:color w:val="2D2D2D"/>
        </w:rPr>
        <w:t xml:space="preserve"> is The RED model</w:t>
      </w:r>
      <w:r w:rsidR="00170402" w:rsidRPr="00606ACD">
        <w:rPr>
          <w:rFonts w:ascii="Arial" w:hAnsi="Arial" w:cs="Arial"/>
          <w:color w:val="2D2D2D"/>
        </w:rPr>
        <w:t>.</w:t>
      </w:r>
      <w:r w:rsidR="00182B14" w:rsidRPr="00606ACD">
        <w:rPr>
          <w:rFonts w:ascii="Arial" w:hAnsi="Arial" w:cs="Arial"/>
          <w:color w:val="2D2D2D"/>
        </w:rPr>
        <w:t xml:space="preserve"> </w:t>
      </w:r>
      <w:r w:rsidR="0028140C" w:rsidRPr="00606ACD">
        <w:rPr>
          <w:rFonts w:ascii="Arial" w:hAnsi="Arial" w:cs="Arial"/>
          <w:color w:val="202124"/>
          <w:shd w:val="clear" w:color="auto" w:fill="FFFFFF"/>
        </w:rPr>
        <w:t xml:space="preserve">The RED model of critical thinking </w:t>
      </w:r>
      <w:r w:rsidR="00EF633D" w:rsidRPr="00606ACD">
        <w:rPr>
          <w:rFonts w:ascii="Arial" w:hAnsi="Arial" w:cs="Arial"/>
          <w:color w:val="202124"/>
          <w:shd w:val="clear" w:color="auto" w:fill="FFFFFF"/>
        </w:rPr>
        <w:t>is based on</w:t>
      </w:r>
      <w:r w:rsidR="0028140C" w:rsidRPr="00606ACD">
        <w:rPr>
          <w:rFonts w:ascii="Arial" w:hAnsi="Arial" w:cs="Arial"/>
          <w:color w:val="202124"/>
          <w:shd w:val="clear" w:color="auto" w:fill="FFFFFF"/>
        </w:rPr>
        <w:t> </w:t>
      </w:r>
      <w:r w:rsidR="00EF633D" w:rsidRPr="00606ACD">
        <w:rPr>
          <w:rFonts w:ascii="Arial" w:hAnsi="Arial" w:cs="Arial"/>
          <w:color w:val="202124"/>
          <w:shd w:val="clear" w:color="auto" w:fill="FFFFFF"/>
        </w:rPr>
        <w:t>r</w:t>
      </w:r>
      <w:r w:rsidR="0028140C" w:rsidRPr="00606ACD">
        <w:rPr>
          <w:rFonts w:ascii="Arial" w:hAnsi="Arial" w:cs="Arial"/>
          <w:color w:val="202124"/>
          <w:shd w:val="clear" w:color="auto" w:fill="FFFFFF"/>
        </w:rPr>
        <w:t>ecognising assumptions. This is all about comprehension. Understanding what is being stated and considering whether the information presented is true and whether any evidence has been provided to back it up.</w:t>
      </w:r>
      <w:r w:rsidR="00EF633D" w:rsidRPr="00606ACD">
        <w:rPr>
          <w:rFonts w:ascii="Arial" w:hAnsi="Arial" w:cs="Arial"/>
          <w:color w:val="202124"/>
          <w:shd w:val="clear" w:color="auto" w:fill="FFFFFF"/>
        </w:rPr>
        <w:t xml:space="preserve"> Also, </w:t>
      </w:r>
      <w:r w:rsidR="00EF633D" w:rsidRPr="00606ACD">
        <w:rPr>
          <w:rFonts w:ascii="Arial" w:hAnsi="Arial" w:cs="Arial"/>
          <w:color w:val="212529"/>
        </w:rPr>
        <w:t>Evaluate arguments are defined as assertions that are intended to persuade someone to believe or act in a certain way.</w:t>
      </w:r>
      <w:r w:rsidR="00927795" w:rsidRPr="00606ACD">
        <w:rPr>
          <w:rFonts w:ascii="Arial" w:hAnsi="Arial" w:cs="Arial"/>
          <w:color w:val="212529"/>
        </w:rPr>
        <w:t xml:space="preserve"> Last, Concluding, he deals with arriving at conclusions that logically follow the evidence available</w:t>
      </w:r>
      <w:r w:rsidR="00FE5420" w:rsidRPr="00606ACD">
        <w:rPr>
          <w:rFonts w:ascii="Arial" w:hAnsi="Arial" w:cs="Arial"/>
          <w:color w:val="212529"/>
        </w:rPr>
        <w:t>.</w:t>
      </w:r>
    </w:p>
    <w:p w14:paraId="393047DB" w14:textId="77777777" w:rsidR="00D27B00" w:rsidRPr="00606ACD" w:rsidRDefault="00D27B00" w:rsidP="007543EA">
      <w:pPr>
        <w:spacing w:line="360" w:lineRule="auto"/>
        <w:rPr>
          <w:rFonts w:ascii="Arial" w:hAnsi="Arial" w:cs="Arial"/>
          <w:color w:val="202124"/>
          <w:shd w:val="clear" w:color="auto" w:fill="FFFFFF"/>
          <w:lang w:val="en-US"/>
        </w:rPr>
      </w:pPr>
    </w:p>
    <w:p w14:paraId="0C41743A" w14:textId="77777777" w:rsidR="00536DF7" w:rsidRDefault="00A81874" w:rsidP="00F142ED">
      <w:pPr>
        <w:pStyle w:val="Heading1"/>
        <w:rPr>
          <w:shd w:val="clear" w:color="auto" w:fill="FFFFFF"/>
          <w:lang w:val="en-US"/>
        </w:rPr>
      </w:pPr>
      <w:bookmarkStart w:id="15" w:name="_Toc101522441"/>
      <w:r w:rsidRPr="00606ACD">
        <w:rPr>
          <w:shd w:val="clear" w:color="auto" w:fill="FFFFFF"/>
          <w:lang w:val="en-US"/>
        </w:rPr>
        <w:t>Scientific Management</w:t>
      </w:r>
      <w:bookmarkEnd w:id="15"/>
    </w:p>
    <w:p w14:paraId="46149C7A" w14:textId="77777777" w:rsidR="00542B86" w:rsidRPr="00542B86" w:rsidRDefault="00542B86" w:rsidP="00542B86">
      <w:pPr>
        <w:rPr>
          <w:lang w:val="en-US"/>
        </w:rPr>
      </w:pPr>
    </w:p>
    <w:p w14:paraId="1FC3D222" w14:textId="77777777" w:rsidR="00536DF7" w:rsidRPr="001E3A73" w:rsidRDefault="00A81874" w:rsidP="007543EA">
      <w:pPr>
        <w:spacing w:line="360" w:lineRule="auto"/>
        <w:rPr>
          <w:rFonts w:ascii="Arial" w:hAnsi="Arial" w:cs="Arial"/>
        </w:rPr>
      </w:pPr>
      <w:r w:rsidRPr="001E3A73">
        <w:rPr>
          <w:rFonts w:ascii="Arial" w:hAnsi="Arial" w:cs="Arial"/>
        </w:rPr>
        <w:lastRenderedPageBreak/>
        <w:t>Scientific management is a theory of </w:t>
      </w:r>
      <w:hyperlink r:id="rId12" w:tooltip="Management" w:history="1">
        <w:r w:rsidRPr="001E3A73">
          <w:rPr>
            <w:rStyle w:val="Hyperlink"/>
            <w:rFonts w:ascii="Arial" w:hAnsi="Arial" w:cs="Arial"/>
            <w:color w:val="auto"/>
            <w:u w:val="none"/>
          </w:rPr>
          <w:t>management</w:t>
        </w:r>
      </w:hyperlink>
      <w:r w:rsidRPr="001E3A73">
        <w:rPr>
          <w:rFonts w:ascii="Arial" w:hAnsi="Arial" w:cs="Arial"/>
        </w:rPr>
        <w:t> that </w:t>
      </w:r>
      <w:r w:rsidR="004E0F53" w:rsidRPr="001E3A73">
        <w:rPr>
          <w:rFonts w:ascii="Arial" w:hAnsi="Arial" w:cs="Arial"/>
        </w:rPr>
        <w:t>analyses</w:t>
      </w:r>
      <w:r w:rsidRPr="001E3A73">
        <w:rPr>
          <w:rFonts w:ascii="Arial" w:hAnsi="Arial" w:cs="Arial"/>
        </w:rPr>
        <w:t> and </w:t>
      </w:r>
      <w:hyperlink r:id="rId13" w:anchor="Noun" w:tooltip="wikt:synthesis" w:history="1">
        <w:r w:rsidRPr="001E3A73">
          <w:rPr>
            <w:rStyle w:val="Hyperlink"/>
            <w:rFonts w:ascii="Arial" w:hAnsi="Arial" w:cs="Arial"/>
            <w:color w:val="auto"/>
            <w:u w:val="none"/>
          </w:rPr>
          <w:t>synthesizes</w:t>
        </w:r>
      </w:hyperlink>
      <w:r w:rsidRPr="001E3A73">
        <w:rPr>
          <w:rFonts w:ascii="Arial" w:hAnsi="Arial" w:cs="Arial"/>
        </w:rPr>
        <w:t> </w:t>
      </w:r>
      <w:hyperlink r:id="rId14" w:tooltip="Workflow" w:history="1">
        <w:r w:rsidRPr="001E3A73">
          <w:rPr>
            <w:rStyle w:val="Hyperlink"/>
            <w:rFonts w:ascii="Arial" w:hAnsi="Arial" w:cs="Arial"/>
            <w:color w:val="auto"/>
            <w:u w:val="none"/>
          </w:rPr>
          <w:t>workflows</w:t>
        </w:r>
      </w:hyperlink>
      <w:r w:rsidRPr="001E3A73">
        <w:rPr>
          <w:rFonts w:ascii="Arial" w:hAnsi="Arial" w:cs="Arial"/>
        </w:rPr>
        <w:t xml:space="preserve">. Its main objective is to improve </w:t>
      </w:r>
      <w:hyperlink r:id="rId15" w:tooltip="Economic efficiency" w:history="1">
        <w:r w:rsidRPr="001E3A73">
          <w:rPr>
            <w:rStyle w:val="Hyperlink"/>
            <w:rFonts w:ascii="Arial" w:hAnsi="Arial" w:cs="Arial"/>
            <w:color w:val="auto"/>
            <w:u w:val="none"/>
          </w:rPr>
          <w:t>economic efficiency</w:t>
        </w:r>
      </w:hyperlink>
      <w:r w:rsidRPr="001E3A73">
        <w:rPr>
          <w:rFonts w:ascii="Arial" w:hAnsi="Arial" w:cs="Arial"/>
        </w:rPr>
        <w:t>, especially </w:t>
      </w:r>
      <w:r w:rsidR="004E0F53" w:rsidRPr="001E3A73">
        <w:rPr>
          <w:rFonts w:ascii="Arial" w:hAnsi="Arial" w:cs="Arial"/>
        </w:rPr>
        <w:t>labour</w:t>
      </w:r>
      <w:r w:rsidRPr="001E3A73">
        <w:rPr>
          <w:rFonts w:ascii="Arial" w:hAnsi="Arial" w:cs="Arial"/>
        </w:rPr>
        <w:t>. It was one of the earliest attempts </w:t>
      </w:r>
      <w:hyperlink r:id="rId16" w:tooltip="Applied science" w:history="1">
        <w:r w:rsidRPr="001E3A73">
          <w:rPr>
            <w:rStyle w:val="Hyperlink"/>
            <w:rFonts w:ascii="Arial" w:hAnsi="Arial" w:cs="Arial"/>
            <w:color w:val="auto"/>
            <w:u w:val="none"/>
          </w:rPr>
          <w:t>to apply science</w:t>
        </w:r>
      </w:hyperlink>
      <w:r w:rsidRPr="001E3A73">
        <w:rPr>
          <w:rFonts w:ascii="Arial" w:hAnsi="Arial" w:cs="Arial"/>
        </w:rPr>
        <w:t> to the </w:t>
      </w:r>
      <w:hyperlink r:id="rId17" w:tooltip="Engineering" w:history="1">
        <w:r w:rsidRPr="001E3A73">
          <w:rPr>
            <w:rStyle w:val="Hyperlink"/>
            <w:rFonts w:ascii="Arial" w:hAnsi="Arial" w:cs="Arial"/>
            <w:color w:val="auto"/>
            <w:u w:val="none"/>
          </w:rPr>
          <w:t>engineering</w:t>
        </w:r>
      </w:hyperlink>
      <w:r w:rsidRPr="001E3A73">
        <w:rPr>
          <w:rFonts w:ascii="Arial" w:hAnsi="Arial" w:cs="Arial"/>
        </w:rPr>
        <w:t> of </w:t>
      </w:r>
      <w:hyperlink r:id="rId18" w:tooltip="Business process" w:history="1">
        <w:r w:rsidRPr="001E3A73">
          <w:rPr>
            <w:rStyle w:val="Hyperlink"/>
            <w:rFonts w:ascii="Arial" w:hAnsi="Arial" w:cs="Arial"/>
            <w:color w:val="auto"/>
            <w:u w:val="none"/>
          </w:rPr>
          <w:t>processes</w:t>
        </w:r>
      </w:hyperlink>
      <w:r w:rsidRPr="001E3A73">
        <w:rPr>
          <w:rFonts w:ascii="Arial" w:hAnsi="Arial" w:cs="Arial"/>
        </w:rPr>
        <w:t> to management. Scientific management is sometimes known as Taylorism after its pioneer, </w:t>
      </w:r>
      <w:hyperlink r:id="rId19" w:tooltip="Frederick Winslow Taylor" w:history="1">
        <w:r w:rsidRPr="001E3A73">
          <w:rPr>
            <w:rStyle w:val="Hyperlink"/>
            <w:rFonts w:ascii="Arial" w:hAnsi="Arial" w:cs="Arial"/>
            <w:color w:val="auto"/>
            <w:u w:val="none"/>
          </w:rPr>
          <w:t>Frederick Winslow Taylor</w:t>
        </w:r>
      </w:hyperlink>
      <w:r w:rsidRPr="001E3A73">
        <w:rPr>
          <w:rFonts w:ascii="Arial" w:hAnsi="Arial" w:cs="Arial"/>
        </w:rPr>
        <w:t>.</w:t>
      </w:r>
      <w:hyperlink r:id="rId20" w:anchor="cite_note-Mitcham05p1153-1" w:history="1"/>
    </w:p>
    <w:p w14:paraId="366125B7" w14:textId="77777777" w:rsidR="00536DF7" w:rsidRPr="001E3A73" w:rsidRDefault="00A81874" w:rsidP="007543EA">
      <w:pPr>
        <w:spacing w:line="360" w:lineRule="auto"/>
        <w:rPr>
          <w:rFonts w:ascii="Arial" w:hAnsi="Arial" w:cs="Arial"/>
        </w:rPr>
      </w:pPr>
      <w:r w:rsidRPr="001E3A73">
        <w:rPr>
          <w:rFonts w:ascii="Arial" w:hAnsi="Arial" w:cs="Arial"/>
        </w:rPr>
        <w:t>Taylor began the theory's development in the United States during the 1880s and 1890s within </w:t>
      </w:r>
      <w:hyperlink r:id="rId21" w:tooltip="Manufacturing" w:history="1">
        <w:r w:rsidRPr="001E3A73">
          <w:rPr>
            <w:rStyle w:val="Hyperlink"/>
            <w:rFonts w:ascii="Arial" w:hAnsi="Arial" w:cs="Arial"/>
            <w:color w:val="auto"/>
            <w:u w:val="none"/>
          </w:rPr>
          <w:t>manufacturing</w:t>
        </w:r>
      </w:hyperlink>
      <w:r w:rsidRPr="001E3A73">
        <w:rPr>
          <w:rFonts w:ascii="Arial" w:hAnsi="Arial" w:cs="Arial"/>
        </w:rPr>
        <w:t xml:space="preserve"> industries, especially steel. Its peak of influence came in 1910</w:t>
      </w:r>
      <w:r w:rsidR="00B51F37" w:rsidRPr="001E3A73">
        <w:rPr>
          <w:rFonts w:ascii="Arial" w:hAnsi="Arial" w:cs="Arial"/>
        </w:rPr>
        <w:t xml:space="preserve"> after the Golden Age</w:t>
      </w:r>
      <w:r w:rsidR="00D668BC" w:rsidRPr="001E3A73">
        <w:rPr>
          <w:rFonts w:ascii="Arial" w:hAnsi="Arial" w:cs="Arial"/>
        </w:rPr>
        <w:t xml:space="preserve">. </w:t>
      </w:r>
      <w:r w:rsidR="00D914E9" w:rsidRPr="001E3A73">
        <w:rPr>
          <w:rFonts w:ascii="Arial" w:hAnsi="Arial" w:cs="Arial"/>
        </w:rPr>
        <w:t>S</w:t>
      </w:r>
      <w:r w:rsidRPr="001E3A73">
        <w:rPr>
          <w:rFonts w:ascii="Arial" w:hAnsi="Arial" w:cs="Arial"/>
        </w:rPr>
        <w:t>cientific management was still influential but had entered into </w:t>
      </w:r>
      <w:hyperlink r:id="rId22" w:tooltip="Competition" w:history="1">
        <w:r w:rsidRPr="001E3A73">
          <w:rPr>
            <w:rStyle w:val="Hyperlink"/>
            <w:rFonts w:ascii="Arial" w:hAnsi="Arial" w:cs="Arial"/>
            <w:color w:val="auto"/>
            <w:u w:val="none"/>
          </w:rPr>
          <w:t>competition</w:t>
        </w:r>
      </w:hyperlink>
      <w:r w:rsidRPr="001E3A73">
        <w:rPr>
          <w:rFonts w:ascii="Arial" w:hAnsi="Arial" w:cs="Arial"/>
        </w:rPr>
        <w:t> and </w:t>
      </w:r>
      <w:hyperlink r:id="rId23" w:tooltip="Syncretism" w:history="1">
        <w:r w:rsidRPr="001E3A73">
          <w:rPr>
            <w:rStyle w:val="Hyperlink"/>
            <w:rFonts w:ascii="Arial" w:hAnsi="Arial" w:cs="Arial"/>
            <w:color w:val="auto"/>
            <w:u w:val="none"/>
          </w:rPr>
          <w:t>syncretism</w:t>
        </w:r>
      </w:hyperlink>
      <w:r w:rsidRPr="001E3A73">
        <w:rPr>
          <w:rFonts w:ascii="Arial" w:hAnsi="Arial" w:cs="Arial"/>
        </w:rPr>
        <w:t> with opposing or complementary ideas.</w:t>
      </w:r>
    </w:p>
    <w:p w14:paraId="47F09C45" w14:textId="77777777" w:rsidR="000D413C" w:rsidRPr="001E3A73" w:rsidRDefault="00A81874" w:rsidP="007543EA">
      <w:pPr>
        <w:spacing w:line="360" w:lineRule="auto"/>
        <w:rPr>
          <w:rFonts w:ascii="Arial" w:eastAsia="Times New Roman" w:hAnsi="Arial" w:cs="Arial"/>
          <w:lang w:eastAsia="en-GB"/>
        </w:rPr>
      </w:pPr>
      <w:r w:rsidRPr="001E3A73">
        <w:rPr>
          <w:rFonts w:ascii="Arial" w:eastAsia="Times New Roman" w:hAnsi="Arial" w:cs="Arial"/>
          <w:lang w:eastAsia="en-GB"/>
        </w:rPr>
        <w:t xml:space="preserve">Taylor's principles are to Replace working with simple habits and common sense and use the scientific method to study work and determine the most efficient way to perform specific tasks. </w:t>
      </w:r>
    </w:p>
    <w:p w14:paraId="74A7E525" w14:textId="77777777" w:rsidR="000D413C" w:rsidRPr="001E3A73" w:rsidRDefault="00A81874" w:rsidP="007543EA">
      <w:pPr>
        <w:spacing w:line="360" w:lineRule="auto"/>
        <w:rPr>
          <w:rFonts w:ascii="Arial" w:eastAsia="Times New Roman" w:hAnsi="Arial" w:cs="Arial"/>
          <w:lang w:eastAsia="en-GB"/>
        </w:rPr>
      </w:pPr>
      <w:r w:rsidRPr="001E3A73">
        <w:rPr>
          <w:rFonts w:ascii="Arial" w:eastAsia="Times New Roman" w:hAnsi="Arial" w:cs="Arial"/>
          <w:lang w:eastAsia="en-GB"/>
        </w:rPr>
        <w:t>Instead of assigning workers to just any job, match workers to their jobs based on capability and motivation, and train them to work at maximum efficiency.</w:t>
      </w:r>
    </w:p>
    <w:p w14:paraId="680EB3BA" w14:textId="77777777" w:rsidR="000D413C" w:rsidRPr="001E3A73" w:rsidRDefault="00A81874" w:rsidP="007543EA">
      <w:pPr>
        <w:spacing w:line="360" w:lineRule="auto"/>
        <w:rPr>
          <w:rFonts w:ascii="Arial" w:eastAsia="Times New Roman" w:hAnsi="Arial" w:cs="Arial"/>
          <w:lang w:eastAsia="en-GB"/>
        </w:rPr>
      </w:pPr>
      <w:r w:rsidRPr="001E3A73">
        <w:rPr>
          <w:rFonts w:ascii="Arial" w:eastAsia="Times New Roman" w:hAnsi="Arial" w:cs="Arial"/>
          <w:lang w:eastAsia="en-GB"/>
        </w:rPr>
        <w:t xml:space="preserve">Monitor worker performance, and provide instructions and supervision to ensure that they're using the most efficient ways of working. </w:t>
      </w:r>
    </w:p>
    <w:p w14:paraId="1711C701" w14:textId="77777777" w:rsidR="008F01C1" w:rsidRPr="001E3A73" w:rsidRDefault="00A81874" w:rsidP="007543EA">
      <w:pPr>
        <w:spacing w:line="360" w:lineRule="auto"/>
        <w:rPr>
          <w:rFonts w:ascii="Arial" w:eastAsia="Times New Roman" w:hAnsi="Arial" w:cs="Arial"/>
          <w:lang w:eastAsia="en-GB"/>
        </w:rPr>
      </w:pPr>
      <w:r w:rsidRPr="001E3A73">
        <w:rPr>
          <w:rFonts w:ascii="Arial" w:eastAsia="Times New Roman" w:hAnsi="Arial" w:cs="Arial"/>
          <w:lang w:eastAsia="en-GB"/>
        </w:rPr>
        <w:t>Allocate the work between managers and workers so that the managers spend their time planning and training, allowing the workers to perform their tasks efficiently.</w:t>
      </w:r>
    </w:p>
    <w:p w14:paraId="200C4270" w14:textId="77777777" w:rsidR="00B66097" w:rsidRPr="001E3A73" w:rsidRDefault="00A81874" w:rsidP="007543EA">
      <w:pPr>
        <w:spacing w:line="360" w:lineRule="auto"/>
        <w:rPr>
          <w:rFonts w:ascii="Arial" w:hAnsi="Arial" w:cs="Arial"/>
          <w:shd w:val="clear" w:color="auto" w:fill="FFFFFF"/>
        </w:rPr>
      </w:pPr>
      <w:r w:rsidRPr="001E3A73">
        <w:rPr>
          <w:rFonts w:ascii="Arial" w:hAnsi="Arial" w:cs="Arial"/>
          <w:shd w:val="clear" w:color="auto" w:fill="FFFFFF"/>
        </w:rPr>
        <w:t>Henry Laurence Gantt was an American </w:t>
      </w:r>
      <w:hyperlink r:id="rId24" w:tooltip="Mechanical engineer" w:history="1">
        <w:r w:rsidRPr="001E3A73">
          <w:rPr>
            <w:rStyle w:val="Hyperlink"/>
            <w:rFonts w:ascii="Arial" w:hAnsi="Arial" w:cs="Arial"/>
            <w:color w:val="auto"/>
            <w:u w:val="none"/>
            <w:shd w:val="clear" w:color="auto" w:fill="FFFFFF"/>
          </w:rPr>
          <w:t>mechanical engineer</w:t>
        </w:r>
      </w:hyperlink>
      <w:r w:rsidRPr="001E3A73">
        <w:rPr>
          <w:rFonts w:ascii="Arial" w:hAnsi="Arial" w:cs="Arial"/>
          <w:shd w:val="clear" w:color="auto" w:fill="FFFFFF"/>
        </w:rPr>
        <w:t> and </w:t>
      </w:r>
      <w:hyperlink r:id="rId25" w:tooltip="Management consultant" w:history="1">
        <w:r w:rsidRPr="001E3A73">
          <w:rPr>
            <w:rStyle w:val="Hyperlink"/>
            <w:rFonts w:ascii="Arial" w:hAnsi="Arial" w:cs="Arial"/>
            <w:color w:val="auto"/>
            <w:u w:val="none"/>
            <w:shd w:val="clear" w:color="auto" w:fill="FFFFFF"/>
          </w:rPr>
          <w:t>management consultant</w:t>
        </w:r>
      </w:hyperlink>
      <w:r w:rsidRPr="001E3A73">
        <w:rPr>
          <w:rFonts w:ascii="Arial" w:hAnsi="Arial" w:cs="Arial"/>
          <w:shd w:val="clear" w:color="auto" w:fill="FFFFFF"/>
        </w:rPr>
        <w:t> who is best known for his work in the development of </w:t>
      </w:r>
      <w:hyperlink r:id="rId26" w:tooltip="Scientific management" w:history="1">
        <w:r w:rsidRPr="001E3A73">
          <w:rPr>
            <w:rStyle w:val="Hyperlink"/>
            <w:rFonts w:ascii="Arial" w:hAnsi="Arial" w:cs="Arial"/>
            <w:color w:val="auto"/>
            <w:u w:val="none"/>
            <w:shd w:val="clear" w:color="auto" w:fill="FFFFFF"/>
          </w:rPr>
          <w:t>scientific management</w:t>
        </w:r>
      </w:hyperlink>
      <w:r w:rsidRPr="001E3A73">
        <w:rPr>
          <w:rFonts w:ascii="Arial" w:hAnsi="Arial" w:cs="Arial"/>
          <w:shd w:val="clear" w:color="auto" w:fill="FFFFFF"/>
        </w:rPr>
        <w:t xml:space="preserve">. </w:t>
      </w:r>
      <w:r w:rsidRPr="001E3A73">
        <w:rPr>
          <w:rFonts w:ascii="Arial" w:hAnsi="Arial" w:cs="Arial"/>
          <w:shd w:val="clear" w:color="auto" w:fill="FFFFFF"/>
          <w:lang w:val="en-US"/>
        </w:rPr>
        <w:t>Worked with Taylor at Midvale Steel Company</w:t>
      </w:r>
    </w:p>
    <w:p w14:paraId="115D8AB2" w14:textId="77777777" w:rsidR="00536DF7" w:rsidRPr="001E3A73" w:rsidRDefault="00A81874" w:rsidP="007543EA">
      <w:pPr>
        <w:spacing w:line="360" w:lineRule="auto"/>
        <w:rPr>
          <w:rFonts w:ascii="Arial" w:hAnsi="Arial" w:cs="Arial"/>
        </w:rPr>
      </w:pPr>
      <w:r w:rsidRPr="001E3A73">
        <w:rPr>
          <w:rFonts w:ascii="Arial" w:hAnsi="Arial" w:cs="Arial"/>
          <w:shd w:val="clear" w:color="auto" w:fill="FFFFFF"/>
        </w:rPr>
        <w:t>He created the </w:t>
      </w:r>
      <w:hyperlink r:id="rId27" w:tooltip="Gantt chart" w:history="1">
        <w:r w:rsidRPr="001E3A73">
          <w:rPr>
            <w:rStyle w:val="Hyperlink"/>
            <w:rFonts w:ascii="Arial" w:hAnsi="Arial" w:cs="Arial"/>
            <w:color w:val="auto"/>
            <w:u w:val="none"/>
            <w:shd w:val="clear" w:color="auto" w:fill="FFFFFF"/>
          </w:rPr>
          <w:t>Gantt Chart</w:t>
        </w:r>
      </w:hyperlink>
      <w:r w:rsidRPr="001E3A73">
        <w:rPr>
          <w:rFonts w:ascii="Arial" w:hAnsi="Arial" w:cs="Arial"/>
          <w:shd w:val="clear" w:color="auto" w:fill="FFFFFF"/>
        </w:rPr>
        <w:t> in the 1910s</w:t>
      </w:r>
      <w:r w:rsidR="005522F6" w:rsidRPr="001E3A73">
        <w:rPr>
          <w:rFonts w:ascii="Arial" w:hAnsi="Arial" w:cs="Arial"/>
          <w:shd w:val="clear" w:color="auto" w:fill="FFFFFF"/>
        </w:rPr>
        <w:t xml:space="preserve">, to provide a graphic schedule for the planning and controlling of work, and recording progress towards stages of a project. The chart has a modern variation, </w:t>
      </w:r>
      <w:hyperlink r:id="rId28" w:tooltip="Program Evaluation and Review Technique" w:history="1">
        <w:r w:rsidR="005522F6" w:rsidRPr="001E3A73">
          <w:rPr>
            <w:rStyle w:val="Hyperlink"/>
            <w:rFonts w:ascii="Arial" w:hAnsi="Arial" w:cs="Arial"/>
            <w:color w:val="auto"/>
            <w:u w:val="none"/>
            <w:shd w:val="clear" w:color="auto" w:fill="FFFFFF"/>
          </w:rPr>
          <w:t>Program Evaluation and Review Technique</w:t>
        </w:r>
      </w:hyperlink>
      <w:r w:rsidR="005522F6" w:rsidRPr="001E3A73">
        <w:rPr>
          <w:rFonts w:ascii="Arial" w:hAnsi="Arial" w:cs="Arial"/>
          <w:shd w:val="clear" w:color="auto" w:fill="FFFFFF"/>
        </w:rPr>
        <w:t xml:space="preserve"> (PERT).</w:t>
      </w:r>
    </w:p>
    <w:p w14:paraId="4C9E977E" w14:textId="77777777" w:rsidR="00536DF7" w:rsidRPr="001E3A73" w:rsidRDefault="00536DF7" w:rsidP="007543EA">
      <w:pPr>
        <w:spacing w:line="360" w:lineRule="auto"/>
        <w:rPr>
          <w:rFonts w:ascii="Arial" w:hAnsi="Arial" w:cs="Arial"/>
        </w:rPr>
      </w:pPr>
    </w:p>
    <w:p w14:paraId="7B26ABE4" w14:textId="77777777" w:rsidR="007B2C6D" w:rsidRPr="001E3A73" w:rsidRDefault="00A81874" w:rsidP="001E3A73">
      <w:pPr>
        <w:pStyle w:val="Heading1"/>
      </w:pPr>
      <w:bookmarkStart w:id="16" w:name="_Toc101522442"/>
      <w:r w:rsidRPr="001E3A73">
        <w:t xml:space="preserve">The </w:t>
      </w:r>
      <w:r w:rsidR="00C637C3" w:rsidRPr="001E3A73">
        <w:t>S</w:t>
      </w:r>
      <w:r w:rsidRPr="001E3A73">
        <w:t xml:space="preserve">ix </w:t>
      </w:r>
      <w:r w:rsidR="00C637C3" w:rsidRPr="001E3A73">
        <w:t>Thinking Hats</w:t>
      </w:r>
      <w:bookmarkEnd w:id="16"/>
    </w:p>
    <w:p w14:paraId="159D31FB" w14:textId="77777777" w:rsidR="00C637C3" w:rsidRPr="001E3A73" w:rsidRDefault="00C637C3" w:rsidP="00C637C3">
      <w:pPr>
        <w:rPr>
          <w:lang w:eastAsia="en-GB"/>
        </w:rPr>
      </w:pPr>
    </w:p>
    <w:p w14:paraId="4A93303E" w14:textId="77777777" w:rsidR="00307338" w:rsidRPr="004F7EB5" w:rsidRDefault="00A81874" w:rsidP="007543EA">
      <w:pPr>
        <w:spacing w:line="360" w:lineRule="auto"/>
        <w:rPr>
          <w:rFonts w:ascii="Arial" w:hAnsi="Arial" w:cs="Arial"/>
          <w:shd w:val="clear" w:color="auto" w:fill="FBFBFB"/>
        </w:rPr>
      </w:pPr>
      <w:r w:rsidRPr="004F7EB5">
        <w:rPr>
          <w:rFonts w:ascii="Arial" w:hAnsi="Arial" w:cs="Arial"/>
          <w:shd w:val="clear" w:color="auto" w:fill="FBFBFB"/>
        </w:rPr>
        <w:t>The Six Thinking Hats approach was created by </w:t>
      </w:r>
      <w:hyperlink r:id="rId29" w:tgtFrame="_blank" w:history="1">
        <w:r w:rsidRPr="004F7EB5">
          <w:rPr>
            <w:rStyle w:val="Hyperlink"/>
            <w:rFonts w:ascii="Arial" w:hAnsi="Arial" w:cs="Arial"/>
            <w:color w:val="auto"/>
            <w:u w:val="none"/>
            <w:bdr w:val="none" w:sz="0" w:space="0" w:color="auto" w:frame="1"/>
            <w:shd w:val="clear" w:color="auto" w:fill="FBFBFB"/>
          </w:rPr>
          <w:t>Edward de Bono</w:t>
        </w:r>
      </w:hyperlink>
      <w:r w:rsidRPr="004F7EB5">
        <w:rPr>
          <w:rFonts w:ascii="Arial" w:hAnsi="Arial" w:cs="Arial"/>
          <w:shd w:val="clear" w:color="auto" w:fill="FBFBFB"/>
        </w:rPr>
        <w:t>, a Maltese physician, psychologist and philosopher. He used it in his work advising government agencies, but he also wanted it to be a practical tool for everyday problem-solving. It first appeared in his 1985 book of the same name, which has since been revised several times</w:t>
      </w:r>
      <w:r w:rsidR="002E56E8" w:rsidRPr="004F7EB5">
        <w:rPr>
          <w:rFonts w:ascii="Arial" w:hAnsi="Arial" w:cs="Arial"/>
          <w:shd w:val="clear" w:color="auto" w:fill="FBFBFB"/>
        </w:rPr>
        <w:t xml:space="preserve">. </w:t>
      </w:r>
    </w:p>
    <w:p w14:paraId="0BAE8DFF" w14:textId="0F9ECEC3" w:rsidR="002E56E8" w:rsidRDefault="00A81874" w:rsidP="007543EA">
      <w:pPr>
        <w:spacing w:line="360" w:lineRule="auto"/>
        <w:rPr>
          <w:rFonts w:ascii="Arial" w:eastAsia="Times New Roman" w:hAnsi="Arial" w:cs="Arial"/>
          <w:lang w:eastAsia="en-GB"/>
        </w:rPr>
      </w:pPr>
      <w:r w:rsidRPr="004F7EB5">
        <w:rPr>
          <w:rFonts w:ascii="Arial" w:eastAsia="Times New Roman" w:hAnsi="Arial" w:cs="Arial"/>
          <w:lang w:eastAsia="en-GB"/>
        </w:rPr>
        <w:t xml:space="preserve">The Six Thinking Hats technique gets to look at a problem in six different ways. It takes any instinctive positions, so that </w:t>
      </w:r>
      <w:r w:rsidR="00001BF0" w:rsidRPr="004F7EB5">
        <w:rPr>
          <w:rFonts w:ascii="Arial" w:eastAsia="Times New Roman" w:hAnsi="Arial" w:cs="Arial"/>
          <w:lang w:eastAsia="en-GB"/>
        </w:rPr>
        <w:t xml:space="preserve">can </w:t>
      </w:r>
      <w:r w:rsidRPr="004F7EB5">
        <w:rPr>
          <w:rFonts w:ascii="Arial" w:eastAsia="Times New Roman" w:hAnsi="Arial" w:cs="Arial"/>
          <w:lang w:eastAsia="en-GB"/>
        </w:rPr>
        <w:t xml:space="preserve">explore a range of perspectives. That way, can carefully </w:t>
      </w:r>
      <w:r w:rsidRPr="004F7EB5">
        <w:rPr>
          <w:rFonts w:ascii="Arial" w:eastAsia="Times New Roman" w:hAnsi="Arial" w:cs="Arial"/>
          <w:lang w:eastAsia="en-GB"/>
        </w:rPr>
        <w:lastRenderedPageBreak/>
        <w:t>consider each one, without having to argue</w:t>
      </w:r>
      <w:r w:rsidR="00001BF0" w:rsidRPr="004F7EB5">
        <w:rPr>
          <w:rFonts w:ascii="Arial" w:eastAsia="Times New Roman" w:hAnsi="Arial" w:cs="Arial"/>
          <w:lang w:eastAsia="en-GB"/>
        </w:rPr>
        <w:t xml:space="preserve"> about </w:t>
      </w:r>
      <w:r w:rsidR="0040616F" w:rsidRPr="004F7EB5">
        <w:rPr>
          <w:rFonts w:ascii="Arial" w:eastAsia="Times New Roman" w:hAnsi="Arial" w:cs="Arial"/>
          <w:lang w:eastAsia="en-GB"/>
        </w:rPr>
        <w:t>problems</w:t>
      </w:r>
      <w:r w:rsidRPr="004F7EB5">
        <w:rPr>
          <w:rFonts w:ascii="Arial" w:eastAsia="Times New Roman" w:hAnsi="Arial" w:cs="Arial"/>
          <w:lang w:eastAsia="en-GB"/>
        </w:rPr>
        <w:t xml:space="preserve"> or make snap decisions about what's "right" or "wrong."</w:t>
      </w:r>
    </w:p>
    <w:p w14:paraId="5A6EC802" w14:textId="66FBE544" w:rsidR="001D6CF7" w:rsidRDefault="001D6CF7" w:rsidP="007543EA">
      <w:pPr>
        <w:spacing w:line="360" w:lineRule="auto"/>
        <w:rPr>
          <w:rFonts w:ascii="Arial" w:eastAsia="Times New Roman" w:hAnsi="Arial" w:cs="Arial"/>
          <w:lang w:eastAsia="en-GB"/>
        </w:rPr>
      </w:pPr>
    </w:p>
    <w:p w14:paraId="68975B29" w14:textId="77777777" w:rsidR="001D6CF7" w:rsidRPr="001E3A73" w:rsidRDefault="001D6CF7" w:rsidP="007543EA">
      <w:pPr>
        <w:spacing w:line="360" w:lineRule="auto"/>
        <w:rPr>
          <w:rFonts w:ascii="Arial" w:eastAsia="Times New Roman" w:hAnsi="Arial" w:cs="Arial"/>
          <w:lang w:eastAsia="en-GB"/>
        </w:rPr>
      </w:pPr>
    </w:p>
    <w:p w14:paraId="428A3073" w14:textId="77777777" w:rsidR="0068234F" w:rsidRDefault="00A81874" w:rsidP="00AA1210">
      <w:pPr>
        <w:pStyle w:val="Heading1"/>
        <w:rPr>
          <w:rFonts w:eastAsia="Times New Roman"/>
          <w:lang w:eastAsia="en-GB"/>
        </w:rPr>
      </w:pPr>
      <w:r w:rsidRPr="00606ACD">
        <w:rPr>
          <w:rFonts w:eastAsia="Times New Roman"/>
          <w:lang w:eastAsia="en-GB"/>
        </w:rPr>
        <w:t xml:space="preserve"> </w:t>
      </w:r>
      <w:bookmarkStart w:id="17" w:name="_Toc101522443"/>
      <w:r w:rsidRPr="00606ACD">
        <w:rPr>
          <w:rFonts w:eastAsia="Times New Roman"/>
          <w:lang w:eastAsia="en-GB"/>
        </w:rPr>
        <w:t>Burea</w:t>
      </w:r>
      <w:r w:rsidR="00C637C3">
        <w:rPr>
          <w:rFonts w:eastAsia="Times New Roman"/>
          <w:lang w:eastAsia="en-GB"/>
        </w:rPr>
        <w:t>u</w:t>
      </w:r>
      <w:r w:rsidRPr="00606ACD">
        <w:rPr>
          <w:rFonts w:eastAsia="Times New Roman"/>
          <w:lang w:eastAsia="en-GB"/>
        </w:rPr>
        <w:t>cracy Management</w:t>
      </w:r>
      <w:bookmarkEnd w:id="17"/>
    </w:p>
    <w:p w14:paraId="4A718A30" w14:textId="77777777" w:rsidR="00AA1210" w:rsidRPr="00AA1210" w:rsidRDefault="00AA1210" w:rsidP="00AA1210">
      <w:pPr>
        <w:rPr>
          <w:lang w:eastAsia="en-GB"/>
        </w:rPr>
      </w:pPr>
    </w:p>
    <w:p w14:paraId="00CF2830" w14:textId="77777777" w:rsidR="00AF32BE" w:rsidRPr="00606ACD" w:rsidRDefault="00A81874" w:rsidP="007543EA">
      <w:pPr>
        <w:spacing w:line="360" w:lineRule="auto"/>
        <w:rPr>
          <w:rFonts w:ascii="Arial" w:hAnsi="Arial" w:cs="Arial"/>
        </w:rPr>
      </w:pPr>
      <w:r w:rsidRPr="00606ACD">
        <w:rPr>
          <w:rFonts w:ascii="Arial" w:hAnsi="Arial" w:cs="Arial"/>
        </w:rPr>
        <w:t>Another theory of management learned was</w:t>
      </w:r>
      <w:r w:rsidR="00733157" w:rsidRPr="00606ACD">
        <w:rPr>
          <w:rFonts w:ascii="Arial" w:hAnsi="Arial" w:cs="Arial"/>
        </w:rPr>
        <w:t xml:space="preserve"> burea</w:t>
      </w:r>
      <w:r w:rsidR="007C64BF" w:rsidRPr="00606ACD">
        <w:rPr>
          <w:rFonts w:ascii="Arial" w:hAnsi="Arial" w:cs="Arial"/>
        </w:rPr>
        <w:t>ucracy.</w:t>
      </w:r>
      <w:r w:rsidRPr="00606ACD">
        <w:rPr>
          <w:rFonts w:ascii="Arial" w:hAnsi="Arial" w:cs="Arial"/>
        </w:rPr>
        <w:t xml:space="preserve"> Bureaucracies are all around us. This form of organization, which is comprised of non-elected officials who implement rules, is not only common in the public sector but the business world as well. Examples of bureaucracies in the public sector include the Social Security Administration</w:t>
      </w:r>
      <w:r w:rsidR="00A837F6" w:rsidRPr="00606ACD">
        <w:rPr>
          <w:rFonts w:ascii="Arial" w:hAnsi="Arial" w:cs="Arial"/>
        </w:rPr>
        <w:t>.</w:t>
      </w:r>
    </w:p>
    <w:p w14:paraId="26455743" w14:textId="09226053" w:rsidR="009F23D5" w:rsidRPr="00DF6D65" w:rsidRDefault="00A81874" w:rsidP="007543EA">
      <w:pPr>
        <w:spacing w:line="360" w:lineRule="auto"/>
        <w:rPr>
          <w:rFonts w:ascii="Arial" w:hAnsi="Arial" w:cs="Arial"/>
        </w:rPr>
      </w:pPr>
      <w:r w:rsidRPr="00606ACD">
        <w:rPr>
          <w:rFonts w:ascii="Arial" w:hAnsi="Arial" w:cs="Arial"/>
        </w:rPr>
        <w:t xml:space="preserve">In the private sector, most large business firms have a bureaucratic organization. Examples of private sector firms with a bureaucratic structure </w:t>
      </w:r>
      <w:r w:rsidR="00A837F6" w:rsidRPr="00606ACD">
        <w:rPr>
          <w:rFonts w:ascii="Arial" w:hAnsi="Arial" w:cs="Arial"/>
        </w:rPr>
        <w:t xml:space="preserve">and </w:t>
      </w:r>
      <w:r w:rsidRPr="00606ACD">
        <w:rPr>
          <w:rFonts w:ascii="Arial" w:hAnsi="Arial" w:cs="Arial"/>
        </w:rPr>
        <w:t>how bureaucratic management works can lead to a better understanding of how government agencies and large business firms operate; it can assist you in interacting with complex organizations, whether it be seeking social security benefits or working for a large corporation.</w:t>
      </w:r>
      <w:r w:rsidR="00DF6D65">
        <w:rPr>
          <w:rFonts w:ascii="Arial" w:hAnsi="Arial" w:cs="Arial"/>
        </w:rPr>
        <w:t xml:space="preserve"> </w:t>
      </w:r>
      <w:r w:rsidR="00DF6D65" w:rsidRPr="00DF6D65">
        <w:rPr>
          <w:rFonts w:ascii="Arial" w:hAnsi="Arial" w:cs="Arial"/>
          <w:color w:val="2D2D2D"/>
        </w:rPr>
        <w:t xml:space="preserve">A small business can operate under rules that managers create as they go along and do not need </w:t>
      </w:r>
      <w:r w:rsidR="00D3244B">
        <w:rPr>
          <w:rFonts w:ascii="Arial" w:hAnsi="Arial" w:cs="Arial"/>
          <w:color w:val="2D2D2D"/>
        </w:rPr>
        <w:t>to</w:t>
      </w:r>
      <w:r w:rsidR="00DF6D65" w:rsidRPr="00DF6D65">
        <w:rPr>
          <w:rFonts w:ascii="Arial" w:hAnsi="Arial" w:cs="Arial"/>
          <w:color w:val="2D2D2D"/>
        </w:rPr>
        <w:t xml:space="preserve"> written</w:t>
      </w:r>
      <w:r w:rsidR="00D3244B">
        <w:rPr>
          <w:rFonts w:ascii="Arial" w:hAnsi="Arial" w:cs="Arial"/>
          <w:color w:val="2D2D2D"/>
        </w:rPr>
        <w:t xml:space="preserve"> a</w:t>
      </w:r>
      <w:r w:rsidR="00DF6D65" w:rsidRPr="00DF6D65">
        <w:rPr>
          <w:rFonts w:ascii="Arial" w:hAnsi="Arial" w:cs="Arial"/>
          <w:color w:val="2D2D2D"/>
        </w:rPr>
        <w:t xml:space="preserve"> set of policies. A small </w:t>
      </w:r>
      <w:r w:rsidR="00980D7F">
        <w:rPr>
          <w:rFonts w:ascii="Arial" w:hAnsi="Arial" w:cs="Arial"/>
          <w:color w:val="2D2D2D"/>
        </w:rPr>
        <w:t xml:space="preserve">amount </w:t>
      </w:r>
      <w:r w:rsidR="00DF6D65" w:rsidRPr="00DF6D65">
        <w:rPr>
          <w:rFonts w:ascii="Arial" w:hAnsi="Arial" w:cs="Arial"/>
          <w:color w:val="2D2D2D"/>
        </w:rPr>
        <w:t>of employees</w:t>
      </w:r>
      <w:r w:rsidR="00980D7F">
        <w:rPr>
          <w:rFonts w:ascii="Arial" w:hAnsi="Arial" w:cs="Arial"/>
          <w:color w:val="2D2D2D"/>
        </w:rPr>
        <w:t>,</w:t>
      </w:r>
      <w:r w:rsidR="00DF6D65" w:rsidRPr="00DF6D65">
        <w:rPr>
          <w:rFonts w:ascii="Arial" w:hAnsi="Arial" w:cs="Arial"/>
          <w:color w:val="2D2D2D"/>
        </w:rPr>
        <w:t xml:space="preserve"> can manage all of the necessary tasks without diversification. However, once a small business grows to a certain size, its functioning will rely increasingly on assigning responsibilities on a formal basis to various employees.</w:t>
      </w:r>
    </w:p>
    <w:p w14:paraId="4D31A11C" w14:textId="57CB741F" w:rsidR="006362CA" w:rsidRDefault="00F45F19" w:rsidP="007543EA">
      <w:pPr>
        <w:spacing w:line="360" w:lineRule="auto"/>
        <w:rPr>
          <w:rFonts w:ascii="Arial" w:hAnsi="Arial" w:cs="Arial"/>
        </w:rPr>
      </w:pPr>
      <w:r>
        <w:rPr>
          <w:rFonts w:ascii="Arial" w:hAnsi="Arial" w:cs="Arial"/>
        </w:rPr>
        <w:t xml:space="preserve">As mention on my previous report, </w:t>
      </w:r>
      <w:r w:rsidR="00B305C7" w:rsidRPr="00B305C7">
        <w:rPr>
          <w:rFonts w:ascii="Arial" w:hAnsi="Arial" w:cs="Arial"/>
        </w:rPr>
        <w:t xml:space="preserve">the benefits of bureaucracy </w:t>
      </w:r>
      <w:r w:rsidR="00A379BF">
        <w:rPr>
          <w:rFonts w:ascii="Arial" w:hAnsi="Arial" w:cs="Arial"/>
        </w:rPr>
        <w:t xml:space="preserve">is </w:t>
      </w:r>
      <w:r w:rsidR="00B305C7" w:rsidRPr="00B305C7">
        <w:rPr>
          <w:rFonts w:ascii="Arial" w:hAnsi="Arial" w:cs="Arial"/>
        </w:rPr>
        <w:t xml:space="preserve">to create a fair working environment, institutionalize </w:t>
      </w:r>
      <w:r w:rsidR="00A379BF">
        <w:rPr>
          <w:rFonts w:ascii="Arial" w:hAnsi="Arial" w:cs="Arial"/>
        </w:rPr>
        <w:t>the</w:t>
      </w:r>
      <w:r w:rsidR="00B305C7" w:rsidRPr="00B305C7">
        <w:rPr>
          <w:rFonts w:ascii="Arial" w:hAnsi="Arial" w:cs="Arial"/>
        </w:rPr>
        <w:t xml:space="preserve"> company’s rules, facilitate transparency</w:t>
      </w:r>
      <w:r w:rsidR="00910632">
        <w:rPr>
          <w:rFonts w:ascii="Arial" w:hAnsi="Arial" w:cs="Arial"/>
        </w:rPr>
        <w:t xml:space="preserve"> and </w:t>
      </w:r>
      <w:r w:rsidR="00910632" w:rsidRPr="00B305C7">
        <w:rPr>
          <w:rFonts w:ascii="Arial" w:hAnsi="Arial" w:cs="Arial"/>
        </w:rPr>
        <w:t>improve processes</w:t>
      </w:r>
      <w:r w:rsidR="009A2D64">
        <w:rPr>
          <w:rFonts w:ascii="Arial" w:hAnsi="Arial" w:cs="Arial"/>
        </w:rPr>
        <w:t xml:space="preserve">. Applying in </w:t>
      </w:r>
      <w:r w:rsidR="001C576D">
        <w:rPr>
          <w:rFonts w:ascii="Arial" w:hAnsi="Arial" w:cs="Arial"/>
        </w:rPr>
        <w:t>Nicolas Compan</w:t>
      </w:r>
      <w:r w:rsidR="006D5674">
        <w:rPr>
          <w:rFonts w:ascii="Arial" w:hAnsi="Arial" w:cs="Arial"/>
        </w:rPr>
        <w:t>y</w:t>
      </w:r>
      <w:r w:rsidR="001A0180">
        <w:rPr>
          <w:rFonts w:ascii="Arial" w:hAnsi="Arial" w:cs="Arial"/>
        </w:rPr>
        <w:t>,</w:t>
      </w:r>
      <w:r w:rsidR="00C71252">
        <w:rPr>
          <w:rFonts w:ascii="Arial" w:hAnsi="Arial" w:cs="Arial"/>
        </w:rPr>
        <w:t xml:space="preserve"> as small business</w:t>
      </w:r>
      <w:r w:rsidR="001A0180">
        <w:rPr>
          <w:rFonts w:ascii="Arial" w:hAnsi="Arial" w:cs="Arial"/>
        </w:rPr>
        <w:t xml:space="preserve"> in expanded</w:t>
      </w:r>
      <w:r w:rsidR="006D5674">
        <w:rPr>
          <w:rFonts w:ascii="Arial" w:hAnsi="Arial" w:cs="Arial"/>
        </w:rPr>
        <w:t xml:space="preserve">, </w:t>
      </w:r>
      <w:r w:rsidR="006B2083">
        <w:rPr>
          <w:rFonts w:ascii="Arial" w:hAnsi="Arial" w:cs="Arial"/>
        </w:rPr>
        <w:t>they</w:t>
      </w:r>
      <w:r w:rsidR="001C576D">
        <w:rPr>
          <w:rFonts w:ascii="Arial" w:hAnsi="Arial" w:cs="Arial"/>
        </w:rPr>
        <w:t xml:space="preserve"> </w:t>
      </w:r>
      <w:r w:rsidR="001C576D" w:rsidRPr="00A659B3">
        <w:rPr>
          <w:rFonts w:ascii="Arial" w:hAnsi="Arial" w:cs="Arial"/>
          <w:color w:val="2D2D2D"/>
        </w:rPr>
        <w:t>write rules apply</w:t>
      </w:r>
      <w:r w:rsidR="006B2083">
        <w:rPr>
          <w:rFonts w:ascii="Arial" w:hAnsi="Arial" w:cs="Arial"/>
          <w:color w:val="2D2D2D"/>
        </w:rPr>
        <w:t>ing</w:t>
      </w:r>
      <w:r w:rsidR="001C576D" w:rsidRPr="00A659B3">
        <w:rPr>
          <w:rFonts w:ascii="Arial" w:hAnsi="Arial" w:cs="Arial"/>
          <w:color w:val="2D2D2D"/>
        </w:rPr>
        <w:t xml:space="preserve"> to every function the business takes, </w:t>
      </w:r>
      <w:r w:rsidR="000F7CDF">
        <w:rPr>
          <w:rFonts w:ascii="Arial" w:hAnsi="Arial" w:cs="Arial"/>
          <w:color w:val="2D2D2D"/>
        </w:rPr>
        <w:t xml:space="preserve">so </w:t>
      </w:r>
      <w:r w:rsidR="001C576D" w:rsidRPr="00A659B3">
        <w:rPr>
          <w:rFonts w:ascii="Arial" w:hAnsi="Arial" w:cs="Arial"/>
          <w:color w:val="2D2D2D"/>
        </w:rPr>
        <w:t xml:space="preserve">from internal rules for compensation to external policies </w:t>
      </w:r>
      <w:r w:rsidR="00BA38D2">
        <w:rPr>
          <w:rFonts w:ascii="Arial" w:hAnsi="Arial" w:cs="Arial"/>
          <w:color w:val="2D2D2D"/>
        </w:rPr>
        <w:t>for</w:t>
      </w:r>
      <w:r w:rsidR="001C576D" w:rsidRPr="00A659B3">
        <w:rPr>
          <w:rFonts w:ascii="Arial" w:hAnsi="Arial" w:cs="Arial"/>
          <w:color w:val="2D2D2D"/>
        </w:rPr>
        <w:t xml:space="preserve"> deciding how to manage</w:t>
      </w:r>
      <w:r w:rsidR="00BA38D2">
        <w:rPr>
          <w:rFonts w:ascii="Arial" w:hAnsi="Arial" w:cs="Arial"/>
          <w:color w:val="2D2D2D"/>
        </w:rPr>
        <w:t xml:space="preserve"> the</w:t>
      </w:r>
      <w:r w:rsidR="001C576D" w:rsidRPr="00A659B3">
        <w:rPr>
          <w:rFonts w:ascii="Arial" w:hAnsi="Arial" w:cs="Arial"/>
          <w:color w:val="2D2D2D"/>
        </w:rPr>
        <w:t xml:space="preserve"> customer returns</w:t>
      </w:r>
      <w:r w:rsidR="00BA38D2">
        <w:rPr>
          <w:rFonts w:ascii="Arial" w:hAnsi="Arial" w:cs="Arial"/>
          <w:color w:val="2D2D2D"/>
        </w:rPr>
        <w:t>.</w:t>
      </w:r>
      <w:r w:rsidR="009A2D64" w:rsidRPr="00A659B3">
        <w:rPr>
          <w:rFonts w:ascii="Arial" w:hAnsi="Arial" w:cs="Arial"/>
        </w:rPr>
        <w:t xml:space="preserve"> </w:t>
      </w:r>
    </w:p>
    <w:p w14:paraId="3332B130" w14:textId="5FFD8152" w:rsidR="00A96A89" w:rsidRDefault="00A96A89" w:rsidP="00A96A89">
      <w:pPr>
        <w:pStyle w:val="Heading1"/>
      </w:pPr>
      <w:r>
        <w:t xml:space="preserve">Conclusion </w:t>
      </w:r>
    </w:p>
    <w:p w14:paraId="1B570DF8" w14:textId="4528415B" w:rsidR="00A96A89" w:rsidRDefault="00A96A89" w:rsidP="00A96A89"/>
    <w:p w14:paraId="6566E2E1" w14:textId="3F7A43C2" w:rsidR="001B26CF" w:rsidRPr="006C504A" w:rsidRDefault="001B26CF" w:rsidP="001B26CF">
      <w:pPr>
        <w:spacing w:line="360" w:lineRule="auto"/>
        <w:rPr>
          <w:rFonts w:ascii="Arial" w:hAnsi="Arial" w:cs="Arial"/>
          <w:color w:val="FF0000"/>
          <w:shd w:val="clear" w:color="auto" w:fill="FFFFFF"/>
        </w:rPr>
      </w:pPr>
      <w:r w:rsidRPr="0010409E">
        <w:rPr>
          <w:rFonts w:ascii="Arial" w:hAnsi="Arial" w:cs="Arial"/>
        </w:rPr>
        <w:t>I</w:t>
      </w:r>
      <w:r>
        <w:rPr>
          <w:rFonts w:ascii="Arial" w:hAnsi="Arial" w:cs="Arial"/>
        </w:rPr>
        <w:t xml:space="preserve">t is exemplified thru this report that, </w:t>
      </w:r>
      <w:r w:rsidRPr="0010409E">
        <w:rPr>
          <w:rFonts w:ascii="Arial" w:hAnsi="Arial" w:cs="Arial"/>
        </w:rPr>
        <w:t xml:space="preserve">the focus of this </w:t>
      </w:r>
      <w:r w:rsidR="00A04538">
        <w:rPr>
          <w:rFonts w:ascii="Arial" w:hAnsi="Arial" w:cs="Arial"/>
        </w:rPr>
        <w:t xml:space="preserve">journal </w:t>
      </w:r>
      <w:r w:rsidRPr="0010409E">
        <w:rPr>
          <w:rFonts w:ascii="Arial" w:hAnsi="Arial" w:cs="Arial"/>
        </w:rPr>
        <w:t xml:space="preserve">is to understand </w:t>
      </w:r>
      <w:r w:rsidR="00677579">
        <w:rPr>
          <w:rFonts w:ascii="Arial" w:hAnsi="Arial" w:cs="Arial"/>
        </w:rPr>
        <w:t xml:space="preserve">critical thinking </w:t>
      </w:r>
      <w:r>
        <w:rPr>
          <w:rFonts w:ascii="Arial" w:hAnsi="Arial" w:cs="Arial"/>
        </w:rPr>
        <w:t xml:space="preserve">as well as </w:t>
      </w:r>
      <w:r w:rsidRPr="0010409E">
        <w:rPr>
          <w:rFonts w:ascii="Arial" w:hAnsi="Arial" w:cs="Arial"/>
        </w:rPr>
        <w:t>my knowledge in</w:t>
      </w:r>
      <w:r w:rsidR="005E2A56">
        <w:rPr>
          <w:rFonts w:ascii="Arial" w:hAnsi="Arial" w:cs="Arial"/>
        </w:rPr>
        <w:t xml:space="preserve"> </w:t>
      </w:r>
      <w:r w:rsidR="00677579">
        <w:rPr>
          <w:rFonts w:ascii="Arial" w:hAnsi="Arial" w:cs="Arial"/>
        </w:rPr>
        <w:t>management</w:t>
      </w:r>
      <w:r w:rsidRPr="0010409E">
        <w:rPr>
          <w:rFonts w:ascii="Arial" w:hAnsi="Arial" w:cs="Arial"/>
        </w:rPr>
        <w:t xml:space="preserve"> </w:t>
      </w:r>
      <w:r w:rsidR="00C3646F">
        <w:rPr>
          <w:rFonts w:ascii="Arial" w:eastAsia="Times New Roman" w:hAnsi="Arial" w:cs="Arial"/>
          <w:lang w:eastAsia="en-GB"/>
        </w:rPr>
        <w:t xml:space="preserve">models </w:t>
      </w:r>
      <w:r w:rsidR="005E2A56">
        <w:rPr>
          <w:rFonts w:ascii="Arial" w:eastAsia="Times New Roman" w:hAnsi="Arial" w:cs="Arial"/>
          <w:lang w:eastAsia="en-GB"/>
        </w:rPr>
        <w:t xml:space="preserve">theories </w:t>
      </w:r>
      <w:r w:rsidRPr="0010409E">
        <w:rPr>
          <w:rFonts w:ascii="Arial" w:eastAsia="Times New Roman" w:hAnsi="Arial" w:cs="Arial"/>
          <w:lang w:eastAsia="en-GB"/>
        </w:rPr>
        <w:t xml:space="preserve">discussed during class. </w:t>
      </w:r>
      <w:r>
        <w:rPr>
          <w:rFonts w:ascii="Arial" w:eastAsia="Times New Roman" w:hAnsi="Arial" w:cs="Arial"/>
          <w:lang w:eastAsia="en-GB"/>
        </w:rPr>
        <w:t>As</w:t>
      </w:r>
      <w:r w:rsidR="00142851">
        <w:rPr>
          <w:rFonts w:ascii="Arial" w:eastAsia="Times New Roman" w:hAnsi="Arial" w:cs="Arial"/>
          <w:lang w:eastAsia="en-GB"/>
        </w:rPr>
        <w:t xml:space="preserve"> </w:t>
      </w:r>
      <w:r w:rsidR="00DA7CF7">
        <w:rPr>
          <w:rFonts w:ascii="Arial" w:eastAsia="Times New Roman" w:hAnsi="Arial" w:cs="Arial"/>
          <w:lang w:eastAsia="en-GB"/>
        </w:rPr>
        <w:t>demonstrate</w:t>
      </w:r>
      <w:r w:rsidR="00142851">
        <w:rPr>
          <w:rFonts w:ascii="Arial" w:eastAsia="Times New Roman" w:hAnsi="Arial" w:cs="Arial"/>
          <w:lang w:eastAsia="en-GB"/>
        </w:rPr>
        <w:t>, a summary of</w:t>
      </w:r>
      <w:r w:rsidR="006801A3">
        <w:rPr>
          <w:rFonts w:ascii="Arial" w:eastAsia="Times New Roman" w:hAnsi="Arial" w:cs="Arial"/>
          <w:lang w:eastAsia="en-GB"/>
        </w:rPr>
        <w:t xml:space="preserve"> the</w:t>
      </w:r>
      <w:r w:rsidR="00DA7CF7">
        <w:rPr>
          <w:rFonts w:ascii="Arial" w:eastAsia="Times New Roman" w:hAnsi="Arial" w:cs="Arial"/>
          <w:lang w:eastAsia="en-GB"/>
        </w:rPr>
        <w:t xml:space="preserve"> term</w:t>
      </w:r>
      <w:r w:rsidR="006801A3">
        <w:rPr>
          <w:rFonts w:ascii="Arial" w:eastAsia="Times New Roman" w:hAnsi="Arial" w:cs="Arial"/>
          <w:lang w:eastAsia="en-GB"/>
        </w:rPr>
        <w:t xml:space="preserve"> </w:t>
      </w:r>
      <w:r w:rsidR="00783632">
        <w:rPr>
          <w:rFonts w:ascii="Arial" w:eastAsia="Times New Roman" w:hAnsi="Arial" w:cs="Arial"/>
          <w:lang w:eastAsia="en-GB"/>
        </w:rPr>
        <w:t xml:space="preserve">lessons </w:t>
      </w:r>
      <w:r w:rsidRPr="0010409E">
        <w:rPr>
          <w:rFonts w:ascii="Arial" w:eastAsia="Times New Roman" w:hAnsi="Arial" w:cs="Arial"/>
          <w:lang w:eastAsia="en-GB"/>
        </w:rPr>
        <w:t xml:space="preserve">has been </w:t>
      </w:r>
      <w:r>
        <w:rPr>
          <w:rFonts w:ascii="Arial" w:eastAsia="Times New Roman" w:hAnsi="Arial" w:cs="Arial"/>
          <w:lang w:eastAsia="en-GB"/>
        </w:rPr>
        <w:t>discussed</w:t>
      </w:r>
      <w:r w:rsidRPr="0010409E">
        <w:rPr>
          <w:rFonts w:ascii="Arial" w:eastAsia="Times New Roman" w:hAnsi="Arial" w:cs="Arial"/>
          <w:lang w:eastAsia="en-GB"/>
        </w:rPr>
        <w:t xml:space="preserve"> and explained</w:t>
      </w:r>
      <w:r>
        <w:rPr>
          <w:rFonts w:ascii="Arial" w:eastAsia="Times New Roman" w:hAnsi="Arial" w:cs="Arial"/>
          <w:lang w:eastAsia="en-GB"/>
        </w:rPr>
        <w:t xml:space="preserve"> as to how important </w:t>
      </w:r>
      <w:r w:rsidR="00DA7CF7">
        <w:rPr>
          <w:rFonts w:ascii="Arial" w:eastAsia="Times New Roman" w:hAnsi="Arial" w:cs="Arial"/>
          <w:lang w:eastAsia="en-GB"/>
        </w:rPr>
        <w:t>these theories</w:t>
      </w:r>
      <w:r>
        <w:rPr>
          <w:rFonts w:ascii="Arial" w:eastAsia="Times New Roman" w:hAnsi="Arial" w:cs="Arial"/>
          <w:lang w:eastAsia="en-GB"/>
        </w:rPr>
        <w:t xml:space="preserve"> can be,</w:t>
      </w:r>
      <w:r w:rsidRPr="0010409E">
        <w:rPr>
          <w:rFonts w:ascii="Arial" w:eastAsia="Times New Roman" w:hAnsi="Arial" w:cs="Arial"/>
          <w:lang w:eastAsia="en-GB"/>
        </w:rPr>
        <w:t xml:space="preserve"> </w:t>
      </w:r>
      <w:r>
        <w:rPr>
          <w:rFonts w:ascii="Arial" w:eastAsia="Times New Roman" w:hAnsi="Arial" w:cs="Arial"/>
          <w:lang w:eastAsia="en-GB"/>
        </w:rPr>
        <w:t>the</w:t>
      </w:r>
      <w:r w:rsidRPr="0010409E">
        <w:rPr>
          <w:rFonts w:ascii="Arial" w:eastAsia="Times New Roman" w:hAnsi="Arial" w:cs="Arial"/>
          <w:lang w:eastAsia="en-GB"/>
        </w:rPr>
        <w:t xml:space="preserve"> difference between </w:t>
      </w:r>
      <w:r w:rsidR="00731C7E">
        <w:rPr>
          <w:rFonts w:ascii="Arial" w:eastAsia="Times New Roman" w:hAnsi="Arial" w:cs="Arial"/>
          <w:lang w:eastAsia="en-GB"/>
        </w:rPr>
        <w:t xml:space="preserve">beliefs and values </w:t>
      </w:r>
      <w:r>
        <w:rPr>
          <w:rFonts w:ascii="Arial" w:eastAsia="Times New Roman" w:hAnsi="Arial" w:cs="Arial"/>
          <w:lang w:eastAsia="en-GB"/>
        </w:rPr>
        <w:t>is visible but it has the same level of importance, moreover</w:t>
      </w:r>
      <w:r w:rsidRPr="0010409E">
        <w:rPr>
          <w:rFonts w:ascii="Arial" w:eastAsia="Times New Roman" w:hAnsi="Arial" w:cs="Arial"/>
          <w:lang w:eastAsia="en-GB"/>
        </w:rPr>
        <w:t>, an improvement in basic life</w:t>
      </w:r>
      <w:r>
        <w:rPr>
          <w:rFonts w:ascii="Arial" w:eastAsia="Times New Roman" w:hAnsi="Arial" w:cs="Arial"/>
          <w:lang w:eastAsia="en-GB"/>
        </w:rPr>
        <w:t xml:space="preserve"> </w:t>
      </w:r>
      <w:r w:rsidR="006E0967">
        <w:rPr>
          <w:rFonts w:ascii="Arial" w:eastAsia="Times New Roman" w:hAnsi="Arial" w:cs="Arial"/>
          <w:lang w:eastAsia="en-GB"/>
        </w:rPr>
        <w:t xml:space="preserve">critical </w:t>
      </w:r>
      <w:r w:rsidR="003F097D">
        <w:rPr>
          <w:rFonts w:ascii="Arial" w:eastAsia="Times New Roman" w:hAnsi="Arial" w:cs="Arial"/>
          <w:lang w:eastAsia="en-GB"/>
        </w:rPr>
        <w:t>t</w:t>
      </w:r>
      <w:r w:rsidR="006E0967">
        <w:rPr>
          <w:rFonts w:ascii="Arial" w:eastAsia="Times New Roman" w:hAnsi="Arial" w:cs="Arial"/>
          <w:lang w:eastAsia="en-GB"/>
        </w:rPr>
        <w:t xml:space="preserve">hinking </w:t>
      </w:r>
      <w:r w:rsidR="003F097D">
        <w:rPr>
          <w:rFonts w:ascii="Arial" w:eastAsia="Times New Roman" w:hAnsi="Arial" w:cs="Arial"/>
          <w:lang w:eastAsia="en-GB"/>
        </w:rPr>
        <w:t xml:space="preserve">skills </w:t>
      </w:r>
      <w:r>
        <w:rPr>
          <w:rFonts w:ascii="Arial" w:eastAsia="Times New Roman" w:hAnsi="Arial" w:cs="Arial"/>
          <w:lang w:eastAsia="en-GB"/>
        </w:rPr>
        <w:t>has been assessed</w:t>
      </w:r>
      <w:r w:rsidR="00A04538">
        <w:rPr>
          <w:rFonts w:ascii="Arial" w:eastAsia="Times New Roman" w:hAnsi="Arial" w:cs="Arial"/>
          <w:lang w:eastAsia="en-GB"/>
        </w:rPr>
        <w:t>.</w:t>
      </w:r>
    </w:p>
    <w:p w14:paraId="34601734" w14:textId="77777777" w:rsidR="001B26CF" w:rsidRPr="00A96A89" w:rsidRDefault="001B26CF" w:rsidP="00A96A89"/>
    <w:sectPr w:rsidR="001B26CF" w:rsidRPr="00A96A89" w:rsidSect="005F223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stellar">
    <w:panose1 w:val="020A0402060406010301"/>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5054"/>
    <w:multiLevelType w:val="hybridMultilevel"/>
    <w:tmpl w:val="F176BEEE"/>
    <w:lvl w:ilvl="0" w:tplc="E5DCBC0C">
      <w:start w:val="1"/>
      <w:numFmt w:val="bullet"/>
      <w:lvlText w:val="•"/>
      <w:lvlJc w:val="left"/>
      <w:pPr>
        <w:tabs>
          <w:tab w:val="num" w:pos="720"/>
        </w:tabs>
        <w:ind w:left="720" w:hanging="360"/>
      </w:pPr>
      <w:rPr>
        <w:rFonts w:ascii="Arial" w:hAnsi="Arial" w:hint="default"/>
      </w:rPr>
    </w:lvl>
    <w:lvl w:ilvl="1" w:tplc="A5983940" w:tentative="1">
      <w:start w:val="1"/>
      <w:numFmt w:val="bullet"/>
      <w:lvlText w:val="•"/>
      <w:lvlJc w:val="left"/>
      <w:pPr>
        <w:tabs>
          <w:tab w:val="num" w:pos="1440"/>
        </w:tabs>
        <w:ind w:left="1440" w:hanging="360"/>
      </w:pPr>
      <w:rPr>
        <w:rFonts w:ascii="Arial" w:hAnsi="Arial" w:hint="default"/>
      </w:rPr>
    </w:lvl>
    <w:lvl w:ilvl="2" w:tplc="DAAEECD4" w:tentative="1">
      <w:start w:val="1"/>
      <w:numFmt w:val="bullet"/>
      <w:lvlText w:val="•"/>
      <w:lvlJc w:val="left"/>
      <w:pPr>
        <w:tabs>
          <w:tab w:val="num" w:pos="2160"/>
        </w:tabs>
        <w:ind w:left="2160" w:hanging="360"/>
      </w:pPr>
      <w:rPr>
        <w:rFonts w:ascii="Arial" w:hAnsi="Arial" w:hint="default"/>
      </w:rPr>
    </w:lvl>
    <w:lvl w:ilvl="3" w:tplc="007874EC" w:tentative="1">
      <w:start w:val="1"/>
      <w:numFmt w:val="bullet"/>
      <w:lvlText w:val="•"/>
      <w:lvlJc w:val="left"/>
      <w:pPr>
        <w:tabs>
          <w:tab w:val="num" w:pos="2880"/>
        </w:tabs>
        <w:ind w:left="2880" w:hanging="360"/>
      </w:pPr>
      <w:rPr>
        <w:rFonts w:ascii="Arial" w:hAnsi="Arial" w:hint="default"/>
      </w:rPr>
    </w:lvl>
    <w:lvl w:ilvl="4" w:tplc="16422F06" w:tentative="1">
      <w:start w:val="1"/>
      <w:numFmt w:val="bullet"/>
      <w:lvlText w:val="•"/>
      <w:lvlJc w:val="left"/>
      <w:pPr>
        <w:tabs>
          <w:tab w:val="num" w:pos="3600"/>
        </w:tabs>
        <w:ind w:left="3600" w:hanging="360"/>
      </w:pPr>
      <w:rPr>
        <w:rFonts w:ascii="Arial" w:hAnsi="Arial" w:hint="default"/>
      </w:rPr>
    </w:lvl>
    <w:lvl w:ilvl="5" w:tplc="4DDAFB0A" w:tentative="1">
      <w:start w:val="1"/>
      <w:numFmt w:val="bullet"/>
      <w:lvlText w:val="•"/>
      <w:lvlJc w:val="left"/>
      <w:pPr>
        <w:tabs>
          <w:tab w:val="num" w:pos="4320"/>
        </w:tabs>
        <w:ind w:left="4320" w:hanging="360"/>
      </w:pPr>
      <w:rPr>
        <w:rFonts w:ascii="Arial" w:hAnsi="Arial" w:hint="default"/>
      </w:rPr>
    </w:lvl>
    <w:lvl w:ilvl="6" w:tplc="528E9418" w:tentative="1">
      <w:start w:val="1"/>
      <w:numFmt w:val="bullet"/>
      <w:lvlText w:val="•"/>
      <w:lvlJc w:val="left"/>
      <w:pPr>
        <w:tabs>
          <w:tab w:val="num" w:pos="5040"/>
        </w:tabs>
        <w:ind w:left="5040" w:hanging="360"/>
      </w:pPr>
      <w:rPr>
        <w:rFonts w:ascii="Arial" w:hAnsi="Arial" w:hint="default"/>
      </w:rPr>
    </w:lvl>
    <w:lvl w:ilvl="7" w:tplc="C8C8301C" w:tentative="1">
      <w:start w:val="1"/>
      <w:numFmt w:val="bullet"/>
      <w:lvlText w:val="•"/>
      <w:lvlJc w:val="left"/>
      <w:pPr>
        <w:tabs>
          <w:tab w:val="num" w:pos="5760"/>
        </w:tabs>
        <w:ind w:left="5760" w:hanging="360"/>
      </w:pPr>
      <w:rPr>
        <w:rFonts w:ascii="Arial" w:hAnsi="Arial" w:hint="default"/>
      </w:rPr>
    </w:lvl>
    <w:lvl w:ilvl="8" w:tplc="13F885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CD0BCB"/>
    <w:multiLevelType w:val="hybridMultilevel"/>
    <w:tmpl w:val="3E3626C2"/>
    <w:lvl w:ilvl="0" w:tplc="B642912E">
      <w:start w:val="1"/>
      <w:numFmt w:val="bullet"/>
      <w:lvlText w:val="•"/>
      <w:lvlJc w:val="left"/>
      <w:pPr>
        <w:tabs>
          <w:tab w:val="num" w:pos="720"/>
        </w:tabs>
        <w:ind w:left="720" w:hanging="360"/>
      </w:pPr>
      <w:rPr>
        <w:rFonts w:ascii="Arial" w:hAnsi="Arial" w:hint="default"/>
      </w:rPr>
    </w:lvl>
    <w:lvl w:ilvl="1" w:tplc="08C0F14E">
      <w:numFmt w:val="bullet"/>
      <w:lvlText w:val="–"/>
      <w:lvlJc w:val="left"/>
      <w:pPr>
        <w:tabs>
          <w:tab w:val="num" w:pos="1440"/>
        </w:tabs>
        <w:ind w:left="1440" w:hanging="360"/>
      </w:pPr>
      <w:rPr>
        <w:rFonts w:ascii="Arial" w:hAnsi="Arial" w:hint="default"/>
      </w:rPr>
    </w:lvl>
    <w:lvl w:ilvl="2" w:tplc="E398F4E0" w:tentative="1">
      <w:start w:val="1"/>
      <w:numFmt w:val="bullet"/>
      <w:lvlText w:val="•"/>
      <w:lvlJc w:val="left"/>
      <w:pPr>
        <w:tabs>
          <w:tab w:val="num" w:pos="2160"/>
        </w:tabs>
        <w:ind w:left="2160" w:hanging="360"/>
      </w:pPr>
      <w:rPr>
        <w:rFonts w:ascii="Arial" w:hAnsi="Arial" w:hint="default"/>
      </w:rPr>
    </w:lvl>
    <w:lvl w:ilvl="3" w:tplc="EE6EBAEA" w:tentative="1">
      <w:start w:val="1"/>
      <w:numFmt w:val="bullet"/>
      <w:lvlText w:val="•"/>
      <w:lvlJc w:val="left"/>
      <w:pPr>
        <w:tabs>
          <w:tab w:val="num" w:pos="2880"/>
        </w:tabs>
        <w:ind w:left="2880" w:hanging="360"/>
      </w:pPr>
      <w:rPr>
        <w:rFonts w:ascii="Arial" w:hAnsi="Arial" w:hint="default"/>
      </w:rPr>
    </w:lvl>
    <w:lvl w:ilvl="4" w:tplc="3356CA7E" w:tentative="1">
      <w:start w:val="1"/>
      <w:numFmt w:val="bullet"/>
      <w:lvlText w:val="•"/>
      <w:lvlJc w:val="left"/>
      <w:pPr>
        <w:tabs>
          <w:tab w:val="num" w:pos="3600"/>
        </w:tabs>
        <w:ind w:left="3600" w:hanging="360"/>
      </w:pPr>
      <w:rPr>
        <w:rFonts w:ascii="Arial" w:hAnsi="Arial" w:hint="default"/>
      </w:rPr>
    </w:lvl>
    <w:lvl w:ilvl="5" w:tplc="D1B0F776" w:tentative="1">
      <w:start w:val="1"/>
      <w:numFmt w:val="bullet"/>
      <w:lvlText w:val="•"/>
      <w:lvlJc w:val="left"/>
      <w:pPr>
        <w:tabs>
          <w:tab w:val="num" w:pos="4320"/>
        </w:tabs>
        <w:ind w:left="4320" w:hanging="360"/>
      </w:pPr>
      <w:rPr>
        <w:rFonts w:ascii="Arial" w:hAnsi="Arial" w:hint="default"/>
      </w:rPr>
    </w:lvl>
    <w:lvl w:ilvl="6" w:tplc="17601BD4" w:tentative="1">
      <w:start w:val="1"/>
      <w:numFmt w:val="bullet"/>
      <w:lvlText w:val="•"/>
      <w:lvlJc w:val="left"/>
      <w:pPr>
        <w:tabs>
          <w:tab w:val="num" w:pos="5040"/>
        </w:tabs>
        <w:ind w:left="5040" w:hanging="360"/>
      </w:pPr>
      <w:rPr>
        <w:rFonts w:ascii="Arial" w:hAnsi="Arial" w:hint="default"/>
      </w:rPr>
    </w:lvl>
    <w:lvl w:ilvl="7" w:tplc="1ED40032" w:tentative="1">
      <w:start w:val="1"/>
      <w:numFmt w:val="bullet"/>
      <w:lvlText w:val="•"/>
      <w:lvlJc w:val="left"/>
      <w:pPr>
        <w:tabs>
          <w:tab w:val="num" w:pos="5760"/>
        </w:tabs>
        <w:ind w:left="5760" w:hanging="360"/>
      </w:pPr>
      <w:rPr>
        <w:rFonts w:ascii="Arial" w:hAnsi="Arial" w:hint="default"/>
      </w:rPr>
    </w:lvl>
    <w:lvl w:ilvl="8" w:tplc="E01AE4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057BAE"/>
    <w:multiLevelType w:val="multilevel"/>
    <w:tmpl w:val="2AF8CC0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7158F"/>
    <w:multiLevelType w:val="multilevel"/>
    <w:tmpl w:val="8BAE261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C463BC"/>
    <w:multiLevelType w:val="hybridMultilevel"/>
    <w:tmpl w:val="F434F9B2"/>
    <w:lvl w:ilvl="0" w:tplc="86142EC4">
      <w:start w:val="1"/>
      <w:numFmt w:val="bullet"/>
      <w:lvlText w:val=""/>
      <w:lvlJc w:val="left"/>
      <w:pPr>
        <w:tabs>
          <w:tab w:val="num" w:pos="720"/>
        </w:tabs>
        <w:ind w:left="720" w:hanging="360"/>
      </w:pPr>
      <w:rPr>
        <w:rFonts w:ascii="Wingdings" w:hAnsi="Wingdings" w:hint="default"/>
      </w:rPr>
    </w:lvl>
    <w:lvl w:ilvl="1" w:tplc="61DCB9A0" w:tentative="1">
      <w:start w:val="1"/>
      <w:numFmt w:val="bullet"/>
      <w:lvlText w:val=""/>
      <w:lvlJc w:val="left"/>
      <w:pPr>
        <w:tabs>
          <w:tab w:val="num" w:pos="1440"/>
        </w:tabs>
        <w:ind w:left="1440" w:hanging="360"/>
      </w:pPr>
      <w:rPr>
        <w:rFonts w:ascii="Wingdings" w:hAnsi="Wingdings" w:hint="default"/>
      </w:rPr>
    </w:lvl>
    <w:lvl w:ilvl="2" w:tplc="B3901386">
      <w:start w:val="1"/>
      <w:numFmt w:val="bullet"/>
      <w:lvlText w:val=""/>
      <w:lvlJc w:val="left"/>
      <w:pPr>
        <w:tabs>
          <w:tab w:val="num" w:pos="2160"/>
        </w:tabs>
        <w:ind w:left="2160" w:hanging="360"/>
      </w:pPr>
      <w:rPr>
        <w:rFonts w:ascii="Wingdings" w:hAnsi="Wingdings" w:hint="default"/>
      </w:rPr>
    </w:lvl>
    <w:lvl w:ilvl="3" w:tplc="53F8AB5A" w:tentative="1">
      <w:start w:val="1"/>
      <w:numFmt w:val="bullet"/>
      <w:lvlText w:val=""/>
      <w:lvlJc w:val="left"/>
      <w:pPr>
        <w:tabs>
          <w:tab w:val="num" w:pos="2880"/>
        </w:tabs>
        <w:ind w:left="2880" w:hanging="360"/>
      </w:pPr>
      <w:rPr>
        <w:rFonts w:ascii="Wingdings" w:hAnsi="Wingdings" w:hint="default"/>
      </w:rPr>
    </w:lvl>
    <w:lvl w:ilvl="4" w:tplc="427C0BD8" w:tentative="1">
      <w:start w:val="1"/>
      <w:numFmt w:val="bullet"/>
      <w:lvlText w:val=""/>
      <w:lvlJc w:val="left"/>
      <w:pPr>
        <w:tabs>
          <w:tab w:val="num" w:pos="3600"/>
        </w:tabs>
        <w:ind w:left="3600" w:hanging="360"/>
      </w:pPr>
      <w:rPr>
        <w:rFonts w:ascii="Wingdings" w:hAnsi="Wingdings" w:hint="default"/>
      </w:rPr>
    </w:lvl>
    <w:lvl w:ilvl="5" w:tplc="C4BE5448" w:tentative="1">
      <w:start w:val="1"/>
      <w:numFmt w:val="bullet"/>
      <w:lvlText w:val=""/>
      <w:lvlJc w:val="left"/>
      <w:pPr>
        <w:tabs>
          <w:tab w:val="num" w:pos="4320"/>
        </w:tabs>
        <w:ind w:left="4320" w:hanging="360"/>
      </w:pPr>
      <w:rPr>
        <w:rFonts w:ascii="Wingdings" w:hAnsi="Wingdings" w:hint="default"/>
      </w:rPr>
    </w:lvl>
    <w:lvl w:ilvl="6" w:tplc="BFEC533C" w:tentative="1">
      <w:start w:val="1"/>
      <w:numFmt w:val="bullet"/>
      <w:lvlText w:val=""/>
      <w:lvlJc w:val="left"/>
      <w:pPr>
        <w:tabs>
          <w:tab w:val="num" w:pos="5040"/>
        </w:tabs>
        <w:ind w:left="5040" w:hanging="360"/>
      </w:pPr>
      <w:rPr>
        <w:rFonts w:ascii="Wingdings" w:hAnsi="Wingdings" w:hint="default"/>
      </w:rPr>
    </w:lvl>
    <w:lvl w:ilvl="7" w:tplc="A64EACDE" w:tentative="1">
      <w:start w:val="1"/>
      <w:numFmt w:val="bullet"/>
      <w:lvlText w:val=""/>
      <w:lvlJc w:val="left"/>
      <w:pPr>
        <w:tabs>
          <w:tab w:val="num" w:pos="5760"/>
        </w:tabs>
        <w:ind w:left="5760" w:hanging="360"/>
      </w:pPr>
      <w:rPr>
        <w:rFonts w:ascii="Wingdings" w:hAnsi="Wingdings" w:hint="default"/>
      </w:rPr>
    </w:lvl>
    <w:lvl w:ilvl="8" w:tplc="547C9EA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C4751B"/>
    <w:multiLevelType w:val="multilevel"/>
    <w:tmpl w:val="D23A881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6D0DAC"/>
    <w:multiLevelType w:val="multilevel"/>
    <w:tmpl w:val="47C846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3B0B90"/>
    <w:multiLevelType w:val="hybridMultilevel"/>
    <w:tmpl w:val="AE1E34A8"/>
    <w:lvl w:ilvl="0" w:tplc="28B86606">
      <w:start w:val="1"/>
      <w:numFmt w:val="bullet"/>
      <w:lvlText w:val="•"/>
      <w:lvlJc w:val="left"/>
      <w:pPr>
        <w:tabs>
          <w:tab w:val="num" w:pos="720"/>
        </w:tabs>
        <w:ind w:left="720" w:hanging="360"/>
      </w:pPr>
      <w:rPr>
        <w:rFonts w:ascii="Arial" w:hAnsi="Arial" w:hint="default"/>
      </w:rPr>
    </w:lvl>
    <w:lvl w:ilvl="1" w:tplc="7F625C2C" w:tentative="1">
      <w:start w:val="1"/>
      <w:numFmt w:val="bullet"/>
      <w:lvlText w:val="•"/>
      <w:lvlJc w:val="left"/>
      <w:pPr>
        <w:tabs>
          <w:tab w:val="num" w:pos="1440"/>
        </w:tabs>
        <w:ind w:left="1440" w:hanging="360"/>
      </w:pPr>
      <w:rPr>
        <w:rFonts w:ascii="Arial" w:hAnsi="Arial" w:hint="default"/>
      </w:rPr>
    </w:lvl>
    <w:lvl w:ilvl="2" w:tplc="712E5EA0" w:tentative="1">
      <w:start w:val="1"/>
      <w:numFmt w:val="bullet"/>
      <w:lvlText w:val="•"/>
      <w:lvlJc w:val="left"/>
      <w:pPr>
        <w:tabs>
          <w:tab w:val="num" w:pos="2160"/>
        </w:tabs>
        <w:ind w:left="2160" w:hanging="360"/>
      </w:pPr>
      <w:rPr>
        <w:rFonts w:ascii="Arial" w:hAnsi="Arial" w:hint="default"/>
      </w:rPr>
    </w:lvl>
    <w:lvl w:ilvl="3" w:tplc="88EA234A" w:tentative="1">
      <w:start w:val="1"/>
      <w:numFmt w:val="bullet"/>
      <w:lvlText w:val="•"/>
      <w:lvlJc w:val="left"/>
      <w:pPr>
        <w:tabs>
          <w:tab w:val="num" w:pos="2880"/>
        </w:tabs>
        <w:ind w:left="2880" w:hanging="360"/>
      </w:pPr>
      <w:rPr>
        <w:rFonts w:ascii="Arial" w:hAnsi="Arial" w:hint="default"/>
      </w:rPr>
    </w:lvl>
    <w:lvl w:ilvl="4" w:tplc="29B456B2" w:tentative="1">
      <w:start w:val="1"/>
      <w:numFmt w:val="bullet"/>
      <w:lvlText w:val="•"/>
      <w:lvlJc w:val="left"/>
      <w:pPr>
        <w:tabs>
          <w:tab w:val="num" w:pos="3600"/>
        </w:tabs>
        <w:ind w:left="3600" w:hanging="360"/>
      </w:pPr>
      <w:rPr>
        <w:rFonts w:ascii="Arial" w:hAnsi="Arial" w:hint="default"/>
      </w:rPr>
    </w:lvl>
    <w:lvl w:ilvl="5" w:tplc="4884604E" w:tentative="1">
      <w:start w:val="1"/>
      <w:numFmt w:val="bullet"/>
      <w:lvlText w:val="•"/>
      <w:lvlJc w:val="left"/>
      <w:pPr>
        <w:tabs>
          <w:tab w:val="num" w:pos="4320"/>
        </w:tabs>
        <w:ind w:left="4320" w:hanging="360"/>
      </w:pPr>
      <w:rPr>
        <w:rFonts w:ascii="Arial" w:hAnsi="Arial" w:hint="default"/>
      </w:rPr>
    </w:lvl>
    <w:lvl w:ilvl="6" w:tplc="FB3CC504" w:tentative="1">
      <w:start w:val="1"/>
      <w:numFmt w:val="bullet"/>
      <w:lvlText w:val="•"/>
      <w:lvlJc w:val="left"/>
      <w:pPr>
        <w:tabs>
          <w:tab w:val="num" w:pos="5040"/>
        </w:tabs>
        <w:ind w:left="5040" w:hanging="360"/>
      </w:pPr>
      <w:rPr>
        <w:rFonts w:ascii="Arial" w:hAnsi="Arial" w:hint="default"/>
      </w:rPr>
    </w:lvl>
    <w:lvl w:ilvl="7" w:tplc="B72E0A00" w:tentative="1">
      <w:start w:val="1"/>
      <w:numFmt w:val="bullet"/>
      <w:lvlText w:val="•"/>
      <w:lvlJc w:val="left"/>
      <w:pPr>
        <w:tabs>
          <w:tab w:val="num" w:pos="5760"/>
        </w:tabs>
        <w:ind w:left="5760" w:hanging="360"/>
      </w:pPr>
      <w:rPr>
        <w:rFonts w:ascii="Arial" w:hAnsi="Arial" w:hint="default"/>
      </w:rPr>
    </w:lvl>
    <w:lvl w:ilvl="8" w:tplc="0AF82F8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1B00E2D"/>
    <w:multiLevelType w:val="hybridMultilevel"/>
    <w:tmpl w:val="F39EA678"/>
    <w:lvl w:ilvl="0" w:tplc="060EB9A8">
      <w:start w:val="1"/>
      <w:numFmt w:val="bullet"/>
      <w:lvlText w:val="•"/>
      <w:lvlJc w:val="left"/>
      <w:pPr>
        <w:tabs>
          <w:tab w:val="num" w:pos="720"/>
        </w:tabs>
        <w:ind w:left="720" w:hanging="360"/>
      </w:pPr>
      <w:rPr>
        <w:rFonts w:ascii="Arial" w:hAnsi="Arial" w:hint="default"/>
      </w:rPr>
    </w:lvl>
    <w:lvl w:ilvl="1" w:tplc="FBE63F9A" w:tentative="1">
      <w:start w:val="1"/>
      <w:numFmt w:val="bullet"/>
      <w:lvlText w:val="•"/>
      <w:lvlJc w:val="left"/>
      <w:pPr>
        <w:tabs>
          <w:tab w:val="num" w:pos="1440"/>
        </w:tabs>
        <w:ind w:left="1440" w:hanging="360"/>
      </w:pPr>
      <w:rPr>
        <w:rFonts w:ascii="Arial" w:hAnsi="Arial" w:hint="default"/>
      </w:rPr>
    </w:lvl>
    <w:lvl w:ilvl="2" w:tplc="67DCEA4A" w:tentative="1">
      <w:start w:val="1"/>
      <w:numFmt w:val="bullet"/>
      <w:lvlText w:val="•"/>
      <w:lvlJc w:val="left"/>
      <w:pPr>
        <w:tabs>
          <w:tab w:val="num" w:pos="2160"/>
        </w:tabs>
        <w:ind w:left="2160" w:hanging="360"/>
      </w:pPr>
      <w:rPr>
        <w:rFonts w:ascii="Arial" w:hAnsi="Arial" w:hint="default"/>
      </w:rPr>
    </w:lvl>
    <w:lvl w:ilvl="3" w:tplc="C1705DC0" w:tentative="1">
      <w:start w:val="1"/>
      <w:numFmt w:val="bullet"/>
      <w:lvlText w:val="•"/>
      <w:lvlJc w:val="left"/>
      <w:pPr>
        <w:tabs>
          <w:tab w:val="num" w:pos="2880"/>
        </w:tabs>
        <w:ind w:left="2880" w:hanging="360"/>
      </w:pPr>
      <w:rPr>
        <w:rFonts w:ascii="Arial" w:hAnsi="Arial" w:hint="default"/>
      </w:rPr>
    </w:lvl>
    <w:lvl w:ilvl="4" w:tplc="153E4622" w:tentative="1">
      <w:start w:val="1"/>
      <w:numFmt w:val="bullet"/>
      <w:lvlText w:val="•"/>
      <w:lvlJc w:val="left"/>
      <w:pPr>
        <w:tabs>
          <w:tab w:val="num" w:pos="3600"/>
        </w:tabs>
        <w:ind w:left="3600" w:hanging="360"/>
      </w:pPr>
      <w:rPr>
        <w:rFonts w:ascii="Arial" w:hAnsi="Arial" w:hint="default"/>
      </w:rPr>
    </w:lvl>
    <w:lvl w:ilvl="5" w:tplc="16926294" w:tentative="1">
      <w:start w:val="1"/>
      <w:numFmt w:val="bullet"/>
      <w:lvlText w:val="•"/>
      <w:lvlJc w:val="left"/>
      <w:pPr>
        <w:tabs>
          <w:tab w:val="num" w:pos="4320"/>
        </w:tabs>
        <w:ind w:left="4320" w:hanging="360"/>
      </w:pPr>
      <w:rPr>
        <w:rFonts w:ascii="Arial" w:hAnsi="Arial" w:hint="default"/>
      </w:rPr>
    </w:lvl>
    <w:lvl w:ilvl="6" w:tplc="554E2D7E" w:tentative="1">
      <w:start w:val="1"/>
      <w:numFmt w:val="bullet"/>
      <w:lvlText w:val="•"/>
      <w:lvlJc w:val="left"/>
      <w:pPr>
        <w:tabs>
          <w:tab w:val="num" w:pos="5040"/>
        </w:tabs>
        <w:ind w:left="5040" w:hanging="360"/>
      </w:pPr>
      <w:rPr>
        <w:rFonts w:ascii="Arial" w:hAnsi="Arial" w:hint="default"/>
      </w:rPr>
    </w:lvl>
    <w:lvl w:ilvl="7" w:tplc="8BEA059C" w:tentative="1">
      <w:start w:val="1"/>
      <w:numFmt w:val="bullet"/>
      <w:lvlText w:val="•"/>
      <w:lvlJc w:val="left"/>
      <w:pPr>
        <w:tabs>
          <w:tab w:val="num" w:pos="5760"/>
        </w:tabs>
        <w:ind w:left="5760" w:hanging="360"/>
      </w:pPr>
      <w:rPr>
        <w:rFonts w:ascii="Arial" w:hAnsi="Arial" w:hint="default"/>
      </w:rPr>
    </w:lvl>
    <w:lvl w:ilvl="8" w:tplc="98D6C2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9DD365E"/>
    <w:multiLevelType w:val="multilevel"/>
    <w:tmpl w:val="DE60A69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602874"/>
    <w:multiLevelType w:val="multilevel"/>
    <w:tmpl w:val="2C94B1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052C47"/>
    <w:multiLevelType w:val="hybridMultilevel"/>
    <w:tmpl w:val="9334AF58"/>
    <w:lvl w:ilvl="0" w:tplc="3D46F50A">
      <w:start w:val="3"/>
      <w:numFmt w:val="decimal"/>
      <w:lvlText w:val="%1."/>
      <w:lvlJc w:val="left"/>
      <w:pPr>
        <w:tabs>
          <w:tab w:val="num" w:pos="720"/>
        </w:tabs>
        <w:ind w:left="720" w:hanging="360"/>
      </w:pPr>
    </w:lvl>
    <w:lvl w:ilvl="1" w:tplc="1B9EC74C">
      <w:numFmt w:val="bullet"/>
      <w:lvlText w:val="•"/>
      <w:lvlJc w:val="left"/>
      <w:pPr>
        <w:tabs>
          <w:tab w:val="num" w:pos="1440"/>
        </w:tabs>
        <w:ind w:left="1440" w:hanging="360"/>
      </w:pPr>
      <w:rPr>
        <w:rFonts w:ascii="Arial" w:hAnsi="Arial" w:hint="default"/>
      </w:rPr>
    </w:lvl>
    <w:lvl w:ilvl="2" w:tplc="274852D2" w:tentative="1">
      <w:start w:val="1"/>
      <w:numFmt w:val="decimal"/>
      <w:lvlText w:val="%3."/>
      <w:lvlJc w:val="left"/>
      <w:pPr>
        <w:tabs>
          <w:tab w:val="num" w:pos="2160"/>
        </w:tabs>
        <w:ind w:left="2160" w:hanging="360"/>
      </w:pPr>
    </w:lvl>
    <w:lvl w:ilvl="3" w:tplc="CFFA28FA" w:tentative="1">
      <w:start w:val="1"/>
      <w:numFmt w:val="decimal"/>
      <w:lvlText w:val="%4."/>
      <w:lvlJc w:val="left"/>
      <w:pPr>
        <w:tabs>
          <w:tab w:val="num" w:pos="2880"/>
        </w:tabs>
        <w:ind w:left="2880" w:hanging="360"/>
      </w:pPr>
    </w:lvl>
    <w:lvl w:ilvl="4" w:tplc="451A76B4" w:tentative="1">
      <w:start w:val="1"/>
      <w:numFmt w:val="decimal"/>
      <w:lvlText w:val="%5."/>
      <w:lvlJc w:val="left"/>
      <w:pPr>
        <w:tabs>
          <w:tab w:val="num" w:pos="3600"/>
        </w:tabs>
        <w:ind w:left="3600" w:hanging="360"/>
      </w:pPr>
    </w:lvl>
    <w:lvl w:ilvl="5" w:tplc="3668A6DC" w:tentative="1">
      <w:start w:val="1"/>
      <w:numFmt w:val="decimal"/>
      <w:lvlText w:val="%6."/>
      <w:lvlJc w:val="left"/>
      <w:pPr>
        <w:tabs>
          <w:tab w:val="num" w:pos="4320"/>
        </w:tabs>
        <w:ind w:left="4320" w:hanging="360"/>
      </w:pPr>
    </w:lvl>
    <w:lvl w:ilvl="6" w:tplc="CEC4D37C" w:tentative="1">
      <w:start w:val="1"/>
      <w:numFmt w:val="decimal"/>
      <w:lvlText w:val="%7."/>
      <w:lvlJc w:val="left"/>
      <w:pPr>
        <w:tabs>
          <w:tab w:val="num" w:pos="5040"/>
        </w:tabs>
        <w:ind w:left="5040" w:hanging="360"/>
      </w:pPr>
    </w:lvl>
    <w:lvl w:ilvl="7" w:tplc="B57C0E9A" w:tentative="1">
      <w:start w:val="1"/>
      <w:numFmt w:val="decimal"/>
      <w:lvlText w:val="%8."/>
      <w:lvlJc w:val="left"/>
      <w:pPr>
        <w:tabs>
          <w:tab w:val="num" w:pos="5760"/>
        </w:tabs>
        <w:ind w:left="5760" w:hanging="360"/>
      </w:pPr>
    </w:lvl>
    <w:lvl w:ilvl="8" w:tplc="95B6FC04" w:tentative="1">
      <w:start w:val="1"/>
      <w:numFmt w:val="decimal"/>
      <w:lvlText w:val="%9."/>
      <w:lvlJc w:val="left"/>
      <w:pPr>
        <w:tabs>
          <w:tab w:val="num" w:pos="6480"/>
        </w:tabs>
        <w:ind w:left="6480" w:hanging="360"/>
      </w:pPr>
    </w:lvl>
  </w:abstractNum>
  <w:abstractNum w:abstractNumId="12" w15:restartNumberingAfterBreak="0">
    <w:nsid w:val="4BE41F51"/>
    <w:multiLevelType w:val="hybridMultilevel"/>
    <w:tmpl w:val="3B14E2CE"/>
    <w:lvl w:ilvl="0" w:tplc="B4EC589C">
      <w:start w:val="1"/>
      <w:numFmt w:val="bullet"/>
      <w:lvlText w:val="•"/>
      <w:lvlJc w:val="left"/>
      <w:pPr>
        <w:tabs>
          <w:tab w:val="num" w:pos="720"/>
        </w:tabs>
        <w:ind w:left="720" w:hanging="360"/>
      </w:pPr>
      <w:rPr>
        <w:rFonts w:ascii="Arial" w:hAnsi="Arial" w:hint="default"/>
      </w:rPr>
    </w:lvl>
    <w:lvl w:ilvl="1" w:tplc="C6484B18" w:tentative="1">
      <w:start w:val="1"/>
      <w:numFmt w:val="bullet"/>
      <w:lvlText w:val="•"/>
      <w:lvlJc w:val="left"/>
      <w:pPr>
        <w:tabs>
          <w:tab w:val="num" w:pos="1440"/>
        </w:tabs>
        <w:ind w:left="1440" w:hanging="360"/>
      </w:pPr>
      <w:rPr>
        <w:rFonts w:ascii="Arial" w:hAnsi="Arial" w:hint="default"/>
      </w:rPr>
    </w:lvl>
    <w:lvl w:ilvl="2" w:tplc="43BAB18C" w:tentative="1">
      <w:start w:val="1"/>
      <w:numFmt w:val="bullet"/>
      <w:lvlText w:val="•"/>
      <w:lvlJc w:val="left"/>
      <w:pPr>
        <w:tabs>
          <w:tab w:val="num" w:pos="2160"/>
        </w:tabs>
        <w:ind w:left="2160" w:hanging="360"/>
      </w:pPr>
      <w:rPr>
        <w:rFonts w:ascii="Arial" w:hAnsi="Arial" w:hint="default"/>
      </w:rPr>
    </w:lvl>
    <w:lvl w:ilvl="3" w:tplc="BCEC320E" w:tentative="1">
      <w:start w:val="1"/>
      <w:numFmt w:val="bullet"/>
      <w:lvlText w:val="•"/>
      <w:lvlJc w:val="left"/>
      <w:pPr>
        <w:tabs>
          <w:tab w:val="num" w:pos="2880"/>
        </w:tabs>
        <w:ind w:left="2880" w:hanging="360"/>
      </w:pPr>
      <w:rPr>
        <w:rFonts w:ascii="Arial" w:hAnsi="Arial" w:hint="default"/>
      </w:rPr>
    </w:lvl>
    <w:lvl w:ilvl="4" w:tplc="B9C89FFA" w:tentative="1">
      <w:start w:val="1"/>
      <w:numFmt w:val="bullet"/>
      <w:lvlText w:val="•"/>
      <w:lvlJc w:val="left"/>
      <w:pPr>
        <w:tabs>
          <w:tab w:val="num" w:pos="3600"/>
        </w:tabs>
        <w:ind w:left="3600" w:hanging="360"/>
      </w:pPr>
      <w:rPr>
        <w:rFonts w:ascii="Arial" w:hAnsi="Arial" w:hint="default"/>
      </w:rPr>
    </w:lvl>
    <w:lvl w:ilvl="5" w:tplc="D7C89AA8" w:tentative="1">
      <w:start w:val="1"/>
      <w:numFmt w:val="bullet"/>
      <w:lvlText w:val="•"/>
      <w:lvlJc w:val="left"/>
      <w:pPr>
        <w:tabs>
          <w:tab w:val="num" w:pos="4320"/>
        </w:tabs>
        <w:ind w:left="4320" w:hanging="360"/>
      </w:pPr>
      <w:rPr>
        <w:rFonts w:ascii="Arial" w:hAnsi="Arial" w:hint="default"/>
      </w:rPr>
    </w:lvl>
    <w:lvl w:ilvl="6" w:tplc="91724AF8" w:tentative="1">
      <w:start w:val="1"/>
      <w:numFmt w:val="bullet"/>
      <w:lvlText w:val="•"/>
      <w:lvlJc w:val="left"/>
      <w:pPr>
        <w:tabs>
          <w:tab w:val="num" w:pos="5040"/>
        </w:tabs>
        <w:ind w:left="5040" w:hanging="360"/>
      </w:pPr>
      <w:rPr>
        <w:rFonts w:ascii="Arial" w:hAnsi="Arial" w:hint="default"/>
      </w:rPr>
    </w:lvl>
    <w:lvl w:ilvl="7" w:tplc="94981FA8" w:tentative="1">
      <w:start w:val="1"/>
      <w:numFmt w:val="bullet"/>
      <w:lvlText w:val="•"/>
      <w:lvlJc w:val="left"/>
      <w:pPr>
        <w:tabs>
          <w:tab w:val="num" w:pos="5760"/>
        </w:tabs>
        <w:ind w:left="5760" w:hanging="360"/>
      </w:pPr>
      <w:rPr>
        <w:rFonts w:ascii="Arial" w:hAnsi="Arial" w:hint="default"/>
      </w:rPr>
    </w:lvl>
    <w:lvl w:ilvl="8" w:tplc="B306875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3B33142"/>
    <w:multiLevelType w:val="hybridMultilevel"/>
    <w:tmpl w:val="EA5EA8D8"/>
    <w:lvl w:ilvl="0" w:tplc="7DB89588">
      <w:start w:val="1"/>
      <w:numFmt w:val="bullet"/>
      <w:lvlText w:val="•"/>
      <w:lvlJc w:val="left"/>
      <w:pPr>
        <w:tabs>
          <w:tab w:val="num" w:pos="720"/>
        </w:tabs>
        <w:ind w:left="720" w:hanging="360"/>
      </w:pPr>
      <w:rPr>
        <w:rFonts w:ascii="Arial" w:hAnsi="Arial" w:hint="default"/>
      </w:rPr>
    </w:lvl>
    <w:lvl w:ilvl="1" w:tplc="EDF8DAD6" w:tentative="1">
      <w:start w:val="1"/>
      <w:numFmt w:val="bullet"/>
      <w:lvlText w:val="•"/>
      <w:lvlJc w:val="left"/>
      <w:pPr>
        <w:tabs>
          <w:tab w:val="num" w:pos="1440"/>
        </w:tabs>
        <w:ind w:left="1440" w:hanging="360"/>
      </w:pPr>
      <w:rPr>
        <w:rFonts w:ascii="Arial" w:hAnsi="Arial" w:hint="default"/>
      </w:rPr>
    </w:lvl>
    <w:lvl w:ilvl="2" w:tplc="FAC02220" w:tentative="1">
      <w:start w:val="1"/>
      <w:numFmt w:val="bullet"/>
      <w:lvlText w:val="•"/>
      <w:lvlJc w:val="left"/>
      <w:pPr>
        <w:tabs>
          <w:tab w:val="num" w:pos="2160"/>
        </w:tabs>
        <w:ind w:left="2160" w:hanging="360"/>
      </w:pPr>
      <w:rPr>
        <w:rFonts w:ascii="Arial" w:hAnsi="Arial" w:hint="default"/>
      </w:rPr>
    </w:lvl>
    <w:lvl w:ilvl="3" w:tplc="98AEEF0A" w:tentative="1">
      <w:start w:val="1"/>
      <w:numFmt w:val="bullet"/>
      <w:lvlText w:val="•"/>
      <w:lvlJc w:val="left"/>
      <w:pPr>
        <w:tabs>
          <w:tab w:val="num" w:pos="2880"/>
        </w:tabs>
        <w:ind w:left="2880" w:hanging="360"/>
      </w:pPr>
      <w:rPr>
        <w:rFonts w:ascii="Arial" w:hAnsi="Arial" w:hint="default"/>
      </w:rPr>
    </w:lvl>
    <w:lvl w:ilvl="4" w:tplc="1CB80C50" w:tentative="1">
      <w:start w:val="1"/>
      <w:numFmt w:val="bullet"/>
      <w:lvlText w:val="•"/>
      <w:lvlJc w:val="left"/>
      <w:pPr>
        <w:tabs>
          <w:tab w:val="num" w:pos="3600"/>
        </w:tabs>
        <w:ind w:left="3600" w:hanging="360"/>
      </w:pPr>
      <w:rPr>
        <w:rFonts w:ascii="Arial" w:hAnsi="Arial" w:hint="default"/>
      </w:rPr>
    </w:lvl>
    <w:lvl w:ilvl="5" w:tplc="DE7E3AA2" w:tentative="1">
      <w:start w:val="1"/>
      <w:numFmt w:val="bullet"/>
      <w:lvlText w:val="•"/>
      <w:lvlJc w:val="left"/>
      <w:pPr>
        <w:tabs>
          <w:tab w:val="num" w:pos="4320"/>
        </w:tabs>
        <w:ind w:left="4320" w:hanging="360"/>
      </w:pPr>
      <w:rPr>
        <w:rFonts w:ascii="Arial" w:hAnsi="Arial" w:hint="default"/>
      </w:rPr>
    </w:lvl>
    <w:lvl w:ilvl="6" w:tplc="D5E6893E" w:tentative="1">
      <w:start w:val="1"/>
      <w:numFmt w:val="bullet"/>
      <w:lvlText w:val="•"/>
      <w:lvlJc w:val="left"/>
      <w:pPr>
        <w:tabs>
          <w:tab w:val="num" w:pos="5040"/>
        </w:tabs>
        <w:ind w:left="5040" w:hanging="360"/>
      </w:pPr>
      <w:rPr>
        <w:rFonts w:ascii="Arial" w:hAnsi="Arial" w:hint="default"/>
      </w:rPr>
    </w:lvl>
    <w:lvl w:ilvl="7" w:tplc="7304ECD6" w:tentative="1">
      <w:start w:val="1"/>
      <w:numFmt w:val="bullet"/>
      <w:lvlText w:val="•"/>
      <w:lvlJc w:val="left"/>
      <w:pPr>
        <w:tabs>
          <w:tab w:val="num" w:pos="5760"/>
        </w:tabs>
        <w:ind w:left="5760" w:hanging="360"/>
      </w:pPr>
      <w:rPr>
        <w:rFonts w:ascii="Arial" w:hAnsi="Arial" w:hint="default"/>
      </w:rPr>
    </w:lvl>
    <w:lvl w:ilvl="8" w:tplc="8196B53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6811FD"/>
    <w:multiLevelType w:val="hybridMultilevel"/>
    <w:tmpl w:val="B72CAB72"/>
    <w:lvl w:ilvl="0" w:tplc="14287FD6">
      <w:start w:val="1"/>
      <w:numFmt w:val="bullet"/>
      <w:lvlText w:val="•"/>
      <w:lvlJc w:val="left"/>
      <w:pPr>
        <w:tabs>
          <w:tab w:val="num" w:pos="720"/>
        </w:tabs>
        <w:ind w:left="720" w:hanging="360"/>
      </w:pPr>
      <w:rPr>
        <w:rFonts w:ascii="Arial" w:hAnsi="Arial" w:hint="default"/>
      </w:rPr>
    </w:lvl>
    <w:lvl w:ilvl="1" w:tplc="965CD512" w:tentative="1">
      <w:start w:val="1"/>
      <w:numFmt w:val="bullet"/>
      <w:lvlText w:val="•"/>
      <w:lvlJc w:val="left"/>
      <w:pPr>
        <w:tabs>
          <w:tab w:val="num" w:pos="1440"/>
        </w:tabs>
        <w:ind w:left="1440" w:hanging="360"/>
      </w:pPr>
      <w:rPr>
        <w:rFonts w:ascii="Arial" w:hAnsi="Arial" w:hint="default"/>
      </w:rPr>
    </w:lvl>
    <w:lvl w:ilvl="2" w:tplc="8ACE983E" w:tentative="1">
      <w:start w:val="1"/>
      <w:numFmt w:val="bullet"/>
      <w:lvlText w:val="•"/>
      <w:lvlJc w:val="left"/>
      <w:pPr>
        <w:tabs>
          <w:tab w:val="num" w:pos="2160"/>
        </w:tabs>
        <w:ind w:left="2160" w:hanging="360"/>
      </w:pPr>
      <w:rPr>
        <w:rFonts w:ascii="Arial" w:hAnsi="Arial" w:hint="default"/>
      </w:rPr>
    </w:lvl>
    <w:lvl w:ilvl="3" w:tplc="EA404A14" w:tentative="1">
      <w:start w:val="1"/>
      <w:numFmt w:val="bullet"/>
      <w:lvlText w:val="•"/>
      <w:lvlJc w:val="left"/>
      <w:pPr>
        <w:tabs>
          <w:tab w:val="num" w:pos="2880"/>
        </w:tabs>
        <w:ind w:left="2880" w:hanging="360"/>
      </w:pPr>
      <w:rPr>
        <w:rFonts w:ascii="Arial" w:hAnsi="Arial" w:hint="default"/>
      </w:rPr>
    </w:lvl>
    <w:lvl w:ilvl="4" w:tplc="5706E8D6" w:tentative="1">
      <w:start w:val="1"/>
      <w:numFmt w:val="bullet"/>
      <w:lvlText w:val="•"/>
      <w:lvlJc w:val="left"/>
      <w:pPr>
        <w:tabs>
          <w:tab w:val="num" w:pos="3600"/>
        </w:tabs>
        <w:ind w:left="3600" w:hanging="360"/>
      </w:pPr>
      <w:rPr>
        <w:rFonts w:ascii="Arial" w:hAnsi="Arial" w:hint="default"/>
      </w:rPr>
    </w:lvl>
    <w:lvl w:ilvl="5" w:tplc="E352601E" w:tentative="1">
      <w:start w:val="1"/>
      <w:numFmt w:val="bullet"/>
      <w:lvlText w:val="•"/>
      <w:lvlJc w:val="left"/>
      <w:pPr>
        <w:tabs>
          <w:tab w:val="num" w:pos="4320"/>
        </w:tabs>
        <w:ind w:left="4320" w:hanging="360"/>
      </w:pPr>
      <w:rPr>
        <w:rFonts w:ascii="Arial" w:hAnsi="Arial" w:hint="default"/>
      </w:rPr>
    </w:lvl>
    <w:lvl w:ilvl="6" w:tplc="CD76B71C" w:tentative="1">
      <w:start w:val="1"/>
      <w:numFmt w:val="bullet"/>
      <w:lvlText w:val="•"/>
      <w:lvlJc w:val="left"/>
      <w:pPr>
        <w:tabs>
          <w:tab w:val="num" w:pos="5040"/>
        </w:tabs>
        <w:ind w:left="5040" w:hanging="360"/>
      </w:pPr>
      <w:rPr>
        <w:rFonts w:ascii="Arial" w:hAnsi="Arial" w:hint="default"/>
      </w:rPr>
    </w:lvl>
    <w:lvl w:ilvl="7" w:tplc="5D34FAF6" w:tentative="1">
      <w:start w:val="1"/>
      <w:numFmt w:val="bullet"/>
      <w:lvlText w:val="•"/>
      <w:lvlJc w:val="left"/>
      <w:pPr>
        <w:tabs>
          <w:tab w:val="num" w:pos="5760"/>
        </w:tabs>
        <w:ind w:left="5760" w:hanging="360"/>
      </w:pPr>
      <w:rPr>
        <w:rFonts w:ascii="Arial" w:hAnsi="Arial" w:hint="default"/>
      </w:rPr>
    </w:lvl>
    <w:lvl w:ilvl="8" w:tplc="510CAB3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E275899"/>
    <w:multiLevelType w:val="hybridMultilevel"/>
    <w:tmpl w:val="3F04FB68"/>
    <w:lvl w:ilvl="0" w:tplc="0D2A448E">
      <w:start w:val="1"/>
      <w:numFmt w:val="decimal"/>
      <w:lvlText w:val="%1."/>
      <w:lvlJc w:val="left"/>
      <w:pPr>
        <w:tabs>
          <w:tab w:val="num" w:pos="720"/>
        </w:tabs>
        <w:ind w:left="720" w:hanging="360"/>
      </w:pPr>
    </w:lvl>
    <w:lvl w:ilvl="1" w:tplc="5FAEF4EA">
      <w:numFmt w:val="bullet"/>
      <w:lvlText w:val="•"/>
      <w:lvlJc w:val="left"/>
      <w:pPr>
        <w:tabs>
          <w:tab w:val="num" w:pos="1440"/>
        </w:tabs>
        <w:ind w:left="1440" w:hanging="360"/>
      </w:pPr>
      <w:rPr>
        <w:rFonts w:ascii="Arial" w:hAnsi="Arial" w:hint="default"/>
      </w:rPr>
    </w:lvl>
    <w:lvl w:ilvl="2" w:tplc="4C28FB5C" w:tentative="1">
      <w:start w:val="1"/>
      <w:numFmt w:val="decimal"/>
      <w:lvlText w:val="%3."/>
      <w:lvlJc w:val="left"/>
      <w:pPr>
        <w:tabs>
          <w:tab w:val="num" w:pos="2160"/>
        </w:tabs>
        <w:ind w:left="2160" w:hanging="360"/>
      </w:pPr>
    </w:lvl>
    <w:lvl w:ilvl="3" w:tplc="A85A1350" w:tentative="1">
      <w:start w:val="1"/>
      <w:numFmt w:val="decimal"/>
      <w:lvlText w:val="%4."/>
      <w:lvlJc w:val="left"/>
      <w:pPr>
        <w:tabs>
          <w:tab w:val="num" w:pos="2880"/>
        </w:tabs>
        <w:ind w:left="2880" w:hanging="360"/>
      </w:pPr>
    </w:lvl>
    <w:lvl w:ilvl="4" w:tplc="598012AE" w:tentative="1">
      <w:start w:val="1"/>
      <w:numFmt w:val="decimal"/>
      <w:lvlText w:val="%5."/>
      <w:lvlJc w:val="left"/>
      <w:pPr>
        <w:tabs>
          <w:tab w:val="num" w:pos="3600"/>
        </w:tabs>
        <w:ind w:left="3600" w:hanging="360"/>
      </w:pPr>
    </w:lvl>
    <w:lvl w:ilvl="5" w:tplc="DA36C574" w:tentative="1">
      <w:start w:val="1"/>
      <w:numFmt w:val="decimal"/>
      <w:lvlText w:val="%6."/>
      <w:lvlJc w:val="left"/>
      <w:pPr>
        <w:tabs>
          <w:tab w:val="num" w:pos="4320"/>
        </w:tabs>
        <w:ind w:left="4320" w:hanging="360"/>
      </w:pPr>
    </w:lvl>
    <w:lvl w:ilvl="6" w:tplc="6B9E0674" w:tentative="1">
      <w:start w:val="1"/>
      <w:numFmt w:val="decimal"/>
      <w:lvlText w:val="%7."/>
      <w:lvlJc w:val="left"/>
      <w:pPr>
        <w:tabs>
          <w:tab w:val="num" w:pos="5040"/>
        </w:tabs>
        <w:ind w:left="5040" w:hanging="360"/>
      </w:pPr>
    </w:lvl>
    <w:lvl w:ilvl="7" w:tplc="EEBE7B00" w:tentative="1">
      <w:start w:val="1"/>
      <w:numFmt w:val="decimal"/>
      <w:lvlText w:val="%8."/>
      <w:lvlJc w:val="left"/>
      <w:pPr>
        <w:tabs>
          <w:tab w:val="num" w:pos="5760"/>
        </w:tabs>
        <w:ind w:left="5760" w:hanging="360"/>
      </w:pPr>
    </w:lvl>
    <w:lvl w:ilvl="8" w:tplc="4E4C41E0" w:tentative="1">
      <w:start w:val="1"/>
      <w:numFmt w:val="decimal"/>
      <w:lvlText w:val="%9."/>
      <w:lvlJc w:val="left"/>
      <w:pPr>
        <w:tabs>
          <w:tab w:val="num" w:pos="6480"/>
        </w:tabs>
        <w:ind w:left="6480" w:hanging="360"/>
      </w:pPr>
    </w:lvl>
  </w:abstractNum>
  <w:abstractNum w:abstractNumId="16" w15:restartNumberingAfterBreak="0">
    <w:nsid w:val="66D30AF6"/>
    <w:multiLevelType w:val="multilevel"/>
    <w:tmpl w:val="6A8CD6C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767939"/>
    <w:multiLevelType w:val="multilevel"/>
    <w:tmpl w:val="86CEF53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8" w15:restartNumberingAfterBreak="0">
    <w:nsid w:val="68B40228"/>
    <w:multiLevelType w:val="hybridMultilevel"/>
    <w:tmpl w:val="EE6430A8"/>
    <w:lvl w:ilvl="0" w:tplc="8326D6A4">
      <w:start w:val="1"/>
      <w:numFmt w:val="bullet"/>
      <w:lvlText w:val="•"/>
      <w:lvlJc w:val="left"/>
      <w:pPr>
        <w:tabs>
          <w:tab w:val="num" w:pos="720"/>
        </w:tabs>
        <w:ind w:left="720" w:hanging="360"/>
      </w:pPr>
      <w:rPr>
        <w:rFonts w:ascii="Arial" w:hAnsi="Arial" w:hint="default"/>
      </w:rPr>
    </w:lvl>
    <w:lvl w:ilvl="1" w:tplc="C9D80894" w:tentative="1">
      <w:start w:val="1"/>
      <w:numFmt w:val="bullet"/>
      <w:lvlText w:val="•"/>
      <w:lvlJc w:val="left"/>
      <w:pPr>
        <w:tabs>
          <w:tab w:val="num" w:pos="1440"/>
        </w:tabs>
        <w:ind w:left="1440" w:hanging="360"/>
      </w:pPr>
      <w:rPr>
        <w:rFonts w:ascii="Arial" w:hAnsi="Arial" w:hint="default"/>
      </w:rPr>
    </w:lvl>
    <w:lvl w:ilvl="2" w:tplc="75025212" w:tentative="1">
      <w:start w:val="1"/>
      <w:numFmt w:val="bullet"/>
      <w:lvlText w:val="•"/>
      <w:lvlJc w:val="left"/>
      <w:pPr>
        <w:tabs>
          <w:tab w:val="num" w:pos="2160"/>
        </w:tabs>
        <w:ind w:left="2160" w:hanging="360"/>
      </w:pPr>
      <w:rPr>
        <w:rFonts w:ascii="Arial" w:hAnsi="Arial" w:hint="default"/>
      </w:rPr>
    </w:lvl>
    <w:lvl w:ilvl="3" w:tplc="D048D1B0" w:tentative="1">
      <w:start w:val="1"/>
      <w:numFmt w:val="bullet"/>
      <w:lvlText w:val="•"/>
      <w:lvlJc w:val="left"/>
      <w:pPr>
        <w:tabs>
          <w:tab w:val="num" w:pos="2880"/>
        </w:tabs>
        <w:ind w:left="2880" w:hanging="360"/>
      </w:pPr>
      <w:rPr>
        <w:rFonts w:ascii="Arial" w:hAnsi="Arial" w:hint="default"/>
      </w:rPr>
    </w:lvl>
    <w:lvl w:ilvl="4" w:tplc="D6A28952" w:tentative="1">
      <w:start w:val="1"/>
      <w:numFmt w:val="bullet"/>
      <w:lvlText w:val="•"/>
      <w:lvlJc w:val="left"/>
      <w:pPr>
        <w:tabs>
          <w:tab w:val="num" w:pos="3600"/>
        </w:tabs>
        <w:ind w:left="3600" w:hanging="360"/>
      </w:pPr>
      <w:rPr>
        <w:rFonts w:ascii="Arial" w:hAnsi="Arial" w:hint="default"/>
      </w:rPr>
    </w:lvl>
    <w:lvl w:ilvl="5" w:tplc="842E5A06" w:tentative="1">
      <w:start w:val="1"/>
      <w:numFmt w:val="bullet"/>
      <w:lvlText w:val="•"/>
      <w:lvlJc w:val="left"/>
      <w:pPr>
        <w:tabs>
          <w:tab w:val="num" w:pos="4320"/>
        </w:tabs>
        <w:ind w:left="4320" w:hanging="360"/>
      </w:pPr>
      <w:rPr>
        <w:rFonts w:ascii="Arial" w:hAnsi="Arial" w:hint="default"/>
      </w:rPr>
    </w:lvl>
    <w:lvl w:ilvl="6" w:tplc="EBA6CF2E" w:tentative="1">
      <w:start w:val="1"/>
      <w:numFmt w:val="bullet"/>
      <w:lvlText w:val="•"/>
      <w:lvlJc w:val="left"/>
      <w:pPr>
        <w:tabs>
          <w:tab w:val="num" w:pos="5040"/>
        </w:tabs>
        <w:ind w:left="5040" w:hanging="360"/>
      </w:pPr>
      <w:rPr>
        <w:rFonts w:ascii="Arial" w:hAnsi="Arial" w:hint="default"/>
      </w:rPr>
    </w:lvl>
    <w:lvl w:ilvl="7" w:tplc="A06CF5F0" w:tentative="1">
      <w:start w:val="1"/>
      <w:numFmt w:val="bullet"/>
      <w:lvlText w:val="•"/>
      <w:lvlJc w:val="left"/>
      <w:pPr>
        <w:tabs>
          <w:tab w:val="num" w:pos="5760"/>
        </w:tabs>
        <w:ind w:left="5760" w:hanging="360"/>
      </w:pPr>
      <w:rPr>
        <w:rFonts w:ascii="Arial" w:hAnsi="Arial" w:hint="default"/>
      </w:rPr>
    </w:lvl>
    <w:lvl w:ilvl="8" w:tplc="9A1810C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1924959"/>
    <w:multiLevelType w:val="multilevel"/>
    <w:tmpl w:val="332A278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522015881">
    <w:abstractNumId w:val="8"/>
  </w:num>
  <w:num w:numId="2" w16cid:durableId="640616240">
    <w:abstractNumId w:val="5"/>
  </w:num>
  <w:num w:numId="3" w16cid:durableId="277445278">
    <w:abstractNumId w:val="10"/>
  </w:num>
  <w:num w:numId="4" w16cid:durableId="997422141">
    <w:abstractNumId w:val="6"/>
  </w:num>
  <w:num w:numId="5" w16cid:durableId="1976987848">
    <w:abstractNumId w:val="19"/>
  </w:num>
  <w:num w:numId="6" w16cid:durableId="63071588">
    <w:abstractNumId w:val="16"/>
  </w:num>
  <w:num w:numId="7" w16cid:durableId="1543858614">
    <w:abstractNumId w:val="15"/>
  </w:num>
  <w:num w:numId="8" w16cid:durableId="1999338458">
    <w:abstractNumId w:val="11"/>
  </w:num>
  <w:num w:numId="9" w16cid:durableId="1484588590">
    <w:abstractNumId w:val="4"/>
  </w:num>
  <w:num w:numId="10" w16cid:durableId="806124053">
    <w:abstractNumId w:val="18"/>
  </w:num>
  <w:num w:numId="11" w16cid:durableId="1646812995">
    <w:abstractNumId w:val="7"/>
  </w:num>
  <w:num w:numId="12" w16cid:durableId="393240665">
    <w:abstractNumId w:val="0"/>
  </w:num>
  <w:num w:numId="13" w16cid:durableId="1822498517">
    <w:abstractNumId w:val="2"/>
  </w:num>
  <w:num w:numId="14" w16cid:durableId="431048885">
    <w:abstractNumId w:val="3"/>
  </w:num>
  <w:num w:numId="15" w16cid:durableId="1146511243">
    <w:abstractNumId w:val="13"/>
  </w:num>
  <w:num w:numId="16" w16cid:durableId="349142560">
    <w:abstractNumId w:val="1"/>
  </w:num>
  <w:num w:numId="17" w16cid:durableId="509490098">
    <w:abstractNumId w:val="14"/>
  </w:num>
  <w:num w:numId="18" w16cid:durableId="1734426233">
    <w:abstractNumId w:val="17"/>
  </w:num>
  <w:num w:numId="19" w16cid:durableId="1450199747">
    <w:abstractNumId w:val="12"/>
  </w:num>
  <w:num w:numId="20" w16cid:durableId="21223364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C58"/>
    <w:rsid w:val="00000F3B"/>
    <w:rsid w:val="00001BF0"/>
    <w:rsid w:val="0000360D"/>
    <w:rsid w:val="00004804"/>
    <w:rsid w:val="00005D3A"/>
    <w:rsid w:val="000128D4"/>
    <w:rsid w:val="000167C8"/>
    <w:rsid w:val="00023F90"/>
    <w:rsid w:val="0002464B"/>
    <w:rsid w:val="00024856"/>
    <w:rsid w:val="00025B83"/>
    <w:rsid w:val="00026AB3"/>
    <w:rsid w:val="0003027C"/>
    <w:rsid w:val="00032150"/>
    <w:rsid w:val="000403AE"/>
    <w:rsid w:val="000435DA"/>
    <w:rsid w:val="00045A86"/>
    <w:rsid w:val="0004685E"/>
    <w:rsid w:val="0004746E"/>
    <w:rsid w:val="000535DC"/>
    <w:rsid w:val="00061E77"/>
    <w:rsid w:val="00062176"/>
    <w:rsid w:val="00072823"/>
    <w:rsid w:val="00073D3E"/>
    <w:rsid w:val="00075B8D"/>
    <w:rsid w:val="00082AA1"/>
    <w:rsid w:val="00083831"/>
    <w:rsid w:val="000850E7"/>
    <w:rsid w:val="00085954"/>
    <w:rsid w:val="00086964"/>
    <w:rsid w:val="00087E9A"/>
    <w:rsid w:val="00092F32"/>
    <w:rsid w:val="000A337D"/>
    <w:rsid w:val="000A4F55"/>
    <w:rsid w:val="000A7F7A"/>
    <w:rsid w:val="000B0B04"/>
    <w:rsid w:val="000B186B"/>
    <w:rsid w:val="000B3D3F"/>
    <w:rsid w:val="000B513A"/>
    <w:rsid w:val="000C076C"/>
    <w:rsid w:val="000C1B74"/>
    <w:rsid w:val="000C5587"/>
    <w:rsid w:val="000C720A"/>
    <w:rsid w:val="000D066F"/>
    <w:rsid w:val="000D0DDF"/>
    <w:rsid w:val="000D1766"/>
    <w:rsid w:val="000D3922"/>
    <w:rsid w:val="000D413C"/>
    <w:rsid w:val="000E13AC"/>
    <w:rsid w:val="000E18CC"/>
    <w:rsid w:val="000E5D8F"/>
    <w:rsid w:val="000E60F3"/>
    <w:rsid w:val="000F1365"/>
    <w:rsid w:val="000F1A44"/>
    <w:rsid w:val="000F2D9C"/>
    <w:rsid w:val="000F53E1"/>
    <w:rsid w:val="000F7CDF"/>
    <w:rsid w:val="001013FB"/>
    <w:rsid w:val="001017D6"/>
    <w:rsid w:val="00102ABD"/>
    <w:rsid w:val="00106BC3"/>
    <w:rsid w:val="001074C8"/>
    <w:rsid w:val="00110B17"/>
    <w:rsid w:val="00112908"/>
    <w:rsid w:val="00112946"/>
    <w:rsid w:val="00114A32"/>
    <w:rsid w:val="001163EE"/>
    <w:rsid w:val="00116780"/>
    <w:rsid w:val="00117E78"/>
    <w:rsid w:val="00120664"/>
    <w:rsid w:val="00123537"/>
    <w:rsid w:val="00127D6E"/>
    <w:rsid w:val="00130678"/>
    <w:rsid w:val="00130F54"/>
    <w:rsid w:val="00132445"/>
    <w:rsid w:val="00134A95"/>
    <w:rsid w:val="00136E5F"/>
    <w:rsid w:val="0014149F"/>
    <w:rsid w:val="00142851"/>
    <w:rsid w:val="00146E40"/>
    <w:rsid w:val="00147162"/>
    <w:rsid w:val="00150B89"/>
    <w:rsid w:val="001531AA"/>
    <w:rsid w:val="00153FFB"/>
    <w:rsid w:val="001551F6"/>
    <w:rsid w:val="001561E9"/>
    <w:rsid w:val="001568F9"/>
    <w:rsid w:val="001603BD"/>
    <w:rsid w:val="00161CE0"/>
    <w:rsid w:val="001639C7"/>
    <w:rsid w:val="001641C3"/>
    <w:rsid w:val="00165B77"/>
    <w:rsid w:val="00170402"/>
    <w:rsid w:val="00170D3D"/>
    <w:rsid w:val="001718ED"/>
    <w:rsid w:val="00171F4E"/>
    <w:rsid w:val="00173865"/>
    <w:rsid w:val="00177812"/>
    <w:rsid w:val="001802A3"/>
    <w:rsid w:val="00180CA2"/>
    <w:rsid w:val="00182B14"/>
    <w:rsid w:val="00185F38"/>
    <w:rsid w:val="00191CEE"/>
    <w:rsid w:val="001940F9"/>
    <w:rsid w:val="00195B68"/>
    <w:rsid w:val="001A0180"/>
    <w:rsid w:val="001A56F9"/>
    <w:rsid w:val="001A7DC6"/>
    <w:rsid w:val="001B05EC"/>
    <w:rsid w:val="001B26CF"/>
    <w:rsid w:val="001B4B93"/>
    <w:rsid w:val="001B4DE6"/>
    <w:rsid w:val="001B6B34"/>
    <w:rsid w:val="001B7DF5"/>
    <w:rsid w:val="001C4F67"/>
    <w:rsid w:val="001C576D"/>
    <w:rsid w:val="001C7795"/>
    <w:rsid w:val="001D4EB1"/>
    <w:rsid w:val="001D501E"/>
    <w:rsid w:val="001D6CF7"/>
    <w:rsid w:val="001E07DF"/>
    <w:rsid w:val="001E2C99"/>
    <w:rsid w:val="001E3A73"/>
    <w:rsid w:val="001E6DC1"/>
    <w:rsid w:val="001F13DB"/>
    <w:rsid w:val="001F24C4"/>
    <w:rsid w:val="001F4643"/>
    <w:rsid w:val="001F53E8"/>
    <w:rsid w:val="001F6B32"/>
    <w:rsid w:val="001F769D"/>
    <w:rsid w:val="00200099"/>
    <w:rsid w:val="00200227"/>
    <w:rsid w:val="00216C58"/>
    <w:rsid w:val="00222B56"/>
    <w:rsid w:val="00224E6C"/>
    <w:rsid w:val="00226B38"/>
    <w:rsid w:val="00230005"/>
    <w:rsid w:val="0023106C"/>
    <w:rsid w:val="002366AA"/>
    <w:rsid w:val="00237FB9"/>
    <w:rsid w:val="0024098E"/>
    <w:rsid w:val="00241935"/>
    <w:rsid w:val="00244BC5"/>
    <w:rsid w:val="002453FD"/>
    <w:rsid w:val="002507D0"/>
    <w:rsid w:val="0025605B"/>
    <w:rsid w:val="00261BFE"/>
    <w:rsid w:val="00263986"/>
    <w:rsid w:val="00270D94"/>
    <w:rsid w:val="00273B8F"/>
    <w:rsid w:val="00274D25"/>
    <w:rsid w:val="00275450"/>
    <w:rsid w:val="002766F5"/>
    <w:rsid w:val="00277E2E"/>
    <w:rsid w:val="0028140C"/>
    <w:rsid w:val="00286247"/>
    <w:rsid w:val="002873FB"/>
    <w:rsid w:val="00287CC6"/>
    <w:rsid w:val="002930DD"/>
    <w:rsid w:val="00294E2C"/>
    <w:rsid w:val="002952C5"/>
    <w:rsid w:val="002969E6"/>
    <w:rsid w:val="002A0038"/>
    <w:rsid w:val="002A5D6A"/>
    <w:rsid w:val="002B046F"/>
    <w:rsid w:val="002B1665"/>
    <w:rsid w:val="002B2631"/>
    <w:rsid w:val="002B26F2"/>
    <w:rsid w:val="002B3089"/>
    <w:rsid w:val="002B45EF"/>
    <w:rsid w:val="002B671D"/>
    <w:rsid w:val="002C0898"/>
    <w:rsid w:val="002C0F82"/>
    <w:rsid w:val="002C5933"/>
    <w:rsid w:val="002D09AD"/>
    <w:rsid w:val="002D0A99"/>
    <w:rsid w:val="002D5EC5"/>
    <w:rsid w:val="002E0BC3"/>
    <w:rsid w:val="002E0E06"/>
    <w:rsid w:val="002E0EE9"/>
    <w:rsid w:val="002E15EA"/>
    <w:rsid w:val="002E1DD9"/>
    <w:rsid w:val="002E3E3E"/>
    <w:rsid w:val="002E4D50"/>
    <w:rsid w:val="002E56E8"/>
    <w:rsid w:val="002E79DC"/>
    <w:rsid w:val="002F35B4"/>
    <w:rsid w:val="002F3FAC"/>
    <w:rsid w:val="002F5678"/>
    <w:rsid w:val="002F5EA0"/>
    <w:rsid w:val="002F6CD0"/>
    <w:rsid w:val="002F6E32"/>
    <w:rsid w:val="002F714B"/>
    <w:rsid w:val="00301FB7"/>
    <w:rsid w:val="00307338"/>
    <w:rsid w:val="0031535F"/>
    <w:rsid w:val="003158FF"/>
    <w:rsid w:val="00322C50"/>
    <w:rsid w:val="00322F61"/>
    <w:rsid w:val="003237BB"/>
    <w:rsid w:val="00326127"/>
    <w:rsid w:val="0032689B"/>
    <w:rsid w:val="00336157"/>
    <w:rsid w:val="003361D0"/>
    <w:rsid w:val="00342119"/>
    <w:rsid w:val="00345FAB"/>
    <w:rsid w:val="00346C21"/>
    <w:rsid w:val="003478B6"/>
    <w:rsid w:val="00347D24"/>
    <w:rsid w:val="00351879"/>
    <w:rsid w:val="003522A6"/>
    <w:rsid w:val="00355428"/>
    <w:rsid w:val="003624F6"/>
    <w:rsid w:val="003704F3"/>
    <w:rsid w:val="00374390"/>
    <w:rsid w:val="003753CB"/>
    <w:rsid w:val="0037664D"/>
    <w:rsid w:val="00380284"/>
    <w:rsid w:val="00380393"/>
    <w:rsid w:val="00383C9C"/>
    <w:rsid w:val="0038505D"/>
    <w:rsid w:val="00385723"/>
    <w:rsid w:val="00385E67"/>
    <w:rsid w:val="0038621E"/>
    <w:rsid w:val="00387926"/>
    <w:rsid w:val="003910E3"/>
    <w:rsid w:val="00391E81"/>
    <w:rsid w:val="0039307A"/>
    <w:rsid w:val="003A2260"/>
    <w:rsid w:val="003A25B0"/>
    <w:rsid w:val="003A2FA7"/>
    <w:rsid w:val="003B0DF3"/>
    <w:rsid w:val="003B1CDD"/>
    <w:rsid w:val="003B295A"/>
    <w:rsid w:val="003B3416"/>
    <w:rsid w:val="003B6257"/>
    <w:rsid w:val="003B663E"/>
    <w:rsid w:val="003C043F"/>
    <w:rsid w:val="003C0F12"/>
    <w:rsid w:val="003C56FB"/>
    <w:rsid w:val="003C7471"/>
    <w:rsid w:val="003D1DA9"/>
    <w:rsid w:val="003D30C7"/>
    <w:rsid w:val="003D3BFC"/>
    <w:rsid w:val="003D6F55"/>
    <w:rsid w:val="003E1057"/>
    <w:rsid w:val="003E5213"/>
    <w:rsid w:val="003F024C"/>
    <w:rsid w:val="003F097D"/>
    <w:rsid w:val="003F16CD"/>
    <w:rsid w:val="003F195D"/>
    <w:rsid w:val="003F2708"/>
    <w:rsid w:val="003F2C01"/>
    <w:rsid w:val="003F2DE9"/>
    <w:rsid w:val="003F2F86"/>
    <w:rsid w:val="003F6713"/>
    <w:rsid w:val="00402A84"/>
    <w:rsid w:val="00403B90"/>
    <w:rsid w:val="0040616F"/>
    <w:rsid w:val="00407E0F"/>
    <w:rsid w:val="0041036D"/>
    <w:rsid w:val="00413E89"/>
    <w:rsid w:val="00414291"/>
    <w:rsid w:val="00414307"/>
    <w:rsid w:val="004156E2"/>
    <w:rsid w:val="00422D8F"/>
    <w:rsid w:val="0042780C"/>
    <w:rsid w:val="00434572"/>
    <w:rsid w:val="00435742"/>
    <w:rsid w:val="0044048D"/>
    <w:rsid w:val="004413F0"/>
    <w:rsid w:val="00441943"/>
    <w:rsid w:val="0044393E"/>
    <w:rsid w:val="00444C39"/>
    <w:rsid w:val="00446F7F"/>
    <w:rsid w:val="004472D7"/>
    <w:rsid w:val="00451AC5"/>
    <w:rsid w:val="004532F7"/>
    <w:rsid w:val="00453D46"/>
    <w:rsid w:val="00455E61"/>
    <w:rsid w:val="0045763A"/>
    <w:rsid w:val="0046236E"/>
    <w:rsid w:val="0046299F"/>
    <w:rsid w:val="00462D81"/>
    <w:rsid w:val="00463A37"/>
    <w:rsid w:val="00464CE9"/>
    <w:rsid w:val="00473A1B"/>
    <w:rsid w:val="00482389"/>
    <w:rsid w:val="00485FA6"/>
    <w:rsid w:val="00487332"/>
    <w:rsid w:val="00487345"/>
    <w:rsid w:val="00487963"/>
    <w:rsid w:val="00490784"/>
    <w:rsid w:val="00494139"/>
    <w:rsid w:val="00496D47"/>
    <w:rsid w:val="004A1946"/>
    <w:rsid w:val="004A30CD"/>
    <w:rsid w:val="004A6FBB"/>
    <w:rsid w:val="004A777A"/>
    <w:rsid w:val="004B5447"/>
    <w:rsid w:val="004B5638"/>
    <w:rsid w:val="004C0777"/>
    <w:rsid w:val="004C20F0"/>
    <w:rsid w:val="004C5F25"/>
    <w:rsid w:val="004D2290"/>
    <w:rsid w:val="004D2A3C"/>
    <w:rsid w:val="004D3F3E"/>
    <w:rsid w:val="004D4DC8"/>
    <w:rsid w:val="004D4E7A"/>
    <w:rsid w:val="004D5AE5"/>
    <w:rsid w:val="004D7C5B"/>
    <w:rsid w:val="004E0F53"/>
    <w:rsid w:val="004E195E"/>
    <w:rsid w:val="004E2587"/>
    <w:rsid w:val="004E32C4"/>
    <w:rsid w:val="004E4438"/>
    <w:rsid w:val="004E6952"/>
    <w:rsid w:val="004E73EC"/>
    <w:rsid w:val="004E74F4"/>
    <w:rsid w:val="004E7CD4"/>
    <w:rsid w:val="004F2AC5"/>
    <w:rsid w:val="004F66D9"/>
    <w:rsid w:val="004F7EB5"/>
    <w:rsid w:val="005068B2"/>
    <w:rsid w:val="00510BE9"/>
    <w:rsid w:val="00510EFF"/>
    <w:rsid w:val="00511C53"/>
    <w:rsid w:val="00516123"/>
    <w:rsid w:val="0052078F"/>
    <w:rsid w:val="00523939"/>
    <w:rsid w:val="00536DF7"/>
    <w:rsid w:val="005423A5"/>
    <w:rsid w:val="00542929"/>
    <w:rsid w:val="00542B86"/>
    <w:rsid w:val="005431AA"/>
    <w:rsid w:val="0054337C"/>
    <w:rsid w:val="00543504"/>
    <w:rsid w:val="005456B4"/>
    <w:rsid w:val="005522F6"/>
    <w:rsid w:val="00560DE6"/>
    <w:rsid w:val="00561334"/>
    <w:rsid w:val="00566860"/>
    <w:rsid w:val="00570859"/>
    <w:rsid w:val="005717DC"/>
    <w:rsid w:val="00572E95"/>
    <w:rsid w:val="00573F18"/>
    <w:rsid w:val="00574980"/>
    <w:rsid w:val="005750B7"/>
    <w:rsid w:val="005760DE"/>
    <w:rsid w:val="005806FE"/>
    <w:rsid w:val="0058234F"/>
    <w:rsid w:val="005971ED"/>
    <w:rsid w:val="005A084E"/>
    <w:rsid w:val="005A0FB9"/>
    <w:rsid w:val="005A5BB9"/>
    <w:rsid w:val="005A7F1F"/>
    <w:rsid w:val="005C3163"/>
    <w:rsid w:val="005C36E9"/>
    <w:rsid w:val="005D024E"/>
    <w:rsid w:val="005D05F7"/>
    <w:rsid w:val="005D35F0"/>
    <w:rsid w:val="005D5987"/>
    <w:rsid w:val="005D7F58"/>
    <w:rsid w:val="005E2A56"/>
    <w:rsid w:val="005F0440"/>
    <w:rsid w:val="005F223D"/>
    <w:rsid w:val="005F2C80"/>
    <w:rsid w:val="005F2D62"/>
    <w:rsid w:val="005F5F2A"/>
    <w:rsid w:val="005F64AF"/>
    <w:rsid w:val="005F7418"/>
    <w:rsid w:val="006008C8"/>
    <w:rsid w:val="00601AB2"/>
    <w:rsid w:val="00606653"/>
    <w:rsid w:val="00606ACD"/>
    <w:rsid w:val="006074A4"/>
    <w:rsid w:val="00607F01"/>
    <w:rsid w:val="00613D23"/>
    <w:rsid w:val="00615966"/>
    <w:rsid w:val="00624025"/>
    <w:rsid w:val="006252AB"/>
    <w:rsid w:val="00626E92"/>
    <w:rsid w:val="00630F5B"/>
    <w:rsid w:val="006325A4"/>
    <w:rsid w:val="00632821"/>
    <w:rsid w:val="0063379B"/>
    <w:rsid w:val="00635F9A"/>
    <w:rsid w:val="006362CA"/>
    <w:rsid w:val="00642D5A"/>
    <w:rsid w:val="00647564"/>
    <w:rsid w:val="0065038D"/>
    <w:rsid w:val="0065281E"/>
    <w:rsid w:val="00655236"/>
    <w:rsid w:val="00656BDF"/>
    <w:rsid w:val="006655CD"/>
    <w:rsid w:val="006704FE"/>
    <w:rsid w:val="00670BBB"/>
    <w:rsid w:val="006724E8"/>
    <w:rsid w:val="0067490E"/>
    <w:rsid w:val="0067705A"/>
    <w:rsid w:val="00677579"/>
    <w:rsid w:val="006801A3"/>
    <w:rsid w:val="0068090F"/>
    <w:rsid w:val="00680E6B"/>
    <w:rsid w:val="0068234F"/>
    <w:rsid w:val="006852D8"/>
    <w:rsid w:val="0068708E"/>
    <w:rsid w:val="00692821"/>
    <w:rsid w:val="006930D8"/>
    <w:rsid w:val="00693C15"/>
    <w:rsid w:val="00694134"/>
    <w:rsid w:val="006A25F6"/>
    <w:rsid w:val="006A3C91"/>
    <w:rsid w:val="006A6C60"/>
    <w:rsid w:val="006B2083"/>
    <w:rsid w:val="006B5B70"/>
    <w:rsid w:val="006B6ED8"/>
    <w:rsid w:val="006C21B6"/>
    <w:rsid w:val="006C4A2A"/>
    <w:rsid w:val="006D0833"/>
    <w:rsid w:val="006D2F8D"/>
    <w:rsid w:val="006D3F96"/>
    <w:rsid w:val="006D41D4"/>
    <w:rsid w:val="006D5674"/>
    <w:rsid w:val="006D6750"/>
    <w:rsid w:val="006D74C7"/>
    <w:rsid w:val="006E0967"/>
    <w:rsid w:val="006E424A"/>
    <w:rsid w:val="006E5738"/>
    <w:rsid w:val="006F43BC"/>
    <w:rsid w:val="006F7BC2"/>
    <w:rsid w:val="00700175"/>
    <w:rsid w:val="00704295"/>
    <w:rsid w:val="00705BE0"/>
    <w:rsid w:val="0072603F"/>
    <w:rsid w:val="00726F2C"/>
    <w:rsid w:val="00731C7E"/>
    <w:rsid w:val="00733157"/>
    <w:rsid w:val="007411B5"/>
    <w:rsid w:val="00741D27"/>
    <w:rsid w:val="007454E1"/>
    <w:rsid w:val="007543EA"/>
    <w:rsid w:val="007546BF"/>
    <w:rsid w:val="0075563B"/>
    <w:rsid w:val="0075656A"/>
    <w:rsid w:val="00756E09"/>
    <w:rsid w:val="00757584"/>
    <w:rsid w:val="007622B6"/>
    <w:rsid w:val="0076299F"/>
    <w:rsid w:val="0077219E"/>
    <w:rsid w:val="00772F22"/>
    <w:rsid w:val="00773820"/>
    <w:rsid w:val="00775B25"/>
    <w:rsid w:val="00782763"/>
    <w:rsid w:val="00783632"/>
    <w:rsid w:val="00783A6C"/>
    <w:rsid w:val="00783C00"/>
    <w:rsid w:val="00791B8F"/>
    <w:rsid w:val="007935B8"/>
    <w:rsid w:val="007A065D"/>
    <w:rsid w:val="007A0D47"/>
    <w:rsid w:val="007A3D1E"/>
    <w:rsid w:val="007A5188"/>
    <w:rsid w:val="007A6538"/>
    <w:rsid w:val="007A730F"/>
    <w:rsid w:val="007A7F68"/>
    <w:rsid w:val="007B2C6D"/>
    <w:rsid w:val="007B43A9"/>
    <w:rsid w:val="007B4DA2"/>
    <w:rsid w:val="007B76D3"/>
    <w:rsid w:val="007C1340"/>
    <w:rsid w:val="007C159B"/>
    <w:rsid w:val="007C2BCA"/>
    <w:rsid w:val="007C536A"/>
    <w:rsid w:val="007C559A"/>
    <w:rsid w:val="007C5614"/>
    <w:rsid w:val="007C64BF"/>
    <w:rsid w:val="007D44D8"/>
    <w:rsid w:val="007D45BF"/>
    <w:rsid w:val="007D48F7"/>
    <w:rsid w:val="007D4A03"/>
    <w:rsid w:val="007D4CD1"/>
    <w:rsid w:val="007D55A5"/>
    <w:rsid w:val="007D59BB"/>
    <w:rsid w:val="007E0096"/>
    <w:rsid w:val="007E4665"/>
    <w:rsid w:val="007F0CC7"/>
    <w:rsid w:val="007F102A"/>
    <w:rsid w:val="007F195A"/>
    <w:rsid w:val="007F3532"/>
    <w:rsid w:val="007F68EB"/>
    <w:rsid w:val="007F7C5A"/>
    <w:rsid w:val="00806EFE"/>
    <w:rsid w:val="00810E37"/>
    <w:rsid w:val="00814474"/>
    <w:rsid w:val="008152A9"/>
    <w:rsid w:val="008165EE"/>
    <w:rsid w:val="0081663A"/>
    <w:rsid w:val="00817EC0"/>
    <w:rsid w:val="00822FBA"/>
    <w:rsid w:val="00824468"/>
    <w:rsid w:val="00824A33"/>
    <w:rsid w:val="00825B2B"/>
    <w:rsid w:val="00832925"/>
    <w:rsid w:val="008338DD"/>
    <w:rsid w:val="00834A7B"/>
    <w:rsid w:val="008354F8"/>
    <w:rsid w:val="00840DFE"/>
    <w:rsid w:val="00841474"/>
    <w:rsid w:val="00841563"/>
    <w:rsid w:val="00842F1C"/>
    <w:rsid w:val="00845CF3"/>
    <w:rsid w:val="00846DFE"/>
    <w:rsid w:val="00847EBE"/>
    <w:rsid w:val="008521A0"/>
    <w:rsid w:val="00855CA2"/>
    <w:rsid w:val="008623B1"/>
    <w:rsid w:val="0086336D"/>
    <w:rsid w:val="008669D3"/>
    <w:rsid w:val="00867E2B"/>
    <w:rsid w:val="00867F7B"/>
    <w:rsid w:val="00873C29"/>
    <w:rsid w:val="00876438"/>
    <w:rsid w:val="0087719E"/>
    <w:rsid w:val="0087720E"/>
    <w:rsid w:val="00880261"/>
    <w:rsid w:val="00880DE0"/>
    <w:rsid w:val="00882275"/>
    <w:rsid w:val="00883DAF"/>
    <w:rsid w:val="00884EBE"/>
    <w:rsid w:val="00885483"/>
    <w:rsid w:val="00893ED7"/>
    <w:rsid w:val="00897264"/>
    <w:rsid w:val="008A113A"/>
    <w:rsid w:val="008A52BA"/>
    <w:rsid w:val="008B34FD"/>
    <w:rsid w:val="008B5080"/>
    <w:rsid w:val="008B5585"/>
    <w:rsid w:val="008B6AA5"/>
    <w:rsid w:val="008C18EC"/>
    <w:rsid w:val="008D2D51"/>
    <w:rsid w:val="008D4FC4"/>
    <w:rsid w:val="008D64D8"/>
    <w:rsid w:val="008D7B2B"/>
    <w:rsid w:val="008D7EA9"/>
    <w:rsid w:val="008E06DE"/>
    <w:rsid w:val="008E4BED"/>
    <w:rsid w:val="008E7183"/>
    <w:rsid w:val="008E74ED"/>
    <w:rsid w:val="008F01C1"/>
    <w:rsid w:val="008F233E"/>
    <w:rsid w:val="008F427E"/>
    <w:rsid w:val="008F56ED"/>
    <w:rsid w:val="00901C73"/>
    <w:rsid w:val="0090273B"/>
    <w:rsid w:val="009078C8"/>
    <w:rsid w:val="00907DEF"/>
    <w:rsid w:val="00910632"/>
    <w:rsid w:val="00910712"/>
    <w:rsid w:val="00910FCE"/>
    <w:rsid w:val="00924A44"/>
    <w:rsid w:val="00927795"/>
    <w:rsid w:val="00930424"/>
    <w:rsid w:val="00933B6D"/>
    <w:rsid w:val="0093407C"/>
    <w:rsid w:val="009347E8"/>
    <w:rsid w:val="00935C1B"/>
    <w:rsid w:val="00940D88"/>
    <w:rsid w:val="00942C62"/>
    <w:rsid w:val="00943AFC"/>
    <w:rsid w:val="00945C59"/>
    <w:rsid w:val="009525B6"/>
    <w:rsid w:val="00952870"/>
    <w:rsid w:val="009539EE"/>
    <w:rsid w:val="009564B9"/>
    <w:rsid w:val="009564C1"/>
    <w:rsid w:val="00960FE1"/>
    <w:rsid w:val="0096170E"/>
    <w:rsid w:val="0096178E"/>
    <w:rsid w:val="00961CFE"/>
    <w:rsid w:val="00962BC6"/>
    <w:rsid w:val="009656E6"/>
    <w:rsid w:val="0096691C"/>
    <w:rsid w:val="009729C7"/>
    <w:rsid w:val="009757B0"/>
    <w:rsid w:val="00977B14"/>
    <w:rsid w:val="00980D7F"/>
    <w:rsid w:val="00984CC5"/>
    <w:rsid w:val="009A206B"/>
    <w:rsid w:val="009A23B9"/>
    <w:rsid w:val="009A2D64"/>
    <w:rsid w:val="009A3797"/>
    <w:rsid w:val="009A4629"/>
    <w:rsid w:val="009B0135"/>
    <w:rsid w:val="009B1669"/>
    <w:rsid w:val="009B263B"/>
    <w:rsid w:val="009B3202"/>
    <w:rsid w:val="009B404E"/>
    <w:rsid w:val="009B4E23"/>
    <w:rsid w:val="009C016B"/>
    <w:rsid w:val="009C18DA"/>
    <w:rsid w:val="009C25D3"/>
    <w:rsid w:val="009C2EE2"/>
    <w:rsid w:val="009D2D4F"/>
    <w:rsid w:val="009D5BE9"/>
    <w:rsid w:val="009E005C"/>
    <w:rsid w:val="009E066E"/>
    <w:rsid w:val="009E075A"/>
    <w:rsid w:val="009E2C9A"/>
    <w:rsid w:val="009E671F"/>
    <w:rsid w:val="009F23D5"/>
    <w:rsid w:val="009F3F24"/>
    <w:rsid w:val="009F6F96"/>
    <w:rsid w:val="009F6FE1"/>
    <w:rsid w:val="009F7665"/>
    <w:rsid w:val="00A0373F"/>
    <w:rsid w:val="00A0400A"/>
    <w:rsid w:val="00A04538"/>
    <w:rsid w:val="00A07997"/>
    <w:rsid w:val="00A10A0C"/>
    <w:rsid w:val="00A11E22"/>
    <w:rsid w:val="00A12FCA"/>
    <w:rsid w:val="00A1305D"/>
    <w:rsid w:val="00A13373"/>
    <w:rsid w:val="00A17C31"/>
    <w:rsid w:val="00A20BDF"/>
    <w:rsid w:val="00A20D19"/>
    <w:rsid w:val="00A219DE"/>
    <w:rsid w:val="00A22E9C"/>
    <w:rsid w:val="00A24CE8"/>
    <w:rsid w:val="00A2675D"/>
    <w:rsid w:val="00A3097A"/>
    <w:rsid w:val="00A323E5"/>
    <w:rsid w:val="00A34CFF"/>
    <w:rsid w:val="00A379BF"/>
    <w:rsid w:val="00A4239B"/>
    <w:rsid w:val="00A43FE5"/>
    <w:rsid w:val="00A46791"/>
    <w:rsid w:val="00A471DA"/>
    <w:rsid w:val="00A56E94"/>
    <w:rsid w:val="00A57B8F"/>
    <w:rsid w:val="00A63FDF"/>
    <w:rsid w:val="00A659B3"/>
    <w:rsid w:val="00A77642"/>
    <w:rsid w:val="00A817A1"/>
    <w:rsid w:val="00A81874"/>
    <w:rsid w:val="00A83151"/>
    <w:rsid w:val="00A837F6"/>
    <w:rsid w:val="00A845CA"/>
    <w:rsid w:val="00A87B78"/>
    <w:rsid w:val="00A91523"/>
    <w:rsid w:val="00A96A89"/>
    <w:rsid w:val="00AA1210"/>
    <w:rsid w:val="00AA49C1"/>
    <w:rsid w:val="00AA7196"/>
    <w:rsid w:val="00AB151C"/>
    <w:rsid w:val="00AB242E"/>
    <w:rsid w:val="00AB24CF"/>
    <w:rsid w:val="00AB2BA5"/>
    <w:rsid w:val="00AB3E5A"/>
    <w:rsid w:val="00AB6CD4"/>
    <w:rsid w:val="00AC57C4"/>
    <w:rsid w:val="00AC6822"/>
    <w:rsid w:val="00AD0BB2"/>
    <w:rsid w:val="00AD2772"/>
    <w:rsid w:val="00AD41DF"/>
    <w:rsid w:val="00AD5EB0"/>
    <w:rsid w:val="00AD60A9"/>
    <w:rsid w:val="00AE1A65"/>
    <w:rsid w:val="00AE20E1"/>
    <w:rsid w:val="00AE3FAE"/>
    <w:rsid w:val="00AE5D3C"/>
    <w:rsid w:val="00AF18DF"/>
    <w:rsid w:val="00AF32BE"/>
    <w:rsid w:val="00AF7C28"/>
    <w:rsid w:val="00B011A9"/>
    <w:rsid w:val="00B038AC"/>
    <w:rsid w:val="00B052AE"/>
    <w:rsid w:val="00B05507"/>
    <w:rsid w:val="00B05556"/>
    <w:rsid w:val="00B1194F"/>
    <w:rsid w:val="00B14911"/>
    <w:rsid w:val="00B153CC"/>
    <w:rsid w:val="00B22C41"/>
    <w:rsid w:val="00B305C7"/>
    <w:rsid w:val="00B43407"/>
    <w:rsid w:val="00B51F37"/>
    <w:rsid w:val="00B532F3"/>
    <w:rsid w:val="00B55772"/>
    <w:rsid w:val="00B57602"/>
    <w:rsid w:val="00B62FBE"/>
    <w:rsid w:val="00B635F9"/>
    <w:rsid w:val="00B64E0C"/>
    <w:rsid w:val="00B6564B"/>
    <w:rsid w:val="00B66097"/>
    <w:rsid w:val="00B711EA"/>
    <w:rsid w:val="00B7342E"/>
    <w:rsid w:val="00B772C0"/>
    <w:rsid w:val="00B81738"/>
    <w:rsid w:val="00B818D6"/>
    <w:rsid w:val="00B826AD"/>
    <w:rsid w:val="00B83377"/>
    <w:rsid w:val="00B84D97"/>
    <w:rsid w:val="00B87C85"/>
    <w:rsid w:val="00B94B09"/>
    <w:rsid w:val="00B95A81"/>
    <w:rsid w:val="00BA242F"/>
    <w:rsid w:val="00BA35A4"/>
    <w:rsid w:val="00BA38D2"/>
    <w:rsid w:val="00BA5492"/>
    <w:rsid w:val="00BA7201"/>
    <w:rsid w:val="00BB0484"/>
    <w:rsid w:val="00BB1A7E"/>
    <w:rsid w:val="00BB30E1"/>
    <w:rsid w:val="00BB6AF7"/>
    <w:rsid w:val="00BD3D0D"/>
    <w:rsid w:val="00BD5275"/>
    <w:rsid w:val="00BD5B01"/>
    <w:rsid w:val="00BD67D8"/>
    <w:rsid w:val="00BD7655"/>
    <w:rsid w:val="00BE1046"/>
    <w:rsid w:val="00BE36A8"/>
    <w:rsid w:val="00BE6BDA"/>
    <w:rsid w:val="00BF1FD8"/>
    <w:rsid w:val="00BF45F2"/>
    <w:rsid w:val="00BF4782"/>
    <w:rsid w:val="00C008FB"/>
    <w:rsid w:val="00C06504"/>
    <w:rsid w:val="00C0702E"/>
    <w:rsid w:val="00C070DC"/>
    <w:rsid w:val="00C07ACD"/>
    <w:rsid w:val="00C10DF1"/>
    <w:rsid w:val="00C123C7"/>
    <w:rsid w:val="00C12ED9"/>
    <w:rsid w:val="00C1725B"/>
    <w:rsid w:val="00C17883"/>
    <w:rsid w:val="00C215D4"/>
    <w:rsid w:val="00C24D4E"/>
    <w:rsid w:val="00C25821"/>
    <w:rsid w:val="00C26F66"/>
    <w:rsid w:val="00C27C9D"/>
    <w:rsid w:val="00C32BBA"/>
    <w:rsid w:val="00C331F8"/>
    <w:rsid w:val="00C33358"/>
    <w:rsid w:val="00C3374E"/>
    <w:rsid w:val="00C34D84"/>
    <w:rsid w:val="00C34FF3"/>
    <w:rsid w:val="00C356CC"/>
    <w:rsid w:val="00C3646F"/>
    <w:rsid w:val="00C373FE"/>
    <w:rsid w:val="00C37A50"/>
    <w:rsid w:val="00C400B8"/>
    <w:rsid w:val="00C40723"/>
    <w:rsid w:val="00C40F87"/>
    <w:rsid w:val="00C412E9"/>
    <w:rsid w:val="00C5058F"/>
    <w:rsid w:val="00C52989"/>
    <w:rsid w:val="00C5365F"/>
    <w:rsid w:val="00C57F7B"/>
    <w:rsid w:val="00C60BDE"/>
    <w:rsid w:val="00C63573"/>
    <w:rsid w:val="00C63726"/>
    <w:rsid w:val="00C637C3"/>
    <w:rsid w:val="00C703CD"/>
    <w:rsid w:val="00C70E6D"/>
    <w:rsid w:val="00C71252"/>
    <w:rsid w:val="00C7238C"/>
    <w:rsid w:val="00C77C1F"/>
    <w:rsid w:val="00C82E90"/>
    <w:rsid w:val="00C83533"/>
    <w:rsid w:val="00C835B7"/>
    <w:rsid w:val="00C84261"/>
    <w:rsid w:val="00C86090"/>
    <w:rsid w:val="00C870ED"/>
    <w:rsid w:val="00C92D2F"/>
    <w:rsid w:val="00C9462F"/>
    <w:rsid w:val="00C94FD1"/>
    <w:rsid w:val="00CA15EF"/>
    <w:rsid w:val="00CA1DCB"/>
    <w:rsid w:val="00CA4F04"/>
    <w:rsid w:val="00CA6BFC"/>
    <w:rsid w:val="00CB1C57"/>
    <w:rsid w:val="00CB4DCB"/>
    <w:rsid w:val="00CB579E"/>
    <w:rsid w:val="00CB62E7"/>
    <w:rsid w:val="00CC2A3B"/>
    <w:rsid w:val="00CC3A7B"/>
    <w:rsid w:val="00CD02C1"/>
    <w:rsid w:val="00CD0A00"/>
    <w:rsid w:val="00CD65E1"/>
    <w:rsid w:val="00CD6AB8"/>
    <w:rsid w:val="00CE096F"/>
    <w:rsid w:val="00CE0A24"/>
    <w:rsid w:val="00CE1C55"/>
    <w:rsid w:val="00CE6708"/>
    <w:rsid w:val="00CE6AC8"/>
    <w:rsid w:val="00CF32F3"/>
    <w:rsid w:val="00CF35D7"/>
    <w:rsid w:val="00D00080"/>
    <w:rsid w:val="00D02333"/>
    <w:rsid w:val="00D030E0"/>
    <w:rsid w:val="00D056E4"/>
    <w:rsid w:val="00D07C50"/>
    <w:rsid w:val="00D11F5D"/>
    <w:rsid w:val="00D22A07"/>
    <w:rsid w:val="00D24CD9"/>
    <w:rsid w:val="00D26E0F"/>
    <w:rsid w:val="00D27B00"/>
    <w:rsid w:val="00D306BB"/>
    <w:rsid w:val="00D3244B"/>
    <w:rsid w:val="00D32C2B"/>
    <w:rsid w:val="00D41E7D"/>
    <w:rsid w:val="00D45EBE"/>
    <w:rsid w:val="00D47843"/>
    <w:rsid w:val="00D50A2C"/>
    <w:rsid w:val="00D53F76"/>
    <w:rsid w:val="00D5494F"/>
    <w:rsid w:val="00D5698B"/>
    <w:rsid w:val="00D6047F"/>
    <w:rsid w:val="00D61B7F"/>
    <w:rsid w:val="00D62C1A"/>
    <w:rsid w:val="00D645A7"/>
    <w:rsid w:val="00D668BC"/>
    <w:rsid w:val="00D71507"/>
    <w:rsid w:val="00D7202D"/>
    <w:rsid w:val="00D7332E"/>
    <w:rsid w:val="00D75864"/>
    <w:rsid w:val="00D8521E"/>
    <w:rsid w:val="00D8730E"/>
    <w:rsid w:val="00D90A13"/>
    <w:rsid w:val="00D914E9"/>
    <w:rsid w:val="00D942FB"/>
    <w:rsid w:val="00D943D7"/>
    <w:rsid w:val="00D943F8"/>
    <w:rsid w:val="00D960C3"/>
    <w:rsid w:val="00DA0E34"/>
    <w:rsid w:val="00DA24EC"/>
    <w:rsid w:val="00DA4F1E"/>
    <w:rsid w:val="00DA6BD6"/>
    <w:rsid w:val="00DA7CF7"/>
    <w:rsid w:val="00DB23BF"/>
    <w:rsid w:val="00DB3D3A"/>
    <w:rsid w:val="00DB4061"/>
    <w:rsid w:val="00DB5815"/>
    <w:rsid w:val="00DC49F2"/>
    <w:rsid w:val="00DC4BF6"/>
    <w:rsid w:val="00DC549A"/>
    <w:rsid w:val="00DC64C2"/>
    <w:rsid w:val="00DD009B"/>
    <w:rsid w:val="00DD0400"/>
    <w:rsid w:val="00DD1A4D"/>
    <w:rsid w:val="00DD5F77"/>
    <w:rsid w:val="00DE502C"/>
    <w:rsid w:val="00DE540B"/>
    <w:rsid w:val="00DE6EDC"/>
    <w:rsid w:val="00DF0747"/>
    <w:rsid w:val="00DF1EE7"/>
    <w:rsid w:val="00DF6D65"/>
    <w:rsid w:val="00E00170"/>
    <w:rsid w:val="00E03AC6"/>
    <w:rsid w:val="00E05BCF"/>
    <w:rsid w:val="00E06685"/>
    <w:rsid w:val="00E12156"/>
    <w:rsid w:val="00E16657"/>
    <w:rsid w:val="00E16ED8"/>
    <w:rsid w:val="00E21A85"/>
    <w:rsid w:val="00E22164"/>
    <w:rsid w:val="00E227A8"/>
    <w:rsid w:val="00E301F8"/>
    <w:rsid w:val="00E30508"/>
    <w:rsid w:val="00E3099A"/>
    <w:rsid w:val="00E328D8"/>
    <w:rsid w:val="00E36AB9"/>
    <w:rsid w:val="00E37C87"/>
    <w:rsid w:val="00E40B46"/>
    <w:rsid w:val="00E40DDC"/>
    <w:rsid w:val="00E43117"/>
    <w:rsid w:val="00E43455"/>
    <w:rsid w:val="00E45867"/>
    <w:rsid w:val="00E50414"/>
    <w:rsid w:val="00E576A1"/>
    <w:rsid w:val="00E57EE8"/>
    <w:rsid w:val="00E61E81"/>
    <w:rsid w:val="00E62035"/>
    <w:rsid w:val="00E66A49"/>
    <w:rsid w:val="00E72E17"/>
    <w:rsid w:val="00E744DE"/>
    <w:rsid w:val="00E746A8"/>
    <w:rsid w:val="00E826BF"/>
    <w:rsid w:val="00E826E3"/>
    <w:rsid w:val="00E8513D"/>
    <w:rsid w:val="00E85485"/>
    <w:rsid w:val="00E93623"/>
    <w:rsid w:val="00E94B30"/>
    <w:rsid w:val="00E94B6A"/>
    <w:rsid w:val="00E960CE"/>
    <w:rsid w:val="00E96B27"/>
    <w:rsid w:val="00EA0240"/>
    <w:rsid w:val="00EA02AD"/>
    <w:rsid w:val="00EA2ED0"/>
    <w:rsid w:val="00EA46C4"/>
    <w:rsid w:val="00EA4C50"/>
    <w:rsid w:val="00EA67B6"/>
    <w:rsid w:val="00EB21A5"/>
    <w:rsid w:val="00EB6DE2"/>
    <w:rsid w:val="00EB6F99"/>
    <w:rsid w:val="00EC0798"/>
    <w:rsid w:val="00EC3931"/>
    <w:rsid w:val="00ED0EE7"/>
    <w:rsid w:val="00ED200A"/>
    <w:rsid w:val="00ED2BA6"/>
    <w:rsid w:val="00ED37AB"/>
    <w:rsid w:val="00ED4EA1"/>
    <w:rsid w:val="00ED5493"/>
    <w:rsid w:val="00ED7B73"/>
    <w:rsid w:val="00EE209C"/>
    <w:rsid w:val="00EE3AF5"/>
    <w:rsid w:val="00EE5084"/>
    <w:rsid w:val="00EF1E4C"/>
    <w:rsid w:val="00EF633D"/>
    <w:rsid w:val="00EF7F23"/>
    <w:rsid w:val="00F00ACE"/>
    <w:rsid w:val="00F03341"/>
    <w:rsid w:val="00F0796D"/>
    <w:rsid w:val="00F07B67"/>
    <w:rsid w:val="00F121AA"/>
    <w:rsid w:val="00F12CA1"/>
    <w:rsid w:val="00F142ED"/>
    <w:rsid w:val="00F159F0"/>
    <w:rsid w:val="00F17BB3"/>
    <w:rsid w:val="00F22906"/>
    <w:rsid w:val="00F22BCF"/>
    <w:rsid w:val="00F24E31"/>
    <w:rsid w:val="00F25627"/>
    <w:rsid w:val="00F30F63"/>
    <w:rsid w:val="00F32744"/>
    <w:rsid w:val="00F32DAF"/>
    <w:rsid w:val="00F3362E"/>
    <w:rsid w:val="00F378BB"/>
    <w:rsid w:val="00F425C6"/>
    <w:rsid w:val="00F45206"/>
    <w:rsid w:val="00F45F19"/>
    <w:rsid w:val="00F46A09"/>
    <w:rsid w:val="00F47732"/>
    <w:rsid w:val="00F505FD"/>
    <w:rsid w:val="00F50931"/>
    <w:rsid w:val="00F50DDC"/>
    <w:rsid w:val="00F538B2"/>
    <w:rsid w:val="00F55AE7"/>
    <w:rsid w:val="00F56DE0"/>
    <w:rsid w:val="00F56FF0"/>
    <w:rsid w:val="00F57057"/>
    <w:rsid w:val="00F62517"/>
    <w:rsid w:val="00F66220"/>
    <w:rsid w:val="00F7024B"/>
    <w:rsid w:val="00F71182"/>
    <w:rsid w:val="00F71A6A"/>
    <w:rsid w:val="00F746A0"/>
    <w:rsid w:val="00F74816"/>
    <w:rsid w:val="00F74BF5"/>
    <w:rsid w:val="00F7740C"/>
    <w:rsid w:val="00F81287"/>
    <w:rsid w:val="00F81F70"/>
    <w:rsid w:val="00F877DD"/>
    <w:rsid w:val="00F90D64"/>
    <w:rsid w:val="00F95090"/>
    <w:rsid w:val="00F96378"/>
    <w:rsid w:val="00F9656D"/>
    <w:rsid w:val="00FA0FF1"/>
    <w:rsid w:val="00FA1955"/>
    <w:rsid w:val="00FA3C31"/>
    <w:rsid w:val="00FA6BB6"/>
    <w:rsid w:val="00FB1EAB"/>
    <w:rsid w:val="00FC0C21"/>
    <w:rsid w:val="00FC3727"/>
    <w:rsid w:val="00FC6B2B"/>
    <w:rsid w:val="00FD0864"/>
    <w:rsid w:val="00FD1BE6"/>
    <w:rsid w:val="00FE1D1F"/>
    <w:rsid w:val="00FE24D7"/>
    <w:rsid w:val="00FE24E2"/>
    <w:rsid w:val="00FE5420"/>
    <w:rsid w:val="00FE6015"/>
    <w:rsid w:val="00FF02F0"/>
    <w:rsid w:val="00FF1FB6"/>
    <w:rsid w:val="00FF4884"/>
    <w:rsid w:val="00FF67AE"/>
    <w:rsid w:val="00FF6D8A"/>
    <w:rsid w:val="00FF7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08C2C"/>
  <w15:chartTrackingRefBased/>
  <w15:docId w15:val="{E89C41FA-25C3-498B-8D0E-439092313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80C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53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511C53"/>
  </w:style>
  <w:style w:type="paragraph" w:styleId="NormalWeb">
    <w:name w:val="Normal (Web)"/>
    <w:basedOn w:val="Normal"/>
    <w:uiPriority w:val="99"/>
    <w:unhideWhenUsed/>
    <w:rsid w:val="00511C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E1C55"/>
    <w:rPr>
      <w:color w:val="0000FF"/>
      <w:u w:val="single"/>
    </w:rPr>
  </w:style>
  <w:style w:type="paragraph" w:styleId="NoSpacing">
    <w:name w:val="No Spacing"/>
    <w:link w:val="NoSpacingChar"/>
    <w:uiPriority w:val="1"/>
    <w:qFormat/>
    <w:rsid w:val="004E195E"/>
    <w:pPr>
      <w:spacing w:after="0" w:line="240" w:lineRule="auto"/>
    </w:pPr>
  </w:style>
  <w:style w:type="character" w:styleId="Strong">
    <w:name w:val="Strong"/>
    <w:basedOn w:val="DefaultParagraphFont"/>
    <w:uiPriority w:val="22"/>
    <w:qFormat/>
    <w:rsid w:val="006D3F96"/>
    <w:rPr>
      <w:b/>
      <w:bCs/>
    </w:rPr>
  </w:style>
  <w:style w:type="character" w:customStyle="1" w:styleId="gc-replace">
    <w:name w:val="gc-replace"/>
    <w:basedOn w:val="DefaultParagraphFont"/>
    <w:rsid w:val="006D3F96"/>
  </w:style>
  <w:style w:type="character" w:customStyle="1" w:styleId="gc-replacement">
    <w:name w:val="gc-replacement"/>
    <w:basedOn w:val="DefaultParagraphFont"/>
    <w:rsid w:val="006D3F96"/>
  </w:style>
  <w:style w:type="character" w:customStyle="1" w:styleId="Heading1Char">
    <w:name w:val="Heading 1 Char"/>
    <w:basedOn w:val="DefaultParagraphFont"/>
    <w:link w:val="Heading1"/>
    <w:uiPriority w:val="9"/>
    <w:rsid w:val="00180CA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F53E8"/>
    <w:rPr>
      <w:rFonts w:asciiTheme="majorHAnsi" w:eastAsiaTheme="majorEastAsia" w:hAnsiTheme="majorHAnsi" w:cstheme="majorBidi"/>
      <w:color w:val="2F5496" w:themeColor="accent1" w:themeShade="BF"/>
      <w:sz w:val="26"/>
      <w:szCs w:val="26"/>
    </w:rPr>
  </w:style>
  <w:style w:type="character" w:customStyle="1" w:styleId="below-video-controlstext">
    <w:name w:val="below-video-controls__text"/>
    <w:basedOn w:val="DefaultParagraphFont"/>
    <w:rsid w:val="00C37A50"/>
  </w:style>
  <w:style w:type="character" w:customStyle="1" w:styleId="autoplaylabel">
    <w:name w:val="autoplaylabel"/>
    <w:basedOn w:val="DefaultParagraphFont"/>
    <w:rsid w:val="00C37A50"/>
  </w:style>
  <w:style w:type="character" w:customStyle="1" w:styleId="video-speed">
    <w:name w:val="video-speed"/>
    <w:basedOn w:val="DefaultParagraphFont"/>
    <w:rsid w:val="00C37A50"/>
  </w:style>
  <w:style w:type="character" w:customStyle="1" w:styleId="video-speedlabel">
    <w:name w:val="video-speed__label"/>
    <w:basedOn w:val="DefaultParagraphFont"/>
    <w:rsid w:val="00C37A50"/>
  </w:style>
  <w:style w:type="character" w:customStyle="1" w:styleId="video-speedbuttonvalue">
    <w:name w:val="video-speed__button__value"/>
    <w:basedOn w:val="DefaultParagraphFont"/>
    <w:rsid w:val="00C37A50"/>
  </w:style>
  <w:style w:type="paragraph" w:customStyle="1" w:styleId="active">
    <w:name w:val="active"/>
    <w:basedOn w:val="Normal"/>
    <w:rsid w:val="00C37A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inkquiz">
    <w:name w:val="tab-link__quiz"/>
    <w:basedOn w:val="Normal"/>
    <w:rsid w:val="00C37A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inkcourse">
    <w:name w:val="tab-link__course"/>
    <w:basedOn w:val="Normal"/>
    <w:rsid w:val="00C37A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DD1A4D"/>
    <w:rPr>
      <w:color w:val="605E5C"/>
      <w:shd w:val="clear" w:color="auto" w:fill="E1DFDD"/>
    </w:rPr>
  </w:style>
  <w:style w:type="paragraph" w:customStyle="1" w:styleId="comp">
    <w:name w:val="comp"/>
    <w:basedOn w:val="Normal"/>
    <w:rsid w:val="007C53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7C536A"/>
  </w:style>
  <w:style w:type="paragraph" w:styleId="ListParagraph">
    <w:name w:val="List Paragraph"/>
    <w:basedOn w:val="Normal"/>
    <w:uiPriority w:val="34"/>
    <w:qFormat/>
    <w:rsid w:val="00D71507"/>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ipa">
    <w:name w:val="ipa"/>
    <w:basedOn w:val="DefaultParagraphFont"/>
    <w:rsid w:val="00F22906"/>
  </w:style>
  <w:style w:type="character" w:customStyle="1" w:styleId="NoSpacingChar">
    <w:name w:val="No Spacing Char"/>
    <w:basedOn w:val="DefaultParagraphFont"/>
    <w:link w:val="NoSpacing"/>
    <w:uiPriority w:val="1"/>
    <w:rsid w:val="005F223D"/>
  </w:style>
  <w:style w:type="character" w:styleId="CommentReference">
    <w:name w:val="annotation reference"/>
    <w:basedOn w:val="DefaultParagraphFont"/>
    <w:uiPriority w:val="99"/>
    <w:semiHidden/>
    <w:unhideWhenUsed/>
    <w:rsid w:val="001D501E"/>
    <w:rPr>
      <w:sz w:val="16"/>
      <w:szCs w:val="16"/>
    </w:rPr>
  </w:style>
  <w:style w:type="paragraph" w:styleId="CommentText">
    <w:name w:val="annotation text"/>
    <w:basedOn w:val="Normal"/>
    <w:link w:val="CommentTextChar"/>
    <w:uiPriority w:val="99"/>
    <w:semiHidden/>
    <w:unhideWhenUsed/>
    <w:rsid w:val="001D501E"/>
    <w:pPr>
      <w:spacing w:line="240" w:lineRule="auto"/>
    </w:pPr>
    <w:rPr>
      <w:sz w:val="20"/>
      <w:szCs w:val="20"/>
    </w:rPr>
  </w:style>
  <w:style w:type="character" w:customStyle="1" w:styleId="CommentTextChar">
    <w:name w:val="Comment Text Char"/>
    <w:basedOn w:val="DefaultParagraphFont"/>
    <w:link w:val="CommentText"/>
    <w:uiPriority w:val="99"/>
    <w:semiHidden/>
    <w:rsid w:val="001D501E"/>
    <w:rPr>
      <w:sz w:val="20"/>
      <w:szCs w:val="20"/>
    </w:rPr>
  </w:style>
  <w:style w:type="paragraph" w:styleId="CommentSubject">
    <w:name w:val="annotation subject"/>
    <w:basedOn w:val="CommentText"/>
    <w:next w:val="CommentText"/>
    <w:link w:val="CommentSubjectChar"/>
    <w:uiPriority w:val="99"/>
    <w:semiHidden/>
    <w:unhideWhenUsed/>
    <w:rsid w:val="001D501E"/>
    <w:rPr>
      <w:b/>
      <w:bCs/>
    </w:rPr>
  </w:style>
  <w:style w:type="character" w:customStyle="1" w:styleId="CommentSubjectChar">
    <w:name w:val="Comment Subject Char"/>
    <w:basedOn w:val="CommentTextChar"/>
    <w:link w:val="CommentSubject"/>
    <w:uiPriority w:val="99"/>
    <w:semiHidden/>
    <w:rsid w:val="001D501E"/>
    <w:rPr>
      <w:b/>
      <w:bCs/>
      <w:sz w:val="20"/>
      <w:szCs w:val="20"/>
    </w:rPr>
  </w:style>
  <w:style w:type="paragraph" w:styleId="TOCHeading">
    <w:name w:val="TOC Heading"/>
    <w:basedOn w:val="Heading1"/>
    <w:next w:val="Normal"/>
    <w:uiPriority w:val="39"/>
    <w:unhideWhenUsed/>
    <w:qFormat/>
    <w:rsid w:val="00C24D4E"/>
    <w:pPr>
      <w:outlineLvl w:val="9"/>
    </w:pPr>
    <w:rPr>
      <w:lang w:val="en-US"/>
    </w:rPr>
  </w:style>
  <w:style w:type="paragraph" w:styleId="TOC1">
    <w:name w:val="toc 1"/>
    <w:basedOn w:val="Normal"/>
    <w:next w:val="Normal"/>
    <w:autoRedefine/>
    <w:uiPriority w:val="39"/>
    <w:unhideWhenUsed/>
    <w:rsid w:val="00C24D4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20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ews.co.uk/opinion/bureaucratic-brexit-checks-hitting-british-businesses-most-vulnerable-1384537/amp." TargetMode="External"/><Relationship Id="rId13" Type="http://schemas.openxmlformats.org/officeDocument/2006/relationships/hyperlink" Target="https://en.wiktionary.org/wiki/synthesis" TargetMode="External"/><Relationship Id="rId18" Type="http://schemas.openxmlformats.org/officeDocument/2006/relationships/hyperlink" Target="https://en.wikipedia.org/wiki/Business_process" TargetMode="External"/><Relationship Id="rId26" Type="http://schemas.openxmlformats.org/officeDocument/2006/relationships/hyperlink" Target="https://en.wikipedia.org/wiki/Scientific_management" TargetMode="External"/><Relationship Id="rId3" Type="http://schemas.openxmlformats.org/officeDocument/2006/relationships/styles" Target="styles.xml"/><Relationship Id="rId21" Type="http://schemas.openxmlformats.org/officeDocument/2006/relationships/hyperlink" Target="https://en.wikipedia.org/wiki/Manufacturing" TargetMode="External"/><Relationship Id="rId7" Type="http://schemas.openxmlformats.org/officeDocument/2006/relationships/hyperlink" Target="https://ebookcentral.proquest.com/lib/trinity/reader.action?docID=6234915" TargetMode="External"/><Relationship Id="rId12" Type="http://schemas.openxmlformats.org/officeDocument/2006/relationships/hyperlink" Target="https://en.wikipedia.org/wiki/Management" TargetMode="External"/><Relationship Id="rId17" Type="http://schemas.openxmlformats.org/officeDocument/2006/relationships/hyperlink" Target="https://en.wikipedia.org/wiki/Engineering" TargetMode="External"/><Relationship Id="rId25" Type="http://schemas.openxmlformats.org/officeDocument/2006/relationships/hyperlink" Target="https://en.wikipedia.org/wiki/Management_consultant" TargetMode="External"/><Relationship Id="rId2" Type="http://schemas.openxmlformats.org/officeDocument/2006/relationships/numbering" Target="numbering.xml"/><Relationship Id="rId16" Type="http://schemas.openxmlformats.org/officeDocument/2006/relationships/hyperlink" Target="https://en.wikipedia.org/wiki/Applied_science" TargetMode="External"/><Relationship Id="rId20" Type="http://schemas.openxmlformats.org/officeDocument/2006/relationships/hyperlink" Target="https://en.wikipedia.org/wiki/Scientific_management" TargetMode="External"/><Relationship Id="rId29" Type="http://schemas.openxmlformats.org/officeDocument/2006/relationships/hyperlink" Target="https://en.wikipedia.org/wiki/Edward_de_Bono"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thebusinessprofessor.com/management-leadership-organizational-behavior/hawthorne-effect-definition" TargetMode="External"/><Relationship Id="rId24" Type="http://schemas.openxmlformats.org/officeDocument/2006/relationships/hyperlink" Target="https://en.wikipedia.org/wiki/Mechanical_enginee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Economic_efficiency" TargetMode="External"/><Relationship Id="rId23" Type="http://schemas.openxmlformats.org/officeDocument/2006/relationships/hyperlink" Target="https://en.wikipedia.org/wiki/Syncretism" TargetMode="External"/><Relationship Id="rId28" Type="http://schemas.openxmlformats.org/officeDocument/2006/relationships/hyperlink" Target="https://en.wikipedia.org/wiki/Program_Evaluation_and_Review_Technique" TargetMode="External"/><Relationship Id="rId10" Type="http://schemas.openxmlformats.org/officeDocument/2006/relationships/hyperlink" Target="https://www.cram.com/subjects/critical-thinking" TargetMode="External"/><Relationship Id="rId19" Type="http://schemas.openxmlformats.org/officeDocument/2006/relationships/hyperlink" Target="https://en.wikipedia.org/wiki/Frederick_Winslow_Taylo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find-and-update.company-information.service.gov.uk/company/09705550/officers" TargetMode="External"/><Relationship Id="rId14" Type="http://schemas.openxmlformats.org/officeDocument/2006/relationships/hyperlink" Target="https://en.wikipedia.org/wiki/Workflow" TargetMode="External"/><Relationship Id="rId22" Type="http://schemas.openxmlformats.org/officeDocument/2006/relationships/hyperlink" Target="https://en.wikipedia.org/wiki/Competition" TargetMode="External"/><Relationship Id="rId27" Type="http://schemas.openxmlformats.org/officeDocument/2006/relationships/hyperlink" Target="https://en.wikipedia.org/wiki/Gantt_chart"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A6938DD1087447FA28F5232375A5E22"/>
        <w:category>
          <w:name w:val="General"/>
          <w:gallery w:val="placeholder"/>
        </w:category>
        <w:types>
          <w:type w:val="bbPlcHdr"/>
        </w:types>
        <w:behaviors>
          <w:behavior w:val="content"/>
        </w:behaviors>
        <w:guid w:val="{201001FF-F135-4C4F-83B2-1394380A6D33}"/>
      </w:docPartPr>
      <w:docPartBody>
        <w:p w:rsidR="0037664D" w:rsidRDefault="009E6727" w:rsidP="00453D46">
          <w:pPr>
            <w:pStyle w:val="8A6938DD1087447FA28F5232375A5E22"/>
          </w:pPr>
          <w:r>
            <w:rPr>
              <w:rFonts w:asciiTheme="majorHAnsi" w:eastAsiaTheme="majorEastAsia" w:hAnsiTheme="majorHAnsi" w:cstheme="majorBidi"/>
              <w:color w:val="4472C4" w:themeColor="accent1"/>
              <w:sz w:val="88"/>
              <w:szCs w:val="88"/>
            </w:rPr>
            <w:t>[Document title]</w:t>
          </w:r>
        </w:p>
      </w:docPartBody>
    </w:docPart>
    <w:docPart>
      <w:docPartPr>
        <w:name w:val="912DE0B1599442AA94FCBC686BA520EF"/>
        <w:category>
          <w:name w:val="General"/>
          <w:gallery w:val="placeholder"/>
        </w:category>
        <w:types>
          <w:type w:val="bbPlcHdr"/>
        </w:types>
        <w:behaviors>
          <w:behavior w:val="content"/>
        </w:behaviors>
        <w:guid w:val="{B17DCAC6-22EA-41C1-94EA-C8623170A6F4}"/>
      </w:docPartPr>
      <w:docPartBody>
        <w:p w:rsidR="0037664D" w:rsidRDefault="009E6727" w:rsidP="00453D46">
          <w:pPr>
            <w:pStyle w:val="912DE0B1599442AA94FCBC686BA520EF"/>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stellar">
    <w:panose1 w:val="020A0402060406010301"/>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D46"/>
    <w:rsid w:val="00047F74"/>
    <w:rsid w:val="003566C2"/>
    <w:rsid w:val="0037664D"/>
    <w:rsid w:val="00453D46"/>
    <w:rsid w:val="009E6727"/>
    <w:rsid w:val="00B87E86"/>
    <w:rsid w:val="00C35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6938DD1087447FA28F5232375A5E22">
    <w:name w:val="8A6938DD1087447FA28F5232375A5E22"/>
    <w:rsid w:val="00453D46"/>
  </w:style>
  <w:style w:type="paragraph" w:customStyle="1" w:styleId="912DE0B1599442AA94FCBC686BA520EF">
    <w:name w:val="912DE0B1599442AA94FCBC686BA520EF"/>
    <w:rsid w:val="00453D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41120-A649-4D8D-8D5C-64F511937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4908</Words>
  <Characters>27981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Belief, Attitudes and Values in Wine retail shop:</vt:lpstr>
    </vt:vector>
  </TitlesOfParts>
  <Company/>
  <LinksUpToDate>false</LinksUpToDate>
  <CharactersWithSpaces>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Belief, Attitudes and Values in Wine retail shop:</dc:title>
  <dc:subject>A case study of Nicolas</dc:subject>
  <dc:creator>Patricia Hyiamang</dc:creator>
  <cp:lastModifiedBy>Patricia</cp:lastModifiedBy>
  <cp:revision>301</cp:revision>
  <dcterms:created xsi:type="dcterms:W3CDTF">2022-04-22T12:22:00Z</dcterms:created>
  <dcterms:modified xsi:type="dcterms:W3CDTF">2022-04-25T18:04:00Z</dcterms:modified>
</cp:coreProperties>
</file>