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1063D" w14:textId="1CEFCC2F" w:rsidR="00890AA6" w:rsidRPr="001827EB" w:rsidRDefault="00F40200" w:rsidP="00890AA6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Notes f</w:t>
      </w:r>
      <w:r w:rsidR="00890AA6" w:rsidRPr="001827EB">
        <w:rPr>
          <w:rFonts w:ascii="Arial" w:hAnsi="Arial" w:cs="Arial"/>
          <w:sz w:val="20"/>
          <w:szCs w:val="20"/>
        </w:rPr>
        <w:t>or presentation</w:t>
      </w:r>
    </w:p>
    <w:p w14:paraId="55AA21CA" w14:textId="2065F3B9" w:rsidR="00890AA6" w:rsidRPr="001827EB" w:rsidRDefault="00890AA6" w:rsidP="00890AA6">
      <w:pPr>
        <w:rPr>
          <w:rFonts w:ascii="Arial" w:hAnsi="Arial" w:cs="Arial"/>
          <w:b/>
          <w:bCs/>
          <w:sz w:val="20"/>
          <w:szCs w:val="20"/>
        </w:rPr>
      </w:pPr>
      <w:r w:rsidRPr="001827EB">
        <w:rPr>
          <w:rFonts w:ascii="Arial" w:hAnsi="Arial" w:cs="Arial"/>
          <w:b/>
          <w:bCs/>
          <w:sz w:val="20"/>
          <w:szCs w:val="20"/>
        </w:rPr>
        <w:t>Intro</w:t>
      </w:r>
    </w:p>
    <w:p w14:paraId="7F2DBA3F" w14:textId="46CAC632" w:rsidR="00890AA6" w:rsidRPr="001827EB" w:rsidRDefault="00890AA6" w:rsidP="00890AA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 xml:space="preserve">Subtitle of choice “how is Cardiff airport wing </w:t>
      </w:r>
      <w:r w:rsidR="008C3BB6" w:rsidRPr="001827EB">
        <w:rPr>
          <w:rFonts w:ascii="Arial" w:hAnsi="Arial" w:cs="Arial"/>
          <w:sz w:val="20"/>
          <w:szCs w:val="20"/>
        </w:rPr>
        <w:t>utilised</w:t>
      </w:r>
      <w:r w:rsidRPr="001827EB">
        <w:rPr>
          <w:rFonts w:ascii="Arial" w:hAnsi="Arial" w:cs="Arial"/>
          <w:sz w:val="20"/>
          <w:szCs w:val="20"/>
        </w:rPr>
        <w:t xml:space="preserve"> for short haul flights?”</w:t>
      </w:r>
    </w:p>
    <w:p w14:paraId="43CF180B" w14:textId="2B260B56" w:rsidR="00F966F7" w:rsidRPr="001827EB" w:rsidRDefault="00C37B5A" w:rsidP="00890AA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Subtitle of topic mentioned- rise of tourism demand</w:t>
      </w:r>
      <w:r w:rsidR="00AA4723" w:rsidRPr="001827EB">
        <w:rPr>
          <w:rFonts w:ascii="Arial" w:hAnsi="Arial" w:cs="Arial"/>
          <w:sz w:val="20"/>
          <w:szCs w:val="20"/>
        </w:rPr>
        <w:t>, sustainability and economic growth</w:t>
      </w:r>
    </w:p>
    <w:p w14:paraId="6EBDA298" w14:textId="29164B77" w:rsidR="00AA4723" w:rsidRPr="001827EB" w:rsidRDefault="00B976DE" w:rsidP="00890AA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 xml:space="preserve">My quote “this isn’t a weakness but a strong </w:t>
      </w:r>
      <w:r w:rsidR="002F7DF5" w:rsidRPr="001827EB">
        <w:rPr>
          <w:rFonts w:ascii="Arial" w:hAnsi="Arial" w:cs="Arial"/>
          <w:sz w:val="20"/>
          <w:szCs w:val="20"/>
        </w:rPr>
        <w:t>strength everyone should lean towards”</w:t>
      </w:r>
    </w:p>
    <w:p w14:paraId="744C2AE3" w14:textId="2EFCF00C" w:rsidR="002F7DF5" w:rsidRPr="001827EB" w:rsidRDefault="00DD787B" w:rsidP="00890AA6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My reason</w:t>
      </w:r>
      <w:r w:rsidR="00AC784F" w:rsidRPr="001827EB">
        <w:rPr>
          <w:rFonts w:ascii="Arial" w:hAnsi="Arial" w:cs="Arial"/>
          <w:sz w:val="20"/>
          <w:szCs w:val="20"/>
        </w:rPr>
        <w:t xml:space="preserve"> to the quote- what </w:t>
      </w:r>
      <w:r w:rsidRPr="001827EB">
        <w:rPr>
          <w:rFonts w:ascii="Arial" w:hAnsi="Arial" w:cs="Arial"/>
          <w:sz w:val="20"/>
          <w:szCs w:val="20"/>
        </w:rPr>
        <w:t>may</w:t>
      </w:r>
      <w:r w:rsidR="00AC784F" w:rsidRPr="001827EB">
        <w:rPr>
          <w:rFonts w:ascii="Arial" w:hAnsi="Arial" w:cs="Arial"/>
          <w:sz w:val="20"/>
          <w:szCs w:val="20"/>
        </w:rPr>
        <w:t xml:space="preserve"> appe</w:t>
      </w:r>
      <w:r w:rsidR="00191A1B" w:rsidRPr="001827EB">
        <w:rPr>
          <w:rFonts w:ascii="Arial" w:hAnsi="Arial" w:cs="Arial"/>
          <w:sz w:val="20"/>
          <w:szCs w:val="20"/>
        </w:rPr>
        <w:t>ar to be a fact is a stra</w:t>
      </w:r>
      <w:r w:rsidRPr="001827EB">
        <w:rPr>
          <w:rFonts w:ascii="Arial" w:hAnsi="Arial" w:cs="Arial"/>
          <w:sz w:val="20"/>
          <w:szCs w:val="20"/>
        </w:rPr>
        <w:t>tegic reason</w:t>
      </w:r>
    </w:p>
    <w:p w14:paraId="3F44E811" w14:textId="5E670F4C" w:rsidR="00DD787B" w:rsidRPr="001827EB" w:rsidRDefault="00B45FA4" w:rsidP="002E4265">
      <w:pPr>
        <w:rPr>
          <w:rFonts w:ascii="Arial" w:hAnsi="Arial" w:cs="Arial"/>
          <w:b/>
          <w:bCs/>
          <w:sz w:val="20"/>
          <w:szCs w:val="20"/>
        </w:rPr>
      </w:pPr>
      <w:r w:rsidRPr="001827EB">
        <w:rPr>
          <w:rFonts w:ascii="Arial" w:hAnsi="Arial" w:cs="Arial"/>
          <w:b/>
          <w:bCs/>
          <w:sz w:val="20"/>
          <w:szCs w:val="20"/>
        </w:rPr>
        <w:t>Slide 2</w:t>
      </w:r>
    </w:p>
    <w:p w14:paraId="74875FF6" w14:textId="5F7AB18F" w:rsidR="00B45FA4" w:rsidRPr="001827EB" w:rsidRDefault="00B45FA4" w:rsidP="002E4265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Point 1</w:t>
      </w:r>
    </w:p>
    <w:p w14:paraId="055438ED" w14:textId="2A4DC07A" w:rsidR="00956872" w:rsidRPr="001827EB" w:rsidRDefault="00956872" w:rsidP="00956872">
      <w:pPr>
        <w:pStyle w:val="p1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Style w:val="s1"/>
          <w:rFonts w:ascii="Arial" w:hAnsi="Arial" w:cs="Arial"/>
          <w:sz w:val="20"/>
          <w:szCs w:val="20"/>
        </w:rPr>
        <w:t>Cardiff opened their airport for short-haul flights</w:t>
      </w:r>
    </w:p>
    <w:p w14:paraId="446F1B5F" w14:textId="5DEC5AF4" w:rsidR="00A43E8A" w:rsidRPr="001827EB" w:rsidRDefault="00956872" w:rsidP="00A43E8A">
      <w:pPr>
        <w:pStyle w:val="p1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Style w:val="apple-converted-space"/>
          <w:rFonts w:ascii="Arial" w:hAnsi="Arial" w:cs="Arial"/>
          <w:sz w:val="20"/>
          <w:szCs w:val="20"/>
        </w:rPr>
        <w:t> </w:t>
      </w:r>
      <w:r w:rsidRPr="001827EB">
        <w:rPr>
          <w:rStyle w:val="s1"/>
          <w:rFonts w:ascii="Arial" w:hAnsi="Arial" w:cs="Arial"/>
          <w:sz w:val="20"/>
          <w:szCs w:val="20"/>
        </w:rPr>
        <w:t>Cardiff airport is its own international airport</w:t>
      </w:r>
      <w:r w:rsidR="00A43E8A" w:rsidRPr="001827EB">
        <w:rPr>
          <w:rStyle w:val="s1"/>
          <w:rFonts w:ascii="Arial" w:hAnsi="Arial" w:cs="Arial"/>
          <w:sz w:val="20"/>
          <w:szCs w:val="20"/>
        </w:rPr>
        <w:t>, despite competitions with larger airports</w:t>
      </w:r>
    </w:p>
    <w:p w14:paraId="2A0DC554" w14:textId="730ABE71" w:rsidR="00B45FA4" w:rsidRPr="001827EB" w:rsidRDefault="00A43E8A" w:rsidP="00B45FA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Cardiff airport is the main function for Wales sector</w:t>
      </w:r>
    </w:p>
    <w:p w14:paraId="4E3A7C41" w14:textId="77777777" w:rsidR="00482D09" w:rsidRPr="001827EB" w:rsidRDefault="00A43E8A" w:rsidP="00482D09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Point 2</w:t>
      </w:r>
    </w:p>
    <w:p w14:paraId="63E3ACD8" w14:textId="77777777" w:rsidR="007E4C5F" w:rsidRPr="001827EB" w:rsidRDefault="00653904" w:rsidP="007E4C5F">
      <w:pPr>
        <w:pStyle w:val="ListParagraph"/>
        <w:numPr>
          <w:ilvl w:val="0"/>
          <w:numId w:val="4"/>
        </w:numPr>
        <w:rPr>
          <w:rStyle w:val="s1"/>
          <w:rFonts w:ascii="Arial" w:hAnsi="Arial" w:cs="Arial"/>
          <w:sz w:val="20"/>
          <w:szCs w:val="20"/>
        </w:rPr>
      </w:pPr>
      <w:r w:rsidRPr="001827EB">
        <w:rPr>
          <w:rStyle w:val="s1"/>
          <w:rFonts w:ascii="Arial" w:hAnsi="Arial" w:cs="Arial"/>
          <w:sz w:val="20"/>
          <w:szCs w:val="20"/>
        </w:rPr>
        <w:t xml:space="preserve">£200m in Gross Value Added annually and supports thousands of jobs in the South Wales region </w:t>
      </w:r>
    </w:p>
    <w:p w14:paraId="2D218A6B" w14:textId="570B3456" w:rsidR="00A43E8A" w:rsidRPr="001827EB" w:rsidRDefault="00482D09" w:rsidP="007E4C5F">
      <w:pPr>
        <w:pStyle w:val="ListParagraph"/>
        <w:numPr>
          <w:ilvl w:val="0"/>
          <w:numId w:val="4"/>
        </w:numPr>
        <w:rPr>
          <w:rStyle w:val="apple-converted-space"/>
          <w:rFonts w:ascii="Arial" w:hAnsi="Arial" w:cs="Arial"/>
          <w:sz w:val="20"/>
          <w:szCs w:val="20"/>
        </w:rPr>
      </w:pPr>
      <w:r w:rsidRPr="001827EB">
        <w:rPr>
          <w:rStyle w:val="s1"/>
          <w:rFonts w:ascii="Arial" w:hAnsi="Arial" w:cs="Arial"/>
          <w:sz w:val="20"/>
          <w:szCs w:val="20"/>
        </w:rPr>
        <w:t>thriving strength for Cardiff airport within the Wales environment.</w:t>
      </w:r>
      <w:r w:rsidRPr="001827EB">
        <w:rPr>
          <w:rStyle w:val="apple-converted-space"/>
          <w:rFonts w:ascii="Arial" w:hAnsi="Arial" w:cs="Arial"/>
          <w:sz w:val="20"/>
          <w:szCs w:val="20"/>
        </w:rPr>
        <w:t> </w:t>
      </w:r>
    </w:p>
    <w:p w14:paraId="56812AAC" w14:textId="05DD12C6" w:rsidR="009E184D" w:rsidRPr="001827EB" w:rsidRDefault="00840E8E" w:rsidP="009E184D">
      <w:pPr>
        <w:pStyle w:val="ListParagraph"/>
        <w:numPr>
          <w:ilvl w:val="0"/>
          <w:numId w:val="4"/>
        </w:numPr>
        <w:rPr>
          <w:rStyle w:val="apple-converted-space"/>
          <w:rFonts w:ascii="Arial" w:hAnsi="Arial" w:cs="Arial"/>
          <w:sz w:val="20"/>
          <w:szCs w:val="20"/>
        </w:rPr>
      </w:pPr>
      <w:r w:rsidRPr="001827EB">
        <w:rPr>
          <w:rStyle w:val="apple-converted-space"/>
          <w:rFonts w:ascii="Arial" w:hAnsi="Arial" w:cs="Arial"/>
          <w:sz w:val="20"/>
          <w:szCs w:val="20"/>
        </w:rPr>
        <w:t>More jobs</w:t>
      </w:r>
      <w:r w:rsidR="009E184D" w:rsidRPr="001827EB">
        <w:rPr>
          <w:rStyle w:val="apple-converted-space"/>
          <w:rFonts w:ascii="Arial" w:hAnsi="Arial" w:cs="Arial"/>
          <w:sz w:val="20"/>
          <w:szCs w:val="20"/>
        </w:rPr>
        <w:t>, more travellers</w:t>
      </w:r>
    </w:p>
    <w:p w14:paraId="00F3FDEB" w14:textId="6D8F6DE9" w:rsidR="009E184D" w:rsidRPr="001827EB" w:rsidRDefault="00FF19EF" w:rsidP="00FF19EF">
      <w:pPr>
        <w:pStyle w:val="ListParagraph"/>
        <w:numPr>
          <w:ilvl w:val="0"/>
          <w:numId w:val="4"/>
        </w:numPr>
        <w:rPr>
          <w:rStyle w:val="apple-converted-space"/>
          <w:rFonts w:ascii="Arial" w:hAnsi="Arial" w:cs="Arial"/>
          <w:sz w:val="20"/>
          <w:szCs w:val="20"/>
        </w:rPr>
      </w:pPr>
      <w:r w:rsidRPr="001827EB">
        <w:rPr>
          <w:rStyle w:val="apple-converted-space"/>
          <w:rFonts w:ascii="Arial" w:hAnsi="Arial" w:cs="Arial"/>
          <w:sz w:val="20"/>
          <w:szCs w:val="20"/>
        </w:rPr>
        <w:t>Higher growth in Cardiff sector</w:t>
      </w:r>
    </w:p>
    <w:p w14:paraId="523946AB" w14:textId="3216C8F9" w:rsidR="00FF19EF" w:rsidRPr="001827EB" w:rsidRDefault="00FF19EF" w:rsidP="00FF19EF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Point 3</w:t>
      </w:r>
    </w:p>
    <w:p w14:paraId="47A072C1" w14:textId="3FE55B21" w:rsidR="00FF19EF" w:rsidRPr="001827EB" w:rsidRDefault="006946B5" w:rsidP="00FF19EF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Boost within local economy, more jobs around</w:t>
      </w:r>
    </w:p>
    <w:p w14:paraId="793C865B" w14:textId="2605A759" w:rsidR="006946B5" w:rsidRPr="001827EB" w:rsidRDefault="006946B5" w:rsidP="00FF19EF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New route</w:t>
      </w:r>
      <w:r w:rsidR="004E08A5" w:rsidRPr="001827EB">
        <w:rPr>
          <w:rFonts w:ascii="Arial" w:hAnsi="Arial" w:cs="Arial"/>
          <w:sz w:val="20"/>
          <w:szCs w:val="20"/>
        </w:rPr>
        <w:t>s and choices for travelers</w:t>
      </w:r>
    </w:p>
    <w:p w14:paraId="718F90E9" w14:textId="631D0367" w:rsidR="004E08A5" w:rsidRPr="001827EB" w:rsidRDefault="004E08A5" w:rsidP="00FF19EF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 xml:space="preserve">Supporting where Cardiff airport is positioned </w:t>
      </w:r>
    </w:p>
    <w:p w14:paraId="26533A8C" w14:textId="4CD57C8C" w:rsidR="004E08A5" w:rsidRPr="001827EB" w:rsidRDefault="004E08A5" w:rsidP="004E08A5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 xml:space="preserve">Point 4 </w:t>
      </w:r>
    </w:p>
    <w:p w14:paraId="3DAA029C" w14:textId="77777777" w:rsidR="00926157" w:rsidRPr="001827EB" w:rsidRDefault="00926157" w:rsidP="00926157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kern w:val="0"/>
          <w:sz w:val="20"/>
          <w:szCs w:val="20"/>
          <w14:ligatures w14:val="none"/>
        </w:rPr>
      </w:pPr>
      <w:r w:rsidRPr="001827EB">
        <w:rPr>
          <w:rFonts w:ascii="Arial" w:hAnsi="Arial" w:cs="Arial"/>
          <w:kern w:val="0"/>
          <w:sz w:val="20"/>
          <w:szCs w:val="20"/>
          <w14:ligatures w14:val="none"/>
        </w:rPr>
        <w:t>End of September 2025, 928,000 passengers travelled through the airport, a 5.3% increase on the previous year”</w:t>
      </w:r>
    </w:p>
    <w:p w14:paraId="6EFA515F" w14:textId="7AD53E98" w:rsidR="004E08A5" w:rsidRPr="001827EB" w:rsidRDefault="0017423D" w:rsidP="004E08A5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The growth of short haul flights is expanding</w:t>
      </w:r>
    </w:p>
    <w:p w14:paraId="69F96D0C" w14:textId="210DBAEF" w:rsidR="0017423D" w:rsidRPr="001827EB" w:rsidRDefault="0017423D" w:rsidP="004E08A5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Many airlines have a positive choice to work alongside them</w:t>
      </w:r>
    </w:p>
    <w:p w14:paraId="508AAE4D" w14:textId="4BE37C6B" w:rsidR="0017423D" w:rsidRPr="001827EB" w:rsidRDefault="004B43EF" w:rsidP="004E08A5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Demand led growth, not underuse!!</w:t>
      </w:r>
    </w:p>
    <w:p w14:paraId="4CB352C2" w14:textId="167BAD7F" w:rsidR="004B43EF" w:rsidRPr="001827EB" w:rsidRDefault="00A80133" w:rsidP="004B43EF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Slide 3- theories</w:t>
      </w:r>
    </w:p>
    <w:p w14:paraId="36D35F18" w14:textId="07B222B3" w:rsidR="00A80133" w:rsidRPr="001827EB" w:rsidRDefault="00A80133" w:rsidP="004B43EF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Maslow</w:t>
      </w:r>
    </w:p>
    <w:p w14:paraId="442551B7" w14:textId="52A3A51B" w:rsidR="00A80133" w:rsidRPr="001827EB" w:rsidRDefault="008959CC" w:rsidP="00A8013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Focuses on</w:t>
      </w:r>
      <w:r w:rsidR="006D0A08" w:rsidRPr="001827EB">
        <w:rPr>
          <w:rFonts w:ascii="Arial" w:hAnsi="Arial" w:cs="Arial"/>
          <w:sz w:val="20"/>
          <w:szCs w:val="20"/>
        </w:rPr>
        <w:t xml:space="preserve"> lower and </w:t>
      </w:r>
      <w:r w:rsidRPr="001827EB">
        <w:rPr>
          <w:rFonts w:ascii="Arial" w:hAnsi="Arial" w:cs="Arial"/>
          <w:sz w:val="20"/>
          <w:szCs w:val="20"/>
        </w:rPr>
        <w:t xml:space="preserve">mid level needs </w:t>
      </w:r>
    </w:p>
    <w:p w14:paraId="15EF31A2" w14:textId="4E09B608" w:rsidR="008959CC" w:rsidRPr="001827EB" w:rsidRDefault="00B00B46" w:rsidP="00A8013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 xml:space="preserve">Priorities- </w:t>
      </w:r>
      <w:r w:rsidR="008A2060" w:rsidRPr="001827EB">
        <w:rPr>
          <w:rFonts w:ascii="Arial" w:hAnsi="Arial" w:cs="Arial"/>
          <w:sz w:val="20"/>
          <w:szCs w:val="20"/>
        </w:rPr>
        <w:t>Safety, affordability and convenience</w:t>
      </w:r>
    </w:p>
    <w:p w14:paraId="502867B0" w14:textId="462C6BA6" w:rsidR="008A2060" w:rsidRPr="001827EB" w:rsidRDefault="006B784D" w:rsidP="006B784D">
      <w:pPr>
        <w:ind w:left="360"/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Plog law</w:t>
      </w:r>
    </w:p>
    <w:p w14:paraId="4CB495EB" w14:textId="5FDFB2A6" w:rsidR="006B784D" w:rsidRPr="001827EB" w:rsidRDefault="00106C17" w:rsidP="006B784D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Strength on Cardiff airport</w:t>
      </w:r>
    </w:p>
    <w:p w14:paraId="32BB5339" w14:textId="3AFF4F4B" w:rsidR="00106C17" w:rsidRPr="001827EB" w:rsidRDefault="00C57C49" w:rsidP="006B784D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Attracts mid-centric passengers</w:t>
      </w:r>
    </w:p>
    <w:p w14:paraId="45957017" w14:textId="734418CC" w:rsidR="00C57C49" w:rsidRPr="001827EB" w:rsidRDefault="00C57C49" w:rsidP="006B784D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Travel with lower-cost</w:t>
      </w:r>
      <w:r w:rsidR="002F692C" w:rsidRPr="001827EB">
        <w:rPr>
          <w:rFonts w:ascii="Arial" w:hAnsi="Arial" w:cs="Arial"/>
          <w:sz w:val="20"/>
          <w:szCs w:val="20"/>
        </w:rPr>
        <w:t>, lower risk and good-value destinations</w:t>
      </w:r>
    </w:p>
    <w:p w14:paraId="1F65F535" w14:textId="250EA35E" w:rsidR="002F692C" w:rsidRPr="001827EB" w:rsidRDefault="00331410" w:rsidP="006B784D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Chooses destinations more closes to home rather than further abroad</w:t>
      </w:r>
    </w:p>
    <w:p w14:paraId="722BC48D" w14:textId="13596263" w:rsidR="00331410" w:rsidRPr="001827EB" w:rsidRDefault="00331410" w:rsidP="00331410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Doxey</w:t>
      </w:r>
      <w:r w:rsidR="0051644B" w:rsidRPr="001827EB">
        <w:rPr>
          <w:rFonts w:ascii="Arial" w:hAnsi="Arial" w:cs="Arial"/>
          <w:sz w:val="20"/>
          <w:szCs w:val="20"/>
        </w:rPr>
        <w:t xml:space="preserve"> Irridex</w:t>
      </w:r>
    </w:p>
    <w:p w14:paraId="539C2C06" w14:textId="77777777" w:rsidR="0051644B" w:rsidRPr="001827EB" w:rsidRDefault="0051644B" w:rsidP="0051644B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kern w:val="0"/>
          <w:sz w:val="20"/>
          <w:szCs w:val="20"/>
          <w14:ligatures w14:val="none"/>
        </w:rPr>
      </w:pPr>
      <w:r w:rsidRPr="001827EB">
        <w:rPr>
          <w:rFonts w:ascii="Arial" w:hAnsi="Arial" w:cs="Arial"/>
          <w:b/>
          <w:bCs/>
          <w:kern w:val="0"/>
          <w:sz w:val="20"/>
          <w:szCs w:val="20"/>
          <w14:ligatures w14:val="none"/>
        </w:rPr>
        <w:t>Community attitudes, adaptive capacity and competitive performances are central to sustainable tourism development”</w:t>
      </w:r>
    </w:p>
    <w:p w14:paraId="5AE1EAD8" w14:textId="0D879B03" w:rsidR="0051644B" w:rsidRPr="001827EB" w:rsidRDefault="00C738B3" w:rsidP="0051644B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 xml:space="preserve">Stage of </w:t>
      </w:r>
      <w:r w:rsidR="00272955" w:rsidRPr="001827EB">
        <w:rPr>
          <w:rFonts w:ascii="Arial" w:hAnsi="Arial" w:cs="Arial"/>
          <w:sz w:val="20"/>
          <w:szCs w:val="20"/>
        </w:rPr>
        <w:t>euphoria</w:t>
      </w:r>
    </w:p>
    <w:p w14:paraId="45BF9E7A" w14:textId="767A1E6A" w:rsidR="00272955" w:rsidRPr="001827EB" w:rsidRDefault="00272955" w:rsidP="0051644B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Locals seeing a difference in the community</w:t>
      </w:r>
    </w:p>
    <w:p w14:paraId="4FA9AF4F" w14:textId="408D7B30" w:rsidR="00272955" w:rsidRPr="001827EB" w:rsidRDefault="000353E6" w:rsidP="0051644B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lastRenderedPageBreak/>
        <w:t xml:space="preserve">Think positive = more </w:t>
      </w:r>
      <w:r w:rsidR="00CA47EA" w:rsidRPr="001827EB">
        <w:rPr>
          <w:rFonts w:ascii="Arial" w:hAnsi="Arial" w:cs="Arial"/>
          <w:sz w:val="20"/>
          <w:szCs w:val="20"/>
        </w:rPr>
        <w:t>visitor experience and strong substructure for sustainable side</w:t>
      </w:r>
    </w:p>
    <w:p w14:paraId="3D0D61FF" w14:textId="1A0A642A" w:rsidR="004D09ED" w:rsidRPr="001827EB" w:rsidRDefault="001827EB" w:rsidP="004D09ED">
      <w:p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Conclusion</w:t>
      </w:r>
    </w:p>
    <w:p w14:paraId="4DE9EB87" w14:textId="073FF1FA" w:rsidR="004D09ED" w:rsidRPr="001827EB" w:rsidRDefault="002D4314" w:rsidP="004D09ED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Last slides go to show this is a strong FOR debate</w:t>
      </w:r>
    </w:p>
    <w:p w14:paraId="7A2FE630" w14:textId="3202BC6E" w:rsidR="002D4314" w:rsidRPr="001827EB" w:rsidRDefault="0081683E" w:rsidP="004D09ED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Its being used to their fullest potential</w:t>
      </w:r>
    </w:p>
    <w:p w14:paraId="55E0AB95" w14:textId="247DA130" w:rsidR="0081683E" w:rsidRPr="001827EB" w:rsidRDefault="0081683E" w:rsidP="004D09ED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827EB">
        <w:rPr>
          <w:rFonts w:ascii="Arial" w:hAnsi="Arial" w:cs="Arial"/>
          <w:sz w:val="20"/>
          <w:szCs w:val="20"/>
        </w:rPr>
        <w:t>Smaller airports can defeat much larger ones through short haul flights</w:t>
      </w:r>
    </w:p>
    <w:p w14:paraId="48A406ED" w14:textId="1093C5C4" w:rsidR="00F40200" w:rsidRPr="001827EB" w:rsidRDefault="001827EB" w:rsidP="001827EB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5C6C3CB" wp14:editId="1016AFE5">
            <wp:simplePos x="0" y="0"/>
            <wp:positionH relativeFrom="column">
              <wp:posOffset>-63943</wp:posOffset>
            </wp:positionH>
            <wp:positionV relativeFrom="paragraph">
              <wp:posOffset>258652</wp:posOffset>
            </wp:positionV>
            <wp:extent cx="5634990" cy="7513955"/>
            <wp:effectExtent l="0" t="0" r="3810" b="4445"/>
            <wp:wrapTopAndBottom/>
            <wp:docPr id="11375151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515183" name="Picture 113751518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751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27EB">
        <w:rPr>
          <w:rFonts w:ascii="Arial" w:hAnsi="Arial" w:cs="Arial"/>
          <w:sz w:val="20"/>
          <w:szCs w:val="20"/>
        </w:rPr>
        <w:t>Being utilised the best way possible for wales</w:t>
      </w:r>
    </w:p>
    <w:p w14:paraId="3077DF67" w14:textId="4432A6B8" w:rsidR="00F40200" w:rsidRDefault="00F4020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0F91E3A" wp14:editId="6632C4DF">
            <wp:simplePos x="0" y="0"/>
            <wp:positionH relativeFrom="column">
              <wp:posOffset>-91440</wp:posOffset>
            </wp:positionH>
            <wp:positionV relativeFrom="paragraph">
              <wp:posOffset>-254</wp:posOffset>
            </wp:positionV>
            <wp:extent cx="6254128" cy="8339328"/>
            <wp:effectExtent l="0" t="0" r="0" b="5080"/>
            <wp:wrapTopAndBottom/>
            <wp:docPr id="24211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119644" name="Picture 24211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4128" cy="8339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0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96B65"/>
    <w:multiLevelType w:val="hybridMultilevel"/>
    <w:tmpl w:val="94DC5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12987"/>
    <w:multiLevelType w:val="hybridMultilevel"/>
    <w:tmpl w:val="B756ED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35626D"/>
    <w:multiLevelType w:val="hybridMultilevel"/>
    <w:tmpl w:val="3E166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B512A"/>
    <w:multiLevelType w:val="hybridMultilevel"/>
    <w:tmpl w:val="23D4E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35359"/>
    <w:multiLevelType w:val="hybridMultilevel"/>
    <w:tmpl w:val="BB8C8D5C"/>
    <w:lvl w:ilvl="0" w:tplc="080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5" w15:restartNumberingAfterBreak="0">
    <w:nsid w:val="572A3722"/>
    <w:multiLevelType w:val="hybridMultilevel"/>
    <w:tmpl w:val="9D54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C096E"/>
    <w:multiLevelType w:val="hybridMultilevel"/>
    <w:tmpl w:val="F3083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51F8B"/>
    <w:multiLevelType w:val="hybridMultilevel"/>
    <w:tmpl w:val="7E2000CC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8C4016"/>
    <w:multiLevelType w:val="hybridMultilevel"/>
    <w:tmpl w:val="A4722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E25742"/>
    <w:multiLevelType w:val="hybridMultilevel"/>
    <w:tmpl w:val="81ECC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747516">
    <w:abstractNumId w:val="7"/>
  </w:num>
  <w:num w:numId="2" w16cid:durableId="933632998">
    <w:abstractNumId w:val="2"/>
  </w:num>
  <w:num w:numId="3" w16cid:durableId="1748073850">
    <w:abstractNumId w:val="8"/>
  </w:num>
  <w:num w:numId="4" w16cid:durableId="962616981">
    <w:abstractNumId w:val="4"/>
  </w:num>
  <w:num w:numId="5" w16cid:durableId="860707200">
    <w:abstractNumId w:val="5"/>
  </w:num>
  <w:num w:numId="6" w16cid:durableId="676737967">
    <w:abstractNumId w:val="9"/>
  </w:num>
  <w:num w:numId="7" w16cid:durableId="1979408122">
    <w:abstractNumId w:val="6"/>
  </w:num>
  <w:num w:numId="8" w16cid:durableId="914893753">
    <w:abstractNumId w:val="1"/>
  </w:num>
  <w:num w:numId="9" w16cid:durableId="676232864">
    <w:abstractNumId w:val="0"/>
  </w:num>
  <w:num w:numId="10" w16cid:durableId="2656952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200"/>
    <w:rsid w:val="000353E6"/>
    <w:rsid w:val="000452B1"/>
    <w:rsid w:val="00106C17"/>
    <w:rsid w:val="001449C9"/>
    <w:rsid w:val="0017423D"/>
    <w:rsid w:val="001827EB"/>
    <w:rsid w:val="00191A1B"/>
    <w:rsid w:val="002665F3"/>
    <w:rsid w:val="00272955"/>
    <w:rsid w:val="002D4314"/>
    <w:rsid w:val="002E4265"/>
    <w:rsid w:val="002F692C"/>
    <w:rsid w:val="002F7DF5"/>
    <w:rsid w:val="00331410"/>
    <w:rsid w:val="00482D09"/>
    <w:rsid w:val="004B43EF"/>
    <w:rsid w:val="004D09ED"/>
    <w:rsid w:val="004E08A5"/>
    <w:rsid w:val="0051644B"/>
    <w:rsid w:val="005F3CBD"/>
    <w:rsid w:val="00653904"/>
    <w:rsid w:val="006946B5"/>
    <w:rsid w:val="006B784D"/>
    <w:rsid w:val="006D0A08"/>
    <w:rsid w:val="007E4C5F"/>
    <w:rsid w:val="0081683E"/>
    <w:rsid w:val="00840E8E"/>
    <w:rsid w:val="00890AA6"/>
    <w:rsid w:val="008959CC"/>
    <w:rsid w:val="008A2060"/>
    <w:rsid w:val="008C3BB6"/>
    <w:rsid w:val="008E2841"/>
    <w:rsid w:val="00926157"/>
    <w:rsid w:val="00956872"/>
    <w:rsid w:val="009E184D"/>
    <w:rsid w:val="00A43E8A"/>
    <w:rsid w:val="00A80133"/>
    <w:rsid w:val="00A816EE"/>
    <w:rsid w:val="00AA4723"/>
    <w:rsid w:val="00AC784F"/>
    <w:rsid w:val="00B00B46"/>
    <w:rsid w:val="00B45FA4"/>
    <w:rsid w:val="00B976DE"/>
    <w:rsid w:val="00C37B5A"/>
    <w:rsid w:val="00C57C49"/>
    <w:rsid w:val="00C738B3"/>
    <w:rsid w:val="00CA47EA"/>
    <w:rsid w:val="00DD787B"/>
    <w:rsid w:val="00F40200"/>
    <w:rsid w:val="00F966F7"/>
    <w:rsid w:val="00FF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D3F1CE"/>
  <w15:chartTrackingRefBased/>
  <w15:docId w15:val="{ECEF7D00-6D6C-0245-A4E1-4916F7FD3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0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0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0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0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0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0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0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0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0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0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0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02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02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02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02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02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02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0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0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0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0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0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02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02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02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0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02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0200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956872"/>
    <w:pPr>
      <w:spacing w:after="0" w:line="240" w:lineRule="auto"/>
    </w:pPr>
    <w:rPr>
      <w:rFonts w:ascii=".AppleSystemUIFont" w:hAnsi=".AppleSystemUIFont" w:cs="Times New Roman"/>
      <w:kern w:val="0"/>
      <w:sz w:val="23"/>
      <w:szCs w:val="23"/>
      <w14:ligatures w14:val="none"/>
    </w:rPr>
  </w:style>
  <w:style w:type="character" w:customStyle="1" w:styleId="s1">
    <w:name w:val="s1"/>
    <w:basedOn w:val="DefaultParagraphFont"/>
    <w:rsid w:val="00956872"/>
    <w:rPr>
      <w:rFonts w:ascii="UICTFontTextStyleBody" w:hAnsi="UICTFontTextStyleBody" w:hint="default"/>
      <w:b w:val="0"/>
      <w:bCs w:val="0"/>
      <w:i w:val="0"/>
      <w:iCs w:val="0"/>
      <w:sz w:val="23"/>
      <w:szCs w:val="23"/>
    </w:rPr>
  </w:style>
  <w:style w:type="character" w:customStyle="1" w:styleId="apple-converted-space">
    <w:name w:val="apple-converted-space"/>
    <w:basedOn w:val="DefaultParagraphFont"/>
    <w:rsid w:val="00956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Shaw</dc:creator>
  <cp:keywords/>
  <dc:description/>
  <cp:lastModifiedBy>Leoni Shaw</cp:lastModifiedBy>
  <cp:revision>2</cp:revision>
  <dcterms:created xsi:type="dcterms:W3CDTF">2026-01-12T23:00:00Z</dcterms:created>
  <dcterms:modified xsi:type="dcterms:W3CDTF">2026-01-12T23:00:00Z</dcterms:modified>
</cp:coreProperties>
</file>