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84244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Lisa Partridge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84244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Evaluation of Software </w:t>
            </w:r>
            <w:r w:rsidR="000F2821">
              <w:rPr>
                <w:rFonts w:asciiTheme="minorHAnsi" w:hAnsiTheme="minorHAnsi" w:cstheme="minorHAnsi"/>
                <w:b/>
                <w:color w:val="000000" w:themeColor="text1"/>
              </w:rPr>
              <w:t>Applications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to </w:t>
            </w:r>
            <w:r w:rsidR="000F2821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Analyse Flu Surveillance Data  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84244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84244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60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55B91" w:rsidRPr="002B4C4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255B91" w:rsidRPr="002B4C4C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gramStart"/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4244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B4C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2B4C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842449" w:rsidRDefault="008424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slides and good knowledge of subject area – Looking at the flu Virus and how the NHS will carry out surveillance of flu vaccine uptake etc.</w:t>
            </w:r>
          </w:p>
          <w:p w:rsidR="00842449" w:rsidRDefault="00842449">
            <w:pPr>
              <w:rPr>
                <w:rFonts w:asciiTheme="minorHAnsi" w:hAnsiTheme="minorHAnsi"/>
                <w:color w:val="000000" w:themeColor="text1"/>
              </w:rPr>
            </w:pPr>
          </w:p>
          <w:p w:rsidR="00842449" w:rsidRDefault="008424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Are we also looking at pandemic surveillance</w:t>
            </w:r>
            <w:r w:rsidR="002B4C4C">
              <w:rPr>
                <w:rFonts w:asciiTheme="minorHAnsi" w:hAnsiTheme="minorHAnsi"/>
                <w:color w:val="000000" w:themeColor="text1"/>
              </w:rPr>
              <w:t>?</w:t>
            </w:r>
          </w:p>
          <w:p w:rsidR="00842449" w:rsidRDefault="008424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Well-being of future generations act – this helps with policy?</w:t>
            </w:r>
            <w:r w:rsidR="00066231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F2821">
              <w:rPr>
                <w:rFonts w:asciiTheme="minorHAnsi" w:hAnsiTheme="minorHAnsi"/>
                <w:color w:val="000000" w:themeColor="text1"/>
              </w:rPr>
              <w:t>Need to explain this in more detail next time</w:t>
            </w:r>
          </w:p>
          <w:p w:rsidR="00842449" w:rsidRDefault="00842449">
            <w:pPr>
              <w:rPr>
                <w:rFonts w:asciiTheme="minorHAnsi" w:hAnsiTheme="minorHAnsi"/>
                <w:color w:val="000000" w:themeColor="text1"/>
              </w:rPr>
            </w:pPr>
          </w:p>
          <w:p w:rsidR="00066231" w:rsidRDefault="0006623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PHW</w:t>
            </w:r>
            <w:r w:rsidR="000F2821">
              <w:rPr>
                <w:rFonts w:asciiTheme="minorHAnsi" w:hAnsiTheme="minorHAnsi"/>
                <w:color w:val="000000" w:themeColor="text1"/>
              </w:rPr>
              <w:t xml:space="preserve"> explain how this department works </w:t>
            </w:r>
            <w:r>
              <w:rPr>
                <w:rFonts w:asciiTheme="minorHAnsi" w:hAnsiTheme="minorHAnsi"/>
                <w:color w:val="000000" w:themeColor="text1"/>
              </w:rPr>
              <w:t xml:space="preserve">Audit plus what does it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collect ??</w:t>
            </w:r>
            <w:proofErr w:type="gramEnd"/>
          </w:p>
          <w:p w:rsidR="00066231" w:rsidRDefault="000F28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project plan but taken from the objective list</w:t>
            </w:r>
            <w:r>
              <w:rPr>
                <w:rFonts w:asciiTheme="minorHAnsi" w:hAnsiTheme="minorHAnsi"/>
                <w:color w:val="000000" w:themeColor="text1"/>
              </w:rPr>
              <w:t xml:space="preserve"> we will have to discuss this</w:t>
            </w:r>
          </w:p>
          <w:p w:rsidR="000F2821" w:rsidRDefault="000F2821">
            <w:pPr>
              <w:rPr>
                <w:rFonts w:asciiTheme="minorHAnsi" w:hAnsiTheme="minorHAnsi"/>
                <w:color w:val="000000" w:themeColor="text1"/>
              </w:rPr>
            </w:pP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From JW </w:t>
            </w:r>
            <w:r>
              <w:rPr>
                <w:rFonts w:ascii="Calibri" w:hAnsi="Calibri" w:cs="Calibri"/>
                <w:color w:val="000000"/>
              </w:rPr>
              <w:t>Good clear slides.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Good eye contact with audience.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Good background information and information to project.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 Citations could be included.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Good up to date information findings and concepts included.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Good inclusion and analysis of available data to date.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Q: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Main aim?</w:t>
            </w:r>
          </w:p>
          <w:p w:rsidR="000F2821" w:rsidRDefault="000F2821" w:rsidP="000F2821">
            <w:pPr>
              <w:shd w:val="clear" w:color="auto" w:fill="FFFFFF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Review and merge </w:t>
            </w:r>
            <w:r w:rsidR="002750A0">
              <w:rPr>
                <w:rFonts w:ascii="Calibri" w:hAnsi="Calibri" w:cs="Calibri"/>
                <w:color w:val="000000"/>
              </w:rPr>
              <w:t>Objective</w:t>
            </w:r>
            <w:bookmarkStart w:id="0" w:name="_GoBack"/>
            <w:bookmarkEnd w:id="0"/>
            <w:r>
              <w:rPr>
                <w:rFonts w:ascii="Calibri" w:hAnsi="Calibri" w:cs="Calibri"/>
                <w:color w:val="000000"/>
              </w:rPr>
              <w:t xml:space="preserve"> list, too many. Include project objectives.</w:t>
            </w:r>
          </w:p>
          <w:p w:rsidR="00066231" w:rsidRDefault="00066231">
            <w:pPr>
              <w:rPr>
                <w:rFonts w:asciiTheme="minorHAnsi" w:hAnsiTheme="minorHAnsi"/>
                <w:color w:val="000000" w:themeColor="text1"/>
              </w:rPr>
            </w:pPr>
          </w:p>
          <w:p w:rsidR="002B4C4C" w:rsidRDefault="002B4C4C">
            <w:pPr>
              <w:rPr>
                <w:rFonts w:asciiTheme="minorHAnsi" w:hAnsiTheme="minorHAnsi"/>
                <w:color w:val="000000" w:themeColor="text1"/>
              </w:rPr>
            </w:pPr>
          </w:p>
          <w:p w:rsidR="002B4C4C" w:rsidRDefault="002B4C4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0F2821" w:rsidRPr="000F2821">
        <w:rPr>
          <w:rFonts w:asciiTheme="minorHAnsi" w:hAnsiTheme="minorHAnsi"/>
          <w:noProof/>
          <w:color w:val="000000" w:themeColor="text1"/>
          <w:lang w:eastAsia="en-GB"/>
        </w:rPr>
        <w:t xml:space="preserve"> </w:t>
      </w:r>
      <w:r w:rsidR="000F2821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1D98EF2C" wp14:editId="0F1C3EE8">
            <wp:extent cx="1400175" cy="55677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902" cy="564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231"/>
    <w:rsid w:val="000F2821"/>
    <w:rsid w:val="00125730"/>
    <w:rsid w:val="001D0DDD"/>
    <w:rsid w:val="002071E2"/>
    <w:rsid w:val="00242112"/>
    <w:rsid w:val="00253402"/>
    <w:rsid w:val="00255B91"/>
    <w:rsid w:val="002750A0"/>
    <w:rsid w:val="002B4C4C"/>
    <w:rsid w:val="002D3179"/>
    <w:rsid w:val="003F049D"/>
    <w:rsid w:val="005A54B0"/>
    <w:rsid w:val="006363DD"/>
    <w:rsid w:val="00647A98"/>
    <w:rsid w:val="006530D2"/>
    <w:rsid w:val="00663C6C"/>
    <w:rsid w:val="006645F5"/>
    <w:rsid w:val="00691D0B"/>
    <w:rsid w:val="006A543A"/>
    <w:rsid w:val="00777F92"/>
    <w:rsid w:val="00842449"/>
    <w:rsid w:val="00866E85"/>
    <w:rsid w:val="008B05C1"/>
    <w:rsid w:val="008D4A65"/>
    <w:rsid w:val="00963336"/>
    <w:rsid w:val="009F37CB"/>
    <w:rsid w:val="00A151E5"/>
    <w:rsid w:val="00A736BA"/>
    <w:rsid w:val="00AB34FE"/>
    <w:rsid w:val="00AC6617"/>
    <w:rsid w:val="00BA7603"/>
    <w:rsid w:val="00BC1053"/>
    <w:rsid w:val="00BD7FFC"/>
    <w:rsid w:val="00C26165"/>
    <w:rsid w:val="00C423F9"/>
    <w:rsid w:val="00C60A27"/>
    <w:rsid w:val="00CC4C41"/>
    <w:rsid w:val="00CD2262"/>
    <w:rsid w:val="00CF3983"/>
    <w:rsid w:val="00D70634"/>
    <w:rsid w:val="00D87BAB"/>
    <w:rsid w:val="00E03544"/>
    <w:rsid w:val="00EE4462"/>
    <w:rsid w:val="00F14758"/>
    <w:rsid w:val="00F47CFE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582E8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1965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6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05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96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71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529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06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86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77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 Holland</cp:lastModifiedBy>
  <cp:revision>4</cp:revision>
  <cp:lastPrinted>2013-09-25T13:21:00Z</cp:lastPrinted>
  <dcterms:created xsi:type="dcterms:W3CDTF">2019-01-24T12:35:00Z</dcterms:created>
  <dcterms:modified xsi:type="dcterms:W3CDTF">2019-01-25T11:41:00Z</dcterms:modified>
</cp:coreProperties>
</file>