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B5F52" w14:textId="75FFACB5" w:rsidR="005274D4" w:rsidRDefault="003B1579">
      <w:bookmarkStart w:id="0" w:name="_GoBack"/>
      <w:bookmarkEnd w:id="0"/>
      <w:r>
        <w:t xml:space="preserve">                                    </w:t>
      </w:r>
      <w:r w:rsidR="006C6C83">
        <w:t xml:space="preserve">                               </w:t>
      </w:r>
      <w:r w:rsidR="00B96BD3">
        <w:t xml:space="preserve">   </w:t>
      </w:r>
      <w:r w:rsidR="006C6C83">
        <w:t xml:space="preserve">Mental disorder report </w:t>
      </w:r>
    </w:p>
    <w:p w14:paraId="2AFA6825" w14:textId="34E357D5" w:rsidR="006C6C83" w:rsidRDefault="006C6C83" w:rsidP="006C6C83">
      <w:pPr>
        <w:jc w:val="center"/>
      </w:pPr>
      <w:r>
        <w:t>Fizza Chohan 1807415</w:t>
      </w:r>
    </w:p>
    <w:p w14:paraId="10AD635E" w14:textId="1CF8B8F8" w:rsidR="006C6C83" w:rsidRDefault="006C6C83" w:rsidP="006C6C83">
      <w:pPr>
        <w:jc w:val="center"/>
      </w:pPr>
      <w:r>
        <w:t>D</w:t>
      </w:r>
      <w:r w:rsidR="00D61EE7">
        <w:t>ushika Soundararajan</w:t>
      </w:r>
    </w:p>
    <w:p w14:paraId="0CDCD245" w14:textId="4F965607" w:rsidR="0015074B" w:rsidRDefault="0015074B" w:rsidP="006C6C83">
      <w:pPr>
        <w:jc w:val="center"/>
      </w:pPr>
      <w:r>
        <w:t>B</w:t>
      </w:r>
      <w:r w:rsidR="00742741">
        <w:t>MHP6006</w:t>
      </w:r>
    </w:p>
    <w:p w14:paraId="061634EA" w14:textId="77777777" w:rsidR="0015074B" w:rsidRDefault="0015074B" w:rsidP="006C6C83">
      <w:pPr>
        <w:jc w:val="center"/>
      </w:pPr>
    </w:p>
    <w:p w14:paraId="43B96A7F" w14:textId="3B376EEA" w:rsidR="00D235AE" w:rsidRDefault="00D235AE" w:rsidP="006C6C83">
      <w:pPr>
        <w:jc w:val="center"/>
      </w:pPr>
    </w:p>
    <w:p w14:paraId="58A6EC9C" w14:textId="16D00234" w:rsidR="00D235AE" w:rsidRDefault="00D235AE" w:rsidP="006C6C83">
      <w:pPr>
        <w:jc w:val="center"/>
      </w:pPr>
    </w:p>
    <w:p w14:paraId="44F13D16" w14:textId="75C157AB" w:rsidR="00D235AE" w:rsidRDefault="00D235AE" w:rsidP="006C6C83">
      <w:pPr>
        <w:jc w:val="center"/>
      </w:pPr>
    </w:p>
    <w:p w14:paraId="154D43CB" w14:textId="502E8236" w:rsidR="00D235AE" w:rsidRDefault="00D235AE" w:rsidP="006C6C83">
      <w:pPr>
        <w:jc w:val="center"/>
      </w:pPr>
    </w:p>
    <w:p w14:paraId="234625B0" w14:textId="5520A322" w:rsidR="00D235AE" w:rsidRDefault="00D235AE" w:rsidP="006C6C83">
      <w:pPr>
        <w:jc w:val="center"/>
      </w:pPr>
    </w:p>
    <w:p w14:paraId="601F3328" w14:textId="27FA5D46" w:rsidR="00D235AE" w:rsidRDefault="00D235AE" w:rsidP="006C6C83">
      <w:pPr>
        <w:jc w:val="center"/>
      </w:pPr>
    </w:p>
    <w:p w14:paraId="4AD914CE" w14:textId="04FFFC87" w:rsidR="00D235AE" w:rsidRDefault="00D235AE" w:rsidP="006C6C83">
      <w:pPr>
        <w:jc w:val="center"/>
      </w:pPr>
    </w:p>
    <w:p w14:paraId="6B878AC7" w14:textId="49E3D5ED" w:rsidR="00D235AE" w:rsidRDefault="00D235AE" w:rsidP="006C6C83">
      <w:pPr>
        <w:jc w:val="center"/>
      </w:pPr>
    </w:p>
    <w:p w14:paraId="4492B2A6" w14:textId="4ADC6412" w:rsidR="00D235AE" w:rsidRDefault="00D235AE" w:rsidP="006C6C83">
      <w:pPr>
        <w:jc w:val="center"/>
      </w:pPr>
    </w:p>
    <w:p w14:paraId="03F7D13F" w14:textId="55231508" w:rsidR="00D235AE" w:rsidRDefault="00D235AE" w:rsidP="006C6C83">
      <w:pPr>
        <w:jc w:val="center"/>
      </w:pPr>
    </w:p>
    <w:p w14:paraId="3DEAC81F" w14:textId="730C1C88" w:rsidR="00D235AE" w:rsidRDefault="00D235AE" w:rsidP="006C6C83">
      <w:pPr>
        <w:jc w:val="center"/>
      </w:pPr>
    </w:p>
    <w:p w14:paraId="32AF945A" w14:textId="14DB1FC8" w:rsidR="00D235AE" w:rsidRDefault="00D235AE" w:rsidP="006C6C83">
      <w:pPr>
        <w:jc w:val="center"/>
      </w:pPr>
    </w:p>
    <w:p w14:paraId="355F0264" w14:textId="18EB7BCA" w:rsidR="00D235AE" w:rsidRDefault="00D235AE" w:rsidP="006C6C83">
      <w:pPr>
        <w:jc w:val="center"/>
      </w:pPr>
    </w:p>
    <w:p w14:paraId="1CF8B679" w14:textId="0C7CFB61" w:rsidR="00D235AE" w:rsidRDefault="00D235AE" w:rsidP="006C6C83">
      <w:pPr>
        <w:jc w:val="center"/>
      </w:pPr>
    </w:p>
    <w:p w14:paraId="31C46D4A" w14:textId="57A17A6F" w:rsidR="00D235AE" w:rsidRDefault="00D235AE" w:rsidP="006C6C83">
      <w:pPr>
        <w:jc w:val="center"/>
      </w:pPr>
    </w:p>
    <w:p w14:paraId="68E2EA42" w14:textId="6441E26E" w:rsidR="00D235AE" w:rsidRDefault="00D235AE" w:rsidP="006C6C83">
      <w:pPr>
        <w:jc w:val="center"/>
      </w:pPr>
    </w:p>
    <w:p w14:paraId="4E988AD9" w14:textId="4D138E75" w:rsidR="00D235AE" w:rsidRDefault="00D235AE" w:rsidP="006C6C83">
      <w:pPr>
        <w:jc w:val="center"/>
      </w:pPr>
    </w:p>
    <w:p w14:paraId="024D005D" w14:textId="5F13ABCD" w:rsidR="00D235AE" w:rsidRDefault="00D235AE" w:rsidP="006C6C83">
      <w:pPr>
        <w:jc w:val="center"/>
      </w:pPr>
    </w:p>
    <w:p w14:paraId="10B2C446" w14:textId="35207205" w:rsidR="00D235AE" w:rsidRDefault="00D235AE" w:rsidP="006C6C83">
      <w:pPr>
        <w:jc w:val="center"/>
      </w:pPr>
    </w:p>
    <w:p w14:paraId="38C2F352" w14:textId="29FD71E6" w:rsidR="00D235AE" w:rsidRDefault="00D235AE" w:rsidP="006C6C83">
      <w:pPr>
        <w:jc w:val="center"/>
      </w:pPr>
    </w:p>
    <w:p w14:paraId="7B07479D" w14:textId="615341AD" w:rsidR="00D235AE" w:rsidRDefault="00D235AE" w:rsidP="006C6C83">
      <w:pPr>
        <w:jc w:val="center"/>
      </w:pPr>
    </w:p>
    <w:p w14:paraId="520B7C90" w14:textId="1DB67DAD" w:rsidR="00D235AE" w:rsidRDefault="00D235AE" w:rsidP="006C6C83">
      <w:pPr>
        <w:jc w:val="center"/>
      </w:pPr>
    </w:p>
    <w:p w14:paraId="7D0015C2" w14:textId="074FB15C" w:rsidR="00D235AE" w:rsidRDefault="00D235AE" w:rsidP="006C6C83">
      <w:pPr>
        <w:jc w:val="center"/>
      </w:pPr>
    </w:p>
    <w:p w14:paraId="1753CFE5" w14:textId="055B43E2" w:rsidR="00D235AE" w:rsidRDefault="00D235AE" w:rsidP="006C6C83">
      <w:pPr>
        <w:jc w:val="center"/>
      </w:pPr>
    </w:p>
    <w:p w14:paraId="1947F7B7" w14:textId="78F6ED4F" w:rsidR="00D235AE" w:rsidRDefault="00D235AE" w:rsidP="006C6C83">
      <w:pPr>
        <w:jc w:val="center"/>
      </w:pPr>
    </w:p>
    <w:p w14:paraId="0392EF5F" w14:textId="77777777" w:rsidR="00742741" w:rsidRDefault="00742741" w:rsidP="00FE469B">
      <w:pPr>
        <w:jc w:val="both"/>
      </w:pPr>
    </w:p>
    <w:p w14:paraId="49A87FA5" w14:textId="02E45232" w:rsidR="00D235AE" w:rsidRPr="00742741" w:rsidRDefault="00742741" w:rsidP="00FE469B">
      <w:pPr>
        <w:jc w:val="both"/>
        <w:rPr>
          <w:b/>
          <w:bCs/>
          <w:u w:val="single"/>
        </w:rPr>
      </w:pPr>
      <w:r w:rsidRPr="00742741">
        <w:rPr>
          <w:b/>
          <w:bCs/>
          <w:u w:val="single"/>
        </w:rPr>
        <w:lastRenderedPageBreak/>
        <w:t>Content’s</w:t>
      </w:r>
      <w:r w:rsidR="00FE469B" w:rsidRPr="00742741">
        <w:rPr>
          <w:b/>
          <w:bCs/>
          <w:u w:val="single"/>
        </w:rPr>
        <w:t xml:space="preserve"> page </w:t>
      </w:r>
    </w:p>
    <w:p w14:paraId="0C31FDF7" w14:textId="3EC649AB" w:rsidR="00742741" w:rsidRDefault="00742741" w:rsidP="00FE469B">
      <w:pPr>
        <w:jc w:val="both"/>
      </w:pPr>
      <w:r>
        <w:t>Introduction</w:t>
      </w:r>
      <w:r w:rsidR="00AD6BEC">
        <w:t xml:space="preserve"> </w:t>
      </w:r>
      <w:proofErr w:type="gramStart"/>
      <w:r w:rsidR="00AD6BEC">
        <w:t>…..</w:t>
      </w:r>
      <w:proofErr w:type="gramEnd"/>
      <w:r w:rsidR="00AD6BEC">
        <w:t xml:space="preserve"> page 3</w:t>
      </w:r>
    </w:p>
    <w:p w14:paraId="167B724E" w14:textId="31A0F1BB" w:rsidR="00742741" w:rsidRDefault="00742741" w:rsidP="00FE469B">
      <w:pPr>
        <w:jc w:val="both"/>
      </w:pPr>
      <w:r>
        <w:t>Mental disorder</w:t>
      </w:r>
      <w:r w:rsidR="00AD6BEC">
        <w:t>…. Page 3</w:t>
      </w:r>
    </w:p>
    <w:p w14:paraId="2289661E" w14:textId="77C84B1E" w:rsidR="00742741" w:rsidRDefault="00742741" w:rsidP="00FE469B">
      <w:pPr>
        <w:jc w:val="both"/>
      </w:pPr>
      <w:r>
        <w:t xml:space="preserve">Mental </w:t>
      </w:r>
      <w:r w:rsidR="00633F1A">
        <w:t>health</w:t>
      </w:r>
      <w:r>
        <w:t xml:space="preserve"> </w:t>
      </w:r>
      <w:r w:rsidR="00633F1A">
        <w:t>provisions in the UK during 20</w:t>
      </w:r>
      <w:r w:rsidR="00633F1A" w:rsidRPr="00633F1A">
        <w:rPr>
          <w:vertAlign w:val="superscript"/>
        </w:rPr>
        <w:t>th</w:t>
      </w:r>
      <w:r w:rsidR="00633F1A">
        <w:t xml:space="preserve"> century </w:t>
      </w:r>
      <w:r w:rsidR="00AD6BEC">
        <w:t>…… page 4</w:t>
      </w:r>
      <w:r w:rsidR="00535B0A">
        <w:t>/5</w:t>
      </w:r>
    </w:p>
    <w:p w14:paraId="4CD29DEA" w14:textId="701C0880" w:rsidR="00633F1A" w:rsidRDefault="00633F1A" w:rsidP="00FE469B">
      <w:pPr>
        <w:jc w:val="both"/>
      </w:pPr>
      <w:r>
        <w:t>Changes in legislation</w:t>
      </w:r>
      <w:r w:rsidR="00535B0A">
        <w:t>………. Page 6</w:t>
      </w:r>
      <w:r w:rsidR="00B568D3">
        <w:t>/7</w:t>
      </w:r>
    </w:p>
    <w:p w14:paraId="5CDDBF49" w14:textId="77777777" w:rsidR="00B568D3" w:rsidRDefault="00633F1A" w:rsidP="00FE469B">
      <w:pPr>
        <w:jc w:val="both"/>
      </w:pPr>
      <w:r>
        <w:t>Recommendations</w:t>
      </w:r>
      <w:r w:rsidR="00B568D3">
        <w:t xml:space="preserve"> …… page 7</w:t>
      </w:r>
    </w:p>
    <w:p w14:paraId="56201E50" w14:textId="20450F39" w:rsidR="00633F1A" w:rsidRDefault="00633F1A" w:rsidP="00FE469B">
      <w:pPr>
        <w:jc w:val="both"/>
      </w:pPr>
      <w:r>
        <w:t xml:space="preserve"> </w:t>
      </w:r>
      <w:r w:rsidR="00B568D3">
        <w:t>R</w:t>
      </w:r>
      <w:r>
        <w:t xml:space="preserve">eferences </w:t>
      </w:r>
      <w:proofErr w:type="gramStart"/>
      <w:r w:rsidR="00B568D3">
        <w:t>…..</w:t>
      </w:r>
      <w:proofErr w:type="gramEnd"/>
      <w:r w:rsidR="00B568D3">
        <w:t xml:space="preserve"> page 8</w:t>
      </w:r>
      <w:r w:rsidR="005E07B7">
        <w:t>/9</w:t>
      </w:r>
    </w:p>
    <w:p w14:paraId="21FE3DDA" w14:textId="77777777" w:rsidR="00742741" w:rsidRDefault="00742741" w:rsidP="00FE469B">
      <w:pPr>
        <w:jc w:val="both"/>
      </w:pPr>
    </w:p>
    <w:p w14:paraId="2AAB32F2" w14:textId="04CE2AFC" w:rsidR="00FE469B" w:rsidRDefault="00FE469B" w:rsidP="00FE469B">
      <w:pPr>
        <w:jc w:val="both"/>
      </w:pPr>
    </w:p>
    <w:p w14:paraId="7453BA72" w14:textId="4B248A65" w:rsidR="00FE469B" w:rsidRDefault="00FE469B" w:rsidP="00FE469B">
      <w:pPr>
        <w:jc w:val="both"/>
      </w:pPr>
    </w:p>
    <w:p w14:paraId="53DE1C95" w14:textId="0AFB5C72" w:rsidR="00FE469B" w:rsidRDefault="00FE469B" w:rsidP="00FE469B">
      <w:pPr>
        <w:jc w:val="both"/>
      </w:pPr>
    </w:p>
    <w:p w14:paraId="68162C7F" w14:textId="35B5EEFC" w:rsidR="00FE469B" w:rsidRDefault="00FE469B" w:rsidP="00FE469B">
      <w:pPr>
        <w:jc w:val="both"/>
      </w:pPr>
    </w:p>
    <w:p w14:paraId="1F9E1423" w14:textId="0E774D59" w:rsidR="00FE469B" w:rsidRDefault="00FE469B" w:rsidP="00FE469B">
      <w:pPr>
        <w:jc w:val="both"/>
      </w:pPr>
    </w:p>
    <w:p w14:paraId="11DEFF84" w14:textId="32FD1690" w:rsidR="00FE469B" w:rsidRDefault="00FE469B" w:rsidP="00FE469B">
      <w:pPr>
        <w:jc w:val="both"/>
      </w:pPr>
    </w:p>
    <w:p w14:paraId="32576137" w14:textId="5D3938B8" w:rsidR="00FE469B" w:rsidRDefault="00FE469B" w:rsidP="00FE469B">
      <w:pPr>
        <w:jc w:val="both"/>
      </w:pPr>
    </w:p>
    <w:p w14:paraId="7741DE74" w14:textId="350012C2" w:rsidR="00FE469B" w:rsidRDefault="00FE469B" w:rsidP="00FE469B">
      <w:pPr>
        <w:jc w:val="both"/>
      </w:pPr>
    </w:p>
    <w:p w14:paraId="5EDC77D0" w14:textId="4AED5083" w:rsidR="00FE469B" w:rsidRDefault="00FE469B" w:rsidP="00FE469B">
      <w:pPr>
        <w:jc w:val="both"/>
      </w:pPr>
    </w:p>
    <w:p w14:paraId="0D36854A" w14:textId="7FA4173C" w:rsidR="00FE469B" w:rsidRDefault="00FE469B" w:rsidP="00FE469B">
      <w:pPr>
        <w:jc w:val="both"/>
      </w:pPr>
    </w:p>
    <w:p w14:paraId="551C5135" w14:textId="3A643433" w:rsidR="00FE469B" w:rsidRDefault="00FE469B" w:rsidP="00FE469B">
      <w:pPr>
        <w:jc w:val="both"/>
      </w:pPr>
    </w:p>
    <w:p w14:paraId="3133491E" w14:textId="1788CD68" w:rsidR="00FE469B" w:rsidRDefault="00FE469B" w:rsidP="00FE469B">
      <w:pPr>
        <w:jc w:val="both"/>
      </w:pPr>
    </w:p>
    <w:p w14:paraId="763CC986" w14:textId="150C031B" w:rsidR="00FE469B" w:rsidRDefault="00FE469B" w:rsidP="00FE469B">
      <w:pPr>
        <w:jc w:val="both"/>
      </w:pPr>
    </w:p>
    <w:p w14:paraId="08DFEC2B" w14:textId="1173DA6E" w:rsidR="00FE469B" w:rsidRDefault="00FE469B" w:rsidP="00FE469B">
      <w:pPr>
        <w:jc w:val="both"/>
      </w:pPr>
    </w:p>
    <w:p w14:paraId="248F7944" w14:textId="2F2BEE3C" w:rsidR="00FE469B" w:rsidRDefault="00FE469B" w:rsidP="00FE469B">
      <w:pPr>
        <w:jc w:val="both"/>
      </w:pPr>
    </w:p>
    <w:p w14:paraId="435F470B" w14:textId="39354345" w:rsidR="00FE469B" w:rsidRDefault="00FE469B" w:rsidP="00FE469B">
      <w:pPr>
        <w:jc w:val="both"/>
      </w:pPr>
    </w:p>
    <w:p w14:paraId="4B62727A" w14:textId="1ACE85F1" w:rsidR="00FE469B" w:rsidRDefault="00FE469B" w:rsidP="00FE469B">
      <w:pPr>
        <w:jc w:val="both"/>
      </w:pPr>
    </w:p>
    <w:p w14:paraId="7FF53D4C" w14:textId="7E3D8923" w:rsidR="00FE469B" w:rsidRDefault="00FE469B" w:rsidP="00FE469B">
      <w:pPr>
        <w:jc w:val="both"/>
      </w:pPr>
    </w:p>
    <w:p w14:paraId="19C2FFB9" w14:textId="68D9275C" w:rsidR="00FE469B" w:rsidRDefault="00FE469B" w:rsidP="00FE469B">
      <w:pPr>
        <w:jc w:val="both"/>
      </w:pPr>
    </w:p>
    <w:p w14:paraId="6DC7D560" w14:textId="2651C5BA" w:rsidR="00FE469B" w:rsidRDefault="00FE469B" w:rsidP="00FE469B">
      <w:pPr>
        <w:jc w:val="both"/>
      </w:pPr>
    </w:p>
    <w:p w14:paraId="2A1B422B" w14:textId="72C63E0A" w:rsidR="00FE469B" w:rsidRDefault="00FE469B" w:rsidP="00FE469B">
      <w:pPr>
        <w:jc w:val="both"/>
      </w:pPr>
    </w:p>
    <w:p w14:paraId="3A46FE58" w14:textId="5098416C" w:rsidR="00FE469B" w:rsidRDefault="00FE469B" w:rsidP="00FE469B">
      <w:pPr>
        <w:jc w:val="both"/>
      </w:pPr>
    </w:p>
    <w:p w14:paraId="7C12A2B3" w14:textId="71F89E64" w:rsidR="00FE469B" w:rsidRDefault="00FE469B" w:rsidP="00FE469B">
      <w:pPr>
        <w:jc w:val="both"/>
      </w:pPr>
    </w:p>
    <w:p w14:paraId="796B3E1C" w14:textId="77777777" w:rsidR="00633F1A" w:rsidRDefault="00633F1A" w:rsidP="001D0C70">
      <w:pPr>
        <w:spacing w:line="360" w:lineRule="auto"/>
        <w:jc w:val="both"/>
      </w:pPr>
    </w:p>
    <w:p w14:paraId="41758676" w14:textId="3F855719" w:rsidR="00FE469B" w:rsidRPr="002115FB" w:rsidRDefault="00870083" w:rsidP="002115FB">
      <w:pPr>
        <w:spacing w:line="360" w:lineRule="auto"/>
        <w:jc w:val="both"/>
        <w:rPr>
          <w:rFonts w:ascii="Arial" w:hAnsi="Arial" w:cs="Arial"/>
          <w:b/>
          <w:u w:val="single"/>
        </w:rPr>
      </w:pPr>
      <w:r w:rsidRPr="002115FB">
        <w:rPr>
          <w:rFonts w:ascii="Arial" w:hAnsi="Arial" w:cs="Arial"/>
          <w:b/>
          <w:bCs/>
          <w:u w:val="single"/>
        </w:rPr>
        <w:t xml:space="preserve">Introduction </w:t>
      </w:r>
    </w:p>
    <w:p w14:paraId="7802C3D5" w14:textId="23B72631" w:rsidR="00870083" w:rsidRPr="002115FB" w:rsidRDefault="00870083" w:rsidP="002115FB">
      <w:pPr>
        <w:spacing w:line="360" w:lineRule="auto"/>
        <w:jc w:val="both"/>
        <w:rPr>
          <w:rFonts w:ascii="Arial" w:hAnsi="Arial" w:cs="Arial"/>
        </w:rPr>
      </w:pPr>
      <w:r w:rsidRPr="002115FB">
        <w:rPr>
          <w:rFonts w:ascii="Arial" w:hAnsi="Arial" w:cs="Arial"/>
        </w:rPr>
        <w:t>This supporting paper will</w:t>
      </w:r>
      <w:r w:rsidR="00C54FE0" w:rsidRPr="002115FB">
        <w:rPr>
          <w:rFonts w:ascii="Arial" w:hAnsi="Arial" w:cs="Arial"/>
        </w:rPr>
        <w:t xml:space="preserve"> be based on a question, which is did the UK support and include individuals </w:t>
      </w:r>
      <w:r w:rsidR="00934136" w:rsidRPr="002115FB">
        <w:rPr>
          <w:rFonts w:ascii="Arial" w:hAnsi="Arial" w:cs="Arial"/>
        </w:rPr>
        <w:t>with mental disorders during the 20</w:t>
      </w:r>
      <w:r w:rsidR="00934136" w:rsidRPr="002115FB">
        <w:rPr>
          <w:rFonts w:ascii="Arial" w:hAnsi="Arial" w:cs="Arial"/>
          <w:vertAlign w:val="superscript"/>
        </w:rPr>
        <w:t>th</w:t>
      </w:r>
      <w:r w:rsidR="00934136" w:rsidRPr="002115FB">
        <w:rPr>
          <w:rFonts w:ascii="Arial" w:hAnsi="Arial" w:cs="Arial"/>
        </w:rPr>
        <w:t xml:space="preserve"> </w:t>
      </w:r>
      <w:r w:rsidR="00BA70D8" w:rsidRPr="002115FB">
        <w:rPr>
          <w:rFonts w:ascii="Arial" w:hAnsi="Arial" w:cs="Arial"/>
        </w:rPr>
        <w:t>century?</w:t>
      </w:r>
      <w:r w:rsidR="00FB6CB3" w:rsidRPr="002115FB">
        <w:rPr>
          <w:rFonts w:ascii="Arial" w:hAnsi="Arial" w:cs="Arial"/>
        </w:rPr>
        <w:t xml:space="preserve"> </w:t>
      </w:r>
      <w:r w:rsidR="00BA70D8" w:rsidRPr="002115FB">
        <w:rPr>
          <w:rFonts w:ascii="Arial" w:hAnsi="Arial" w:cs="Arial"/>
        </w:rPr>
        <w:t xml:space="preserve">Different aspects will be looked at such as </w:t>
      </w:r>
      <w:r w:rsidR="00292548" w:rsidRPr="002115FB">
        <w:rPr>
          <w:rFonts w:ascii="Arial" w:hAnsi="Arial" w:cs="Arial"/>
        </w:rPr>
        <w:t xml:space="preserve">historical </w:t>
      </w:r>
      <w:r w:rsidR="00637F67" w:rsidRPr="002115FB">
        <w:rPr>
          <w:rFonts w:ascii="Arial" w:hAnsi="Arial" w:cs="Arial"/>
        </w:rPr>
        <w:t>context</w:t>
      </w:r>
      <w:r w:rsidR="00292548" w:rsidRPr="002115FB">
        <w:rPr>
          <w:rFonts w:ascii="Arial" w:hAnsi="Arial" w:cs="Arial"/>
        </w:rPr>
        <w:t xml:space="preserve"> of mental health </w:t>
      </w:r>
      <w:r w:rsidR="007D3A2D" w:rsidRPr="002115FB">
        <w:rPr>
          <w:rFonts w:ascii="Arial" w:hAnsi="Arial" w:cs="Arial"/>
        </w:rPr>
        <w:t>provision</w:t>
      </w:r>
      <w:r w:rsidR="003A0354" w:rsidRPr="002115FB">
        <w:rPr>
          <w:rFonts w:ascii="Arial" w:hAnsi="Arial" w:cs="Arial"/>
        </w:rPr>
        <w:t xml:space="preserve"> in the UK</w:t>
      </w:r>
      <w:r w:rsidR="00BB3395" w:rsidRPr="002115FB">
        <w:rPr>
          <w:rFonts w:ascii="Arial" w:hAnsi="Arial" w:cs="Arial"/>
        </w:rPr>
        <w:t xml:space="preserve">, Changes that have </w:t>
      </w:r>
      <w:r w:rsidR="00363FAC" w:rsidRPr="002115FB">
        <w:rPr>
          <w:rFonts w:ascii="Arial" w:hAnsi="Arial" w:cs="Arial"/>
        </w:rPr>
        <w:t>occurred in</w:t>
      </w:r>
      <w:r w:rsidR="00BB3395" w:rsidRPr="002115FB">
        <w:rPr>
          <w:rFonts w:ascii="Arial" w:hAnsi="Arial" w:cs="Arial"/>
        </w:rPr>
        <w:t xml:space="preserve"> UK mental health </w:t>
      </w:r>
      <w:r w:rsidR="00363FAC" w:rsidRPr="002115FB">
        <w:rPr>
          <w:rFonts w:ascii="Arial" w:hAnsi="Arial" w:cs="Arial"/>
        </w:rPr>
        <w:t xml:space="preserve">legislation, </w:t>
      </w:r>
      <w:r w:rsidR="00700120" w:rsidRPr="002115FB">
        <w:rPr>
          <w:rFonts w:ascii="Arial" w:hAnsi="Arial" w:cs="Arial"/>
        </w:rPr>
        <w:t>inclusions,</w:t>
      </w:r>
      <w:r w:rsidR="00363FAC" w:rsidRPr="002115FB">
        <w:rPr>
          <w:rFonts w:ascii="Arial" w:hAnsi="Arial" w:cs="Arial"/>
        </w:rPr>
        <w:t xml:space="preserve"> and exclusions and finally recommendations will be made on ways to improve in the future. </w:t>
      </w:r>
    </w:p>
    <w:p w14:paraId="502886C9" w14:textId="45B79299" w:rsidR="000A70CA" w:rsidRPr="002115FB" w:rsidRDefault="00700120" w:rsidP="002115FB">
      <w:pPr>
        <w:spacing w:line="360" w:lineRule="auto"/>
        <w:jc w:val="both"/>
        <w:rPr>
          <w:rFonts w:ascii="Arial" w:hAnsi="Arial" w:cs="Arial"/>
          <w:b/>
          <w:bCs/>
          <w:u w:val="single"/>
        </w:rPr>
      </w:pPr>
      <w:r w:rsidRPr="002115FB">
        <w:rPr>
          <w:rFonts w:ascii="Arial" w:hAnsi="Arial" w:cs="Arial"/>
          <w:b/>
          <w:bCs/>
          <w:u w:val="single"/>
        </w:rPr>
        <w:t xml:space="preserve">Mental disorder </w:t>
      </w:r>
    </w:p>
    <w:p w14:paraId="76F5AA72" w14:textId="4E70A455" w:rsidR="00F5758B" w:rsidRPr="002115FB" w:rsidRDefault="0055249C" w:rsidP="002115FB">
      <w:pPr>
        <w:spacing w:line="360" w:lineRule="auto"/>
        <w:jc w:val="both"/>
        <w:rPr>
          <w:rFonts w:ascii="Arial" w:hAnsi="Arial" w:cs="Arial"/>
        </w:rPr>
      </w:pPr>
      <w:r w:rsidRPr="002115FB">
        <w:rPr>
          <w:rFonts w:ascii="Arial" w:hAnsi="Arial" w:cs="Arial"/>
        </w:rPr>
        <w:t>The term mental disorder can take different forms.</w:t>
      </w:r>
      <w:r w:rsidR="00A37C7E" w:rsidRPr="002115FB">
        <w:rPr>
          <w:rFonts w:ascii="Arial" w:hAnsi="Arial" w:cs="Arial"/>
        </w:rPr>
        <w:t xml:space="preserve"> </w:t>
      </w:r>
      <w:r w:rsidR="00D76A4D" w:rsidRPr="002115FB">
        <w:rPr>
          <w:rFonts w:ascii="Arial" w:hAnsi="Arial" w:cs="Arial"/>
        </w:rPr>
        <w:t>Mental disorders are health illnesses involving changes in emotions</w:t>
      </w:r>
      <w:r w:rsidR="006C6600" w:rsidRPr="002115FB">
        <w:rPr>
          <w:rFonts w:ascii="Arial" w:hAnsi="Arial" w:cs="Arial"/>
        </w:rPr>
        <w:t xml:space="preserve"> how one behaves and changes in thinking. Many factors can lead to mental disorders such as stress, </w:t>
      </w:r>
      <w:r w:rsidR="0003377D" w:rsidRPr="002115FB">
        <w:rPr>
          <w:rFonts w:ascii="Arial" w:hAnsi="Arial" w:cs="Arial"/>
        </w:rPr>
        <w:t>anxiety,</w:t>
      </w:r>
      <w:r w:rsidR="006C6600" w:rsidRPr="002115FB">
        <w:rPr>
          <w:rFonts w:ascii="Arial" w:hAnsi="Arial" w:cs="Arial"/>
        </w:rPr>
        <w:t xml:space="preserve"> or </w:t>
      </w:r>
      <w:r w:rsidR="00367937" w:rsidRPr="002115FB">
        <w:rPr>
          <w:rFonts w:ascii="Arial" w:hAnsi="Arial" w:cs="Arial"/>
        </w:rPr>
        <w:t>general problems in one live. There are many types</w:t>
      </w:r>
      <w:r w:rsidR="00AA1330" w:rsidRPr="002115FB">
        <w:rPr>
          <w:rFonts w:ascii="Arial" w:hAnsi="Arial" w:cs="Arial"/>
        </w:rPr>
        <w:t xml:space="preserve"> </w:t>
      </w:r>
      <w:r w:rsidR="00367937" w:rsidRPr="002115FB">
        <w:rPr>
          <w:rFonts w:ascii="Arial" w:hAnsi="Arial" w:cs="Arial"/>
        </w:rPr>
        <w:t xml:space="preserve">of mental disorders </w:t>
      </w:r>
      <w:r w:rsidR="008C7C9F" w:rsidRPr="002115FB">
        <w:rPr>
          <w:rFonts w:ascii="Arial" w:hAnsi="Arial" w:cs="Arial"/>
        </w:rPr>
        <w:t xml:space="preserve">which include, bipolar disorder, </w:t>
      </w:r>
      <w:r w:rsidR="0003377D" w:rsidRPr="002115FB">
        <w:rPr>
          <w:rFonts w:ascii="Arial" w:hAnsi="Arial" w:cs="Arial"/>
        </w:rPr>
        <w:t>depression, and</w:t>
      </w:r>
      <w:r w:rsidR="008C7C9F" w:rsidRPr="002115FB">
        <w:rPr>
          <w:rFonts w:ascii="Arial" w:hAnsi="Arial" w:cs="Arial"/>
        </w:rPr>
        <w:t xml:space="preserve"> </w:t>
      </w:r>
      <w:r w:rsidR="0003377D" w:rsidRPr="002115FB">
        <w:rPr>
          <w:rFonts w:ascii="Arial" w:hAnsi="Arial" w:cs="Arial"/>
        </w:rPr>
        <w:t xml:space="preserve">schizophrenia. </w:t>
      </w:r>
      <w:r w:rsidR="006C5914" w:rsidRPr="002115FB">
        <w:rPr>
          <w:rFonts w:ascii="Arial" w:hAnsi="Arial" w:cs="Arial"/>
        </w:rPr>
        <w:t xml:space="preserve">According to </w:t>
      </w:r>
      <w:r w:rsidR="00450C53" w:rsidRPr="002115FB">
        <w:rPr>
          <w:rFonts w:ascii="Arial" w:hAnsi="Arial" w:cs="Arial"/>
        </w:rPr>
        <w:t xml:space="preserve">(Pilgrim,2009) </w:t>
      </w:r>
      <w:r w:rsidR="003F770F" w:rsidRPr="002115FB">
        <w:rPr>
          <w:rFonts w:ascii="Arial" w:hAnsi="Arial" w:cs="Arial"/>
        </w:rPr>
        <w:t xml:space="preserve">the theory of mental disorder </w:t>
      </w:r>
      <w:r w:rsidR="00184CFF" w:rsidRPr="002115FB">
        <w:rPr>
          <w:rFonts w:ascii="Arial" w:hAnsi="Arial" w:cs="Arial"/>
        </w:rPr>
        <w:t>is a questionable scientific validity</w:t>
      </w:r>
      <w:r w:rsidR="007E591A" w:rsidRPr="002115FB">
        <w:rPr>
          <w:rFonts w:ascii="Arial" w:hAnsi="Arial" w:cs="Arial"/>
        </w:rPr>
        <w:t>,</w:t>
      </w:r>
      <w:r w:rsidR="00184CFF" w:rsidRPr="002115FB">
        <w:rPr>
          <w:rFonts w:ascii="Arial" w:hAnsi="Arial" w:cs="Arial"/>
        </w:rPr>
        <w:t xml:space="preserve"> </w:t>
      </w:r>
      <w:r w:rsidR="007E591A" w:rsidRPr="002115FB">
        <w:rPr>
          <w:rFonts w:ascii="Arial" w:hAnsi="Arial" w:cs="Arial"/>
        </w:rPr>
        <w:t xml:space="preserve">although it has a </w:t>
      </w:r>
      <w:r w:rsidR="00F3314E" w:rsidRPr="002115FB">
        <w:rPr>
          <w:rFonts w:ascii="Arial" w:hAnsi="Arial" w:cs="Arial"/>
        </w:rPr>
        <w:t>significant</w:t>
      </w:r>
      <w:r w:rsidR="007E591A" w:rsidRPr="002115FB">
        <w:rPr>
          <w:rFonts w:ascii="Arial" w:hAnsi="Arial" w:cs="Arial"/>
        </w:rPr>
        <w:t xml:space="preserve"> political </w:t>
      </w:r>
      <w:r w:rsidR="00F3314E" w:rsidRPr="002115FB">
        <w:rPr>
          <w:rFonts w:ascii="Arial" w:hAnsi="Arial" w:cs="Arial"/>
        </w:rPr>
        <w:t>value</w:t>
      </w:r>
      <w:r w:rsidR="007E591A" w:rsidRPr="002115FB">
        <w:rPr>
          <w:rFonts w:ascii="Arial" w:hAnsi="Arial" w:cs="Arial"/>
        </w:rPr>
        <w:t xml:space="preserve"> for several social groups who are sane by </w:t>
      </w:r>
      <w:r w:rsidR="00F3314E" w:rsidRPr="002115FB">
        <w:rPr>
          <w:rFonts w:ascii="Arial" w:hAnsi="Arial" w:cs="Arial"/>
        </w:rPr>
        <w:t>joint</w:t>
      </w:r>
      <w:r w:rsidR="007E591A" w:rsidRPr="002115FB">
        <w:rPr>
          <w:rFonts w:ascii="Arial" w:hAnsi="Arial" w:cs="Arial"/>
        </w:rPr>
        <w:t xml:space="preserve"> agreement. </w:t>
      </w:r>
      <w:r w:rsidR="00F5758B" w:rsidRPr="002115FB">
        <w:rPr>
          <w:rFonts w:ascii="Arial" w:hAnsi="Arial" w:cs="Arial"/>
        </w:rPr>
        <w:t xml:space="preserve">WHO was established in </w:t>
      </w:r>
      <w:proofErr w:type="gramStart"/>
      <w:r w:rsidR="00F5758B" w:rsidRPr="002115FB">
        <w:rPr>
          <w:rFonts w:ascii="Arial" w:hAnsi="Arial" w:cs="Arial"/>
        </w:rPr>
        <w:t>1948</w:t>
      </w:r>
      <w:r w:rsidR="00830F31" w:rsidRPr="002115FB">
        <w:rPr>
          <w:rFonts w:ascii="Arial" w:hAnsi="Arial" w:cs="Arial"/>
        </w:rPr>
        <w:t>.</w:t>
      </w:r>
      <w:proofErr w:type="gramEnd"/>
      <w:r w:rsidR="00830F31" w:rsidRPr="002115FB">
        <w:rPr>
          <w:rFonts w:ascii="Arial" w:hAnsi="Arial" w:cs="Arial"/>
        </w:rPr>
        <w:t xml:space="preserve"> It is a </w:t>
      </w:r>
      <w:r w:rsidR="00B53C98" w:rsidRPr="002115FB">
        <w:rPr>
          <w:rFonts w:ascii="Arial" w:hAnsi="Arial" w:cs="Arial"/>
        </w:rPr>
        <w:t>dedicated</w:t>
      </w:r>
      <w:r w:rsidR="00830F31" w:rsidRPr="002115FB">
        <w:rPr>
          <w:rFonts w:ascii="Arial" w:hAnsi="Arial" w:cs="Arial"/>
        </w:rPr>
        <w:t xml:space="preserve"> agency of the </w:t>
      </w:r>
      <w:r w:rsidR="00B53C98" w:rsidRPr="002115FB">
        <w:rPr>
          <w:rFonts w:ascii="Arial" w:hAnsi="Arial" w:cs="Arial"/>
        </w:rPr>
        <w:t>U</w:t>
      </w:r>
      <w:r w:rsidR="00830F31" w:rsidRPr="002115FB">
        <w:rPr>
          <w:rFonts w:ascii="Arial" w:hAnsi="Arial" w:cs="Arial"/>
        </w:rPr>
        <w:t xml:space="preserve">nited </w:t>
      </w:r>
      <w:r w:rsidR="00B53C98" w:rsidRPr="002115FB">
        <w:rPr>
          <w:rFonts w:ascii="Arial" w:hAnsi="Arial" w:cs="Arial"/>
        </w:rPr>
        <w:t>N</w:t>
      </w:r>
      <w:r w:rsidR="00830F31" w:rsidRPr="002115FB">
        <w:rPr>
          <w:rFonts w:ascii="Arial" w:hAnsi="Arial" w:cs="Arial"/>
        </w:rPr>
        <w:t xml:space="preserve">ations. </w:t>
      </w:r>
      <w:r w:rsidR="00F63D92" w:rsidRPr="002115FB">
        <w:rPr>
          <w:rFonts w:ascii="Arial" w:hAnsi="Arial" w:cs="Arial"/>
        </w:rPr>
        <w:t xml:space="preserve">There job is </w:t>
      </w:r>
      <w:r w:rsidR="00673797" w:rsidRPr="002115FB">
        <w:rPr>
          <w:rFonts w:ascii="Arial" w:hAnsi="Arial" w:cs="Arial"/>
        </w:rPr>
        <w:t xml:space="preserve">the attainment by all </w:t>
      </w:r>
      <w:r w:rsidR="00885B4F" w:rsidRPr="002115FB">
        <w:rPr>
          <w:rFonts w:ascii="Arial" w:hAnsi="Arial" w:cs="Arial"/>
        </w:rPr>
        <w:t>individuals</w:t>
      </w:r>
      <w:r w:rsidR="00673797" w:rsidRPr="002115FB">
        <w:rPr>
          <w:rFonts w:ascii="Arial" w:hAnsi="Arial" w:cs="Arial"/>
        </w:rPr>
        <w:t xml:space="preserve"> </w:t>
      </w:r>
      <w:r w:rsidR="00885B4F" w:rsidRPr="002115FB">
        <w:rPr>
          <w:rFonts w:ascii="Arial" w:hAnsi="Arial" w:cs="Arial"/>
        </w:rPr>
        <w:t>highest level of health.</w:t>
      </w:r>
      <w:r w:rsidR="003E5B3B" w:rsidRPr="002115FB">
        <w:rPr>
          <w:rFonts w:ascii="Arial" w:hAnsi="Arial" w:cs="Arial"/>
        </w:rPr>
        <w:t xml:space="preserve"> According to (WHO,1993) </w:t>
      </w:r>
      <w:r w:rsidR="00A504F5" w:rsidRPr="002115FB">
        <w:rPr>
          <w:rFonts w:ascii="Arial" w:hAnsi="Arial" w:cs="Arial"/>
        </w:rPr>
        <w:t xml:space="preserve">who is </w:t>
      </w:r>
      <w:r w:rsidR="00CA400C" w:rsidRPr="002115FB">
        <w:rPr>
          <w:rFonts w:ascii="Arial" w:hAnsi="Arial" w:cs="Arial"/>
        </w:rPr>
        <w:t>clearly</w:t>
      </w:r>
      <w:r w:rsidR="00A504F5" w:rsidRPr="002115FB">
        <w:rPr>
          <w:rFonts w:ascii="Arial" w:hAnsi="Arial" w:cs="Arial"/>
        </w:rPr>
        <w:t xml:space="preserve"> defined mental health as a part of health from its inception</w:t>
      </w:r>
      <w:r w:rsidR="00CA400C" w:rsidRPr="002115FB">
        <w:rPr>
          <w:rFonts w:ascii="Arial" w:hAnsi="Arial" w:cs="Arial"/>
        </w:rPr>
        <w:t>.</w:t>
      </w:r>
    </w:p>
    <w:p w14:paraId="44523C55" w14:textId="1A34160D" w:rsidR="00784939" w:rsidRPr="002115FB" w:rsidRDefault="004A1B71" w:rsidP="002115FB">
      <w:pPr>
        <w:spacing w:line="360" w:lineRule="auto"/>
        <w:jc w:val="both"/>
        <w:rPr>
          <w:rFonts w:ascii="Arial" w:hAnsi="Arial" w:cs="Arial"/>
        </w:rPr>
      </w:pPr>
      <w:r w:rsidRPr="002115FB">
        <w:rPr>
          <w:rFonts w:ascii="Arial" w:hAnsi="Arial" w:cs="Arial"/>
        </w:rPr>
        <w:t>“</w:t>
      </w:r>
      <w:r w:rsidR="003D489C" w:rsidRPr="002115FB">
        <w:rPr>
          <w:rFonts w:ascii="Arial" w:hAnsi="Arial" w:cs="Arial"/>
        </w:rPr>
        <w:t xml:space="preserve">The </w:t>
      </w:r>
      <w:r w:rsidR="006972D9" w:rsidRPr="002115FB">
        <w:rPr>
          <w:rFonts w:ascii="Arial" w:hAnsi="Arial" w:cs="Arial"/>
        </w:rPr>
        <w:t>W</w:t>
      </w:r>
      <w:r w:rsidR="003D489C" w:rsidRPr="002115FB">
        <w:rPr>
          <w:rFonts w:ascii="Arial" w:hAnsi="Arial" w:cs="Arial"/>
        </w:rPr>
        <w:t xml:space="preserve">orld </w:t>
      </w:r>
      <w:r w:rsidR="006972D9" w:rsidRPr="002115FB">
        <w:rPr>
          <w:rFonts w:ascii="Arial" w:hAnsi="Arial" w:cs="Arial"/>
        </w:rPr>
        <w:t>H</w:t>
      </w:r>
      <w:r w:rsidR="003D489C" w:rsidRPr="002115FB">
        <w:rPr>
          <w:rFonts w:ascii="Arial" w:hAnsi="Arial" w:cs="Arial"/>
        </w:rPr>
        <w:t xml:space="preserve">ealth </w:t>
      </w:r>
      <w:r w:rsidR="006972D9" w:rsidRPr="002115FB">
        <w:rPr>
          <w:rFonts w:ascii="Arial" w:hAnsi="Arial" w:cs="Arial"/>
        </w:rPr>
        <w:t>O</w:t>
      </w:r>
      <w:r w:rsidR="003D489C" w:rsidRPr="002115FB">
        <w:rPr>
          <w:rFonts w:ascii="Arial" w:hAnsi="Arial" w:cs="Arial"/>
        </w:rPr>
        <w:t xml:space="preserve">rganisation </w:t>
      </w:r>
      <w:r w:rsidR="006972D9" w:rsidRPr="002115FB">
        <w:rPr>
          <w:rFonts w:ascii="Arial" w:hAnsi="Arial" w:cs="Arial"/>
        </w:rPr>
        <w:t>(WHO)</w:t>
      </w:r>
      <w:r w:rsidR="00D34ACF" w:rsidRPr="002115FB">
        <w:rPr>
          <w:rFonts w:ascii="Arial" w:hAnsi="Arial" w:cs="Arial"/>
        </w:rPr>
        <w:t xml:space="preserve"> is reviewing the ICD</w:t>
      </w:r>
      <w:r w:rsidR="004C13E5" w:rsidRPr="002115FB">
        <w:rPr>
          <w:rFonts w:ascii="Arial" w:hAnsi="Arial" w:cs="Arial"/>
        </w:rPr>
        <w:t xml:space="preserve"> – 10 classification of mental disorders </w:t>
      </w:r>
      <w:r w:rsidR="00F81A31" w:rsidRPr="002115FB">
        <w:rPr>
          <w:rFonts w:ascii="Arial" w:hAnsi="Arial" w:cs="Arial"/>
        </w:rPr>
        <w:t xml:space="preserve">, under the leadership of the department </w:t>
      </w:r>
      <w:r w:rsidR="00D56988" w:rsidRPr="002115FB">
        <w:rPr>
          <w:rFonts w:ascii="Arial" w:hAnsi="Arial" w:cs="Arial"/>
        </w:rPr>
        <w:t>of mental health and substance abuse within the framework of the overall revision</w:t>
      </w:r>
      <w:r w:rsidR="00980F92" w:rsidRPr="002115FB">
        <w:rPr>
          <w:rFonts w:ascii="Arial" w:hAnsi="Arial" w:cs="Arial"/>
        </w:rPr>
        <w:t xml:space="preserve"> framework as directed by the world health assembly</w:t>
      </w:r>
      <w:r w:rsidR="004528D6" w:rsidRPr="002115FB">
        <w:rPr>
          <w:rFonts w:ascii="Arial" w:hAnsi="Arial" w:cs="Arial"/>
        </w:rPr>
        <w:t>”</w:t>
      </w:r>
      <w:r w:rsidR="00A70094" w:rsidRPr="002115FB">
        <w:rPr>
          <w:rFonts w:ascii="Arial" w:hAnsi="Arial" w:cs="Arial"/>
        </w:rPr>
        <w:t xml:space="preserve"> (WHO, 1993)</w:t>
      </w:r>
      <w:r w:rsidR="00670860" w:rsidRPr="002115FB">
        <w:rPr>
          <w:rFonts w:ascii="Arial" w:hAnsi="Arial" w:cs="Arial"/>
        </w:rPr>
        <w:t>.</w:t>
      </w:r>
      <w:r w:rsidR="00B174CD" w:rsidRPr="002115FB">
        <w:rPr>
          <w:rFonts w:ascii="Arial" w:hAnsi="Arial" w:cs="Arial"/>
        </w:rPr>
        <w:t xml:space="preserve"> </w:t>
      </w:r>
      <w:r w:rsidR="00501535" w:rsidRPr="002115FB">
        <w:rPr>
          <w:rFonts w:ascii="Arial" w:hAnsi="Arial" w:cs="Arial"/>
        </w:rPr>
        <w:t xml:space="preserve">The ICD </w:t>
      </w:r>
      <w:r w:rsidR="00125C74" w:rsidRPr="002115FB">
        <w:rPr>
          <w:rFonts w:ascii="Arial" w:hAnsi="Arial" w:cs="Arial"/>
        </w:rPr>
        <w:t>(</w:t>
      </w:r>
      <w:r w:rsidR="00CC27E1" w:rsidRPr="002115FB">
        <w:rPr>
          <w:rFonts w:ascii="Arial" w:hAnsi="Arial" w:cs="Arial"/>
        </w:rPr>
        <w:t>In</w:t>
      </w:r>
      <w:r w:rsidR="00125C74" w:rsidRPr="002115FB">
        <w:rPr>
          <w:rFonts w:ascii="Arial" w:hAnsi="Arial" w:cs="Arial"/>
        </w:rPr>
        <w:t>ternational Cl</w:t>
      </w:r>
      <w:r w:rsidR="00CC27E1" w:rsidRPr="002115FB">
        <w:rPr>
          <w:rFonts w:ascii="Arial" w:hAnsi="Arial" w:cs="Arial"/>
        </w:rPr>
        <w:t xml:space="preserve">assification of Diseases) </w:t>
      </w:r>
      <w:r w:rsidR="00926837" w:rsidRPr="002115FB">
        <w:rPr>
          <w:rFonts w:ascii="Arial" w:hAnsi="Arial" w:cs="Arial"/>
        </w:rPr>
        <w:t xml:space="preserve">is the </w:t>
      </w:r>
      <w:r w:rsidR="004C7270" w:rsidRPr="002115FB">
        <w:rPr>
          <w:rFonts w:ascii="Arial" w:hAnsi="Arial" w:cs="Arial"/>
        </w:rPr>
        <w:t>central</w:t>
      </w:r>
      <w:r w:rsidR="00006191" w:rsidRPr="002115FB">
        <w:rPr>
          <w:rFonts w:ascii="Arial" w:hAnsi="Arial" w:cs="Arial"/>
        </w:rPr>
        <w:t>,</w:t>
      </w:r>
      <w:r w:rsidR="00360855" w:rsidRPr="002115FB">
        <w:rPr>
          <w:rFonts w:ascii="Arial" w:hAnsi="Arial" w:cs="Arial"/>
        </w:rPr>
        <w:t xml:space="preserve"> the oldest and </w:t>
      </w:r>
      <w:r w:rsidR="00B431C9" w:rsidRPr="002115FB">
        <w:rPr>
          <w:rFonts w:ascii="Arial" w:hAnsi="Arial" w:cs="Arial"/>
        </w:rPr>
        <w:t xml:space="preserve">the most </w:t>
      </w:r>
      <w:r w:rsidR="004C7270" w:rsidRPr="002115FB">
        <w:rPr>
          <w:rFonts w:ascii="Arial" w:hAnsi="Arial" w:cs="Arial"/>
        </w:rPr>
        <w:t>historically</w:t>
      </w:r>
      <w:r w:rsidR="00B431C9" w:rsidRPr="002115FB">
        <w:rPr>
          <w:rFonts w:ascii="Arial" w:hAnsi="Arial" w:cs="Arial"/>
        </w:rPr>
        <w:t xml:space="preserve"> important</w:t>
      </w:r>
      <w:r w:rsidR="00EF6740" w:rsidRPr="002115FB">
        <w:rPr>
          <w:rFonts w:ascii="Arial" w:hAnsi="Arial" w:cs="Arial"/>
        </w:rPr>
        <w:t xml:space="preserve"> of WHO</w:t>
      </w:r>
      <w:r w:rsidR="004C7270" w:rsidRPr="002115FB">
        <w:rPr>
          <w:rFonts w:ascii="Arial" w:hAnsi="Arial" w:cs="Arial"/>
        </w:rPr>
        <w:t>’s classification systems.</w:t>
      </w:r>
      <w:r w:rsidR="00F97779" w:rsidRPr="002115FB">
        <w:rPr>
          <w:rFonts w:ascii="Arial" w:hAnsi="Arial" w:cs="Arial"/>
        </w:rPr>
        <w:t xml:space="preserve"> </w:t>
      </w:r>
      <w:r w:rsidR="00020DDB" w:rsidRPr="002115FB">
        <w:rPr>
          <w:rFonts w:ascii="Arial" w:hAnsi="Arial" w:cs="Arial"/>
        </w:rPr>
        <w:t xml:space="preserve">The main purpose and aim of the ICD </w:t>
      </w:r>
      <w:proofErr w:type="gramStart"/>
      <w:r w:rsidR="00020DDB" w:rsidRPr="002115FB">
        <w:rPr>
          <w:rFonts w:ascii="Arial" w:hAnsi="Arial" w:cs="Arial"/>
        </w:rPr>
        <w:t>is</w:t>
      </w:r>
      <w:proofErr w:type="gramEnd"/>
      <w:r w:rsidR="00020DDB" w:rsidRPr="002115FB">
        <w:rPr>
          <w:rFonts w:ascii="Arial" w:hAnsi="Arial" w:cs="Arial"/>
        </w:rPr>
        <w:t xml:space="preserve"> to provide </w:t>
      </w:r>
      <w:r w:rsidR="00F97779" w:rsidRPr="002115FB">
        <w:rPr>
          <w:rFonts w:ascii="Arial" w:hAnsi="Arial" w:cs="Arial"/>
        </w:rPr>
        <w:t xml:space="preserve">as an international </w:t>
      </w:r>
      <w:r w:rsidR="000B4A75" w:rsidRPr="002115FB">
        <w:rPr>
          <w:rFonts w:ascii="Arial" w:hAnsi="Arial" w:cs="Arial"/>
        </w:rPr>
        <w:t>guideline</w:t>
      </w:r>
      <w:r w:rsidR="009E306F" w:rsidRPr="002115FB">
        <w:rPr>
          <w:rFonts w:ascii="Arial" w:hAnsi="Arial" w:cs="Arial"/>
        </w:rPr>
        <w:t xml:space="preserve"> for health information </w:t>
      </w:r>
      <w:r w:rsidR="00C53F3F" w:rsidRPr="002115FB">
        <w:rPr>
          <w:rFonts w:ascii="Arial" w:hAnsi="Arial" w:cs="Arial"/>
        </w:rPr>
        <w:t xml:space="preserve">to assist </w:t>
      </w:r>
      <w:r w:rsidR="00AB22D1" w:rsidRPr="002115FB">
        <w:rPr>
          <w:rFonts w:ascii="Arial" w:hAnsi="Arial" w:cs="Arial"/>
        </w:rPr>
        <w:t xml:space="preserve">and asses </w:t>
      </w:r>
      <w:r w:rsidR="00C53F3F" w:rsidRPr="002115FB">
        <w:rPr>
          <w:rFonts w:ascii="Arial" w:hAnsi="Arial" w:cs="Arial"/>
        </w:rPr>
        <w:t xml:space="preserve">the </w:t>
      </w:r>
      <w:r w:rsidR="00AB22D1" w:rsidRPr="002115FB">
        <w:rPr>
          <w:rFonts w:ascii="Arial" w:hAnsi="Arial" w:cs="Arial"/>
        </w:rPr>
        <w:t>monitoring</w:t>
      </w:r>
      <w:r w:rsidR="00C53F3F" w:rsidRPr="002115FB">
        <w:rPr>
          <w:rFonts w:ascii="Arial" w:hAnsi="Arial" w:cs="Arial"/>
        </w:rPr>
        <w:t xml:space="preserve"> </w:t>
      </w:r>
      <w:r w:rsidR="004474F8" w:rsidRPr="002115FB">
        <w:rPr>
          <w:rFonts w:ascii="Arial" w:hAnsi="Arial" w:cs="Arial"/>
        </w:rPr>
        <w:t xml:space="preserve">of </w:t>
      </w:r>
      <w:r w:rsidR="00B77945" w:rsidRPr="002115FB">
        <w:rPr>
          <w:rFonts w:ascii="Arial" w:hAnsi="Arial" w:cs="Arial"/>
        </w:rPr>
        <w:t>mortality</w:t>
      </w:r>
      <w:r w:rsidR="006B5BA9" w:rsidRPr="002115FB">
        <w:rPr>
          <w:rFonts w:ascii="Arial" w:hAnsi="Arial" w:cs="Arial"/>
        </w:rPr>
        <w:t>, disease</w:t>
      </w:r>
      <w:r w:rsidR="005B1C5E" w:rsidRPr="002115FB">
        <w:rPr>
          <w:rFonts w:ascii="Arial" w:hAnsi="Arial" w:cs="Arial"/>
        </w:rPr>
        <w:t xml:space="preserve"> and also further relevant factors </w:t>
      </w:r>
      <w:r w:rsidR="00314236" w:rsidRPr="002115FB">
        <w:rPr>
          <w:rFonts w:ascii="Arial" w:hAnsi="Arial" w:cs="Arial"/>
        </w:rPr>
        <w:t>regarding health.</w:t>
      </w:r>
      <w:r w:rsidR="00784939" w:rsidRPr="002115FB">
        <w:rPr>
          <w:rFonts w:ascii="Arial" w:hAnsi="Arial" w:cs="Arial"/>
        </w:rPr>
        <w:t xml:space="preserve"> The WHO Department of Mental Health and Substance Abuse is responsible for the revision of the ICD-10 classification of mental and behavioural disorders, within the overall framework of the ICD revision effort. The World Health Organization (WHO) is in the process of revising the International Classification of Diseases and Related Health Problems, currently in its tenth version (ICD-10)</w:t>
      </w:r>
    </w:p>
    <w:p w14:paraId="1F349ADA" w14:textId="21E173CE" w:rsidR="003552A5" w:rsidRPr="002115FB" w:rsidRDefault="003552A5" w:rsidP="002115FB">
      <w:pPr>
        <w:spacing w:line="360" w:lineRule="auto"/>
        <w:jc w:val="both"/>
        <w:rPr>
          <w:rFonts w:ascii="Arial" w:hAnsi="Arial" w:cs="Arial"/>
        </w:rPr>
      </w:pPr>
    </w:p>
    <w:p w14:paraId="58E05107" w14:textId="30915B1A" w:rsidR="002B1AAE" w:rsidRPr="002115FB" w:rsidRDefault="002B1AAE" w:rsidP="002115FB">
      <w:pPr>
        <w:spacing w:line="360" w:lineRule="auto"/>
        <w:jc w:val="both"/>
        <w:rPr>
          <w:rFonts w:ascii="Arial" w:hAnsi="Arial" w:cs="Arial"/>
        </w:rPr>
      </w:pPr>
    </w:p>
    <w:p w14:paraId="74D545B6" w14:textId="77777777" w:rsidR="003A4773" w:rsidRPr="002115FB" w:rsidRDefault="003A4773" w:rsidP="002115FB">
      <w:pPr>
        <w:spacing w:line="360" w:lineRule="auto"/>
        <w:jc w:val="both"/>
        <w:rPr>
          <w:rFonts w:ascii="Arial" w:hAnsi="Arial" w:cs="Arial"/>
        </w:rPr>
      </w:pPr>
    </w:p>
    <w:p w14:paraId="0DD4C2B4" w14:textId="77777777" w:rsidR="00784939" w:rsidRPr="002115FB" w:rsidRDefault="00784939" w:rsidP="002115FB">
      <w:pPr>
        <w:spacing w:line="360" w:lineRule="auto"/>
        <w:jc w:val="both"/>
        <w:rPr>
          <w:rFonts w:ascii="Arial" w:hAnsi="Arial" w:cs="Arial"/>
          <w:b/>
          <w:bCs/>
          <w:u w:val="single"/>
        </w:rPr>
      </w:pPr>
    </w:p>
    <w:p w14:paraId="583CE455" w14:textId="77777777" w:rsidR="00C2361A" w:rsidRPr="002115FB" w:rsidRDefault="00C2361A" w:rsidP="002115FB">
      <w:pPr>
        <w:spacing w:line="360" w:lineRule="auto"/>
        <w:jc w:val="both"/>
        <w:rPr>
          <w:rFonts w:ascii="Arial" w:hAnsi="Arial" w:cs="Arial"/>
          <w:b/>
          <w:bCs/>
          <w:u w:val="single"/>
        </w:rPr>
      </w:pPr>
    </w:p>
    <w:p w14:paraId="31FF7913" w14:textId="11E9FA88" w:rsidR="000A70CA" w:rsidRPr="002115FB" w:rsidRDefault="003B3188" w:rsidP="002115FB">
      <w:pPr>
        <w:spacing w:line="360" w:lineRule="auto"/>
        <w:jc w:val="both"/>
        <w:rPr>
          <w:rFonts w:ascii="Arial" w:hAnsi="Arial" w:cs="Arial"/>
          <w:b/>
          <w:bCs/>
          <w:u w:val="single"/>
        </w:rPr>
      </w:pPr>
      <w:r w:rsidRPr="002115FB">
        <w:rPr>
          <w:rFonts w:ascii="Arial" w:hAnsi="Arial" w:cs="Arial"/>
          <w:b/>
          <w:bCs/>
          <w:u w:val="single"/>
        </w:rPr>
        <w:t xml:space="preserve">Mental Health </w:t>
      </w:r>
      <w:r w:rsidR="005C7EF7" w:rsidRPr="002115FB">
        <w:rPr>
          <w:rFonts w:ascii="Arial" w:hAnsi="Arial" w:cs="Arial"/>
          <w:b/>
          <w:bCs/>
          <w:u w:val="single"/>
        </w:rPr>
        <w:t>P</w:t>
      </w:r>
      <w:r w:rsidRPr="002115FB">
        <w:rPr>
          <w:rFonts w:ascii="Arial" w:hAnsi="Arial" w:cs="Arial"/>
          <w:b/>
          <w:bCs/>
          <w:u w:val="single"/>
        </w:rPr>
        <w:t>rovision</w:t>
      </w:r>
      <w:r w:rsidR="00240466" w:rsidRPr="002115FB">
        <w:rPr>
          <w:rFonts w:ascii="Arial" w:hAnsi="Arial" w:cs="Arial"/>
          <w:b/>
          <w:bCs/>
          <w:u w:val="single"/>
        </w:rPr>
        <w:t xml:space="preserve">s </w:t>
      </w:r>
      <w:r w:rsidRPr="002115FB">
        <w:rPr>
          <w:rFonts w:ascii="Arial" w:hAnsi="Arial" w:cs="Arial"/>
          <w:b/>
          <w:bCs/>
          <w:u w:val="single"/>
        </w:rPr>
        <w:t>in the UK during the 20</w:t>
      </w:r>
      <w:r w:rsidRPr="002115FB">
        <w:rPr>
          <w:rFonts w:ascii="Arial" w:hAnsi="Arial" w:cs="Arial"/>
          <w:b/>
          <w:bCs/>
          <w:u w:val="single"/>
          <w:vertAlign w:val="superscript"/>
        </w:rPr>
        <w:t>th</w:t>
      </w:r>
      <w:r w:rsidRPr="002115FB">
        <w:rPr>
          <w:rFonts w:ascii="Arial" w:hAnsi="Arial" w:cs="Arial"/>
          <w:b/>
          <w:bCs/>
          <w:u w:val="single"/>
        </w:rPr>
        <w:t xml:space="preserve"> </w:t>
      </w:r>
      <w:r w:rsidR="00240466" w:rsidRPr="002115FB">
        <w:rPr>
          <w:rFonts w:ascii="Arial" w:hAnsi="Arial" w:cs="Arial"/>
          <w:b/>
          <w:bCs/>
          <w:u w:val="single"/>
        </w:rPr>
        <w:t>century</w:t>
      </w:r>
      <w:r w:rsidRPr="002115FB">
        <w:rPr>
          <w:rFonts w:ascii="Arial" w:hAnsi="Arial" w:cs="Arial"/>
          <w:b/>
          <w:bCs/>
          <w:u w:val="single"/>
        </w:rPr>
        <w:t xml:space="preserve"> </w:t>
      </w:r>
    </w:p>
    <w:p w14:paraId="1D5D584B" w14:textId="77777777" w:rsidR="003A4773" w:rsidRPr="002115FB" w:rsidRDefault="00FA4A8A" w:rsidP="002115FB">
      <w:pPr>
        <w:pStyle w:val="NormalWeb"/>
        <w:shd w:val="clear" w:color="auto" w:fill="FFFFFF"/>
        <w:spacing w:before="0" w:beforeAutospacing="0" w:after="0" w:afterAutospacing="0" w:line="360" w:lineRule="auto"/>
        <w:textAlignment w:val="baseline"/>
        <w:rPr>
          <w:rFonts w:ascii="Arial" w:hAnsi="Arial" w:cs="Arial"/>
          <w:sz w:val="22"/>
          <w:szCs w:val="22"/>
        </w:rPr>
      </w:pPr>
      <w:r w:rsidRPr="002115FB">
        <w:rPr>
          <w:rFonts w:ascii="Arial" w:hAnsi="Arial" w:cs="Arial"/>
          <w:sz w:val="22"/>
          <w:szCs w:val="22"/>
        </w:rPr>
        <w:t xml:space="preserve">Mental health provisions have drastically changed over the course of the 20 the century. </w:t>
      </w:r>
      <w:r w:rsidR="00A77C9F" w:rsidRPr="002115FB">
        <w:rPr>
          <w:rFonts w:ascii="Arial" w:hAnsi="Arial" w:cs="Arial"/>
          <w:sz w:val="22"/>
          <w:szCs w:val="22"/>
        </w:rPr>
        <w:t>Since the 1950s</w:t>
      </w:r>
      <w:r w:rsidR="00BB744E" w:rsidRPr="002115FB">
        <w:rPr>
          <w:rFonts w:ascii="Arial" w:hAnsi="Arial" w:cs="Arial"/>
          <w:sz w:val="22"/>
          <w:szCs w:val="22"/>
        </w:rPr>
        <w:t xml:space="preserve">, </w:t>
      </w:r>
      <w:r w:rsidR="00A77C9F" w:rsidRPr="002115FB">
        <w:rPr>
          <w:rFonts w:ascii="Arial" w:hAnsi="Arial" w:cs="Arial"/>
          <w:sz w:val="22"/>
          <w:szCs w:val="22"/>
        </w:rPr>
        <w:t xml:space="preserve">deinstitutionalisation has controlled </w:t>
      </w:r>
      <w:r w:rsidR="000A70CA" w:rsidRPr="002115FB">
        <w:rPr>
          <w:rFonts w:ascii="Arial" w:hAnsi="Arial" w:cs="Arial"/>
          <w:sz w:val="22"/>
          <w:szCs w:val="22"/>
        </w:rPr>
        <w:t>mental health care throughout the UK</w:t>
      </w:r>
      <w:r w:rsidR="00281528" w:rsidRPr="002115FB">
        <w:rPr>
          <w:rFonts w:ascii="Arial" w:hAnsi="Arial" w:cs="Arial"/>
          <w:sz w:val="22"/>
          <w:szCs w:val="22"/>
        </w:rPr>
        <w:t>.</w:t>
      </w:r>
      <w:r w:rsidR="000A70CA" w:rsidRPr="002115FB">
        <w:rPr>
          <w:rFonts w:ascii="Arial" w:hAnsi="Arial" w:cs="Arial"/>
          <w:sz w:val="22"/>
          <w:szCs w:val="22"/>
        </w:rPr>
        <w:t xml:space="preserve"> </w:t>
      </w:r>
      <w:proofErr w:type="gramStart"/>
      <w:r w:rsidR="00240466" w:rsidRPr="002115FB">
        <w:rPr>
          <w:rFonts w:ascii="Arial" w:hAnsi="Arial" w:cs="Arial"/>
          <w:sz w:val="22"/>
          <w:szCs w:val="22"/>
        </w:rPr>
        <w:t xml:space="preserve">A </w:t>
      </w:r>
      <w:r w:rsidR="00A342A3" w:rsidRPr="002115FB">
        <w:rPr>
          <w:rFonts w:ascii="Arial" w:hAnsi="Arial" w:cs="Arial"/>
          <w:sz w:val="22"/>
          <w:szCs w:val="22"/>
        </w:rPr>
        <w:t>number</w:t>
      </w:r>
      <w:r w:rsidR="00240466" w:rsidRPr="002115FB">
        <w:rPr>
          <w:rFonts w:ascii="Arial" w:hAnsi="Arial" w:cs="Arial"/>
          <w:sz w:val="22"/>
          <w:szCs w:val="22"/>
        </w:rPr>
        <w:t xml:space="preserve"> of</w:t>
      </w:r>
      <w:proofErr w:type="gramEnd"/>
      <w:r w:rsidR="00240466" w:rsidRPr="002115FB">
        <w:rPr>
          <w:rFonts w:ascii="Arial" w:hAnsi="Arial" w:cs="Arial"/>
          <w:sz w:val="22"/>
          <w:szCs w:val="22"/>
        </w:rPr>
        <w:t xml:space="preserve"> large asylums have </w:t>
      </w:r>
      <w:r w:rsidR="00A342A3" w:rsidRPr="002115FB">
        <w:rPr>
          <w:rFonts w:ascii="Arial" w:hAnsi="Arial" w:cs="Arial"/>
          <w:sz w:val="22"/>
          <w:szCs w:val="22"/>
        </w:rPr>
        <w:t>downsized,</w:t>
      </w:r>
      <w:r w:rsidR="00240466" w:rsidRPr="002115FB">
        <w:rPr>
          <w:rFonts w:ascii="Arial" w:hAnsi="Arial" w:cs="Arial"/>
          <w:sz w:val="22"/>
          <w:szCs w:val="22"/>
        </w:rPr>
        <w:t xml:space="preserve"> and many have been </w:t>
      </w:r>
      <w:r w:rsidR="003B34AB" w:rsidRPr="002115FB">
        <w:rPr>
          <w:rFonts w:ascii="Arial" w:hAnsi="Arial" w:cs="Arial"/>
          <w:sz w:val="22"/>
          <w:szCs w:val="22"/>
        </w:rPr>
        <w:t>closed</w:t>
      </w:r>
      <w:r w:rsidR="00AF46ED" w:rsidRPr="002115FB">
        <w:rPr>
          <w:rFonts w:ascii="Arial" w:hAnsi="Arial" w:cs="Arial"/>
          <w:sz w:val="22"/>
          <w:szCs w:val="22"/>
        </w:rPr>
        <w:t xml:space="preserve">. </w:t>
      </w:r>
      <w:r w:rsidR="00A342A3" w:rsidRPr="002115FB">
        <w:rPr>
          <w:rFonts w:ascii="Arial" w:hAnsi="Arial" w:cs="Arial"/>
          <w:sz w:val="22"/>
          <w:szCs w:val="22"/>
        </w:rPr>
        <w:t>A</w:t>
      </w:r>
      <w:r w:rsidR="00AF46ED" w:rsidRPr="002115FB">
        <w:rPr>
          <w:rFonts w:ascii="Arial" w:hAnsi="Arial" w:cs="Arial"/>
          <w:sz w:val="22"/>
          <w:szCs w:val="22"/>
        </w:rPr>
        <w:t xml:space="preserve">ccording to </w:t>
      </w:r>
      <w:r w:rsidR="0002714E" w:rsidRPr="002115FB">
        <w:rPr>
          <w:rFonts w:ascii="Arial" w:hAnsi="Arial" w:cs="Arial"/>
          <w:sz w:val="22"/>
          <w:szCs w:val="22"/>
        </w:rPr>
        <w:t>(</w:t>
      </w:r>
      <w:r w:rsidR="00145E4D" w:rsidRPr="002115FB">
        <w:rPr>
          <w:rFonts w:ascii="Arial" w:hAnsi="Arial" w:cs="Arial"/>
          <w:sz w:val="22"/>
          <w:szCs w:val="22"/>
        </w:rPr>
        <w:t xml:space="preserve">Priebe, 2005) </w:t>
      </w:r>
      <w:r w:rsidR="00A11A8A" w:rsidRPr="002115FB">
        <w:rPr>
          <w:rFonts w:ascii="Arial" w:hAnsi="Arial" w:cs="Arial"/>
          <w:sz w:val="22"/>
          <w:szCs w:val="22"/>
        </w:rPr>
        <w:t>the number of psychiatric beds in hospitals has dramatically fallen</w:t>
      </w:r>
      <w:r w:rsidR="00CE146D" w:rsidRPr="002115FB">
        <w:rPr>
          <w:rFonts w:ascii="Arial" w:hAnsi="Arial" w:cs="Arial"/>
          <w:sz w:val="22"/>
          <w:szCs w:val="22"/>
        </w:rPr>
        <w:t xml:space="preserve">. </w:t>
      </w:r>
      <w:r w:rsidR="00DC165A" w:rsidRPr="002115FB">
        <w:rPr>
          <w:rFonts w:ascii="Arial" w:hAnsi="Arial" w:cs="Arial"/>
          <w:sz w:val="22"/>
          <w:szCs w:val="22"/>
        </w:rPr>
        <w:t xml:space="preserve">Mental health disorders have been widely established within the community. </w:t>
      </w:r>
      <w:r w:rsidR="001F0BC8" w:rsidRPr="002115FB">
        <w:rPr>
          <w:rFonts w:ascii="Arial" w:hAnsi="Arial" w:cs="Arial"/>
          <w:sz w:val="22"/>
          <w:szCs w:val="22"/>
        </w:rPr>
        <w:t xml:space="preserve">In the UK </w:t>
      </w:r>
      <w:r w:rsidR="009C61BA" w:rsidRPr="002115FB">
        <w:rPr>
          <w:rFonts w:ascii="Arial" w:hAnsi="Arial" w:cs="Arial"/>
          <w:sz w:val="22"/>
          <w:szCs w:val="22"/>
        </w:rPr>
        <w:t>mental</w:t>
      </w:r>
      <w:r w:rsidR="006E2136" w:rsidRPr="002115FB">
        <w:rPr>
          <w:rFonts w:ascii="Arial" w:hAnsi="Arial" w:cs="Arial"/>
          <w:sz w:val="22"/>
          <w:szCs w:val="22"/>
        </w:rPr>
        <w:t xml:space="preserve"> health care in the community is being further developed </w:t>
      </w:r>
      <w:r w:rsidR="009C61BA" w:rsidRPr="002115FB">
        <w:rPr>
          <w:rFonts w:ascii="Arial" w:hAnsi="Arial" w:cs="Arial"/>
          <w:sz w:val="22"/>
          <w:szCs w:val="22"/>
        </w:rPr>
        <w:t xml:space="preserve">, by substantial and additional </w:t>
      </w:r>
      <w:r w:rsidR="002626C0" w:rsidRPr="002115FB">
        <w:rPr>
          <w:rFonts w:ascii="Arial" w:hAnsi="Arial" w:cs="Arial"/>
          <w:sz w:val="22"/>
          <w:szCs w:val="22"/>
        </w:rPr>
        <w:t>investments</w:t>
      </w:r>
      <w:r w:rsidR="00BF3BD6" w:rsidRPr="002115FB">
        <w:rPr>
          <w:rFonts w:ascii="Arial" w:hAnsi="Arial" w:cs="Arial"/>
          <w:sz w:val="22"/>
          <w:szCs w:val="22"/>
        </w:rPr>
        <w:t xml:space="preserve"> in </w:t>
      </w:r>
      <w:r w:rsidR="002626C0" w:rsidRPr="002115FB">
        <w:rPr>
          <w:rFonts w:ascii="Arial" w:hAnsi="Arial" w:cs="Arial"/>
          <w:sz w:val="22"/>
          <w:szCs w:val="22"/>
        </w:rPr>
        <w:t>specialised</w:t>
      </w:r>
      <w:r w:rsidR="00BF3BD6" w:rsidRPr="002115FB">
        <w:rPr>
          <w:rFonts w:ascii="Arial" w:hAnsi="Arial" w:cs="Arial"/>
          <w:sz w:val="22"/>
          <w:szCs w:val="22"/>
        </w:rPr>
        <w:t xml:space="preserve"> teams</w:t>
      </w:r>
      <w:r w:rsidR="00C01DFD" w:rsidRPr="002115FB">
        <w:rPr>
          <w:rFonts w:ascii="Arial" w:hAnsi="Arial" w:cs="Arial"/>
          <w:sz w:val="22"/>
          <w:szCs w:val="22"/>
        </w:rPr>
        <w:t xml:space="preserve">. The teams </w:t>
      </w:r>
      <w:r w:rsidR="002626C0" w:rsidRPr="002115FB">
        <w:rPr>
          <w:rFonts w:ascii="Arial" w:hAnsi="Arial" w:cs="Arial"/>
          <w:sz w:val="22"/>
          <w:szCs w:val="22"/>
        </w:rPr>
        <w:t>consist</w:t>
      </w:r>
      <w:r w:rsidR="00C01DFD" w:rsidRPr="002115FB">
        <w:rPr>
          <w:rFonts w:ascii="Arial" w:hAnsi="Arial" w:cs="Arial"/>
          <w:sz w:val="22"/>
          <w:szCs w:val="22"/>
        </w:rPr>
        <w:t xml:space="preserve"> of out of reach teams and early intervention teams that help people with mental disorders from an </w:t>
      </w:r>
      <w:r w:rsidR="002626C0" w:rsidRPr="002115FB">
        <w:rPr>
          <w:rFonts w:ascii="Arial" w:hAnsi="Arial" w:cs="Arial"/>
          <w:sz w:val="22"/>
          <w:szCs w:val="22"/>
        </w:rPr>
        <w:t>early</w:t>
      </w:r>
      <w:r w:rsidR="00C01DFD" w:rsidRPr="002115FB">
        <w:rPr>
          <w:rFonts w:ascii="Arial" w:hAnsi="Arial" w:cs="Arial"/>
          <w:sz w:val="22"/>
          <w:szCs w:val="22"/>
        </w:rPr>
        <w:t xml:space="preserve"> stage.</w:t>
      </w:r>
      <w:r w:rsidR="004D0485" w:rsidRPr="002115FB">
        <w:rPr>
          <w:rFonts w:ascii="Arial" w:hAnsi="Arial" w:cs="Arial"/>
          <w:sz w:val="22"/>
          <w:szCs w:val="22"/>
        </w:rPr>
        <w:t xml:space="preserve"> </w:t>
      </w:r>
      <w:r w:rsidR="008B1729" w:rsidRPr="002115FB">
        <w:rPr>
          <w:rFonts w:ascii="Arial" w:hAnsi="Arial" w:cs="Arial"/>
          <w:sz w:val="22"/>
          <w:szCs w:val="22"/>
        </w:rPr>
        <w:t>In 1</w:t>
      </w:r>
      <w:r w:rsidR="00440C15" w:rsidRPr="002115FB">
        <w:rPr>
          <w:rFonts w:ascii="Arial" w:hAnsi="Arial" w:cs="Arial"/>
          <w:sz w:val="22"/>
          <w:szCs w:val="22"/>
        </w:rPr>
        <w:t>92</w:t>
      </w:r>
      <w:r w:rsidR="009F7187" w:rsidRPr="002115FB">
        <w:rPr>
          <w:rFonts w:ascii="Arial" w:hAnsi="Arial" w:cs="Arial"/>
          <w:sz w:val="22"/>
          <w:szCs w:val="22"/>
        </w:rPr>
        <w:t>7</w:t>
      </w:r>
      <w:r w:rsidR="00522821" w:rsidRPr="002115FB">
        <w:rPr>
          <w:rFonts w:ascii="Arial" w:hAnsi="Arial" w:cs="Arial"/>
          <w:sz w:val="22"/>
          <w:szCs w:val="22"/>
        </w:rPr>
        <w:t xml:space="preserve"> </w:t>
      </w:r>
      <w:r w:rsidR="007C6F39" w:rsidRPr="002115FB">
        <w:rPr>
          <w:rFonts w:ascii="Arial" w:hAnsi="Arial" w:cs="Arial"/>
          <w:sz w:val="22"/>
          <w:szCs w:val="22"/>
        </w:rPr>
        <w:t>Manfred J. Sakel,</w:t>
      </w:r>
      <w:r w:rsidR="00671C9B" w:rsidRPr="002115FB">
        <w:rPr>
          <w:rFonts w:ascii="Arial" w:hAnsi="Arial" w:cs="Arial"/>
          <w:sz w:val="22"/>
          <w:szCs w:val="22"/>
        </w:rPr>
        <w:t xml:space="preserve"> discovered </w:t>
      </w:r>
      <w:r w:rsidR="009A2AB4" w:rsidRPr="002115FB">
        <w:rPr>
          <w:rFonts w:ascii="Arial" w:hAnsi="Arial" w:cs="Arial"/>
          <w:sz w:val="22"/>
          <w:szCs w:val="22"/>
        </w:rPr>
        <w:t>convulsions</w:t>
      </w:r>
      <w:r w:rsidR="004E198C" w:rsidRPr="002115FB">
        <w:rPr>
          <w:rFonts w:ascii="Arial" w:hAnsi="Arial" w:cs="Arial"/>
          <w:sz w:val="22"/>
          <w:szCs w:val="22"/>
        </w:rPr>
        <w:t xml:space="preserve"> </w:t>
      </w:r>
      <w:r w:rsidR="009A2AB4" w:rsidRPr="002115FB">
        <w:rPr>
          <w:rFonts w:ascii="Arial" w:hAnsi="Arial" w:cs="Arial"/>
          <w:sz w:val="22"/>
          <w:szCs w:val="22"/>
        </w:rPr>
        <w:t>and in</w:t>
      </w:r>
      <w:r w:rsidR="004E198C" w:rsidRPr="002115FB">
        <w:rPr>
          <w:rFonts w:ascii="Arial" w:hAnsi="Arial" w:cs="Arial"/>
          <w:sz w:val="22"/>
          <w:szCs w:val="22"/>
        </w:rPr>
        <w:t>s</w:t>
      </w:r>
      <w:r w:rsidR="009A2AB4" w:rsidRPr="002115FB">
        <w:rPr>
          <w:rFonts w:ascii="Arial" w:hAnsi="Arial" w:cs="Arial"/>
          <w:sz w:val="22"/>
          <w:szCs w:val="22"/>
        </w:rPr>
        <w:t>ulin</w:t>
      </w:r>
      <w:r w:rsidR="00AF292F" w:rsidRPr="002115FB">
        <w:rPr>
          <w:rFonts w:ascii="Arial" w:hAnsi="Arial" w:cs="Arial"/>
          <w:sz w:val="22"/>
          <w:szCs w:val="22"/>
        </w:rPr>
        <w:t>-induced comas, to treat schizophrenia</w:t>
      </w:r>
      <w:r w:rsidR="00926366" w:rsidRPr="002115FB">
        <w:rPr>
          <w:rFonts w:ascii="Arial" w:hAnsi="Arial" w:cs="Arial"/>
          <w:sz w:val="22"/>
          <w:szCs w:val="22"/>
        </w:rPr>
        <w:t>.</w:t>
      </w:r>
      <w:r w:rsidR="00966D6F" w:rsidRPr="002115FB">
        <w:rPr>
          <w:rFonts w:ascii="Arial" w:hAnsi="Arial" w:cs="Arial"/>
          <w:sz w:val="22"/>
          <w:szCs w:val="22"/>
        </w:rPr>
        <w:t xml:space="preserve"> </w:t>
      </w:r>
      <w:r w:rsidR="00B56CB0" w:rsidRPr="002115FB">
        <w:rPr>
          <w:rFonts w:ascii="Arial" w:hAnsi="Arial" w:cs="Arial"/>
          <w:sz w:val="22"/>
          <w:szCs w:val="22"/>
        </w:rPr>
        <w:t xml:space="preserve">The </w:t>
      </w:r>
      <w:r w:rsidR="00E123CE" w:rsidRPr="002115FB">
        <w:rPr>
          <w:rFonts w:ascii="Arial" w:hAnsi="Arial" w:cs="Arial"/>
          <w:sz w:val="22"/>
          <w:szCs w:val="22"/>
        </w:rPr>
        <w:t>M</w:t>
      </w:r>
      <w:r w:rsidR="00B56CB0" w:rsidRPr="002115FB">
        <w:rPr>
          <w:rFonts w:ascii="Arial" w:hAnsi="Arial" w:cs="Arial"/>
          <w:sz w:val="22"/>
          <w:szCs w:val="22"/>
        </w:rPr>
        <w:t xml:space="preserve">ental health </w:t>
      </w:r>
      <w:r w:rsidR="00E123CE" w:rsidRPr="002115FB">
        <w:rPr>
          <w:rFonts w:ascii="Arial" w:hAnsi="Arial" w:cs="Arial"/>
          <w:sz w:val="22"/>
          <w:szCs w:val="22"/>
        </w:rPr>
        <w:t xml:space="preserve">Act </w:t>
      </w:r>
      <w:r w:rsidR="00B56CB0" w:rsidRPr="002115FB">
        <w:rPr>
          <w:rFonts w:ascii="Arial" w:hAnsi="Arial" w:cs="Arial"/>
          <w:sz w:val="22"/>
          <w:szCs w:val="22"/>
        </w:rPr>
        <w:t xml:space="preserve">was introduced in 1930. </w:t>
      </w:r>
      <w:r w:rsidR="00B34C06" w:rsidRPr="002115FB">
        <w:rPr>
          <w:rFonts w:ascii="Arial" w:hAnsi="Arial" w:cs="Arial"/>
          <w:sz w:val="22"/>
          <w:szCs w:val="22"/>
        </w:rPr>
        <w:t>Asylums were changed from lunatic asylums to mental hospitals</w:t>
      </w:r>
      <w:r w:rsidR="00A61EAC" w:rsidRPr="002115FB">
        <w:rPr>
          <w:rFonts w:ascii="Arial" w:hAnsi="Arial" w:cs="Arial"/>
          <w:color w:val="464646"/>
          <w:sz w:val="22"/>
          <w:szCs w:val="22"/>
        </w:rPr>
        <w:t xml:space="preserve"> </w:t>
      </w:r>
      <w:r w:rsidR="00A61EAC" w:rsidRPr="002115FB">
        <w:rPr>
          <w:rFonts w:ascii="Arial" w:hAnsi="Arial" w:cs="Arial"/>
          <w:color w:val="000000" w:themeColor="text1"/>
          <w:sz w:val="22"/>
          <w:szCs w:val="22"/>
        </w:rPr>
        <w:t>and provides for the reception of voluntary boarders, and for treatment without certification of persons temporarily incapable of volition, under certain safeguards.</w:t>
      </w:r>
      <w:r w:rsidR="001D0C70" w:rsidRPr="002115FB">
        <w:rPr>
          <w:rFonts w:ascii="Arial" w:hAnsi="Arial" w:cs="Arial"/>
          <w:color w:val="000000" w:themeColor="text1"/>
          <w:sz w:val="22"/>
          <w:szCs w:val="22"/>
        </w:rPr>
        <w:t xml:space="preserve"> </w:t>
      </w:r>
      <w:r w:rsidR="00B31CE2" w:rsidRPr="002115FB">
        <w:rPr>
          <w:rFonts w:ascii="Arial" w:hAnsi="Arial" w:cs="Arial"/>
          <w:color w:val="000000" w:themeColor="text1"/>
          <w:sz w:val="22"/>
          <w:szCs w:val="22"/>
        </w:rPr>
        <w:t xml:space="preserve">The </w:t>
      </w:r>
      <w:r w:rsidR="004E4F3E" w:rsidRPr="002115FB">
        <w:rPr>
          <w:rFonts w:ascii="Arial" w:hAnsi="Arial" w:cs="Arial"/>
          <w:color w:val="000000" w:themeColor="text1"/>
          <w:sz w:val="22"/>
          <w:szCs w:val="22"/>
        </w:rPr>
        <w:t xml:space="preserve">primary forming of the </w:t>
      </w:r>
      <w:r w:rsidR="000E3B09" w:rsidRPr="002115FB">
        <w:rPr>
          <w:rFonts w:ascii="Arial" w:hAnsi="Arial" w:cs="Arial"/>
          <w:color w:val="000000" w:themeColor="text1"/>
          <w:sz w:val="22"/>
          <w:szCs w:val="22"/>
        </w:rPr>
        <w:t>associations</w:t>
      </w:r>
      <w:r w:rsidR="004E4F3E" w:rsidRPr="002115FB">
        <w:rPr>
          <w:rFonts w:ascii="Arial" w:hAnsi="Arial" w:cs="Arial"/>
          <w:color w:val="000000" w:themeColor="text1"/>
          <w:sz w:val="22"/>
          <w:szCs w:val="22"/>
        </w:rPr>
        <w:t xml:space="preserve"> that in 1946 </w:t>
      </w:r>
      <w:r w:rsidR="000E3B09" w:rsidRPr="002115FB">
        <w:rPr>
          <w:rFonts w:ascii="Arial" w:hAnsi="Arial" w:cs="Arial"/>
          <w:color w:val="000000" w:themeColor="text1"/>
          <w:sz w:val="22"/>
          <w:szCs w:val="22"/>
        </w:rPr>
        <w:t xml:space="preserve">were to be called </w:t>
      </w:r>
      <w:r w:rsidR="00411177" w:rsidRPr="002115FB">
        <w:rPr>
          <w:rFonts w:ascii="Arial" w:hAnsi="Arial" w:cs="Arial"/>
          <w:color w:val="000000" w:themeColor="text1"/>
          <w:sz w:val="22"/>
          <w:szCs w:val="22"/>
        </w:rPr>
        <w:t xml:space="preserve">‘mind </w:t>
      </w:r>
      <w:r w:rsidR="0099022F" w:rsidRPr="002115FB">
        <w:rPr>
          <w:rFonts w:ascii="Arial" w:hAnsi="Arial" w:cs="Arial"/>
          <w:color w:val="000000" w:themeColor="text1"/>
          <w:sz w:val="22"/>
          <w:szCs w:val="22"/>
        </w:rPr>
        <w:t xml:space="preserve">partially merged </w:t>
      </w:r>
      <w:r w:rsidR="003F0AD0" w:rsidRPr="002115FB">
        <w:rPr>
          <w:rFonts w:ascii="Arial" w:hAnsi="Arial" w:cs="Arial"/>
          <w:color w:val="000000" w:themeColor="text1"/>
          <w:sz w:val="22"/>
          <w:szCs w:val="22"/>
        </w:rPr>
        <w:t xml:space="preserve">1939 as the Mental Health Emergency </w:t>
      </w:r>
      <w:r w:rsidR="00AE45FF" w:rsidRPr="002115FB">
        <w:rPr>
          <w:rFonts w:ascii="Arial" w:hAnsi="Arial" w:cs="Arial"/>
          <w:color w:val="000000" w:themeColor="text1"/>
          <w:sz w:val="22"/>
          <w:szCs w:val="22"/>
        </w:rPr>
        <w:t>C</w:t>
      </w:r>
      <w:r w:rsidR="003F0AD0" w:rsidRPr="002115FB">
        <w:rPr>
          <w:rFonts w:ascii="Arial" w:hAnsi="Arial" w:cs="Arial"/>
          <w:color w:val="000000" w:themeColor="text1"/>
          <w:sz w:val="22"/>
          <w:szCs w:val="22"/>
        </w:rPr>
        <w:t>ommittee</w:t>
      </w:r>
      <w:r w:rsidR="00AE45FF" w:rsidRPr="002115FB">
        <w:rPr>
          <w:rFonts w:ascii="Arial" w:hAnsi="Arial" w:cs="Arial"/>
          <w:color w:val="000000" w:themeColor="text1"/>
          <w:sz w:val="22"/>
          <w:szCs w:val="22"/>
        </w:rPr>
        <w:t xml:space="preserve"> </w:t>
      </w:r>
      <w:r w:rsidR="00594D50" w:rsidRPr="002115FB">
        <w:rPr>
          <w:rFonts w:ascii="Arial" w:hAnsi="Arial" w:cs="Arial"/>
          <w:color w:val="000000" w:themeColor="text1"/>
          <w:sz w:val="22"/>
          <w:szCs w:val="22"/>
        </w:rPr>
        <w:t xml:space="preserve">for war-time coordination. </w:t>
      </w:r>
      <w:r w:rsidR="00D867CA" w:rsidRPr="002115FB">
        <w:rPr>
          <w:rFonts w:ascii="Arial" w:hAnsi="Arial" w:cs="Arial"/>
          <w:color w:val="000000" w:themeColor="text1"/>
          <w:sz w:val="22"/>
          <w:szCs w:val="22"/>
        </w:rPr>
        <w:t>This</w:t>
      </w:r>
      <w:r w:rsidR="004757E7" w:rsidRPr="002115FB">
        <w:rPr>
          <w:rFonts w:ascii="Arial" w:hAnsi="Arial" w:cs="Arial"/>
          <w:color w:val="000000" w:themeColor="text1"/>
          <w:sz w:val="22"/>
          <w:szCs w:val="22"/>
        </w:rPr>
        <w:t xml:space="preserve"> had come </w:t>
      </w:r>
      <w:r w:rsidR="00D867CA" w:rsidRPr="002115FB">
        <w:rPr>
          <w:rFonts w:ascii="Arial" w:hAnsi="Arial" w:cs="Arial"/>
          <w:color w:val="000000" w:themeColor="text1"/>
          <w:sz w:val="22"/>
          <w:szCs w:val="22"/>
        </w:rPr>
        <w:t>to</w:t>
      </w:r>
      <w:r w:rsidR="004757E7" w:rsidRPr="002115FB">
        <w:rPr>
          <w:rFonts w:ascii="Arial" w:hAnsi="Arial" w:cs="Arial"/>
          <w:color w:val="000000" w:themeColor="text1"/>
          <w:sz w:val="22"/>
          <w:szCs w:val="22"/>
        </w:rPr>
        <w:t xml:space="preserve"> be</w:t>
      </w:r>
      <w:r w:rsidR="00D867CA" w:rsidRPr="002115FB">
        <w:rPr>
          <w:rFonts w:ascii="Arial" w:hAnsi="Arial" w:cs="Arial"/>
          <w:color w:val="000000" w:themeColor="text1"/>
          <w:sz w:val="22"/>
          <w:szCs w:val="22"/>
        </w:rPr>
        <w:t xml:space="preserve"> the prov</w:t>
      </w:r>
      <w:r w:rsidR="005C2545" w:rsidRPr="002115FB">
        <w:rPr>
          <w:rFonts w:ascii="Arial" w:hAnsi="Arial" w:cs="Arial"/>
          <w:color w:val="000000" w:themeColor="text1"/>
          <w:sz w:val="22"/>
          <w:szCs w:val="22"/>
        </w:rPr>
        <w:t>ision</w:t>
      </w:r>
      <w:r w:rsidR="004757E7" w:rsidRPr="002115FB">
        <w:rPr>
          <w:rFonts w:ascii="Arial" w:hAnsi="Arial" w:cs="Arial"/>
          <w:color w:val="000000" w:themeColor="text1"/>
          <w:sz w:val="22"/>
          <w:szCs w:val="22"/>
        </w:rPr>
        <w:t xml:space="preserve">al National Council for Mental Health. </w:t>
      </w:r>
      <w:r w:rsidR="00E734E2" w:rsidRPr="002115FB">
        <w:rPr>
          <w:rFonts w:ascii="Arial" w:hAnsi="Arial" w:cs="Arial"/>
          <w:sz w:val="22"/>
          <w:szCs w:val="22"/>
        </w:rPr>
        <w:t xml:space="preserve">According to the </w:t>
      </w:r>
      <w:r w:rsidR="00CB41A9" w:rsidRPr="002115FB">
        <w:rPr>
          <w:rFonts w:ascii="Arial" w:hAnsi="Arial" w:cs="Arial"/>
          <w:sz w:val="22"/>
          <w:szCs w:val="22"/>
        </w:rPr>
        <w:t xml:space="preserve">(Mental health </w:t>
      </w:r>
    </w:p>
    <w:p w14:paraId="61885339" w14:textId="34E05659" w:rsidR="00617BAA" w:rsidRPr="002115FB" w:rsidRDefault="00CB41A9" w:rsidP="002115FB">
      <w:pPr>
        <w:pStyle w:val="NormalWeb"/>
        <w:shd w:val="clear" w:color="auto" w:fill="FFFFFF"/>
        <w:spacing w:before="0" w:beforeAutospacing="0" w:after="0" w:afterAutospacing="0" w:line="360" w:lineRule="auto"/>
        <w:textAlignment w:val="baseline"/>
        <w:rPr>
          <w:rFonts w:ascii="Arial" w:hAnsi="Arial" w:cs="Arial"/>
          <w:sz w:val="22"/>
          <w:szCs w:val="22"/>
        </w:rPr>
      </w:pPr>
      <w:r w:rsidRPr="002115FB">
        <w:rPr>
          <w:rFonts w:ascii="Arial" w:hAnsi="Arial" w:cs="Arial"/>
          <w:sz w:val="22"/>
          <w:szCs w:val="22"/>
        </w:rPr>
        <w:t>foundation,</w:t>
      </w:r>
      <w:r w:rsidR="00E734E2" w:rsidRPr="002115FB">
        <w:rPr>
          <w:rFonts w:ascii="Arial" w:hAnsi="Arial" w:cs="Arial"/>
          <w:sz w:val="22"/>
          <w:szCs w:val="22"/>
        </w:rPr>
        <w:t>20</w:t>
      </w:r>
      <w:r w:rsidRPr="002115FB">
        <w:rPr>
          <w:rFonts w:ascii="Arial" w:hAnsi="Arial" w:cs="Arial"/>
          <w:sz w:val="22"/>
          <w:szCs w:val="22"/>
        </w:rPr>
        <w:t>19</w:t>
      </w:r>
      <w:r w:rsidR="00E734E2" w:rsidRPr="002115FB">
        <w:rPr>
          <w:rFonts w:ascii="Arial" w:hAnsi="Arial" w:cs="Arial"/>
          <w:sz w:val="22"/>
          <w:szCs w:val="22"/>
        </w:rPr>
        <w:t xml:space="preserve">) In the 1950s, </w:t>
      </w:r>
      <w:r w:rsidRPr="002115FB">
        <w:rPr>
          <w:rFonts w:ascii="Arial" w:hAnsi="Arial" w:cs="Arial"/>
          <w:sz w:val="22"/>
          <w:szCs w:val="22"/>
        </w:rPr>
        <w:t>illiteracy</w:t>
      </w:r>
      <w:r w:rsidR="00E734E2" w:rsidRPr="002115FB">
        <w:rPr>
          <w:rFonts w:ascii="Arial" w:hAnsi="Arial" w:cs="Arial"/>
          <w:sz w:val="22"/>
          <w:szCs w:val="22"/>
        </w:rPr>
        <w:t xml:space="preserve"> about mental health in the UK meant that there was</w:t>
      </w:r>
      <w:r w:rsidRPr="002115FB">
        <w:rPr>
          <w:rFonts w:ascii="Arial" w:hAnsi="Arial" w:cs="Arial"/>
          <w:sz w:val="22"/>
          <w:szCs w:val="22"/>
        </w:rPr>
        <w:t xml:space="preserve"> a lot of fear and stigma surrounding this </w:t>
      </w:r>
      <w:r w:rsidR="00D65EE5" w:rsidRPr="002115FB">
        <w:rPr>
          <w:rFonts w:ascii="Arial" w:hAnsi="Arial" w:cs="Arial"/>
          <w:sz w:val="22"/>
          <w:szCs w:val="22"/>
        </w:rPr>
        <w:t>topic. People</w:t>
      </w:r>
      <w:r w:rsidR="004A6F71" w:rsidRPr="002115FB">
        <w:rPr>
          <w:rFonts w:ascii="Arial" w:hAnsi="Arial" w:cs="Arial"/>
          <w:sz w:val="22"/>
          <w:szCs w:val="22"/>
        </w:rPr>
        <w:t xml:space="preserve"> who </w:t>
      </w:r>
      <w:r w:rsidR="00D65EE5" w:rsidRPr="002115FB">
        <w:rPr>
          <w:rFonts w:ascii="Arial" w:hAnsi="Arial" w:cs="Arial"/>
          <w:sz w:val="22"/>
          <w:szCs w:val="22"/>
        </w:rPr>
        <w:t>suffered</w:t>
      </w:r>
      <w:r w:rsidR="004A6F71" w:rsidRPr="002115FB">
        <w:rPr>
          <w:rFonts w:ascii="Arial" w:hAnsi="Arial" w:cs="Arial"/>
          <w:sz w:val="22"/>
          <w:szCs w:val="22"/>
        </w:rPr>
        <w:t xml:space="preserve"> with mental health disorders were </w:t>
      </w:r>
      <w:r w:rsidR="00D65EE5" w:rsidRPr="002115FB">
        <w:rPr>
          <w:rFonts w:ascii="Arial" w:hAnsi="Arial" w:cs="Arial"/>
          <w:sz w:val="22"/>
          <w:szCs w:val="22"/>
        </w:rPr>
        <w:t>labelled</w:t>
      </w:r>
      <w:r w:rsidR="004A6F71" w:rsidRPr="002115FB">
        <w:rPr>
          <w:rFonts w:ascii="Arial" w:hAnsi="Arial" w:cs="Arial"/>
          <w:sz w:val="22"/>
          <w:szCs w:val="22"/>
        </w:rPr>
        <w:t xml:space="preserve"> as defective, and even labelled as lunatics</w:t>
      </w:r>
      <w:r w:rsidR="00D65EE5" w:rsidRPr="002115FB">
        <w:rPr>
          <w:rFonts w:ascii="Arial" w:hAnsi="Arial" w:cs="Arial"/>
          <w:sz w:val="22"/>
          <w:szCs w:val="22"/>
        </w:rPr>
        <w:t xml:space="preserve">. This then resulted in </w:t>
      </w:r>
      <w:proofErr w:type="gramStart"/>
      <w:r w:rsidR="00D65EE5" w:rsidRPr="002115FB">
        <w:rPr>
          <w:rFonts w:ascii="Arial" w:hAnsi="Arial" w:cs="Arial"/>
          <w:sz w:val="22"/>
          <w:szCs w:val="22"/>
        </w:rPr>
        <w:t>the majority of</w:t>
      </w:r>
      <w:proofErr w:type="gramEnd"/>
      <w:r w:rsidR="00D65EE5" w:rsidRPr="002115FB">
        <w:rPr>
          <w:rFonts w:ascii="Arial" w:hAnsi="Arial" w:cs="Arial"/>
          <w:sz w:val="22"/>
          <w:szCs w:val="22"/>
        </w:rPr>
        <w:t xml:space="preserve"> the people being sent of to asylums if they displayed any signs of mental health. </w:t>
      </w:r>
      <w:r w:rsidR="0082480B" w:rsidRPr="002115FB">
        <w:rPr>
          <w:rFonts w:ascii="Arial" w:hAnsi="Arial" w:cs="Arial"/>
          <w:sz w:val="22"/>
          <w:szCs w:val="22"/>
        </w:rPr>
        <w:t xml:space="preserve">At this </w:t>
      </w:r>
      <w:proofErr w:type="gramStart"/>
      <w:r w:rsidR="0082480B" w:rsidRPr="002115FB">
        <w:rPr>
          <w:rFonts w:ascii="Arial" w:hAnsi="Arial" w:cs="Arial"/>
          <w:sz w:val="22"/>
          <w:szCs w:val="22"/>
        </w:rPr>
        <w:t>particular time</w:t>
      </w:r>
      <w:proofErr w:type="gramEnd"/>
      <w:r w:rsidR="0082480B" w:rsidRPr="002115FB">
        <w:rPr>
          <w:rFonts w:ascii="Arial" w:hAnsi="Arial" w:cs="Arial"/>
          <w:sz w:val="22"/>
          <w:szCs w:val="22"/>
        </w:rPr>
        <w:t xml:space="preserve"> </w:t>
      </w:r>
      <w:r w:rsidR="004756E2" w:rsidRPr="002115FB">
        <w:rPr>
          <w:rFonts w:ascii="Arial" w:hAnsi="Arial" w:cs="Arial"/>
          <w:sz w:val="22"/>
          <w:szCs w:val="22"/>
        </w:rPr>
        <w:t>during</w:t>
      </w:r>
      <w:r w:rsidR="0082480B" w:rsidRPr="002115FB">
        <w:rPr>
          <w:rFonts w:ascii="Arial" w:hAnsi="Arial" w:cs="Arial"/>
          <w:sz w:val="22"/>
          <w:szCs w:val="22"/>
        </w:rPr>
        <w:t xml:space="preserve"> the 20</w:t>
      </w:r>
      <w:r w:rsidR="00E84686" w:rsidRPr="002115FB">
        <w:rPr>
          <w:rFonts w:ascii="Arial" w:hAnsi="Arial" w:cs="Arial"/>
          <w:sz w:val="22"/>
          <w:szCs w:val="22"/>
          <w:vertAlign w:val="superscript"/>
        </w:rPr>
        <w:t>th</w:t>
      </w:r>
      <w:r w:rsidR="00E84686" w:rsidRPr="002115FB">
        <w:rPr>
          <w:rFonts w:ascii="Arial" w:hAnsi="Arial" w:cs="Arial"/>
          <w:sz w:val="22"/>
          <w:szCs w:val="22"/>
        </w:rPr>
        <w:t xml:space="preserve"> </w:t>
      </w:r>
      <w:r w:rsidR="0082480B" w:rsidRPr="002115FB">
        <w:rPr>
          <w:rFonts w:ascii="Arial" w:hAnsi="Arial" w:cs="Arial"/>
          <w:sz w:val="22"/>
          <w:szCs w:val="22"/>
        </w:rPr>
        <w:t xml:space="preserve">century insanity </w:t>
      </w:r>
      <w:r w:rsidR="004756E2" w:rsidRPr="002115FB">
        <w:rPr>
          <w:rFonts w:ascii="Arial" w:hAnsi="Arial" w:cs="Arial"/>
          <w:sz w:val="22"/>
          <w:szCs w:val="22"/>
        </w:rPr>
        <w:t xml:space="preserve">was beloved to be untreatable and there was no reason to treat the problem. However </w:t>
      </w:r>
      <w:r w:rsidR="00E04A33" w:rsidRPr="002115FB">
        <w:rPr>
          <w:rFonts w:ascii="Arial" w:hAnsi="Arial" w:cs="Arial"/>
          <w:sz w:val="22"/>
          <w:szCs w:val="22"/>
        </w:rPr>
        <w:t xml:space="preserve">regardless of this prejudice, a </w:t>
      </w:r>
      <w:r w:rsidR="00D76C46" w:rsidRPr="002115FB">
        <w:rPr>
          <w:rFonts w:ascii="Arial" w:hAnsi="Arial" w:cs="Arial"/>
          <w:sz w:val="22"/>
          <w:szCs w:val="22"/>
        </w:rPr>
        <w:t xml:space="preserve">stockbroker named Ian </w:t>
      </w:r>
      <w:r w:rsidR="00E84686" w:rsidRPr="002115FB">
        <w:rPr>
          <w:rFonts w:ascii="Arial" w:hAnsi="Arial" w:cs="Arial"/>
          <w:sz w:val="22"/>
          <w:szCs w:val="22"/>
        </w:rPr>
        <w:t>Henderson</w:t>
      </w:r>
      <w:r w:rsidR="00D76C46" w:rsidRPr="002115FB">
        <w:rPr>
          <w:rFonts w:ascii="Arial" w:hAnsi="Arial" w:cs="Arial"/>
          <w:sz w:val="22"/>
          <w:szCs w:val="22"/>
        </w:rPr>
        <w:t xml:space="preserve"> went ahead and </w:t>
      </w:r>
      <w:r w:rsidR="00E84686" w:rsidRPr="002115FB">
        <w:rPr>
          <w:rFonts w:ascii="Arial" w:hAnsi="Arial" w:cs="Arial"/>
          <w:sz w:val="22"/>
          <w:szCs w:val="22"/>
        </w:rPr>
        <w:t>partnered</w:t>
      </w:r>
      <w:r w:rsidR="00D76C46" w:rsidRPr="002115FB">
        <w:rPr>
          <w:rFonts w:ascii="Arial" w:hAnsi="Arial" w:cs="Arial"/>
          <w:sz w:val="22"/>
          <w:szCs w:val="22"/>
        </w:rPr>
        <w:t xml:space="preserve"> up w</w:t>
      </w:r>
      <w:r w:rsidR="008174B0" w:rsidRPr="002115FB">
        <w:rPr>
          <w:rFonts w:ascii="Arial" w:hAnsi="Arial" w:cs="Arial"/>
          <w:sz w:val="22"/>
          <w:szCs w:val="22"/>
        </w:rPr>
        <w:t>ith Richter who was chairman of the Mental Heath foundation.</w:t>
      </w:r>
      <w:r w:rsidR="007613E7" w:rsidRPr="002115FB">
        <w:rPr>
          <w:rFonts w:ascii="Arial" w:hAnsi="Arial" w:cs="Arial"/>
          <w:sz w:val="22"/>
          <w:szCs w:val="22"/>
        </w:rPr>
        <w:t xml:space="preserve"> </w:t>
      </w:r>
      <w:r w:rsidR="00D731B2" w:rsidRPr="002115FB">
        <w:rPr>
          <w:rFonts w:ascii="Arial" w:hAnsi="Arial" w:cs="Arial"/>
          <w:sz w:val="22"/>
          <w:szCs w:val="22"/>
        </w:rPr>
        <w:t xml:space="preserve">A </w:t>
      </w:r>
      <w:r w:rsidR="00E84686" w:rsidRPr="002115FB">
        <w:rPr>
          <w:rFonts w:ascii="Arial" w:hAnsi="Arial" w:cs="Arial"/>
          <w:sz w:val="22"/>
          <w:szCs w:val="22"/>
        </w:rPr>
        <w:t>scientists</w:t>
      </w:r>
      <w:r w:rsidR="00D731B2" w:rsidRPr="002115FB">
        <w:rPr>
          <w:rFonts w:ascii="Arial" w:hAnsi="Arial" w:cs="Arial"/>
          <w:sz w:val="22"/>
          <w:szCs w:val="22"/>
        </w:rPr>
        <w:t xml:space="preserve"> and lawyer Sir </w:t>
      </w:r>
      <w:r w:rsidR="00E60086" w:rsidRPr="002115FB">
        <w:rPr>
          <w:rFonts w:ascii="Arial" w:hAnsi="Arial" w:cs="Arial"/>
          <w:sz w:val="22"/>
          <w:szCs w:val="22"/>
        </w:rPr>
        <w:t>Geoffrey Vickers also joined the mental health foundation, and later became chairman of the funds research committee. Research was carried</w:t>
      </w:r>
      <w:r w:rsidR="00940705" w:rsidRPr="002115FB">
        <w:rPr>
          <w:rFonts w:ascii="Arial" w:hAnsi="Arial" w:cs="Arial"/>
          <w:sz w:val="22"/>
          <w:szCs w:val="22"/>
        </w:rPr>
        <w:t xml:space="preserve"> on</w:t>
      </w:r>
      <w:r w:rsidR="00E84686" w:rsidRPr="002115FB">
        <w:rPr>
          <w:rFonts w:ascii="Arial" w:hAnsi="Arial" w:cs="Arial"/>
          <w:sz w:val="22"/>
          <w:szCs w:val="22"/>
        </w:rPr>
        <w:t xml:space="preserve"> how to treat patients and what other </w:t>
      </w:r>
    </w:p>
    <w:p w14:paraId="4837B425" w14:textId="77777777" w:rsidR="00C50E76" w:rsidRPr="002115FB" w:rsidRDefault="00C50E76"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1C463571" w14:textId="77777777" w:rsidR="00F736E6" w:rsidRPr="002115FB" w:rsidRDefault="00F736E6"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258F4F7F" w14:textId="65E85D0E" w:rsidR="00264856" w:rsidRPr="002115FB" w:rsidRDefault="00E84686" w:rsidP="002115FB">
      <w:pPr>
        <w:pStyle w:val="NormalWeb"/>
        <w:shd w:val="clear" w:color="auto" w:fill="FFFFFF"/>
        <w:spacing w:before="0" w:beforeAutospacing="0" w:after="0" w:afterAutospacing="0" w:line="360" w:lineRule="auto"/>
        <w:textAlignment w:val="baseline"/>
        <w:rPr>
          <w:rFonts w:ascii="Arial" w:hAnsi="Arial" w:cs="Arial"/>
          <w:sz w:val="22"/>
          <w:szCs w:val="22"/>
        </w:rPr>
      </w:pPr>
      <w:r w:rsidRPr="002115FB">
        <w:rPr>
          <w:rFonts w:ascii="Arial" w:hAnsi="Arial" w:cs="Arial"/>
          <w:sz w:val="22"/>
          <w:szCs w:val="22"/>
        </w:rPr>
        <w:t xml:space="preserve">provisions could be provided to the patients who suffered with mental </w:t>
      </w:r>
      <w:r w:rsidR="001A1503" w:rsidRPr="002115FB">
        <w:rPr>
          <w:rFonts w:ascii="Arial" w:hAnsi="Arial" w:cs="Arial"/>
          <w:sz w:val="22"/>
          <w:szCs w:val="22"/>
        </w:rPr>
        <w:t>disorders. The</w:t>
      </w:r>
      <w:r w:rsidR="00814CA1" w:rsidRPr="002115FB">
        <w:rPr>
          <w:rFonts w:ascii="Arial" w:hAnsi="Arial" w:cs="Arial"/>
          <w:sz w:val="22"/>
          <w:szCs w:val="22"/>
        </w:rPr>
        <w:t xml:space="preserve"> mental health research fund was founded in the early 1950s.</w:t>
      </w:r>
      <w:r w:rsidR="00006898" w:rsidRPr="002115FB">
        <w:rPr>
          <w:rFonts w:ascii="Arial" w:hAnsi="Arial" w:cs="Arial"/>
          <w:sz w:val="22"/>
          <w:szCs w:val="22"/>
        </w:rPr>
        <w:t xml:space="preserve"> In </w:t>
      </w:r>
      <w:r w:rsidR="00731234" w:rsidRPr="002115FB">
        <w:rPr>
          <w:rFonts w:ascii="Arial" w:hAnsi="Arial" w:cs="Arial"/>
          <w:sz w:val="22"/>
          <w:szCs w:val="22"/>
        </w:rPr>
        <w:t>1952</w:t>
      </w:r>
      <w:r w:rsidR="007A24A1" w:rsidRPr="002115FB">
        <w:rPr>
          <w:rFonts w:ascii="Arial" w:hAnsi="Arial" w:cs="Arial"/>
          <w:sz w:val="22"/>
          <w:szCs w:val="22"/>
        </w:rPr>
        <w:t xml:space="preserve"> </w:t>
      </w:r>
      <w:r w:rsidR="005E52CF" w:rsidRPr="002115FB">
        <w:rPr>
          <w:rFonts w:ascii="Arial" w:hAnsi="Arial" w:cs="Arial"/>
          <w:sz w:val="22"/>
          <w:szCs w:val="22"/>
        </w:rPr>
        <w:t xml:space="preserve">a  major breakthrough </w:t>
      </w:r>
      <w:r w:rsidR="004B4B21" w:rsidRPr="002115FB">
        <w:rPr>
          <w:rFonts w:ascii="Arial" w:hAnsi="Arial" w:cs="Arial"/>
          <w:sz w:val="22"/>
          <w:szCs w:val="22"/>
        </w:rPr>
        <w:t>happened. The first ever d</w:t>
      </w:r>
      <w:r w:rsidR="001C7032" w:rsidRPr="002115FB">
        <w:rPr>
          <w:rFonts w:ascii="Arial" w:hAnsi="Arial" w:cs="Arial"/>
          <w:sz w:val="22"/>
          <w:szCs w:val="22"/>
        </w:rPr>
        <w:t>isciplinary psychiatric research conference took place in Oxford.</w:t>
      </w:r>
      <w:r w:rsidR="000372FB" w:rsidRPr="002115FB">
        <w:rPr>
          <w:rFonts w:ascii="Arial" w:hAnsi="Arial" w:cs="Arial"/>
          <w:sz w:val="22"/>
          <w:szCs w:val="22"/>
        </w:rPr>
        <w:t xml:space="preserve"> Different exper</w:t>
      </w:r>
      <w:r w:rsidR="00901AF1" w:rsidRPr="002115FB">
        <w:rPr>
          <w:rFonts w:ascii="Arial" w:hAnsi="Arial" w:cs="Arial"/>
          <w:sz w:val="22"/>
          <w:szCs w:val="22"/>
        </w:rPr>
        <w:t xml:space="preserve">ts and professionals </w:t>
      </w:r>
      <w:r w:rsidR="000372FB" w:rsidRPr="002115FB">
        <w:rPr>
          <w:rFonts w:ascii="Arial" w:hAnsi="Arial" w:cs="Arial"/>
          <w:sz w:val="22"/>
          <w:szCs w:val="22"/>
        </w:rPr>
        <w:t xml:space="preserve">from different fields were brough </w:t>
      </w:r>
      <w:r w:rsidR="00901AF1" w:rsidRPr="002115FB">
        <w:rPr>
          <w:rFonts w:ascii="Arial" w:hAnsi="Arial" w:cs="Arial"/>
          <w:sz w:val="22"/>
          <w:szCs w:val="22"/>
        </w:rPr>
        <w:t>together</w:t>
      </w:r>
      <w:r w:rsidR="000372FB" w:rsidRPr="002115FB">
        <w:rPr>
          <w:rFonts w:ascii="Arial" w:hAnsi="Arial" w:cs="Arial"/>
          <w:sz w:val="22"/>
          <w:szCs w:val="22"/>
        </w:rPr>
        <w:t xml:space="preserve"> which </w:t>
      </w:r>
      <w:r w:rsidR="00B4130A" w:rsidRPr="002115FB">
        <w:rPr>
          <w:rFonts w:ascii="Arial" w:hAnsi="Arial" w:cs="Arial"/>
          <w:sz w:val="22"/>
          <w:szCs w:val="22"/>
        </w:rPr>
        <w:t>enabled</w:t>
      </w:r>
      <w:r w:rsidR="000372FB" w:rsidRPr="002115FB">
        <w:rPr>
          <w:rFonts w:ascii="Arial" w:hAnsi="Arial" w:cs="Arial"/>
          <w:sz w:val="22"/>
          <w:szCs w:val="22"/>
        </w:rPr>
        <w:t xml:space="preserve"> cross fertilisation </w:t>
      </w:r>
      <w:r w:rsidR="00B4130A" w:rsidRPr="002115FB">
        <w:rPr>
          <w:rFonts w:ascii="Arial" w:hAnsi="Arial" w:cs="Arial"/>
          <w:sz w:val="22"/>
          <w:szCs w:val="22"/>
        </w:rPr>
        <w:t>of different ideas which had never previously happened.</w:t>
      </w:r>
      <w:r w:rsidR="008F29AE" w:rsidRPr="002115FB">
        <w:rPr>
          <w:rFonts w:ascii="Arial" w:hAnsi="Arial" w:cs="Arial"/>
          <w:sz w:val="22"/>
          <w:szCs w:val="22"/>
        </w:rPr>
        <w:t xml:space="preserve"> </w:t>
      </w:r>
      <w:r w:rsidR="00205C17" w:rsidRPr="002115FB">
        <w:rPr>
          <w:rFonts w:ascii="Arial" w:hAnsi="Arial" w:cs="Arial"/>
          <w:sz w:val="22"/>
          <w:szCs w:val="22"/>
        </w:rPr>
        <w:t>The mental health institute began to rad</w:t>
      </w:r>
      <w:r w:rsidR="00B944EF" w:rsidRPr="002115FB">
        <w:rPr>
          <w:rFonts w:ascii="Arial" w:hAnsi="Arial" w:cs="Arial"/>
          <w:sz w:val="22"/>
          <w:szCs w:val="22"/>
        </w:rPr>
        <w:t xml:space="preserve">icalise the system </w:t>
      </w:r>
      <w:r w:rsidR="00FF65E2" w:rsidRPr="002115FB">
        <w:rPr>
          <w:rFonts w:ascii="Arial" w:hAnsi="Arial" w:cs="Arial"/>
          <w:sz w:val="22"/>
          <w:szCs w:val="22"/>
        </w:rPr>
        <w:t xml:space="preserve">by </w:t>
      </w:r>
      <w:r w:rsidR="006715E8" w:rsidRPr="002115FB">
        <w:rPr>
          <w:rFonts w:ascii="Arial" w:hAnsi="Arial" w:cs="Arial"/>
          <w:sz w:val="22"/>
          <w:szCs w:val="22"/>
        </w:rPr>
        <w:t xml:space="preserve">giving research grants for mental disorders for the first time in 1955. </w:t>
      </w:r>
      <w:proofErr w:type="gramStart"/>
      <w:r w:rsidR="00F94D93" w:rsidRPr="002115FB">
        <w:rPr>
          <w:rFonts w:ascii="Arial" w:hAnsi="Arial" w:cs="Arial"/>
          <w:sz w:val="22"/>
          <w:szCs w:val="22"/>
        </w:rPr>
        <w:t>By having these grant</w:t>
      </w:r>
      <w:r w:rsidR="00F01E49" w:rsidRPr="002115FB">
        <w:rPr>
          <w:rFonts w:ascii="Arial" w:hAnsi="Arial" w:cs="Arial"/>
          <w:sz w:val="22"/>
          <w:szCs w:val="22"/>
        </w:rPr>
        <w:t>s in</w:t>
      </w:r>
      <w:r w:rsidR="00F94D93" w:rsidRPr="002115FB">
        <w:rPr>
          <w:rFonts w:ascii="Arial" w:hAnsi="Arial" w:cs="Arial"/>
          <w:sz w:val="22"/>
          <w:szCs w:val="22"/>
        </w:rPr>
        <w:t xml:space="preserve"> </w:t>
      </w:r>
      <w:r w:rsidR="00F01E49" w:rsidRPr="002115FB">
        <w:rPr>
          <w:rFonts w:ascii="Arial" w:hAnsi="Arial" w:cs="Arial"/>
          <w:sz w:val="22"/>
          <w:szCs w:val="22"/>
        </w:rPr>
        <w:t>place,</w:t>
      </w:r>
      <w:r w:rsidR="00F94D93" w:rsidRPr="002115FB">
        <w:rPr>
          <w:rFonts w:ascii="Arial" w:hAnsi="Arial" w:cs="Arial"/>
          <w:sz w:val="22"/>
          <w:szCs w:val="22"/>
        </w:rPr>
        <w:t xml:space="preserve"> it</w:t>
      </w:r>
      <w:proofErr w:type="gramEnd"/>
      <w:r w:rsidR="00F94D93" w:rsidRPr="002115FB">
        <w:rPr>
          <w:rFonts w:ascii="Arial" w:hAnsi="Arial" w:cs="Arial"/>
          <w:sz w:val="22"/>
          <w:szCs w:val="22"/>
        </w:rPr>
        <w:t xml:space="preserve"> meant that </w:t>
      </w:r>
      <w:r w:rsidR="00F01E49" w:rsidRPr="002115FB">
        <w:rPr>
          <w:rFonts w:ascii="Arial" w:hAnsi="Arial" w:cs="Arial"/>
          <w:sz w:val="22"/>
          <w:szCs w:val="22"/>
        </w:rPr>
        <w:t>research</w:t>
      </w:r>
      <w:r w:rsidR="00F94D93" w:rsidRPr="002115FB">
        <w:rPr>
          <w:rFonts w:ascii="Arial" w:hAnsi="Arial" w:cs="Arial"/>
          <w:sz w:val="22"/>
          <w:szCs w:val="22"/>
        </w:rPr>
        <w:t xml:space="preserve"> was turning into </w:t>
      </w:r>
      <w:r w:rsidR="00F94D93" w:rsidRPr="002115FB">
        <w:rPr>
          <w:rFonts w:ascii="Arial" w:hAnsi="Arial" w:cs="Arial"/>
          <w:sz w:val="22"/>
          <w:szCs w:val="22"/>
        </w:rPr>
        <w:lastRenderedPageBreak/>
        <w:t xml:space="preserve">practice. </w:t>
      </w:r>
      <w:r w:rsidR="00622136" w:rsidRPr="002115FB">
        <w:rPr>
          <w:rFonts w:ascii="Arial" w:hAnsi="Arial" w:cs="Arial"/>
          <w:sz w:val="22"/>
          <w:szCs w:val="22"/>
        </w:rPr>
        <w:t>The more practice that was ta</w:t>
      </w:r>
      <w:r w:rsidR="00F01E49" w:rsidRPr="002115FB">
        <w:rPr>
          <w:rFonts w:ascii="Arial" w:hAnsi="Arial" w:cs="Arial"/>
          <w:sz w:val="22"/>
          <w:szCs w:val="22"/>
        </w:rPr>
        <w:t xml:space="preserve">king place led to a wide number of different treatments that could be made available. </w:t>
      </w:r>
      <w:r w:rsidR="00A71DF5" w:rsidRPr="002115FB">
        <w:rPr>
          <w:rFonts w:ascii="Arial" w:hAnsi="Arial" w:cs="Arial"/>
          <w:sz w:val="22"/>
          <w:szCs w:val="22"/>
        </w:rPr>
        <w:t xml:space="preserve">During the 1960s </w:t>
      </w:r>
      <w:r w:rsidR="00F36B90" w:rsidRPr="002115FB">
        <w:rPr>
          <w:rFonts w:ascii="Arial" w:hAnsi="Arial" w:cs="Arial"/>
          <w:sz w:val="22"/>
          <w:szCs w:val="22"/>
        </w:rPr>
        <w:t>the mental health research foundation granted students university positions</w:t>
      </w:r>
      <w:r w:rsidR="00AA38A1" w:rsidRPr="002115FB">
        <w:rPr>
          <w:rFonts w:ascii="Arial" w:hAnsi="Arial" w:cs="Arial"/>
          <w:sz w:val="22"/>
          <w:szCs w:val="22"/>
        </w:rPr>
        <w:t xml:space="preserve"> as well as student psychiatry posts. This was</w:t>
      </w:r>
      <w:r w:rsidR="007F7DC0" w:rsidRPr="002115FB">
        <w:rPr>
          <w:rFonts w:ascii="Arial" w:hAnsi="Arial" w:cs="Arial"/>
          <w:sz w:val="22"/>
          <w:szCs w:val="22"/>
        </w:rPr>
        <w:t xml:space="preserve"> </w:t>
      </w:r>
      <w:proofErr w:type="gramStart"/>
      <w:r w:rsidR="007F7DC0" w:rsidRPr="002115FB">
        <w:rPr>
          <w:rFonts w:ascii="Arial" w:hAnsi="Arial" w:cs="Arial"/>
          <w:sz w:val="22"/>
          <w:szCs w:val="22"/>
        </w:rPr>
        <w:t>a</w:t>
      </w:r>
      <w:r w:rsidR="00AA38A1" w:rsidRPr="002115FB">
        <w:rPr>
          <w:rFonts w:ascii="Arial" w:hAnsi="Arial" w:cs="Arial"/>
          <w:sz w:val="22"/>
          <w:szCs w:val="22"/>
        </w:rPr>
        <w:t xml:space="preserve"> </w:t>
      </w:r>
      <w:r w:rsidR="007F7DC0" w:rsidRPr="002115FB">
        <w:rPr>
          <w:rFonts w:ascii="Arial" w:hAnsi="Arial" w:cs="Arial"/>
          <w:sz w:val="22"/>
          <w:szCs w:val="22"/>
        </w:rPr>
        <w:t>major</w:t>
      </w:r>
      <w:r w:rsidR="00AA38A1" w:rsidRPr="002115FB">
        <w:rPr>
          <w:rFonts w:ascii="Arial" w:hAnsi="Arial" w:cs="Arial"/>
          <w:sz w:val="22"/>
          <w:szCs w:val="22"/>
        </w:rPr>
        <w:t xml:space="preserve"> </w:t>
      </w:r>
      <w:r w:rsidR="007F7DC0" w:rsidRPr="002115FB">
        <w:rPr>
          <w:rFonts w:ascii="Arial" w:hAnsi="Arial" w:cs="Arial"/>
          <w:sz w:val="22"/>
          <w:szCs w:val="22"/>
        </w:rPr>
        <w:t>breakthrough</w:t>
      </w:r>
      <w:proofErr w:type="gramEnd"/>
      <w:r w:rsidR="00AA38A1" w:rsidRPr="002115FB">
        <w:rPr>
          <w:rFonts w:ascii="Arial" w:hAnsi="Arial" w:cs="Arial"/>
          <w:sz w:val="22"/>
          <w:szCs w:val="22"/>
        </w:rPr>
        <w:t xml:space="preserve"> and </w:t>
      </w:r>
      <w:r w:rsidR="00633F1A" w:rsidRPr="002115FB">
        <w:rPr>
          <w:rFonts w:ascii="Arial" w:hAnsi="Arial" w:cs="Arial"/>
          <w:sz w:val="22"/>
          <w:szCs w:val="22"/>
        </w:rPr>
        <w:t>ground-breaking</w:t>
      </w:r>
      <w:r w:rsidR="008E5FD8" w:rsidRPr="002115FB">
        <w:rPr>
          <w:rFonts w:ascii="Arial" w:hAnsi="Arial" w:cs="Arial"/>
          <w:sz w:val="22"/>
          <w:szCs w:val="22"/>
        </w:rPr>
        <w:t xml:space="preserve">, as for the first time between the years of 1950 and 1970 </w:t>
      </w:r>
      <w:r w:rsidR="007F7DC0" w:rsidRPr="002115FB">
        <w:rPr>
          <w:rFonts w:ascii="Arial" w:hAnsi="Arial" w:cs="Arial"/>
          <w:sz w:val="22"/>
          <w:szCs w:val="22"/>
        </w:rPr>
        <w:t>academic occupations were started</w:t>
      </w:r>
      <w:r w:rsidR="00D24197" w:rsidRPr="002115FB">
        <w:rPr>
          <w:rFonts w:ascii="Arial" w:hAnsi="Arial" w:cs="Arial"/>
          <w:sz w:val="22"/>
          <w:szCs w:val="22"/>
        </w:rPr>
        <w:t xml:space="preserve">. </w:t>
      </w:r>
      <w:proofErr w:type="gramStart"/>
      <w:r w:rsidR="00CF2C20" w:rsidRPr="002115FB">
        <w:rPr>
          <w:rFonts w:ascii="Arial" w:hAnsi="Arial" w:cs="Arial"/>
          <w:sz w:val="22"/>
          <w:szCs w:val="22"/>
        </w:rPr>
        <w:t>Previous to</w:t>
      </w:r>
      <w:proofErr w:type="gramEnd"/>
      <w:r w:rsidR="00CF2C20" w:rsidRPr="002115FB">
        <w:rPr>
          <w:rFonts w:ascii="Arial" w:hAnsi="Arial" w:cs="Arial"/>
          <w:sz w:val="22"/>
          <w:szCs w:val="22"/>
        </w:rPr>
        <w:t xml:space="preserve"> these years it had not even been considered as a science. </w:t>
      </w:r>
      <w:r w:rsidR="00C6224D" w:rsidRPr="002115FB">
        <w:rPr>
          <w:rFonts w:ascii="Arial" w:hAnsi="Arial" w:cs="Arial"/>
          <w:sz w:val="22"/>
          <w:szCs w:val="22"/>
        </w:rPr>
        <w:t xml:space="preserve">The treatment of patients with  mental disorders were </w:t>
      </w:r>
      <w:r w:rsidR="00F2396F" w:rsidRPr="002115FB">
        <w:rPr>
          <w:rFonts w:ascii="Arial" w:hAnsi="Arial" w:cs="Arial"/>
          <w:sz w:val="22"/>
          <w:szCs w:val="22"/>
        </w:rPr>
        <w:t xml:space="preserve">shifted from mental asylums </w:t>
      </w:r>
      <w:r w:rsidR="00171F35" w:rsidRPr="002115FB">
        <w:rPr>
          <w:rFonts w:ascii="Arial" w:hAnsi="Arial" w:cs="Arial"/>
          <w:sz w:val="22"/>
          <w:szCs w:val="22"/>
        </w:rPr>
        <w:t>into hospitals, and the view of the public of mental health disorders increased in</w:t>
      </w:r>
      <w:r w:rsidR="00A114B4" w:rsidRPr="002115FB">
        <w:rPr>
          <w:rFonts w:ascii="Arial" w:hAnsi="Arial" w:cs="Arial"/>
          <w:sz w:val="22"/>
          <w:szCs w:val="22"/>
        </w:rPr>
        <w:t xml:space="preserve"> a stigma ridden society</w:t>
      </w:r>
      <w:r w:rsidR="00472019" w:rsidRPr="002115FB">
        <w:rPr>
          <w:rFonts w:ascii="Arial" w:hAnsi="Arial" w:cs="Arial"/>
          <w:sz w:val="22"/>
          <w:szCs w:val="22"/>
        </w:rPr>
        <w:t xml:space="preserve"> (</w:t>
      </w:r>
      <w:r w:rsidR="00633F1A" w:rsidRPr="002115FB">
        <w:rPr>
          <w:rFonts w:ascii="Arial" w:hAnsi="Arial" w:cs="Arial"/>
          <w:sz w:val="22"/>
          <w:szCs w:val="22"/>
        </w:rPr>
        <w:t>King’s</w:t>
      </w:r>
      <w:r w:rsidR="00924458" w:rsidRPr="002115FB">
        <w:rPr>
          <w:rFonts w:ascii="Arial" w:hAnsi="Arial" w:cs="Arial"/>
          <w:sz w:val="22"/>
          <w:szCs w:val="22"/>
        </w:rPr>
        <w:t xml:space="preserve"> fund, 2021</w:t>
      </w:r>
      <w:r w:rsidR="00B9263C" w:rsidRPr="002115FB">
        <w:rPr>
          <w:rFonts w:ascii="Arial" w:hAnsi="Arial" w:cs="Arial"/>
          <w:sz w:val="22"/>
          <w:szCs w:val="22"/>
        </w:rPr>
        <w:t>).</w:t>
      </w:r>
      <w:r w:rsidR="00513352" w:rsidRPr="002115FB">
        <w:rPr>
          <w:rFonts w:ascii="Arial" w:hAnsi="Arial" w:cs="Arial"/>
          <w:sz w:val="22"/>
          <w:szCs w:val="22"/>
        </w:rPr>
        <w:t xml:space="preserve"> The early 1</w:t>
      </w:r>
      <w:r w:rsidR="007C27C3" w:rsidRPr="002115FB">
        <w:rPr>
          <w:rFonts w:ascii="Arial" w:hAnsi="Arial" w:cs="Arial"/>
          <w:sz w:val="22"/>
          <w:szCs w:val="22"/>
        </w:rPr>
        <w:t>990s is known to be the year of the brain, and majority of</w:t>
      </w:r>
      <w:r w:rsidR="00BE4CB4" w:rsidRPr="002115FB">
        <w:rPr>
          <w:rFonts w:ascii="Arial" w:hAnsi="Arial" w:cs="Arial"/>
          <w:sz w:val="22"/>
          <w:szCs w:val="22"/>
        </w:rPr>
        <w:t xml:space="preserve"> the research funding in </w:t>
      </w:r>
      <w:r w:rsidR="00EF0AF4" w:rsidRPr="002115FB">
        <w:rPr>
          <w:rFonts w:ascii="Arial" w:hAnsi="Arial" w:cs="Arial"/>
          <w:sz w:val="22"/>
          <w:szCs w:val="22"/>
        </w:rPr>
        <w:t>psychiatry</w:t>
      </w:r>
      <w:r w:rsidR="00BE4CB4" w:rsidRPr="002115FB">
        <w:rPr>
          <w:rFonts w:ascii="Arial" w:hAnsi="Arial" w:cs="Arial"/>
          <w:sz w:val="22"/>
          <w:szCs w:val="22"/>
        </w:rPr>
        <w:t xml:space="preserve"> went into the </w:t>
      </w:r>
      <w:r w:rsidR="00EF0AF4" w:rsidRPr="002115FB">
        <w:rPr>
          <w:rFonts w:ascii="Arial" w:hAnsi="Arial" w:cs="Arial"/>
          <w:sz w:val="22"/>
          <w:szCs w:val="22"/>
        </w:rPr>
        <w:t>research</w:t>
      </w:r>
      <w:r w:rsidR="00BE4CB4" w:rsidRPr="002115FB">
        <w:rPr>
          <w:rFonts w:ascii="Arial" w:hAnsi="Arial" w:cs="Arial"/>
          <w:sz w:val="22"/>
          <w:szCs w:val="22"/>
        </w:rPr>
        <w:t xml:space="preserve"> of biological </w:t>
      </w:r>
      <w:r w:rsidR="00EF0AF4" w:rsidRPr="002115FB">
        <w:rPr>
          <w:rFonts w:ascii="Arial" w:hAnsi="Arial" w:cs="Arial"/>
          <w:sz w:val="22"/>
          <w:szCs w:val="22"/>
        </w:rPr>
        <w:t>psychiatry</w:t>
      </w:r>
      <w:r w:rsidR="002D2653" w:rsidRPr="002115FB">
        <w:rPr>
          <w:rFonts w:ascii="Arial" w:hAnsi="Arial" w:cs="Arial"/>
          <w:sz w:val="22"/>
          <w:szCs w:val="22"/>
        </w:rPr>
        <w:t>(Andreasen,2001)</w:t>
      </w:r>
      <w:r w:rsidR="00EF0AF4" w:rsidRPr="002115FB">
        <w:rPr>
          <w:rFonts w:ascii="Arial" w:hAnsi="Arial" w:cs="Arial"/>
          <w:sz w:val="22"/>
          <w:szCs w:val="22"/>
        </w:rPr>
        <w:t xml:space="preserve">. </w:t>
      </w:r>
      <w:r w:rsidR="00D637A8" w:rsidRPr="002115FB">
        <w:rPr>
          <w:rFonts w:ascii="Arial" w:hAnsi="Arial" w:cs="Arial"/>
          <w:sz w:val="22"/>
          <w:szCs w:val="22"/>
        </w:rPr>
        <w:t>Prozac</w:t>
      </w:r>
      <w:r w:rsidR="00D26F7C" w:rsidRPr="002115FB">
        <w:rPr>
          <w:rFonts w:ascii="Arial" w:hAnsi="Arial" w:cs="Arial"/>
          <w:sz w:val="22"/>
          <w:szCs w:val="22"/>
        </w:rPr>
        <w:t xml:space="preserve"> was </w:t>
      </w:r>
      <w:r w:rsidR="00B80DCA" w:rsidRPr="002115FB">
        <w:rPr>
          <w:rFonts w:ascii="Arial" w:hAnsi="Arial" w:cs="Arial"/>
          <w:sz w:val="22"/>
          <w:szCs w:val="22"/>
        </w:rPr>
        <w:t>available</w:t>
      </w:r>
      <w:r w:rsidR="00D26F7C" w:rsidRPr="002115FB">
        <w:rPr>
          <w:rFonts w:ascii="Arial" w:hAnsi="Arial" w:cs="Arial"/>
          <w:sz w:val="22"/>
          <w:szCs w:val="22"/>
        </w:rPr>
        <w:t xml:space="preserve"> on the market in 1992. Prozac and other drugs </w:t>
      </w:r>
      <w:r w:rsidR="00B80DCA" w:rsidRPr="002115FB">
        <w:rPr>
          <w:rFonts w:ascii="Arial" w:hAnsi="Arial" w:cs="Arial"/>
          <w:sz w:val="22"/>
          <w:szCs w:val="22"/>
        </w:rPr>
        <w:t>such</w:t>
      </w:r>
      <w:r w:rsidR="00D26F7C" w:rsidRPr="002115FB">
        <w:rPr>
          <w:rFonts w:ascii="Arial" w:hAnsi="Arial" w:cs="Arial"/>
          <w:sz w:val="22"/>
          <w:szCs w:val="22"/>
        </w:rPr>
        <w:t xml:space="preserve"> as anti</w:t>
      </w:r>
      <w:r w:rsidR="00B80DCA" w:rsidRPr="002115FB">
        <w:rPr>
          <w:rFonts w:ascii="Arial" w:hAnsi="Arial" w:cs="Arial"/>
          <w:sz w:val="22"/>
          <w:szCs w:val="22"/>
        </w:rPr>
        <w:t>de</w:t>
      </w:r>
      <w:r w:rsidR="00B735F2" w:rsidRPr="002115FB">
        <w:rPr>
          <w:rFonts w:ascii="Arial" w:hAnsi="Arial" w:cs="Arial"/>
          <w:sz w:val="22"/>
          <w:szCs w:val="22"/>
        </w:rPr>
        <w:t>pressants</w:t>
      </w:r>
      <w:r w:rsidR="00B80DCA" w:rsidRPr="002115FB">
        <w:rPr>
          <w:rFonts w:ascii="Arial" w:hAnsi="Arial" w:cs="Arial"/>
          <w:sz w:val="22"/>
          <w:szCs w:val="22"/>
        </w:rPr>
        <w:t xml:space="preserve"> were known as the </w:t>
      </w:r>
      <w:r w:rsidR="00B735F2" w:rsidRPr="002115FB">
        <w:rPr>
          <w:rFonts w:ascii="Arial" w:hAnsi="Arial" w:cs="Arial"/>
          <w:sz w:val="22"/>
          <w:szCs w:val="22"/>
        </w:rPr>
        <w:t>miracle</w:t>
      </w:r>
      <w:r w:rsidR="00B80DCA" w:rsidRPr="002115FB">
        <w:rPr>
          <w:rFonts w:ascii="Arial" w:hAnsi="Arial" w:cs="Arial"/>
          <w:sz w:val="22"/>
          <w:szCs w:val="22"/>
        </w:rPr>
        <w:t xml:space="preserve"> drugs</w:t>
      </w:r>
      <w:r w:rsidR="00B735F2" w:rsidRPr="002115FB">
        <w:rPr>
          <w:rFonts w:ascii="Arial" w:hAnsi="Arial" w:cs="Arial"/>
          <w:sz w:val="22"/>
          <w:szCs w:val="22"/>
        </w:rPr>
        <w:t>(Krammer, 1993).</w:t>
      </w:r>
      <w:r w:rsidR="002857DB" w:rsidRPr="002115FB">
        <w:rPr>
          <w:rFonts w:ascii="Arial" w:hAnsi="Arial" w:cs="Arial"/>
          <w:sz w:val="22"/>
          <w:szCs w:val="22"/>
        </w:rPr>
        <w:t xml:space="preserve"> These drugs </w:t>
      </w:r>
      <w:r w:rsidR="003621F4" w:rsidRPr="002115FB">
        <w:rPr>
          <w:rFonts w:ascii="Arial" w:hAnsi="Arial" w:cs="Arial"/>
          <w:sz w:val="22"/>
          <w:szCs w:val="22"/>
        </w:rPr>
        <w:t>brought major</w:t>
      </w:r>
      <w:r w:rsidR="002857DB" w:rsidRPr="002115FB">
        <w:rPr>
          <w:rFonts w:ascii="Arial" w:hAnsi="Arial" w:cs="Arial"/>
          <w:sz w:val="22"/>
          <w:szCs w:val="22"/>
        </w:rPr>
        <w:t xml:space="preserve"> financial success to the pharmaceutical sector</w:t>
      </w:r>
      <w:r w:rsidR="003621F4" w:rsidRPr="002115FB">
        <w:rPr>
          <w:rFonts w:ascii="Arial" w:hAnsi="Arial" w:cs="Arial"/>
          <w:sz w:val="22"/>
          <w:szCs w:val="22"/>
        </w:rPr>
        <w:t>, which went on to make billions of pounds.</w:t>
      </w:r>
      <w:r w:rsidR="000126B6" w:rsidRPr="002115FB">
        <w:rPr>
          <w:rFonts w:ascii="Arial" w:hAnsi="Arial" w:cs="Arial"/>
          <w:sz w:val="22"/>
          <w:szCs w:val="22"/>
        </w:rPr>
        <w:t xml:space="preserve"> During world war</w:t>
      </w:r>
      <w:r w:rsidR="00474790" w:rsidRPr="002115FB">
        <w:rPr>
          <w:rFonts w:ascii="Arial" w:hAnsi="Arial" w:cs="Arial"/>
          <w:sz w:val="22"/>
          <w:szCs w:val="22"/>
        </w:rPr>
        <w:t xml:space="preserve"> 1 and world war 2 </w:t>
      </w:r>
      <w:r w:rsidR="00F73B8E" w:rsidRPr="002115FB">
        <w:rPr>
          <w:rFonts w:ascii="Arial" w:hAnsi="Arial" w:cs="Arial"/>
          <w:sz w:val="22"/>
          <w:szCs w:val="22"/>
        </w:rPr>
        <w:t>soldiers</w:t>
      </w:r>
      <w:r w:rsidR="00474790" w:rsidRPr="002115FB">
        <w:rPr>
          <w:rFonts w:ascii="Arial" w:hAnsi="Arial" w:cs="Arial"/>
          <w:sz w:val="22"/>
          <w:szCs w:val="22"/>
        </w:rPr>
        <w:t xml:space="preserve"> who </w:t>
      </w:r>
      <w:r w:rsidR="00F73B8E" w:rsidRPr="002115FB">
        <w:rPr>
          <w:rFonts w:ascii="Arial" w:hAnsi="Arial" w:cs="Arial"/>
          <w:sz w:val="22"/>
          <w:szCs w:val="22"/>
        </w:rPr>
        <w:t>suffered</w:t>
      </w:r>
      <w:r w:rsidR="00474790" w:rsidRPr="002115FB">
        <w:rPr>
          <w:rFonts w:ascii="Arial" w:hAnsi="Arial" w:cs="Arial"/>
          <w:sz w:val="22"/>
          <w:szCs w:val="22"/>
        </w:rPr>
        <w:t xml:space="preserve"> from(PTSD) Post traumatic stress </w:t>
      </w:r>
      <w:r w:rsidR="00377A37" w:rsidRPr="002115FB">
        <w:rPr>
          <w:rFonts w:ascii="Arial" w:hAnsi="Arial" w:cs="Arial"/>
          <w:sz w:val="22"/>
          <w:szCs w:val="22"/>
        </w:rPr>
        <w:t xml:space="preserve">disorder needed intervention as soon as </w:t>
      </w:r>
      <w:r w:rsidR="00F73B8E" w:rsidRPr="002115FB">
        <w:rPr>
          <w:rFonts w:ascii="Arial" w:hAnsi="Arial" w:cs="Arial"/>
          <w:sz w:val="22"/>
          <w:szCs w:val="22"/>
        </w:rPr>
        <w:t>possible. It</w:t>
      </w:r>
      <w:r w:rsidR="00377A37" w:rsidRPr="002115FB">
        <w:rPr>
          <w:rFonts w:ascii="Arial" w:hAnsi="Arial" w:cs="Arial"/>
          <w:sz w:val="22"/>
          <w:szCs w:val="22"/>
        </w:rPr>
        <w:t xml:space="preserve"> was known that the quicker they received helped and </w:t>
      </w:r>
      <w:r w:rsidR="0094388C" w:rsidRPr="002115FB">
        <w:rPr>
          <w:rFonts w:ascii="Arial" w:hAnsi="Arial" w:cs="Arial"/>
          <w:sz w:val="22"/>
          <w:szCs w:val="22"/>
        </w:rPr>
        <w:t xml:space="preserve">treatment the better chance they had </w:t>
      </w:r>
      <w:r w:rsidR="00F73B8E" w:rsidRPr="002115FB">
        <w:rPr>
          <w:rFonts w:ascii="Arial" w:hAnsi="Arial" w:cs="Arial"/>
          <w:sz w:val="22"/>
          <w:szCs w:val="22"/>
        </w:rPr>
        <w:t>of</w:t>
      </w:r>
      <w:r w:rsidR="0094388C" w:rsidRPr="002115FB">
        <w:rPr>
          <w:rFonts w:ascii="Arial" w:hAnsi="Arial" w:cs="Arial"/>
          <w:sz w:val="22"/>
          <w:szCs w:val="22"/>
        </w:rPr>
        <w:t xml:space="preserve"> a fully recovery from the trauma they </w:t>
      </w:r>
      <w:r w:rsidR="00F73B8E" w:rsidRPr="002115FB">
        <w:rPr>
          <w:rFonts w:ascii="Arial" w:hAnsi="Arial" w:cs="Arial"/>
          <w:sz w:val="22"/>
          <w:szCs w:val="22"/>
        </w:rPr>
        <w:t>were</w:t>
      </w:r>
      <w:r w:rsidR="0094388C" w:rsidRPr="002115FB">
        <w:rPr>
          <w:rFonts w:ascii="Arial" w:hAnsi="Arial" w:cs="Arial"/>
          <w:sz w:val="22"/>
          <w:szCs w:val="22"/>
        </w:rPr>
        <w:t xml:space="preserve"> exposed to( </w:t>
      </w:r>
      <w:r w:rsidR="00F73B8E" w:rsidRPr="002115FB">
        <w:rPr>
          <w:rFonts w:ascii="Arial" w:hAnsi="Arial" w:cs="Arial"/>
          <w:sz w:val="22"/>
          <w:szCs w:val="22"/>
        </w:rPr>
        <w:t>Stein and Rothbaum,2018).</w:t>
      </w:r>
    </w:p>
    <w:p w14:paraId="5AB0268A" w14:textId="77777777" w:rsidR="00513352" w:rsidRPr="002115FB" w:rsidRDefault="00513352"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0E7A9874" w14:textId="77777777" w:rsidR="00513352" w:rsidRPr="002115FB" w:rsidRDefault="00513352"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37C2D461" w14:textId="77777777" w:rsidR="00513352" w:rsidRPr="002115FB" w:rsidRDefault="00513352"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4B65A7A6" w14:textId="77777777" w:rsidR="00513352" w:rsidRPr="002115FB" w:rsidRDefault="00513352"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4953BC38" w14:textId="77777777" w:rsidR="00513352" w:rsidRPr="002115FB" w:rsidRDefault="00513352"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3D84008E" w14:textId="77777777" w:rsidR="004F3D59" w:rsidRPr="002115FB" w:rsidRDefault="004F3D59"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50A1FD5B" w14:textId="77777777" w:rsidR="002F3C65" w:rsidRPr="002115FB" w:rsidRDefault="002F3C65"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68C0BDA2" w14:textId="77777777" w:rsidR="00264856" w:rsidRPr="002115FB" w:rsidRDefault="00264856" w:rsidP="002115FB">
      <w:pPr>
        <w:spacing w:line="360" w:lineRule="auto"/>
      </w:pPr>
    </w:p>
    <w:p w14:paraId="2ACD32A1" w14:textId="5CA4FD13" w:rsidR="00E734E2" w:rsidRPr="002115FB" w:rsidRDefault="00E734E2" w:rsidP="002115FB">
      <w:pPr>
        <w:spacing w:line="360" w:lineRule="auto"/>
      </w:pPr>
    </w:p>
    <w:p w14:paraId="2EFFC6C0" w14:textId="77777777" w:rsidR="00E734E2" w:rsidRPr="002115FB" w:rsidRDefault="00E734E2" w:rsidP="002115FB">
      <w:pPr>
        <w:pStyle w:val="NormalWeb"/>
        <w:shd w:val="clear" w:color="auto" w:fill="FFFFFF"/>
        <w:spacing w:before="0" w:beforeAutospacing="0" w:after="0" w:afterAutospacing="0" w:line="360" w:lineRule="auto"/>
        <w:textAlignment w:val="baseline"/>
        <w:rPr>
          <w:rFonts w:ascii="Arial" w:hAnsi="Arial" w:cs="Arial"/>
          <w:color w:val="000000" w:themeColor="text1"/>
          <w:sz w:val="22"/>
          <w:szCs w:val="22"/>
        </w:rPr>
      </w:pPr>
    </w:p>
    <w:p w14:paraId="2EF53DAC" w14:textId="408E4530" w:rsidR="00A61EAC" w:rsidRPr="002115FB" w:rsidRDefault="00A61EAC" w:rsidP="002115FB">
      <w:pPr>
        <w:pStyle w:val="NormalWeb"/>
        <w:shd w:val="clear" w:color="auto" w:fill="FFFFFF"/>
        <w:spacing w:before="0" w:beforeAutospacing="0" w:after="0" w:afterAutospacing="0" w:line="360" w:lineRule="auto"/>
        <w:textAlignment w:val="baseline"/>
        <w:rPr>
          <w:rStyle w:val="Strong"/>
          <w:rFonts w:ascii="Arial" w:hAnsi="Arial" w:cs="Arial"/>
          <w:color w:val="000000" w:themeColor="text1"/>
          <w:sz w:val="22"/>
          <w:szCs w:val="22"/>
          <w:bdr w:val="none" w:sz="0" w:space="0" w:color="auto" w:frame="1"/>
        </w:rPr>
      </w:pPr>
      <w:r w:rsidRPr="002115FB">
        <w:rPr>
          <w:rStyle w:val="Strong"/>
          <w:rFonts w:ascii="Arial" w:hAnsi="Arial" w:cs="Arial"/>
          <w:color w:val="000000" w:themeColor="text1"/>
          <w:sz w:val="22"/>
          <w:szCs w:val="22"/>
          <w:bdr w:val="none" w:sz="0" w:space="0" w:color="auto" w:frame="1"/>
        </w:rPr>
        <w:t> </w:t>
      </w:r>
    </w:p>
    <w:p w14:paraId="16E1F472" w14:textId="77777777" w:rsidR="005B634F" w:rsidRPr="002115FB" w:rsidRDefault="005B634F" w:rsidP="002115FB">
      <w:pPr>
        <w:pStyle w:val="NormalWeb"/>
        <w:shd w:val="clear" w:color="auto" w:fill="FFFFFF"/>
        <w:spacing w:before="0" w:beforeAutospacing="0" w:after="0" w:afterAutospacing="0" w:line="360" w:lineRule="auto"/>
        <w:textAlignment w:val="baseline"/>
        <w:rPr>
          <w:rFonts w:ascii="Arial" w:hAnsi="Arial" w:cs="Arial"/>
          <w:color w:val="000000" w:themeColor="text1"/>
          <w:sz w:val="22"/>
          <w:szCs w:val="22"/>
        </w:rPr>
      </w:pPr>
    </w:p>
    <w:p w14:paraId="4B352316" w14:textId="114BC5E1" w:rsidR="00B72E4D" w:rsidRPr="002115FB" w:rsidRDefault="00B72E4D"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2E606A27" w14:textId="77777777" w:rsidR="00EA0C08" w:rsidRPr="002115FB" w:rsidRDefault="00EA0C08"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39DE2BA3" w14:textId="77777777" w:rsidR="00B72E4D" w:rsidRPr="002115FB" w:rsidRDefault="00B72E4D"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4F081E2E" w14:textId="77777777" w:rsidR="00BF04B9" w:rsidRPr="002115FB" w:rsidRDefault="00BF04B9" w:rsidP="002115FB">
      <w:pPr>
        <w:spacing w:line="360" w:lineRule="auto"/>
        <w:jc w:val="both"/>
        <w:rPr>
          <w:rFonts w:ascii="Arial" w:hAnsi="Arial" w:cs="Arial"/>
          <w:b/>
          <w:bCs/>
          <w:u w:val="single"/>
        </w:rPr>
      </w:pPr>
    </w:p>
    <w:p w14:paraId="3EFCAD09" w14:textId="77777777" w:rsidR="00BF04B9" w:rsidRPr="002115FB" w:rsidRDefault="00BF04B9" w:rsidP="002115FB">
      <w:pPr>
        <w:spacing w:line="360" w:lineRule="auto"/>
        <w:jc w:val="both"/>
        <w:rPr>
          <w:rFonts w:ascii="Arial" w:hAnsi="Arial" w:cs="Arial"/>
          <w:b/>
          <w:bCs/>
          <w:u w:val="single"/>
        </w:rPr>
      </w:pPr>
    </w:p>
    <w:p w14:paraId="2F85DEC8" w14:textId="77777777" w:rsidR="00BB0AE4" w:rsidRDefault="00BB0AE4" w:rsidP="002115FB">
      <w:pPr>
        <w:spacing w:line="360" w:lineRule="auto"/>
        <w:jc w:val="both"/>
        <w:rPr>
          <w:rFonts w:ascii="Arial" w:hAnsi="Arial" w:cs="Arial"/>
          <w:b/>
          <w:bCs/>
          <w:u w:val="single"/>
        </w:rPr>
      </w:pPr>
    </w:p>
    <w:p w14:paraId="49EE4B9C" w14:textId="45AA40D4" w:rsidR="00BD226C" w:rsidRPr="002115FB" w:rsidRDefault="006A17ED" w:rsidP="002115FB">
      <w:pPr>
        <w:spacing w:line="360" w:lineRule="auto"/>
        <w:jc w:val="both"/>
        <w:rPr>
          <w:rFonts w:ascii="Arial" w:hAnsi="Arial" w:cs="Arial"/>
          <w:b/>
          <w:u w:val="single"/>
        </w:rPr>
      </w:pPr>
      <w:r w:rsidRPr="002115FB">
        <w:rPr>
          <w:rFonts w:ascii="Arial" w:hAnsi="Arial" w:cs="Arial"/>
          <w:b/>
          <w:bCs/>
          <w:u w:val="single"/>
        </w:rPr>
        <w:lastRenderedPageBreak/>
        <w:t xml:space="preserve">Changes in </w:t>
      </w:r>
      <w:r w:rsidR="009E26D6" w:rsidRPr="002115FB">
        <w:rPr>
          <w:rFonts w:ascii="Arial" w:hAnsi="Arial" w:cs="Arial"/>
          <w:b/>
          <w:bCs/>
          <w:u w:val="single"/>
        </w:rPr>
        <w:t>legislation</w:t>
      </w:r>
      <w:r w:rsidR="004048B6" w:rsidRPr="002115FB">
        <w:rPr>
          <w:rFonts w:ascii="Arial" w:hAnsi="Arial" w:cs="Arial"/>
          <w:b/>
          <w:bCs/>
          <w:u w:val="single"/>
        </w:rPr>
        <w:t xml:space="preserve"> that have taken place over the 20</w:t>
      </w:r>
      <w:r w:rsidR="004048B6" w:rsidRPr="002115FB">
        <w:rPr>
          <w:rFonts w:ascii="Arial" w:hAnsi="Arial" w:cs="Arial"/>
          <w:b/>
          <w:bCs/>
          <w:u w:val="single"/>
          <w:vertAlign w:val="superscript"/>
        </w:rPr>
        <w:t>th</w:t>
      </w:r>
      <w:r w:rsidR="004048B6" w:rsidRPr="002115FB">
        <w:rPr>
          <w:rFonts w:ascii="Arial" w:hAnsi="Arial" w:cs="Arial"/>
          <w:b/>
          <w:bCs/>
          <w:u w:val="single"/>
        </w:rPr>
        <w:t xml:space="preserve"> century </w:t>
      </w:r>
    </w:p>
    <w:p w14:paraId="41B4B847" w14:textId="63BAAE88" w:rsidR="00E53650" w:rsidRPr="002115FB" w:rsidRDefault="007D384A" w:rsidP="002115FB">
      <w:pPr>
        <w:spacing w:line="360" w:lineRule="auto"/>
        <w:jc w:val="both"/>
        <w:rPr>
          <w:rFonts w:ascii="Arial" w:hAnsi="Arial" w:cs="Arial"/>
        </w:rPr>
      </w:pPr>
      <w:proofErr w:type="gramStart"/>
      <w:r w:rsidRPr="002115FB">
        <w:rPr>
          <w:rFonts w:ascii="Arial" w:hAnsi="Arial" w:cs="Arial"/>
        </w:rPr>
        <w:t>During the c</w:t>
      </w:r>
      <w:r w:rsidR="006C0432" w:rsidRPr="002115FB">
        <w:rPr>
          <w:rFonts w:ascii="Arial" w:hAnsi="Arial" w:cs="Arial"/>
        </w:rPr>
        <w:t>ourse</w:t>
      </w:r>
      <w:r w:rsidRPr="002115FB">
        <w:rPr>
          <w:rFonts w:ascii="Arial" w:hAnsi="Arial" w:cs="Arial"/>
        </w:rPr>
        <w:t xml:space="preserve"> of</w:t>
      </w:r>
      <w:proofErr w:type="gramEnd"/>
      <w:r w:rsidRPr="002115FB">
        <w:rPr>
          <w:rFonts w:ascii="Arial" w:hAnsi="Arial" w:cs="Arial"/>
        </w:rPr>
        <w:t xml:space="preserve"> the 20</w:t>
      </w:r>
      <w:r w:rsidRPr="002115FB">
        <w:rPr>
          <w:rFonts w:ascii="Arial" w:hAnsi="Arial" w:cs="Arial"/>
          <w:vertAlign w:val="superscript"/>
        </w:rPr>
        <w:t>th</w:t>
      </w:r>
      <w:r w:rsidRPr="002115FB">
        <w:rPr>
          <w:rFonts w:ascii="Arial" w:hAnsi="Arial" w:cs="Arial"/>
        </w:rPr>
        <w:t xml:space="preserve"> century there have been many different </w:t>
      </w:r>
      <w:r w:rsidR="006C0432" w:rsidRPr="002115FB">
        <w:rPr>
          <w:rFonts w:ascii="Arial" w:hAnsi="Arial" w:cs="Arial"/>
        </w:rPr>
        <w:t>legislations</w:t>
      </w:r>
      <w:r w:rsidRPr="002115FB">
        <w:rPr>
          <w:rFonts w:ascii="Arial" w:hAnsi="Arial" w:cs="Arial"/>
        </w:rPr>
        <w:t xml:space="preserve"> that were put into place. Some</w:t>
      </w:r>
      <w:r w:rsidR="00E73F9D" w:rsidRPr="002115FB">
        <w:rPr>
          <w:rFonts w:ascii="Arial" w:hAnsi="Arial" w:cs="Arial"/>
        </w:rPr>
        <w:t xml:space="preserve"> legislations were replaced by updated and improved legislations</w:t>
      </w:r>
      <w:r w:rsidR="006C0432" w:rsidRPr="002115FB">
        <w:rPr>
          <w:rFonts w:ascii="Arial" w:hAnsi="Arial" w:cs="Arial"/>
        </w:rPr>
        <w:t>.</w:t>
      </w:r>
      <w:r w:rsidR="00A95AC1" w:rsidRPr="002115FB">
        <w:rPr>
          <w:rFonts w:ascii="Arial" w:hAnsi="Arial" w:cs="Arial"/>
        </w:rPr>
        <w:t xml:space="preserve"> </w:t>
      </w:r>
      <w:r w:rsidR="00F306A9" w:rsidRPr="002115FB">
        <w:rPr>
          <w:rFonts w:ascii="Arial" w:hAnsi="Arial" w:cs="Arial"/>
        </w:rPr>
        <w:t xml:space="preserve">In 1913 </w:t>
      </w:r>
      <w:r w:rsidR="00AF3E54" w:rsidRPr="002115FB">
        <w:rPr>
          <w:rFonts w:ascii="Arial" w:hAnsi="Arial" w:cs="Arial"/>
        </w:rPr>
        <w:t xml:space="preserve">the </w:t>
      </w:r>
      <w:r w:rsidR="00443603" w:rsidRPr="002115FB">
        <w:rPr>
          <w:rFonts w:ascii="Arial" w:hAnsi="Arial" w:cs="Arial"/>
        </w:rPr>
        <w:t>British</w:t>
      </w:r>
      <w:r w:rsidR="00AF3E54" w:rsidRPr="002115FB">
        <w:rPr>
          <w:rFonts w:ascii="Arial" w:hAnsi="Arial" w:cs="Arial"/>
        </w:rPr>
        <w:t xml:space="preserve"> </w:t>
      </w:r>
      <w:r w:rsidR="00443603" w:rsidRPr="002115FB">
        <w:rPr>
          <w:rFonts w:ascii="Arial" w:hAnsi="Arial" w:cs="Arial"/>
        </w:rPr>
        <w:t>parliament</w:t>
      </w:r>
      <w:r w:rsidR="00AF3E54" w:rsidRPr="002115FB">
        <w:rPr>
          <w:rFonts w:ascii="Arial" w:hAnsi="Arial" w:cs="Arial"/>
        </w:rPr>
        <w:t xml:space="preserve"> </w:t>
      </w:r>
      <w:r w:rsidR="00443603" w:rsidRPr="002115FB">
        <w:rPr>
          <w:rFonts w:ascii="Arial" w:hAnsi="Arial" w:cs="Arial"/>
        </w:rPr>
        <w:t>passed the Mental deficiency Act.</w:t>
      </w:r>
      <w:r w:rsidR="00C17A03" w:rsidRPr="002115FB">
        <w:rPr>
          <w:rFonts w:ascii="Arial" w:hAnsi="Arial" w:cs="Arial"/>
        </w:rPr>
        <w:t xml:space="preserve"> This replaced the Idiots Act </w:t>
      </w:r>
      <w:r w:rsidR="0091443F" w:rsidRPr="002115FB">
        <w:rPr>
          <w:rFonts w:ascii="Arial" w:hAnsi="Arial" w:cs="Arial"/>
        </w:rPr>
        <w:t xml:space="preserve">1886. </w:t>
      </w:r>
      <w:r w:rsidR="002A6C69" w:rsidRPr="002115FB">
        <w:rPr>
          <w:rFonts w:ascii="Arial" w:hAnsi="Arial" w:cs="Arial"/>
        </w:rPr>
        <w:t xml:space="preserve">This act was divided into </w:t>
      </w:r>
      <w:r w:rsidR="002A2C26" w:rsidRPr="002115FB">
        <w:rPr>
          <w:rFonts w:ascii="Arial" w:hAnsi="Arial" w:cs="Arial"/>
        </w:rPr>
        <w:t xml:space="preserve">four </w:t>
      </w:r>
      <w:r w:rsidR="00E705D8" w:rsidRPr="002115FB">
        <w:rPr>
          <w:rFonts w:ascii="Arial" w:hAnsi="Arial" w:cs="Arial"/>
        </w:rPr>
        <w:t>categories</w:t>
      </w:r>
      <w:r w:rsidR="002A6C69" w:rsidRPr="002115FB">
        <w:rPr>
          <w:rFonts w:ascii="Arial" w:hAnsi="Arial" w:cs="Arial"/>
        </w:rPr>
        <w:t xml:space="preserve"> which w</w:t>
      </w:r>
      <w:r w:rsidR="002A2C26" w:rsidRPr="002115FB">
        <w:rPr>
          <w:rFonts w:ascii="Arial" w:hAnsi="Arial" w:cs="Arial"/>
        </w:rPr>
        <w:t xml:space="preserve">ere </w:t>
      </w:r>
      <w:r w:rsidR="002A6C69" w:rsidRPr="002115FB">
        <w:rPr>
          <w:rFonts w:ascii="Arial" w:hAnsi="Arial" w:cs="Arial"/>
        </w:rPr>
        <w:t xml:space="preserve"> </w:t>
      </w:r>
      <w:r w:rsidR="009A71AD" w:rsidRPr="002115FB">
        <w:rPr>
          <w:rFonts w:ascii="Arial" w:hAnsi="Arial" w:cs="Arial"/>
        </w:rPr>
        <w:t>idiots, imbeciles</w:t>
      </w:r>
      <w:r w:rsidR="00E705D8" w:rsidRPr="002115FB">
        <w:rPr>
          <w:rFonts w:ascii="Arial" w:hAnsi="Arial" w:cs="Arial"/>
        </w:rPr>
        <w:t xml:space="preserve">, moral defectives and feeble minded. </w:t>
      </w:r>
      <w:r w:rsidR="007E04F3" w:rsidRPr="002115FB">
        <w:rPr>
          <w:rFonts w:ascii="Arial" w:hAnsi="Arial" w:cs="Arial"/>
        </w:rPr>
        <w:t>This act was not deemed fit as many people were being held for have defects from birth and being stereotyped as idiots and imbeci</w:t>
      </w:r>
      <w:r w:rsidR="009648C9" w:rsidRPr="002115FB">
        <w:rPr>
          <w:rFonts w:ascii="Arial" w:hAnsi="Arial" w:cs="Arial"/>
        </w:rPr>
        <w:t xml:space="preserve">les. </w:t>
      </w:r>
      <w:r w:rsidR="001B0369" w:rsidRPr="002115FB">
        <w:rPr>
          <w:rFonts w:ascii="Arial" w:hAnsi="Arial" w:cs="Arial"/>
        </w:rPr>
        <w:t xml:space="preserve">It had originally received many </w:t>
      </w:r>
      <w:proofErr w:type="gramStart"/>
      <w:r w:rsidR="00DD7990" w:rsidRPr="002115FB">
        <w:rPr>
          <w:rFonts w:ascii="Arial" w:hAnsi="Arial" w:cs="Arial"/>
        </w:rPr>
        <w:t>support</w:t>
      </w:r>
      <w:proofErr w:type="gramEnd"/>
      <w:r w:rsidR="001B0369" w:rsidRPr="002115FB">
        <w:rPr>
          <w:rFonts w:ascii="Arial" w:hAnsi="Arial" w:cs="Arial"/>
        </w:rPr>
        <w:t xml:space="preserve"> from </w:t>
      </w:r>
      <w:r w:rsidR="00FA3FD2" w:rsidRPr="002115FB">
        <w:rPr>
          <w:rFonts w:ascii="Arial" w:hAnsi="Arial" w:cs="Arial"/>
        </w:rPr>
        <w:t>politicians</w:t>
      </w:r>
      <w:r w:rsidR="001B0369" w:rsidRPr="002115FB">
        <w:rPr>
          <w:rFonts w:ascii="Arial" w:hAnsi="Arial" w:cs="Arial"/>
        </w:rPr>
        <w:t xml:space="preserve"> of all parties</w:t>
      </w:r>
      <w:r w:rsidR="00ED60F9" w:rsidRPr="002115FB">
        <w:rPr>
          <w:rFonts w:ascii="Arial" w:hAnsi="Arial" w:cs="Arial"/>
        </w:rPr>
        <w:t>, however</w:t>
      </w:r>
      <w:r w:rsidR="00A601FF" w:rsidRPr="002115FB">
        <w:rPr>
          <w:rFonts w:ascii="Arial" w:hAnsi="Arial" w:cs="Arial"/>
        </w:rPr>
        <w:t xml:space="preserve"> according to </w:t>
      </w:r>
      <w:r w:rsidR="00FA3FD2" w:rsidRPr="002115FB">
        <w:rPr>
          <w:rFonts w:ascii="Arial" w:hAnsi="Arial" w:cs="Arial"/>
        </w:rPr>
        <w:t>(Da</w:t>
      </w:r>
      <w:r w:rsidR="00913070" w:rsidRPr="002115FB">
        <w:rPr>
          <w:rFonts w:ascii="Arial" w:hAnsi="Arial" w:cs="Arial"/>
        </w:rPr>
        <w:t>le</w:t>
      </w:r>
      <w:r w:rsidR="00FA3FD2" w:rsidRPr="002115FB">
        <w:rPr>
          <w:rFonts w:ascii="Arial" w:hAnsi="Arial" w:cs="Arial"/>
        </w:rPr>
        <w:t xml:space="preserve">, 2013) </w:t>
      </w:r>
      <w:r w:rsidR="00ED60F9" w:rsidRPr="002115FB">
        <w:rPr>
          <w:rFonts w:ascii="Arial" w:hAnsi="Arial" w:cs="Arial"/>
        </w:rPr>
        <w:t xml:space="preserve"> an MP Josiah Wedgewood</w:t>
      </w:r>
      <w:r w:rsidR="00440FC1" w:rsidRPr="002115FB">
        <w:rPr>
          <w:rFonts w:ascii="Arial" w:hAnsi="Arial" w:cs="Arial"/>
        </w:rPr>
        <w:t xml:space="preserve"> was a</w:t>
      </w:r>
      <w:r w:rsidR="00DD7990" w:rsidRPr="002115FB">
        <w:rPr>
          <w:rFonts w:ascii="Arial" w:hAnsi="Arial" w:cs="Arial"/>
        </w:rPr>
        <w:t>n</w:t>
      </w:r>
      <w:r w:rsidR="00440FC1" w:rsidRPr="002115FB">
        <w:rPr>
          <w:rFonts w:ascii="Arial" w:hAnsi="Arial" w:cs="Arial"/>
        </w:rPr>
        <w:t xml:space="preserve"> </w:t>
      </w:r>
      <w:r w:rsidR="00FA3FD2" w:rsidRPr="002115FB">
        <w:rPr>
          <w:rFonts w:ascii="Arial" w:hAnsi="Arial" w:cs="Arial"/>
        </w:rPr>
        <w:t>opponent</w:t>
      </w:r>
      <w:r w:rsidR="00440FC1" w:rsidRPr="002115FB">
        <w:rPr>
          <w:rFonts w:ascii="Arial" w:hAnsi="Arial" w:cs="Arial"/>
        </w:rPr>
        <w:t xml:space="preserve"> of the Act and his </w:t>
      </w:r>
      <w:r w:rsidR="00FA3FD2" w:rsidRPr="002115FB">
        <w:rPr>
          <w:rFonts w:ascii="Arial" w:hAnsi="Arial" w:cs="Arial"/>
        </w:rPr>
        <w:t>perspective</w:t>
      </w:r>
      <w:r w:rsidR="00440FC1" w:rsidRPr="002115FB">
        <w:rPr>
          <w:rFonts w:ascii="Arial" w:hAnsi="Arial" w:cs="Arial"/>
        </w:rPr>
        <w:t xml:space="preserve"> was that the Act was </w:t>
      </w:r>
      <w:r w:rsidR="000479C6" w:rsidRPr="002115FB">
        <w:rPr>
          <w:rFonts w:ascii="Arial" w:hAnsi="Arial" w:cs="Arial"/>
        </w:rPr>
        <w:t xml:space="preserve">perceived as a more humane </w:t>
      </w:r>
      <w:r w:rsidR="00FA3FD2" w:rsidRPr="002115FB">
        <w:rPr>
          <w:rFonts w:ascii="Arial" w:hAnsi="Arial" w:cs="Arial"/>
        </w:rPr>
        <w:t>alternative</w:t>
      </w:r>
      <w:r w:rsidR="000479C6" w:rsidRPr="002115FB">
        <w:rPr>
          <w:rFonts w:ascii="Arial" w:hAnsi="Arial" w:cs="Arial"/>
        </w:rPr>
        <w:t xml:space="preserve"> to incarceration in </w:t>
      </w:r>
      <w:r w:rsidR="006579F8" w:rsidRPr="002115FB">
        <w:rPr>
          <w:rFonts w:ascii="Arial" w:hAnsi="Arial" w:cs="Arial"/>
        </w:rPr>
        <w:t>asylums, prisons or workhouses.</w:t>
      </w:r>
    </w:p>
    <w:p w14:paraId="778AE571" w14:textId="77777777" w:rsidR="00FC7FE3" w:rsidRPr="002115FB" w:rsidRDefault="00A95AC1" w:rsidP="002115FB">
      <w:pPr>
        <w:spacing w:line="360" w:lineRule="auto"/>
        <w:jc w:val="both"/>
        <w:rPr>
          <w:rFonts w:ascii="Arial" w:hAnsi="Arial" w:cs="Arial"/>
        </w:rPr>
      </w:pPr>
      <w:r w:rsidRPr="002115FB">
        <w:rPr>
          <w:rFonts w:ascii="Arial" w:hAnsi="Arial" w:cs="Arial"/>
        </w:rPr>
        <w:t xml:space="preserve"> In 1930 </w:t>
      </w:r>
      <w:r w:rsidR="007940AC" w:rsidRPr="002115FB">
        <w:rPr>
          <w:rFonts w:ascii="Arial" w:hAnsi="Arial" w:cs="Arial"/>
        </w:rPr>
        <w:t xml:space="preserve">the Mental treatment Act was </w:t>
      </w:r>
      <w:r w:rsidR="00F314C0" w:rsidRPr="002115FB">
        <w:rPr>
          <w:rFonts w:ascii="Arial" w:hAnsi="Arial" w:cs="Arial"/>
        </w:rPr>
        <w:t>introduced</w:t>
      </w:r>
      <w:r w:rsidR="007940AC" w:rsidRPr="002115FB">
        <w:rPr>
          <w:rFonts w:ascii="Arial" w:hAnsi="Arial" w:cs="Arial"/>
        </w:rPr>
        <w:t xml:space="preserve"> which replaced and amended the Lunacy Act1890</w:t>
      </w:r>
      <w:r w:rsidR="00F314C0" w:rsidRPr="002115FB">
        <w:rPr>
          <w:rFonts w:ascii="Arial" w:hAnsi="Arial" w:cs="Arial"/>
        </w:rPr>
        <w:t>.</w:t>
      </w:r>
      <w:r w:rsidR="00CB2740" w:rsidRPr="002115FB">
        <w:rPr>
          <w:rFonts w:ascii="Arial" w:hAnsi="Arial" w:cs="Arial"/>
        </w:rPr>
        <w:t xml:space="preserve"> This was </w:t>
      </w:r>
      <w:r w:rsidR="006E485C" w:rsidRPr="002115FB">
        <w:rPr>
          <w:rFonts w:ascii="Arial" w:hAnsi="Arial" w:cs="Arial"/>
        </w:rPr>
        <w:t>a breakthrough</w:t>
      </w:r>
      <w:r w:rsidR="002566CC" w:rsidRPr="002115FB">
        <w:rPr>
          <w:rFonts w:ascii="Arial" w:hAnsi="Arial" w:cs="Arial"/>
        </w:rPr>
        <w:t xml:space="preserve"> as this Act meant asylums were replaced </w:t>
      </w:r>
      <w:r w:rsidR="000412CB" w:rsidRPr="002115FB">
        <w:rPr>
          <w:rFonts w:ascii="Arial" w:hAnsi="Arial" w:cs="Arial"/>
        </w:rPr>
        <w:t xml:space="preserve">with mental </w:t>
      </w:r>
      <w:r w:rsidR="001F5289" w:rsidRPr="002115FB">
        <w:rPr>
          <w:rFonts w:ascii="Arial" w:hAnsi="Arial" w:cs="Arial"/>
        </w:rPr>
        <w:t xml:space="preserve">hospital as well as lunatics officially become patients. </w:t>
      </w:r>
      <w:r w:rsidR="00632949" w:rsidRPr="002115FB">
        <w:rPr>
          <w:rFonts w:ascii="Arial" w:hAnsi="Arial" w:cs="Arial"/>
        </w:rPr>
        <w:t xml:space="preserve">The Mental Health Act was a great landmark in </w:t>
      </w:r>
      <w:r w:rsidR="00A43821" w:rsidRPr="002115FB">
        <w:rPr>
          <w:rFonts w:ascii="Arial" w:hAnsi="Arial" w:cs="Arial"/>
        </w:rPr>
        <w:t xml:space="preserve">Mental health legislation </w:t>
      </w:r>
      <w:r w:rsidR="00E26DC1" w:rsidRPr="002115FB">
        <w:rPr>
          <w:rFonts w:ascii="Arial" w:hAnsi="Arial" w:cs="Arial"/>
        </w:rPr>
        <w:t xml:space="preserve">, as this became </w:t>
      </w:r>
      <w:r w:rsidR="006F329F" w:rsidRPr="002115FB">
        <w:rPr>
          <w:rFonts w:ascii="Arial" w:hAnsi="Arial" w:cs="Arial"/>
        </w:rPr>
        <w:t xml:space="preserve">a </w:t>
      </w:r>
      <w:r w:rsidR="00254C62" w:rsidRPr="002115FB">
        <w:rPr>
          <w:rFonts w:ascii="Arial" w:hAnsi="Arial" w:cs="Arial"/>
        </w:rPr>
        <w:t xml:space="preserve">foundation towards the </w:t>
      </w:r>
      <w:r w:rsidR="00B6766F" w:rsidRPr="002115FB">
        <w:rPr>
          <w:rFonts w:ascii="Arial" w:hAnsi="Arial" w:cs="Arial"/>
        </w:rPr>
        <w:t>Mental</w:t>
      </w:r>
      <w:r w:rsidR="00254C62" w:rsidRPr="002115FB">
        <w:rPr>
          <w:rFonts w:ascii="Arial" w:hAnsi="Arial" w:cs="Arial"/>
        </w:rPr>
        <w:t xml:space="preserve"> </w:t>
      </w:r>
      <w:r w:rsidR="00B6766F" w:rsidRPr="002115FB">
        <w:rPr>
          <w:rFonts w:ascii="Arial" w:hAnsi="Arial" w:cs="Arial"/>
        </w:rPr>
        <w:t>Health Act 1959. This specific Act replaced both the M</w:t>
      </w:r>
      <w:r w:rsidR="00E012CA" w:rsidRPr="002115FB">
        <w:rPr>
          <w:rFonts w:ascii="Arial" w:hAnsi="Arial" w:cs="Arial"/>
        </w:rPr>
        <w:t xml:space="preserve">ental Health Act and the Lunacy Act </w:t>
      </w:r>
      <w:r w:rsidR="000F095D" w:rsidRPr="002115FB">
        <w:rPr>
          <w:rFonts w:ascii="Arial" w:hAnsi="Arial" w:cs="Arial"/>
        </w:rPr>
        <w:t xml:space="preserve">(Hilton,2020). </w:t>
      </w:r>
      <w:r w:rsidR="005B105B" w:rsidRPr="002115FB">
        <w:rPr>
          <w:rFonts w:ascii="Arial" w:hAnsi="Arial" w:cs="Arial"/>
        </w:rPr>
        <w:t xml:space="preserve">Under the previous acts </w:t>
      </w:r>
      <w:r w:rsidR="00070BB5" w:rsidRPr="002115FB">
        <w:rPr>
          <w:rFonts w:ascii="Arial" w:hAnsi="Arial" w:cs="Arial"/>
        </w:rPr>
        <w:t xml:space="preserve">including the </w:t>
      </w:r>
      <w:r w:rsidR="00CB2424" w:rsidRPr="002115FB">
        <w:rPr>
          <w:rFonts w:ascii="Arial" w:hAnsi="Arial" w:cs="Arial"/>
        </w:rPr>
        <w:t>Lunacy</w:t>
      </w:r>
      <w:r w:rsidR="004C4574" w:rsidRPr="002115FB">
        <w:rPr>
          <w:rFonts w:ascii="Arial" w:hAnsi="Arial" w:cs="Arial"/>
        </w:rPr>
        <w:t xml:space="preserve"> Act </w:t>
      </w:r>
      <w:r w:rsidR="006E485C" w:rsidRPr="002115FB">
        <w:rPr>
          <w:rFonts w:ascii="Arial" w:hAnsi="Arial" w:cs="Arial"/>
        </w:rPr>
        <w:t>outpatients’</w:t>
      </w:r>
      <w:r w:rsidR="005D2EEF" w:rsidRPr="002115FB">
        <w:rPr>
          <w:rFonts w:ascii="Arial" w:hAnsi="Arial" w:cs="Arial"/>
        </w:rPr>
        <w:t xml:space="preserve"> </w:t>
      </w:r>
      <w:r w:rsidR="00CB2424" w:rsidRPr="002115FB">
        <w:rPr>
          <w:rFonts w:ascii="Arial" w:hAnsi="Arial" w:cs="Arial"/>
        </w:rPr>
        <w:t>clinics</w:t>
      </w:r>
      <w:r w:rsidR="005D2EEF" w:rsidRPr="002115FB">
        <w:rPr>
          <w:rFonts w:ascii="Arial" w:hAnsi="Arial" w:cs="Arial"/>
        </w:rPr>
        <w:t xml:space="preserve"> were </w:t>
      </w:r>
      <w:r w:rsidR="006E485C" w:rsidRPr="002115FB">
        <w:rPr>
          <w:rFonts w:ascii="Arial" w:hAnsi="Arial" w:cs="Arial"/>
        </w:rPr>
        <w:t>rare</w:t>
      </w:r>
      <w:r w:rsidR="005D2EEF" w:rsidRPr="002115FB">
        <w:rPr>
          <w:rFonts w:ascii="Arial" w:hAnsi="Arial" w:cs="Arial"/>
        </w:rPr>
        <w:t xml:space="preserve"> a</w:t>
      </w:r>
      <w:r w:rsidR="006E485C" w:rsidRPr="002115FB">
        <w:rPr>
          <w:rFonts w:ascii="Arial" w:hAnsi="Arial" w:cs="Arial"/>
        </w:rPr>
        <w:t>s</w:t>
      </w:r>
      <w:r w:rsidR="005D2EEF" w:rsidRPr="002115FB">
        <w:rPr>
          <w:rFonts w:ascii="Arial" w:hAnsi="Arial" w:cs="Arial"/>
        </w:rPr>
        <w:t xml:space="preserve"> funding was not provided for any after care. The new </w:t>
      </w:r>
      <w:r w:rsidR="00CB2424" w:rsidRPr="002115FB">
        <w:rPr>
          <w:rFonts w:ascii="Arial" w:hAnsi="Arial" w:cs="Arial"/>
        </w:rPr>
        <w:t>Mental</w:t>
      </w:r>
      <w:r w:rsidR="001722B2" w:rsidRPr="002115FB">
        <w:rPr>
          <w:rFonts w:ascii="Arial" w:hAnsi="Arial" w:cs="Arial"/>
        </w:rPr>
        <w:t xml:space="preserve"> Act 1959 </w:t>
      </w:r>
      <w:r w:rsidR="000072F4" w:rsidRPr="002115FB">
        <w:rPr>
          <w:rFonts w:ascii="Arial" w:hAnsi="Arial" w:cs="Arial"/>
        </w:rPr>
        <w:t xml:space="preserve">authorized </w:t>
      </w:r>
      <w:r w:rsidR="006E485C" w:rsidRPr="002115FB">
        <w:rPr>
          <w:rFonts w:ascii="Arial" w:hAnsi="Arial" w:cs="Arial"/>
        </w:rPr>
        <w:t>local</w:t>
      </w:r>
      <w:r w:rsidR="000072F4" w:rsidRPr="002115FB">
        <w:rPr>
          <w:rFonts w:ascii="Arial" w:hAnsi="Arial" w:cs="Arial"/>
        </w:rPr>
        <w:t xml:space="preserve"> authorities and councils </w:t>
      </w:r>
      <w:r w:rsidR="003F377D" w:rsidRPr="002115FB">
        <w:rPr>
          <w:rFonts w:ascii="Arial" w:hAnsi="Arial" w:cs="Arial"/>
        </w:rPr>
        <w:t>to provide funds for these services.</w:t>
      </w:r>
    </w:p>
    <w:p w14:paraId="340D026E" w14:textId="1B1F0278" w:rsidR="00FC7FE3" w:rsidRPr="002115FB" w:rsidRDefault="003F377D" w:rsidP="002115FB">
      <w:pPr>
        <w:spacing w:line="360" w:lineRule="auto"/>
        <w:jc w:val="both"/>
        <w:rPr>
          <w:rFonts w:ascii="Arial" w:hAnsi="Arial" w:cs="Arial"/>
        </w:rPr>
      </w:pPr>
      <w:r w:rsidRPr="002115FB">
        <w:rPr>
          <w:rFonts w:ascii="Arial" w:hAnsi="Arial" w:cs="Arial"/>
        </w:rPr>
        <w:t xml:space="preserve"> </w:t>
      </w:r>
      <w:r w:rsidR="00FC7FE3" w:rsidRPr="002115FB">
        <w:rPr>
          <w:rFonts w:ascii="Arial" w:hAnsi="Arial" w:cs="Arial"/>
        </w:rPr>
        <w:t>A person can voluntarily be detained or section under the Mental Act 1983.</w:t>
      </w:r>
      <w:r w:rsidR="00FB4DD7" w:rsidRPr="002115FB">
        <w:rPr>
          <w:rFonts w:ascii="Arial" w:hAnsi="Arial" w:cs="Arial"/>
        </w:rPr>
        <w:t xml:space="preserve"> T</w:t>
      </w:r>
      <w:r w:rsidR="008D28FA" w:rsidRPr="002115FB">
        <w:rPr>
          <w:rFonts w:ascii="Arial" w:hAnsi="Arial" w:cs="Arial"/>
        </w:rPr>
        <w:t xml:space="preserve">his </w:t>
      </w:r>
      <w:r w:rsidR="00FB4DD7" w:rsidRPr="002115FB">
        <w:rPr>
          <w:rFonts w:ascii="Arial" w:hAnsi="Arial" w:cs="Arial"/>
        </w:rPr>
        <w:t>Act replaced the 1959 Act.</w:t>
      </w:r>
      <w:r w:rsidR="00FC7FE3" w:rsidRPr="002115FB">
        <w:rPr>
          <w:rFonts w:ascii="Arial" w:hAnsi="Arial" w:cs="Arial"/>
        </w:rPr>
        <w:t xml:space="preserve"> This law was</w:t>
      </w:r>
      <w:r w:rsidR="008D28FA" w:rsidRPr="002115FB">
        <w:rPr>
          <w:rFonts w:ascii="Arial" w:hAnsi="Arial" w:cs="Arial"/>
        </w:rPr>
        <w:t xml:space="preserve"> then</w:t>
      </w:r>
      <w:r w:rsidR="00FC7FE3" w:rsidRPr="002115FB">
        <w:rPr>
          <w:rFonts w:ascii="Arial" w:hAnsi="Arial" w:cs="Arial"/>
        </w:rPr>
        <w:t xml:space="preserve"> updated in 2007. This specific Act tells people what their rights are </w:t>
      </w:r>
      <w:proofErr w:type="gramStart"/>
      <w:r w:rsidR="00FC7FE3" w:rsidRPr="002115FB">
        <w:rPr>
          <w:rFonts w:ascii="Arial" w:hAnsi="Arial" w:cs="Arial"/>
        </w:rPr>
        <w:t>in regard to</w:t>
      </w:r>
      <w:proofErr w:type="gramEnd"/>
      <w:r w:rsidR="00FC7FE3" w:rsidRPr="002115FB">
        <w:rPr>
          <w:rFonts w:ascii="Arial" w:hAnsi="Arial" w:cs="Arial"/>
        </w:rPr>
        <w:t xml:space="preserve"> hospital treatment and treatment within the community. If you are a formal patient and have been sectioned, you lose your right to walk out the hospital freely. </w:t>
      </w:r>
      <w:proofErr w:type="gramStart"/>
      <w:r w:rsidR="00FC7FE3" w:rsidRPr="002115FB">
        <w:rPr>
          <w:rFonts w:ascii="Arial" w:hAnsi="Arial" w:cs="Arial"/>
        </w:rPr>
        <w:t>In order for</w:t>
      </w:r>
      <w:proofErr w:type="gramEnd"/>
      <w:r w:rsidR="00FC7FE3" w:rsidRPr="002115FB">
        <w:rPr>
          <w:rFonts w:ascii="Arial" w:hAnsi="Arial" w:cs="Arial"/>
        </w:rPr>
        <w:t xml:space="preserve"> a  person to be detained a psychiatrist and a qualified doctor will need to sign documents for compulsory detention(National Health service,2019). A person can voluntarily be detained or section under the Mental Act 1983. The mental health Act is a key legislation that covers the treatment, assessment, and rights of people with a serve mental disorder. Majority of the people detained under this Act are at serious risk of harming themselves and others around them. (NHS,2019).  </w:t>
      </w:r>
    </w:p>
    <w:p w14:paraId="7C17FDDC" w14:textId="49176B67" w:rsidR="00C75410" w:rsidRPr="002115FB" w:rsidRDefault="00961202" w:rsidP="002115FB">
      <w:pPr>
        <w:spacing w:line="360" w:lineRule="auto"/>
        <w:jc w:val="both"/>
        <w:rPr>
          <w:rFonts w:ascii="Arial" w:hAnsi="Arial" w:cs="Arial"/>
        </w:rPr>
      </w:pPr>
      <w:r w:rsidRPr="002115FB">
        <w:rPr>
          <w:rFonts w:ascii="Arial" w:hAnsi="Arial" w:cs="Arial"/>
        </w:rPr>
        <w:t>“</w:t>
      </w:r>
      <w:r w:rsidR="00DD7101" w:rsidRPr="002115FB">
        <w:rPr>
          <w:rFonts w:ascii="Arial" w:hAnsi="Arial" w:cs="Arial"/>
        </w:rPr>
        <w:t xml:space="preserve">In following </w:t>
      </w:r>
      <w:r w:rsidR="0078173D" w:rsidRPr="002115FB">
        <w:rPr>
          <w:rFonts w:ascii="Arial" w:hAnsi="Arial" w:cs="Arial"/>
        </w:rPr>
        <w:t>years,</w:t>
      </w:r>
      <w:r w:rsidR="00DD7101" w:rsidRPr="002115FB">
        <w:rPr>
          <w:rFonts w:ascii="Arial" w:hAnsi="Arial" w:cs="Arial"/>
        </w:rPr>
        <w:t xml:space="preserve"> the driver for change has been largely the rulings of the European Court of Human Rights. Most notably the case of X v. UK [1981] in which the Court ruled that the 1959 breached article 5 of the European Convention insofar as mental health review tribunals had no direct powers of discharge in respect of so called “restricted patients”. This represented a major change enacted in the 1983 Mental Health Act. More recently the enactment of the Human Rights Act [1998] has delivered the implementation of further improvements and </w:t>
      </w:r>
      <w:r w:rsidR="00DD7101" w:rsidRPr="002115FB">
        <w:rPr>
          <w:rFonts w:ascii="Arial" w:hAnsi="Arial" w:cs="Arial"/>
        </w:rPr>
        <w:lastRenderedPageBreak/>
        <w:t>safeguards, particularly in relation to people with learning disabilities or dementia living in conditions of control and restriction without formal safeguards</w:t>
      </w:r>
      <w:r w:rsidRPr="002115FB">
        <w:rPr>
          <w:rFonts w:ascii="Arial" w:hAnsi="Arial" w:cs="Arial"/>
        </w:rPr>
        <w:t>”</w:t>
      </w:r>
      <w:r w:rsidR="00877B0A" w:rsidRPr="002115FB">
        <w:rPr>
          <w:rFonts w:ascii="Arial" w:hAnsi="Arial" w:cs="Arial"/>
        </w:rPr>
        <w:t>(</w:t>
      </w:r>
      <w:r w:rsidR="00A63443" w:rsidRPr="002115FB">
        <w:rPr>
          <w:rFonts w:ascii="Arial" w:hAnsi="Arial" w:cs="Arial"/>
        </w:rPr>
        <w:t>H</w:t>
      </w:r>
      <w:r w:rsidR="00775EA2" w:rsidRPr="002115FB">
        <w:rPr>
          <w:rFonts w:ascii="Arial" w:hAnsi="Arial" w:cs="Arial"/>
        </w:rPr>
        <w:t>ot</w:t>
      </w:r>
      <w:r w:rsidR="00817850" w:rsidRPr="002115FB">
        <w:rPr>
          <w:rFonts w:ascii="Arial" w:hAnsi="Arial" w:cs="Arial"/>
        </w:rPr>
        <w:t>opf,2000).</w:t>
      </w:r>
    </w:p>
    <w:p w14:paraId="2C642C1D" w14:textId="5036A812" w:rsidR="002041B5" w:rsidRPr="002115FB" w:rsidRDefault="009F5759" w:rsidP="002115FB">
      <w:pPr>
        <w:spacing w:line="360" w:lineRule="auto"/>
        <w:jc w:val="both"/>
        <w:rPr>
          <w:rFonts w:ascii="Arial" w:hAnsi="Arial" w:cs="Arial"/>
        </w:rPr>
      </w:pPr>
      <w:r w:rsidRPr="002115FB">
        <w:rPr>
          <w:rFonts w:ascii="Arial" w:hAnsi="Arial" w:cs="Arial"/>
        </w:rPr>
        <w:t>However,</w:t>
      </w:r>
      <w:r w:rsidR="008D28FA" w:rsidRPr="002115FB">
        <w:rPr>
          <w:rFonts w:ascii="Arial" w:hAnsi="Arial" w:cs="Arial"/>
        </w:rPr>
        <w:t xml:space="preserve"> the </w:t>
      </w:r>
      <w:r w:rsidRPr="002115FB">
        <w:rPr>
          <w:rFonts w:ascii="Arial" w:hAnsi="Arial" w:cs="Arial"/>
        </w:rPr>
        <w:t>Mental</w:t>
      </w:r>
      <w:r w:rsidR="00D935E4" w:rsidRPr="002115FB">
        <w:rPr>
          <w:rFonts w:ascii="Arial" w:hAnsi="Arial" w:cs="Arial"/>
        </w:rPr>
        <w:t xml:space="preserve"> Health Act 1983 </w:t>
      </w:r>
      <w:r w:rsidR="00CC4C14" w:rsidRPr="002115FB">
        <w:rPr>
          <w:rFonts w:ascii="Arial" w:hAnsi="Arial" w:cs="Arial"/>
        </w:rPr>
        <w:t xml:space="preserve">dose exclude people who miss use drink and drugs from being treated under this Act. </w:t>
      </w:r>
      <w:r w:rsidRPr="002115FB">
        <w:rPr>
          <w:rFonts w:ascii="Arial" w:hAnsi="Arial" w:cs="Arial"/>
        </w:rPr>
        <w:t xml:space="preserve">People will </w:t>
      </w:r>
      <w:r w:rsidR="00A53B76" w:rsidRPr="002115FB">
        <w:rPr>
          <w:rFonts w:ascii="Arial" w:hAnsi="Arial" w:cs="Arial"/>
        </w:rPr>
        <w:t>be learning</w:t>
      </w:r>
      <w:r w:rsidRPr="002115FB">
        <w:rPr>
          <w:rFonts w:ascii="Arial" w:hAnsi="Arial" w:cs="Arial"/>
        </w:rPr>
        <w:t xml:space="preserve"> disabilities are also excluded unless they </w:t>
      </w:r>
      <w:proofErr w:type="gramStart"/>
      <w:r w:rsidRPr="002115FB">
        <w:rPr>
          <w:rFonts w:ascii="Arial" w:hAnsi="Arial" w:cs="Arial"/>
        </w:rPr>
        <w:t>are seen as</w:t>
      </w:r>
      <w:proofErr w:type="gramEnd"/>
      <w:r w:rsidRPr="002115FB">
        <w:rPr>
          <w:rFonts w:ascii="Arial" w:hAnsi="Arial" w:cs="Arial"/>
        </w:rPr>
        <w:t xml:space="preserve"> a threat to themselves or others around them.</w:t>
      </w:r>
      <w:r w:rsidR="001446C0" w:rsidRPr="002115FB">
        <w:rPr>
          <w:rFonts w:ascii="Arial" w:hAnsi="Arial" w:cs="Arial"/>
        </w:rPr>
        <w:t xml:space="preserve"> </w:t>
      </w:r>
      <w:r w:rsidR="005A1AD7" w:rsidRPr="002115FB">
        <w:rPr>
          <w:rFonts w:ascii="Arial" w:hAnsi="Arial" w:cs="Arial"/>
        </w:rPr>
        <w:t xml:space="preserve">Over the years </w:t>
      </w:r>
      <w:r w:rsidR="00B07228" w:rsidRPr="002115FB">
        <w:rPr>
          <w:rFonts w:ascii="Arial" w:hAnsi="Arial" w:cs="Arial"/>
        </w:rPr>
        <w:t xml:space="preserve">each Act has played a role </w:t>
      </w:r>
      <w:r w:rsidR="00A53B76" w:rsidRPr="002115FB">
        <w:rPr>
          <w:rFonts w:ascii="Arial" w:hAnsi="Arial" w:cs="Arial"/>
        </w:rPr>
        <w:t>in monitoring</w:t>
      </w:r>
      <w:r w:rsidR="00B07228" w:rsidRPr="002115FB">
        <w:rPr>
          <w:rFonts w:ascii="Arial" w:hAnsi="Arial" w:cs="Arial"/>
        </w:rPr>
        <w:t xml:space="preserve"> how new legislations are formed. </w:t>
      </w:r>
      <w:r w:rsidR="005F2B60" w:rsidRPr="002115FB">
        <w:rPr>
          <w:rFonts w:ascii="Arial" w:hAnsi="Arial" w:cs="Arial"/>
        </w:rPr>
        <w:t xml:space="preserve">More hospitals are </w:t>
      </w:r>
      <w:r w:rsidR="00A53B76" w:rsidRPr="002115FB">
        <w:rPr>
          <w:rFonts w:ascii="Arial" w:hAnsi="Arial" w:cs="Arial"/>
        </w:rPr>
        <w:t>available,</w:t>
      </w:r>
      <w:r w:rsidR="005F2B60" w:rsidRPr="002115FB">
        <w:rPr>
          <w:rFonts w:ascii="Arial" w:hAnsi="Arial" w:cs="Arial"/>
        </w:rPr>
        <w:t xml:space="preserve"> and more </w:t>
      </w:r>
      <w:r w:rsidR="00A53B76" w:rsidRPr="002115FB">
        <w:rPr>
          <w:rFonts w:ascii="Arial" w:hAnsi="Arial" w:cs="Arial"/>
        </w:rPr>
        <w:t>centres</w:t>
      </w:r>
      <w:r w:rsidR="005F2B60" w:rsidRPr="002115FB">
        <w:rPr>
          <w:rFonts w:ascii="Arial" w:hAnsi="Arial" w:cs="Arial"/>
        </w:rPr>
        <w:t xml:space="preserve"> are open </w:t>
      </w:r>
      <w:r w:rsidR="00EA2ED9" w:rsidRPr="002115FB">
        <w:rPr>
          <w:rFonts w:ascii="Arial" w:hAnsi="Arial" w:cs="Arial"/>
        </w:rPr>
        <w:t xml:space="preserve">to help deal with the </w:t>
      </w:r>
      <w:r w:rsidR="00A53B76" w:rsidRPr="002115FB">
        <w:rPr>
          <w:rFonts w:ascii="Arial" w:hAnsi="Arial" w:cs="Arial"/>
        </w:rPr>
        <w:t>admissions</w:t>
      </w:r>
      <w:r w:rsidR="00EA2ED9" w:rsidRPr="002115FB">
        <w:rPr>
          <w:rFonts w:ascii="Arial" w:hAnsi="Arial" w:cs="Arial"/>
        </w:rPr>
        <w:t xml:space="preserve"> of mental patients. Mental health professionals known as AMPH </w:t>
      </w:r>
      <w:r w:rsidR="006B2350" w:rsidRPr="002115FB">
        <w:rPr>
          <w:rFonts w:ascii="Arial" w:hAnsi="Arial" w:cs="Arial"/>
        </w:rPr>
        <w:t xml:space="preserve">are available and their ole is to carry out duties under the Mental Health Act. </w:t>
      </w:r>
      <w:r w:rsidR="00C74FAF" w:rsidRPr="002115FB">
        <w:rPr>
          <w:rFonts w:ascii="Arial" w:hAnsi="Arial" w:cs="Arial"/>
        </w:rPr>
        <w:t xml:space="preserve">An AMPH could be a nurse, social worker, occupational </w:t>
      </w:r>
      <w:proofErr w:type="gramStart"/>
      <w:r w:rsidR="00A53B76" w:rsidRPr="002115FB">
        <w:rPr>
          <w:rFonts w:ascii="Arial" w:hAnsi="Arial" w:cs="Arial"/>
        </w:rPr>
        <w:t>therapist</w:t>
      </w:r>
      <w:proofErr w:type="gramEnd"/>
      <w:r w:rsidR="00C74FAF" w:rsidRPr="002115FB">
        <w:rPr>
          <w:rFonts w:ascii="Arial" w:hAnsi="Arial" w:cs="Arial"/>
        </w:rPr>
        <w:t xml:space="preserve"> or  a </w:t>
      </w:r>
      <w:r w:rsidR="00F16EE2" w:rsidRPr="002115FB">
        <w:rPr>
          <w:rFonts w:ascii="Arial" w:hAnsi="Arial" w:cs="Arial"/>
        </w:rPr>
        <w:t>psychologist</w:t>
      </w:r>
      <w:r w:rsidR="00495C31" w:rsidRPr="002115FB">
        <w:rPr>
          <w:rFonts w:ascii="Arial" w:hAnsi="Arial" w:cs="Arial"/>
        </w:rPr>
        <w:t xml:space="preserve"> </w:t>
      </w:r>
      <w:r w:rsidR="005F74B3" w:rsidRPr="002115FB">
        <w:rPr>
          <w:rFonts w:ascii="Arial" w:hAnsi="Arial" w:cs="Arial"/>
        </w:rPr>
        <w:t xml:space="preserve">(Mental Health Laws </w:t>
      </w:r>
      <w:r w:rsidR="00495C31" w:rsidRPr="002115FB">
        <w:rPr>
          <w:rFonts w:ascii="Arial" w:hAnsi="Arial" w:cs="Arial"/>
        </w:rPr>
        <w:t>2018).</w:t>
      </w:r>
    </w:p>
    <w:p w14:paraId="08A9751C" w14:textId="22ABC6E6" w:rsidR="00BA67B4" w:rsidRPr="002115FB" w:rsidRDefault="00BA67B4" w:rsidP="002115FB">
      <w:pPr>
        <w:spacing w:line="360" w:lineRule="auto"/>
        <w:jc w:val="both"/>
        <w:rPr>
          <w:rFonts w:ascii="Arial" w:hAnsi="Arial" w:cs="Arial"/>
          <w:b/>
          <w:bCs/>
          <w:u w:val="single"/>
        </w:rPr>
      </w:pPr>
      <w:r w:rsidRPr="002115FB">
        <w:rPr>
          <w:rFonts w:ascii="Arial" w:hAnsi="Arial" w:cs="Arial"/>
          <w:b/>
          <w:bCs/>
          <w:u w:val="single"/>
        </w:rPr>
        <w:t>Recommendations</w:t>
      </w:r>
    </w:p>
    <w:p w14:paraId="0968AED3" w14:textId="77777777" w:rsidR="005315B7" w:rsidRPr="002115FB" w:rsidRDefault="000E0919" w:rsidP="002115FB">
      <w:pPr>
        <w:spacing w:line="360" w:lineRule="auto"/>
        <w:jc w:val="both"/>
        <w:rPr>
          <w:rFonts w:ascii="Arial" w:hAnsi="Arial" w:cs="Arial"/>
        </w:rPr>
      </w:pPr>
      <w:r w:rsidRPr="002115FB">
        <w:rPr>
          <w:rFonts w:ascii="Arial" w:hAnsi="Arial" w:cs="Arial"/>
        </w:rPr>
        <w:t xml:space="preserve">I strongly recommend </w:t>
      </w:r>
      <w:r w:rsidR="00911933" w:rsidRPr="002115FB">
        <w:rPr>
          <w:rFonts w:ascii="Arial" w:hAnsi="Arial" w:cs="Arial"/>
        </w:rPr>
        <w:t xml:space="preserve">that the government should provide more funding </w:t>
      </w:r>
      <w:r w:rsidR="00F17B62" w:rsidRPr="002115FB">
        <w:rPr>
          <w:rFonts w:ascii="Arial" w:hAnsi="Arial" w:cs="Arial"/>
        </w:rPr>
        <w:t xml:space="preserve">to provide extra </w:t>
      </w:r>
      <w:r w:rsidR="003F4059" w:rsidRPr="002115FB">
        <w:rPr>
          <w:rFonts w:ascii="Arial" w:hAnsi="Arial" w:cs="Arial"/>
        </w:rPr>
        <w:t>hospital</w:t>
      </w:r>
      <w:r w:rsidR="00F17B62" w:rsidRPr="002115FB">
        <w:rPr>
          <w:rFonts w:ascii="Arial" w:hAnsi="Arial" w:cs="Arial"/>
        </w:rPr>
        <w:t xml:space="preserve"> beds for </w:t>
      </w:r>
      <w:r w:rsidR="003F4059" w:rsidRPr="002115FB">
        <w:rPr>
          <w:rFonts w:ascii="Arial" w:hAnsi="Arial" w:cs="Arial"/>
        </w:rPr>
        <w:t>patients</w:t>
      </w:r>
      <w:r w:rsidR="00F17B62" w:rsidRPr="002115FB">
        <w:rPr>
          <w:rFonts w:ascii="Arial" w:hAnsi="Arial" w:cs="Arial"/>
        </w:rPr>
        <w:t xml:space="preserve"> with mental disorders. Care </w:t>
      </w:r>
      <w:r w:rsidR="003F4059" w:rsidRPr="002115FB">
        <w:rPr>
          <w:rFonts w:ascii="Arial" w:hAnsi="Arial" w:cs="Arial"/>
        </w:rPr>
        <w:t>centres</w:t>
      </w:r>
      <w:r w:rsidR="00F17B62" w:rsidRPr="002115FB">
        <w:rPr>
          <w:rFonts w:ascii="Arial" w:hAnsi="Arial" w:cs="Arial"/>
        </w:rPr>
        <w:t xml:space="preserve"> should be made </w:t>
      </w:r>
      <w:r w:rsidR="003F4059" w:rsidRPr="002115FB">
        <w:rPr>
          <w:rFonts w:ascii="Arial" w:hAnsi="Arial" w:cs="Arial"/>
        </w:rPr>
        <w:t>available</w:t>
      </w:r>
      <w:r w:rsidR="00F17B62" w:rsidRPr="002115FB">
        <w:rPr>
          <w:rFonts w:ascii="Arial" w:hAnsi="Arial" w:cs="Arial"/>
        </w:rPr>
        <w:t xml:space="preserve"> so people with such </w:t>
      </w:r>
      <w:r w:rsidR="003F4059" w:rsidRPr="002115FB">
        <w:rPr>
          <w:rFonts w:ascii="Arial" w:hAnsi="Arial" w:cs="Arial"/>
        </w:rPr>
        <w:t>disorders</w:t>
      </w:r>
      <w:r w:rsidR="00F17B62" w:rsidRPr="002115FB">
        <w:rPr>
          <w:rFonts w:ascii="Arial" w:hAnsi="Arial" w:cs="Arial"/>
        </w:rPr>
        <w:t xml:space="preserve"> can visit </w:t>
      </w:r>
      <w:r w:rsidR="003F4059" w:rsidRPr="002115FB">
        <w:rPr>
          <w:rFonts w:ascii="Arial" w:hAnsi="Arial" w:cs="Arial"/>
        </w:rPr>
        <w:t>whenever</w:t>
      </w:r>
      <w:r w:rsidR="00F17B62" w:rsidRPr="002115FB">
        <w:rPr>
          <w:rFonts w:ascii="Arial" w:hAnsi="Arial" w:cs="Arial"/>
        </w:rPr>
        <w:t xml:space="preserve"> they feel down. </w:t>
      </w:r>
      <w:r w:rsidR="003F4059" w:rsidRPr="002115FB">
        <w:rPr>
          <w:rFonts w:ascii="Arial" w:hAnsi="Arial" w:cs="Arial"/>
        </w:rPr>
        <w:t xml:space="preserve">Extra support should be made available for one-to-one sessions for days out and help with everyday activities especially for those that suffer with depression and anxiety. </w:t>
      </w:r>
    </w:p>
    <w:p w14:paraId="669FE19C" w14:textId="28150075" w:rsidR="00043A48" w:rsidRPr="002115FB" w:rsidRDefault="001376F8" w:rsidP="002115FB">
      <w:pPr>
        <w:spacing w:line="360" w:lineRule="auto"/>
        <w:jc w:val="both"/>
        <w:rPr>
          <w:rFonts w:ascii="Arial" w:hAnsi="Arial" w:cs="Arial"/>
        </w:rPr>
      </w:pPr>
      <w:r w:rsidRPr="002115FB">
        <w:rPr>
          <w:rFonts w:ascii="Arial" w:hAnsi="Arial" w:cs="Arial"/>
        </w:rPr>
        <w:t>“</w:t>
      </w:r>
      <w:r w:rsidR="00043A48" w:rsidRPr="002115FB">
        <w:rPr>
          <w:rFonts w:ascii="Arial" w:hAnsi="Arial" w:cs="Arial"/>
        </w:rPr>
        <w:t xml:space="preserve">NICE recommends psychological therapies as part of a stepped-care model for treating common mental health disorders. This means providing the least intrusive, most effective intervention first, and monitoring </w:t>
      </w:r>
      <w:r w:rsidR="00190668" w:rsidRPr="002115FB">
        <w:rPr>
          <w:rFonts w:ascii="Arial" w:hAnsi="Arial" w:cs="Arial"/>
        </w:rPr>
        <w:t>progressed</w:t>
      </w:r>
      <w:r w:rsidR="00043A48" w:rsidRPr="002115FB">
        <w:rPr>
          <w:rFonts w:ascii="Arial" w:hAnsi="Arial" w:cs="Arial"/>
        </w:rPr>
        <w:t xml:space="preserve"> outcomes to ensure the person moves to a </w:t>
      </w:r>
      <w:r w:rsidR="00190668" w:rsidRPr="002115FB">
        <w:rPr>
          <w:rFonts w:ascii="Arial" w:hAnsi="Arial" w:cs="Arial"/>
        </w:rPr>
        <w:t>higher step</w:t>
      </w:r>
      <w:r w:rsidR="00043A48" w:rsidRPr="002115FB">
        <w:rPr>
          <w:rFonts w:ascii="Arial" w:hAnsi="Arial" w:cs="Arial"/>
        </w:rPr>
        <w:t xml:space="preserve"> if needed. NHS England’s IAPT programme delivers psychological therapies in line with these recommendations.</w:t>
      </w:r>
      <w:r w:rsidR="00190668" w:rsidRPr="002115FB">
        <w:rPr>
          <w:rFonts w:ascii="Arial" w:hAnsi="Arial" w:cs="Arial"/>
        </w:rPr>
        <w:t xml:space="preserve"> </w:t>
      </w:r>
      <w:r w:rsidR="00043A48" w:rsidRPr="002115FB">
        <w:rPr>
          <w:rFonts w:ascii="Arial" w:hAnsi="Arial" w:cs="Arial"/>
        </w:rPr>
        <w:t xml:space="preserve">Common mental health disorders include depression and anxiety disorders such as generalised anxiety disorder, panic disorder, obsessive- compulsive disorder, body dysmorphic disorder, post-traumatic stress disorder and social anxiety </w:t>
      </w:r>
      <w:r w:rsidRPr="002115FB">
        <w:rPr>
          <w:rFonts w:ascii="Arial" w:hAnsi="Arial" w:cs="Arial"/>
        </w:rPr>
        <w:t>disorder. IAPT</w:t>
      </w:r>
      <w:r w:rsidR="00043A48" w:rsidRPr="002115FB">
        <w:rPr>
          <w:rFonts w:ascii="Arial" w:hAnsi="Arial" w:cs="Arial"/>
        </w:rPr>
        <w:t xml:space="preserve"> has made NICE-recommended psychological therapies for these conditions more widely available but there remains unmet need. NICE is working with NHS England to identify and assess digitally enabled therapies which offer the potential to expand services further</w:t>
      </w:r>
      <w:r w:rsidRPr="002115FB">
        <w:rPr>
          <w:rFonts w:ascii="Arial" w:hAnsi="Arial" w:cs="Arial"/>
        </w:rPr>
        <w:t>”</w:t>
      </w:r>
      <w:r w:rsidR="001152C6" w:rsidRPr="002115FB">
        <w:rPr>
          <w:rFonts w:ascii="Arial" w:hAnsi="Arial" w:cs="Arial"/>
        </w:rPr>
        <w:t>(N</w:t>
      </w:r>
      <w:r w:rsidR="0013165C" w:rsidRPr="002115FB">
        <w:rPr>
          <w:rFonts w:ascii="Arial" w:hAnsi="Arial" w:cs="Arial"/>
        </w:rPr>
        <w:t xml:space="preserve">ICE, 2019). </w:t>
      </w:r>
    </w:p>
    <w:p w14:paraId="3FF83592" w14:textId="4DBA8656" w:rsidR="00BA67B4" w:rsidRPr="002115FB" w:rsidRDefault="00043A48" w:rsidP="002115FB">
      <w:pPr>
        <w:spacing w:line="360" w:lineRule="auto"/>
        <w:jc w:val="both"/>
        <w:rPr>
          <w:rFonts w:ascii="Arial" w:hAnsi="Arial" w:cs="Arial"/>
        </w:rPr>
      </w:pPr>
      <w:r w:rsidRPr="002115FB">
        <w:rPr>
          <w:rFonts w:ascii="Arial" w:hAnsi="Arial" w:cs="Arial"/>
        </w:rPr>
        <w:t xml:space="preserve">           </w:t>
      </w:r>
    </w:p>
    <w:p w14:paraId="587762E2" w14:textId="77777777" w:rsidR="00720A8D" w:rsidRPr="002115FB" w:rsidRDefault="00720A8D"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206C679B" w14:textId="77777777" w:rsidR="00720A8D" w:rsidRPr="002115FB" w:rsidRDefault="00720A8D" w:rsidP="002115FB">
      <w:pPr>
        <w:pStyle w:val="NormalWeb"/>
        <w:shd w:val="clear" w:color="auto" w:fill="FFFFFF"/>
        <w:spacing w:before="0" w:beforeAutospacing="0" w:after="0" w:afterAutospacing="0" w:line="360" w:lineRule="auto"/>
        <w:textAlignment w:val="baseline"/>
        <w:rPr>
          <w:rFonts w:ascii="Arial" w:hAnsi="Arial" w:cs="Arial"/>
          <w:sz w:val="22"/>
          <w:szCs w:val="22"/>
        </w:rPr>
      </w:pPr>
    </w:p>
    <w:p w14:paraId="4760C33C" w14:textId="77777777" w:rsidR="003F0A33" w:rsidRPr="002115FB" w:rsidRDefault="003F0A33" w:rsidP="002115FB">
      <w:pPr>
        <w:spacing w:line="360" w:lineRule="auto"/>
        <w:jc w:val="both"/>
        <w:rPr>
          <w:rFonts w:ascii="Arial" w:hAnsi="Arial" w:cs="Arial"/>
        </w:rPr>
      </w:pPr>
    </w:p>
    <w:p w14:paraId="46759195" w14:textId="77777777" w:rsidR="00D92937" w:rsidRPr="00731A3C" w:rsidRDefault="00D92937" w:rsidP="00FE469B">
      <w:pPr>
        <w:jc w:val="both"/>
        <w:rPr>
          <w:rFonts w:ascii="Arial" w:hAnsi="Arial" w:cs="Arial"/>
          <w:b/>
          <w:bCs/>
        </w:rPr>
      </w:pPr>
    </w:p>
    <w:p w14:paraId="2C67E40B" w14:textId="77777777" w:rsidR="00D5254F" w:rsidRDefault="00D5254F" w:rsidP="000C0663">
      <w:pPr>
        <w:rPr>
          <w:rFonts w:ascii="Arial" w:hAnsi="Arial" w:cs="Arial"/>
          <w:u w:val="single"/>
        </w:rPr>
      </w:pPr>
    </w:p>
    <w:p w14:paraId="40B2FE21" w14:textId="77777777" w:rsidR="00D5254F" w:rsidRDefault="00D5254F" w:rsidP="000C0663">
      <w:pPr>
        <w:rPr>
          <w:rFonts w:ascii="Arial" w:hAnsi="Arial" w:cs="Arial"/>
          <w:u w:val="single"/>
        </w:rPr>
      </w:pPr>
    </w:p>
    <w:p w14:paraId="09ABD254" w14:textId="28A44335" w:rsidR="000C0663" w:rsidRPr="0047530A" w:rsidRDefault="0047530A" w:rsidP="000C0663">
      <w:pPr>
        <w:rPr>
          <w:rFonts w:ascii="Arial" w:hAnsi="Arial" w:cs="Arial"/>
          <w:u w:val="single"/>
        </w:rPr>
      </w:pPr>
      <w:r w:rsidRPr="0047530A">
        <w:rPr>
          <w:rFonts w:ascii="Arial" w:hAnsi="Arial" w:cs="Arial"/>
          <w:u w:val="single"/>
        </w:rPr>
        <w:t xml:space="preserve">References </w:t>
      </w:r>
    </w:p>
    <w:p w14:paraId="54FC1F81" w14:textId="67517752" w:rsidR="000C0663" w:rsidRPr="00B84DDC" w:rsidRDefault="000C0663" w:rsidP="000C0663">
      <w:pPr>
        <w:rPr>
          <w:rFonts w:ascii="Arial" w:hAnsi="Arial" w:cs="Arial"/>
        </w:rPr>
      </w:pPr>
    </w:p>
    <w:p w14:paraId="3FCEC368" w14:textId="77777777" w:rsidR="00102753" w:rsidRPr="00CA4164" w:rsidRDefault="00102753" w:rsidP="009910E2">
      <w:pPr>
        <w:rPr>
          <w:rFonts w:ascii="Arial" w:hAnsi="Arial" w:cs="Arial"/>
        </w:rPr>
      </w:pPr>
    </w:p>
    <w:p w14:paraId="7A2B40C6" w14:textId="77777777" w:rsidR="00102753" w:rsidRPr="00102753" w:rsidRDefault="00102753" w:rsidP="00BB0AE4">
      <w:pPr>
        <w:rPr>
          <w:rFonts w:ascii="Arial" w:hAnsi="Arial" w:cs="Arial"/>
        </w:rPr>
      </w:pPr>
      <w:r w:rsidRPr="00102753">
        <w:rPr>
          <w:rFonts w:ascii="Arial" w:hAnsi="Arial" w:cs="Arial"/>
        </w:rPr>
        <w:t>Andreasen, N. (2001). Brave New Brain: Conquering Mental Illness in the Era of the Genome. New York: OUP.</w:t>
      </w:r>
    </w:p>
    <w:p w14:paraId="6860DD85" w14:textId="77777777" w:rsidR="00102753" w:rsidRPr="00102753" w:rsidRDefault="00102753" w:rsidP="006F021B">
      <w:pPr>
        <w:rPr>
          <w:rFonts w:ascii="Arial" w:hAnsi="Arial" w:cs="Arial"/>
        </w:rPr>
      </w:pPr>
      <w:r w:rsidRPr="00102753">
        <w:rPr>
          <w:rFonts w:ascii="Arial" w:hAnsi="Arial" w:cs="Arial"/>
        </w:rPr>
        <w:t>Bingham, R. Banner ,N. (2014) The definition of mental disorder: evolving but dysfunctional?</w:t>
      </w:r>
    </w:p>
    <w:p w14:paraId="671F1F3D" w14:textId="77777777" w:rsidR="00102753" w:rsidRPr="00102753" w:rsidRDefault="00102753" w:rsidP="009910E2">
      <w:pPr>
        <w:rPr>
          <w:rFonts w:ascii="Arial" w:hAnsi="Arial" w:cs="Arial"/>
        </w:rPr>
      </w:pPr>
      <w:r w:rsidRPr="00102753">
        <w:rPr>
          <w:rFonts w:ascii="Arial" w:hAnsi="Arial" w:cs="Arial"/>
        </w:rPr>
        <w:t xml:space="preserve">Dale, P. (2013)A Halifax case study that offers an alternative history of care provided by local authorities under the 1913 Mental Deficiency Act, British Journal of Learning Disabilities, 10.1111/bld.12021, 42, 2, (133-140), </w:t>
      </w:r>
    </w:p>
    <w:p w14:paraId="2FFE64E4" w14:textId="77777777" w:rsidR="00102753" w:rsidRPr="00102753" w:rsidRDefault="00102753" w:rsidP="000C0663">
      <w:pPr>
        <w:rPr>
          <w:rFonts w:ascii="Arial" w:hAnsi="Arial" w:cs="Arial"/>
        </w:rPr>
      </w:pPr>
      <w:r w:rsidRPr="00102753">
        <w:rPr>
          <w:rFonts w:ascii="Arial" w:hAnsi="Arial" w:cs="Arial"/>
        </w:rPr>
        <w:t xml:space="preserve">Hilton, C.(2020) 90 years ago the Mental treatment Act 1930 by Dr Claire Hilton. Available at: </w:t>
      </w:r>
      <w:hyperlink r:id="rId10" w:history="1">
        <w:r w:rsidRPr="00102753">
          <w:rPr>
            <w:rStyle w:val="Hyperlink"/>
            <w:rFonts w:ascii="Arial" w:hAnsi="Arial" w:cs="Arial"/>
          </w:rPr>
          <w:t>https://www.rcpsych.ac.uk/news-and-features/blogs/detail/history-archives-and-library-blog/2020/09/09/90-years-ago-the-mental-treatment-act-1930-by-dr-claire-hilton</w:t>
        </w:r>
      </w:hyperlink>
      <w:r w:rsidRPr="00102753">
        <w:rPr>
          <w:rFonts w:ascii="Arial" w:hAnsi="Arial" w:cs="Arial"/>
        </w:rPr>
        <w:t xml:space="preserve"> (Accessed on 15th February 2021)</w:t>
      </w:r>
    </w:p>
    <w:p w14:paraId="4D7150B9" w14:textId="77777777" w:rsidR="00102753" w:rsidRPr="00102753" w:rsidRDefault="00102753" w:rsidP="009910E2">
      <w:pPr>
        <w:rPr>
          <w:rFonts w:ascii="Arial" w:hAnsi="Arial" w:cs="Arial"/>
        </w:rPr>
      </w:pPr>
      <w:proofErr w:type="spellStart"/>
      <w:r w:rsidRPr="00102753">
        <w:rPr>
          <w:rFonts w:ascii="Arial" w:hAnsi="Arial" w:cs="Arial"/>
        </w:rPr>
        <w:t>Hotopf</w:t>
      </w:r>
      <w:proofErr w:type="spellEnd"/>
      <w:r w:rsidRPr="00102753">
        <w:rPr>
          <w:rFonts w:ascii="Arial" w:hAnsi="Arial" w:cs="Arial"/>
        </w:rPr>
        <w:t xml:space="preserve">, M. (2000). </w:t>
      </w:r>
      <w:proofErr w:type="spellStart"/>
      <w:r w:rsidRPr="00102753">
        <w:rPr>
          <w:rFonts w:ascii="Arial" w:hAnsi="Arial" w:cs="Arial"/>
        </w:rPr>
        <w:t>Changinh</w:t>
      </w:r>
      <w:proofErr w:type="spellEnd"/>
      <w:r w:rsidRPr="00102753">
        <w:rPr>
          <w:rFonts w:ascii="Arial" w:hAnsi="Arial" w:cs="Arial"/>
        </w:rPr>
        <w:t xml:space="preserve"> patterns in the use of the Mental Health Act 1983 in England,1984-1996, the British journal of </w:t>
      </w:r>
      <w:proofErr w:type="spellStart"/>
      <w:r w:rsidRPr="00102753">
        <w:rPr>
          <w:rFonts w:ascii="Arial" w:hAnsi="Arial" w:cs="Arial"/>
        </w:rPr>
        <w:t>Psycharity</w:t>
      </w:r>
      <w:proofErr w:type="spellEnd"/>
      <w:r w:rsidRPr="00102753">
        <w:rPr>
          <w:rFonts w:ascii="Arial" w:hAnsi="Arial" w:cs="Arial"/>
        </w:rPr>
        <w:t xml:space="preserve"> 176(5),479-484               </w:t>
      </w:r>
    </w:p>
    <w:p w14:paraId="0F32B781" w14:textId="77777777" w:rsidR="00102753" w:rsidRPr="00102753" w:rsidRDefault="00102753" w:rsidP="009910E2">
      <w:pPr>
        <w:rPr>
          <w:rFonts w:ascii="Arial" w:hAnsi="Arial" w:cs="Arial"/>
        </w:rPr>
      </w:pPr>
      <w:r w:rsidRPr="00102753">
        <w:rPr>
          <w:rFonts w:ascii="Arial" w:hAnsi="Arial" w:cs="Arial"/>
        </w:rPr>
        <w:t xml:space="preserve">Journal of Medical Ethics, 40, pp.537-542.  </w:t>
      </w:r>
    </w:p>
    <w:p w14:paraId="27B691BA" w14:textId="77777777" w:rsidR="00102753" w:rsidRPr="00102753" w:rsidRDefault="00102753" w:rsidP="009910E2">
      <w:pPr>
        <w:rPr>
          <w:rFonts w:ascii="Arial" w:hAnsi="Arial" w:cs="Arial"/>
        </w:rPr>
      </w:pPr>
      <w:r w:rsidRPr="00102753">
        <w:rPr>
          <w:rFonts w:ascii="Arial" w:hAnsi="Arial" w:cs="Arial"/>
        </w:rPr>
        <w:t>Kramer, P. (1993). Listening to Prozac: A Psychiatrist Explores Antidepressant Drugs and the Remaking of the Self. New York: Penguin.</w:t>
      </w:r>
    </w:p>
    <w:p w14:paraId="22015973" w14:textId="77777777" w:rsidR="00102753" w:rsidRPr="00102753" w:rsidRDefault="00102753" w:rsidP="00C63C5D">
      <w:pPr>
        <w:rPr>
          <w:rFonts w:ascii="Arial" w:hAnsi="Arial" w:cs="Arial"/>
        </w:rPr>
      </w:pPr>
      <w:r w:rsidRPr="00102753">
        <w:rPr>
          <w:rFonts w:ascii="Arial" w:hAnsi="Arial" w:cs="Arial"/>
        </w:rPr>
        <w:t xml:space="preserve">Mental Health Foundation (2019) Our history and future: 70 years of the Mental Health Foundation. Available at: </w:t>
      </w:r>
      <w:hyperlink r:id="rId11" w:history="1">
        <w:r w:rsidRPr="00102753">
          <w:rPr>
            <w:rStyle w:val="Hyperlink"/>
            <w:rFonts w:ascii="Arial" w:hAnsi="Arial" w:cs="Arial"/>
          </w:rPr>
          <w:t>https://www.mentalhealth.org.uk/blog/our-history-and-future-70-years-mental-health-foundation</w:t>
        </w:r>
      </w:hyperlink>
      <w:r w:rsidRPr="00102753">
        <w:rPr>
          <w:rFonts w:ascii="Arial" w:hAnsi="Arial" w:cs="Arial"/>
        </w:rPr>
        <w:t xml:space="preserve"> (Accessed </w:t>
      </w:r>
      <w:proofErr w:type="gramStart"/>
      <w:r w:rsidRPr="00102753">
        <w:rPr>
          <w:rFonts w:ascii="Arial" w:hAnsi="Arial" w:cs="Arial"/>
        </w:rPr>
        <w:t>on:</w:t>
      </w:r>
      <w:proofErr w:type="gramEnd"/>
      <w:r w:rsidRPr="00102753">
        <w:rPr>
          <w:rFonts w:ascii="Arial" w:hAnsi="Arial" w:cs="Arial"/>
        </w:rPr>
        <w:t xml:space="preserve"> 15</w:t>
      </w:r>
      <w:r w:rsidRPr="00102753">
        <w:rPr>
          <w:rFonts w:ascii="Arial" w:hAnsi="Arial" w:cs="Arial"/>
          <w:vertAlign w:val="superscript"/>
        </w:rPr>
        <w:t>th</w:t>
      </w:r>
      <w:r w:rsidRPr="00102753">
        <w:rPr>
          <w:rFonts w:ascii="Arial" w:hAnsi="Arial" w:cs="Arial"/>
        </w:rPr>
        <w:t xml:space="preserve"> February 2021). </w:t>
      </w:r>
    </w:p>
    <w:p w14:paraId="28D15231" w14:textId="77777777" w:rsidR="00102753" w:rsidRPr="00102753" w:rsidRDefault="00102753" w:rsidP="009910E2">
      <w:pPr>
        <w:rPr>
          <w:rFonts w:ascii="Arial" w:hAnsi="Arial" w:cs="Arial"/>
        </w:rPr>
      </w:pPr>
      <w:r w:rsidRPr="00102753">
        <w:rPr>
          <w:rFonts w:ascii="Arial" w:hAnsi="Arial" w:cs="Arial"/>
        </w:rPr>
        <w:t>Mental Health Laws (2018). The Mental Health Act 1983. Available at:https://www.rethink.org/advice-and-information/rights-restrictions/mental-health-laws/mental-health-act-1983 / Accessed on 17</w:t>
      </w:r>
      <w:r w:rsidRPr="00102753">
        <w:rPr>
          <w:rFonts w:ascii="Arial" w:hAnsi="Arial" w:cs="Arial"/>
          <w:vertAlign w:val="superscript"/>
        </w:rPr>
        <w:t>TH</w:t>
      </w:r>
      <w:r w:rsidRPr="00102753">
        <w:rPr>
          <w:rFonts w:ascii="Arial" w:hAnsi="Arial" w:cs="Arial"/>
        </w:rPr>
        <w:t xml:space="preserve"> February </w:t>
      </w:r>
    </w:p>
    <w:p w14:paraId="014AEB3C" w14:textId="77777777" w:rsidR="00102753" w:rsidRPr="00102753" w:rsidRDefault="00102753" w:rsidP="009910E2">
      <w:pPr>
        <w:rPr>
          <w:rFonts w:ascii="Arial" w:hAnsi="Arial" w:cs="Arial"/>
        </w:rPr>
      </w:pPr>
      <w:r w:rsidRPr="00102753">
        <w:rPr>
          <w:rFonts w:ascii="Arial" w:hAnsi="Arial" w:cs="Arial"/>
        </w:rPr>
        <w:t xml:space="preserve">NHS Mental Health Act (2019). Available at: </w:t>
      </w:r>
      <w:hyperlink r:id="rId12" w:history="1">
        <w:r w:rsidRPr="00102753">
          <w:rPr>
            <w:rStyle w:val="Hyperlink"/>
            <w:rFonts w:ascii="Arial" w:hAnsi="Arial" w:cs="Arial"/>
          </w:rPr>
          <w:t>https://www.nhs.uk/using-the-nhs/nhs-services/mental-health-services/mental-health-act</w:t>
        </w:r>
      </w:hyperlink>
      <w:r w:rsidRPr="00102753">
        <w:rPr>
          <w:rFonts w:ascii="Arial" w:hAnsi="Arial" w:cs="Arial"/>
        </w:rPr>
        <w:t xml:space="preserve"> / (Accessed </w:t>
      </w:r>
      <w:proofErr w:type="gramStart"/>
      <w:r w:rsidRPr="00102753">
        <w:rPr>
          <w:rFonts w:ascii="Arial" w:hAnsi="Arial" w:cs="Arial"/>
        </w:rPr>
        <w:t>on:</w:t>
      </w:r>
      <w:proofErr w:type="gramEnd"/>
      <w:r w:rsidRPr="00102753">
        <w:rPr>
          <w:rFonts w:ascii="Arial" w:hAnsi="Arial" w:cs="Arial"/>
        </w:rPr>
        <w:t>11th February 2021)</w:t>
      </w:r>
    </w:p>
    <w:p w14:paraId="322F1093" w14:textId="77777777" w:rsidR="00102753" w:rsidRPr="00102753" w:rsidRDefault="00102753" w:rsidP="009910E2">
      <w:pPr>
        <w:rPr>
          <w:rFonts w:ascii="Arial" w:hAnsi="Arial" w:cs="Arial"/>
        </w:rPr>
      </w:pPr>
      <w:r w:rsidRPr="00102753">
        <w:rPr>
          <w:rFonts w:ascii="Arial" w:hAnsi="Arial" w:cs="Arial"/>
        </w:rPr>
        <w:t xml:space="preserve">NICE National Institute for Health and Care Excellence, (2021). Mental Health and </w:t>
      </w:r>
      <w:proofErr w:type="gramStart"/>
      <w:r w:rsidRPr="00102753">
        <w:rPr>
          <w:rFonts w:ascii="Arial" w:hAnsi="Arial" w:cs="Arial"/>
        </w:rPr>
        <w:t>The</w:t>
      </w:r>
      <w:proofErr w:type="gramEnd"/>
      <w:r w:rsidRPr="00102753">
        <w:rPr>
          <w:rFonts w:ascii="Arial" w:hAnsi="Arial" w:cs="Arial"/>
        </w:rPr>
        <w:t xml:space="preserve"> NHS. Available at: </w:t>
      </w:r>
      <w:hyperlink r:id="rId13" w:history="1">
        <w:r w:rsidRPr="00102753">
          <w:rPr>
            <w:rStyle w:val="Hyperlink"/>
            <w:rFonts w:ascii="Arial" w:hAnsi="Arial" w:cs="Arial"/>
          </w:rPr>
          <w:t>https://indepth.nice.org.uk/mental-health-and-the-nhs/index.html</w:t>
        </w:r>
      </w:hyperlink>
      <w:r w:rsidRPr="00102753">
        <w:rPr>
          <w:rFonts w:ascii="Arial" w:hAnsi="Arial" w:cs="Arial"/>
        </w:rPr>
        <w:t xml:space="preserve"> . (Assessed on: 15February 2021).</w:t>
      </w:r>
    </w:p>
    <w:p w14:paraId="529B9E96" w14:textId="77777777" w:rsidR="00102753" w:rsidRPr="00102753" w:rsidRDefault="00102753" w:rsidP="009910E2">
      <w:pPr>
        <w:rPr>
          <w:rFonts w:ascii="Arial" w:hAnsi="Arial" w:cs="Arial"/>
        </w:rPr>
      </w:pPr>
      <w:r w:rsidRPr="00102753">
        <w:rPr>
          <w:rFonts w:ascii="Arial" w:hAnsi="Arial" w:cs="Arial"/>
        </w:rPr>
        <w:t xml:space="preserve">NICE.(2019). Impact mental Health. Available at: </w:t>
      </w:r>
      <w:hyperlink r:id="rId14" w:history="1">
        <w:r w:rsidRPr="00102753">
          <w:rPr>
            <w:rStyle w:val="Hyperlink"/>
            <w:rFonts w:ascii="Arial" w:hAnsi="Arial" w:cs="Arial"/>
          </w:rPr>
          <w:t>https://www.nice.org.uk/Media/Default/About/what-we-do/Into-practice/measuring-uptake/NICEimpact-mental-health</w:t>
        </w:r>
      </w:hyperlink>
      <w:r w:rsidRPr="00102753">
        <w:rPr>
          <w:rFonts w:ascii="Arial" w:hAnsi="Arial" w:cs="Arial"/>
        </w:rPr>
        <w:t xml:space="preserve"> .pdf (Accessed on 20th febuary2021)      </w:t>
      </w:r>
    </w:p>
    <w:p w14:paraId="371FB4E6" w14:textId="77777777" w:rsidR="00102753" w:rsidRPr="00102753" w:rsidRDefault="00102753" w:rsidP="00C63C5D">
      <w:pPr>
        <w:rPr>
          <w:rFonts w:ascii="Arial" w:hAnsi="Arial" w:cs="Arial"/>
        </w:rPr>
      </w:pPr>
      <w:r w:rsidRPr="00102753">
        <w:rPr>
          <w:rFonts w:ascii="Arial" w:hAnsi="Arial" w:cs="Arial"/>
        </w:rPr>
        <w:t xml:space="preserve">Pilgrim, D. (2009) Defining Mental Disorder: Tautology in the service of sanity in British mental health legislation. </w:t>
      </w:r>
      <w:r w:rsidRPr="00102753">
        <w:rPr>
          <w:rFonts w:ascii="Arial" w:hAnsi="Arial" w:cs="Arial"/>
          <w:i/>
          <w:iCs/>
        </w:rPr>
        <w:t>Journal of Mental Health</w:t>
      </w:r>
      <w:r w:rsidRPr="00102753">
        <w:rPr>
          <w:rFonts w:ascii="Arial" w:hAnsi="Arial" w:cs="Arial"/>
        </w:rPr>
        <w:t>. 14, (5) pp. 435-443.</w:t>
      </w:r>
    </w:p>
    <w:p w14:paraId="566BB9F7" w14:textId="77777777" w:rsidR="00102753" w:rsidRPr="00102753" w:rsidRDefault="00102753" w:rsidP="009910E2">
      <w:pPr>
        <w:rPr>
          <w:rFonts w:ascii="Arial" w:hAnsi="Arial" w:cs="Arial"/>
        </w:rPr>
      </w:pPr>
      <w:r w:rsidRPr="00102753">
        <w:rPr>
          <w:rFonts w:ascii="Arial" w:hAnsi="Arial" w:cs="Arial"/>
        </w:rPr>
        <w:t xml:space="preserve">Stein, B, M. Rothbaum, O, B. (2018) 175 Years of </w:t>
      </w:r>
      <w:proofErr w:type="spellStart"/>
      <w:r w:rsidRPr="00102753">
        <w:rPr>
          <w:rFonts w:ascii="Arial" w:hAnsi="Arial" w:cs="Arial"/>
        </w:rPr>
        <w:t>PRogress</w:t>
      </w:r>
      <w:proofErr w:type="spellEnd"/>
      <w:r w:rsidRPr="00102753">
        <w:rPr>
          <w:rFonts w:ascii="Arial" w:hAnsi="Arial" w:cs="Arial"/>
        </w:rPr>
        <w:t xml:space="preserve"> in PTSD Therapeutic: Learning </w:t>
      </w:r>
      <w:proofErr w:type="gramStart"/>
      <w:r w:rsidRPr="00102753">
        <w:rPr>
          <w:rFonts w:ascii="Arial" w:hAnsi="Arial" w:cs="Arial"/>
        </w:rPr>
        <w:t>From</w:t>
      </w:r>
      <w:proofErr w:type="gramEnd"/>
      <w:r w:rsidRPr="00102753">
        <w:rPr>
          <w:rFonts w:ascii="Arial" w:hAnsi="Arial" w:cs="Arial"/>
        </w:rPr>
        <w:t xml:space="preserve"> the Past. The American Journal of psychiatry</w:t>
      </w:r>
    </w:p>
    <w:p w14:paraId="7DCA0D79" w14:textId="77777777" w:rsidR="00102753" w:rsidRPr="00102753" w:rsidRDefault="00102753" w:rsidP="009910E2">
      <w:pPr>
        <w:rPr>
          <w:rFonts w:ascii="Arial" w:hAnsi="Arial" w:cs="Arial"/>
        </w:rPr>
      </w:pPr>
      <w:r w:rsidRPr="00102753">
        <w:rPr>
          <w:rFonts w:ascii="Arial" w:hAnsi="Arial" w:cs="Arial"/>
        </w:rPr>
        <w:t xml:space="preserve">The ICD-10 Classification of Mental and Behavioural Disorders Diagnostic criteria for research World Health Organization Geneva. Available at: </w:t>
      </w:r>
      <w:hyperlink r:id="rId15" w:history="1">
        <w:r w:rsidRPr="00102753">
          <w:rPr>
            <w:rStyle w:val="Hyperlink"/>
            <w:rFonts w:ascii="Arial" w:hAnsi="Arial" w:cs="Arial"/>
          </w:rPr>
          <w:t>https://www.who.int/classifications/icd/en/GRNBOOK</w:t>
        </w:r>
      </w:hyperlink>
      <w:r w:rsidRPr="00102753">
        <w:rPr>
          <w:rFonts w:ascii="Arial" w:hAnsi="Arial" w:cs="Arial"/>
        </w:rPr>
        <w:t xml:space="preserve"> .pdf  (Assessed </w:t>
      </w:r>
      <w:proofErr w:type="gramStart"/>
      <w:r w:rsidRPr="00102753">
        <w:rPr>
          <w:rFonts w:ascii="Arial" w:hAnsi="Arial" w:cs="Arial"/>
        </w:rPr>
        <w:t>on:</w:t>
      </w:r>
      <w:proofErr w:type="gramEnd"/>
      <w:r w:rsidRPr="00102753">
        <w:rPr>
          <w:rFonts w:ascii="Arial" w:hAnsi="Arial" w:cs="Arial"/>
        </w:rPr>
        <w:t xml:space="preserve"> 9th February 2021).</w:t>
      </w:r>
    </w:p>
    <w:p w14:paraId="4B73C581" w14:textId="77777777" w:rsidR="00102753" w:rsidRPr="00102753" w:rsidRDefault="00102753" w:rsidP="00C63C5D">
      <w:pPr>
        <w:rPr>
          <w:rFonts w:ascii="Arial" w:hAnsi="Arial" w:cs="Arial"/>
        </w:rPr>
      </w:pPr>
      <w:r w:rsidRPr="00102753">
        <w:rPr>
          <w:rFonts w:ascii="Arial" w:hAnsi="Arial" w:cs="Arial"/>
        </w:rPr>
        <w:t xml:space="preserve">The Kings Fund (2021) Case 1: Deinstitutionalisation in UK mental health services. Available at: </w:t>
      </w:r>
      <w:hyperlink r:id="rId16" w:history="1">
        <w:r w:rsidRPr="00102753">
          <w:rPr>
            <w:rStyle w:val="Hyperlink"/>
            <w:rFonts w:ascii="Arial" w:hAnsi="Arial" w:cs="Arial"/>
          </w:rPr>
          <w:t>https://www.kingsfund.org.uk/publications/making-change-possible/mental-health-services</w:t>
        </w:r>
      </w:hyperlink>
      <w:r w:rsidRPr="00102753">
        <w:rPr>
          <w:rFonts w:ascii="Arial" w:hAnsi="Arial" w:cs="Arial"/>
        </w:rPr>
        <w:t xml:space="preserve"> (Accessed </w:t>
      </w:r>
      <w:proofErr w:type="gramStart"/>
      <w:r w:rsidRPr="00102753">
        <w:rPr>
          <w:rFonts w:ascii="Arial" w:hAnsi="Arial" w:cs="Arial"/>
        </w:rPr>
        <w:t>on:</w:t>
      </w:r>
      <w:proofErr w:type="gramEnd"/>
      <w:r w:rsidRPr="00102753">
        <w:rPr>
          <w:rFonts w:ascii="Arial" w:hAnsi="Arial" w:cs="Arial"/>
        </w:rPr>
        <w:t xml:space="preserve"> 16</w:t>
      </w:r>
      <w:r w:rsidRPr="00102753">
        <w:rPr>
          <w:rFonts w:ascii="Arial" w:hAnsi="Arial" w:cs="Arial"/>
          <w:vertAlign w:val="superscript"/>
        </w:rPr>
        <w:t>th</w:t>
      </w:r>
      <w:r w:rsidRPr="00102753">
        <w:rPr>
          <w:rFonts w:ascii="Arial" w:hAnsi="Arial" w:cs="Arial"/>
        </w:rPr>
        <w:t xml:space="preserve"> February 2021).</w:t>
      </w:r>
    </w:p>
    <w:p w14:paraId="336CCB18" w14:textId="77777777" w:rsidR="00102753" w:rsidRPr="00102753" w:rsidRDefault="00102753" w:rsidP="00C63C5D">
      <w:pPr>
        <w:rPr>
          <w:rFonts w:ascii="Arial" w:hAnsi="Arial" w:cs="Arial"/>
        </w:rPr>
      </w:pPr>
      <w:r w:rsidRPr="00102753">
        <w:rPr>
          <w:rFonts w:ascii="Arial" w:hAnsi="Arial" w:cs="Arial"/>
        </w:rPr>
        <w:t xml:space="preserve">World Health Organization (1993) The ICD-10 classification of mental and behavioural disorders: diagnostic criteria for research. </w:t>
      </w:r>
    </w:p>
    <w:sectPr w:rsidR="00102753" w:rsidRPr="0010275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F4B48" w14:textId="77777777" w:rsidR="00EB51B9" w:rsidRDefault="00EB51B9" w:rsidP="00EB51B9">
      <w:pPr>
        <w:spacing w:after="0" w:line="240" w:lineRule="auto"/>
      </w:pPr>
      <w:r>
        <w:separator/>
      </w:r>
    </w:p>
  </w:endnote>
  <w:endnote w:type="continuationSeparator" w:id="0">
    <w:p w14:paraId="05494CEB" w14:textId="77777777" w:rsidR="00EB51B9" w:rsidRDefault="00EB51B9" w:rsidP="00EB51B9">
      <w:pPr>
        <w:spacing w:after="0" w:line="240" w:lineRule="auto"/>
      </w:pPr>
      <w:r>
        <w:continuationSeparator/>
      </w:r>
    </w:p>
  </w:endnote>
  <w:endnote w:type="continuationNotice" w:id="1">
    <w:p w14:paraId="11EB4E22" w14:textId="77777777" w:rsidR="005E07B7" w:rsidRDefault="005E07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4878654"/>
      <w:docPartObj>
        <w:docPartGallery w:val="Page Numbers (Bottom of Page)"/>
        <w:docPartUnique/>
      </w:docPartObj>
    </w:sdtPr>
    <w:sdtEndPr>
      <w:rPr>
        <w:noProof/>
      </w:rPr>
    </w:sdtEndPr>
    <w:sdtContent>
      <w:p w14:paraId="0A212AD8" w14:textId="744FB7FC" w:rsidR="00EB51B9" w:rsidRDefault="00EB51B9">
        <w:pPr>
          <w:pStyle w:val="Footer"/>
        </w:pPr>
        <w:r>
          <w:fldChar w:fldCharType="begin"/>
        </w:r>
        <w:r>
          <w:instrText xml:space="preserve"> PAGE   \* MERGEFORMAT </w:instrText>
        </w:r>
        <w:r>
          <w:fldChar w:fldCharType="separate"/>
        </w:r>
        <w:r>
          <w:rPr>
            <w:noProof/>
          </w:rPr>
          <w:t>2</w:t>
        </w:r>
        <w:r>
          <w:rPr>
            <w:noProof/>
          </w:rPr>
          <w:fldChar w:fldCharType="end"/>
        </w:r>
      </w:p>
    </w:sdtContent>
  </w:sdt>
  <w:p w14:paraId="42788942" w14:textId="77777777" w:rsidR="00EB51B9" w:rsidRDefault="00EB5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E34EC" w14:textId="77777777" w:rsidR="00EB51B9" w:rsidRDefault="00EB51B9" w:rsidP="00EB51B9">
      <w:pPr>
        <w:spacing w:after="0" w:line="240" w:lineRule="auto"/>
      </w:pPr>
      <w:r>
        <w:separator/>
      </w:r>
    </w:p>
  </w:footnote>
  <w:footnote w:type="continuationSeparator" w:id="0">
    <w:p w14:paraId="493643AE" w14:textId="77777777" w:rsidR="00EB51B9" w:rsidRDefault="00EB51B9" w:rsidP="00EB51B9">
      <w:pPr>
        <w:spacing w:after="0" w:line="240" w:lineRule="auto"/>
      </w:pPr>
      <w:r>
        <w:continuationSeparator/>
      </w:r>
    </w:p>
  </w:footnote>
  <w:footnote w:type="continuationNotice" w:id="1">
    <w:p w14:paraId="46C0406A" w14:textId="77777777" w:rsidR="005E07B7" w:rsidRDefault="005E07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8E5"/>
    <w:rsid w:val="0000246D"/>
    <w:rsid w:val="00006191"/>
    <w:rsid w:val="00006898"/>
    <w:rsid w:val="00006972"/>
    <w:rsid w:val="000072F4"/>
    <w:rsid w:val="000126B6"/>
    <w:rsid w:val="00020DDB"/>
    <w:rsid w:val="000231B2"/>
    <w:rsid w:val="00024AD6"/>
    <w:rsid w:val="0002714E"/>
    <w:rsid w:val="00032A60"/>
    <w:rsid w:val="0003377D"/>
    <w:rsid w:val="000372FB"/>
    <w:rsid w:val="00040D0E"/>
    <w:rsid w:val="000412CB"/>
    <w:rsid w:val="00043A48"/>
    <w:rsid w:val="000479C6"/>
    <w:rsid w:val="0005719A"/>
    <w:rsid w:val="00064B2C"/>
    <w:rsid w:val="00067F7D"/>
    <w:rsid w:val="00070BB5"/>
    <w:rsid w:val="00077F9B"/>
    <w:rsid w:val="000874E3"/>
    <w:rsid w:val="000A4DE1"/>
    <w:rsid w:val="000A70CA"/>
    <w:rsid w:val="000B4A75"/>
    <w:rsid w:val="000B5D79"/>
    <w:rsid w:val="000C0663"/>
    <w:rsid w:val="000C0C17"/>
    <w:rsid w:val="000C1467"/>
    <w:rsid w:val="000C2172"/>
    <w:rsid w:val="000C782F"/>
    <w:rsid w:val="000D0942"/>
    <w:rsid w:val="000E0919"/>
    <w:rsid w:val="000E24DD"/>
    <w:rsid w:val="000E3B09"/>
    <w:rsid w:val="000F095D"/>
    <w:rsid w:val="00102753"/>
    <w:rsid w:val="00106449"/>
    <w:rsid w:val="00111EB0"/>
    <w:rsid w:val="001152C6"/>
    <w:rsid w:val="00125C74"/>
    <w:rsid w:val="0013165C"/>
    <w:rsid w:val="00134B38"/>
    <w:rsid w:val="001376F8"/>
    <w:rsid w:val="001446C0"/>
    <w:rsid w:val="00145E4D"/>
    <w:rsid w:val="0015074B"/>
    <w:rsid w:val="001604DD"/>
    <w:rsid w:val="00170F7A"/>
    <w:rsid w:val="00171F35"/>
    <w:rsid w:val="001722B2"/>
    <w:rsid w:val="0018208B"/>
    <w:rsid w:val="00184CFF"/>
    <w:rsid w:val="001905A6"/>
    <w:rsid w:val="00190668"/>
    <w:rsid w:val="001913BE"/>
    <w:rsid w:val="00191E30"/>
    <w:rsid w:val="00195094"/>
    <w:rsid w:val="001A1503"/>
    <w:rsid w:val="001B0369"/>
    <w:rsid w:val="001B39E5"/>
    <w:rsid w:val="001C7032"/>
    <w:rsid w:val="001C7A72"/>
    <w:rsid w:val="001D0C70"/>
    <w:rsid w:val="001D3497"/>
    <w:rsid w:val="001E6CE7"/>
    <w:rsid w:val="001F0BC8"/>
    <w:rsid w:val="001F5289"/>
    <w:rsid w:val="001F57A1"/>
    <w:rsid w:val="002041B5"/>
    <w:rsid w:val="00205C17"/>
    <w:rsid w:val="0021136E"/>
    <w:rsid w:val="002115FB"/>
    <w:rsid w:val="00222BA0"/>
    <w:rsid w:val="00240466"/>
    <w:rsid w:val="00254C62"/>
    <w:rsid w:val="00254F74"/>
    <w:rsid w:val="002566CC"/>
    <w:rsid w:val="00257A76"/>
    <w:rsid w:val="002626C0"/>
    <w:rsid w:val="00264856"/>
    <w:rsid w:val="00281528"/>
    <w:rsid w:val="002857DB"/>
    <w:rsid w:val="00290A52"/>
    <w:rsid w:val="00292548"/>
    <w:rsid w:val="002973A5"/>
    <w:rsid w:val="002A24EF"/>
    <w:rsid w:val="002A2AE3"/>
    <w:rsid w:val="002A2C26"/>
    <w:rsid w:val="002A4A6E"/>
    <w:rsid w:val="002A5A16"/>
    <w:rsid w:val="002A5BE4"/>
    <w:rsid w:val="002A6C69"/>
    <w:rsid w:val="002B1AAE"/>
    <w:rsid w:val="002D2653"/>
    <w:rsid w:val="002E0D40"/>
    <w:rsid w:val="002E68BB"/>
    <w:rsid w:val="002F1E80"/>
    <w:rsid w:val="002F36B1"/>
    <w:rsid w:val="002F3C65"/>
    <w:rsid w:val="002F57DB"/>
    <w:rsid w:val="002F6932"/>
    <w:rsid w:val="00304E84"/>
    <w:rsid w:val="00314236"/>
    <w:rsid w:val="00314D92"/>
    <w:rsid w:val="0032038E"/>
    <w:rsid w:val="00331423"/>
    <w:rsid w:val="00351664"/>
    <w:rsid w:val="00352F58"/>
    <w:rsid w:val="003552A5"/>
    <w:rsid w:val="00360855"/>
    <w:rsid w:val="003621F4"/>
    <w:rsid w:val="00363FAC"/>
    <w:rsid w:val="00367937"/>
    <w:rsid w:val="00373C2B"/>
    <w:rsid w:val="00377A37"/>
    <w:rsid w:val="003849B9"/>
    <w:rsid w:val="003A0354"/>
    <w:rsid w:val="003A4773"/>
    <w:rsid w:val="003B103F"/>
    <w:rsid w:val="003B1579"/>
    <w:rsid w:val="003B3188"/>
    <w:rsid w:val="003B34AB"/>
    <w:rsid w:val="003C1132"/>
    <w:rsid w:val="003D1D16"/>
    <w:rsid w:val="003D2118"/>
    <w:rsid w:val="003D489C"/>
    <w:rsid w:val="003E4CDB"/>
    <w:rsid w:val="003E5B3B"/>
    <w:rsid w:val="003E73F2"/>
    <w:rsid w:val="003F0A33"/>
    <w:rsid w:val="003F0AD0"/>
    <w:rsid w:val="003F377D"/>
    <w:rsid w:val="003F4059"/>
    <w:rsid w:val="003F7623"/>
    <w:rsid w:val="003F770F"/>
    <w:rsid w:val="00401EB5"/>
    <w:rsid w:val="004030F1"/>
    <w:rsid w:val="004048B6"/>
    <w:rsid w:val="0040497C"/>
    <w:rsid w:val="00406C94"/>
    <w:rsid w:val="00411177"/>
    <w:rsid w:val="00412204"/>
    <w:rsid w:val="00427095"/>
    <w:rsid w:val="004334AC"/>
    <w:rsid w:val="0043453B"/>
    <w:rsid w:val="00440C15"/>
    <w:rsid w:val="00440FC1"/>
    <w:rsid w:val="00442B96"/>
    <w:rsid w:val="00443603"/>
    <w:rsid w:val="004474F8"/>
    <w:rsid w:val="00450C53"/>
    <w:rsid w:val="00451FAF"/>
    <w:rsid w:val="004528D6"/>
    <w:rsid w:val="00455AAB"/>
    <w:rsid w:val="00463631"/>
    <w:rsid w:val="00472019"/>
    <w:rsid w:val="00474790"/>
    <w:rsid w:val="0047530A"/>
    <w:rsid w:val="0047547F"/>
    <w:rsid w:val="004756E2"/>
    <w:rsid w:val="004757E7"/>
    <w:rsid w:val="00480226"/>
    <w:rsid w:val="00495C31"/>
    <w:rsid w:val="004A1B71"/>
    <w:rsid w:val="004A6F71"/>
    <w:rsid w:val="004B4B21"/>
    <w:rsid w:val="004C13E5"/>
    <w:rsid w:val="004C4574"/>
    <w:rsid w:val="004C7270"/>
    <w:rsid w:val="004D0485"/>
    <w:rsid w:val="004E198C"/>
    <w:rsid w:val="004E363F"/>
    <w:rsid w:val="004E418E"/>
    <w:rsid w:val="004E4F3E"/>
    <w:rsid w:val="004F0096"/>
    <w:rsid w:val="004F2E2B"/>
    <w:rsid w:val="004F33FC"/>
    <w:rsid w:val="004F3D59"/>
    <w:rsid w:val="00501535"/>
    <w:rsid w:val="005031F8"/>
    <w:rsid w:val="00513352"/>
    <w:rsid w:val="00522821"/>
    <w:rsid w:val="005274D4"/>
    <w:rsid w:val="005315B7"/>
    <w:rsid w:val="00532E45"/>
    <w:rsid w:val="00535141"/>
    <w:rsid w:val="00535B0A"/>
    <w:rsid w:val="00547564"/>
    <w:rsid w:val="0055249C"/>
    <w:rsid w:val="00553D2E"/>
    <w:rsid w:val="005611A3"/>
    <w:rsid w:val="005667D3"/>
    <w:rsid w:val="0057214E"/>
    <w:rsid w:val="00577281"/>
    <w:rsid w:val="00580F48"/>
    <w:rsid w:val="005900F3"/>
    <w:rsid w:val="00594D50"/>
    <w:rsid w:val="005A16FD"/>
    <w:rsid w:val="005A1AD7"/>
    <w:rsid w:val="005A513B"/>
    <w:rsid w:val="005A7D45"/>
    <w:rsid w:val="005B105B"/>
    <w:rsid w:val="005B116F"/>
    <w:rsid w:val="005B1C5E"/>
    <w:rsid w:val="005B634F"/>
    <w:rsid w:val="005C2545"/>
    <w:rsid w:val="005C3AD2"/>
    <w:rsid w:val="005C739B"/>
    <w:rsid w:val="005C7EF7"/>
    <w:rsid w:val="005D2EEF"/>
    <w:rsid w:val="005E07B7"/>
    <w:rsid w:val="005E52CF"/>
    <w:rsid w:val="005F2B60"/>
    <w:rsid w:val="005F74B3"/>
    <w:rsid w:val="00604527"/>
    <w:rsid w:val="00610159"/>
    <w:rsid w:val="0061138C"/>
    <w:rsid w:val="00615563"/>
    <w:rsid w:val="00617BAA"/>
    <w:rsid w:val="00621ADC"/>
    <w:rsid w:val="00622136"/>
    <w:rsid w:val="00632949"/>
    <w:rsid w:val="00632CEF"/>
    <w:rsid w:val="00632F6B"/>
    <w:rsid w:val="00633F1A"/>
    <w:rsid w:val="0063495E"/>
    <w:rsid w:val="0063628A"/>
    <w:rsid w:val="00636639"/>
    <w:rsid w:val="00637F67"/>
    <w:rsid w:val="00640A44"/>
    <w:rsid w:val="00657321"/>
    <w:rsid w:val="006579F8"/>
    <w:rsid w:val="00662C00"/>
    <w:rsid w:val="00670860"/>
    <w:rsid w:val="006715E8"/>
    <w:rsid w:val="00671C9B"/>
    <w:rsid w:val="00673797"/>
    <w:rsid w:val="0069333B"/>
    <w:rsid w:val="006972D9"/>
    <w:rsid w:val="006A0D3A"/>
    <w:rsid w:val="006A17ED"/>
    <w:rsid w:val="006B2350"/>
    <w:rsid w:val="006B5BA9"/>
    <w:rsid w:val="006C0432"/>
    <w:rsid w:val="006C5914"/>
    <w:rsid w:val="006C6600"/>
    <w:rsid w:val="006C6C83"/>
    <w:rsid w:val="006E04D0"/>
    <w:rsid w:val="006E2136"/>
    <w:rsid w:val="006E395C"/>
    <w:rsid w:val="006E485C"/>
    <w:rsid w:val="006F021B"/>
    <w:rsid w:val="006F329F"/>
    <w:rsid w:val="006F7710"/>
    <w:rsid w:val="00700120"/>
    <w:rsid w:val="007177B0"/>
    <w:rsid w:val="00720A8D"/>
    <w:rsid w:val="007275B2"/>
    <w:rsid w:val="00731234"/>
    <w:rsid w:val="00731A3C"/>
    <w:rsid w:val="0073456A"/>
    <w:rsid w:val="00736361"/>
    <w:rsid w:val="00736533"/>
    <w:rsid w:val="00742741"/>
    <w:rsid w:val="007613E7"/>
    <w:rsid w:val="007629A3"/>
    <w:rsid w:val="00765106"/>
    <w:rsid w:val="00767620"/>
    <w:rsid w:val="00775EA2"/>
    <w:rsid w:val="0078173D"/>
    <w:rsid w:val="00784939"/>
    <w:rsid w:val="007940AC"/>
    <w:rsid w:val="007A24A1"/>
    <w:rsid w:val="007B4285"/>
    <w:rsid w:val="007B4A1D"/>
    <w:rsid w:val="007B6D61"/>
    <w:rsid w:val="007C09C9"/>
    <w:rsid w:val="007C27C3"/>
    <w:rsid w:val="007C6F39"/>
    <w:rsid w:val="007D1721"/>
    <w:rsid w:val="007D384A"/>
    <w:rsid w:val="007D3A2D"/>
    <w:rsid w:val="007D7AE8"/>
    <w:rsid w:val="007E04F3"/>
    <w:rsid w:val="007E591A"/>
    <w:rsid w:val="007F7DC0"/>
    <w:rsid w:val="00814CA1"/>
    <w:rsid w:val="0081709D"/>
    <w:rsid w:val="008174B0"/>
    <w:rsid w:val="00817850"/>
    <w:rsid w:val="0082357C"/>
    <w:rsid w:val="0082480B"/>
    <w:rsid w:val="00830F31"/>
    <w:rsid w:val="00835225"/>
    <w:rsid w:val="00866B5A"/>
    <w:rsid w:val="00870083"/>
    <w:rsid w:val="00877B0A"/>
    <w:rsid w:val="008819E1"/>
    <w:rsid w:val="00884EFB"/>
    <w:rsid w:val="00885B4F"/>
    <w:rsid w:val="008912B3"/>
    <w:rsid w:val="008B0FA7"/>
    <w:rsid w:val="008B1729"/>
    <w:rsid w:val="008C7C9F"/>
    <w:rsid w:val="008D28FA"/>
    <w:rsid w:val="008E5FD8"/>
    <w:rsid w:val="008F29AE"/>
    <w:rsid w:val="008F475A"/>
    <w:rsid w:val="008F4914"/>
    <w:rsid w:val="008F7AB4"/>
    <w:rsid w:val="00901AF1"/>
    <w:rsid w:val="00911933"/>
    <w:rsid w:val="00913070"/>
    <w:rsid w:val="0091443F"/>
    <w:rsid w:val="00924458"/>
    <w:rsid w:val="00924563"/>
    <w:rsid w:val="00926366"/>
    <w:rsid w:val="00926837"/>
    <w:rsid w:val="0093134D"/>
    <w:rsid w:val="00934136"/>
    <w:rsid w:val="00934666"/>
    <w:rsid w:val="00937D6C"/>
    <w:rsid w:val="00940705"/>
    <w:rsid w:val="0094388C"/>
    <w:rsid w:val="00961202"/>
    <w:rsid w:val="009648C9"/>
    <w:rsid w:val="00966D6F"/>
    <w:rsid w:val="00971F45"/>
    <w:rsid w:val="00980F92"/>
    <w:rsid w:val="0099022F"/>
    <w:rsid w:val="009910E2"/>
    <w:rsid w:val="009A2AB4"/>
    <w:rsid w:val="009A4343"/>
    <w:rsid w:val="009A5339"/>
    <w:rsid w:val="009A71AD"/>
    <w:rsid w:val="009B09AD"/>
    <w:rsid w:val="009B7CC6"/>
    <w:rsid w:val="009C5EFA"/>
    <w:rsid w:val="009C61BA"/>
    <w:rsid w:val="009D2C35"/>
    <w:rsid w:val="009E26D6"/>
    <w:rsid w:val="009E306F"/>
    <w:rsid w:val="009F4340"/>
    <w:rsid w:val="009F5759"/>
    <w:rsid w:val="009F7187"/>
    <w:rsid w:val="00A114B4"/>
    <w:rsid w:val="00A11A8A"/>
    <w:rsid w:val="00A342A3"/>
    <w:rsid w:val="00A37C7E"/>
    <w:rsid w:val="00A414F9"/>
    <w:rsid w:val="00A41B59"/>
    <w:rsid w:val="00A43821"/>
    <w:rsid w:val="00A47628"/>
    <w:rsid w:val="00A504F5"/>
    <w:rsid w:val="00A53B76"/>
    <w:rsid w:val="00A601FF"/>
    <w:rsid w:val="00A61EAC"/>
    <w:rsid w:val="00A63443"/>
    <w:rsid w:val="00A70094"/>
    <w:rsid w:val="00A71DF5"/>
    <w:rsid w:val="00A77C9F"/>
    <w:rsid w:val="00A95AC1"/>
    <w:rsid w:val="00AA1330"/>
    <w:rsid w:val="00AA38A1"/>
    <w:rsid w:val="00AA4C61"/>
    <w:rsid w:val="00AB0874"/>
    <w:rsid w:val="00AB22D1"/>
    <w:rsid w:val="00AD6BEC"/>
    <w:rsid w:val="00AE3998"/>
    <w:rsid w:val="00AE45FF"/>
    <w:rsid w:val="00AE55B8"/>
    <w:rsid w:val="00AE593A"/>
    <w:rsid w:val="00AF292F"/>
    <w:rsid w:val="00AF3E54"/>
    <w:rsid w:val="00AF46ED"/>
    <w:rsid w:val="00AF5C56"/>
    <w:rsid w:val="00AF6D55"/>
    <w:rsid w:val="00B02F52"/>
    <w:rsid w:val="00B07228"/>
    <w:rsid w:val="00B16A17"/>
    <w:rsid w:val="00B16ACF"/>
    <w:rsid w:val="00B174CD"/>
    <w:rsid w:val="00B250FB"/>
    <w:rsid w:val="00B25CA7"/>
    <w:rsid w:val="00B31CE2"/>
    <w:rsid w:val="00B34C06"/>
    <w:rsid w:val="00B4035F"/>
    <w:rsid w:val="00B4130A"/>
    <w:rsid w:val="00B431C9"/>
    <w:rsid w:val="00B43698"/>
    <w:rsid w:val="00B45725"/>
    <w:rsid w:val="00B473E7"/>
    <w:rsid w:val="00B5077B"/>
    <w:rsid w:val="00B53C98"/>
    <w:rsid w:val="00B568D3"/>
    <w:rsid w:val="00B56CB0"/>
    <w:rsid w:val="00B62B8E"/>
    <w:rsid w:val="00B63116"/>
    <w:rsid w:val="00B6766F"/>
    <w:rsid w:val="00B72E4D"/>
    <w:rsid w:val="00B735F2"/>
    <w:rsid w:val="00B77945"/>
    <w:rsid w:val="00B80DCA"/>
    <w:rsid w:val="00B8392D"/>
    <w:rsid w:val="00B84DDC"/>
    <w:rsid w:val="00B9263C"/>
    <w:rsid w:val="00B9264D"/>
    <w:rsid w:val="00B944EF"/>
    <w:rsid w:val="00B96BD3"/>
    <w:rsid w:val="00BA281E"/>
    <w:rsid w:val="00BA67B4"/>
    <w:rsid w:val="00BA70D8"/>
    <w:rsid w:val="00BB0AE4"/>
    <w:rsid w:val="00BB3395"/>
    <w:rsid w:val="00BB6B61"/>
    <w:rsid w:val="00BB744E"/>
    <w:rsid w:val="00BC0353"/>
    <w:rsid w:val="00BC48E9"/>
    <w:rsid w:val="00BC51B3"/>
    <w:rsid w:val="00BD226C"/>
    <w:rsid w:val="00BE34E6"/>
    <w:rsid w:val="00BE4CB4"/>
    <w:rsid w:val="00BF04B9"/>
    <w:rsid w:val="00BF3BD6"/>
    <w:rsid w:val="00C01DFD"/>
    <w:rsid w:val="00C02E4A"/>
    <w:rsid w:val="00C17A03"/>
    <w:rsid w:val="00C2361A"/>
    <w:rsid w:val="00C24E51"/>
    <w:rsid w:val="00C50E76"/>
    <w:rsid w:val="00C53F3F"/>
    <w:rsid w:val="00C54FE0"/>
    <w:rsid w:val="00C6224D"/>
    <w:rsid w:val="00C63C5D"/>
    <w:rsid w:val="00C74FAF"/>
    <w:rsid w:val="00C75410"/>
    <w:rsid w:val="00C77E16"/>
    <w:rsid w:val="00C84FC5"/>
    <w:rsid w:val="00C91681"/>
    <w:rsid w:val="00C95A6B"/>
    <w:rsid w:val="00CA28E5"/>
    <w:rsid w:val="00CA400C"/>
    <w:rsid w:val="00CA4164"/>
    <w:rsid w:val="00CB1A6E"/>
    <w:rsid w:val="00CB2424"/>
    <w:rsid w:val="00CB2740"/>
    <w:rsid w:val="00CB41A9"/>
    <w:rsid w:val="00CC27E1"/>
    <w:rsid w:val="00CC4C14"/>
    <w:rsid w:val="00CC70A4"/>
    <w:rsid w:val="00CE146D"/>
    <w:rsid w:val="00CF2C20"/>
    <w:rsid w:val="00D16482"/>
    <w:rsid w:val="00D235AE"/>
    <w:rsid w:val="00D24197"/>
    <w:rsid w:val="00D26F7C"/>
    <w:rsid w:val="00D3107A"/>
    <w:rsid w:val="00D34119"/>
    <w:rsid w:val="00D34ACF"/>
    <w:rsid w:val="00D35F3F"/>
    <w:rsid w:val="00D50401"/>
    <w:rsid w:val="00D5254F"/>
    <w:rsid w:val="00D56988"/>
    <w:rsid w:val="00D57E7D"/>
    <w:rsid w:val="00D61EE7"/>
    <w:rsid w:val="00D637A8"/>
    <w:rsid w:val="00D65EE5"/>
    <w:rsid w:val="00D674C7"/>
    <w:rsid w:val="00D731B2"/>
    <w:rsid w:val="00D76A4D"/>
    <w:rsid w:val="00D76C46"/>
    <w:rsid w:val="00D867CA"/>
    <w:rsid w:val="00D92937"/>
    <w:rsid w:val="00D931F9"/>
    <w:rsid w:val="00D935E4"/>
    <w:rsid w:val="00DA1699"/>
    <w:rsid w:val="00DA7573"/>
    <w:rsid w:val="00DB4690"/>
    <w:rsid w:val="00DC0240"/>
    <w:rsid w:val="00DC165A"/>
    <w:rsid w:val="00DD7101"/>
    <w:rsid w:val="00DD7990"/>
    <w:rsid w:val="00DE5E9F"/>
    <w:rsid w:val="00DE7FBE"/>
    <w:rsid w:val="00E012CA"/>
    <w:rsid w:val="00E04A33"/>
    <w:rsid w:val="00E123CE"/>
    <w:rsid w:val="00E207A0"/>
    <w:rsid w:val="00E26DC1"/>
    <w:rsid w:val="00E41245"/>
    <w:rsid w:val="00E53650"/>
    <w:rsid w:val="00E60086"/>
    <w:rsid w:val="00E64274"/>
    <w:rsid w:val="00E705D8"/>
    <w:rsid w:val="00E734E2"/>
    <w:rsid w:val="00E73F9D"/>
    <w:rsid w:val="00E774F8"/>
    <w:rsid w:val="00E84686"/>
    <w:rsid w:val="00EA0C08"/>
    <w:rsid w:val="00EA2ED9"/>
    <w:rsid w:val="00EB51B9"/>
    <w:rsid w:val="00ED5138"/>
    <w:rsid w:val="00ED60F9"/>
    <w:rsid w:val="00EE47C9"/>
    <w:rsid w:val="00EF0AF4"/>
    <w:rsid w:val="00EF3405"/>
    <w:rsid w:val="00EF6740"/>
    <w:rsid w:val="00F0009E"/>
    <w:rsid w:val="00F01E49"/>
    <w:rsid w:val="00F03696"/>
    <w:rsid w:val="00F0542A"/>
    <w:rsid w:val="00F16EE2"/>
    <w:rsid w:val="00F16F72"/>
    <w:rsid w:val="00F17B62"/>
    <w:rsid w:val="00F21928"/>
    <w:rsid w:val="00F2396F"/>
    <w:rsid w:val="00F306A9"/>
    <w:rsid w:val="00F314C0"/>
    <w:rsid w:val="00F3314E"/>
    <w:rsid w:val="00F36B90"/>
    <w:rsid w:val="00F53FA7"/>
    <w:rsid w:val="00F5758B"/>
    <w:rsid w:val="00F61205"/>
    <w:rsid w:val="00F63D92"/>
    <w:rsid w:val="00F64733"/>
    <w:rsid w:val="00F70148"/>
    <w:rsid w:val="00F736E6"/>
    <w:rsid w:val="00F73B8E"/>
    <w:rsid w:val="00F77FA4"/>
    <w:rsid w:val="00F81A31"/>
    <w:rsid w:val="00F917AA"/>
    <w:rsid w:val="00F94D93"/>
    <w:rsid w:val="00F97779"/>
    <w:rsid w:val="00FA3FD2"/>
    <w:rsid w:val="00FA4A8A"/>
    <w:rsid w:val="00FB4DD7"/>
    <w:rsid w:val="00FB6CB3"/>
    <w:rsid w:val="00FC2CFE"/>
    <w:rsid w:val="00FC7FE3"/>
    <w:rsid w:val="00FE1501"/>
    <w:rsid w:val="00FE469B"/>
    <w:rsid w:val="00FE710C"/>
    <w:rsid w:val="00FF4079"/>
    <w:rsid w:val="00FF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F266"/>
  <w15:chartTrackingRefBased/>
  <w15:docId w15:val="{3339FCED-EA08-4A5D-85AD-B6F28CDF7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67F7D"/>
    <w:rPr>
      <w:sz w:val="16"/>
      <w:szCs w:val="16"/>
    </w:rPr>
  </w:style>
  <w:style w:type="paragraph" w:styleId="CommentText">
    <w:name w:val="annotation text"/>
    <w:basedOn w:val="Normal"/>
    <w:link w:val="CommentTextChar"/>
    <w:uiPriority w:val="99"/>
    <w:semiHidden/>
    <w:unhideWhenUsed/>
    <w:rsid w:val="00067F7D"/>
    <w:pPr>
      <w:spacing w:line="240" w:lineRule="auto"/>
    </w:pPr>
    <w:rPr>
      <w:sz w:val="20"/>
      <w:szCs w:val="20"/>
    </w:rPr>
  </w:style>
  <w:style w:type="character" w:customStyle="1" w:styleId="CommentTextChar">
    <w:name w:val="Comment Text Char"/>
    <w:basedOn w:val="DefaultParagraphFont"/>
    <w:link w:val="CommentText"/>
    <w:uiPriority w:val="99"/>
    <w:semiHidden/>
    <w:rsid w:val="00067F7D"/>
    <w:rPr>
      <w:sz w:val="20"/>
      <w:szCs w:val="20"/>
    </w:rPr>
  </w:style>
  <w:style w:type="paragraph" w:styleId="CommentSubject">
    <w:name w:val="annotation subject"/>
    <w:basedOn w:val="CommentText"/>
    <w:next w:val="CommentText"/>
    <w:link w:val="CommentSubjectChar"/>
    <w:uiPriority w:val="99"/>
    <w:semiHidden/>
    <w:unhideWhenUsed/>
    <w:rsid w:val="00067F7D"/>
    <w:rPr>
      <w:b/>
      <w:bCs/>
    </w:rPr>
  </w:style>
  <w:style w:type="character" w:customStyle="1" w:styleId="CommentSubjectChar">
    <w:name w:val="Comment Subject Char"/>
    <w:basedOn w:val="CommentTextChar"/>
    <w:link w:val="CommentSubject"/>
    <w:uiPriority w:val="99"/>
    <w:semiHidden/>
    <w:rsid w:val="00067F7D"/>
    <w:rPr>
      <w:b/>
      <w:bCs/>
      <w:sz w:val="20"/>
      <w:szCs w:val="20"/>
    </w:rPr>
  </w:style>
  <w:style w:type="paragraph" w:styleId="NormalWeb">
    <w:name w:val="Normal (Web)"/>
    <w:basedOn w:val="Normal"/>
    <w:uiPriority w:val="99"/>
    <w:unhideWhenUsed/>
    <w:rsid w:val="00067F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67F7D"/>
    <w:rPr>
      <w:color w:val="0000FF"/>
      <w:u w:val="single"/>
    </w:rPr>
  </w:style>
  <w:style w:type="character" w:styleId="Strong">
    <w:name w:val="Strong"/>
    <w:basedOn w:val="DefaultParagraphFont"/>
    <w:uiPriority w:val="22"/>
    <w:qFormat/>
    <w:rsid w:val="00067F7D"/>
    <w:rPr>
      <w:b/>
      <w:bCs/>
    </w:rPr>
  </w:style>
  <w:style w:type="character" w:styleId="UnresolvedMention">
    <w:name w:val="Unresolved Mention"/>
    <w:basedOn w:val="DefaultParagraphFont"/>
    <w:uiPriority w:val="99"/>
    <w:semiHidden/>
    <w:unhideWhenUsed/>
    <w:rsid w:val="00F64733"/>
    <w:rPr>
      <w:color w:val="605E5C"/>
      <w:shd w:val="clear" w:color="auto" w:fill="E1DFDD"/>
    </w:rPr>
  </w:style>
  <w:style w:type="paragraph" w:styleId="Header">
    <w:name w:val="header"/>
    <w:basedOn w:val="Normal"/>
    <w:link w:val="HeaderChar"/>
    <w:uiPriority w:val="99"/>
    <w:unhideWhenUsed/>
    <w:rsid w:val="00EB5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1B9"/>
  </w:style>
  <w:style w:type="paragraph" w:styleId="Footer">
    <w:name w:val="footer"/>
    <w:basedOn w:val="Normal"/>
    <w:link w:val="FooterChar"/>
    <w:uiPriority w:val="99"/>
    <w:unhideWhenUsed/>
    <w:rsid w:val="00EB5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483946">
      <w:bodyDiv w:val="1"/>
      <w:marLeft w:val="0"/>
      <w:marRight w:val="0"/>
      <w:marTop w:val="0"/>
      <w:marBottom w:val="0"/>
      <w:divBdr>
        <w:top w:val="none" w:sz="0" w:space="0" w:color="auto"/>
        <w:left w:val="none" w:sz="0" w:space="0" w:color="auto"/>
        <w:bottom w:val="none" w:sz="0" w:space="0" w:color="auto"/>
        <w:right w:val="none" w:sz="0" w:space="0" w:color="auto"/>
      </w:divBdr>
    </w:div>
    <w:div w:id="401949593">
      <w:bodyDiv w:val="1"/>
      <w:marLeft w:val="0"/>
      <w:marRight w:val="0"/>
      <w:marTop w:val="0"/>
      <w:marBottom w:val="0"/>
      <w:divBdr>
        <w:top w:val="none" w:sz="0" w:space="0" w:color="auto"/>
        <w:left w:val="none" w:sz="0" w:space="0" w:color="auto"/>
        <w:bottom w:val="none" w:sz="0" w:space="0" w:color="auto"/>
        <w:right w:val="none" w:sz="0" w:space="0" w:color="auto"/>
      </w:divBdr>
    </w:div>
    <w:div w:id="487750689">
      <w:bodyDiv w:val="1"/>
      <w:marLeft w:val="0"/>
      <w:marRight w:val="0"/>
      <w:marTop w:val="0"/>
      <w:marBottom w:val="0"/>
      <w:divBdr>
        <w:top w:val="none" w:sz="0" w:space="0" w:color="auto"/>
        <w:left w:val="none" w:sz="0" w:space="0" w:color="auto"/>
        <w:bottom w:val="none" w:sz="0" w:space="0" w:color="auto"/>
        <w:right w:val="none" w:sz="0" w:space="0" w:color="auto"/>
      </w:divBdr>
    </w:div>
    <w:div w:id="1701592630">
      <w:bodyDiv w:val="1"/>
      <w:marLeft w:val="0"/>
      <w:marRight w:val="0"/>
      <w:marTop w:val="0"/>
      <w:marBottom w:val="0"/>
      <w:divBdr>
        <w:top w:val="none" w:sz="0" w:space="0" w:color="auto"/>
        <w:left w:val="none" w:sz="0" w:space="0" w:color="auto"/>
        <w:bottom w:val="none" w:sz="0" w:space="0" w:color="auto"/>
        <w:right w:val="none" w:sz="0" w:space="0" w:color="auto"/>
      </w:divBdr>
    </w:div>
    <w:div w:id="201518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ndepth.nice.org.uk/mental-health-and-the-nhs/index.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using-the-nhs/nhs-services/mental-health-services/mental-health-ac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ingsfund.org.uk/publications/making-change-possible/mental-health-servic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ntalhealth.org.uk/blog/our-history-and-future-70-years-mental-health-foundation" TargetMode="External"/><Relationship Id="rId5" Type="http://schemas.openxmlformats.org/officeDocument/2006/relationships/styles" Target="styles.xml"/><Relationship Id="rId15" Type="http://schemas.openxmlformats.org/officeDocument/2006/relationships/hyperlink" Target="https://www.who.int/classifications/icd/en/GRNBOOK" TargetMode="External"/><Relationship Id="rId10" Type="http://schemas.openxmlformats.org/officeDocument/2006/relationships/hyperlink" Target="https://www.rcpsych.ac.uk/news-and-features/blogs/detail/history-archives-and-library-blog/2020/09/09/90-years-ago-the-mental-treatment-act-1930-by-dr-claire-hilton"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Media/Default/About/what-we-do/Into-practice/measuring-uptake/NICEimpact-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3B2BD4-BE3A-4F54-9F39-6CB22CD8771B}">
  <ds:schemaRefs>
    <ds:schemaRef ds:uri="http://purl.org/dc/terms/"/>
    <ds:schemaRef ds:uri="http://www.w3.org/XML/1998/namespace"/>
    <ds:schemaRef ds:uri="28bc52eb-7ba0-4738-a312-c7a8d9f935af"/>
    <ds:schemaRef ds:uri="http://purl.org/dc/elements/1.1/"/>
    <ds:schemaRef ds:uri="http://schemas.microsoft.com/office/infopath/2007/PartnerControls"/>
    <ds:schemaRef ds:uri="http://purl.org/dc/dcmitype/"/>
    <ds:schemaRef ds:uri="3f3c24f8-7af3-4609-ad34-b92c5c0a0352"/>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2F4D08D-B8E8-4C88-9BDE-8F4622F3CD4A}">
  <ds:schemaRefs>
    <ds:schemaRef ds:uri="http://schemas.microsoft.com/office/2006/metadata/contentType"/>
    <ds:schemaRef ds:uri="http://schemas.microsoft.com/office/2006/metadata/properties/metaAttributes"/>
    <ds:schemaRef ds:uri="http://www.w3.org/2000/xmlns/"/>
    <ds:schemaRef ds:uri="http://www.w3.org/2001/XMLSchema"/>
    <ds:schemaRef ds:uri="28bc52eb-7ba0-4738-a312-c7a8d9f935af"/>
    <ds:schemaRef ds:uri="3f3c24f8-7af3-4609-ad34-b92c5c0a035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F7B90C-233E-41F6-AE85-651A1B8A29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2390</Words>
  <Characters>13623</Characters>
  <Application>Microsoft Office Word</Application>
  <DocSecurity>0</DocSecurity>
  <Lines>113</Lines>
  <Paragraphs>31</Paragraphs>
  <ScaleCrop>false</ScaleCrop>
  <Company/>
  <LinksUpToDate>false</LinksUpToDate>
  <CharactersWithSpaces>15982</CharactersWithSpaces>
  <SharedDoc>false</SharedDoc>
  <HLinks>
    <vt:vector size="42" baseType="variant">
      <vt:variant>
        <vt:i4>7995445</vt:i4>
      </vt:variant>
      <vt:variant>
        <vt:i4>18</vt:i4>
      </vt:variant>
      <vt:variant>
        <vt:i4>0</vt:i4>
      </vt:variant>
      <vt:variant>
        <vt:i4>5</vt:i4>
      </vt:variant>
      <vt:variant>
        <vt:lpwstr>https://www.kingsfund.org.uk/publications/making-change-possible/mental-health-services</vt:lpwstr>
      </vt:variant>
      <vt:variant>
        <vt:lpwstr/>
      </vt:variant>
      <vt:variant>
        <vt:i4>3539041</vt:i4>
      </vt:variant>
      <vt:variant>
        <vt:i4>15</vt:i4>
      </vt:variant>
      <vt:variant>
        <vt:i4>0</vt:i4>
      </vt:variant>
      <vt:variant>
        <vt:i4>5</vt:i4>
      </vt:variant>
      <vt:variant>
        <vt:lpwstr>https://www.who.int/classifications/icd/en/GRNBOOK</vt:lpwstr>
      </vt:variant>
      <vt:variant>
        <vt:lpwstr/>
      </vt:variant>
      <vt:variant>
        <vt:i4>2490481</vt:i4>
      </vt:variant>
      <vt:variant>
        <vt:i4>12</vt:i4>
      </vt:variant>
      <vt:variant>
        <vt:i4>0</vt:i4>
      </vt:variant>
      <vt:variant>
        <vt:i4>5</vt:i4>
      </vt:variant>
      <vt:variant>
        <vt:lpwstr>https://www.nice.org.uk/Media/Default/About/what-we-do/Into-practice/measuring-uptake/NICEimpact-mental-health</vt:lpwstr>
      </vt:variant>
      <vt:variant>
        <vt:lpwstr/>
      </vt:variant>
      <vt:variant>
        <vt:i4>5177366</vt:i4>
      </vt:variant>
      <vt:variant>
        <vt:i4>9</vt:i4>
      </vt:variant>
      <vt:variant>
        <vt:i4>0</vt:i4>
      </vt:variant>
      <vt:variant>
        <vt:i4>5</vt:i4>
      </vt:variant>
      <vt:variant>
        <vt:lpwstr>https://indepth.nice.org.uk/mental-health-and-the-nhs/index.html</vt:lpwstr>
      </vt:variant>
      <vt:variant>
        <vt:lpwstr/>
      </vt:variant>
      <vt:variant>
        <vt:i4>3670065</vt:i4>
      </vt:variant>
      <vt:variant>
        <vt:i4>6</vt:i4>
      </vt:variant>
      <vt:variant>
        <vt:i4>0</vt:i4>
      </vt:variant>
      <vt:variant>
        <vt:i4>5</vt:i4>
      </vt:variant>
      <vt:variant>
        <vt:lpwstr>https://www.nhs.uk/using-the-nhs/nhs-services/mental-health-services/mental-health-act</vt:lpwstr>
      </vt:variant>
      <vt:variant>
        <vt:lpwstr/>
      </vt:variant>
      <vt:variant>
        <vt:i4>4980828</vt:i4>
      </vt:variant>
      <vt:variant>
        <vt:i4>3</vt:i4>
      </vt:variant>
      <vt:variant>
        <vt:i4>0</vt:i4>
      </vt:variant>
      <vt:variant>
        <vt:i4>5</vt:i4>
      </vt:variant>
      <vt:variant>
        <vt:lpwstr>https://www.mentalhealth.org.uk/blog/our-history-and-future-70-years-mental-health-foundation</vt:lpwstr>
      </vt:variant>
      <vt:variant>
        <vt:lpwstr/>
      </vt:variant>
      <vt:variant>
        <vt:i4>131163</vt:i4>
      </vt:variant>
      <vt:variant>
        <vt:i4>0</vt:i4>
      </vt:variant>
      <vt:variant>
        <vt:i4>0</vt:i4>
      </vt:variant>
      <vt:variant>
        <vt:i4>5</vt:i4>
      </vt:variant>
      <vt:variant>
        <vt:lpwstr>https://www.rcpsych.ac.uk/news-and-features/blogs/detail/history-archives-and-library-blog/2020/09/09/90-years-ago-the-mental-treatment-act-1930-by-dr-claire-hilton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Chohan (1807415)</dc:creator>
  <cp:keywords/>
  <dc:description/>
  <cp:lastModifiedBy>Fizza Chohan (1807415)</cp:lastModifiedBy>
  <cp:revision>2</cp:revision>
  <dcterms:created xsi:type="dcterms:W3CDTF">2021-02-26T11:24:00Z</dcterms:created>
  <dcterms:modified xsi:type="dcterms:W3CDTF">2021-02-26T11:24:00Z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