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CAD7EF" w14:textId="6A991300" w:rsidR="00D46EC3" w:rsidRDefault="00A637E7" w:rsidP="00A637E7">
      <w:pPr>
        <w:jc w:val="center"/>
        <w:rPr>
          <w:rFonts w:ascii="Times New Roman" w:eastAsia="DengXian" w:hAnsi="Times New Roman" w:cs="Times New Roman"/>
          <w:b/>
          <w:bCs/>
          <w:sz w:val="28"/>
          <w:szCs w:val="28"/>
        </w:rPr>
      </w:pPr>
      <w:r w:rsidRPr="006E1B69">
        <w:rPr>
          <w:rFonts w:ascii="Times New Roman" w:eastAsia="DFKai-SB" w:hAnsi="Times New Roman" w:cs="Times New Roman"/>
          <w:b/>
          <w:bCs/>
          <w:sz w:val="28"/>
          <w:szCs w:val="28"/>
        </w:rPr>
        <w:t>英國威爾士三一聖大衛大學漢學院教學進度表</w:t>
      </w:r>
    </w:p>
    <w:p w14:paraId="5B32BB82" w14:textId="42E91314" w:rsidR="006F6191" w:rsidRPr="006F6191" w:rsidRDefault="00F16FCA" w:rsidP="00A637E7">
      <w:pPr>
        <w:jc w:val="center"/>
        <w:rPr>
          <w:rFonts w:ascii="Times New Roman" w:eastAsia="DengXian" w:hAnsi="Times New Roman" w:cs="Times New Roman"/>
          <w:b/>
          <w:bCs/>
          <w:sz w:val="28"/>
          <w:szCs w:val="28"/>
          <w:lang w:eastAsia="zh-CN"/>
        </w:rPr>
      </w:pPr>
      <w:r>
        <w:rPr>
          <w:rFonts w:ascii="Times New Roman" w:eastAsia="DengXian" w:hAnsi="Times New Roman" w:cs="Times New Roman" w:hint="eastAsia"/>
          <w:b/>
          <w:bCs/>
          <w:sz w:val="28"/>
          <w:szCs w:val="28"/>
          <w:lang w:eastAsia="zh-CN"/>
        </w:rPr>
        <w:t xml:space="preserve">UWTD </w:t>
      </w:r>
      <w:r w:rsidR="006F6191">
        <w:rPr>
          <w:rFonts w:ascii="Times New Roman" w:eastAsia="DengXian" w:hAnsi="Times New Roman" w:cs="Times New Roman" w:hint="eastAsia"/>
          <w:b/>
          <w:bCs/>
          <w:sz w:val="28"/>
          <w:szCs w:val="28"/>
          <w:lang w:eastAsia="zh-CN"/>
        </w:rPr>
        <w:t>Academy of Sinology Module Outline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823"/>
        <w:gridCol w:w="5193"/>
      </w:tblGrid>
      <w:tr w:rsidR="00A637E7" w:rsidRPr="006E1B69" w14:paraId="56597B77" w14:textId="77777777" w:rsidTr="00A637E7">
        <w:tc>
          <w:tcPr>
            <w:tcW w:w="3823" w:type="dxa"/>
          </w:tcPr>
          <w:p w14:paraId="148082CB" w14:textId="59B7BF24" w:rsidR="00A637E7" w:rsidRPr="00DC28C7" w:rsidRDefault="006F6191" w:rsidP="009C5494">
            <w:pPr>
              <w:snapToGrid w:val="0"/>
              <w:spacing w:before="60" w:after="60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Academic Year </w:t>
            </w:r>
            <w:r w:rsidR="00A637E7" w:rsidRPr="006E1B69">
              <w:rPr>
                <w:rFonts w:ascii="Times New Roman" w:eastAsia="DFKai-SB" w:hAnsi="Times New Roman" w:cs="Times New Roman"/>
              </w:rPr>
              <w:t>學年：</w:t>
            </w:r>
            <w:r w:rsidR="005F12AA">
              <w:rPr>
                <w:rFonts w:ascii="Times New Roman" w:eastAsia="DFKai-SB" w:hAnsi="Times New Roman" w:cs="Times New Roman" w:hint="eastAsia"/>
              </w:rPr>
              <w:t>2</w:t>
            </w:r>
            <w:r w:rsidR="005F12AA">
              <w:rPr>
                <w:rFonts w:ascii="Times New Roman" w:eastAsia="DFKai-SB" w:hAnsi="Times New Roman" w:cs="Times New Roman"/>
              </w:rPr>
              <w:t>02</w:t>
            </w:r>
            <w:r w:rsidR="00DC28C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="0043232C" w:rsidRPr="0043232C">
              <w:rPr>
                <w:rFonts w:ascii="Times New Roman" w:eastAsia="DengXian" w:hAnsi="Times New Roman" w:cs="Times New Roman"/>
                <w:lang w:eastAsia="zh-CN"/>
              </w:rPr>
              <w:t>–</w:t>
            </w:r>
            <w:r w:rsidR="005F12AA">
              <w:rPr>
                <w:rFonts w:ascii="Times New Roman" w:eastAsia="DFKai-SB" w:hAnsi="Times New Roman" w:cs="Times New Roman"/>
              </w:rPr>
              <w:t>202</w:t>
            </w:r>
            <w:r w:rsidR="00DC28C7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5193" w:type="dxa"/>
          </w:tcPr>
          <w:p w14:paraId="21265361" w14:textId="46FCB09F" w:rsidR="006F6191" w:rsidRPr="006F6191" w:rsidRDefault="006F6191" w:rsidP="009C5494">
            <w:pPr>
              <w:snapToGrid w:val="0"/>
              <w:spacing w:before="60" w:after="60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Programme (Foundation/ BA/ MA) </w:t>
            </w:r>
            <w:r w:rsidR="00A637E7" w:rsidRPr="006E1B69">
              <w:rPr>
                <w:rFonts w:ascii="Times New Roman" w:eastAsia="DFKai-SB" w:hAnsi="Times New Roman" w:cs="Times New Roman"/>
              </w:rPr>
              <w:t>專業</w:t>
            </w:r>
            <w:r w:rsidR="00A637E7" w:rsidRPr="006E1B69">
              <w:rPr>
                <w:rFonts w:ascii="Times New Roman" w:eastAsia="DFKai-SB" w:hAnsi="Times New Roman" w:cs="Times New Roman"/>
              </w:rPr>
              <w:t xml:space="preserve"> (</w:t>
            </w:r>
            <w:r w:rsidR="000600C7" w:rsidRPr="006E1B69">
              <w:rPr>
                <w:rFonts w:ascii="Times New Roman" w:eastAsia="DFKai-SB" w:hAnsi="Times New Roman" w:cs="Times New Roman"/>
              </w:rPr>
              <w:t>預科</w:t>
            </w:r>
            <w:r w:rsidR="000600C7" w:rsidRPr="006E1B69">
              <w:rPr>
                <w:rFonts w:ascii="Times New Roman" w:eastAsia="DFKai-SB" w:hAnsi="Times New Roman" w:cs="Times New Roman"/>
              </w:rPr>
              <w:t xml:space="preserve"> /</w:t>
            </w:r>
            <w:r w:rsidR="00A637E7" w:rsidRPr="006E1B69">
              <w:rPr>
                <w:rFonts w:ascii="Times New Roman" w:eastAsia="DFKai-SB" w:hAnsi="Times New Roman" w:cs="Times New Roman"/>
              </w:rPr>
              <w:t>本科</w:t>
            </w:r>
            <w:r w:rsidR="00A637E7" w:rsidRPr="006E1B69">
              <w:rPr>
                <w:rFonts w:ascii="Times New Roman" w:eastAsia="DFKai-SB" w:hAnsi="Times New Roman" w:cs="Times New Roman"/>
              </w:rPr>
              <w:t xml:space="preserve"> / </w:t>
            </w:r>
            <w:r w:rsidR="00A637E7" w:rsidRPr="006E1B69">
              <w:rPr>
                <w:rFonts w:ascii="Times New Roman" w:eastAsia="DFKai-SB" w:hAnsi="Times New Roman" w:cs="Times New Roman"/>
              </w:rPr>
              <w:t>碩士</w:t>
            </w:r>
            <w:r w:rsidR="00A637E7" w:rsidRPr="006E1B69">
              <w:rPr>
                <w:rFonts w:ascii="Times New Roman" w:eastAsia="DFKai-SB" w:hAnsi="Times New Roman" w:cs="Times New Roman"/>
              </w:rPr>
              <w:t>)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: BA Sinology (Humanistic Education)</w:t>
            </w:r>
          </w:p>
        </w:tc>
      </w:tr>
      <w:tr w:rsidR="00A637E7" w:rsidRPr="006E1B69" w14:paraId="35277674" w14:textId="77777777" w:rsidTr="00F02C9C">
        <w:tc>
          <w:tcPr>
            <w:tcW w:w="9016" w:type="dxa"/>
            <w:gridSpan w:val="2"/>
          </w:tcPr>
          <w:p w14:paraId="7B1C4273" w14:textId="77777777" w:rsidR="00A40230" w:rsidRPr="009C5494" w:rsidRDefault="006F6191" w:rsidP="009C5494">
            <w:pPr>
              <w:snapToGrid w:val="0"/>
              <w:spacing w:before="60" w:after="60"/>
              <w:rPr>
                <w:rFonts w:ascii="Times New Roman" w:eastAsia="DFKai-SB" w:hAnsi="Times New Roman" w:cs="Times New Roman"/>
                <w:i/>
                <w:iCs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Module name </w:t>
            </w:r>
            <w:r w:rsidR="00A637E7" w:rsidRPr="006E1B69">
              <w:rPr>
                <w:rFonts w:ascii="Times New Roman" w:eastAsia="DFKai-SB" w:hAnsi="Times New Roman" w:cs="Times New Roman"/>
              </w:rPr>
              <w:t>課程名稱：</w:t>
            </w:r>
            <w:r w:rsidR="00A40230" w:rsidRPr="00A40230">
              <w:rPr>
                <w:rFonts w:ascii="Times New Roman" w:eastAsia="DFKai-SB" w:hAnsi="Times New Roman" w:cs="Times New Roman"/>
              </w:rPr>
              <w:t xml:space="preserve">Political Thought in the </w:t>
            </w:r>
            <w:r w:rsidR="00A40230" w:rsidRPr="009C5494">
              <w:rPr>
                <w:rFonts w:ascii="Times New Roman" w:eastAsia="DFKai-SB" w:hAnsi="Times New Roman" w:cs="Times New Roman"/>
                <w:i/>
                <w:iCs/>
              </w:rPr>
              <w:t>Essentials of Bringing about Order</w:t>
            </w:r>
          </w:p>
          <w:p w14:paraId="265C11E6" w14:textId="062E3370" w:rsidR="00A637E7" w:rsidRPr="006E1B69" w:rsidRDefault="00A40230" w:rsidP="009C5494">
            <w:pPr>
              <w:snapToGrid w:val="0"/>
              <w:spacing w:before="60" w:after="60"/>
              <w:rPr>
                <w:rFonts w:ascii="Times New Roman" w:eastAsia="DFKai-SB" w:hAnsi="Times New Roman" w:cs="Times New Roman"/>
              </w:rPr>
            </w:pPr>
            <w:r w:rsidRPr="009C5494">
              <w:rPr>
                <w:rFonts w:ascii="Times New Roman" w:eastAsia="DFKai-SB" w:hAnsi="Times New Roman" w:cs="Times New Roman"/>
                <w:i/>
                <w:iCs/>
              </w:rPr>
              <w:t>from Assembled Texts</w:t>
            </w:r>
            <w:r w:rsidRPr="00A40230">
              <w:rPr>
                <w:rFonts w:ascii="Times New Roman" w:eastAsia="DFKai-SB" w:hAnsi="Times New Roman" w:cs="Times New Roman"/>
              </w:rPr>
              <w:t xml:space="preserve"> (</w:t>
            </w:r>
            <w:r w:rsidRPr="00A40230">
              <w:rPr>
                <w:rFonts w:ascii="Times New Roman" w:eastAsia="DFKai-SB" w:hAnsi="Times New Roman" w:cs="Times New Roman"/>
                <w:i/>
                <w:iCs/>
              </w:rPr>
              <w:t>Qunshu Zhiyao</w:t>
            </w:r>
            <w:r w:rsidRPr="00A40230">
              <w:rPr>
                <w:rFonts w:ascii="Times New Roman" w:eastAsia="DFKai-SB" w:hAnsi="Times New Roman" w:cs="Times New Roman"/>
              </w:rPr>
              <w:t>)</w:t>
            </w:r>
          </w:p>
        </w:tc>
      </w:tr>
      <w:tr w:rsidR="00A637E7" w:rsidRPr="006E1B69" w14:paraId="46576614" w14:textId="77777777" w:rsidTr="00A637E7">
        <w:tc>
          <w:tcPr>
            <w:tcW w:w="3823" w:type="dxa"/>
          </w:tcPr>
          <w:p w14:paraId="45F80812" w14:textId="5607C202" w:rsidR="00A637E7" w:rsidRPr="00A40230" w:rsidRDefault="006F6191" w:rsidP="009C5494">
            <w:pPr>
              <w:snapToGrid w:val="0"/>
              <w:spacing w:before="60" w:after="60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Module code </w:t>
            </w:r>
            <w:r w:rsidR="00A637E7" w:rsidRPr="006E1B69">
              <w:rPr>
                <w:rFonts w:ascii="Times New Roman" w:eastAsia="DFKai-SB" w:hAnsi="Times New Roman" w:cs="Times New Roman"/>
              </w:rPr>
              <w:t>課程編碼：</w:t>
            </w:r>
            <w:r w:rsidR="00217A4C" w:rsidRPr="00217A4C">
              <w:rPr>
                <w:rFonts w:ascii="Times New Roman" w:eastAsia="DFKai-SB" w:hAnsi="Times New Roman" w:cs="Times New Roman"/>
              </w:rPr>
              <w:t>SIHE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="00217A4C" w:rsidRPr="00217A4C">
              <w:rPr>
                <w:rFonts w:ascii="Times New Roman" w:eastAsia="DFKai-SB" w:hAnsi="Times New Roman" w:cs="Times New Roman"/>
              </w:rPr>
              <w:t>00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</w:p>
        </w:tc>
        <w:tc>
          <w:tcPr>
            <w:tcW w:w="5193" w:type="dxa"/>
          </w:tcPr>
          <w:p w14:paraId="575A82C3" w14:textId="7E809CEF" w:rsidR="00A637E7" w:rsidRPr="006F6191" w:rsidRDefault="006F6191" w:rsidP="009C5494">
            <w:pPr>
              <w:snapToGrid w:val="0"/>
              <w:spacing w:before="60" w:after="60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Type </w:t>
            </w:r>
            <w:r w:rsidR="00A637E7" w:rsidRPr="006E1B69">
              <w:rPr>
                <w:rFonts w:ascii="Times New Roman" w:eastAsia="DFKai-SB" w:hAnsi="Times New Roman" w:cs="Times New Roman"/>
              </w:rPr>
              <w:t>課程類型：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Compulsory</w:t>
            </w:r>
          </w:p>
        </w:tc>
      </w:tr>
      <w:tr w:rsidR="00A637E7" w:rsidRPr="006E1B69" w14:paraId="2341DFBD" w14:textId="77777777" w:rsidTr="00A637E7">
        <w:tc>
          <w:tcPr>
            <w:tcW w:w="3823" w:type="dxa"/>
          </w:tcPr>
          <w:p w14:paraId="21F3F50B" w14:textId="194D013C" w:rsidR="00A637E7" w:rsidRPr="006E1B69" w:rsidRDefault="006F6191" w:rsidP="009C5494">
            <w:pPr>
              <w:snapToGrid w:val="0"/>
              <w:spacing w:before="60" w:after="60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S</w:t>
            </w:r>
            <w:r>
              <w:rPr>
                <w:rFonts w:ascii="Times New Roman" w:eastAsia="DengXian" w:hAnsi="Times New Roman" w:cs="Times New Roman"/>
                <w:lang w:eastAsia="zh-CN"/>
              </w:rPr>
              <w:t>t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udy time </w:t>
            </w:r>
            <w:r w:rsidR="00A637E7" w:rsidRPr="006E1B69">
              <w:rPr>
                <w:rFonts w:ascii="Times New Roman" w:eastAsia="DFKai-SB" w:hAnsi="Times New Roman" w:cs="Times New Roman"/>
              </w:rPr>
              <w:t>總學時：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9F1CA1">
              <w:rPr>
                <w:rFonts w:ascii="Times New Roman" w:eastAsia="DFKai-SB" w:hAnsi="Times New Roman" w:cs="Times New Roman"/>
              </w:rPr>
              <w:t>00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EF3994">
              <w:rPr>
                <w:rFonts w:ascii="Times New Roman" w:eastAsia="DFKai-SB" w:hAnsi="Times New Roman" w:cs="Times New Roman"/>
              </w:rPr>
              <w:t>(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60</w:t>
            </w:r>
            <w:r w:rsidR="00EF3994">
              <w:rPr>
                <w:rFonts w:ascii="Times New Roman" w:eastAsia="DFKai-SB" w:hAnsi="Times New Roman" w:cs="Times New Roman"/>
              </w:rPr>
              <w:t>+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240</w:t>
            </w:r>
            <w:r w:rsidR="00EF3994">
              <w:rPr>
                <w:rFonts w:ascii="Times New Roman" w:eastAsia="DFKai-SB" w:hAnsi="Times New Roman" w:cs="Times New Roman"/>
              </w:rPr>
              <w:t>)</w:t>
            </w:r>
          </w:p>
        </w:tc>
        <w:tc>
          <w:tcPr>
            <w:tcW w:w="5193" w:type="dxa"/>
          </w:tcPr>
          <w:p w14:paraId="270C706D" w14:textId="55E50D89" w:rsidR="00A637E7" w:rsidRPr="006E1B69" w:rsidRDefault="006F6191" w:rsidP="009C5494">
            <w:pPr>
              <w:snapToGrid w:val="0"/>
              <w:spacing w:before="60" w:after="60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Credit points </w:t>
            </w:r>
            <w:r w:rsidR="00A637E7" w:rsidRPr="006E1B69">
              <w:rPr>
                <w:rFonts w:ascii="Times New Roman" w:eastAsia="DFKai-SB" w:hAnsi="Times New Roman" w:cs="Times New Roman"/>
              </w:rPr>
              <w:t>學分：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D52D17">
              <w:rPr>
                <w:rFonts w:ascii="Times New Roman" w:eastAsia="DFKai-SB" w:hAnsi="Times New Roman" w:cs="Times New Roman"/>
              </w:rPr>
              <w:t>0</w:t>
            </w:r>
          </w:p>
        </w:tc>
      </w:tr>
      <w:tr w:rsidR="00A637E7" w:rsidRPr="006E1B69" w14:paraId="73875999" w14:textId="77777777" w:rsidTr="00A637E7">
        <w:tc>
          <w:tcPr>
            <w:tcW w:w="3823" w:type="dxa"/>
          </w:tcPr>
          <w:p w14:paraId="6EBECE59" w14:textId="70CBCD92" w:rsidR="006F6191" w:rsidRDefault="006F6191" w:rsidP="009C5494">
            <w:pPr>
              <w:snapToGrid w:val="0"/>
              <w:spacing w:before="60" w:after="60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Module tutor </w:t>
            </w:r>
            <w:r w:rsidR="00A637E7" w:rsidRPr="006E1B69">
              <w:rPr>
                <w:rFonts w:ascii="Times New Roman" w:eastAsia="DFKai-SB" w:hAnsi="Times New Roman" w:cs="Times New Roman"/>
              </w:rPr>
              <w:t>授課教師：</w:t>
            </w:r>
          </w:p>
          <w:p w14:paraId="31311CD8" w14:textId="291D5488" w:rsidR="00A637E7" w:rsidRPr="009C5494" w:rsidRDefault="006F6191" w:rsidP="009C5494">
            <w:pPr>
              <w:snapToGrid w:val="0"/>
              <w:spacing w:before="60" w:after="60"/>
              <w:rPr>
                <w:rFonts w:ascii="Times New Roman" w:eastAsia="DengXian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Dr 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Kelly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Ngo</w:t>
            </w:r>
          </w:p>
        </w:tc>
        <w:tc>
          <w:tcPr>
            <w:tcW w:w="5193" w:type="dxa"/>
          </w:tcPr>
          <w:p w14:paraId="442C5360" w14:textId="08078D22" w:rsidR="00C32EB1" w:rsidRPr="003727CF" w:rsidRDefault="006F6191" w:rsidP="009C5494">
            <w:pPr>
              <w:snapToGrid w:val="0"/>
              <w:spacing w:before="60" w:after="60"/>
              <w:rPr>
                <w:rFonts w:ascii="Times New Roman" w:eastAsia="DengXian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Contact details </w:t>
            </w:r>
            <w:r w:rsidR="00A637E7" w:rsidRPr="006E1B69">
              <w:rPr>
                <w:rFonts w:ascii="Times New Roman" w:eastAsia="DFKai-SB" w:hAnsi="Times New Roman" w:cs="Times New Roman"/>
              </w:rPr>
              <w:t>聯繫方式：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Kelly</w:t>
            </w:r>
            <w:r w:rsidR="00C32EB1">
              <w:rPr>
                <w:rFonts w:ascii="Times New Roman" w:eastAsia="DengXian" w:hAnsi="Times New Roman" w:cs="Times New Roman"/>
              </w:rPr>
              <w:t>.Ngo@uwtsd.ac.uk</w:t>
            </w:r>
          </w:p>
        </w:tc>
      </w:tr>
      <w:tr w:rsidR="00A637E7" w:rsidRPr="006E1B69" w14:paraId="6452BAAB" w14:textId="77777777" w:rsidTr="00A637E7">
        <w:tc>
          <w:tcPr>
            <w:tcW w:w="3823" w:type="dxa"/>
          </w:tcPr>
          <w:p w14:paraId="3A9D0A1F" w14:textId="3BF91213" w:rsidR="006F6191" w:rsidRDefault="006F6191" w:rsidP="009C5494">
            <w:pPr>
              <w:snapToGrid w:val="0"/>
              <w:spacing w:before="60" w:after="60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Technician</w:t>
            </w:r>
            <w:r>
              <w:rPr>
                <w:rFonts w:ascii="Times New Roman" w:eastAsia="DFKai-SB" w:hAnsi="Times New Roman" w:cs="Times New Roman" w:hint="eastAsia"/>
              </w:rPr>
              <w:t>錄影負責人</w:t>
            </w:r>
            <w:r w:rsidR="00C65EA1">
              <w:rPr>
                <w:rFonts w:ascii="Times New Roman" w:eastAsia="DFKai-SB" w:hAnsi="Times New Roman" w:cs="Times New Roman" w:hint="eastAsia"/>
              </w:rPr>
              <w:t>：</w:t>
            </w:r>
          </w:p>
          <w:p w14:paraId="2A85269D" w14:textId="6D8C4E19" w:rsidR="00A637E7" w:rsidRPr="006E1B69" w:rsidRDefault="003727CF" w:rsidP="009C5494">
            <w:pPr>
              <w:snapToGrid w:val="0"/>
              <w:spacing w:before="60" w:after="60"/>
              <w:rPr>
                <w:rFonts w:ascii="Times New Roman" w:eastAsia="DFKai-SB" w:hAnsi="Times New Roman" w:cs="Times New Roman"/>
              </w:rPr>
            </w:pPr>
            <w:r w:rsidRPr="003727CF">
              <w:rPr>
                <w:rFonts w:ascii="Times New Roman" w:eastAsia="DengXian" w:hAnsi="Times New Roman" w:cs="Times New Roman"/>
              </w:rPr>
              <w:t>Daniel Cheung</w:t>
            </w:r>
          </w:p>
        </w:tc>
        <w:tc>
          <w:tcPr>
            <w:tcW w:w="5193" w:type="dxa"/>
          </w:tcPr>
          <w:p w14:paraId="51271B64" w14:textId="4918AB53" w:rsidR="00A637E7" w:rsidRPr="003727CF" w:rsidRDefault="006F6191" w:rsidP="009C5494">
            <w:pPr>
              <w:snapToGrid w:val="0"/>
              <w:spacing w:before="60" w:after="60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Date</w:t>
            </w:r>
            <w:r w:rsidRPr="006E1B69">
              <w:rPr>
                <w:rFonts w:ascii="Times New Roman" w:eastAsia="DFKai-SB" w:hAnsi="Times New Roman" w:cs="Times New Roman"/>
              </w:rPr>
              <w:t>制定日期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: 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20</w:t>
            </w:r>
            <w:r w:rsidR="003727CF">
              <w:rPr>
                <w:rFonts w:ascii="Times New Roman" w:eastAsia="DengXian" w:hAnsi="Times New Roman" w:cs="Times New Roman"/>
                <w:lang w:eastAsia="zh-CN"/>
              </w:rPr>
              <w:t>/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3727CF">
              <w:rPr>
                <w:rFonts w:ascii="Times New Roman" w:eastAsia="DengXian" w:hAnsi="Times New Roman" w:cs="Times New Roman"/>
                <w:lang w:eastAsia="zh-CN"/>
              </w:rPr>
              <w:t>/202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</w:tr>
    </w:tbl>
    <w:p w14:paraId="39456DC1" w14:textId="77777777" w:rsidR="006E1B69" w:rsidRPr="006E1B69" w:rsidRDefault="006E1B69">
      <w:pPr>
        <w:rPr>
          <w:rFonts w:ascii="Times New Roman" w:eastAsia="DFKai-SB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A637E7" w:rsidRPr="005F12AA" w14:paraId="14695982" w14:textId="77777777" w:rsidTr="00A637E7">
        <w:tc>
          <w:tcPr>
            <w:tcW w:w="1555" w:type="dxa"/>
            <w:vAlign w:val="center"/>
          </w:tcPr>
          <w:p w14:paraId="4DDB6A89" w14:textId="77777777" w:rsidR="006F6191" w:rsidRDefault="006F6191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Aims</w:t>
            </w:r>
          </w:p>
          <w:p w14:paraId="13362F8A" w14:textId="7592E46E" w:rsidR="006F6191" w:rsidRPr="006F6191" w:rsidRDefault="00A637E7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5F12AA">
              <w:rPr>
                <w:rFonts w:ascii="Times New Roman" w:eastAsia="DFKai-SB" w:hAnsi="Times New Roman" w:cs="Times New Roman"/>
              </w:rPr>
              <w:t>教學目標</w:t>
            </w:r>
            <w:r w:rsidR="006F6191">
              <w:rPr>
                <w:rFonts w:ascii="Times New Roman" w:eastAsia="DengXian" w:hAnsi="Times New Roman" w:cs="Times New Roman" w:hint="eastAsia"/>
                <w:lang w:eastAsia="zh-CN"/>
              </w:rPr>
              <w:t>:</w:t>
            </w:r>
          </w:p>
        </w:tc>
        <w:tc>
          <w:tcPr>
            <w:tcW w:w="7461" w:type="dxa"/>
          </w:tcPr>
          <w:p w14:paraId="20CA8552" w14:textId="61BED74B" w:rsidR="006E1B69" w:rsidRPr="00DD6491" w:rsidRDefault="00A40230" w:rsidP="009C5494">
            <w:pPr>
              <w:snapToGrid w:val="0"/>
              <w:spacing w:before="60" w:after="60"/>
              <w:rPr>
                <w:rFonts w:ascii="Times New Roman" w:eastAsia="DFKai-SB" w:hAnsi="Times New Roman" w:cs="Times New Roman"/>
              </w:rPr>
            </w:pPr>
            <w:r w:rsidRPr="00A40230">
              <w:rPr>
                <w:rFonts w:ascii="Times New Roman" w:eastAsia="DFKai-SB" w:hAnsi="Times New Roman" w:cs="Times New Roman"/>
              </w:rPr>
              <w:t>To build on the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students</w:t>
            </w:r>
            <w:r>
              <w:rPr>
                <w:rFonts w:ascii="Times New Roman" w:eastAsia="DengXian" w:hAnsi="Times New Roman" w:cs="Times New Roman"/>
                <w:lang w:eastAsia="zh-CN"/>
              </w:rPr>
              <w:t>’</w:t>
            </w:r>
            <w:r w:rsidRPr="00A40230">
              <w:rPr>
                <w:rFonts w:ascii="Times New Roman" w:eastAsia="DFKai-SB" w:hAnsi="Times New Roman" w:cs="Times New Roman"/>
              </w:rPr>
              <w:t xml:space="preserve"> understanding of medieval Chinese political thought through the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Pr="00A40230">
              <w:rPr>
                <w:rFonts w:ascii="Times New Roman" w:eastAsia="DFKai-SB" w:hAnsi="Times New Roman" w:cs="Times New Roman" w:hint="eastAsia"/>
                <w:i/>
                <w:iCs/>
              </w:rPr>
              <w:t>Essentials for Bringing about Order from Assembled Texts</w:t>
            </w:r>
            <w:r w:rsidRPr="00A40230">
              <w:rPr>
                <w:rFonts w:ascii="Times New Roman" w:eastAsia="DFKai-SB" w:hAnsi="Times New Roman" w:cs="Times New Roman" w:hint="eastAsia"/>
              </w:rPr>
              <w:t xml:space="preserve"> (</w:t>
            </w:r>
            <w:r w:rsidRPr="00A40230">
              <w:rPr>
                <w:rFonts w:ascii="Times New Roman" w:eastAsia="DFKai-SB" w:hAnsi="Times New Roman" w:cs="Times New Roman" w:hint="eastAsia"/>
                <w:i/>
                <w:iCs/>
              </w:rPr>
              <w:t>Qunshu Zhiyao</w:t>
            </w:r>
            <w:r w:rsidRPr="00A40230">
              <w:rPr>
                <w:rFonts w:ascii="Times New Roman" w:eastAsia="DFKai-SB" w:hAnsi="Times New Roman" w:cs="Times New Roman" w:hint="eastAsia"/>
              </w:rPr>
              <w:t xml:space="preserve"> </w:t>
            </w:r>
            <w:r w:rsidRPr="00A40230">
              <w:rPr>
                <w:rFonts w:ascii="Times New Roman" w:eastAsia="DFKai-SB" w:hAnsi="Times New Roman" w:cs="Times New Roman" w:hint="eastAsia"/>
              </w:rPr>
              <w:t>群書治要</w:t>
            </w:r>
            <w:r w:rsidRPr="00A40230">
              <w:rPr>
                <w:rFonts w:ascii="Times New Roman" w:eastAsia="DFKai-SB" w:hAnsi="Times New Roman" w:cs="Times New Roman" w:hint="eastAsia"/>
              </w:rPr>
              <w:t>)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Pr="00A40230">
              <w:rPr>
                <w:rFonts w:ascii="Times New Roman" w:eastAsia="DFKai-SB" w:hAnsi="Times New Roman" w:cs="Times New Roman"/>
              </w:rPr>
              <w:t>(‘</w:t>
            </w:r>
            <w:r w:rsidRPr="00A40230">
              <w:rPr>
                <w:rFonts w:ascii="Times New Roman" w:eastAsia="DFKai-SB" w:hAnsi="Times New Roman" w:cs="Times New Roman"/>
                <w:i/>
                <w:iCs/>
              </w:rPr>
              <w:t>Essentials</w:t>
            </w:r>
            <w:r w:rsidRPr="00A40230">
              <w:rPr>
                <w:rFonts w:ascii="Times New Roman" w:eastAsia="DFKai-SB" w:hAnsi="Times New Roman" w:cs="Times New Roman"/>
              </w:rPr>
              <w:t>’), an imperially commissioned anthology for the ruler’s political and moral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Pr="00A40230">
              <w:rPr>
                <w:rFonts w:ascii="Times New Roman" w:eastAsia="DFKai-SB" w:hAnsi="Times New Roman" w:cs="Times New Roman"/>
              </w:rPr>
              <w:t>education, by studying its excerpts from the writings of Chinese masters.</w:t>
            </w:r>
          </w:p>
        </w:tc>
      </w:tr>
    </w:tbl>
    <w:p w14:paraId="2E233C39" w14:textId="0410C0D2" w:rsidR="00A637E7" w:rsidRPr="006E1B69" w:rsidRDefault="00A637E7">
      <w:pPr>
        <w:rPr>
          <w:rFonts w:ascii="Times New Roman" w:eastAsia="DFKai-SB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7"/>
        <w:gridCol w:w="1267"/>
        <w:gridCol w:w="1815"/>
        <w:gridCol w:w="2380"/>
        <w:gridCol w:w="1259"/>
        <w:gridCol w:w="1468"/>
      </w:tblGrid>
      <w:tr w:rsidR="00A637E7" w:rsidRPr="005F12AA" w14:paraId="2CCD81BC" w14:textId="77777777" w:rsidTr="00050A8D">
        <w:tc>
          <w:tcPr>
            <w:tcW w:w="9016" w:type="dxa"/>
            <w:gridSpan w:val="6"/>
          </w:tcPr>
          <w:p w14:paraId="30B50D57" w14:textId="1F9F7652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教學內容與學時分配</w:t>
            </w:r>
          </w:p>
        </w:tc>
      </w:tr>
      <w:tr w:rsidR="00DB0F93" w:rsidRPr="005F12AA" w14:paraId="31114D5C" w14:textId="77777777" w:rsidTr="000C5CEC">
        <w:tc>
          <w:tcPr>
            <w:tcW w:w="827" w:type="dxa"/>
          </w:tcPr>
          <w:p w14:paraId="62F6D130" w14:textId="07BCB218" w:rsidR="00A637E7" w:rsidRPr="00D661C6" w:rsidRDefault="006F6191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Week</w:t>
            </w:r>
            <w:r w:rsidR="00A637E7" w:rsidRPr="00D661C6">
              <w:rPr>
                <w:rFonts w:ascii="Times New Roman" w:eastAsia="DFKai-SB" w:hAnsi="Times New Roman" w:cs="Times New Roman"/>
              </w:rPr>
              <w:t>週次</w:t>
            </w:r>
          </w:p>
        </w:tc>
        <w:tc>
          <w:tcPr>
            <w:tcW w:w="1267" w:type="dxa"/>
          </w:tcPr>
          <w:p w14:paraId="36A0C956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Contact hours </w:t>
            </w:r>
          </w:p>
          <w:p w14:paraId="31C4165D" w14:textId="2F5A4F4B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授課時數</w:t>
            </w:r>
          </w:p>
        </w:tc>
        <w:tc>
          <w:tcPr>
            <w:tcW w:w="1815" w:type="dxa"/>
          </w:tcPr>
          <w:p w14:paraId="042733E0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Dates</w:t>
            </w:r>
          </w:p>
          <w:p w14:paraId="4A9AA994" w14:textId="5C5A02B8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授課日期</w:t>
            </w:r>
          </w:p>
        </w:tc>
        <w:tc>
          <w:tcPr>
            <w:tcW w:w="2380" w:type="dxa"/>
          </w:tcPr>
          <w:p w14:paraId="5D691005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Teaching content</w:t>
            </w:r>
          </w:p>
          <w:p w14:paraId="2A686AA8" w14:textId="3D0AABAE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授課章節</w:t>
            </w:r>
            <w:r w:rsidRPr="00D661C6">
              <w:rPr>
                <w:rFonts w:ascii="Times New Roman" w:eastAsia="DFKai-SB" w:hAnsi="Times New Roman" w:cs="Times New Roman"/>
              </w:rPr>
              <w:t xml:space="preserve"> / </w:t>
            </w:r>
            <w:r w:rsidRPr="00D661C6">
              <w:rPr>
                <w:rFonts w:ascii="Times New Roman" w:eastAsia="DFKai-SB" w:hAnsi="Times New Roman" w:cs="Times New Roman"/>
              </w:rPr>
              <w:t>授課內容</w:t>
            </w:r>
          </w:p>
        </w:tc>
        <w:tc>
          <w:tcPr>
            <w:tcW w:w="1259" w:type="dxa"/>
          </w:tcPr>
          <w:p w14:paraId="3AB4B572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Teaching mode</w:t>
            </w:r>
          </w:p>
          <w:p w14:paraId="02D08B59" w14:textId="59736348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授課方式</w:t>
            </w:r>
          </w:p>
        </w:tc>
        <w:tc>
          <w:tcPr>
            <w:tcW w:w="1468" w:type="dxa"/>
          </w:tcPr>
          <w:p w14:paraId="392165C0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Comments</w:t>
            </w:r>
          </w:p>
          <w:p w14:paraId="157E806B" w14:textId="7E05A1E9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備註</w:t>
            </w:r>
          </w:p>
        </w:tc>
      </w:tr>
      <w:tr w:rsidR="00DB0F93" w:rsidRPr="005F12AA" w14:paraId="4EE3340A" w14:textId="77777777" w:rsidTr="000C5CEC">
        <w:tc>
          <w:tcPr>
            <w:tcW w:w="827" w:type="dxa"/>
            <w:vAlign w:val="center"/>
          </w:tcPr>
          <w:p w14:paraId="7FD18DA5" w14:textId="0C35A469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1</w:t>
            </w:r>
          </w:p>
        </w:tc>
        <w:tc>
          <w:tcPr>
            <w:tcW w:w="1267" w:type="dxa"/>
            <w:vAlign w:val="center"/>
          </w:tcPr>
          <w:p w14:paraId="2534013B" w14:textId="4CE9A004" w:rsidR="00F8490C" w:rsidRPr="009D270A" w:rsidRDefault="009D270A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D23F14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</w:p>
        </w:tc>
        <w:tc>
          <w:tcPr>
            <w:tcW w:w="1815" w:type="dxa"/>
            <w:vAlign w:val="center"/>
          </w:tcPr>
          <w:p w14:paraId="57200BE0" w14:textId="415CF9C6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1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Pr="00217A4C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Pr="00217A4C">
              <w:rPr>
                <w:rFonts w:ascii="Times New Roman" w:eastAsia="DFKai-SB" w:hAnsi="Times New Roman" w:cs="Times New Roman"/>
              </w:rPr>
              <w:t>/202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F8490C" w:rsidRPr="00D661C6">
              <w:rPr>
                <w:rFonts w:ascii="Times New Roman" w:eastAsia="DFKai-SB" w:hAnsi="Times New Roman" w:cs="Times New Roman"/>
              </w:rPr>
              <w:t xml:space="preserve">– </w:t>
            </w:r>
            <w:r w:rsidR="00DC28C7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F8490C" w:rsidRPr="00D661C6">
              <w:rPr>
                <w:rFonts w:ascii="Times New Roman" w:eastAsia="DFKai-SB" w:hAnsi="Times New Roman" w:cs="Times New Roman"/>
              </w:rPr>
              <w:t>/0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380" w:type="dxa"/>
            <w:vAlign w:val="center"/>
          </w:tcPr>
          <w:p w14:paraId="1A8776D1" w14:textId="77777777" w:rsidR="00B75C93" w:rsidRDefault="00A40230" w:rsidP="00B75C93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Sui-Tang Period in context</w:t>
            </w:r>
          </w:p>
          <w:p w14:paraId="0374693E" w14:textId="31D4890D" w:rsidR="007522EC" w:rsidRPr="00B75C93" w:rsidRDefault="007522EC" w:rsidP="00B75C93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The Masters </w:t>
            </w:r>
            <w:r>
              <w:rPr>
                <w:rFonts w:ascii="Times New Roman" w:eastAsia="DengXian" w:hAnsi="Times New Roman" w:cs="Times New Roman"/>
                <w:lang w:eastAsia="zh-CN"/>
              </w:rPr>
              <w:t>–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an Introduction</w:t>
            </w:r>
          </w:p>
        </w:tc>
        <w:tc>
          <w:tcPr>
            <w:tcW w:w="1259" w:type="dxa"/>
            <w:vAlign w:val="center"/>
          </w:tcPr>
          <w:p w14:paraId="23F63356" w14:textId="4224D12D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01785B1F" w14:textId="20BB236A" w:rsidR="00DC28C7" w:rsidRDefault="00DC28C7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T</w:t>
            </w:r>
            <w:r w:rsidR="00EC5099" w:rsidRPr="00D661C6">
              <w:rPr>
                <w:rFonts w:ascii="Times New Roman" w:eastAsia="DFKai-SB" w:hAnsi="Times New Roman" w:cs="Times New Roman"/>
              </w:rPr>
              <w:t>uesday</w:t>
            </w:r>
            <w:r w:rsidR="00A40230">
              <w:rPr>
                <w:rFonts w:ascii="Times New Roman" w:eastAsia="DengXian" w:hAnsi="Times New Roman" w:cs="Times New Roman" w:hint="eastAsia"/>
                <w:lang w:eastAsia="zh-CN"/>
              </w:rPr>
              <w:t xml:space="preserve"> 0830-1130</w:t>
            </w:r>
            <w:r w:rsidR="00EC5099" w:rsidRPr="00D661C6">
              <w:rPr>
                <w:rFonts w:ascii="Times New Roman" w:eastAsia="DFKai-SB" w:hAnsi="Times New Roman" w:cs="Times New Roman"/>
              </w:rPr>
              <w:t>,</w:t>
            </w:r>
            <w:r w:rsidR="009175D4" w:rsidRPr="00D661C6">
              <w:rPr>
                <w:rFonts w:ascii="Times New Roman" w:eastAsia="DFKai-SB" w:hAnsi="Times New Roman" w:cs="Times New Roman"/>
              </w:rPr>
              <w:t xml:space="preserve"> </w:t>
            </w:r>
            <w:r w:rsidR="009D270A">
              <w:rPr>
                <w:rFonts w:ascii="Times New Roman" w:eastAsia="DengXian" w:hAnsi="Times New Roman" w:cs="Times New Roman" w:hint="eastAsia"/>
                <w:lang w:eastAsia="zh-CN"/>
              </w:rPr>
              <w:t>Wednesday 1530-1730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, </w:t>
            </w:r>
            <w:r w:rsidR="009D270A">
              <w:rPr>
                <w:rFonts w:ascii="Times New Roman" w:eastAsia="DengXian" w:hAnsi="Times New Roman" w:cs="Times New Roman" w:hint="eastAsia"/>
                <w:lang w:eastAsia="zh-CN"/>
              </w:rPr>
              <w:t xml:space="preserve">Thursday 0830-1130,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Friday</w:t>
            </w:r>
            <w:r w:rsidR="00EC5099" w:rsidRPr="00D661C6"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371C2C7B" w14:textId="1F1C3D6D" w:rsidR="00F8490C" w:rsidRPr="00BD73A0" w:rsidRDefault="009D270A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="00DC28C7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DB0F93">
              <w:rPr>
                <w:rFonts w:ascii="Times New Roman" w:eastAsia="DengXian" w:hAnsi="Times New Roman" w:cs="Times New Roman" w:hint="eastAsia"/>
                <w:lang w:eastAsia="zh-CN"/>
              </w:rPr>
              <w:t>0-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11</w:t>
            </w:r>
            <w:r w:rsidR="00DC28C7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DB0F93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</w:p>
        </w:tc>
      </w:tr>
      <w:tr w:rsidR="00DB0F93" w:rsidRPr="005F12AA" w14:paraId="32E262AF" w14:textId="77777777" w:rsidTr="000C5CEC">
        <w:tc>
          <w:tcPr>
            <w:tcW w:w="827" w:type="dxa"/>
            <w:vAlign w:val="center"/>
          </w:tcPr>
          <w:p w14:paraId="7D5036CD" w14:textId="00F10DD1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2</w:t>
            </w:r>
          </w:p>
        </w:tc>
        <w:tc>
          <w:tcPr>
            <w:tcW w:w="1267" w:type="dxa"/>
            <w:vAlign w:val="center"/>
          </w:tcPr>
          <w:p w14:paraId="09534824" w14:textId="68EE5A7B" w:rsidR="00F8490C" w:rsidRPr="00DB0F93" w:rsidRDefault="009D270A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1815" w:type="dxa"/>
            <w:vAlign w:val="center"/>
          </w:tcPr>
          <w:p w14:paraId="5B0355AF" w14:textId="6D7A6B80" w:rsidR="00F8490C" w:rsidRPr="009D270A" w:rsidRDefault="009D270A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19</w:t>
            </w:r>
            <w:r w:rsidR="00F8490C" w:rsidRPr="00D661C6">
              <w:rPr>
                <w:rFonts w:ascii="Times New Roman" w:eastAsia="DFKai-SB" w:hAnsi="Times New Roman" w:cs="Times New Roman"/>
              </w:rPr>
              <w:t>/0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F8490C" w:rsidRPr="00D661C6">
              <w:rPr>
                <w:rFonts w:ascii="Times New Roman" w:eastAsia="DFKai-SB" w:hAnsi="Times New Roman" w:cs="Times New Roman"/>
              </w:rPr>
              <w:t xml:space="preserve"> –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20</w:t>
            </w:r>
            <w:r w:rsidR="00F8490C" w:rsidRPr="00D661C6">
              <w:rPr>
                <w:rFonts w:ascii="Times New Roman" w:eastAsia="DFKai-SB" w:hAnsi="Times New Roman" w:cs="Times New Roman"/>
              </w:rPr>
              <w:t>/0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380" w:type="dxa"/>
            <w:vAlign w:val="center"/>
          </w:tcPr>
          <w:p w14:paraId="29FAF4CA" w14:textId="472EDECA" w:rsidR="00B80141" w:rsidRPr="00B75C93" w:rsidRDefault="009D270A" w:rsidP="00B75C93">
            <w:pPr>
              <w:pStyle w:val="ListParagraph"/>
              <w:numPr>
                <w:ilvl w:val="0"/>
                <w:numId w:val="13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Narratives and time</w:t>
            </w:r>
            <w:r w:rsidR="00D23F14">
              <w:rPr>
                <w:rFonts w:ascii="Times New Roman" w:eastAsia="DengXian" w:hAnsi="Times New Roman" w:cs="Times New Roman" w:hint="eastAsia"/>
                <w:lang w:eastAsia="zh-CN"/>
              </w:rPr>
              <w:t xml:space="preserve"> in the Masters</w:t>
            </w:r>
          </w:p>
        </w:tc>
        <w:tc>
          <w:tcPr>
            <w:tcW w:w="1259" w:type="dxa"/>
            <w:vAlign w:val="center"/>
          </w:tcPr>
          <w:p w14:paraId="1B8DB789" w14:textId="197990F4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329A68B6" w14:textId="31C53A8F" w:rsidR="00217A4C" w:rsidRPr="00DC28C7" w:rsidRDefault="00217A4C" w:rsidP="00217A4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 xml:space="preserve">Thursday </w:t>
            </w:r>
            <w:r w:rsidR="009D270A"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="00DC28C7">
              <w:rPr>
                <w:rFonts w:ascii="Times New Roman" w:eastAsia="DengXian" w:hAnsi="Times New Roman" w:cs="Times New Roman" w:hint="eastAsia"/>
                <w:lang w:eastAsia="zh-CN"/>
              </w:rPr>
              <w:t>30-1</w:t>
            </w:r>
            <w:r w:rsidR="009D270A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DC28C7">
              <w:rPr>
                <w:rFonts w:ascii="Times New Roman" w:eastAsia="DengXian" w:hAnsi="Times New Roman" w:cs="Times New Roman" w:hint="eastAsia"/>
                <w:lang w:eastAsia="zh-CN"/>
              </w:rPr>
              <w:t>30</w:t>
            </w:r>
          </w:p>
          <w:p w14:paraId="26C6C78E" w14:textId="196D44F5" w:rsidR="009175D4" w:rsidRPr="00217A4C" w:rsidRDefault="00217A4C" w:rsidP="00217A4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 xml:space="preserve">Friday </w:t>
            </w:r>
            <w:r w:rsidR="009D270A"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="00DC28C7">
              <w:rPr>
                <w:rFonts w:ascii="Times New Roman" w:eastAsia="DengXian" w:hAnsi="Times New Roman" w:cs="Times New Roman" w:hint="eastAsia"/>
                <w:lang w:eastAsia="zh-CN"/>
              </w:rPr>
              <w:t>30-</w:t>
            </w:r>
            <w:r w:rsidR="009D270A">
              <w:rPr>
                <w:rFonts w:ascii="Times New Roman" w:eastAsia="DengXian" w:hAnsi="Times New Roman" w:cs="Times New Roman" w:hint="eastAsia"/>
                <w:lang w:eastAsia="zh-CN"/>
              </w:rPr>
              <w:t>11</w:t>
            </w:r>
            <w:r w:rsidR="00DC28C7">
              <w:rPr>
                <w:rFonts w:ascii="Times New Roman" w:eastAsia="DengXian" w:hAnsi="Times New Roman" w:cs="Times New Roman" w:hint="eastAsia"/>
                <w:lang w:eastAsia="zh-CN"/>
              </w:rPr>
              <w:t>30</w:t>
            </w:r>
          </w:p>
        </w:tc>
      </w:tr>
      <w:tr w:rsidR="00DB0F93" w:rsidRPr="005F12AA" w14:paraId="7A1B85BF" w14:textId="77777777" w:rsidTr="000C5CEC">
        <w:tc>
          <w:tcPr>
            <w:tcW w:w="827" w:type="dxa"/>
            <w:vAlign w:val="center"/>
          </w:tcPr>
          <w:p w14:paraId="31F0B415" w14:textId="3AABAAD9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3</w:t>
            </w:r>
          </w:p>
        </w:tc>
        <w:tc>
          <w:tcPr>
            <w:tcW w:w="1267" w:type="dxa"/>
            <w:vAlign w:val="center"/>
          </w:tcPr>
          <w:p w14:paraId="7A3961AB" w14:textId="2F9253C7" w:rsidR="00F8490C" w:rsidRPr="00217A4C" w:rsidRDefault="009D270A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D23F14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</w:p>
        </w:tc>
        <w:tc>
          <w:tcPr>
            <w:tcW w:w="1815" w:type="dxa"/>
            <w:vAlign w:val="center"/>
          </w:tcPr>
          <w:p w14:paraId="0664C760" w14:textId="5EA491C3" w:rsidR="00F8490C" w:rsidRPr="00D661C6" w:rsidRDefault="009D270A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24</w:t>
            </w:r>
            <w:r w:rsidR="00F8490C" w:rsidRPr="00D661C6">
              <w:rPr>
                <w:rFonts w:ascii="Times New Roman" w:eastAsia="DFKai-SB" w:hAnsi="Times New Roman" w:cs="Times New Roman"/>
              </w:rPr>
              <w:t>/0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F8490C" w:rsidRPr="00D661C6">
              <w:rPr>
                <w:rFonts w:ascii="Times New Roman" w:eastAsia="DFKai-SB" w:hAnsi="Times New Roman" w:cs="Times New Roman"/>
              </w:rPr>
              <w:t xml:space="preserve"> –</w:t>
            </w:r>
            <w:r w:rsidR="000C5CEC" w:rsidRPr="00D661C6">
              <w:rPr>
                <w:rFonts w:ascii="Times New Roman" w:eastAsia="DFKai-SB" w:hAnsi="Times New Roman" w:cs="Times New Roman"/>
              </w:rPr>
              <w:t xml:space="preserve">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27</w:t>
            </w:r>
            <w:r w:rsidR="000C5CEC" w:rsidRPr="00D661C6">
              <w:rPr>
                <w:rFonts w:ascii="Times New Roman" w:eastAsia="DFKai-SB" w:hAnsi="Times New Roman" w:cs="Times New Roman"/>
              </w:rPr>
              <w:t>/0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0C5CEC"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F8490C" w:rsidRPr="00D661C6">
              <w:rPr>
                <w:rFonts w:ascii="Times New Roman" w:eastAsia="DFKai-SB" w:hAnsi="Times New Roman" w:cs="Times New Roman"/>
              </w:rPr>
              <w:t xml:space="preserve"> </w:t>
            </w:r>
          </w:p>
        </w:tc>
        <w:tc>
          <w:tcPr>
            <w:tcW w:w="2380" w:type="dxa"/>
            <w:vAlign w:val="center"/>
          </w:tcPr>
          <w:p w14:paraId="634150DD" w14:textId="32A7B9D9" w:rsidR="00B75C93" w:rsidRPr="00B75C93" w:rsidRDefault="009D270A" w:rsidP="00B75C93">
            <w:pPr>
              <w:pStyle w:val="ListParagraph"/>
              <w:numPr>
                <w:ilvl w:val="0"/>
                <w:numId w:val="12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Theme: Forgiveness</w:t>
            </w:r>
          </w:p>
        </w:tc>
        <w:tc>
          <w:tcPr>
            <w:tcW w:w="1259" w:type="dxa"/>
            <w:vAlign w:val="center"/>
          </w:tcPr>
          <w:p w14:paraId="5BC827D1" w14:textId="67BA9FCE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5B58A325" w14:textId="3FD55784" w:rsidR="00DC28C7" w:rsidRPr="00DC28C7" w:rsidRDefault="00DC28C7" w:rsidP="00DC28C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 xml:space="preserve">Tuesday </w:t>
            </w:r>
            <w:r w:rsidR="009D270A"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30-1</w:t>
            </w:r>
            <w:r w:rsidR="009D270A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30</w:t>
            </w:r>
          </w:p>
          <w:p w14:paraId="15A55195" w14:textId="53FE73FB" w:rsidR="009D270A" w:rsidRDefault="009D270A" w:rsidP="00DC28C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Wednesday 1530-1730</w:t>
            </w:r>
          </w:p>
          <w:p w14:paraId="7277B395" w14:textId="66924E17" w:rsidR="00DC28C7" w:rsidRPr="00DC28C7" w:rsidRDefault="00DC28C7" w:rsidP="00DC28C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 xml:space="preserve">Thursday </w:t>
            </w:r>
            <w:r w:rsidR="009D270A"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30-1</w:t>
            </w:r>
            <w:r w:rsidR="009D270A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30</w:t>
            </w:r>
          </w:p>
          <w:p w14:paraId="28AC6E98" w14:textId="0FFB33FD" w:rsidR="00F8490C" w:rsidRPr="00BD73A0" w:rsidRDefault="00DC28C7" w:rsidP="00217A4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 xml:space="preserve">Friday </w:t>
            </w:r>
            <w:r w:rsidR="009D270A"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30-1</w:t>
            </w:r>
            <w:r w:rsidR="009D270A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30</w:t>
            </w:r>
          </w:p>
        </w:tc>
      </w:tr>
    </w:tbl>
    <w:p w14:paraId="7475826F" w14:textId="77777777" w:rsidR="00EF33D7" w:rsidRDefault="00EF33D7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7"/>
        <w:gridCol w:w="1267"/>
        <w:gridCol w:w="1815"/>
        <w:gridCol w:w="2380"/>
        <w:gridCol w:w="1259"/>
        <w:gridCol w:w="1468"/>
      </w:tblGrid>
      <w:tr w:rsidR="00DB0F93" w:rsidRPr="005F12AA" w14:paraId="6104E49A" w14:textId="77777777" w:rsidTr="000C5CEC">
        <w:tc>
          <w:tcPr>
            <w:tcW w:w="827" w:type="dxa"/>
            <w:vAlign w:val="center"/>
          </w:tcPr>
          <w:p w14:paraId="0CE6EA00" w14:textId="3B52D9AD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lastRenderedPageBreak/>
              <w:t>4</w:t>
            </w:r>
          </w:p>
        </w:tc>
        <w:tc>
          <w:tcPr>
            <w:tcW w:w="1267" w:type="dxa"/>
            <w:vAlign w:val="center"/>
          </w:tcPr>
          <w:p w14:paraId="11ABADFC" w14:textId="1B226999" w:rsidR="00F8490C" w:rsidRPr="00DB0F93" w:rsidRDefault="00DB0F93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D23F14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</w:p>
        </w:tc>
        <w:tc>
          <w:tcPr>
            <w:tcW w:w="1815" w:type="dxa"/>
            <w:vAlign w:val="center"/>
          </w:tcPr>
          <w:p w14:paraId="023E67EE" w14:textId="2CDD0535" w:rsidR="00F8490C" w:rsidRPr="009D270A" w:rsidRDefault="009D270A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03</w:t>
            </w:r>
            <w:r w:rsidR="00F8490C" w:rsidRPr="00D661C6">
              <w:rPr>
                <w:rFonts w:ascii="Times New Roman" w:eastAsia="DFKai-SB" w:hAnsi="Times New Roman" w:cs="Times New Roman"/>
              </w:rPr>
              <w:t>/0</w:t>
            </w:r>
            <w:r w:rsidR="005330C5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F8490C" w:rsidRPr="00D661C6">
              <w:rPr>
                <w:rFonts w:ascii="Times New Roman" w:eastAsia="DFKai-SB" w:hAnsi="Times New Roman" w:cs="Times New Roman"/>
              </w:rPr>
              <w:t xml:space="preserve"> –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06</w:t>
            </w:r>
            <w:r w:rsidR="00F8490C" w:rsidRPr="00D661C6">
              <w:rPr>
                <w:rFonts w:ascii="Times New Roman" w:eastAsia="DFKai-SB" w:hAnsi="Times New Roman" w:cs="Times New Roman"/>
              </w:rPr>
              <w:t>/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5330C5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380" w:type="dxa"/>
            <w:vAlign w:val="center"/>
          </w:tcPr>
          <w:p w14:paraId="2F25BE99" w14:textId="5F843F85" w:rsidR="00B80141" w:rsidRPr="00B75C93" w:rsidRDefault="007522EC" w:rsidP="007522EC">
            <w:pPr>
              <w:pStyle w:val="ListParagraph"/>
              <w:numPr>
                <w:ilvl w:val="0"/>
                <w:numId w:val="12"/>
              </w:num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Theme: Humility</w:t>
            </w:r>
          </w:p>
        </w:tc>
        <w:tc>
          <w:tcPr>
            <w:tcW w:w="1259" w:type="dxa"/>
            <w:vAlign w:val="center"/>
          </w:tcPr>
          <w:p w14:paraId="560DC2B5" w14:textId="7D918064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1C8ACB13" w14:textId="005744A1" w:rsidR="00DC28C7" w:rsidRDefault="00DC28C7" w:rsidP="00DC28C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 xml:space="preserve">Tuesday </w:t>
            </w:r>
            <w:r w:rsidR="009D270A"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30-1</w:t>
            </w:r>
            <w:r w:rsidR="009D270A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30</w:t>
            </w:r>
          </w:p>
          <w:p w14:paraId="5EA808DD" w14:textId="0EB75DB0" w:rsidR="009D270A" w:rsidRDefault="009D270A" w:rsidP="00DC28C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Wednesday</w:t>
            </w:r>
            <w:r w:rsidR="00D23F14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</w:p>
          <w:p w14:paraId="4AC48BE8" w14:textId="039650CE" w:rsidR="00D23F14" w:rsidRPr="00DC28C7" w:rsidRDefault="00D23F14" w:rsidP="00DC28C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1530-1730</w:t>
            </w:r>
          </w:p>
          <w:p w14:paraId="139D6588" w14:textId="1DCC7E30" w:rsidR="00DC28C7" w:rsidRPr="00DC28C7" w:rsidRDefault="00DC28C7" w:rsidP="00DC28C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 xml:space="preserve">Thursday </w:t>
            </w:r>
            <w:r w:rsidR="00D23F14">
              <w:rPr>
                <w:rFonts w:ascii="Times New Roman" w:eastAsia="DengXian" w:hAnsi="Times New Roman" w:cs="Times New Roman" w:hint="eastAsia"/>
                <w:lang w:eastAsia="zh-CN"/>
              </w:rPr>
              <w:t>0830-1130</w:t>
            </w:r>
          </w:p>
          <w:p w14:paraId="68F38367" w14:textId="3306213D" w:rsidR="00F8490C" w:rsidRPr="00BD73A0" w:rsidRDefault="00DC28C7" w:rsidP="00217A4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 xml:space="preserve">Friday </w:t>
            </w:r>
            <w:r w:rsidR="00D23F14"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30-1</w:t>
            </w:r>
            <w:r w:rsidR="00D23F14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30</w:t>
            </w:r>
          </w:p>
        </w:tc>
      </w:tr>
      <w:tr w:rsidR="00DB0F93" w:rsidRPr="005F12AA" w14:paraId="05181E5D" w14:textId="77777777" w:rsidTr="000C5CEC">
        <w:tc>
          <w:tcPr>
            <w:tcW w:w="827" w:type="dxa"/>
            <w:vAlign w:val="center"/>
          </w:tcPr>
          <w:p w14:paraId="13C2CE27" w14:textId="564E2CBF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5</w:t>
            </w:r>
          </w:p>
        </w:tc>
        <w:tc>
          <w:tcPr>
            <w:tcW w:w="1267" w:type="dxa"/>
            <w:vAlign w:val="center"/>
          </w:tcPr>
          <w:p w14:paraId="336B585B" w14:textId="27EA1D49" w:rsidR="00F8490C" w:rsidRPr="00DB0F93" w:rsidRDefault="00DB0F93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10</w:t>
            </w:r>
          </w:p>
        </w:tc>
        <w:tc>
          <w:tcPr>
            <w:tcW w:w="1815" w:type="dxa"/>
            <w:vAlign w:val="center"/>
          </w:tcPr>
          <w:p w14:paraId="382958A7" w14:textId="46F88975" w:rsidR="00F8490C" w:rsidRPr="00D23F14" w:rsidRDefault="00217A4C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D23F14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F8490C" w:rsidRPr="00D661C6">
              <w:rPr>
                <w:rFonts w:ascii="Times New Roman" w:eastAsia="DFKai-SB" w:hAnsi="Times New Roman" w:cs="Times New Roman"/>
              </w:rPr>
              <w:t>/</w:t>
            </w:r>
            <w:r w:rsidR="00D23F14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5330C5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 w:rsidR="00D23F14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F8490C" w:rsidRPr="00D661C6">
              <w:rPr>
                <w:rFonts w:ascii="Times New Roman" w:eastAsia="DFKai-SB" w:hAnsi="Times New Roman" w:cs="Times New Roman"/>
              </w:rPr>
              <w:t xml:space="preserve"> –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D23F14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F8490C" w:rsidRPr="00D661C6">
              <w:rPr>
                <w:rFonts w:ascii="Times New Roman" w:eastAsia="DFKai-SB" w:hAnsi="Times New Roman" w:cs="Times New Roman"/>
              </w:rPr>
              <w:t>/0</w:t>
            </w:r>
            <w:r w:rsidR="005330C5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 w:rsidR="00D23F14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380" w:type="dxa"/>
            <w:vAlign w:val="center"/>
          </w:tcPr>
          <w:p w14:paraId="253ABDFC" w14:textId="54E57C6E" w:rsidR="00F8490C" w:rsidRPr="009C5494" w:rsidRDefault="009C5494" w:rsidP="009C5494">
            <w:pPr>
              <w:pStyle w:val="ListParagraph"/>
              <w:numPr>
                <w:ilvl w:val="0"/>
                <w:numId w:val="14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Strategists in the </w:t>
            </w: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Essentials</w:t>
            </w:r>
          </w:p>
        </w:tc>
        <w:tc>
          <w:tcPr>
            <w:tcW w:w="1259" w:type="dxa"/>
            <w:vAlign w:val="center"/>
          </w:tcPr>
          <w:p w14:paraId="599732AE" w14:textId="51F7855F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39A36EE9" w14:textId="77777777" w:rsidR="00D23F14" w:rsidRPr="002571E6" w:rsidRDefault="00DC28C7" w:rsidP="00D23F14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571E6">
              <w:rPr>
                <w:rFonts w:ascii="Times New Roman" w:eastAsia="DFKai-SB" w:hAnsi="Times New Roman" w:cs="Times New Roman"/>
              </w:rPr>
              <w:t xml:space="preserve">Tuesday </w:t>
            </w:r>
            <w:r w:rsidR="00D23F14" w:rsidRPr="002571E6"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Pr="002571E6">
              <w:rPr>
                <w:rFonts w:ascii="Times New Roman" w:eastAsia="DengXian" w:hAnsi="Times New Roman" w:cs="Times New Roman" w:hint="eastAsia"/>
                <w:lang w:eastAsia="zh-CN"/>
              </w:rPr>
              <w:t>30-1</w:t>
            </w:r>
            <w:r w:rsidR="00D23F14" w:rsidRPr="002571E6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Pr="002571E6">
              <w:rPr>
                <w:rFonts w:ascii="Times New Roman" w:eastAsia="DengXian" w:hAnsi="Times New Roman" w:cs="Times New Roman" w:hint="eastAsia"/>
                <w:lang w:eastAsia="zh-CN"/>
              </w:rPr>
              <w:t>30</w:t>
            </w:r>
          </w:p>
          <w:p w14:paraId="13CC05C7" w14:textId="5CC4C116" w:rsidR="00D23F14" w:rsidRPr="002571E6" w:rsidRDefault="00D23F14" w:rsidP="00D23F14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571E6">
              <w:rPr>
                <w:rFonts w:ascii="Times New Roman" w:eastAsia="DengXian" w:hAnsi="Times New Roman" w:cs="Times New Roman" w:hint="eastAsia"/>
                <w:lang w:eastAsia="zh-CN"/>
              </w:rPr>
              <w:t>Wednes</w:t>
            </w:r>
            <w:r w:rsidRPr="002571E6">
              <w:rPr>
                <w:rFonts w:ascii="Times New Roman" w:eastAsia="DFKai-SB" w:hAnsi="Times New Roman" w:cs="Times New Roman"/>
              </w:rPr>
              <w:t xml:space="preserve">day </w:t>
            </w:r>
            <w:r w:rsidRPr="002571E6">
              <w:rPr>
                <w:rFonts w:ascii="Times New Roman" w:eastAsia="DengXian" w:hAnsi="Times New Roman" w:cs="Times New Roman" w:hint="eastAsia"/>
                <w:lang w:eastAsia="zh-CN"/>
              </w:rPr>
              <w:t>1530-1730</w:t>
            </w:r>
          </w:p>
          <w:p w14:paraId="19AD3028" w14:textId="204849CD" w:rsidR="00DC28C7" w:rsidRPr="002571E6" w:rsidRDefault="00DC28C7" w:rsidP="00DC28C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571E6">
              <w:rPr>
                <w:rFonts w:ascii="Times New Roman" w:eastAsia="DFKai-SB" w:hAnsi="Times New Roman" w:cs="Times New Roman"/>
              </w:rPr>
              <w:t xml:space="preserve">Thursday </w:t>
            </w:r>
            <w:r w:rsidR="00D23F14" w:rsidRPr="002571E6"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Pr="002571E6">
              <w:rPr>
                <w:rFonts w:ascii="Times New Roman" w:eastAsia="DengXian" w:hAnsi="Times New Roman" w:cs="Times New Roman" w:hint="eastAsia"/>
                <w:lang w:eastAsia="zh-CN"/>
              </w:rPr>
              <w:t>30-1</w:t>
            </w:r>
            <w:r w:rsidR="00D23F14" w:rsidRPr="002571E6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Pr="002571E6">
              <w:rPr>
                <w:rFonts w:ascii="Times New Roman" w:eastAsia="DengXian" w:hAnsi="Times New Roman" w:cs="Times New Roman" w:hint="eastAsia"/>
                <w:lang w:eastAsia="zh-CN"/>
              </w:rPr>
              <w:t>30</w:t>
            </w:r>
          </w:p>
          <w:p w14:paraId="188017A7" w14:textId="2D8BFE84" w:rsidR="006D1457" w:rsidRPr="002571E6" w:rsidRDefault="00DC28C7" w:rsidP="00217A4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571E6">
              <w:rPr>
                <w:rFonts w:ascii="Times New Roman" w:eastAsia="DFKai-SB" w:hAnsi="Times New Roman" w:cs="Times New Roman"/>
              </w:rPr>
              <w:t xml:space="preserve">Friday </w:t>
            </w:r>
            <w:r w:rsidR="00D23F14" w:rsidRPr="002571E6">
              <w:rPr>
                <w:rFonts w:ascii="Times New Roman" w:eastAsia="DengXian" w:hAnsi="Times New Roman" w:cs="Times New Roman" w:hint="eastAsia"/>
                <w:lang w:eastAsia="zh-CN"/>
              </w:rPr>
              <w:t>08</w:t>
            </w:r>
            <w:r w:rsidRPr="002571E6">
              <w:rPr>
                <w:rFonts w:ascii="Times New Roman" w:eastAsia="DengXian" w:hAnsi="Times New Roman" w:cs="Times New Roman" w:hint="eastAsia"/>
                <w:lang w:eastAsia="zh-CN"/>
              </w:rPr>
              <w:t>30-1</w:t>
            </w:r>
            <w:r w:rsidR="00D23F14" w:rsidRPr="002571E6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Pr="002571E6">
              <w:rPr>
                <w:rFonts w:ascii="Times New Roman" w:eastAsia="DengXian" w:hAnsi="Times New Roman" w:cs="Times New Roman" w:hint="eastAsia"/>
                <w:lang w:eastAsia="zh-CN"/>
              </w:rPr>
              <w:t>30</w:t>
            </w:r>
          </w:p>
        </w:tc>
      </w:tr>
      <w:tr w:rsidR="00D23F14" w:rsidRPr="005F12AA" w14:paraId="4C070F45" w14:textId="77777777" w:rsidTr="000C5CEC">
        <w:tc>
          <w:tcPr>
            <w:tcW w:w="827" w:type="dxa"/>
            <w:vAlign w:val="center"/>
          </w:tcPr>
          <w:p w14:paraId="6A1F74D9" w14:textId="45E1A3C1" w:rsidR="00D23F14" w:rsidRPr="00D23F14" w:rsidRDefault="00D23F14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1267" w:type="dxa"/>
            <w:vAlign w:val="center"/>
          </w:tcPr>
          <w:p w14:paraId="53D28EA9" w14:textId="4C35A40C" w:rsidR="00D23F14" w:rsidRDefault="005330C5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11</w:t>
            </w:r>
          </w:p>
        </w:tc>
        <w:tc>
          <w:tcPr>
            <w:tcW w:w="1815" w:type="dxa"/>
            <w:vAlign w:val="center"/>
          </w:tcPr>
          <w:p w14:paraId="4FB7BD77" w14:textId="5EDE7ECD" w:rsidR="00D23F14" w:rsidRPr="00D23F14" w:rsidRDefault="00D23F14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17/0</w:t>
            </w:r>
            <w:r w:rsidR="005330C5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/2026 </w:t>
            </w:r>
            <w:r w:rsidRPr="00D661C6">
              <w:rPr>
                <w:rFonts w:ascii="Times New Roman" w:eastAsia="DFKai-SB" w:hAnsi="Times New Roman" w:cs="Times New Roman"/>
              </w:rPr>
              <w:t>–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20/0</w:t>
            </w:r>
            <w:r w:rsidR="005330C5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/2026</w:t>
            </w:r>
          </w:p>
        </w:tc>
        <w:tc>
          <w:tcPr>
            <w:tcW w:w="2380" w:type="dxa"/>
            <w:vAlign w:val="center"/>
          </w:tcPr>
          <w:p w14:paraId="2909A872" w14:textId="69B04720" w:rsidR="00D23F14" w:rsidRDefault="009C5494" w:rsidP="009C5494">
            <w:pPr>
              <w:pStyle w:val="ListParagraph"/>
              <w:numPr>
                <w:ilvl w:val="0"/>
                <w:numId w:val="14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Logician in the </w:t>
            </w: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Essentials </w:t>
            </w:r>
            <w:r>
              <w:rPr>
                <w:rFonts w:ascii="Times New Roman" w:eastAsia="DengXian" w:hAnsi="Times New Roman" w:cs="Times New Roman"/>
                <w:lang w:eastAsia="zh-CN"/>
              </w:rPr>
              <w:t>–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Master Yinwen</w:t>
            </w: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(</w:t>
            </w: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Yinwenzi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)</w:t>
            </w:r>
          </w:p>
          <w:p w14:paraId="56EC506D" w14:textId="2CE01CF7" w:rsidR="009C5494" w:rsidRPr="00B75C93" w:rsidRDefault="009C5494" w:rsidP="009C5494">
            <w:pPr>
              <w:pStyle w:val="ListParagraph"/>
              <w:numPr>
                <w:ilvl w:val="0"/>
                <w:numId w:val="14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Mohist in the </w:t>
            </w: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Essentials </w:t>
            </w:r>
            <w:r>
              <w:rPr>
                <w:rFonts w:ascii="Times New Roman" w:eastAsia="DengXian" w:hAnsi="Times New Roman" w:cs="Times New Roman"/>
                <w:lang w:eastAsia="zh-CN"/>
              </w:rPr>
              <w:t>–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Master Mo (</w:t>
            </w: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Mo zi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)</w:t>
            </w:r>
          </w:p>
        </w:tc>
        <w:tc>
          <w:tcPr>
            <w:tcW w:w="1259" w:type="dxa"/>
            <w:vAlign w:val="center"/>
          </w:tcPr>
          <w:p w14:paraId="42D64967" w14:textId="5E3A30E1" w:rsidR="00D23F14" w:rsidRDefault="00D23F14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In-person</w:t>
            </w:r>
          </w:p>
        </w:tc>
        <w:tc>
          <w:tcPr>
            <w:tcW w:w="1468" w:type="dxa"/>
            <w:vAlign w:val="center"/>
          </w:tcPr>
          <w:p w14:paraId="730E9639" w14:textId="77777777" w:rsidR="00D23F14" w:rsidRPr="002571E6" w:rsidRDefault="00D23F14" w:rsidP="00D23F14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571E6">
              <w:rPr>
                <w:rFonts w:ascii="Times New Roman" w:eastAsia="DengXian" w:hAnsi="Times New Roman" w:cs="Times New Roman" w:hint="eastAsia"/>
                <w:lang w:eastAsia="zh-CN"/>
              </w:rPr>
              <w:t>Tuesday 0800-1100</w:t>
            </w:r>
          </w:p>
          <w:p w14:paraId="716DBFE7" w14:textId="77777777" w:rsidR="00D23F14" w:rsidRPr="002571E6" w:rsidRDefault="00D23F14" w:rsidP="00D23F14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571E6">
              <w:rPr>
                <w:rFonts w:ascii="Times New Roman" w:eastAsia="DengXian" w:hAnsi="Times New Roman" w:cs="Times New Roman" w:hint="eastAsia"/>
                <w:lang w:eastAsia="zh-CN"/>
              </w:rPr>
              <w:t>Wednesday 1530-1730</w:t>
            </w:r>
          </w:p>
          <w:p w14:paraId="298AC8AD" w14:textId="77777777" w:rsidR="00D23F14" w:rsidRPr="002571E6" w:rsidRDefault="00D23F14" w:rsidP="00D23F14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571E6">
              <w:rPr>
                <w:rFonts w:ascii="Times New Roman" w:eastAsia="DengXian" w:hAnsi="Times New Roman" w:cs="Times New Roman" w:hint="eastAsia"/>
                <w:lang w:eastAsia="zh-CN"/>
              </w:rPr>
              <w:t>Thursday 0830-1130</w:t>
            </w:r>
          </w:p>
          <w:p w14:paraId="47822502" w14:textId="77777777" w:rsidR="00D23F14" w:rsidRPr="002571E6" w:rsidRDefault="00D23F14" w:rsidP="00D23F14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571E6">
              <w:rPr>
                <w:rFonts w:ascii="Times New Roman" w:eastAsia="DengXian" w:hAnsi="Times New Roman" w:cs="Times New Roman" w:hint="eastAsia"/>
                <w:lang w:eastAsia="zh-CN"/>
              </w:rPr>
              <w:t>Friday</w:t>
            </w:r>
          </w:p>
          <w:p w14:paraId="31CACC29" w14:textId="56EB1138" w:rsidR="00D23F14" w:rsidRPr="002571E6" w:rsidRDefault="00D23F14" w:rsidP="00D23F14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571E6">
              <w:rPr>
                <w:rFonts w:ascii="Times New Roman" w:eastAsia="DengXian" w:hAnsi="Times New Roman" w:cs="Times New Roman" w:hint="eastAsia"/>
                <w:lang w:eastAsia="zh-CN"/>
              </w:rPr>
              <w:t>0830-1030</w:t>
            </w:r>
          </w:p>
        </w:tc>
      </w:tr>
      <w:tr w:rsidR="00DB0F93" w:rsidRPr="005F12AA" w14:paraId="20053DC4" w14:textId="77777777" w:rsidTr="000C5CEC">
        <w:tc>
          <w:tcPr>
            <w:tcW w:w="827" w:type="dxa"/>
            <w:vAlign w:val="center"/>
          </w:tcPr>
          <w:p w14:paraId="09518E36" w14:textId="2FC56CA2" w:rsidR="00F8490C" w:rsidRPr="00980632" w:rsidRDefault="00980632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7</w:t>
            </w:r>
          </w:p>
        </w:tc>
        <w:tc>
          <w:tcPr>
            <w:tcW w:w="1267" w:type="dxa"/>
            <w:vAlign w:val="center"/>
          </w:tcPr>
          <w:p w14:paraId="18C9587B" w14:textId="43771AE2" w:rsidR="00F8490C" w:rsidRPr="00D661C6" w:rsidRDefault="000C5CE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(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>First</w:t>
            </w:r>
            <w:r w:rsidRPr="00D661C6">
              <w:rPr>
                <w:rFonts w:ascii="Times New Roman" w:eastAsia="DFKai-SB" w:hAnsi="Times New Roman" w:cs="Times New Roman"/>
              </w:rPr>
              <w:t xml:space="preserve"> assessment)</w:t>
            </w:r>
          </w:p>
        </w:tc>
        <w:tc>
          <w:tcPr>
            <w:tcW w:w="1815" w:type="dxa"/>
            <w:vAlign w:val="center"/>
          </w:tcPr>
          <w:p w14:paraId="7F541642" w14:textId="0D94C6E0" w:rsidR="00A17D04" w:rsidRPr="00D661C6" w:rsidRDefault="002571E6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18</w:t>
            </w:r>
            <w:r w:rsidR="004A634C" w:rsidRPr="004A634C">
              <w:rPr>
                <w:rFonts w:ascii="Times New Roman" w:eastAsia="DFKai-SB" w:hAnsi="Times New Roman" w:cs="Times New Roman"/>
              </w:rPr>
              <w:t>/</w:t>
            </w:r>
            <w:r w:rsidR="00980632">
              <w:rPr>
                <w:rFonts w:ascii="Times New Roman" w:eastAsia="DengXian" w:hAnsi="Times New Roman" w:cs="Times New Roman" w:hint="eastAsia"/>
                <w:lang w:eastAsia="zh-CN"/>
              </w:rPr>
              <w:t>03</w:t>
            </w:r>
            <w:r w:rsidR="004A634C" w:rsidRPr="004A634C">
              <w:rPr>
                <w:rFonts w:ascii="Times New Roman" w:eastAsia="DFKai-SB" w:hAnsi="Times New Roman" w:cs="Times New Roman"/>
              </w:rPr>
              <w:t>/202</w:t>
            </w:r>
            <w:r w:rsidR="00980632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="004A634C" w:rsidRPr="004A634C">
              <w:rPr>
                <w:rFonts w:ascii="Times New Roman" w:eastAsia="DFKai-SB" w:hAnsi="Times New Roman" w:cs="Times New Roman"/>
              </w:rPr>
              <w:t xml:space="preserve"> </w:t>
            </w:r>
            <w:r w:rsidR="00A17D04" w:rsidRPr="00D661C6">
              <w:rPr>
                <w:rFonts w:ascii="Times New Roman" w:eastAsia="DFKai-SB" w:hAnsi="Times New Roman" w:cs="Times New Roman"/>
              </w:rPr>
              <w:t>(</w:t>
            </w:r>
            <w:r w:rsidR="00DC28C7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980632">
              <w:rPr>
                <w:rFonts w:ascii="Times New Roman" w:eastAsia="DengXian" w:hAnsi="Times New Roman" w:cs="Times New Roman" w:hint="eastAsia"/>
                <w:lang w:eastAsia="zh-CN"/>
              </w:rPr>
              <w:t>130</w:t>
            </w:r>
            <w:r w:rsidR="00A17D04" w:rsidRPr="00D661C6">
              <w:rPr>
                <w:rFonts w:ascii="Times New Roman" w:eastAsia="DFKai-SB" w:hAnsi="Times New Roman" w:cs="Times New Roman"/>
              </w:rPr>
              <w:t>-</w:t>
            </w:r>
            <w:r w:rsidR="00980632">
              <w:rPr>
                <w:rFonts w:ascii="Times New Roman" w:eastAsia="DengXian" w:hAnsi="Times New Roman" w:cs="Times New Roman" w:hint="eastAsia"/>
                <w:lang w:eastAsia="zh-CN"/>
              </w:rPr>
              <w:t>1145</w:t>
            </w:r>
            <w:r w:rsidR="00A17D04" w:rsidRPr="00D661C6">
              <w:rPr>
                <w:rFonts w:ascii="Times New Roman" w:eastAsia="DFKai-SB" w:hAnsi="Times New Roman" w:cs="Times New Roman"/>
              </w:rPr>
              <w:t>)</w:t>
            </w:r>
          </w:p>
        </w:tc>
        <w:tc>
          <w:tcPr>
            <w:tcW w:w="2380" w:type="dxa"/>
            <w:vAlign w:val="center"/>
          </w:tcPr>
          <w:p w14:paraId="57E6EF4A" w14:textId="35D019FB" w:rsidR="00F8490C" w:rsidRPr="00DB0F93" w:rsidRDefault="000C5CEC" w:rsidP="000C5CE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D661C6">
              <w:rPr>
                <w:rFonts w:ascii="Times New Roman" w:eastAsia="DFKai-SB" w:hAnsi="Times New Roman" w:cs="Times New Roman"/>
              </w:rPr>
              <w:t xml:space="preserve">Oral presentation </w:t>
            </w:r>
          </w:p>
        </w:tc>
        <w:tc>
          <w:tcPr>
            <w:tcW w:w="1259" w:type="dxa"/>
            <w:vAlign w:val="center"/>
          </w:tcPr>
          <w:p w14:paraId="5176D9E6" w14:textId="4A588AB9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4E1D81D2" w14:textId="0E250ECD" w:rsidR="008E2887" w:rsidRPr="00DB0F93" w:rsidRDefault="00DB0F93" w:rsidP="008E288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Oral presentation:</w:t>
            </w:r>
          </w:p>
          <w:p w14:paraId="5D0A2250" w14:textId="1AAE1937" w:rsidR="008E2887" w:rsidRPr="00DC28C7" w:rsidRDefault="002571E6" w:rsidP="008E288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18</w:t>
            </w:r>
            <w:r w:rsidR="006D6FFE" w:rsidRPr="00980632">
              <w:rPr>
                <w:rFonts w:ascii="Times New Roman" w:eastAsia="DFKai-SB" w:hAnsi="Times New Roman" w:cs="Times New Roman" w:hint="eastAsia"/>
              </w:rPr>
              <w:t>/</w:t>
            </w:r>
            <w:r w:rsidR="00D23F14" w:rsidRPr="00980632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980632" w:rsidRPr="00980632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6D6FFE" w:rsidRPr="00980632">
              <w:rPr>
                <w:rFonts w:ascii="Times New Roman" w:eastAsia="DFKai-SB" w:hAnsi="Times New Roman" w:cs="Times New Roman" w:hint="eastAsia"/>
              </w:rPr>
              <w:t>/202</w:t>
            </w:r>
            <w:r w:rsidR="00D23F14" w:rsidRPr="00980632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  <w:p w14:paraId="5380C1DF" w14:textId="73588273" w:rsidR="00DB0F93" w:rsidRPr="00DB0F93" w:rsidRDefault="00980632" w:rsidP="008E288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1130-1145</w:t>
            </w:r>
          </w:p>
          <w:p w14:paraId="57923B99" w14:textId="3EACC7EE" w:rsidR="00F8490C" w:rsidRPr="00D661C6" w:rsidRDefault="00DB0F93" w:rsidP="008E2887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Moodle s</w:t>
            </w:r>
            <w:r w:rsidRPr="00DB0F93">
              <w:rPr>
                <w:rFonts w:ascii="Times New Roman" w:eastAsia="DFKai-SB" w:hAnsi="Times New Roman" w:cs="Times New Roman"/>
              </w:rPr>
              <w:t xml:space="preserve">ubmission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due </w:t>
            </w:r>
            <w:r w:rsidRPr="00DB0F93">
              <w:rPr>
                <w:rFonts w:ascii="Times New Roman" w:eastAsia="DFKai-SB" w:hAnsi="Times New Roman" w:cs="Times New Roman"/>
              </w:rPr>
              <w:t xml:space="preserve">date: 3pm, </w:t>
            </w:r>
            <w:r w:rsidR="00F504B2"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FB47B6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/</w:t>
            </w:r>
            <w:r w:rsidR="00F504B2">
              <w:rPr>
                <w:rFonts w:ascii="Times New Roman" w:eastAsia="DengXian" w:hAnsi="Times New Roman" w:cs="Times New Roman" w:hint="eastAsia"/>
                <w:lang w:eastAsia="zh-CN"/>
              </w:rPr>
              <w:t>03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/</w:t>
            </w:r>
            <w:r w:rsidRPr="00DB0F93">
              <w:rPr>
                <w:rFonts w:ascii="Times New Roman" w:eastAsia="DFKai-SB" w:hAnsi="Times New Roman" w:cs="Times New Roman"/>
              </w:rPr>
              <w:t>202</w:t>
            </w:r>
            <w:r w:rsidR="00F504B2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Pr="00DB0F93">
              <w:rPr>
                <w:rFonts w:ascii="Times New Roman" w:eastAsia="DFKai-SB" w:hAnsi="Times New Roman" w:cs="Times New Roman"/>
              </w:rPr>
              <w:t xml:space="preserve"> (Powerpoint slides)</w:t>
            </w:r>
          </w:p>
        </w:tc>
      </w:tr>
      <w:tr w:rsidR="00DB0F93" w:rsidRPr="005F12AA" w14:paraId="2F9DDD7F" w14:textId="77777777" w:rsidTr="000C5CEC">
        <w:tc>
          <w:tcPr>
            <w:tcW w:w="827" w:type="dxa"/>
            <w:vAlign w:val="center"/>
          </w:tcPr>
          <w:p w14:paraId="04B7D9B6" w14:textId="5038EE73" w:rsidR="00E52153" w:rsidRPr="00980632" w:rsidRDefault="00980632" w:rsidP="00E52153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7</w:t>
            </w:r>
          </w:p>
        </w:tc>
        <w:tc>
          <w:tcPr>
            <w:tcW w:w="1267" w:type="dxa"/>
            <w:vAlign w:val="center"/>
          </w:tcPr>
          <w:p w14:paraId="1C27D20B" w14:textId="00AB4705" w:rsidR="00E52153" w:rsidRPr="00D661C6" w:rsidRDefault="000C5CEC" w:rsidP="00E52153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(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 xml:space="preserve">Second </w:t>
            </w:r>
            <w:r w:rsidRPr="00D661C6">
              <w:rPr>
                <w:rFonts w:ascii="Times New Roman" w:eastAsia="DFKai-SB" w:hAnsi="Times New Roman" w:cs="Times New Roman"/>
              </w:rPr>
              <w:t>assessment)</w:t>
            </w:r>
          </w:p>
        </w:tc>
        <w:tc>
          <w:tcPr>
            <w:tcW w:w="1815" w:type="dxa"/>
            <w:vAlign w:val="center"/>
          </w:tcPr>
          <w:p w14:paraId="3EB1A8F1" w14:textId="3EF07E6C" w:rsidR="00E52153" w:rsidRPr="00980632" w:rsidRDefault="004A634C" w:rsidP="00E52153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980632">
              <w:rPr>
                <w:rFonts w:ascii="Times New Roman" w:eastAsia="DengXian" w:hAnsi="Times New Roman" w:cs="Times New Roman" w:hint="eastAsia"/>
                <w:lang w:eastAsia="zh-CN"/>
              </w:rPr>
              <w:t>7</w:t>
            </w:r>
            <w:r w:rsidR="00E52153" w:rsidRPr="00D661C6">
              <w:rPr>
                <w:rFonts w:ascii="Times New Roman" w:eastAsia="DFKai-SB" w:hAnsi="Times New Roman" w:cs="Times New Roman" w:hint="eastAsia"/>
              </w:rPr>
              <w:t>/0</w:t>
            </w:r>
            <w:r w:rsidR="00980632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E52153" w:rsidRPr="00D661C6">
              <w:rPr>
                <w:rFonts w:ascii="Times New Roman" w:eastAsia="DFKai-SB" w:hAnsi="Times New Roman" w:cs="Times New Roman" w:hint="eastAsia"/>
              </w:rPr>
              <w:t>/202</w:t>
            </w:r>
            <w:r w:rsidR="00980632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2380" w:type="dxa"/>
            <w:vAlign w:val="center"/>
          </w:tcPr>
          <w:p w14:paraId="40AB0130" w14:textId="28F0D6AB" w:rsidR="00E52153" w:rsidRPr="00DB0F93" w:rsidRDefault="00DB0F93" w:rsidP="00E52153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Essay</w:t>
            </w:r>
          </w:p>
        </w:tc>
        <w:tc>
          <w:tcPr>
            <w:tcW w:w="1259" w:type="dxa"/>
            <w:vAlign w:val="center"/>
          </w:tcPr>
          <w:p w14:paraId="7B596DE5" w14:textId="77777777" w:rsidR="00E52153" w:rsidRPr="00D661C6" w:rsidRDefault="00E52153" w:rsidP="00E52153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1468" w:type="dxa"/>
            <w:vAlign w:val="center"/>
          </w:tcPr>
          <w:p w14:paraId="30D9D3C4" w14:textId="7746CE58" w:rsidR="00E52153" w:rsidRPr="00D661C6" w:rsidRDefault="00DB0F93" w:rsidP="00E52153">
            <w:pPr>
              <w:rPr>
                <w:rFonts w:ascii="Times New Roman" w:eastAsia="DFKai-SB" w:hAnsi="Times New Roman" w:cs="Times New Roman"/>
              </w:rPr>
            </w:pPr>
            <w:r w:rsidRPr="00DB0F93">
              <w:rPr>
                <w:rFonts w:ascii="Times New Roman" w:eastAsia="DFKai-SB" w:hAnsi="Times New Roman" w:cs="Times New Roman"/>
              </w:rPr>
              <w:t>Submission due date: 3pm 2</w:t>
            </w:r>
            <w:r w:rsidR="00980632">
              <w:rPr>
                <w:rFonts w:ascii="Times New Roman" w:eastAsia="DengXian" w:hAnsi="Times New Roman" w:cs="Times New Roman" w:hint="eastAsia"/>
                <w:lang w:eastAsia="zh-CN"/>
              </w:rPr>
              <w:t>7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/</w:t>
            </w:r>
            <w:r w:rsidR="00980632">
              <w:rPr>
                <w:rFonts w:ascii="Times New Roman" w:eastAsia="DengXian" w:hAnsi="Times New Roman" w:cs="Times New Roman" w:hint="eastAsia"/>
                <w:lang w:eastAsia="zh-CN"/>
              </w:rPr>
              <w:t>03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/</w:t>
            </w:r>
            <w:r w:rsidRPr="00DB0F93">
              <w:rPr>
                <w:rFonts w:ascii="Times New Roman" w:eastAsia="DFKai-SB" w:hAnsi="Times New Roman" w:cs="Times New Roman"/>
              </w:rPr>
              <w:t>202</w:t>
            </w:r>
            <w:r w:rsidR="00980632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  <w:r w:rsidRPr="00DB0F93">
              <w:rPr>
                <w:rFonts w:ascii="Times New Roman" w:eastAsia="DFKai-SB" w:hAnsi="Times New Roman" w:cs="Times New Roman"/>
              </w:rPr>
              <w:t> </w:t>
            </w:r>
          </w:p>
        </w:tc>
      </w:tr>
    </w:tbl>
    <w:p w14:paraId="11C1ED44" w14:textId="63A67CFB" w:rsidR="00A637E7" w:rsidRPr="006E1B69" w:rsidRDefault="00A637E7">
      <w:pPr>
        <w:rPr>
          <w:rFonts w:ascii="Times New Roman" w:eastAsia="DFKai-SB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AB1DA1" w:rsidRPr="006E1B69" w14:paraId="70CFD85A" w14:textId="77777777" w:rsidTr="00A637E7">
        <w:tc>
          <w:tcPr>
            <w:tcW w:w="2122" w:type="dxa"/>
            <w:vMerge w:val="restart"/>
            <w:vAlign w:val="center"/>
          </w:tcPr>
          <w:p w14:paraId="595361D5" w14:textId="77777777" w:rsidR="00DB0F93" w:rsidRDefault="00DB0F93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Assessment task details</w:t>
            </w:r>
          </w:p>
          <w:p w14:paraId="3359816E" w14:textId="6A339E78" w:rsidR="00DB0F93" w:rsidRPr="00DB0F93" w:rsidRDefault="00AB1DA1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6E1B69">
              <w:rPr>
                <w:rFonts w:ascii="Times New Roman" w:eastAsia="DFKai-SB" w:hAnsi="Times New Roman" w:cs="Times New Roman"/>
              </w:rPr>
              <w:t>考核方式</w:t>
            </w:r>
            <w:r w:rsidRPr="006E1B69">
              <w:rPr>
                <w:rFonts w:ascii="Times New Roman" w:eastAsia="DFKai-SB" w:hAnsi="Times New Roman" w:cs="Times New Roman"/>
              </w:rPr>
              <w:t xml:space="preserve"> (</w:t>
            </w:r>
            <w:r w:rsidRPr="006E1B69">
              <w:rPr>
                <w:rFonts w:ascii="Times New Roman" w:eastAsia="DFKai-SB" w:hAnsi="Times New Roman" w:cs="Times New Roman"/>
              </w:rPr>
              <w:t>包括詳細的考核描述，有甚麼要求、期望等等</w:t>
            </w:r>
            <w:r w:rsidRPr="006E1B69">
              <w:rPr>
                <w:rFonts w:ascii="Times New Roman" w:eastAsia="DFKai-SB" w:hAnsi="Times New Roman" w:cs="Times New Roman"/>
              </w:rPr>
              <w:t>)</w:t>
            </w:r>
            <w:r w:rsidRPr="006E1B69">
              <w:rPr>
                <w:rFonts w:ascii="Times New Roman" w:eastAsia="DFKai-SB" w:hAnsi="Times New Roman" w:cs="Times New Roman"/>
              </w:rPr>
              <w:t>：</w:t>
            </w:r>
          </w:p>
        </w:tc>
        <w:tc>
          <w:tcPr>
            <w:tcW w:w="6894" w:type="dxa"/>
          </w:tcPr>
          <w:p w14:paraId="4B758114" w14:textId="76E6C0C3" w:rsidR="009F1CA1" w:rsidRDefault="009F1CA1" w:rsidP="009C5494">
            <w:pPr>
              <w:snapToGrid w:val="0"/>
              <w:spacing w:before="60" w:after="60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  <w:color w:val="00B050"/>
              </w:rPr>
              <w:t>考核評估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1 –  </w:t>
            </w:r>
            <w:r w:rsidR="00DB0F93" w:rsidRPr="00DB0F93">
              <w:rPr>
                <w:rFonts w:ascii="Times New Roman" w:eastAsia="DFKai-SB" w:hAnsi="Times New Roman" w:cs="Times New Roman"/>
                <w:color w:val="00B050"/>
              </w:rPr>
              <w:t>Assessment Component 1</w:t>
            </w:r>
            <w:r w:rsidR="00DB0F93">
              <w:rPr>
                <w:rFonts w:ascii="Times New Roman" w:eastAsia="DengXian" w:hAnsi="Times New Roman" w:cs="Times New Roman" w:hint="eastAsia"/>
                <w:color w:val="00B050"/>
                <w:lang w:eastAsia="zh-CN"/>
              </w:rPr>
              <w:t xml:space="preserve"> (</w:t>
            </w:r>
            <w:r w:rsidR="009C5494">
              <w:rPr>
                <w:rFonts w:ascii="Times New Roman" w:eastAsia="DengXian" w:hAnsi="Times New Roman" w:cs="Times New Roman" w:hint="eastAsia"/>
                <w:color w:val="00B050"/>
                <w:lang w:eastAsia="zh-CN"/>
              </w:rPr>
              <w:t>2</w:t>
            </w:r>
            <w:r w:rsidR="00DB0F93">
              <w:rPr>
                <w:rFonts w:ascii="Times New Roman" w:eastAsia="DengXian" w:hAnsi="Times New Roman" w:cs="Times New Roman" w:hint="eastAsia"/>
                <w:color w:val="00B050"/>
                <w:lang w:eastAsia="zh-CN"/>
              </w:rPr>
              <w:t>0%)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  </w:t>
            </w:r>
            <w:r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77EC92C1" w14:textId="1C410F2C" w:rsidR="00DB0F93" w:rsidRPr="00A158CC" w:rsidRDefault="00DB0F93" w:rsidP="009C5494">
            <w:pPr>
              <w:pStyle w:val="Default"/>
              <w:snapToGrid w:val="0"/>
              <w:spacing w:before="60" w:after="60"/>
              <w:rPr>
                <w:rFonts w:ascii="Times New Roman" w:eastAsia="DengXian" w:hAnsi="Times New Roman" w:cs="Times New Roman" w:hint="eastAsia"/>
                <w:color w:val="000000" w:themeColor="text1"/>
                <w:sz w:val="22"/>
                <w:szCs w:val="22"/>
                <w:lang w:eastAsia="zh-CN"/>
              </w:rPr>
            </w:pPr>
            <w:r w:rsidRPr="00DB0F93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Oral Presentation</w:t>
            </w:r>
          </w:p>
          <w:p w14:paraId="70C1D4B9" w14:textId="4676D26E" w:rsidR="00DB0F93" w:rsidRPr="00DB0F93" w:rsidRDefault="009C5494" w:rsidP="009C5494">
            <w:pPr>
              <w:pStyle w:val="Default"/>
              <w:snapToGrid w:val="0"/>
              <w:spacing w:before="60" w:after="60"/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  <w:r w:rsidRPr="009C5494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Present on one or more concepts and principles of statecraft as </w:t>
            </w:r>
            <w:r>
              <w:rPr>
                <w:rFonts w:ascii="Times New Roman" w:eastAsia="DengXian" w:hAnsi="Times New Roman" w:cs="Times New Roman" w:hint="eastAsia"/>
                <w:color w:val="000000" w:themeColor="text1"/>
                <w:sz w:val="22"/>
                <w:szCs w:val="22"/>
                <w:lang w:eastAsia="zh-CN"/>
              </w:rPr>
              <w:t xml:space="preserve">advocated </w:t>
            </w:r>
            <w:r w:rsidRPr="009C5494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in the </w:t>
            </w:r>
            <w:r w:rsidRPr="009C5494">
              <w:rPr>
                <w:rFonts w:ascii="Times New Roman" w:hAnsi="Times New Roman" w:cs="Times New Roman"/>
                <w:i/>
                <w:iCs/>
                <w:color w:val="000000" w:themeColor="text1"/>
                <w:sz w:val="22"/>
                <w:szCs w:val="22"/>
              </w:rPr>
              <w:t>Essentials</w:t>
            </w:r>
            <w:r w:rsidRPr="009C5494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’</w:t>
            </w:r>
            <w:r>
              <w:rPr>
                <w:rFonts w:ascii="Times New Roman" w:eastAsia="DengXian" w:hAnsi="Times New Roman" w:cs="Times New Roman" w:hint="eastAsia"/>
                <w:color w:val="000000" w:themeColor="text1"/>
                <w:sz w:val="22"/>
                <w:szCs w:val="22"/>
                <w:lang w:eastAsia="zh-CN"/>
              </w:rPr>
              <w:t xml:space="preserve"> </w:t>
            </w:r>
            <w:r w:rsidRPr="009C5494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excerpts from the masters writings to a secondary school student.</w:t>
            </w:r>
            <w:r w:rsidR="00DB0F93" w:rsidRPr="00DB0F93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 (15 minutes) </w:t>
            </w:r>
          </w:p>
          <w:p w14:paraId="570AA8A7" w14:textId="65BFDEAB" w:rsidR="00DB0F93" w:rsidRPr="009C5494" w:rsidRDefault="00DB0F93" w:rsidP="009C5494">
            <w:pPr>
              <w:pStyle w:val="Default"/>
              <w:snapToGrid w:val="0"/>
              <w:spacing w:before="60" w:after="60"/>
              <w:rPr>
                <w:rFonts w:ascii="Times New Roman" w:eastAsia="DengXian" w:hAnsi="Times New Roman" w:cs="Times New Roman"/>
                <w:color w:val="000000" w:themeColor="text1"/>
                <w:sz w:val="22"/>
                <w:szCs w:val="22"/>
                <w:lang w:eastAsia="zh-CN"/>
              </w:rPr>
            </w:pPr>
            <w:r w:rsidRPr="00DB0F93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Presentation date: </w:t>
            </w:r>
            <w:r w:rsidR="002571E6">
              <w:rPr>
                <w:rFonts w:ascii="Times New Roman" w:eastAsia="DengXian" w:hAnsi="Times New Roman" w:cs="Times New Roman" w:hint="eastAsia"/>
                <w:color w:val="000000" w:themeColor="text1"/>
                <w:sz w:val="22"/>
                <w:szCs w:val="22"/>
                <w:lang w:eastAsia="zh-CN"/>
              </w:rPr>
              <w:t>18</w:t>
            </w:r>
            <w:r w:rsidR="009C5494">
              <w:rPr>
                <w:rFonts w:ascii="Times New Roman" w:eastAsia="DengXian" w:hAnsi="Times New Roman" w:cs="Times New Roman" w:hint="eastAsia"/>
                <w:color w:val="000000" w:themeColor="text1"/>
                <w:sz w:val="22"/>
                <w:szCs w:val="22"/>
                <w:lang w:eastAsia="zh-CN"/>
              </w:rPr>
              <w:t xml:space="preserve"> March 2026</w:t>
            </w:r>
          </w:p>
          <w:p w14:paraId="0BC71DD3" w14:textId="6E1720CE" w:rsidR="00AB1DA1" w:rsidRPr="006E1B69" w:rsidRDefault="00DB0F93" w:rsidP="009C5494">
            <w:pPr>
              <w:snapToGrid w:val="0"/>
              <w:spacing w:before="60" w:after="60"/>
              <w:rPr>
                <w:rFonts w:ascii="Times New Roman" w:eastAsia="DFKai-SB" w:hAnsi="Times New Roman" w:cs="Times New Roman"/>
              </w:rPr>
            </w:pPr>
            <w:r w:rsidRPr="00DB0F93">
              <w:rPr>
                <w:rFonts w:ascii="Times New Roman" w:hAnsi="Times New Roman" w:cs="Times New Roman"/>
                <w:color w:val="000000" w:themeColor="text1"/>
              </w:rPr>
              <w:t>Submission due date</w:t>
            </w:r>
            <w:r w:rsidRPr="00DB0F93">
              <w:rPr>
                <w:rFonts w:ascii="Times New Roman" w:eastAsia="DengXian" w:hAnsi="Times New Roman" w:cs="Times New Roman"/>
                <w:color w:val="000000" w:themeColor="text1"/>
                <w:lang w:eastAsia="zh-CN"/>
              </w:rPr>
              <w:t xml:space="preserve"> (Moodle)</w:t>
            </w:r>
            <w:r w:rsidRPr="00DB0F93">
              <w:rPr>
                <w:rFonts w:ascii="Times New Roman" w:hAnsi="Times New Roman" w:cs="Times New Roman"/>
                <w:color w:val="000000" w:themeColor="text1"/>
              </w:rPr>
              <w:t xml:space="preserve">: 3pm, </w:t>
            </w:r>
            <w:r w:rsidR="009C5494">
              <w:rPr>
                <w:rFonts w:ascii="Times New Roman" w:eastAsia="DengXian" w:hAnsi="Times New Roman" w:cs="Times New Roman" w:hint="eastAsia"/>
                <w:color w:val="000000" w:themeColor="text1"/>
                <w:lang w:eastAsia="zh-CN"/>
              </w:rPr>
              <w:t>2</w:t>
            </w:r>
            <w:r w:rsidR="00FB47B6">
              <w:rPr>
                <w:rFonts w:ascii="Times New Roman" w:eastAsia="DengXian" w:hAnsi="Times New Roman" w:cs="Times New Roman" w:hint="eastAsia"/>
                <w:color w:val="000000" w:themeColor="text1"/>
                <w:lang w:eastAsia="zh-CN"/>
              </w:rPr>
              <w:t>0</w:t>
            </w:r>
            <w:r w:rsidRPr="00DB0F93">
              <w:rPr>
                <w:rFonts w:ascii="Times New Roman" w:hAnsi="Times New Roman" w:cs="Times New Roman"/>
                <w:color w:val="000000" w:themeColor="text1"/>
              </w:rPr>
              <w:t xml:space="preserve"> </w:t>
            </w:r>
            <w:r w:rsidR="009C5494">
              <w:rPr>
                <w:rFonts w:ascii="Times New Roman" w:eastAsia="DengXian" w:hAnsi="Times New Roman" w:cs="Times New Roman" w:hint="eastAsia"/>
                <w:color w:val="000000" w:themeColor="text1"/>
                <w:lang w:eastAsia="zh-CN"/>
              </w:rPr>
              <w:t xml:space="preserve">March 2026 </w:t>
            </w:r>
            <w:r w:rsidRPr="00DB0F93">
              <w:rPr>
                <w:rFonts w:ascii="Times New Roman" w:hAnsi="Times New Roman" w:cs="Times New Roman"/>
                <w:color w:val="000000" w:themeColor="text1"/>
              </w:rPr>
              <w:t>(Powerpoint slides)</w:t>
            </w:r>
            <w:r w:rsidRPr="00DB0F93">
              <w:rPr>
                <w:rFonts w:ascii="Times New Roman" w:eastAsia="DFKai-SB" w:hAnsi="Times New Roman" w:cs="Times New Roman"/>
                <w:color w:val="000000" w:themeColor="text1"/>
              </w:rPr>
              <w:t xml:space="preserve"> </w:t>
            </w:r>
          </w:p>
        </w:tc>
      </w:tr>
      <w:tr w:rsidR="00AB1DA1" w:rsidRPr="006E1B69" w14:paraId="1B9C93B1" w14:textId="77777777" w:rsidTr="00AB1DA1">
        <w:trPr>
          <w:trHeight w:val="800"/>
        </w:trPr>
        <w:tc>
          <w:tcPr>
            <w:tcW w:w="2122" w:type="dxa"/>
            <w:vMerge/>
          </w:tcPr>
          <w:p w14:paraId="70ABF771" w14:textId="77777777" w:rsidR="00AB1DA1" w:rsidRPr="006E1B69" w:rsidRDefault="00AB1DA1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6531E6DB" w14:textId="31F38D56" w:rsidR="009F1CA1" w:rsidRDefault="009F1CA1" w:rsidP="009C5494">
            <w:pPr>
              <w:snapToGrid w:val="0"/>
              <w:spacing w:before="60" w:after="60"/>
              <w:rPr>
                <w:rFonts w:ascii="Times New Roman" w:eastAsia="DFKai-SB" w:hAnsi="Times New Roman" w:cs="Times New Roman"/>
                <w:b/>
                <w:bCs/>
                <w:color w:val="00B050"/>
              </w:rPr>
            </w:pPr>
            <w:r>
              <w:rPr>
                <w:rFonts w:ascii="Times New Roman" w:eastAsia="DFKai-SB" w:hAnsi="Times New Roman" w:cs="Times New Roman" w:hint="eastAsia"/>
                <w:color w:val="00B050"/>
              </w:rPr>
              <w:t>考核評估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2 –  </w:t>
            </w:r>
            <w:r w:rsidR="00DB0F93" w:rsidRPr="00DB0F93">
              <w:rPr>
                <w:rFonts w:ascii="Times New Roman" w:eastAsia="Arial" w:hAnsi="Times New Roman" w:cs="Times New Roman"/>
                <w:color w:val="00B050"/>
              </w:rPr>
              <w:t>Assessment Component 2</w:t>
            </w:r>
            <w:r w:rsidR="00DB0F93" w:rsidRPr="00DB0F93">
              <w:rPr>
                <w:rFonts w:ascii="Times New Roman" w:eastAsia="DengXian" w:hAnsi="Times New Roman" w:cs="Times New Roman"/>
                <w:color w:val="00B050"/>
                <w:lang w:eastAsia="zh-CN"/>
              </w:rPr>
              <w:t xml:space="preserve"> (</w:t>
            </w:r>
            <w:r w:rsidR="009C5494">
              <w:rPr>
                <w:rFonts w:ascii="Times New Roman" w:eastAsia="DengXian" w:hAnsi="Times New Roman" w:cs="Times New Roman" w:hint="eastAsia"/>
                <w:color w:val="00B050"/>
                <w:lang w:eastAsia="zh-CN"/>
              </w:rPr>
              <w:t>8</w:t>
            </w:r>
            <w:r w:rsidR="00DB0F93" w:rsidRPr="00DB0F93">
              <w:rPr>
                <w:rFonts w:ascii="Times New Roman" w:eastAsia="DengXian" w:hAnsi="Times New Roman" w:cs="Times New Roman"/>
                <w:color w:val="00B050"/>
                <w:lang w:eastAsia="zh-CN"/>
              </w:rPr>
              <w:t>0%)</w:t>
            </w:r>
          </w:p>
          <w:p w14:paraId="3EE4ACD4" w14:textId="03ECB379" w:rsidR="00DB0F93" w:rsidRPr="00DB0F93" w:rsidRDefault="009C5494" w:rsidP="009C5494">
            <w:pPr>
              <w:snapToGrid w:val="0"/>
              <w:spacing w:before="60" w:after="60"/>
              <w:rPr>
                <w:rFonts w:ascii="Times New Roman" w:eastAsia="DFKai-SB" w:hAnsi="Times New Roman" w:cs="Times New Roman"/>
              </w:rPr>
            </w:pPr>
            <w:r w:rsidRPr="009C5494">
              <w:rPr>
                <w:rFonts w:ascii="Times New Roman" w:eastAsia="DFKai-SB" w:hAnsi="Times New Roman" w:cs="Times New Roman"/>
              </w:rPr>
              <w:t>Discuss to what extent the concepts and principles articulated in the canonical section of the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Pr="009C5494">
              <w:rPr>
                <w:rFonts w:ascii="Times New Roman" w:eastAsia="DFKai-SB" w:hAnsi="Times New Roman" w:cs="Times New Roman"/>
                <w:i/>
                <w:iCs/>
              </w:rPr>
              <w:t>Essentials</w:t>
            </w:r>
            <w:r w:rsidRPr="009C5494">
              <w:rPr>
                <w:rFonts w:ascii="Times New Roman" w:eastAsia="DFKai-SB" w:hAnsi="Times New Roman" w:cs="Times New Roman"/>
              </w:rPr>
              <w:t xml:space="preserve"> are developed by its excerpts from the writings of the masters.</w:t>
            </w:r>
            <w:r w:rsidR="00DB0F93" w:rsidRPr="00DB0F93">
              <w:rPr>
                <w:rFonts w:ascii="Times New Roman" w:eastAsia="DFKai-SB" w:hAnsi="Times New Roman" w:cs="Times New Roman"/>
              </w:rPr>
              <w:t xml:space="preserve"> (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35</w:t>
            </w:r>
            <w:r w:rsidR="00DB0F93" w:rsidRPr="00DB0F93">
              <w:rPr>
                <w:rFonts w:ascii="Times New Roman" w:eastAsia="DFKai-SB" w:hAnsi="Times New Roman" w:cs="Times New Roman"/>
              </w:rPr>
              <w:t>00 words)</w:t>
            </w:r>
          </w:p>
          <w:p w14:paraId="1040A8E8" w14:textId="2AADDB63" w:rsidR="00DB0F93" w:rsidRPr="00DB0F93" w:rsidRDefault="00DB0F93" w:rsidP="009C5494">
            <w:pPr>
              <w:snapToGrid w:val="0"/>
              <w:spacing w:before="60" w:after="60"/>
              <w:rPr>
                <w:rFonts w:ascii="Times New Roman" w:eastAsia="DengXian" w:hAnsi="Times New Roman" w:cs="Times New Roman"/>
                <w:lang w:eastAsia="zh-CN"/>
              </w:rPr>
            </w:pPr>
            <w:r w:rsidRPr="00DB0F93">
              <w:rPr>
                <w:rFonts w:ascii="Times New Roman" w:eastAsia="DFKai-SB" w:hAnsi="Times New Roman" w:cs="Times New Roman"/>
              </w:rPr>
              <w:t>Submission due date: 3pm</w:t>
            </w:r>
            <w:r w:rsidR="0043232C">
              <w:rPr>
                <w:rFonts w:ascii="Times New Roman" w:eastAsia="DengXian" w:hAnsi="Times New Roman" w:cs="Times New Roman" w:hint="eastAsia"/>
                <w:lang w:eastAsia="zh-CN"/>
              </w:rPr>
              <w:t>,</w:t>
            </w:r>
            <w:r w:rsidRPr="00DB0F93">
              <w:rPr>
                <w:rFonts w:ascii="Times New Roman" w:eastAsia="DFKai-SB" w:hAnsi="Times New Roman" w:cs="Times New Roman"/>
              </w:rPr>
              <w:t xml:space="preserve"> 2</w:t>
            </w:r>
            <w:r w:rsidR="009C5494">
              <w:rPr>
                <w:rFonts w:ascii="Times New Roman" w:eastAsia="DengXian" w:hAnsi="Times New Roman" w:cs="Times New Roman" w:hint="eastAsia"/>
                <w:lang w:eastAsia="zh-CN"/>
              </w:rPr>
              <w:t>7</w:t>
            </w:r>
            <w:r w:rsidRPr="00DB0F93">
              <w:rPr>
                <w:rFonts w:ascii="Times New Roman" w:eastAsia="DFKai-SB" w:hAnsi="Times New Roman" w:cs="Times New Roman"/>
              </w:rPr>
              <w:t xml:space="preserve"> </w:t>
            </w:r>
            <w:r w:rsidR="009C5494">
              <w:rPr>
                <w:rFonts w:ascii="Times New Roman" w:eastAsia="DengXian" w:hAnsi="Times New Roman" w:cs="Times New Roman" w:hint="eastAsia"/>
                <w:lang w:eastAsia="zh-CN"/>
              </w:rPr>
              <w:t xml:space="preserve">March </w:t>
            </w:r>
            <w:r w:rsidRPr="00DB0F93">
              <w:rPr>
                <w:rFonts w:ascii="Times New Roman" w:eastAsia="DFKai-SB" w:hAnsi="Times New Roman" w:cs="Times New Roman"/>
              </w:rPr>
              <w:t>202</w:t>
            </w:r>
            <w:r w:rsidR="009C5494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</w:tr>
      <w:tr w:rsidR="00A637E7" w:rsidRPr="006E1B69" w14:paraId="4AD6C4C2" w14:textId="77777777" w:rsidTr="00A637E7">
        <w:tc>
          <w:tcPr>
            <w:tcW w:w="2122" w:type="dxa"/>
            <w:vMerge w:val="restart"/>
            <w:vAlign w:val="center"/>
          </w:tcPr>
          <w:p w14:paraId="7A859D68" w14:textId="2C7E66FD" w:rsidR="00DB0F93" w:rsidRDefault="00DB0F93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lastRenderedPageBreak/>
              <w:t>Indicative reading list</w:t>
            </w:r>
          </w:p>
          <w:p w14:paraId="11AEC5F8" w14:textId="40182D10" w:rsidR="00A637E7" w:rsidRPr="006E1B69" w:rsidRDefault="00A637E7" w:rsidP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教材及參考書籍：</w:t>
            </w:r>
          </w:p>
        </w:tc>
        <w:tc>
          <w:tcPr>
            <w:tcW w:w="6894" w:type="dxa"/>
          </w:tcPr>
          <w:p w14:paraId="6D45F684" w14:textId="38902795" w:rsidR="00646C98" w:rsidRPr="00646C98" w:rsidRDefault="00DB0F93" w:rsidP="00C3193C">
            <w:pPr>
              <w:snapToGrid w:val="0"/>
              <w:spacing w:before="60" w:after="60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Essential reading </w:t>
            </w:r>
            <w:r w:rsidR="00A637E7" w:rsidRPr="006E1B69">
              <w:rPr>
                <w:rFonts w:ascii="Times New Roman" w:eastAsia="DFKai-SB" w:hAnsi="Times New Roman" w:cs="Times New Roman"/>
              </w:rPr>
              <w:t>主要教材：</w:t>
            </w:r>
          </w:p>
          <w:p w14:paraId="66EF955E" w14:textId="77777777" w:rsidR="00FC2DA3" w:rsidRPr="00C3193C" w:rsidRDefault="0043232C" w:rsidP="00C3193C">
            <w:pPr>
              <w:pStyle w:val="ListParagraph"/>
              <w:numPr>
                <w:ilvl w:val="0"/>
                <w:numId w:val="10"/>
              </w:numPr>
              <w:snapToGrid w:val="0"/>
              <w:spacing w:before="60" w:after="60"/>
              <w:contextualSpacing w:val="0"/>
              <w:rPr>
                <w:rFonts w:ascii="Times New Roman" w:eastAsia="DengXian" w:hAnsi="Times New Roman" w:cs="Times New Roman"/>
                <w:lang w:eastAsia="zh-CN"/>
              </w:rPr>
            </w:pPr>
            <w:r w:rsidRPr="0043232C">
              <w:rPr>
                <w:rFonts w:ascii="Times New Roman" w:eastAsia="DengXian" w:hAnsi="Times New Roman" w:cs="Times New Roman"/>
                <w:lang w:val="en-AU" w:eastAsia="zh-CN"/>
              </w:rPr>
              <w:t>Fan Wang “Reading for Rule: Emperor Taizong of</w:t>
            </w:r>
            <w:r w:rsidRPr="0043232C">
              <w:rPr>
                <w:rFonts w:ascii="Times New Roman" w:eastAsia="DengXian" w:hAnsi="Times New Roman" w:cs="Times New Roman" w:hint="eastAsia"/>
                <w:lang w:val="en-AU" w:eastAsia="zh-CN"/>
              </w:rPr>
              <w:t xml:space="preserve"> </w:t>
            </w:r>
            <w:r w:rsidRPr="0043232C">
              <w:rPr>
                <w:rFonts w:ascii="Times New Roman" w:eastAsia="DengXian" w:hAnsi="Times New Roman" w:cs="Times New Roman"/>
                <w:lang w:val="en-AU" w:eastAsia="zh-CN"/>
              </w:rPr>
              <w:t xml:space="preserve">Tang and Qunshu Zhiyao” in </w:t>
            </w:r>
            <w:r w:rsidRPr="0043232C">
              <w:rPr>
                <w:rFonts w:ascii="Times New Roman" w:eastAsia="DengXian" w:hAnsi="Times New Roman" w:cs="Times New Roman"/>
                <w:i/>
                <w:iCs/>
                <w:lang w:val="en-AU" w:eastAsia="zh-CN"/>
              </w:rPr>
              <w:t>The Edinburgh History of</w:t>
            </w:r>
            <w:r w:rsidRPr="0043232C">
              <w:rPr>
                <w:rFonts w:ascii="Times New Roman" w:eastAsia="DengXian" w:hAnsi="Times New Roman" w:cs="Times New Roman" w:hint="eastAsia"/>
                <w:i/>
                <w:iCs/>
                <w:lang w:val="en-AU" w:eastAsia="zh-CN"/>
              </w:rPr>
              <w:t xml:space="preserve"> </w:t>
            </w:r>
            <w:r w:rsidRPr="0043232C">
              <w:rPr>
                <w:rFonts w:ascii="Times New Roman" w:eastAsia="DengXian" w:hAnsi="Times New Roman" w:cs="Times New Roman"/>
                <w:i/>
                <w:iCs/>
                <w:lang w:val="en-AU" w:eastAsia="zh-CN"/>
              </w:rPr>
              <w:t>Reading: Early Readers</w:t>
            </w:r>
            <w:r w:rsidRPr="0043232C">
              <w:rPr>
                <w:rFonts w:ascii="Times New Roman" w:eastAsia="DengXian" w:hAnsi="Times New Roman" w:cs="Times New Roman"/>
                <w:lang w:val="en-AU" w:eastAsia="zh-CN"/>
              </w:rPr>
              <w:t>, ed. Mary Hammond</w:t>
            </w:r>
            <w:r>
              <w:rPr>
                <w:rFonts w:ascii="Times New Roman" w:eastAsia="DengXian" w:hAnsi="Times New Roman" w:cs="Times New Roman" w:hint="eastAsia"/>
                <w:lang w:val="en-AU" w:eastAsia="zh-CN"/>
              </w:rPr>
              <w:t xml:space="preserve"> </w:t>
            </w:r>
            <w:r w:rsidRPr="0043232C">
              <w:rPr>
                <w:rFonts w:ascii="Times New Roman" w:eastAsia="DengXian" w:hAnsi="Times New Roman" w:cs="Times New Roman"/>
                <w:lang w:val="en-AU" w:eastAsia="zh-CN"/>
              </w:rPr>
              <w:t>(Edinburgh: Edinburgh University Press, 2020), 31–53.</w:t>
            </w:r>
          </w:p>
          <w:p w14:paraId="1F83D037" w14:textId="77777777" w:rsidR="00C3193C" w:rsidRPr="00532640" w:rsidRDefault="00C3193C" w:rsidP="00C3193C">
            <w:pPr>
              <w:pStyle w:val="ListParagraph"/>
              <w:numPr>
                <w:ilvl w:val="0"/>
                <w:numId w:val="10"/>
              </w:numPr>
              <w:snapToGrid w:val="0"/>
              <w:spacing w:before="60" w:after="60"/>
              <w:contextualSpacing w:val="0"/>
              <w:rPr>
                <w:rFonts w:ascii="Times New Roman" w:eastAsia="DengXian" w:hAnsi="Times New Roman" w:cs="Times New Roman"/>
                <w:lang w:eastAsia="zh-CN"/>
              </w:rPr>
            </w:pPr>
            <w:r w:rsidRPr="00C3193C">
              <w:rPr>
                <w:rFonts w:ascii="Times New Roman" w:eastAsia="DengXian" w:hAnsi="Times New Roman" w:cs="Times New Roman"/>
                <w:lang w:eastAsia="zh-CN"/>
              </w:rPr>
              <w:t>Teaching translation of Wei Zheng’s preface to the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Pr="00C3193C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Q</w:t>
            </w:r>
            <w:r w:rsidRPr="00C3193C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unshu Zhiyao</w:t>
            </w:r>
          </w:p>
          <w:p w14:paraId="78ED8365" w14:textId="144392C7" w:rsidR="00532640" w:rsidRPr="00532640" w:rsidRDefault="00532640" w:rsidP="00C3193C">
            <w:pPr>
              <w:pStyle w:val="ListParagraph"/>
              <w:numPr>
                <w:ilvl w:val="0"/>
                <w:numId w:val="10"/>
              </w:numPr>
              <w:snapToGrid w:val="0"/>
              <w:spacing w:before="60" w:after="60"/>
              <w:contextualSpacing w:val="0"/>
              <w:rPr>
                <w:rFonts w:ascii="Times New Roman" w:eastAsia="DengXian" w:hAnsi="Times New Roman" w:cs="Times New Roman"/>
                <w:i/>
                <w:iCs/>
                <w:lang w:eastAsia="zh-CN"/>
              </w:rPr>
            </w:pPr>
            <w:r w:rsidRPr="0053264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The Governing Principles of A</w:t>
            </w:r>
            <w:r w:rsidRPr="00532640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n</w:t>
            </w:r>
            <w:r w:rsidRPr="0053264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cient China: Qunshu </w:t>
            </w: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Z</w:t>
            </w:r>
            <w:r w:rsidRPr="0053264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hiyao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, trans. Liu Xicheng vols. 1</w:t>
            </w:r>
            <w:r w:rsidRPr="00D661C6">
              <w:rPr>
                <w:rFonts w:ascii="Times New Roman" w:eastAsia="DFKai-SB" w:hAnsi="Times New Roman" w:cs="Times New Roman"/>
              </w:rPr>
              <w:t>–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6. (Beijing: World Affairs Press, 2025)</w:t>
            </w:r>
          </w:p>
        </w:tc>
      </w:tr>
      <w:tr w:rsidR="00A637E7" w:rsidRPr="006E1B69" w14:paraId="3F6AE318" w14:textId="77777777" w:rsidTr="00A637E7">
        <w:tc>
          <w:tcPr>
            <w:tcW w:w="2122" w:type="dxa"/>
            <w:vMerge/>
            <w:vAlign w:val="center"/>
          </w:tcPr>
          <w:p w14:paraId="0D0136F6" w14:textId="77777777" w:rsidR="00A637E7" w:rsidRPr="006E1B69" w:rsidRDefault="00A637E7" w:rsidP="00A637E7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6E70C65B" w14:textId="439A5287" w:rsidR="00A637E7" w:rsidRPr="00FC2DA3" w:rsidRDefault="00DB0F93" w:rsidP="00C3193C">
            <w:pPr>
              <w:snapToGrid w:val="0"/>
              <w:spacing w:before="60" w:after="60"/>
              <w:rPr>
                <w:rFonts w:ascii="Times New Roman" w:eastAsia="DengXian" w:hAnsi="Times New Roman" w:cs="Times New Roman"/>
                <w:lang w:eastAsia="zh-CN"/>
              </w:rPr>
            </w:pPr>
            <w:r w:rsidRPr="00FC2DA3">
              <w:rPr>
                <w:rFonts w:ascii="Times New Roman" w:eastAsia="DengXian" w:hAnsi="Times New Roman" w:cs="Times New Roman" w:hint="eastAsia"/>
                <w:lang w:eastAsia="zh-CN"/>
              </w:rPr>
              <w:t xml:space="preserve">Further reading </w:t>
            </w:r>
            <w:r w:rsidR="00A637E7" w:rsidRPr="00FC2DA3">
              <w:rPr>
                <w:rFonts w:ascii="Times New Roman" w:eastAsia="DFKai-SB" w:hAnsi="Times New Roman" w:cs="Times New Roman"/>
              </w:rPr>
              <w:t>參考書籍</w:t>
            </w:r>
            <w:r w:rsidR="003F127A" w:rsidRPr="00FC2DA3">
              <w:rPr>
                <w:rFonts w:ascii="Times New Roman" w:eastAsia="DFKai-SB" w:hAnsi="Times New Roman" w:cs="Times New Roman"/>
              </w:rPr>
              <w:t>：</w:t>
            </w:r>
            <w:r w:rsidR="00DB718B" w:rsidRPr="00FC2DA3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</w:p>
          <w:p w14:paraId="7B6D3A3F" w14:textId="28606E09" w:rsidR="00C3193C" w:rsidRPr="00C3193C" w:rsidRDefault="00C3193C" w:rsidP="00C3193C">
            <w:pPr>
              <w:pStyle w:val="ListParagraph"/>
              <w:numPr>
                <w:ilvl w:val="0"/>
                <w:numId w:val="9"/>
              </w:numPr>
              <w:snapToGrid w:val="0"/>
              <w:spacing w:before="60" w:after="60"/>
              <w:rPr>
                <w:rFonts w:ascii="Times New Roman" w:eastAsia="DengXian" w:hAnsi="Times New Roman" w:cs="Times New Roman"/>
                <w:lang w:eastAsia="zh-CN"/>
              </w:rPr>
            </w:pPr>
            <w:r w:rsidRPr="00C3193C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The Chinese Martial Code</w:t>
            </w:r>
            <w:r w:rsidRPr="00C3193C">
              <w:rPr>
                <w:rFonts w:ascii="Times New Roman" w:eastAsia="DengXian" w:hAnsi="Times New Roman" w:cs="Times New Roman"/>
                <w:lang w:eastAsia="zh-CN"/>
              </w:rPr>
              <w:t>, trans. Arthur Lindsay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Pr="00C3193C">
              <w:rPr>
                <w:rFonts w:ascii="Times New Roman" w:eastAsia="DengXian" w:hAnsi="Times New Roman" w:cs="Times New Roman"/>
                <w:lang w:eastAsia="zh-CN"/>
              </w:rPr>
              <w:t>Sadler (Vermont: Tuttle Publishing, 2009)</w:t>
            </w:r>
          </w:p>
          <w:p w14:paraId="42106764" w14:textId="169208ED" w:rsidR="00C3193C" w:rsidRPr="00C3193C" w:rsidRDefault="00C3193C" w:rsidP="00C3193C">
            <w:pPr>
              <w:pStyle w:val="ListParagraph"/>
              <w:numPr>
                <w:ilvl w:val="0"/>
                <w:numId w:val="9"/>
              </w:numPr>
              <w:snapToGrid w:val="0"/>
              <w:spacing w:before="60" w:after="60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The Mingjia and Related Texts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, trans. Ian Johnston and Wang Ping </w:t>
            </w:r>
            <w:r w:rsidRPr="00C3193C">
              <w:rPr>
                <w:rFonts w:ascii="Times New Roman" w:eastAsia="DengXian" w:hAnsi="Times New Roman" w:cs="Times New Roman"/>
                <w:lang w:eastAsia="zh-CN"/>
              </w:rPr>
              <w:t xml:space="preserve">(Hong Kong: Chinese University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of Hong Kong </w:t>
            </w:r>
            <w:r w:rsidRPr="00C3193C">
              <w:rPr>
                <w:rFonts w:ascii="Times New Roman" w:eastAsia="DengXian" w:hAnsi="Times New Roman" w:cs="Times New Roman"/>
                <w:lang w:eastAsia="zh-CN"/>
              </w:rPr>
              <w:t>Press, 20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Pr="00C3193C">
              <w:rPr>
                <w:rFonts w:ascii="Times New Roman" w:eastAsia="DengXian" w:hAnsi="Times New Roman" w:cs="Times New Roman"/>
                <w:lang w:eastAsia="zh-CN"/>
              </w:rPr>
              <w:t>9)</w:t>
            </w:r>
          </w:p>
          <w:p w14:paraId="1E8A1421" w14:textId="5BC57B19" w:rsidR="00C3193C" w:rsidRDefault="00C3193C" w:rsidP="00C3193C">
            <w:pPr>
              <w:pStyle w:val="ListParagraph"/>
              <w:numPr>
                <w:ilvl w:val="0"/>
                <w:numId w:val="9"/>
              </w:numPr>
              <w:snapToGrid w:val="0"/>
              <w:spacing w:before="60" w:after="60"/>
              <w:rPr>
                <w:rFonts w:ascii="Times New Roman" w:eastAsia="DengXian" w:hAnsi="Times New Roman" w:cs="Times New Roman"/>
                <w:lang w:eastAsia="zh-CN"/>
              </w:rPr>
            </w:pPr>
            <w:r w:rsidRPr="00C3193C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The Mozi</w:t>
            </w: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:</w:t>
            </w:r>
            <w:r w:rsidRPr="00C3193C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 A Complete Translation</w:t>
            </w:r>
            <w:r w:rsidRPr="00C3193C">
              <w:rPr>
                <w:rFonts w:ascii="Times New Roman" w:eastAsia="DengXian" w:hAnsi="Times New Roman" w:cs="Times New Roman"/>
                <w:lang w:eastAsia="zh-CN"/>
              </w:rPr>
              <w:t>, trans. Ian Johnston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Pr="00C3193C">
              <w:rPr>
                <w:rFonts w:ascii="Times New Roman" w:eastAsia="DengXian" w:hAnsi="Times New Roman" w:cs="Times New Roman"/>
                <w:lang w:eastAsia="zh-CN"/>
              </w:rPr>
              <w:t xml:space="preserve">(Hong Kong: Chinese University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of Hong Kong </w:t>
            </w:r>
            <w:r w:rsidRPr="00C3193C">
              <w:rPr>
                <w:rFonts w:ascii="Times New Roman" w:eastAsia="DengXian" w:hAnsi="Times New Roman" w:cs="Times New Roman"/>
                <w:lang w:eastAsia="zh-CN"/>
              </w:rPr>
              <w:t>Press, 2009)</w:t>
            </w:r>
          </w:p>
          <w:p w14:paraId="36A2A644" w14:textId="77777777" w:rsidR="00C3193C" w:rsidRDefault="00C3193C" w:rsidP="00C3193C">
            <w:pPr>
              <w:pStyle w:val="ListParagraph"/>
              <w:numPr>
                <w:ilvl w:val="0"/>
                <w:numId w:val="9"/>
              </w:numPr>
              <w:snapToGrid w:val="0"/>
              <w:spacing w:before="60" w:after="60"/>
              <w:contextualSpacing w:val="0"/>
              <w:rPr>
                <w:rFonts w:ascii="Times New Roman" w:eastAsia="DengXian" w:hAnsi="Times New Roman" w:cs="Times New Roman"/>
                <w:lang w:eastAsia="zh-CN"/>
              </w:rPr>
            </w:pPr>
            <w:r w:rsidRPr="00C3193C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The Seven Military Classics of Ancient China</w:t>
            </w:r>
            <w:r w:rsidRPr="00C3193C">
              <w:rPr>
                <w:rFonts w:ascii="Times New Roman" w:eastAsia="DengXian" w:hAnsi="Times New Roman" w:cs="Times New Roman"/>
                <w:lang w:eastAsia="zh-CN"/>
              </w:rPr>
              <w:t>, trans.</w:t>
            </w:r>
            <w:r w:rsidRPr="00C3193C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Pr="00C3193C">
              <w:rPr>
                <w:rFonts w:ascii="Times New Roman" w:eastAsia="DengXian" w:hAnsi="Times New Roman" w:cs="Times New Roman"/>
                <w:lang w:eastAsia="zh-CN"/>
              </w:rPr>
              <w:t>Ralph D. Sawyer and Mei-chün Sawyer (New York: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Pr="00C3193C">
              <w:rPr>
                <w:rFonts w:ascii="Times New Roman" w:eastAsia="DengXian" w:hAnsi="Times New Roman" w:cs="Times New Roman"/>
                <w:lang w:eastAsia="zh-CN"/>
              </w:rPr>
              <w:t>Basic Books, 1993)</w:t>
            </w:r>
          </w:p>
          <w:p w14:paraId="02A64327" w14:textId="6F8E9CD7" w:rsidR="00C3193C" w:rsidRPr="00DB718B" w:rsidRDefault="00C3193C" w:rsidP="00C3193C">
            <w:pPr>
              <w:pStyle w:val="ListParagraph"/>
              <w:numPr>
                <w:ilvl w:val="0"/>
                <w:numId w:val="9"/>
              </w:numPr>
              <w:snapToGrid w:val="0"/>
              <w:spacing w:before="60" w:after="60"/>
              <w:rPr>
                <w:rFonts w:ascii="Times New Roman" w:eastAsia="DengXian" w:hAnsi="Times New Roman" w:cs="Times New Roman"/>
                <w:lang w:eastAsia="zh-CN"/>
              </w:rPr>
            </w:pPr>
            <w:r w:rsidRPr="00C3193C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The Art of War</w:t>
            </w: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: Sunzi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, trans. Michael Nylan (</w:t>
            </w:r>
            <w:r w:rsidRPr="00C3193C">
              <w:rPr>
                <w:rFonts w:ascii="Times New Roman" w:eastAsia="DengXian" w:hAnsi="Times New Roman" w:cs="Times New Roman"/>
                <w:lang w:eastAsia="zh-CN"/>
              </w:rPr>
              <w:t>W. W. Norton &amp; Company, Inc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, 2022)</w:t>
            </w:r>
          </w:p>
        </w:tc>
      </w:tr>
      <w:tr w:rsidR="00A637E7" w:rsidRPr="006E1B69" w14:paraId="7BC25274" w14:textId="77777777" w:rsidTr="00A637E7">
        <w:trPr>
          <w:trHeight w:val="869"/>
        </w:trPr>
        <w:tc>
          <w:tcPr>
            <w:tcW w:w="2122" w:type="dxa"/>
            <w:vAlign w:val="center"/>
          </w:tcPr>
          <w:p w14:paraId="120FDC8F" w14:textId="222A90AD" w:rsidR="00A637E7" w:rsidRDefault="00DB0F93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Comments</w:t>
            </w:r>
            <w:r w:rsidR="00A637E7" w:rsidRPr="006E1B69">
              <w:rPr>
                <w:rFonts w:ascii="Times New Roman" w:eastAsia="DFKai-SB" w:hAnsi="Times New Roman" w:cs="Times New Roman"/>
              </w:rPr>
              <w:t>備註：</w:t>
            </w:r>
          </w:p>
          <w:p w14:paraId="0F4668B6" w14:textId="7F6D60E1" w:rsidR="00DB0F93" w:rsidRPr="00DB0F93" w:rsidRDefault="00DB0F93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</w:p>
        </w:tc>
        <w:tc>
          <w:tcPr>
            <w:tcW w:w="6894" w:type="dxa"/>
            <w:vAlign w:val="center"/>
          </w:tcPr>
          <w:p w14:paraId="1B2BD620" w14:textId="0F8F911C" w:rsidR="00A637E7" w:rsidRPr="006E1B69" w:rsidRDefault="00DC28C7" w:rsidP="00C3193C">
            <w:pPr>
              <w:numPr>
                <w:ilvl w:val="0"/>
                <w:numId w:val="8"/>
              </w:numPr>
              <w:snapToGrid w:val="0"/>
              <w:spacing w:before="60" w:after="60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Please check the Hwb/Outlook calendar timetable on the day of the class for confirmed lecture venue.</w:t>
            </w:r>
          </w:p>
        </w:tc>
      </w:tr>
    </w:tbl>
    <w:p w14:paraId="051597A2" w14:textId="754BE894" w:rsidR="00A637E7" w:rsidRPr="006E1B69" w:rsidRDefault="00A637E7">
      <w:pPr>
        <w:rPr>
          <w:rFonts w:ascii="Times New Roman" w:eastAsia="DFKai-SB" w:hAnsi="Times New Roman" w:cs="Times New Roman"/>
        </w:rPr>
      </w:pPr>
    </w:p>
    <w:p w14:paraId="2E63E81A" w14:textId="77777777" w:rsidR="00A817A1" w:rsidRDefault="00A817A1">
      <w:pPr>
        <w:rPr>
          <w:rFonts w:ascii="Times New Roman" w:eastAsia="DengXian" w:hAnsi="Times New Roman" w:cs="Times New Roman"/>
          <w:lang w:eastAsia="zh-CN"/>
        </w:rPr>
      </w:pPr>
      <w:r>
        <w:rPr>
          <w:rFonts w:ascii="Times New Roman" w:eastAsia="DengXian" w:hAnsi="Times New Roman" w:cs="Times New Roman"/>
          <w:lang w:eastAsia="zh-CN"/>
        </w:rPr>
        <w:br w:type="page"/>
      </w:r>
    </w:p>
    <w:p w14:paraId="1B3FD4A9" w14:textId="117AC854" w:rsidR="00A637E7" w:rsidRPr="006E1B69" w:rsidRDefault="00A817A1" w:rsidP="00A637E7">
      <w:pPr>
        <w:rPr>
          <w:rFonts w:ascii="Times New Roman" w:eastAsia="DFKai-SB" w:hAnsi="Times New Roman" w:cs="Times New Roman"/>
        </w:rPr>
      </w:pPr>
      <w:r>
        <w:rPr>
          <w:rFonts w:ascii="Times New Roman" w:eastAsia="DengXian" w:hAnsi="Times New Roman" w:cs="Times New Roman" w:hint="eastAsia"/>
          <w:lang w:eastAsia="zh-CN"/>
        </w:rPr>
        <w:lastRenderedPageBreak/>
        <w:t>Instructions for module tutor</w:t>
      </w:r>
      <w:r w:rsidR="00A637E7" w:rsidRPr="006E1B69">
        <w:rPr>
          <w:rFonts w:ascii="Times New Roman" w:eastAsia="DFKai-SB" w:hAnsi="Times New Roman" w:cs="Times New Roman"/>
        </w:rPr>
        <w:t>說明：</w:t>
      </w:r>
    </w:p>
    <w:p w14:paraId="7ACE1522" w14:textId="64C79FE8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1</w:t>
      </w:r>
      <w:r w:rsidRPr="006E1B69">
        <w:rPr>
          <w:rFonts w:ascii="Times New Roman" w:eastAsia="DFKai-SB" w:hAnsi="Times New Roman" w:cs="Times New Roman"/>
        </w:rPr>
        <w:t>、</w:t>
      </w:r>
      <w:r w:rsidR="00A817A1">
        <w:rPr>
          <w:rFonts w:ascii="Times New Roman" w:eastAsia="DengXian" w:hAnsi="Times New Roman" w:cs="Times New Roman" w:hint="eastAsia"/>
          <w:lang w:eastAsia="zh-CN"/>
        </w:rPr>
        <w:t xml:space="preserve">The teaching delivery includes lectures, seminars, in-class activities, recordings, listening to formative student presentations, etc </w:t>
      </w:r>
      <w:r w:rsidRPr="006E1B69">
        <w:rPr>
          <w:rFonts w:ascii="Times New Roman" w:eastAsia="DFKai-SB" w:hAnsi="Times New Roman" w:cs="Times New Roman"/>
        </w:rPr>
        <w:t>授課方式包括講課、視頻、習題、</w:t>
      </w:r>
      <w:r w:rsidR="006E1B69">
        <w:rPr>
          <w:rFonts w:ascii="Times New Roman" w:eastAsia="DFKai-SB" w:hAnsi="Times New Roman" w:cs="Times New Roman" w:hint="eastAsia"/>
        </w:rPr>
        <w:t>習</w:t>
      </w:r>
      <w:r w:rsidRPr="006E1B69">
        <w:rPr>
          <w:rFonts w:ascii="Times New Roman" w:eastAsia="DFKai-SB" w:hAnsi="Times New Roman" w:cs="Times New Roman"/>
        </w:rPr>
        <w:t>講、討論等方式。</w:t>
      </w:r>
    </w:p>
    <w:p w14:paraId="4F0DACF7" w14:textId="6160D31D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2</w:t>
      </w:r>
      <w:r w:rsidRPr="006E1B69">
        <w:rPr>
          <w:rFonts w:ascii="Times New Roman" w:eastAsia="DFKai-SB" w:hAnsi="Times New Roman" w:cs="Times New Roman"/>
        </w:rPr>
        <w:t>、</w:t>
      </w:r>
      <w:r w:rsidR="00A817A1">
        <w:rPr>
          <w:rFonts w:ascii="Times New Roman" w:eastAsia="DengXian" w:hAnsi="Times New Roman" w:cs="Times New Roman" w:hint="eastAsia"/>
          <w:lang w:eastAsia="zh-CN"/>
        </w:rPr>
        <w:t xml:space="preserve">The module tutor is responsible for completing the module outline </w:t>
      </w:r>
      <w:r w:rsidRPr="006E1B69">
        <w:rPr>
          <w:rFonts w:ascii="Times New Roman" w:eastAsia="DFKai-SB" w:hAnsi="Times New Roman" w:cs="Times New Roman"/>
        </w:rPr>
        <w:t>教學進度表由授課教師制訂。</w:t>
      </w:r>
    </w:p>
    <w:p w14:paraId="5AB1640F" w14:textId="0091CD35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3</w:t>
      </w:r>
      <w:r w:rsidRPr="006E1B69">
        <w:rPr>
          <w:rFonts w:ascii="Times New Roman" w:eastAsia="DFKai-SB" w:hAnsi="Times New Roman" w:cs="Times New Roman"/>
        </w:rPr>
        <w:t>、</w:t>
      </w:r>
      <w:r w:rsidR="00A817A1">
        <w:rPr>
          <w:rFonts w:ascii="Times New Roman" w:eastAsia="DengXian" w:hAnsi="Times New Roman" w:cs="Times New Roman" w:hint="eastAsia"/>
          <w:lang w:eastAsia="zh-CN"/>
        </w:rPr>
        <w:t xml:space="preserve">The tutor should deliver their module according to their module outline </w:t>
      </w:r>
      <w:r w:rsidRPr="006E1B69">
        <w:rPr>
          <w:rFonts w:ascii="Times New Roman" w:eastAsia="DFKai-SB" w:hAnsi="Times New Roman" w:cs="Times New Roman"/>
        </w:rPr>
        <w:t>授課教師應按教學進度表進行教學。</w:t>
      </w:r>
    </w:p>
    <w:p w14:paraId="01B4C9D1" w14:textId="46799488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4</w:t>
      </w:r>
      <w:r w:rsidRPr="006E1B69">
        <w:rPr>
          <w:rFonts w:ascii="Times New Roman" w:eastAsia="DFKai-SB" w:hAnsi="Times New Roman" w:cs="Times New Roman"/>
        </w:rPr>
        <w:t>、</w:t>
      </w:r>
      <w:r w:rsidR="00A817A1">
        <w:rPr>
          <w:rFonts w:ascii="Times New Roman" w:eastAsia="DengXian" w:hAnsi="Times New Roman" w:cs="Times New Roman" w:hint="eastAsia"/>
          <w:lang w:eastAsia="zh-CN"/>
        </w:rPr>
        <w:t>The module outline should be written at least t</w:t>
      </w:r>
      <w:r w:rsidR="00FE2090">
        <w:rPr>
          <w:rFonts w:ascii="Times New Roman" w:eastAsia="DengXian" w:hAnsi="Times New Roman" w:cs="Times New Roman" w:hint="eastAsia"/>
          <w:lang w:eastAsia="zh-CN"/>
        </w:rPr>
        <w:t>hree</w:t>
      </w:r>
      <w:r w:rsidR="00A817A1">
        <w:rPr>
          <w:rFonts w:ascii="Times New Roman" w:eastAsia="DengXian" w:hAnsi="Times New Roman" w:cs="Times New Roman" w:hint="eastAsia"/>
          <w:lang w:eastAsia="zh-CN"/>
        </w:rPr>
        <w:t xml:space="preserve"> weeks prior to commencement of the module </w:t>
      </w:r>
      <w:r w:rsidR="00FE2090">
        <w:rPr>
          <w:rFonts w:ascii="Times New Roman" w:eastAsia="DengXian" w:hAnsi="Times New Roman" w:cs="Times New Roman" w:hint="eastAsia"/>
          <w:lang w:eastAsia="zh-CN"/>
        </w:rPr>
        <w:t xml:space="preserve">and </w:t>
      </w:r>
      <w:r w:rsidR="00A817A1">
        <w:rPr>
          <w:rFonts w:ascii="Times New Roman" w:eastAsia="DengXian" w:hAnsi="Times New Roman" w:cs="Times New Roman" w:hint="eastAsia"/>
          <w:lang w:eastAsia="zh-CN"/>
        </w:rPr>
        <w:t>emailed to Dr Katherine Ngo (</w:t>
      </w:r>
      <w:hyperlink r:id="rId7" w:history="1">
        <w:r w:rsidR="00FE2090" w:rsidRPr="00853034">
          <w:rPr>
            <w:rStyle w:val="Hyperlink"/>
            <w:rFonts w:ascii="Times New Roman" w:eastAsia="DengXian" w:hAnsi="Times New Roman" w:cs="Times New Roman" w:hint="eastAsia"/>
            <w:lang w:eastAsia="zh-CN"/>
          </w:rPr>
          <w:t>Katherine.Ngo@uwtsd.ac.uk</w:t>
        </w:r>
      </w:hyperlink>
      <w:r w:rsidR="00A817A1">
        <w:rPr>
          <w:rFonts w:ascii="Times New Roman" w:eastAsia="DengXian" w:hAnsi="Times New Roman" w:cs="Times New Roman" w:hint="eastAsia"/>
          <w:lang w:eastAsia="zh-CN"/>
        </w:rPr>
        <w:t>)</w:t>
      </w:r>
      <w:r w:rsidR="00FE2090">
        <w:rPr>
          <w:rFonts w:ascii="Times New Roman" w:eastAsia="DengXian" w:hAnsi="Times New Roman" w:cs="Times New Roman" w:hint="eastAsia"/>
          <w:lang w:eastAsia="zh-CN"/>
        </w:rPr>
        <w:t xml:space="preserve"> for review</w:t>
      </w:r>
      <w:r w:rsidR="00810090">
        <w:rPr>
          <w:rFonts w:ascii="Times New Roman" w:eastAsia="DengXian" w:hAnsi="Times New Roman" w:cs="Times New Roman" w:hint="eastAsia"/>
          <w:lang w:eastAsia="zh-CN"/>
        </w:rPr>
        <w:t xml:space="preserve">. </w:t>
      </w:r>
      <w:r w:rsidR="00810090">
        <w:rPr>
          <w:rFonts w:ascii="Times New Roman" w:eastAsia="DengXian" w:hAnsi="Times New Roman" w:cs="Times New Roman" w:hint="eastAsia"/>
        </w:rPr>
        <w:t>Once the module ou</w:t>
      </w:r>
      <w:r w:rsidR="00810090">
        <w:rPr>
          <w:rFonts w:ascii="Times New Roman" w:eastAsia="DengXian" w:hAnsi="Times New Roman" w:cs="Times New Roman" w:hint="eastAsia"/>
          <w:lang w:eastAsia="zh-CN"/>
        </w:rPr>
        <w:t xml:space="preserve">tline has been finalised, please upload onto the Moodle page </w:t>
      </w:r>
      <w:r w:rsidR="00810090" w:rsidRPr="00810090">
        <w:rPr>
          <w:rFonts w:ascii="Times New Roman" w:eastAsia="DFKai-SB" w:hAnsi="Times New Roman" w:cs="Times New Roman" w:hint="eastAsia"/>
        </w:rPr>
        <w:t>教學進度表需在授課前</w:t>
      </w:r>
      <w:r w:rsidR="00810090" w:rsidRPr="00FE2090">
        <w:rPr>
          <w:rFonts w:ascii="Times New Roman" w:eastAsia="DFKai-SB" w:hAnsi="Times New Roman" w:cs="Times New Roman" w:hint="eastAsia"/>
        </w:rPr>
        <w:t>三</w:t>
      </w:r>
      <w:r w:rsidR="00810090" w:rsidRPr="00810090">
        <w:rPr>
          <w:rFonts w:ascii="Times New Roman" w:eastAsia="DFKai-SB" w:hAnsi="Times New Roman" w:cs="Times New Roman" w:hint="eastAsia"/>
        </w:rPr>
        <w:t>週填寫，發電子檔給凱蒂老師</w:t>
      </w:r>
      <w:r w:rsidR="00FE2090">
        <w:rPr>
          <w:rFonts w:ascii="Times New Roman" w:eastAsia="DengXian" w:hAnsi="Times New Roman" w:cs="Times New Roman" w:hint="eastAsia"/>
          <w:lang w:eastAsia="zh-CN"/>
        </w:rPr>
        <w:t>(</w:t>
      </w:r>
      <w:hyperlink r:id="rId8" w:history="1">
        <w:r w:rsidR="00FE2090" w:rsidRPr="00853034">
          <w:rPr>
            <w:rStyle w:val="Hyperlink"/>
            <w:rFonts w:ascii="Times New Roman" w:eastAsia="DengXian" w:hAnsi="Times New Roman" w:cs="Times New Roman" w:hint="eastAsia"/>
            <w:lang w:eastAsia="zh-CN"/>
          </w:rPr>
          <w:t>Katherine.Ngo@uwtsd.ac.uk</w:t>
        </w:r>
      </w:hyperlink>
      <w:r w:rsidR="00FE2090">
        <w:rPr>
          <w:rFonts w:ascii="Times New Roman" w:eastAsia="DengXian" w:hAnsi="Times New Roman" w:cs="Times New Roman" w:hint="eastAsia"/>
          <w:lang w:eastAsia="zh-CN"/>
        </w:rPr>
        <w:t>)</w:t>
      </w:r>
      <w:r w:rsidR="00810090" w:rsidRPr="00810090">
        <w:rPr>
          <w:rFonts w:ascii="Times New Roman" w:eastAsia="DFKai-SB" w:hAnsi="Times New Roman" w:cs="Times New Roman" w:hint="eastAsia"/>
        </w:rPr>
        <w:t>，過目後請</w:t>
      </w:r>
      <w:r w:rsidR="00FE2090" w:rsidRPr="00FE2090">
        <w:rPr>
          <w:rFonts w:ascii="Times New Roman" w:eastAsia="DFKai-SB" w:hAnsi="Times New Roman" w:cs="Times New Roman" w:hint="eastAsia"/>
        </w:rPr>
        <w:t>授課老師將進度表</w:t>
      </w:r>
      <w:r w:rsidR="00810090" w:rsidRPr="00810090">
        <w:rPr>
          <w:rFonts w:ascii="Times New Roman" w:eastAsia="DFKai-SB" w:hAnsi="Times New Roman" w:cs="Times New Roman" w:hint="eastAsia"/>
        </w:rPr>
        <w:t>上傳到教務系統</w:t>
      </w:r>
      <w:r w:rsidR="00810090" w:rsidRPr="00810090">
        <w:rPr>
          <w:rFonts w:ascii="Times New Roman" w:eastAsia="DFKai-SB" w:hAnsi="Times New Roman" w:cs="Times New Roman" w:hint="eastAsia"/>
        </w:rPr>
        <w:t>(Moodle</w:t>
      </w:r>
      <w:r w:rsidR="00810090" w:rsidRPr="00810090">
        <w:rPr>
          <w:rFonts w:ascii="Times New Roman" w:eastAsia="DFKai-SB" w:hAnsi="Times New Roman" w:cs="Times New Roman" w:hint="eastAsia"/>
        </w:rPr>
        <w:t>）</w:t>
      </w:r>
      <w:r w:rsidRPr="006E1B69">
        <w:rPr>
          <w:rFonts w:ascii="Times New Roman" w:eastAsia="DFKai-SB" w:hAnsi="Times New Roman" w:cs="Times New Roman"/>
        </w:rPr>
        <w:t>。</w:t>
      </w:r>
    </w:p>
    <w:sectPr w:rsidR="00A637E7" w:rsidRPr="006E1B69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55F1C3" w14:textId="77777777" w:rsidR="005C2E57" w:rsidRDefault="005C2E57" w:rsidP="00941FA5">
      <w:pPr>
        <w:spacing w:after="0" w:line="240" w:lineRule="auto"/>
      </w:pPr>
      <w:r>
        <w:separator/>
      </w:r>
    </w:p>
  </w:endnote>
  <w:endnote w:type="continuationSeparator" w:id="0">
    <w:p w14:paraId="7EBA1EF9" w14:textId="77777777" w:rsidR="005C2E57" w:rsidRDefault="005C2E57" w:rsidP="00941F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FKai-SB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F2C347" w14:textId="0A1A21CE" w:rsidR="006E1B69" w:rsidRPr="006E1B69" w:rsidRDefault="006E1B69">
    <w:pPr>
      <w:pStyle w:val="Footer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 w:rsidRPr="006E1B69"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英國漢學院教務部門制</w:t>
    </w:r>
  </w:p>
  <w:p w14:paraId="278F995B" w14:textId="1A307630" w:rsidR="006E1B69" w:rsidRPr="006E1B69" w:rsidRDefault="006E1B69">
    <w:pPr>
      <w:pStyle w:val="Footer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 w:rsidRPr="006E1B69"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V.1 – 2021.01.11</w:t>
    </w:r>
  </w:p>
  <w:p w14:paraId="798E8FEA" w14:textId="77777777" w:rsidR="006E1B69" w:rsidRDefault="006E1B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AF93CE" w14:textId="77777777" w:rsidR="005C2E57" w:rsidRDefault="005C2E57" w:rsidP="00941FA5">
      <w:pPr>
        <w:spacing w:after="0" w:line="240" w:lineRule="auto"/>
      </w:pPr>
      <w:r>
        <w:separator/>
      </w:r>
    </w:p>
  </w:footnote>
  <w:footnote w:type="continuationSeparator" w:id="0">
    <w:p w14:paraId="6D47B4BB" w14:textId="77777777" w:rsidR="005C2E57" w:rsidRDefault="005C2E57" w:rsidP="00941F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712E8F"/>
    <w:multiLevelType w:val="hybridMultilevel"/>
    <w:tmpl w:val="529CA9B8"/>
    <w:lvl w:ilvl="0" w:tplc="A768DD24">
      <w:numFmt w:val="bullet"/>
      <w:lvlText w:val="-"/>
      <w:lvlJc w:val="left"/>
      <w:pPr>
        <w:ind w:left="360" w:hanging="36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D511CFC"/>
    <w:multiLevelType w:val="hybridMultilevel"/>
    <w:tmpl w:val="4A089AF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781718A"/>
    <w:multiLevelType w:val="hybridMultilevel"/>
    <w:tmpl w:val="3426EBDE"/>
    <w:lvl w:ilvl="0" w:tplc="0C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1E17D71"/>
    <w:multiLevelType w:val="hybridMultilevel"/>
    <w:tmpl w:val="57FE3F08"/>
    <w:lvl w:ilvl="0" w:tplc="0C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22C76CC2"/>
    <w:multiLevelType w:val="hybridMultilevel"/>
    <w:tmpl w:val="3DFA22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3E10C50"/>
    <w:multiLevelType w:val="hybridMultilevel"/>
    <w:tmpl w:val="79EE074E"/>
    <w:lvl w:ilvl="0" w:tplc="8EB095E8">
      <w:numFmt w:val="bullet"/>
      <w:lvlText w:val="•"/>
      <w:lvlJc w:val="left"/>
      <w:pPr>
        <w:ind w:left="720" w:hanging="72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53E5129"/>
    <w:multiLevelType w:val="hybridMultilevel"/>
    <w:tmpl w:val="BC7C617A"/>
    <w:lvl w:ilvl="0" w:tplc="A768DD24">
      <w:numFmt w:val="bullet"/>
      <w:lvlText w:val="-"/>
      <w:lvlJc w:val="left"/>
      <w:pPr>
        <w:ind w:left="360" w:hanging="36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77A1454"/>
    <w:multiLevelType w:val="hybridMultilevel"/>
    <w:tmpl w:val="42C266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ADB7C75"/>
    <w:multiLevelType w:val="hybridMultilevel"/>
    <w:tmpl w:val="AE06A52C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1AB4512"/>
    <w:multiLevelType w:val="hybridMultilevel"/>
    <w:tmpl w:val="194CFB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610C4B0B"/>
    <w:multiLevelType w:val="hybridMultilevel"/>
    <w:tmpl w:val="68748094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FD22E5"/>
    <w:multiLevelType w:val="hybridMultilevel"/>
    <w:tmpl w:val="CC22D80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73887BB5"/>
    <w:multiLevelType w:val="hybridMultilevel"/>
    <w:tmpl w:val="1178A4FC"/>
    <w:lvl w:ilvl="0" w:tplc="A768DD24">
      <w:numFmt w:val="bullet"/>
      <w:lvlText w:val="-"/>
      <w:lvlJc w:val="left"/>
      <w:pPr>
        <w:ind w:left="360" w:hanging="36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79CB3C24"/>
    <w:multiLevelType w:val="hybridMultilevel"/>
    <w:tmpl w:val="D1F05B30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2723731">
    <w:abstractNumId w:val="10"/>
  </w:num>
  <w:num w:numId="2" w16cid:durableId="1466314606">
    <w:abstractNumId w:val="5"/>
  </w:num>
  <w:num w:numId="3" w16cid:durableId="527791910">
    <w:abstractNumId w:val="8"/>
  </w:num>
  <w:num w:numId="4" w16cid:durableId="1841504470">
    <w:abstractNumId w:val="13"/>
  </w:num>
  <w:num w:numId="5" w16cid:durableId="2011828383">
    <w:abstractNumId w:val="0"/>
  </w:num>
  <w:num w:numId="6" w16cid:durableId="1551064815">
    <w:abstractNumId w:val="6"/>
  </w:num>
  <w:num w:numId="7" w16cid:durableId="1115321758">
    <w:abstractNumId w:val="12"/>
  </w:num>
  <w:num w:numId="8" w16cid:durableId="95642871">
    <w:abstractNumId w:val="3"/>
  </w:num>
  <w:num w:numId="9" w16cid:durableId="827942682">
    <w:abstractNumId w:val="4"/>
  </w:num>
  <w:num w:numId="10" w16cid:durableId="1962762396">
    <w:abstractNumId w:val="1"/>
  </w:num>
  <w:num w:numId="11" w16cid:durableId="1531993893">
    <w:abstractNumId w:val="9"/>
  </w:num>
  <w:num w:numId="12" w16cid:durableId="1000694706">
    <w:abstractNumId w:val="11"/>
  </w:num>
  <w:num w:numId="13" w16cid:durableId="2014801391">
    <w:abstractNumId w:val="7"/>
  </w:num>
  <w:num w:numId="14" w16cid:durableId="38241108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37E7"/>
    <w:rsid w:val="0001037C"/>
    <w:rsid w:val="0002396E"/>
    <w:rsid w:val="000361CA"/>
    <w:rsid w:val="000600C7"/>
    <w:rsid w:val="00064ADE"/>
    <w:rsid w:val="000674EA"/>
    <w:rsid w:val="00070E27"/>
    <w:rsid w:val="00071A06"/>
    <w:rsid w:val="00094E42"/>
    <w:rsid w:val="000A13A4"/>
    <w:rsid w:val="000A2260"/>
    <w:rsid w:val="000B75CD"/>
    <w:rsid w:val="000C4E4E"/>
    <w:rsid w:val="000C5CEC"/>
    <w:rsid w:val="000C6083"/>
    <w:rsid w:val="000E5D34"/>
    <w:rsid w:val="000F6A94"/>
    <w:rsid w:val="00110FCD"/>
    <w:rsid w:val="0012341E"/>
    <w:rsid w:val="00124911"/>
    <w:rsid w:val="0012695A"/>
    <w:rsid w:val="001302C5"/>
    <w:rsid w:val="00136D45"/>
    <w:rsid w:val="0014450C"/>
    <w:rsid w:val="00147A08"/>
    <w:rsid w:val="00175F34"/>
    <w:rsid w:val="00180DD9"/>
    <w:rsid w:val="00186814"/>
    <w:rsid w:val="00197E8F"/>
    <w:rsid w:val="001A2E46"/>
    <w:rsid w:val="001A536B"/>
    <w:rsid w:val="001A6DB2"/>
    <w:rsid w:val="001C2713"/>
    <w:rsid w:val="001D333C"/>
    <w:rsid w:val="001D4350"/>
    <w:rsid w:val="001D48EA"/>
    <w:rsid w:val="00205EB6"/>
    <w:rsid w:val="00217A4C"/>
    <w:rsid w:val="00231B8B"/>
    <w:rsid w:val="002509D2"/>
    <w:rsid w:val="002571E6"/>
    <w:rsid w:val="002576ED"/>
    <w:rsid w:val="00283CD5"/>
    <w:rsid w:val="00285BD3"/>
    <w:rsid w:val="002A044F"/>
    <w:rsid w:val="002B5A8D"/>
    <w:rsid w:val="002C227A"/>
    <w:rsid w:val="002C23B7"/>
    <w:rsid w:val="002D1318"/>
    <w:rsid w:val="002F1B53"/>
    <w:rsid w:val="002F2B71"/>
    <w:rsid w:val="00340410"/>
    <w:rsid w:val="00351CE2"/>
    <w:rsid w:val="00352DB2"/>
    <w:rsid w:val="00365510"/>
    <w:rsid w:val="0036633B"/>
    <w:rsid w:val="00370EAF"/>
    <w:rsid w:val="003727CF"/>
    <w:rsid w:val="00376161"/>
    <w:rsid w:val="003763D1"/>
    <w:rsid w:val="00383C4D"/>
    <w:rsid w:val="00384852"/>
    <w:rsid w:val="00394950"/>
    <w:rsid w:val="003B5A79"/>
    <w:rsid w:val="003C0B55"/>
    <w:rsid w:val="003C4B6B"/>
    <w:rsid w:val="003E7FDE"/>
    <w:rsid w:val="003F127A"/>
    <w:rsid w:val="0040569B"/>
    <w:rsid w:val="00407CF8"/>
    <w:rsid w:val="00410FFC"/>
    <w:rsid w:val="004126B3"/>
    <w:rsid w:val="004135A0"/>
    <w:rsid w:val="00414AC0"/>
    <w:rsid w:val="00416896"/>
    <w:rsid w:val="00420DD1"/>
    <w:rsid w:val="00423A6C"/>
    <w:rsid w:val="0043232C"/>
    <w:rsid w:val="00441D82"/>
    <w:rsid w:val="0044447A"/>
    <w:rsid w:val="0044778D"/>
    <w:rsid w:val="0045083C"/>
    <w:rsid w:val="00465D35"/>
    <w:rsid w:val="0046697C"/>
    <w:rsid w:val="0047145C"/>
    <w:rsid w:val="00472CAD"/>
    <w:rsid w:val="004878E5"/>
    <w:rsid w:val="0049647D"/>
    <w:rsid w:val="004A02CD"/>
    <w:rsid w:val="004A634C"/>
    <w:rsid w:val="004C6D64"/>
    <w:rsid w:val="004D1156"/>
    <w:rsid w:val="004D71AC"/>
    <w:rsid w:val="004E4D36"/>
    <w:rsid w:val="004F6690"/>
    <w:rsid w:val="00507F52"/>
    <w:rsid w:val="00524B11"/>
    <w:rsid w:val="00527927"/>
    <w:rsid w:val="00532640"/>
    <w:rsid w:val="005330C5"/>
    <w:rsid w:val="00545823"/>
    <w:rsid w:val="0055356B"/>
    <w:rsid w:val="00570A28"/>
    <w:rsid w:val="00573067"/>
    <w:rsid w:val="005732C5"/>
    <w:rsid w:val="00576EA0"/>
    <w:rsid w:val="00582325"/>
    <w:rsid w:val="0059754F"/>
    <w:rsid w:val="00597D61"/>
    <w:rsid w:val="005A0B25"/>
    <w:rsid w:val="005A153C"/>
    <w:rsid w:val="005A4E29"/>
    <w:rsid w:val="005C2E57"/>
    <w:rsid w:val="005F12AA"/>
    <w:rsid w:val="006103C7"/>
    <w:rsid w:val="00621EFC"/>
    <w:rsid w:val="006225EF"/>
    <w:rsid w:val="006264A7"/>
    <w:rsid w:val="00632AB3"/>
    <w:rsid w:val="00635C55"/>
    <w:rsid w:val="00637797"/>
    <w:rsid w:val="00646C98"/>
    <w:rsid w:val="00647FE3"/>
    <w:rsid w:val="00651029"/>
    <w:rsid w:val="006517DD"/>
    <w:rsid w:val="00655B8F"/>
    <w:rsid w:val="006571FB"/>
    <w:rsid w:val="00673D10"/>
    <w:rsid w:val="00686A4B"/>
    <w:rsid w:val="0069193B"/>
    <w:rsid w:val="006C06CB"/>
    <w:rsid w:val="006C6183"/>
    <w:rsid w:val="006D1457"/>
    <w:rsid w:val="006D55A3"/>
    <w:rsid w:val="006D6FFE"/>
    <w:rsid w:val="006E1B69"/>
    <w:rsid w:val="006E4E32"/>
    <w:rsid w:val="006F6191"/>
    <w:rsid w:val="00702FF9"/>
    <w:rsid w:val="00705C07"/>
    <w:rsid w:val="00722FD1"/>
    <w:rsid w:val="00724777"/>
    <w:rsid w:val="00725457"/>
    <w:rsid w:val="007270B8"/>
    <w:rsid w:val="00735DDD"/>
    <w:rsid w:val="007421B6"/>
    <w:rsid w:val="007522EC"/>
    <w:rsid w:val="00752720"/>
    <w:rsid w:val="00756A3C"/>
    <w:rsid w:val="00781FDE"/>
    <w:rsid w:val="0078673E"/>
    <w:rsid w:val="007A321E"/>
    <w:rsid w:val="007B0341"/>
    <w:rsid w:val="007B0840"/>
    <w:rsid w:val="007B49EC"/>
    <w:rsid w:val="007C1B9D"/>
    <w:rsid w:val="007C34C7"/>
    <w:rsid w:val="007D6303"/>
    <w:rsid w:val="007F171B"/>
    <w:rsid w:val="007F495F"/>
    <w:rsid w:val="007F55B9"/>
    <w:rsid w:val="007F6640"/>
    <w:rsid w:val="00801BCF"/>
    <w:rsid w:val="00810090"/>
    <w:rsid w:val="00815018"/>
    <w:rsid w:val="00823053"/>
    <w:rsid w:val="008240AA"/>
    <w:rsid w:val="008410EB"/>
    <w:rsid w:val="00857D68"/>
    <w:rsid w:val="00871F2A"/>
    <w:rsid w:val="00875F96"/>
    <w:rsid w:val="00885140"/>
    <w:rsid w:val="0088771F"/>
    <w:rsid w:val="00887CFC"/>
    <w:rsid w:val="00892CCB"/>
    <w:rsid w:val="008968A2"/>
    <w:rsid w:val="008A500E"/>
    <w:rsid w:val="008A6B0D"/>
    <w:rsid w:val="008B0E59"/>
    <w:rsid w:val="008B549A"/>
    <w:rsid w:val="008C1922"/>
    <w:rsid w:val="008C6182"/>
    <w:rsid w:val="008C6519"/>
    <w:rsid w:val="008C6B31"/>
    <w:rsid w:val="008C7050"/>
    <w:rsid w:val="008D0913"/>
    <w:rsid w:val="008D5B8A"/>
    <w:rsid w:val="008D6275"/>
    <w:rsid w:val="008D62D7"/>
    <w:rsid w:val="008E2887"/>
    <w:rsid w:val="008E37AD"/>
    <w:rsid w:val="008E7F23"/>
    <w:rsid w:val="00902BA9"/>
    <w:rsid w:val="00911918"/>
    <w:rsid w:val="009157CB"/>
    <w:rsid w:val="009175D4"/>
    <w:rsid w:val="009209E6"/>
    <w:rsid w:val="0092466C"/>
    <w:rsid w:val="00937331"/>
    <w:rsid w:val="00941FA5"/>
    <w:rsid w:val="009577BA"/>
    <w:rsid w:val="0096245D"/>
    <w:rsid w:val="00971052"/>
    <w:rsid w:val="009719F9"/>
    <w:rsid w:val="00973875"/>
    <w:rsid w:val="00974E5E"/>
    <w:rsid w:val="00980632"/>
    <w:rsid w:val="009817B6"/>
    <w:rsid w:val="00983474"/>
    <w:rsid w:val="00992A60"/>
    <w:rsid w:val="009938BB"/>
    <w:rsid w:val="009A7231"/>
    <w:rsid w:val="009B5F25"/>
    <w:rsid w:val="009B6CC2"/>
    <w:rsid w:val="009C5494"/>
    <w:rsid w:val="009C5F0C"/>
    <w:rsid w:val="009C6B16"/>
    <w:rsid w:val="009D270A"/>
    <w:rsid w:val="009D41C9"/>
    <w:rsid w:val="009D75FB"/>
    <w:rsid w:val="009E77BB"/>
    <w:rsid w:val="009F1CA1"/>
    <w:rsid w:val="00A02752"/>
    <w:rsid w:val="00A031AE"/>
    <w:rsid w:val="00A13D2A"/>
    <w:rsid w:val="00A158CC"/>
    <w:rsid w:val="00A15CF2"/>
    <w:rsid w:val="00A17D04"/>
    <w:rsid w:val="00A20C8A"/>
    <w:rsid w:val="00A37C1F"/>
    <w:rsid w:val="00A40230"/>
    <w:rsid w:val="00A42191"/>
    <w:rsid w:val="00A44531"/>
    <w:rsid w:val="00A637E7"/>
    <w:rsid w:val="00A6490F"/>
    <w:rsid w:val="00A679D2"/>
    <w:rsid w:val="00A71F85"/>
    <w:rsid w:val="00A72018"/>
    <w:rsid w:val="00A802D1"/>
    <w:rsid w:val="00A817A1"/>
    <w:rsid w:val="00A9345B"/>
    <w:rsid w:val="00A96C49"/>
    <w:rsid w:val="00A97C97"/>
    <w:rsid w:val="00AA533B"/>
    <w:rsid w:val="00AB1DA1"/>
    <w:rsid w:val="00AC0952"/>
    <w:rsid w:val="00AC0D65"/>
    <w:rsid w:val="00AC3678"/>
    <w:rsid w:val="00AD7E06"/>
    <w:rsid w:val="00AE7AE0"/>
    <w:rsid w:val="00AE7D8C"/>
    <w:rsid w:val="00AF3989"/>
    <w:rsid w:val="00B01EBE"/>
    <w:rsid w:val="00B0385F"/>
    <w:rsid w:val="00B17966"/>
    <w:rsid w:val="00B42342"/>
    <w:rsid w:val="00B44A90"/>
    <w:rsid w:val="00B51C14"/>
    <w:rsid w:val="00B55E8A"/>
    <w:rsid w:val="00B57022"/>
    <w:rsid w:val="00B70EBF"/>
    <w:rsid w:val="00B72F59"/>
    <w:rsid w:val="00B75C93"/>
    <w:rsid w:val="00B770E8"/>
    <w:rsid w:val="00B80141"/>
    <w:rsid w:val="00B80EB2"/>
    <w:rsid w:val="00B8389E"/>
    <w:rsid w:val="00B84137"/>
    <w:rsid w:val="00B8456E"/>
    <w:rsid w:val="00B9230D"/>
    <w:rsid w:val="00BA58D0"/>
    <w:rsid w:val="00BB4FA0"/>
    <w:rsid w:val="00BB5593"/>
    <w:rsid w:val="00BD1FA2"/>
    <w:rsid w:val="00BD4255"/>
    <w:rsid w:val="00BD73A0"/>
    <w:rsid w:val="00BE7F6A"/>
    <w:rsid w:val="00BF01DF"/>
    <w:rsid w:val="00BF199D"/>
    <w:rsid w:val="00BF59A7"/>
    <w:rsid w:val="00C03875"/>
    <w:rsid w:val="00C055A5"/>
    <w:rsid w:val="00C10670"/>
    <w:rsid w:val="00C16498"/>
    <w:rsid w:val="00C2454F"/>
    <w:rsid w:val="00C251DB"/>
    <w:rsid w:val="00C27DB1"/>
    <w:rsid w:val="00C3193C"/>
    <w:rsid w:val="00C32EB1"/>
    <w:rsid w:val="00C35E21"/>
    <w:rsid w:val="00C467E6"/>
    <w:rsid w:val="00C65EA1"/>
    <w:rsid w:val="00C70CFA"/>
    <w:rsid w:val="00C76556"/>
    <w:rsid w:val="00C765E1"/>
    <w:rsid w:val="00C821E7"/>
    <w:rsid w:val="00CA00D4"/>
    <w:rsid w:val="00CA3BFF"/>
    <w:rsid w:val="00CA5173"/>
    <w:rsid w:val="00CB23CE"/>
    <w:rsid w:val="00CC62A9"/>
    <w:rsid w:val="00CD46E1"/>
    <w:rsid w:val="00CD6029"/>
    <w:rsid w:val="00CE10CB"/>
    <w:rsid w:val="00CE3492"/>
    <w:rsid w:val="00CE456C"/>
    <w:rsid w:val="00CF33AA"/>
    <w:rsid w:val="00D15890"/>
    <w:rsid w:val="00D21927"/>
    <w:rsid w:val="00D23F14"/>
    <w:rsid w:val="00D2446A"/>
    <w:rsid w:val="00D31FC5"/>
    <w:rsid w:val="00D337E3"/>
    <w:rsid w:val="00D33851"/>
    <w:rsid w:val="00D411E0"/>
    <w:rsid w:val="00D462A2"/>
    <w:rsid w:val="00D46EC3"/>
    <w:rsid w:val="00D52D17"/>
    <w:rsid w:val="00D54AE5"/>
    <w:rsid w:val="00D636BB"/>
    <w:rsid w:val="00D661C6"/>
    <w:rsid w:val="00D66A2E"/>
    <w:rsid w:val="00D74783"/>
    <w:rsid w:val="00D94432"/>
    <w:rsid w:val="00DA026D"/>
    <w:rsid w:val="00DB0F93"/>
    <w:rsid w:val="00DB3BF9"/>
    <w:rsid w:val="00DB4551"/>
    <w:rsid w:val="00DB54F7"/>
    <w:rsid w:val="00DB718B"/>
    <w:rsid w:val="00DB75C9"/>
    <w:rsid w:val="00DC0BB0"/>
    <w:rsid w:val="00DC28C7"/>
    <w:rsid w:val="00DD5B40"/>
    <w:rsid w:val="00DD6491"/>
    <w:rsid w:val="00DF36D1"/>
    <w:rsid w:val="00E0700E"/>
    <w:rsid w:val="00E10FF0"/>
    <w:rsid w:val="00E11D97"/>
    <w:rsid w:val="00E14B70"/>
    <w:rsid w:val="00E166C1"/>
    <w:rsid w:val="00E42E69"/>
    <w:rsid w:val="00E52153"/>
    <w:rsid w:val="00E57804"/>
    <w:rsid w:val="00E84F20"/>
    <w:rsid w:val="00E94420"/>
    <w:rsid w:val="00EB4B99"/>
    <w:rsid w:val="00EB53E3"/>
    <w:rsid w:val="00EC5099"/>
    <w:rsid w:val="00EC6AAE"/>
    <w:rsid w:val="00EC7CF4"/>
    <w:rsid w:val="00EE62A2"/>
    <w:rsid w:val="00EF33D7"/>
    <w:rsid w:val="00EF3994"/>
    <w:rsid w:val="00EF54AE"/>
    <w:rsid w:val="00EF5C8E"/>
    <w:rsid w:val="00F16FCA"/>
    <w:rsid w:val="00F246D7"/>
    <w:rsid w:val="00F504B2"/>
    <w:rsid w:val="00F521B0"/>
    <w:rsid w:val="00F56401"/>
    <w:rsid w:val="00F65398"/>
    <w:rsid w:val="00F70760"/>
    <w:rsid w:val="00F8413B"/>
    <w:rsid w:val="00F8490C"/>
    <w:rsid w:val="00F92BD2"/>
    <w:rsid w:val="00F94A89"/>
    <w:rsid w:val="00F97A31"/>
    <w:rsid w:val="00FA1B2F"/>
    <w:rsid w:val="00FB1B29"/>
    <w:rsid w:val="00FB47B6"/>
    <w:rsid w:val="00FC23FC"/>
    <w:rsid w:val="00FC2DA3"/>
    <w:rsid w:val="00FC33D8"/>
    <w:rsid w:val="00FC5332"/>
    <w:rsid w:val="00FD3020"/>
    <w:rsid w:val="00FE07A2"/>
    <w:rsid w:val="00FE1828"/>
    <w:rsid w:val="00FE2090"/>
    <w:rsid w:val="00FF2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0DC738"/>
  <w15:chartTrackingRefBased/>
  <w15:docId w15:val="{FAF4FCD7-E1F2-4561-A2FE-CA85FA53D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28C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637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1FA5"/>
  </w:style>
  <w:style w:type="paragraph" w:styleId="Footer">
    <w:name w:val="footer"/>
    <w:basedOn w:val="Normal"/>
    <w:link w:val="FooterChar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1FA5"/>
  </w:style>
  <w:style w:type="character" w:styleId="PlaceholderText">
    <w:name w:val="Placeholder Text"/>
    <w:basedOn w:val="DefaultParagraphFont"/>
    <w:uiPriority w:val="99"/>
    <w:semiHidden/>
    <w:rsid w:val="006E1B69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C271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2713"/>
    <w:rPr>
      <w:rFonts w:ascii="Segoe UI" w:hAnsi="Segoe UI" w:cs="Segoe UI"/>
      <w:sz w:val="18"/>
      <w:szCs w:val="18"/>
    </w:rPr>
  </w:style>
  <w:style w:type="paragraph" w:customStyle="1" w:styleId="Default">
    <w:name w:val="Default"/>
    <w:rsid w:val="009F1CA1"/>
    <w:pPr>
      <w:widowControl w:val="0"/>
      <w:autoSpaceDE w:val="0"/>
      <w:autoSpaceDN w:val="0"/>
      <w:adjustRightInd w:val="0"/>
      <w:spacing w:after="0" w:line="240" w:lineRule="auto"/>
    </w:pPr>
    <w:rPr>
      <w:rFonts w:ascii="DFKai-SB" w:eastAsia="DFKai-SB" w:cs="DFKai-SB"/>
      <w:color w:val="000000"/>
      <w:sz w:val="24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5A4E2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32E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2EB1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570A2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9901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307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6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746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9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16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23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Katherine.Ngo@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Katherine.Ngo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1</Pages>
  <Words>700</Words>
  <Characters>3991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Weng Williams</dc:creator>
  <cp:keywords/>
  <dc:description/>
  <cp:lastModifiedBy>Kelly Ngo</cp:lastModifiedBy>
  <cp:revision>15</cp:revision>
  <dcterms:created xsi:type="dcterms:W3CDTF">2025-08-26T10:16:00Z</dcterms:created>
  <dcterms:modified xsi:type="dcterms:W3CDTF">2026-02-19T13:25:00Z</dcterms:modified>
</cp:coreProperties>
</file>