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CE2BFBF" w:rsidP="461705F7" w:rsidRDefault="5CE2BFBF" w14:paraId="51ADB8B1" w14:textId="33ACCD37">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5CE2BFBF">
        <w:drawing>
          <wp:inline wp14:editId="4A2998C3" wp14:anchorId="7DF8D6C6">
            <wp:extent cx="2400300" cy="952500"/>
            <wp:effectExtent l="0" t="0" r="0" b="0"/>
            <wp:docPr id="1496728479" name="" descr="Obraz zawierający tekst&#10;&#10;Opis wygenerowany automatycznie" title=""/>
            <wp:cNvGraphicFramePr>
              <a:graphicFrameLocks noChangeAspect="1"/>
            </wp:cNvGraphicFramePr>
            <a:graphic>
              <a:graphicData uri="http://schemas.openxmlformats.org/drawingml/2006/picture">
                <pic:pic>
                  <pic:nvPicPr>
                    <pic:cNvPr id="0" name=""/>
                    <pic:cNvPicPr/>
                  </pic:nvPicPr>
                  <pic:blipFill>
                    <a:blip r:embed="Ra9f3973a202c4cbd">
                      <a:extLst>
                        <a:ext xmlns:a="http://schemas.openxmlformats.org/drawingml/2006/main" uri="{28A0092B-C50C-407E-A947-70E740481C1C}">
                          <a14:useLocalDpi val="0"/>
                        </a:ext>
                      </a:extLst>
                    </a:blip>
                    <a:stretch>
                      <a:fillRect/>
                    </a:stretch>
                  </pic:blipFill>
                  <pic:spPr>
                    <a:xfrm>
                      <a:off x="0" y="0"/>
                      <a:ext cx="2400300" cy="952500"/>
                    </a:xfrm>
                    <a:prstGeom prst="rect">
                      <a:avLst/>
                    </a:prstGeom>
                  </pic:spPr>
                </pic:pic>
              </a:graphicData>
            </a:graphic>
          </wp:inline>
        </w:drawing>
      </w:r>
    </w:p>
    <w:p w:rsidR="461705F7" w:rsidP="461705F7" w:rsidRDefault="461705F7" w14:paraId="22EE7ADE" w14:textId="2AA86EEF">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E2BFBF" w:rsidP="461705F7" w:rsidRDefault="5CE2BFBF" w14:paraId="5E884737" w14:textId="532218E3">
      <w:pPr>
        <w:pStyle w:val="Title"/>
        <w:bidi w:val="0"/>
        <w:spacing w:before="240" w:after="60"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461705F7" w:rsidR="5CE2BFBF">
        <w:rPr>
          <w:rFonts w:ascii="Arial" w:hAnsi="Arial" w:eastAsia="Arial" w:cs="Arial"/>
          <w:b w:val="1"/>
          <w:bCs w:val="1"/>
          <w:i w:val="0"/>
          <w:iCs w:val="0"/>
          <w:caps w:val="0"/>
          <w:smallCaps w:val="0"/>
          <w:noProof w:val="0"/>
          <w:color w:val="000000" w:themeColor="text1" w:themeTint="FF" w:themeShade="FF"/>
          <w:sz w:val="32"/>
          <w:szCs w:val="32"/>
          <w:lang w:val="en-GB"/>
        </w:rPr>
        <w:t>History and Theory – Wales Millennium Centre.</w:t>
      </w:r>
    </w:p>
    <w:p w:rsidR="461705F7" w:rsidP="461705F7" w:rsidRDefault="461705F7" w14:paraId="14A1F896" w14:textId="1D8056C0">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E2BFBF" w:rsidP="461705F7" w:rsidRDefault="5CE2BFBF" w14:paraId="2A53A647" w14:textId="27D2DFA2">
      <w:pPr>
        <w:pStyle w:val="Subtitle"/>
        <w:bidi w:val="0"/>
        <w:spacing w:after="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61705F7" w:rsidR="5CE2BFBF">
        <w:rPr>
          <w:rFonts w:ascii="Arial" w:hAnsi="Arial" w:eastAsia="Arial" w:cs="Arial"/>
          <w:b w:val="0"/>
          <w:bCs w:val="0"/>
          <w:i w:val="0"/>
          <w:iCs w:val="0"/>
          <w:caps w:val="0"/>
          <w:smallCaps w:val="0"/>
          <w:noProof w:val="0"/>
          <w:color w:val="000000" w:themeColor="text1" w:themeTint="FF" w:themeShade="FF"/>
          <w:sz w:val="24"/>
          <w:szCs w:val="24"/>
          <w:lang w:val="en-GB"/>
        </w:rPr>
        <w:t xml:space="preserve">Course: BSc Architecture </w:t>
      </w:r>
    </w:p>
    <w:p w:rsidR="461705F7" w:rsidP="461705F7" w:rsidRDefault="461705F7" w14:paraId="180E9AF4" w14:textId="610C77C3">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2D0A0051" w14:textId="63A01266">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61326450" w14:textId="762B13FF">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30228C4C" w14:textId="26236732">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780048D1" w14:textId="2B8017F1">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3D404E7C" w14:textId="7D8C7AC5">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1C9A94B8" w14:textId="33D061F9">
      <w:pPr>
        <w:pStyle w:val="Normal"/>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75B48C6B" w14:textId="57784644">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3A5BD83E" w14:textId="7A0073D5">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04FDF79A" w14:textId="56A6C2C1">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59FC2571" w14:textId="7494F2FE">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61705F7" w:rsidP="461705F7" w:rsidRDefault="461705F7" w14:paraId="0A1B45A8" w14:textId="329BDE2C">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E2BFBF" w:rsidP="461705F7" w:rsidRDefault="5CE2BFBF" w14:paraId="7AD68576" w14:textId="538B53FE">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61705F7" w:rsidR="5CE2BFBF">
        <w:rPr>
          <w:rStyle w:val="Strong"/>
          <w:rFonts w:ascii="Arial" w:hAnsi="Arial" w:eastAsia="Arial" w:cs="Arial"/>
          <w:b w:val="0"/>
          <w:bCs w:val="0"/>
          <w:i w:val="0"/>
          <w:iCs w:val="0"/>
          <w:caps w:val="0"/>
          <w:smallCaps w:val="0"/>
          <w:noProof w:val="0"/>
          <w:color w:val="000000" w:themeColor="text1" w:themeTint="FF" w:themeShade="FF"/>
          <w:sz w:val="22"/>
          <w:szCs w:val="22"/>
          <w:lang w:val="en-GB"/>
        </w:rPr>
        <w:t>Name: Riham Ghaleb</w:t>
      </w:r>
    </w:p>
    <w:p w:rsidR="5CE2BFBF" w:rsidP="461705F7" w:rsidRDefault="5CE2BFBF" w14:paraId="3A82DF43" w14:textId="4406A977">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61705F7" w:rsidR="5CE2BFBF">
        <w:rPr>
          <w:rStyle w:val="Strong"/>
          <w:rFonts w:ascii="Arial" w:hAnsi="Arial" w:eastAsia="Arial" w:cs="Arial"/>
          <w:b w:val="0"/>
          <w:bCs w:val="0"/>
          <w:i w:val="0"/>
          <w:iCs w:val="0"/>
          <w:caps w:val="0"/>
          <w:smallCaps w:val="0"/>
          <w:noProof w:val="0"/>
          <w:color w:val="000000" w:themeColor="text1" w:themeTint="FF" w:themeShade="FF"/>
          <w:sz w:val="22"/>
          <w:szCs w:val="22"/>
          <w:lang w:val="en-GB"/>
        </w:rPr>
        <w:t>Student Number: 2204330</w:t>
      </w:r>
    </w:p>
    <w:p w:rsidR="5CE2BFBF" w:rsidP="461705F7" w:rsidRDefault="5CE2BFBF" w14:paraId="5097DC70" w14:textId="3EEB2D8D">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61705F7" w:rsidR="5CE2BFBF">
        <w:rPr>
          <w:rStyle w:val="Strong"/>
          <w:rFonts w:ascii="Arial" w:hAnsi="Arial" w:eastAsia="Arial" w:cs="Arial"/>
          <w:b w:val="0"/>
          <w:bCs w:val="0"/>
          <w:i w:val="0"/>
          <w:iCs w:val="0"/>
          <w:caps w:val="0"/>
          <w:smallCaps w:val="0"/>
          <w:noProof w:val="0"/>
          <w:color w:val="000000" w:themeColor="text1" w:themeTint="FF" w:themeShade="FF"/>
          <w:sz w:val="22"/>
          <w:szCs w:val="22"/>
          <w:lang w:val="en-GB"/>
        </w:rPr>
        <w:t>Module code: ACAA</w:t>
      </w:r>
      <w:r w:rsidRPr="461705F7" w:rsidR="0CAED82C">
        <w:rPr>
          <w:rStyle w:val="Strong"/>
          <w:rFonts w:ascii="Arial" w:hAnsi="Arial" w:eastAsia="Arial" w:cs="Arial"/>
          <w:b w:val="0"/>
          <w:bCs w:val="0"/>
          <w:i w:val="0"/>
          <w:iCs w:val="0"/>
          <w:caps w:val="0"/>
          <w:smallCaps w:val="0"/>
          <w:noProof w:val="0"/>
          <w:color w:val="000000" w:themeColor="text1" w:themeTint="FF" w:themeShade="FF"/>
          <w:sz w:val="22"/>
          <w:szCs w:val="22"/>
          <w:lang w:val="en-GB"/>
        </w:rPr>
        <w:t>5</w:t>
      </w:r>
      <w:r w:rsidRPr="461705F7" w:rsidR="5CE2BFBF">
        <w:rPr>
          <w:rStyle w:val="Strong"/>
          <w:rFonts w:ascii="Arial" w:hAnsi="Arial" w:eastAsia="Arial" w:cs="Arial"/>
          <w:b w:val="0"/>
          <w:bCs w:val="0"/>
          <w:i w:val="0"/>
          <w:iCs w:val="0"/>
          <w:caps w:val="0"/>
          <w:smallCaps w:val="0"/>
          <w:noProof w:val="0"/>
          <w:color w:val="000000" w:themeColor="text1" w:themeTint="FF" w:themeShade="FF"/>
          <w:sz w:val="22"/>
          <w:szCs w:val="22"/>
          <w:lang w:val="en-GB"/>
        </w:rPr>
        <w:t>003</w:t>
      </w:r>
    </w:p>
    <w:p w:rsidR="5CE2BFBF" w:rsidP="37259B71" w:rsidRDefault="5CE2BFBF" w14:paraId="1B2A3928" w14:textId="7445371F">
      <w:pPr>
        <w:bidi w:val="0"/>
        <w:spacing w:after="120" w:line="360" w:lineRule="auto"/>
        <w:jc w:val="both"/>
        <w:rPr>
          <w:rStyle w:val="Strong"/>
          <w:rFonts w:ascii="Arial" w:hAnsi="Arial" w:eastAsia="Arial" w:cs="Arial"/>
          <w:b w:val="0"/>
          <w:bCs w:val="0"/>
          <w:i w:val="0"/>
          <w:iCs w:val="0"/>
          <w:caps w:val="0"/>
          <w:smallCaps w:val="0"/>
          <w:noProof w:val="0"/>
          <w:color w:val="000000" w:themeColor="text1" w:themeTint="FF" w:themeShade="FF"/>
          <w:sz w:val="22"/>
          <w:szCs w:val="22"/>
          <w:lang w:val="en-GB"/>
        </w:rPr>
      </w:pPr>
      <w:r w:rsidRPr="37259B71" w:rsidR="5CE2BFBF">
        <w:rPr>
          <w:rStyle w:val="Strong"/>
          <w:rFonts w:ascii="Arial" w:hAnsi="Arial" w:eastAsia="Arial" w:cs="Arial"/>
          <w:b w:val="0"/>
          <w:bCs w:val="0"/>
          <w:i w:val="0"/>
          <w:iCs w:val="0"/>
          <w:caps w:val="0"/>
          <w:smallCaps w:val="0"/>
          <w:noProof w:val="0"/>
          <w:color w:val="000000" w:themeColor="text1" w:themeTint="FF" w:themeShade="FF"/>
          <w:sz w:val="22"/>
          <w:szCs w:val="22"/>
          <w:lang w:val="en-GB"/>
        </w:rPr>
        <w:t>Word count: 1</w:t>
      </w:r>
      <w:r w:rsidRPr="37259B71" w:rsidR="715807E8">
        <w:rPr>
          <w:rStyle w:val="Strong"/>
          <w:rFonts w:ascii="Arial" w:hAnsi="Arial" w:eastAsia="Arial" w:cs="Arial"/>
          <w:b w:val="0"/>
          <w:bCs w:val="0"/>
          <w:i w:val="0"/>
          <w:iCs w:val="0"/>
          <w:caps w:val="0"/>
          <w:smallCaps w:val="0"/>
          <w:noProof w:val="0"/>
          <w:color w:val="000000" w:themeColor="text1" w:themeTint="FF" w:themeShade="FF"/>
          <w:sz w:val="22"/>
          <w:szCs w:val="22"/>
          <w:lang w:val="en-GB"/>
        </w:rPr>
        <w:t>457</w:t>
      </w:r>
    </w:p>
    <w:p w:rsidR="6F49AAB9" w:rsidP="37259B71" w:rsidRDefault="6F49AAB9" w14:paraId="1337E04E" w14:textId="2B8B6636">
      <w:pPr>
        <w:bidi w:val="0"/>
        <w:spacing w:after="120" w:line="360" w:lineRule="auto"/>
        <w:jc w:val="both"/>
        <w:rPr>
          <w:rStyle w:val="Strong"/>
          <w:rFonts w:ascii="Arial" w:hAnsi="Arial" w:eastAsia="Arial" w:cs="Arial"/>
          <w:b w:val="0"/>
          <w:bCs w:val="0"/>
          <w:i w:val="0"/>
          <w:iCs w:val="0"/>
          <w:caps w:val="0"/>
          <w:smallCaps w:val="0"/>
          <w:noProof w:val="0"/>
          <w:color w:val="000000" w:themeColor="text1" w:themeTint="FF" w:themeShade="FF"/>
          <w:sz w:val="22"/>
          <w:szCs w:val="22"/>
          <w:lang w:val="en-GB"/>
        </w:rPr>
      </w:pPr>
      <w:r w:rsidRPr="37259B71" w:rsidR="5CE2BFBF">
        <w:rPr>
          <w:rStyle w:val="Strong"/>
          <w:rFonts w:ascii="Arial" w:hAnsi="Arial" w:eastAsia="Arial" w:cs="Arial"/>
          <w:b w:val="0"/>
          <w:bCs w:val="0"/>
          <w:i w:val="0"/>
          <w:iCs w:val="0"/>
          <w:caps w:val="0"/>
          <w:smallCaps w:val="0"/>
          <w:noProof w:val="0"/>
          <w:color w:val="000000" w:themeColor="text1" w:themeTint="FF" w:themeShade="FF"/>
          <w:sz w:val="22"/>
          <w:szCs w:val="22"/>
          <w:lang w:val="en-GB"/>
        </w:rPr>
        <w:t>Date: 13/12/2024</w:t>
      </w:r>
    </w:p>
    <w:p w:rsidR="6F49AAB9" w:rsidP="37259B71" w:rsidRDefault="6F49AAB9" w14:paraId="184612FB" w14:textId="182CECF8">
      <w:pPr>
        <w:pStyle w:val="Subtitle"/>
        <w:bidi w:val="0"/>
        <w:rPr>
          <w:noProof w:val="0"/>
          <w:lang w:val="en-US"/>
        </w:rPr>
      </w:pPr>
      <w:r w:rsidR="6F49AAB9">
        <w:rPr/>
        <w:t>Intro.</w:t>
      </w:r>
    </w:p>
    <w:p w:rsidR="7BAE4A23" w:rsidP="461705F7" w:rsidRDefault="7BAE4A23" w14:paraId="247D609B" w14:textId="41ABA678">
      <w:pPr>
        <w:spacing w:before="240" w:beforeAutospacing="off" w:after="240" w:afterAutospacing="off"/>
        <w:rPr>
          <w:rFonts w:ascii="Arial" w:hAnsi="Arial" w:eastAsia="Arial" w:cs="Arial"/>
          <w:sz w:val="22"/>
          <w:szCs w:val="22"/>
        </w:rPr>
      </w:pPr>
      <w:r w:rsidRPr="461705F7" w:rsidR="7BAE4A23">
        <w:rPr>
          <w:rFonts w:ascii="Arial" w:hAnsi="Arial" w:eastAsia="Arial" w:cs="Arial"/>
          <w:sz w:val="22"/>
          <w:szCs w:val="22"/>
        </w:rPr>
        <w:t>This</w:t>
      </w:r>
      <w:r w:rsidRPr="461705F7" w:rsidR="3CB00F65">
        <w:rPr>
          <w:rFonts w:ascii="Arial" w:hAnsi="Arial" w:eastAsia="Arial" w:cs="Arial"/>
          <w:sz w:val="22"/>
          <w:szCs w:val="22"/>
        </w:rPr>
        <w:t xml:space="preserve"> essay will discuss the </w:t>
      </w:r>
      <w:r w:rsidRPr="461705F7" w:rsidR="260C8497">
        <w:rPr>
          <w:rFonts w:ascii="Arial" w:hAnsi="Arial" w:eastAsia="Arial" w:cs="Arial"/>
          <w:sz w:val="22"/>
          <w:szCs w:val="22"/>
        </w:rPr>
        <w:t>Wales Millennium Centre</w:t>
      </w:r>
      <w:r w:rsidRPr="461705F7" w:rsidR="3CB00F65">
        <w:rPr>
          <w:rFonts w:ascii="Arial" w:hAnsi="Arial" w:eastAsia="Arial" w:cs="Arial"/>
          <w:sz w:val="22"/>
          <w:szCs w:val="22"/>
        </w:rPr>
        <w:t xml:space="preserve">'s history as a project, alongside the enriched history of the site the </w:t>
      </w:r>
      <w:r w:rsidRPr="461705F7" w:rsidR="7C6C5446">
        <w:rPr>
          <w:rFonts w:ascii="Arial" w:hAnsi="Arial" w:eastAsia="Arial" w:cs="Arial"/>
          <w:sz w:val="22"/>
          <w:szCs w:val="22"/>
        </w:rPr>
        <w:t>Wales Millennium Centre</w:t>
      </w:r>
      <w:r w:rsidRPr="461705F7" w:rsidR="3CB00F65">
        <w:rPr>
          <w:rFonts w:ascii="Arial" w:hAnsi="Arial" w:eastAsia="Arial" w:cs="Arial"/>
          <w:sz w:val="22"/>
          <w:szCs w:val="22"/>
        </w:rPr>
        <w:t xml:space="preserve"> is built on top of. </w:t>
      </w:r>
      <w:r w:rsidRPr="461705F7" w:rsidR="0FEB50BA">
        <w:rPr>
          <w:rFonts w:ascii="Arial" w:hAnsi="Arial" w:eastAsia="Arial" w:cs="Arial"/>
          <w:sz w:val="22"/>
          <w:szCs w:val="22"/>
        </w:rPr>
        <w:t>Moreover</w:t>
      </w:r>
      <w:r w:rsidRPr="461705F7" w:rsidR="3CB00F65">
        <w:rPr>
          <w:rFonts w:ascii="Arial" w:hAnsi="Arial" w:eastAsia="Arial" w:cs="Arial"/>
          <w:sz w:val="22"/>
          <w:szCs w:val="22"/>
        </w:rPr>
        <w:t xml:space="preserve">, this essay will also highlight the architectural process and aesthetics of the buildings, all of which has sparked controversy and gained some critique concerning the buildings appearance, beginnings, and placement. </w:t>
      </w:r>
    </w:p>
    <w:tbl>
      <w:tblPr>
        <w:tblStyle w:val="TableGrid"/>
        <w:tblW w:w="6375" w:type="dxa"/>
        <w:tblBorders>
          <w:top w:val="single" w:sz="6"/>
          <w:left w:val="single" w:sz="6"/>
          <w:bottom w:val="single" w:sz="6"/>
          <w:right w:val="single" w:sz="6"/>
        </w:tblBorders>
        <w:tblLayout w:type="fixed"/>
        <w:tblLook w:val="04A0" w:firstRow="1" w:lastRow="0" w:firstColumn="1" w:lastColumn="0" w:noHBand="0" w:noVBand="1"/>
      </w:tblPr>
      <w:tblGrid>
        <w:gridCol w:w="6375"/>
      </w:tblGrid>
      <w:tr w:rsidR="461705F7" w:rsidTr="37259B71" w14:paraId="5052286B">
        <w:trPr>
          <w:trHeight w:val="3750"/>
        </w:trPr>
        <w:tc>
          <w:tcPr>
            <w:tcW w:w="6375" w:type="dxa"/>
            <w:tcMar>
              <w:left w:w="105" w:type="dxa"/>
              <w:right w:w="105" w:type="dxa"/>
            </w:tcMar>
            <w:vAlign w:val="top"/>
          </w:tcPr>
          <w:p w:rsidR="461705F7" w:rsidP="461705F7" w:rsidRDefault="461705F7" w14:paraId="703659FB" w14:textId="40400838">
            <w:pPr>
              <w:spacing w:before="0" w:beforeAutospacing="off" w:after="0" w:afterAutospacing="off" w:line="240" w:lineRule="auto"/>
              <w:jc w:val="left"/>
            </w:pPr>
            <w:r w:rsidR="102F1526">
              <w:drawing>
                <wp:inline wp14:editId="4D7957BF" wp14:anchorId="283A43F0">
                  <wp:extent cx="3815739" cy="2533650"/>
                  <wp:effectExtent l="0" t="0" r="0" b="0"/>
                  <wp:docPr id="1199685688" name="" title=""/>
                  <wp:cNvGraphicFramePr>
                    <a:graphicFrameLocks noChangeAspect="1"/>
                  </wp:cNvGraphicFramePr>
                  <a:graphic>
                    <a:graphicData uri="http://schemas.openxmlformats.org/drawingml/2006/picture">
                      <pic:pic>
                        <pic:nvPicPr>
                          <pic:cNvPr id="0" name=""/>
                          <pic:cNvPicPr/>
                        </pic:nvPicPr>
                        <pic:blipFill>
                          <a:blip r:embed="R39588dee69524164">
                            <a:extLst>
                              <a:ext xmlns:a="http://schemas.openxmlformats.org/drawingml/2006/main" uri="{28A0092B-C50C-407E-A947-70E740481C1C}">
                                <a14:useLocalDpi val="0"/>
                              </a:ext>
                            </a:extLst>
                          </a:blip>
                          <a:stretch>
                            <a:fillRect/>
                          </a:stretch>
                        </pic:blipFill>
                        <pic:spPr>
                          <a:xfrm>
                            <a:off x="0" y="0"/>
                            <a:ext cx="3815739" cy="2533650"/>
                          </a:xfrm>
                          <a:prstGeom prst="rect">
                            <a:avLst/>
                          </a:prstGeom>
                        </pic:spPr>
                      </pic:pic>
                    </a:graphicData>
                  </a:graphic>
                </wp:inline>
              </w:drawing>
            </w:r>
          </w:p>
        </w:tc>
      </w:tr>
      <w:tr w:rsidR="461705F7" w:rsidTr="37259B71" w14:paraId="4355B240">
        <w:trPr>
          <w:trHeight w:val="390"/>
        </w:trPr>
        <w:tc>
          <w:tcPr>
            <w:tcW w:w="6375" w:type="dxa"/>
            <w:tcMar>
              <w:left w:w="105" w:type="dxa"/>
              <w:right w:w="105" w:type="dxa"/>
            </w:tcMar>
            <w:vAlign w:val="top"/>
          </w:tcPr>
          <w:p w:rsidR="461705F7" w:rsidP="37259B71" w:rsidRDefault="461705F7" w14:paraId="153D21CE" w14:textId="5D0EA0B2">
            <w:pPr>
              <w:spacing w:before="0" w:beforeAutospacing="off" w:after="0" w:afterAutospacing="off" w:line="240" w:lineRule="auto"/>
              <w:jc w:val="left"/>
              <w:rPr>
                <w:rStyle w:val="eop"/>
                <w:rFonts w:ascii="Arial" w:hAnsi="Arial" w:eastAsia="Arial" w:cs="Arial"/>
                <w:b w:val="0"/>
                <w:bCs w:val="0"/>
                <w:i w:val="1"/>
                <w:iCs w:val="1"/>
                <w:caps w:val="0"/>
                <w:smallCaps w:val="0"/>
                <w:color w:val="454545"/>
                <w:sz w:val="22"/>
                <w:szCs w:val="22"/>
                <w:lang w:val="en-GB"/>
              </w:rPr>
            </w:pPr>
            <w:r w:rsidRPr="37259B71" w:rsidR="461705F7">
              <w:rPr>
                <w:rStyle w:val="eop"/>
                <w:rFonts w:ascii="Arial" w:hAnsi="Arial" w:eastAsia="Arial" w:cs="Arial"/>
                <w:b w:val="0"/>
                <w:bCs w:val="0"/>
                <w:i w:val="1"/>
                <w:iCs w:val="1"/>
                <w:caps w:val="0"/>
                <w:smallCaps w:val="0"/>
                <w:color w:val="454545"/>
                <w:sz w:val="22"/>
                <w:szCs w:val="22"/>
                <w:lang w:val="en-GB"/>
              </w:rPr>
              <w:t xml:space="preserve">Figure 1, Image of </w:t>
            </w:r>
            <w:r w:rsidRPr="37259B71" w:rsidR="738E8001">
              <w:rPr>
                <w:rFonts w:ascii="Arial" w:hAnsi="Arial" w:eastAsia="Arial" w:cs="Arial"/>
                <w:i w:val="1"/>
                <w:iCs w:val="1"/>
                <w:sz w:val="22"/>
                <w:szCs w:val="22"/>
              </w:rPr>
              <w:t>Wales Millennium Centre</w:t>
            </w:r>
            <w:r w:rsidRPr="37259B71" w:rsidR="461705F7">
              <w:rPr>
                <w:rStyle w:val="eop"/>
                <w:rFonts w:ascii="Arial" w:hAnsi="Arial" w:eastAsia="Arial" w:cs="Arial"/>
                <w:b w:val="0"/>
                <w:bCs w:val="0"/>
                <w:i w:val="1"/>
                <w:iCs w:val="1"/>
                <w:caps w:val="0"/>
                <w:smallCaps w:val="0"/>
                <w:color w:val="454545"/>
                <w:sz w:val="22"/>
                <w:szCs w:val="22"/>
                <w:lang w:val="en-GB"/>
              </w:rPr>
              <w:t xml:space="preserve">, </w:t>
            </w:r>
            <w:r w:rsidRPr="37259B71" w:rsidR="7BC48879">
              <w:rPr>
                <w:rStyle w:val="eop"/>
                <w:rFonts w:ascii="Arial" w:hAnsi="Arial" w:eastAsia="Arial" w:cs="Arial"/>
                <w:b w:val="0"/>
                <w:bCs w:val="0"/>
                <w:i w:val="1"/>
                <w:iCs w:val="1"/>
                <w:caps w:val="0"/>
                <w:smallCaps w:val="0"/>
                <w:color w:val="454545"/>
                <w:sz w:val="22"/>
                <w:szCs w:val="22"/>
                <w:lang w:val="en-GB"/>
              </w:rPr>
              <w:t>Cardiff</w:t>
            </w:r>
            <w:r w:rsidRPr="37259B71" w:rsidR="461705F7">
              <w:rPr>
                <w:rStyle w:val="eop"/>
                <w:rFonts w:ascii="Arial" w:hAnsi="Arial" w:eastAsia="Arial" w:cs="Arial"/>
                <w:b w:val="0"/>
                <w:bCs w:val="0"/>
                <w:i w:val="1"/>
                <w:iCs w:val="1"/>
                <w:caps w:val="0"/>
                <w:smallCaps w:val="0"/>
                <w:color w:val="454545"/>
                <w:sz w:val="22"/>
                <w:szCs w:val="22"/>
                <w:lang w:val="en-GB"/>
              </w:rPr>
              <w:t xml:space="preserve">, by </w:t>
            </w:r>
            <w:r w:rsidRPr="37259B71" w:rsidR="6ABCF378">
              <w:rPr>
                <w:rFonts w:ascii="Arial" w:hAnsi="Arial" w:eastAsia="Arial" w:cs="Arial"/>
                <w:i w:val="1"/>
                <w:iCs w:val="1"/>
                <w:sz w:val="22"/>
                <w:szCs w:val="22"/>
                <w:u w:val="none"/>
              </w:rPr>
              <w:t>Jonathan Adams</w:t>
            </w:r>
            <w:r w:rsidRPr="37259B71" w:rsidR="461705F7">
              <w:rPr>
                <w:rStyle w:val="eop"/>
                <w:rFonts w:ascii="Arial" w:hAnsi="Arial" w:eastAsia="Arial" w:cs="Arial"/>
                <w:b w:val="0"/>
                <w:bCs w:val="0"/>
                <w:i w:val="1"/>
                <w:iCs w:val="1"/>
                <w:caps w:val="0"/>
                <w:smallCaps w:val="0"/>
                <w:color w:val="454545"/>
                <w:sz w:val="22"/>
                <w:szCs w:val="22"/>
                <w:lang w:val="en-GB"/>
              </w:rPr>
              <w:t xml:space="preserve">. (Adapted from </w:t>
            </w:r>
            <w:r w:rsidRPr="37259B71" w:rsidR="461705F7">
              <w:rPr>
                <w:rStyle w:val="eop"/>
                <w:rFonts w:ascii="Arial" w:hAnsi="Arial" w:eastAsia="Arial" w:cs="Arial"/>
                <w:b w:val="0"/>
                <w:bCs w:val="0"/>
                <w:i w:val="1"/>
                <w:iCs w:val="1"/>
                <w:caps w:val="0"/>
                <w:smallCaps w:val="0"/>
                <w:color w:val="454545"/>
                <w:sz w:val="22"/>
                <w:szCs w:val="22"/>
                <w:lang w:val="en-GB"/>
              </w:rPr>
              <w:t>G</w:t>
            </w:r>
            <w:r w:rsidRPr="37259B71" w:rsidR="0755EB83">
              <w:rPr>
                <w:rStyle w:val="eop"/>
                <w:rFonts w:ascii="Arial" w:hAnsi="Arial" w:eastAsia="Arial" w:cs="Arial"/>
                <w:b w:val="0"/>
                <w:bCs w:val="0"/>
                <w:i w:val="1"/>
                <w:iCs w:val="1"/>
                <w:caps w:val="0"/>
                <w:smallCaps w:val="0"/>
                <w:color w:val="454545"/>
                <w:sz w:val="22"/>
                <w:szCs w:val="22"/>
                <w:lang w:val="en-GB"/>
              </w:rPr>
              <w:t>ustino</w:t>
            </w:r>
            <w:r w:rsidRPr="37259B71" w:rsidR="461705F7">
              <w:rPr>
                <w:rStyle w:val="eop"/>
                <w:rFonts w:ascii="Arial" w:hAnsi="Arial" w:eastAsia="Arial" w:cs="Arial"/>
                <w:b w:val="0"/>
                <w:bCs w:val="0"/>
                <w:i w:val="1"/>
                <w:iCs w:val="1"/>
                <w:caps w:val="0"/>
                <w:smallCaps w:val="0"/>
                <w:color w:val="454545"/>
                <w:sz w:val="22"/>
                <w:szCs w:val="22"/>
                <w:lang w:val="en-GB"/>
              </w:rPr>
              <w:t>, 20</w:t>
            </w:r>
            <w:r w:rsidRPr="37259B71" w:rsidR="3B39CDE6">
              <w:rPr>
                <w:rStyle w:val="eop"/>
                <w:rFonts w:ascii="Arial" w:hAnsi="Arial" w:eastAsia="Arial" w:cs="Arial"/>
                <w:b w:val="0"/>
                <w:bCs w:val="0"/>
                <w:i w:val="1"/>
                <w:iCs w:val="1"/>
                <w:caps w:val="0"/>
                <w:smallCaps w:val="0"/>
                <w:color w:val="454545"/>
                <w:sz w:val="22"/>
                <w:szCs w:val="22"/>
                <w:lang w:val="en-GB"/>
              </w:rPr>
              <w:t>15</w:t>
            </w:r>
            <w:r w:rsidRPr="37259B71" w:rsidR="461705F7">
              <w:rPr>
                <w:rStyle w:val="eop"/>
                <w:rFonts w:ascii="Arial" w:hAnsi="Arial" w:eastAsia="Arial" w:cs="Arial"/>
                <w:b w:val="0"/>
                <w:bCs w:val="0"/>
                <w:i w:val="1"/>
                <w:iCs w:val="1"/>
                <w:caps w:val="0"/>
                <w:smallCaps w:val="0"/>
                <w:color w:val="454545"/>
                <w:sz w:val="22"/>
                <w:szCs w:val="22"/>
                <w:lang w:val="en-GB"/>
              </w:rPr>
              <w:t>).</w:t>
            </w:r>
          </w:p>
        </w:tc>
      </w:tr>
    </w:tbl>
    <w:p w:rsidR="37259B71" w:rsidP="37259B71" w:rsidRDefault="37259B71" w14:paraId="527ABA5B" w14:textId="5892AC0A">
      <w:pPr>
        <w:pStyle w:val="Subtitle"/>
        <w:spacing w:before="240" w:beforeAutospacing="off" w:after="240" w:afterAutospacing="off"/>
      </w:pPr>
    </w:p>
    <w:p w:rsidR="2F002CE7" w:rsidP="37259B71" w:rsidRDefault="2F002CE7" w14:paraId="344E6B7E" w14:textId="2A6C7B4F">
      <w:pPr>
        <w:pStyle w:val="Subtitle"/>
        <w:bidi w:val="0"/>
        <w:spacing w:before="240" w:beforeAutospacing="off" w:after="240" w:afterAutospacing="off"/>
        <w:rPr>
          <w:rFonts w:ascii="Arial" w:hAnsi="Arial" w:eastAsia="Arial" w:cs="Arial"/>
          <w:sz w:val="24"/>
          <w:szCs w:val="24"/>
        </w:rPr>
      </w:pPr>
      <w:r w:rsidR="2F002CE7">
        <w:rPr/>
        <w:t xml:space="preserve">Cardiff Bay before the </w:t>
      </w:r>
      <w:r w:rsidR="2F002CE7">
        <w:rPr/>
        <w:t>Wales Millennium Centre.</w:t>
      </w:r>
    </w:p>
    <w:p w:rsidR="3CB00F65" w:rsidP="37259B71" w:rsidRDefault="3CB00F65" w14:paraId="1B2BC30F" w14:textId="08DB93FB">
      <w:pPr>
        <w:spacing w:before="240" w:beforeAutospacing="off" w:after="240" w:afterAutospacing="off"/>
        <w:rPr>
          <w:rFonts w:ascii="Arial" w:hAnsi="Arial" w:eastAsia="Arial" w:cs="Arial"/>
          <w:color w:val="auto"/>
          <w:sz w:val="22"/>
          <w:szCs w:val="22"/>
        </w:rPr>
      </w:pPr>
      <w:r w:rsidRPr="37259B71" w:rsidR="3CB00F65">
        <w:rPr>
          <w:rFonts w:ascii="Arial" w:hAnsi="Arial" w:eastAsia="Arial" w:cs="Arial"/>
          <w:color w:val="auto"/>
          <w:sz w:val="22"/>
          <w:szCs w:val="22"/>
        </w:rPr>
        <w:t xml:space="preserve">Cardiff bay, known as tiger bay in the 1800's, was originally famous for the </w:t>
      </w:r>
      <w:r w:rsidRPr="37259B71" w:rsidR="1925A181">
        <w:rPr>
          <w:rFonts w:ascii="Arial" w:hAnsi="Arial" w:eastAsia="Arial" w:cs="Arial"/>
          <w:color w:val="auto"/>
          <w:sz w:val="22"/>
          <w:szCs w:val="22"/>
        </w:rPr>
        <w:t>Cardiff</w:t>
      </w:r>
      <w:r w:rsidRPr="37259B71" w:rsidR="3CB00F65">
        <w:rPr>
          <w:rFonts w:ascii="Arial" w:hAnsi="Arial" w:eastAsia="Arial" w:cs="Arial"/>
          <w:color w:val="auto"/>
          <w:sz w:val="22"/>
          <w:szCs w:val="22"/>
        </w:rPr>
        <w:t xml:space="preserve"> docks industry, especially the coal exportation</w:t>
      </w:r>
      <w:r w:rsidRPr="37259B71" w:rsidR="21043B4C">
        <w:rPr>
          <w:rFonts w:ascii="Arial" w:hAnsi="Arial" w:eastAsia="Arial" w:cs="Arial"/>
          <w:color w:val="auto"/>
          <w:sz w:val="22"/>
          <w:szCs w:val="22"/>
        </w:rPr>
        <w:t xml:space="preserve"> </w:t>
      </w:r>
      <w:r w:rsidRPr="37259B71" w:rsidR="21043B4C">
        <w:rPr>
          <w:rFonts w:ascii="Arial" w:hAnsi="Arial" w:eastAsia="Arial" w:cs="Arial"/>
          <w:b w:val="0"/>
          <w:bCs w:val="0"/>
          <w:i w:val="0"/>
          <w:iCs w:val="0"/>
          <w:caps w:val="0"/>
          <w:smallCaps w:val="0"/>
          <w:noProof w:val="0"/>
          <w:color w:val="auto"/>
          <w:sz w:val="22"/>
          <w:szCs w:val="22"/>
          <w:lang w:val="en-GB"/>
        </w:rPr>
        <w:t>(</w:t>
      </w:r>
      <w:r w:rsidRPr="37259B71" w:rsidR="21043B4C">
        <w:rPr>
          <w:rFonts w:ascii="Arial" w:hAnsi="Arial" w:eastAsia="Arial" w:cs="Arial"/>
          <w:b w:val="0"/>
          <w:bCs w:val="0"/>
          <w:i w:val="0"/>
          <w:iCs w:val="0"/>
          <w:caps w:val="0"/>
          <w:smallCaps w:val="0"/>
          <w:noProof w:val="0"/>
          <w:color w:val="auto"/>
          <w:sz w:val="22"/>
          <w:szCs w:val="22"/>
          <w:lang w:val="en-GB"/>
        </w:rPr>
        <w:t>Cardiffbay</w:t>
      </w:r>
      <w:r w:rsidRPr="37259B71" w:rsidR="21043B4C">
        <w:rPr>
          <w:rFonts w:ascii="Arial" w:hAnsi="Arial" w:eastAsia="Arial" w:cs="Arial"/>
          <w:b w:val="0"/>
          <w:bCs w:val="0"/>
          <w:i w:val="0"/>
          <w:iCs w:val="0"/>
          <w:caps w:val="0"/>
          <w:smallCaps w:val="0"/>
          <w:noProof w:val="0"/>
          <w:color w:val="auto"/>
          <w:sz w:val="22"/>
          <w:szCs w:val="22"/>
          <w:lang w:val="en-GB"/>
        </w:rPr>
        <w:t>. 2022)</w:t>
      </w:r>
      <w:r w:rsidRPr="37259B71" w:rsidR="3CB00F65">
        <w:rPr>
          <w:rFonts w:ascii="Arial" w:hAnsi="Arial" w:eastAsia="Arial" w:cs="Arial"/>
          <w:color w:val="auto"/>
          <w:sz w:val="22"/>
          <w:szCs w:val="22"/>
        </w:rPr>
        <w:t xml:space="preserve">. </w:t>
      </w:r>
      <w:r w:rsidRPr="37259B71" w:rsidR="4273AE11">
        <w:rPr>
          <w:rFonts w:ascii="Arial" w:hAnsi="Arial" w:eastAsia="Arial" w:cs="Arial"/>
          <w:color w:val="auto"/>
          <w:sz w:val="22"/>
          <w:szCs w:val="22"/>
        </w:rPr>
        <w:t>By</w:t>
      </w:r>
      <w:r w:rsidRPr="37259B71" w:rsidR="3CB00F65">
        <w:rPr>
          <w:rFonts w:ascii="Arial" w:hAnsi="Arial" w:eastAsia="Arial" w:cs="Arial"/>
          <w:color w:val="auto"/>
          <w:sz w:val="22"/>
          <w:szCs w:val="22"/>
        </w:rPr>
        <w:t xml:space="preserve"> the 1880s, </w:t>
      </w:r>
      <w:r w:rsidRPr="37259B71" w:rsidR="2B873D4F">
        <w:rPr>
          <w:rFonts w:ascii="Arial" w:hAnsi="Arial" w:eastAsia="Arial" w:cs="Arial"/>
          <w:color w:val="auto"/>
          <w:sz w:val="22"/>
          <w:szCs w:val="22"/>
        </w:rPr>
        <w:t>Cardiff's</w:t>
      </w:r>
      <w:r w:rsidRPr="37259B71" w:rsidR="3CB00F65">
        <w:rPr>
          <w:rFonts w:ascii="Arial" w:hAnsi="Arial" w:eastAsia="Arial" w:cs="Arial"/>
          <w:color w:val="auto"/>
          <w:sz w:val="22"/>
          <w:szCs w:val="22"/>
        </w:rPr>
        <w:t xml:space="preserve"> became the largest handler of coal in the world. </w:t>
      </w:r>
    </w:p>
    <w:p w:rsidR="3CB00F65" w:rsidP="37259B71" w:rsidRDefault="3CB00F65" w14:paraId="42DBC75D" w14:textId="63490D31">
      <w:pPr>
        <w:pStyle w:val="Normal"/>
        <w:spacing w:before="240" w:beforeAutospacing="off" w:after="240" w:afterAutospacing="off"/>
        <w:rPr>
          <w:rFonts w:ascii="Arial" w:hAnsi="Arial" w:eastAsia="Arial" w:cs="Arial"/>
          <w:sz w:val="22"/>
          <w:szCs w:val="22"/>
        </w:rPr>
      </w:pPr>
      <w:bookmarkStart w:name="_Int_O2GMkb39" w:id="959465832"/>
      <w:r w:rsidRPr="37259B71" w:rsidR="3CB00F65">
        <w:rPr>
          <w:rFonts w:ascii="Arial" w:hAnsi="Arial" w:eastAsia="Arial" w:cs="Arial"/>
          <w:color w:val="auto"/>
          <w:sz w:val="22"/>
          <w:szCs w:val="22"/>
        </w:rPr>
        <w:t xml:space="preserve">However, Cardiff's newfound success was shut down directly after the Second World War, in which their main source of success, coal demand, significantly declined as other countries began their own industry developments, thus losing interest in </w:t>
      </w:r>
      <w:r w:rsidRPr="37259B71" w:rsidR="7FD44059">
        <w:rPr>
          <w:rFonts w:ascii="Arial" w:hAnsi="Arial" w:eastAsia="Arial" w:cs="Arial"/>
          <w:color w:val="auto"/>
          <w:sz w:val="22"/>
          <w:szCs w:val="22"/>
        </w:rPr>
        <w:t>Cardiff's</w:t>
      </w:r>
      <w:r w:rsidRPr="37259B71" w:rsidR="3CB00F65">
        <w:rPr>
          <w:rFonts w:ascii="Arial" w:hAnsi="Arial" w:eastAsia="Arial" w:cs="Arial"/>
          <w:color w:val="auto"/>
          <w:sz w:val="22"/>
          <w:szCs w:val="22"/>
        </w:rPr>
        <w:t xml:space="preserve"> resources</w:t>
      </w:r>
      <w:r w:rsidRPr="37259B71" w:rsidR="534CA486">
        <w:rPr>
          <w:rFonts w:ascii="Arial" w:hAnsi="Arial" w:eastAsia="Arial" w:cs="Arial"/>
          <w:color w:val="auto"/>
          <w:sz w:val="22"/>
          <w:szCs w:val="22"/>
        </w:rPr>
        <w:t xml:space="preserve"> </w:t>
      </w:r>
      <w:r w:rsidRPr="37259B71" w:rsidR="534CA486">
        <w:rPr>
          <w:rFonts w:ascii="Arial" w:hAnsi="Arial" w:eastAsia="Arial" w:cs="Arial"/>
          <w:b w:val="0"/>
          <w:bCs w:val="0"/>
          <w:i w:val="0"/>
          <w:iCs w:val="0"/>
          <w:caps w:val="0"/>
          <w:smallCaps w:val="0"/>
          <w:noProof w:val="0"/>
          <w:color w:val="auto"/>
          <w:sz w:val="22"/>
          <w:szCs w:val="22"/>
          <w:lang w:val="en-GB"/>
        </w:rPr>
        <w:t>(</w:t>
      </w:r>
      <w:r w:rsidRPr="37259B71" w:rsidR="534CA486">
        <w:rPr>
          <w:rFonts w:ascii="Arial" w:hAnsi="Arial" w:eastAsia="Arial" w:cs="Arial"/>
          <w:b w:val="0"/>
          <w:bCs w:val="0"/>
          <w:i w:val="0"/>
          <w:iCs w:val="0"/>
          <w:caps w:val="0"/>
          <w:smallCaps w:val="0"/>
          <w:noProof w:val="0"/>
          <w:color w:val="auto"/>
          <w:sz w:val="22"/>
          <w:szCs w:val="22"/>
          <w:lang w:val="en-GB"/>
        </w:rPr>
        <w:t>Cardiffbay</w:t>
      </w:r>
      <w:r w:rsidRPr="37259B71" w:rsidR="534CA486">
        <w:rPr>
          <w:rFonts w:ascii="Arial" w:hAnsi="Arial" w:eastAsia="Arial" w:cs="Arial"/>
          <w:b w:val="0"/>
          <w:bCs w:val="0"/>
          <w:i w:val="0"/>
          <w:iCs w:val="0"/>
          <w:caps w:val="0"/>
          <w:smallCaps w:val="0"/>
          <w:noProof w:val="0"/>
          <w:color w:val="auto"/>
          <w:sz w:val="22"/>
          <w:szCs w:val="22"/>
          <w:lang w:val="en-GB"/>
        </w:rPr>
        <w:t>. 2022)</w:t>
      </w:r>
      <w:r w:rsidRPr="37259B71" w:rsidR="534CA486">
        <w:rPr>
          <w:rFonts w:ascii="Arial" w:hAnsi="Arial" w:eastAsia="Arial" w:cs="Arial"/>
          <w:color w:val="auto"/>
          <w:sz w:val="22"/>
          <w:szCs w:val="22"/>
        </w:rPr>
        <w:t>.</w:t>
      </w:r>
      <w:r w:rsidRPr="37259B71" w:rsidR="3CB00F65">
        <w:rPr>
          <w:rFonts w:ascii="Arial" w:hAnsi="Arial" w:eastAsia="Arial" w:cs="Arial"/>
          <w:color w:val="auto"/>
          <w:sz w:val="22"/>
          <w:szCs w:val="22"/>
        </w:rPr>
        <w:t xml:space="preserve"> </w:t>
      </w:r>
      <w:r w:rsidRPr="37259B71" w:rsidR="246A7610">
        <w:rPr>
          <w:rFonts w:ascii="Arial" w:hAnsi="Arial" w:eastAsia="Arial" w:cs="Arial"/>
          <w:color w:val="auto"/>
          <w:sz w:val="22"/>
          <w:szCs w:val="22"/>
        </w:rPr>
        <w:t>Following</w:t>
      </w:r>
      <w:r w:rsidRPr="37259B71" w:rsidR="3CB00F65">
        <w:rPr>
          <w:rFonts w:ascii="Arial" w:hAnsi="Arial" w:eastAsia="Arial" w:cs="Arial"/>
          <w:color w:val="auto"/>
          <w:sz w:val="22"/>
          <w:szCs w:val="22"/>
        </w:rPr>
        <w:t xml:space="preserve"> this, in 1958, the Coal Exchange was officially </w:t>
      </w:r>
      <w:r w:rsidRPr="37259B71" w:rsidR="2065609D">
        <w:rPr>
          <w:rFonts w:ascii="Arial" w:hAnsi="Arial" w:eastAsia="Arial" w:cs="Arial"/>
          <w:color w:val="auto"/>
          <w:sz w:val="22"/>
          <w:szCs w:val="22"/>
        </w:rPr>
        <w:t>closed</w:t>
      </w:r>
      <w:r w:rsidRPr="37259B71" w:rsidR="3CB00F65">
        <w:rPr>
          <w:rFonts w:ascii="Arial" w:hAnsi="Arial" w:eastAsia="Arial" w:cs="Arial"/>
          <w:color w:val="auto"/>
          <w:sz w:val="22"/>
          <w:szCs w:val="22"/>
        </w:rPr>
        <w:t xml:space="preserve"> after the lack of success in coal exportation</w:t>
      </w:r>
      <w:r w:rsidRPr="37259B71" w:rsidR="53EC9324">
        <w:rPr>
          <w:rFonts w:ascii="Arial" w:hAnsi="Arial" w:eastAsia="Arial" w:cs="Arial"/>
          <w:color w:val="auto"/>
          <w:sz w:val="22"/>
          <w:szCs w:val="22"/>
        </w:rPr>
        <w:t xml:space="preserve"> </w:t>
      </w:r>
      <w:r w:rsidRPr="37259B71" w:rsidR="5319D07F">
        <w:rPr>
          <w:rFonts w:ascii="Arial" w:hAnsi="Arial" w:eastAsia="Arial" w:cs="Arial"/>
          <w:sz w:val="22"/>
          <w:szCs w:val="22"/>
        </w:rPr>
        <w:t>(</w:t>
      </w:r>
      <w:r w:rsidRPr="37259B71" w:rsidR="5319D07F">
        <w:rPr>
          <w:rFonts w:ascii="Arial" w:hAnsi="Arial" w:eastAsia="Arial" w:cs="Arial"/>
          <w:b w:val="0"/>
          <w:bCs w:val="0"/>
          <w:i w:val="0"/>
          <w:iCs w:val="0"/>
          <w:caps w:val="0"/>
          <w:smallCaps w:val="0"/>
          <w:noProof w:val="0"/>
          <w:color w:val="auto"/>
          <w:sz w:val="22"/>
          <w:szCs w:val="22"/>
          <w:lang w:val="en-GB"/>
        </w:rPr>
        <w:t>Jones,</w:t>
      </w:r>
      <w:r w:rsidRPr="37259B71" w:rsidR="5319D07F">
        <w:rPr>
          <w:rFonts w:ascii="Arial" w:hAnsi="Arial" w:eastAsia="Arial" w:cs="Arial"/>
          <w:b w:val="0"/>
          <w:bCs w:val="0"/>
          <w:i w:val="0"/>
          <w:iCs w:val="0"/>
          <w:caps w:val="0"/>
          <w:smallCaps w:val="0"/>
          <w:noProof w:val="0"/>
          <w:color w:val="auto"/>
          <w:sz w:val="22"/>
          <w:szCs w:val="22"/>
          <w:lang w:val="en-GB"/>
        </w:rPr>
        <w:t xml:space="preserve"> B. 2012)</w:t>
      </w:r>
      <w:r w:rsidRPr="37259B71" w:rsidR="53EC9324">
        <w:rPr>
          <w:rFonts w:ascii="Arial" w:hAnsi="Arial" w:eastAsia="Arial" w:cs="Arial"/>
          <w:i w:val="0"/>
          <w:iCs w:val="0"/>
          <w:color w:val="auto"/>
          <w:sz w:val="22"/>
          <w:szCs w:val="22"/>
        </w:rPr>
        <w:t>.</w:t>
      </w:r>
      <w:r w:rsidRPr="37259B71" w:rsidR="3CB00F65">
        <w:rPr>
          <w:rFonts w:ascii="Arial" w:hAnsi="Arial" w:eastAsia="Arial" w:cs="Arial"/>
          <w:color w:val="auto"/>
          <w:sz w:val="22"/>
          <w:szCs w:val="22"/>
        </w:rPr>
        <w:t xml:space="preserve"> This caused Cardiff Bay to end up a desolate area with no active industry, residential works, and major displacement had </w:t>
      </w:r>
      <w:r w:rsidRPr="37259B71" w:rsidR="778A8F6E">
        <w:rPr>
          <w:rFonts w:ascii="Arial" w:hAnsi="Arial" w:eastAsia="Arial" w:cs="Arial"/>
          <w:color w:val="auto"/>
          <w:sz w:val="22"/>
          <w:szCs w:val="22"/>
        </w:rPr>
        <w:t>occurred</w:t>
      </w:r>
      <w:r w:rsidRPr="37259B71" w:rsidR="3CB00F65">
        <w:rPr>
          <w:rFonts w:ascii="Arial" w:hAnsi="Arial" w:eastAsia="Arial" w:cs="Arial"/>
          <w:color w:val="auto"/>
          <w:sz w:val="22"/>
          <w:szCs w:val="22"/>
        </w:rPr>
        <w:t>.</w:t>
      </w:r>
      <w:bookmarkEnd w:id="959465832"/>
      <w:r w:rsidRPr="37259B71" w:rsidR="3CB00F65">
        <w:rPr>
          <w:rFonts w:ascii="Arial" w:hAnsi="Arial" w:eastAsia="Arial" w:cs="Arial"/>
          <w:color w:val="auto"/>
          <w:sz w:val="22"/>
          <w:szCs w:val="22"/>
        </w:rPr>
        <w:t xml:space="preserve"> To add onto this, the area's unemployment rates hit above average levels, thus </w:t>
      </w:r>
      <w:r w:rsidRPr="37259B71" w:rsidR="3CB00F65">
        <w:rPr>
          <w:rFonts w:ascii="Arial" w:hAnsi="Arial" w:eastAsia="Arial" w:cs="Arial"/>
          <w:color w:val="auto"/>
          <w:sz w:val="22"/>
          <w:szCs w:val="22"/>
        </w:rPr>
        <w:t>rendering</w:t>
      </w:r>
      <w:r w:rsidRPr="37259B71" w:rsidR="3CB00F65">
        <w:rPr>
          <w:rFonts w:ascii="Arial" w:hAnsi="Arial" w:eastAsia="Arial" w:cs="Arial"/>
          <w:color w:val="auto"/>
          <w:sz w:val="22"/>
          <w:szCs w:val="22"/>
        </w:rPr>
        <w:t xml:space="preserve"> Cardiff Bay </w:t>
      </w:r>
      <w:bookmarkStart w:name="_Int_qAeUV9pa" w:id="98820237"/>
      <w:r w:rsidRPr="37259B71" w:rsidR="3CB00F65">
        <w:rPr>
          <w:rFonts w:ascii="Arial" w:hAnsi="Arial" w:eastAsia="Arial" w:cs="Arial"/>
          <w:color w:val="auto"/>
          <w:sz w:val="22"/>
          <w:szCs w:val="22"/>
        </w:rPr>
        <w:t>virtually static</w:t>
      </w:r>
      <w:bookmarkEnd w:id="98820237"/>
      <w:r w:rsidRPr="37259B71" w:rsidR="3CB00F65">
        <w:rPr>
          <w:rFonts w:ascii="Arial" w:hAnsi="Arial" w:eastAsia="Arial" w:cs="Arial"/>
          <w:color w:val="auto"/>
          <w:sz w:val="22"/>
          <w:szCs w:val="22"/>
        </w:rPr>
        <w:t xml:space="preserve"> and derelict</w:t>
      </w:r>
      <w:r w:rsidRPr="37259B71" w:rsidR="3498F042">
        <w:rPr>
          <w:rFonts w:ascii="Arial" w:hAnsi="Arial" w:eastAsia="Arial" w:cs="Arial"/>
          <w:color w:val="auto"/>
          <w:sz w:val="22"/>
          <w:szCs w:val="22"/>
        </w:rPr>
        <w:t xml:space="preserve"> </w:t>
      </w:r>
      <w:r w:rsidRPr="37259B71" w:rsidR="3498F042">
        <w:rPr>
          <w:rFonts w:ascii="Arial" w:hAnsi="Arial" w:eastAsia="Arial" w:cs="Arial"/>
          <w:b w:val="0"/>
          <w:bCs w:val="0"/>
          <w:i w:val="0"/>
          <w:iCs w:val="0"/>
          <w:caps w:val="0"/>
          <w:smallCaps w:val="0"/>
          <w:noProof w:val="0"/>
          <w:color w:val="auto"/>
          <w:sz w:val="22"/>
          <w:szCs w:val="22"/>
          <w:lang w:val="en-GB"/>
        </w:rPr>
        <w:t>(</w:t>
      </w:r>
      <w:r w:rsidRPr="37259B71" w:rsidR="3498F042">
        <w:rPr>
          <w:rFonts w:ascii="Arial" w:hAnsi="Arial" w:eastAsia="Arial" w:cs="Arial"/>
          <w:b w:val="0"/>
          <w:bCs w:val="0"/>
          <w:i w:val="0"/>
          <w:iCs w:val="0"/>
          <w:caps w:val="0"/>
          <w:smallCaps w:val="0"/>
          <w:noProof w:val="0"/>
          <w:color w:val="auto"/>
          <w:sz w:val="22"/>
          <w:szCs w:val="22"/>
          <w:lang w:val="en-GB"/>
        </w:rPr>
        <w:t>Cardiffbay</w:t>
      </w:r>
      <w:r w:rsidRPr="37259B71" w:rsidR="3498F042">
        <w:rPr>
          <w:rFonts w:ascii="Arial" w:hAnsi="Arial" w:eastAsia="Arial" w:cs="Arial"/>
          <w:b w:val="0"/>
          <w:bCs w:val="0"/>
          <w:i w:val="0"/>
          <w:iCs w:val="0"/>
          <w:caps w:val="0"/>
          <w:smallCaps w:val="0"/>
          <w:noProof w:val="0"/>
          <w:color w:val="auto"/>
          <w:sz w:val="22"/>
          <w:szCs w:val="22"/>
          <w:lang w:val="en-GB"/>
        </w:rPr>
        <w:t>. 2022)</w:t>
      </w:r>
      <w:r w:rsidRPr="37259B71" w:rsidR="14BAE47E">
        <w:rPr>
          <w:rFonts w:ascii="Arial" w:hAnsi="Arial" w:eastAsia="Arial" w:cs="Arial"/>
          <w:b w:val="0"/>
          <w:bCs w:val="0"/>
          <w:i w:val="0"/>
          <w:iCs w:val="0"/>
          <w:caps w:val="0"/>
          <w:smallCaps w:val="0"/>
          <w:noProof w:val="0"/>
          <w:color w:val="auto"/>
          <w:sz w:val="22"/>
          <w:szCs w:val="22"/>
          <w:lang w:val="en-GB"/>
        </w:rPr>
        <w:t>.</w:t>
      </w:r>
    </w:p>
    <w:p w:rsidR="3CB00F65" w:rsidP="37259B71" w:rsidRDefault="3CB00F65" w14:paraId="59F5FD17" w14:textId="393C3187">
      <w:pPr>
        <w:pStyle w:val="Normal"/>
        <w:spacing w:before="240" w:beforeAutospacing="off" w:after="240" w:afterAutospacing="off"/>
        <w:rPr>
          <w:rFonts w:ascii="Arial" w:hAnsi="Arial" w:eastAsia="Arial" w:cs="Arial"/>
          <w:sz w:val="22"/>
          <w:szCs w:val="22"/>
        </w:rPr>
      </w:pPr>
      <w:r w:rsidRPr="37259B71" w:rsidR="3CB00F65">
        <w:rPr>
          <w:rFonts w:ascii="Arial" w:hAnsi="Arial" w:eastAsia="Arial" w:cs="Arial"/>
          <w:sz w:val="22"/>
          <w:szCs w:val="22"/>
        </w:rPr>
        <w:t xml:space="preserve">Further ahead, Cardiff Bay had a barrage scheme to </w:t>
      </w:r>
      <w:r w:rsidRPr="37259B71" w:rsidR="3CB00F65">
        <w:rPr>
          <w:rFonts w:ascii="Arial" w:hAnsi="Arial" w:eastAsia="Arial" w:cs="Arial"/>
          <w:sz w:val="22"/>
          <w:szCs w:val="22"/>
        </w:rPr>
        <w:t>c</w:t>
      </w:r>
      <w:r w:rsidRPr="37259B71" w:rsidR="3CB00F65">
        <w:rPr>
          <w:rFonts w:ascii="Arial" w:hAnsi="Arial" w:eastAsia="Arial" w:cs="Arial"/>
          <w:sz w:val="22"/>
          <w:szCs w:val="22"/>
        </w:rPr>
        <w:t>ommence</w:t>
      </w:r>
      <w:r w:rsidRPr="37259B71" w:rsidR="3CB00F65">
        <w:rPr>
          <w:rFonts w:ascii="Arial" w:hAnsi="Arial" w:eastAsia="Arial" w:cs="Arial"/>
          <w:sz w:val="22"/>
          <w:szCs w:val="22"/>
        </w:rPr>
        <w:t xml:space="preserve"> </w:t>
      </w:r>
      <w:r w:rsidRPr="37259B71" w:rsidR="3CB00F65">
        <w:rPr>
          <w:rFonts w:ascii="Arial" w:hAnsi="Arial" w:eastAsia="Arial" w:cs="Arial"/>
          <w:sz w:val="22"/>
          <w:szCs w:val="22"/>
        </w:rPr>
        <w:t xml:space="preserve">by setting up the "Cardiff Bay Development Corporation" in 1986. This was the start of a </w:t>
      </w:r>
      <w:r w:rsidRPr="37259B71" w:rsidR="4B56C9B1">
        <w:rPr>
          <w:rFonts w:ascii="Arial" w:hAnsi="Arial" w:eastAsia="Arial" w:cs="Arial"/>
          <w:sz w:val="22"/>
          <w:szCs w:val="22"/>
        </w:rPr>
        <w:t>large-scale</w:t>
      </w:r>
      <w:r w:rsidRPr="37259B71" w:rsidR="3CB00F65">
        <w:rPr>
          <w:rFonts w:ascii="Arial" w:hAnsi="Arial" w:eastAsia="Arial" w:cs="Arial"/>
          <w:sz w:val="22"/>
          <w:szCs w:val="22"/>
        </w:rPr>
        <w:t xml:space="preserve"> transformation of Cardiff Bay in </w:t>
      </w:r>
      <w:r w:rsidRPr="37259B71" w:rsidR="7971A796">
        <w:rPr>
          <w:rFonts w:ascii="Arial" w:hAnsi="Arial" w:eastAsia="Arial" w:cs="Arial"/>
          <w:sz w:val="22"/>
          <w:szCs w:val="22"/>
        </w:rPr>
        <w:t>its</w:t>
      </w:r>
      <w:r w:rsidRPr="37259B71" w:rsidR="3CB00F65">
        <w:rPr>
          <w:rFonts w:ascii="Arial" w:hAnsi="Arial" w:eastAsia="Arial" w:cs="Arial"/>
          <w:sz w:val="22"/>
          <w:szCs w:val="22"/>
        </w:rPr>
        <w:t xml:space="preserve"> entirety, transitioning from an industrial state to an area of entertainment, hospitality, and residential possibilities</w:t>
      </w:r>
      <w:r w:rsidRPr="37259B71" w:rsidR="60C0E9B6">
        <w:rPr>
          <w:rFonts w:ascii="Arial" w:hAnsi="Arial" w:eastAsia="Arial" w:cs="Arial"/>
          <w:sz w:val="22"/>
          <w:szCs w:val="22"/>
        </w:rPr>
        <w:t xml:space="preserve"> (</w:t>
      </w:r>
      <w:r w:rsidRPr="37259B71" w:rsidR="60C0E9B6">
        <w:rPr>
          <w:rFonts w:ascii="Arial" w:hAnsi="Arial" w:eastAsia="Arial" w:cs="Arial"/>
          <w:b w:val="0"/>
          <w:bCs w:val="0"/>
          <w:i w:val="0"/>
          <w:iCs w:val="0"/>
          <w:caps w:val="0"/>
          <w:smallCaps w:val="0"/>
          <w:noProof w:val="0"/>
          <w:color w:val="auto"/>
          <w:sz w:val="22"/>
          <w:szCs w:val="22"/>
          <w:lang w:val="en-GB"/>
        </w:rPr>
        <w:t>C</w:t>
      </w:r>
      <w:r w:rsidRPr="37259B71" w:rsidR="60C0E9B6">
        <w:rPr>
          <w:rFonts w:ascii="Arial" w:hAnsi="Arial" w:eastAsia="Arial" w:cs="Arial"/>
          <w:b w:val="0"/>
          <w:bCs w:val="0"/>
          <w:i w:val="0"/>
          <w:iCs w:val="0"/>
          <w:caps w:val="0"/>
          <w:smallCaps w:val="0"/>
          <w:noProof w:val="0"/>
          <w:color w:val="auto"/>
          <w:sz w:val="22"/>
          <w:szCs w:val="22"/>
          <w:lang w:val="en-GB"/>
        </w:rPr>
        <w:t>ardiffbay</w:t>
      </w:r>
      <w:r w:rsidRPr="37259B71" w:rsidR="60C0E9B6">
        <w:rPr>
          <w:rFonts w:ascii="Arial" w:hAnsi="Arial" w:eastAsia="Arial" w:cs="Arial"/>
          <w:b w:val="0"/>
          <w:bCs w:val="0"/>
          <w:i w:val="0"/>
          <w:iCs w:val="0"/>
          <w:caps w:val="0"/>
          <w:smallCaps w:val="0"/>
          <w:noProof w:val="0"/>
          <w:color w:val="auto"/>
          <w:sz w:val="22"/>
          <w:szCs w:val="22"/>
          <w:lang w:val="en-GB"/>
        </w:rPr>
        <w:t>.</w:t>
      </w:r>
      <w:r w:rsidRPr="37259B71" w:rsidR="60C0E9B6">
        <w:rPr>
          <w:rFonts w:ascii="Arial" w:hAnsi="Arial" w:eastAsia="Arial" w:cs="Arial"/>
          <w:b w:val="0"/>
          <w:bCs w:val="0"/>
          <w:i w:val="0"/>
          <w:iCs w:val="0"/>
          <w:caps w:val="0"/>
          <w:smallCaps w:val="0"/>
          <w:noProof w:val="0"/>
          <w:color w:val="auto"/>
          <w:sz w:val="22"/>
          <w:szCs w:val="22"/>
          <w:lang w:val="en-GB"/>
        </w:rPr>
        <w:t xml:space="preserve"> 2022). </w:t>
      </w:r>
      <w:r w:rsidRPr="37259B71" w:rsidR="3CB00F65">
        <w:rPr>
          <w:rFonts w:ascii="Arial" w:hAnsi="Arial" w:eastAsia="Arial" w:cs="Arial"/>
          <w:sz w:val="22"/>
          <w:szCs w:val="22"/>
        </w:rPr>
        <w:t>The creation of the barrages eventually began in 1994 and was finished in 1999, which opened endless possibilities for Cardiff Bay including the £2 billion regeneration project of Cardiff docks</w:t>
      </w:r>
      <w:r w:rsidRPr="37259B71" w:rsidR="518E41FC">
        <w:rPr>
          <w:rFonts w:ascii="Arial" w:hAnsi="Arial" w:eastAsia="Arial" w:cs="Arial"/>
          <w:sz w:val="22"/>
          <w:szCs w:val="22"/>
        </w:rPr>
        <w:t xml:space="preserve"> </w:t>
      </w:r>
      <w:r w:rsidRPr="37259B71" w:rsidR="136747B4">
        <w:rPr>
          <w:rFonts w:ascii="Arial" w:hAnsi="Arial" w:eastAsia="Arial" w:cs="Arial"/>
          <w:sz w:val="22"/>
          <w:szCs w:val="22"/>
        </w:rPr>
        <w:t>(</w:t>
      </w:r>
      <w:r w:rsidRPr="37259B71" w:rsidR="518E41FC">
        <w:rPr>
          <w:rFonts w:ascii="Arial" w:hAnsi="Arial" w:eastAsia="Arial" w:cs="Arial"/>
          <w:b w:val="0"/>
          <w:bCs w:val="0"/>
          <w:i w:val="0"/>
          <w:iCs w:val="0"/>
          <w:caps w:val="0"/>
          <w:smallCaps w:val="0"/>
          <w:noProof w:val="0"/>
          <w:color w:val="auto"/>
          <w:sz w:val="22"/>
          <w:szCs w:val="22"/>
          <w:lang w:val="en-GB"/>
        </w:rPr>
        <w:t>Jones</w:t>
      </w:r>
      <w:r w:rsidRPr="37259B71" w:rsidR="2A2A8428">
        <w:rPr>
          <w:rFonts w:ascii="Arial" w:hAnsi="Arial" w:eastAsia="Arial" w:cs="Arial"/>
          <w:b w:val="0"/>
          <w:bCs w:val="0"/>
          <w:i w:val="0"/>
          <w:iCs w:val="0"/>
          <w:caps w:val="0"/>
          <w:smallCaps w:val="0"/>
          <w:noProof w:val="0"/>
          <w:color w:val="auto"/>
          <w:sz w:val="22"/>
          <w:szCs w:val="22"/>
          <w:lang w:val="en-GB"/>
        </w:rPr>
        <w:t>,</w:t>
      </w:r>
      <w:r w:rsidRPr="37259B71" w:rsidR="70495D68">
        <w:rPr>
          <w:rFonts w:ascii="Arial" w:hAnsi="Arial" w:eastAsia="Arial" w:cs="Arial"/>
          <w:b w:val="0"/>
          <w:bCs w:val="0"/>
          <w:i w:val="0"/>
          <w:iCs w:val="0"/>
          <w:caps w:val="0"/>
          <w:smallCaps w:val="0"/>
          <w:noProof w:val="0"/>
          <w:color w:val="auto"/>
          <w:sz w:val="22"/>
          <w:szCs w:val="22"/>
          <w:lang w:val="en-GB"/>
        </w:rPr>
        <w:t xml:space="preserve"> B.</w:t>
      </w:r>
      <w:r w:rsidRPr="37259B71" w:rsidR="518E41FC">
        <w:rPr>
          <w:rFonts w:ascii="Arial" w:hAnsi="Arial" w:eastAsia="Arial" w:cs="Arial"/>
          <w:b w:val="0"/>
          <w:bCs w:val="0"/>
          <w:i w:val="0"/>
          <w:iCs w:val="0"/>
          <w:caps w:val="0"/>
          <w:smallCaps w:val="0"/>
          <w:noProof w:val="0"/>
          <w:color w:val="auto"/>
          <w:sz w:val="22"/>
          <w:szCs w:val="22"/>
          <w:lang w:val="en-GB"/>
        </w:rPr>
        <w:t xml:space="preserve"> 2012)</w:t>
      </w:r>
      <w:r w:rsidRPr="37259B71" w:rsidR="3CB00F65">
        <w:rPr>
          <w:rFonts w:ascii="Arial" w:hAnsi="Arial" w:eastAsia="Arial" w:cs="Arial"/>
          <w:sz w:val="22"/>
          <w:szCs w:val="22"/>
        </w:rPr>
        <w:t>.</w:t>
      </w:r>
    </w:p>
    <w:tbl>
      <w:tblPr>
        <w:tblStyle w:val="TableGrid"/>
        <w:tblW w:w="7590" w:type="dxa"/>
        <w:tblBorders>
          <w:top w:val="single" w:sz="6"/>
          <w:left w:val="single" w:sz="6"/>
          <w:bottom w:val="single" w:sz="6"/>
          <w:right w:val="single" w:sz="6"/>
        </w:tblBorders>
        <w:tblLayout w:type="fixed"/>
        <w:tblLook w:val="04A0" w:firstRow="1" w:lastRow="0" w:firstColumn="1" w:lastColumn="0" w:noHBand="0" w:noVBand="1"/>
      </w:tblPr>
      <w:tblGrid>
        <w:gridCol w:w="7590"/>
      </w:tblGrid>
      <w:tr w:rsidR="461705F7" w:rsidTr="37259B71" w14:paraId="0D97671F">
        <w:trPr>
          <w:trHeight w:val="5130"/>
        </w:trPr>
        <w:tc>
          <w:tcPr>
            <w:tcW w:w="7590" w:type="dxa"/>
            <w:tcMar>
              <w:left w:w="105" w:type="dxa"/>
              <w:right w:w="105" w:type="dxa"/>
            </w:tcMar>
            <w:vAlign w:val="top"/>
          </w:tcPr>
          <w:p w:rsidR="461705F7" w:rsidP="461705F7" w:rsidRDefault="461705F7" w14:paraId="2A0BED40" w14:textId="0200D6B7">
            <w:pPr>
              <w:spacing w:before="0" w:beforeAutospacing="off" w:after="0" w:afterAutospacing="off" w:line="240" w:lineRule="auto"/>
              <w:jc w:val="left"/>
            </w:pPr>
            <w:r w:rsidR="49C61D09">
              <w:drawing>
                <wp:inline wp14:editId="48036196" wp14:anchorId="55E062F2">
                  <wp:extent cx="4705274" cy="3206856"/>
                  <wp:effectExtent l="0" t="0" r="0" b="0"/>
                  <wp:docPr id="1193813302" name="" title=""/>
                  <wp:cNvGraphicFramePr>
                    <a:graphicFrameLocks noChangeAspect="1"/>
                  </wp:cNvGraphicFramePr>
                  <a:graphic>
                    <a:graphicData uri="http://schemas.openxmlformats.org/drawingml/2006/picture">
                      <pic:pic>
                        <pic:nvPicPr>
                          <pic:cNvPr id="0" name=""/>
                          <pic:cNvPicPr/>
                        </pic:nvPicPr>
                        <pic:blipFill>
                          <a:blip r:embed="R20fd608a06c8447e">
                            <a:extLst>
                              <a:ext xmlns:a="http://schemas.openxmlformats.org/drawingml/2006/main" uri="{28A0092B-C50C-407E-A947-70E740481C1C}">
                                <a14:useLocalDpi val="0"/>
                              </a:ext>
                            </a:extLst>
                          </a:blip>
                          <a:stretch>
                            <a:fillRect/>
                          </a:stretch>
                        </pic:blipFill>
                        <pic:spPr>
                          <a:xfrm>
                            <a:off x="0" y="0"/>
                            <a:ext cx="4705274" cy="3206856"/>
                          </a:xfrm>
                          <a:prstGeom prst="rect">
                            <a:avLst/>
                          </a:prstGeom>
                        </pic:spPr>
                      </pic:pic>
                    </a:graphicData>
                  </a:graphic>
                </wp:inline>
              </w:drawing>
            </w:r>
          </w:p>
        </w:tc>
      </w:tr>
      <w:tr w:rsidR="461705F7" w:rsidTr="37259B71" w14:paraId="6A90BADC">
        <w:trPr>
          <w:trHeight w:val="300"/>
        </w:trPr>
        <w:tc>
          <w:tcPr>
            <w:tcW w:w="7590" w:type="dxa"/>
            <w:tcMar>
              <w:left w:w="105" w:type="dxa"/>
              <w:right w:w="105" w:type="dxa"/>
            </w:tcMar>
            <w:vAlign w:val="top"/>
          </w:tcPr>
          <w:p w:rsidR="461705F7" w:rsidP="37259B71" w:rsidRDefault="461705F7" w14:paraId="1533C8B9" w14:textId="373551C1">
            <w:pPr>
              <w:spacing w:before="0" w:beforeAutospacing="off" w:after="0" w:afterAutospacing="off" w:line="240" w:lineRule="auto"/>
              <w:jc w:val="left"/>
              <w:rPr>
                <w:rFonts w:ascii="Arial" w:hAnsi="Arial" w:eastAsia="Arial" w:cs="Arial"/>
                <w:b w:val="0"/>
                <w:bCs w:val="0"/>
                <w:i w:val="1"/>
                <w:iCs w:val="1"/>
                <w:caps w:val="0"/>
                <w:smallCaps w:val="0"/>
                <w:color w:val="454545"/>
                <w:sz w:val="22"/>
                <w:szCs w:val="22"/>
              </w:rPr>
            </w:pPr>
            <w:r w:rsidRPr="37259B71" w:rsidR="461705F7">
              <w:rPr>
                <w:rStyle w:val="eop"/>
                <w:rFonts w:ascii="Arial" w:hAnsi="Arial" w:eastAsia="Arial" w:cs="Arial"/>
                <w:b w:val="0"/>
                <w:bCs w:val="0"/>
                <w:i w:val="1"/>
                <w:iCs w:val="1"/>
                <w:caps w:val="0"/>
                <w:smallCaps w:val="0"/>
                <w:color w:val="454545"/>
                <w:sz w:val="22"/>
                <w:szCs w:val="22"/>
                <w:lang w:val="en-GB"/>
              </w:rPr>
              <w:t xml:space="preserve">Figure </w:t>
            </w:r>
            <w:r w:rsidRPr="37259B71" w:rsidR="2113E68C">
              <w:rPr>
                <w:rStyle w:val="eop"/>
                <w:rFonts w:ascii="Arial" w:hAnsi="Arial" w:eastAsia="Arial" w:cs="Arial"/>
                <w:b w:val="0"/>
                <w:bCs w:val="0"/>
                <w:i w:val="1"/>
                <w:iCs w:val="1"/>
                <w:caps w:val="0"/>
                <w:smallCaps w:val="0"/>
                <w:color w:val="454545"/>
                <w:sz w:val="22"/>
                <w:szCs w:val="22"/>
                <w:lang w:val="en-GB"/>
              </w:rPr>
              <w:t>2</w:t>
            </w:r>
            <w:r w:rsidRPr="37259B71" w:rsidR="461705F7">
              <w:rPr>
                <w:rStyle w:val="eop"/>
                <w:rFonts w:ascii="Arial" w:hAnsi="Arial" w:eastAsia="Arial" w:cs="Arial"/>
                <w:b w:val="0"/>
                <w:bCs w:val="0"/>
                <w:i w:val="1"/>
                <w:iCs w:val="1"/>
                <w:caps w:val="0"/>
                <w:smallCaps w:val="0"/>
                <w:color w:val="454545"/>
                <w:sz w:val="22"/>
                <w:szCs w:val="22"/>
                <w:lang w:val="en-GB"/>
              </w:rPr>
              <w:t xml:space="preserve">, Image of </w:t>
            </w:r>
            <w:r w:rsidRPr="37259B71" w:rsidR="71AE169C">
              <w:rPr>
                <w:rFonts w:ascii="Arial" w:hAnsi="Arial" w:eastAsia="Arial" w:cs="Arial"/>
                <w:b w:val="0"/>
                <w:bCs w:val="0"/>
                <w:i w:val="1"/>
                <w:iCs w:val="1"/>
                <w:caps w:val="0"/>
                <w:smallCaps w:val="0"/>
                <w:noProof w:val="0"/>
                <w:color w:val="2C2C2C"/>
                <w:sz w:val="22"/>
                <w:szCs w:val="22"/>
                <w:lang w:val="en-GB"/>
              </w:rPr>
              <w:t>Docklands aerial photograph - with Penarth Head in the background (right) in 1987</w:t>
            </w:r>
            <w:r w:rsidRPr="37259B71" w:rsidR="3A50C6B2">
              <w:rPr>
                <w:rFonts w:ascii="Arial" w:hAnsi="Arial" w:eastAsia="Arial" w:cs="Arial"/>
                <w:b w:val="0"/>
                <w:bCs w:val="0"/>
                <w:i w:val="1"/>
                <w:iCs w:val="1"/>
                <w:caps w:val="0"/>
                <w:smallCaps w:val="0"/>
                <w:noProof w:val="0"/>
                <w:color w:val="2C2C2C"/>
                <w:sz w:val="22"/>
                <w:szCs w:val="22"/>
                <w:lang w:val="en-GB"/>
              </w:rPr>
              <w:t xml:space="preserve">. </w:t>
            </w:r>
            <w:r w:rsidRPr="37259B71" w:rsidR="461705F7">
              <w:rPr>
                <w:rStyle w:val="eop"/>
                <w:rFonts w:ascii="Arial" w:hAnsi="Arial" w:eastAsia="Arial" w:cs="Arial"/>
                <w:b w:val="0"/>
                <w:bCs w:val="0"/>
                <w:i w:val="1"/>
                <w:iCs w:val="1"/>
                <w:caps w:val="0"/>
                <w:smallCaps w:val="0"/>
                <w:color w:val="454545"/>
                <w:sz w:val="22"/>
                <w:szCs w:val="22"/>
                <w:lang w:val="en-GB"/>
              </w:rPr>
              <w:t xml:space="preserve">(Adapted from </w:t>
            </w:r>
            <w:r w:rsidRPr="37259B71" w:rsidR="1C738D30">
              <w:rPr>
                <w:rFonts w:ascii="Arial" w:hAnsi="Arial" w:eastAsia="Arial" w:cs="Arial"/>
                <w:b w:val="0"/>
                <w:bCs w:val="0"/>
                <w:i w:val="1"/>
                <w:iCs w:val="1"/>
                <w:caps w:val="0"/>
                <w:smallCaps w:val="0"/>
                <w:noProof w:val="0"/>
                <w:color w:val="2C2C2C"/>
                <w:sz w:val="22"/>
                <w:szCs w:val="22"/>
                <w:lang w:val="en-GB"/>
              </w:rPr>
              <w:t>Terence Soames</w:t>
            </w:r>
            <w:r w:rsidRPr="37259B71" w:rsidR="461705F7">
              <w:rPr>
                <w:rStyle w:val="eop"/>
                <w:rFonts w:ascii="Arial" w:hAnsi="Arial" w:eastAsia="Arial" w:cs="Arial"/>
                <w:b w:val="0"/>
                <w:bCs w:val="0"/>
                <w:i w:val="1"/>
                <w:iCs w:val="1"/>
                <w:caps w:val="0"/>
                <w:smallCaps w:val="0"/>
                <w:color w:val="454545"/>
                <w:sz w:val="22"/>
                <w:szCs w:val="22"/>
                <w:lang w:val="en-GB"/>
              </w:rPr>
              <w:t xml:space="preserve">, </w:t>
            </w:r>
            <w:r w:rsidRPr="37259B71" w:rsidR="1AB061FC">
              <w:rPr>
                <w:rStyle w:val="eop"/>
                <w:rFonts w:ascii="Arial" w:hAnsi="Arial" w:eastAsia="Arial" w:cs="Arial"/>
                <w:b w:val="0"/>
                <w:bCs w:val="0"/>
                <w:i w:val="1"/>
                <w:iCs w:val="1"/>
                <w:caps w:val="0"/>
                <w:smallCaps w:val="0"/>
                <w:color w:val="454545"/>
                <w:sz w:val="22"/>
                <w:szCs w:val="22"/>
                <w:lang w:val="en-GB"/>
              </w:rPr>
              <w:t>1987</w:t>
            </w:r>
            <w:r w:rsidRPr="37259B71" w:rsidR="461705F7">
              <w:rPr>
                <w:rStyle w:val="eop"/>
                <w:rFonts w:ascii="Arial" w:hAnsi="Arial" w:eastAsia="Arial" w:cs="Arial"/>
                <w:b w:val="0"/>
                <w:bCs w:val="0"/>
                <w:i w:val="1"/>
                <w:iCs w:val="1"/>
                <w:caps w:val="0"/>
                <w:smallCaps w:val="0"/>
                <w:color w:val="454545"/>
                <w:sz w:val="22"/>
                <w:szCs w:val="22"/>
                <w:lang w:val="en-GB"/>
              </w:rPr>
              <w:t>).</w:t>
            </w:r>
          </w:p>
        </w:tc>
      </w:tr>
    </w:tbl>
    <w:p w:rsidR="37259B71" w:rsidP="37259B71" w:rsidRDefault="37259B71" w14:paraId="6CAC8671" w14:textId="296E4215">
      <w:pPr>
        <w:pStyle w:val="Subtitle"/>
        <w:spacing w:before="240" w:beforeAutospacing="off" w:after="240" w:afterAutospacing="off"/>
      </w:pPr>
    </w:p>
    <w:p xmlns:wp14="http://schemas.microsoft.com/office/word/2010/wordml" w:rsidP="37259B71" wp14:paraId="5DB2B9C9" wp14:textId="227EA89D">
      <w:pPr>
        <w:pStyle w:val="Subtitle"/>
        <w:spacing w:before="240" w:beforeAutospacing="off" w:after="240" w:afterAutospacing="off"/>
        <w:rPr>
          <w:rFonts w:ascii="Arial" w:hAnsi="Arial" w:eastAsia="Arial" w:cs="Arial"/>
          <w:noProof w:val="0"/>
          <w:sz w:val="24"/>
          <w:szCs w:val="24"/>
          <w:lang w:val="en-US"/>
        </w:rPr>
      </w:pPr>
      <w:r w:rsidR="45C40969">
        <w:rPr/>
        <w:t>The c</w:t>
      </w:r>
      <w:r w:rsidR="3CB00F65">
        <w:rPr/>
        <w:t xml:space="preserve">onstruction of the </w:t>
      </w:r>
      <w:r w:rsidR="11BAD263">
        <w:rPr/>
        <w:t>Wales Millennium Centre</w:t>
      </w:r>
      <w:r w:rsidR="4CDF792C">
        <w:rPr/>
        <w:t>.</w:t>
      </w:r>
    </w:p>
    <w:p w:rsidR="32324C1E" w:rsidP="37259B71" w:rsidRDefault="32324C1E" w14:paraId="75FF7FEB" w14:textId="4B250C32">
      <w:pPr>
        <w:pStyle w:val="Normal"/>
        <w:spacing w:before="240" w:beforeAutospacing="off" w:after="240" w:afterAutospacing="off"/>
        <w:ind w:firstLine="0"/>
        <w:rPr>
          <w:rFonts w:ascii="Arial" w:hAnsi="Arial" w:eastAsia="Arial" w:cs="Arial"/>
          <w:b w:val="0"/>
          <w:bCs w:val="0"/>
          <w:i w:val="0"/>
          <w:iCs w:val="0"/>
          <w:caps w:val="0"/>
          <w:smallCaps w:val="0"/>
          <w:noProof w:val="0"/>
          <w:color w:val="auto"/>
          <w:sz w:val="22"/>
          <w:szCs w:val="22"/>
          <w:lang w:val="en-GB"/>
        </w:rPr>
      </w:pPr>
      <w:r w:rsidRPr="37259B71" w:rsidR="39EFA8D0">
        <w:rPr>
          <w:rFonts w:ascii="Arial" w:hAnsi="Arial" w:eastAsia="Arial" w:cs="Arial"/>
          <w:sz w:val="22"/>
          <w:szCs w:val="22"/>
        </w:rPr>
        <w:t>T</w:t>
      </w:r>
      <w:r w:rsidRPr="37259B71" w:rsidR="3F272E0B">
        <w:rPr>
          <w:rFonts w:ascii="Arial" w:hAnsi="Arial" w:eastAsia="Arial" w:cs="Arial"/>
          <w:sz w:val="22"/>
          <w:szCs w:val="22"/>
        </w:rPr>
        <w:t xml:space="preserve">he </w:t>
      </w:r>
      <w:r w:rsidRPr="37259B71" w:rsidR="11BAD263">
        <w:rPr>
          <w:rFonts w:ascii="Arial" w:hAnsi="Arial" w:eastAsia="Arial" w:cs="Arial"/>
          <w:sz w:val="22"/>
          <w:szCs w:val="22"/>
        </w:rPr>
        <w:t>Wales Millennium Centre</w:t>
      </w:r>
      <w:r w:rsidRPr="37259B71" w:rsidR="3CB00F65">
        <w:rPr>
          <w:rFonts w:ascii="Arial" w:hAnsi="Arial" w:eastAsia="Arial" w:cs="Arial"/>
          <w:sz w:val="22"/>
          <w:szCs w:val="22"/>
        </w:rPr>
        <w:t xml:space="preserve">, </w:t>
      </w:r>
      <w:r w:rsidRPr="37259B71" w:rsidR="3EFEC427">
        <w:rPr>
          <w:rFonts w:ascii="Arial" w:hAnsi="Arial" w:eastAsia="Arial" w:cs="Arial"/>
          <w:sz w:val="22"/>
          <w:szCs w:val="22"/>
        </w:rPr>
        <w:t xml:space="preserve">designed </w:t>
      </w:r>
      <w:r w:rsidRPr="37259B71" w:rsidR="3CB00F65">
        <w:rPr>
          <w:rFonts w:ascii="Arial" w:hAnsi="Arial" w:eastAsia="Arial" w:cs="Arial"/>
          <w:sz w:val="22"/>
          <w:szCs w:val="22"/>
        </w:rPr>
        <w:t xml:space="preserve">by </w:t>
      </w:r>
      <w:r w:rsidRPr="37259B71" w:rsidR="3CB00F65">
        <w:rPr>
          <w:rFonts w:ascii="Arial" w:hAnsi="Arial" w:eastAsia="Arial" w:cs="Arial"/>
          <w:sz w:val="22"/>
          <w:szCs w:val="22"/>
          <w:u w:val="none"/>
        </w:rPr>
        <w:t>Jonathan Adams o</w:t>
      </w:r>
      <w:r w:rsidRPr="37259B71" w:rsidR="1D8C6403">
        <w:rPr>
          <w:rFonts w:ascii="Arial" w:hAnsi="Arial" w:eastAsia="Arial" w:cs="Arial"/>
          <w:sz w:val="22"/>
          <w:szCs w:val="22"/>
          <w:u w:val="none"/>
        </w:rPr>
        <w:t>f</w:t>
      </w:r>
      <w:r w:rsidRPr="37259B71" w:rsidR="3CB00F65">
        <w:rPr>
          <w:rFonts w:ascii="Arial" w:hAnsi="Arial" w:eastAsia="Arial" w:cs="Arial"/>
          <w:sz w:val="22"/>
          <w:szCs w:val="22"/>
          <w:u w:val="none"/>
        </w:rPr>
        <w:t xml:space="preserve"> Percy Thomas Architects</w:t>
      </w:r>
      <w:r w:rsidRPr="37259B71" w:rsidR="3CB00F65">
        <w:rPr>
          <w:rFonts w:ascii="Arial" w:hAnsi="Arial" w:eastAsia="Arial" w:cs="Arial"/>
          <w:sz w:val="22"/>
          <w:szCs w:val="22"/>
          <w:u w:val="single"/>
        </w:rPr>
        <w:t>,</w:t>
      </w:r>
      <w:r w:rsidRPr="37259B71" w:rsidR="3CB00F65">
        <w:rPr>
          <w:rFonts w:ascii="Arial" w:hAnsi="Arial" w:eastAsia="Arial" w:cs="Arial"/>
          <w:b w:val="1"/>
          <w:bCs w:val="1"/>
          <w:sz w:val="22"/>
          <w:szCs w:val="22"/>
        </w:rPr>
        <w:t xml:space="preserve"> </w:t>
      </w:r>
      <w:r w:rsidRPr="37259B71" w:rsidR="3CB00F65">
        <w:rPr>
          <w:rFonts w:ascii="Arial" w:hAnsi="Arial" w:eastAsia="Arial" w:cs="Arial"/>
          <w:sz w:val="22"/>
          <w:szCs w:val="22"/>
        </w:rPr>
        <w:t>was built in 2004</w:t>
      </w:r>
      <w:r w:rsidRPr="37259B71" w:rsidR="77F8D45C">
        <w:rPr>
          <w:rFonts w:ascii="Arial" w:hAnsi="Arial" w:eastAsia="Arial" w:cs="Arial"/>
          <w:sz w:val="22"/>
          <w:szCs w:val="22"/>
        </w:rPr>
        <w:t xml:space="preserve"> </w:t>
      </w:r>
      <w:r w:rsidRPr="37259B71" w:rsidR="77F8D45C">
        <w:rPr>
          <w:rFonts w:ascii="Arial" w:hAnsi="Arial" w:eastAsia="Arial" w:cs="Arial"/>
          <w:b w:val="0"/>
          <w:bCs w:val="0"/>
          <w:i w:val="0"/>
          <w:iCs w:val="0"/>
          <w:caps w:val="0"/>
          <w:smallCaps w:val="0"/>
          <w:noProof w:val="0"/>
          <w:color w:val="auto"/>
          <w:sz w:val="22"/>
          <w:szCs w:val="22"/>
          <w:lang w:val="en-GB"/>
        </w:rPr>
        <w:t>(</w:t>
      </w:r>
      <w:r w:rsidRPr="37259B71" w:rsidR="77F8D45C">
        <w:rPr>
          <w:rFonts w:ascii="Arial" w:hAnsi="Arial" w:eastAsia="Arial" w:cs="Arial"/>
          <w:b w:val="0"/>
          <w:bCs w:val="0"/>
          <w:i w:val="0"/>
          <w:iCs w:val="0"/>
          <w:caps w:val="0"/>
          <w:smallCaps w:val="0"/>
          <w:noProof w:val="0"/>
          <w:color w:val="auto"/>
          <w:sz w:val="22"/>
          <w:szCs w:val="22"/>
          <w:lang w:val="en-GB"/>
        </w:rPr>
        <w:t>Historypoints</w:t>
      </w:r>
      <w:r w:rsidRPr="37259B71" w:rsidR="77F8D45C">
        <w:rPr>
          <w:rFonts w:ascii="Arial" w:hAnsi="Arial" w:eastAsia="Arial" w:cs="Arial"/>
          <w:b w:val="0"/>
          <w:bCs w:val="0"/>
          <w:i w:val="0"/>
          <w:iCs w:val="0"/>
          <w:caps w:val="0"/>
          <w:smallCaps w:val="0"/>
          <w:noProof w:val="0"/>
          <w:color w:val="auto"/>
          <w:sz w:val="22"/>
          <w:szCs w:val="22"/>
          <w:lang w:val="en-GB"/>
        </w:rPr>
        <w:t>.</w:t>
      </w:r>
      <w:r w:rsidRPr="37259B71" w:rsidR="77F8D45C">
        <w:rPr>
          <w:rFonts w:ascii="Arial" w:hAnsi="Arial" w:eastAsia="Arial" w:cs="Arial"/>
          <w:b w:val="0"/>
          <w:bCs w:val="0"/>
          <w:i w:val="0"/>
          <w:iCs w:val="0"/>
          <w:caps w:val="0"/>
          <w:smallCaps w:val="0"/>
          <w:noProof w:val="0"/>
          <w:color w:val="auto"/>
          <w:sz w:val="22"/>
          <w:szCs w:val="22"/>
          <w:lang w:val="en-GB"/>
        </w:rPr>
        <w:t xml:space="preserve"> 2023)</w:t>
      </w:r>
      <w:r w:rsidRPr="37259B71" w:rsidR="77F8D45C">
        <w:rPr>
          <w:rFonts w:ascii="Arial" w:hAnsi="Arial" w:eastAsia="Arial" w:cs="Arial"/>
          <w:i w:val="0"/>
          <w:iCs w:val="0"/>
          <w:color w:val="auto"/>
          <w:sz w:val="22"/>
          <w:szCs w:val="22"/>
        </w:rPr>
        <w:t>.</w:t>
      </w:r>
      <w:r w:rsidRPr="37259B71" w:rsidR="1FAC27FB">
        <w:rPr>
          <w:rFonts w:ascii="Arial" w:hAnsi="Arial" w:eastAsia="Arial" w:cs="Arial"/>
          <w:sz w:val="22"/>
          <w:szCs w:val="22"/>
        </w:rPr>
        <w:t xml:space="preserve"> The</w:t>
      </w:r>
      <w:r w:rsidRPr="37259B71" w:rsidR="3CB00F65">
        <w:rPr>
          <w:rFonts w:ascii="Arial" w:hAnsi="Arial" w:eastAsia="Arial" w:cs="Arial"/>
          <w:sz w:val="22"/>
          <w:szCs w:val="22"/>
        </w:rPr>
        <w:t xml:space="preserve"> </w:t>
      </w:r>
      <w:r w:rsidRPr="37259B71" w:rsidR="3CB00F65">
        <w:rPr>
          <w:rFonts w:ascii="Arial" w:hAnsi="Arial" w:eastAsia="Arial" w:cs="Arial"/>
          <w:sz w:val="22"/>
          <w:szCs w:val="22"/>
        </w:rPr>
        <w:t>project was funded by</w:t>
      </w:r>
      <w:r w:rsidRPr="37259B71" w:rsidR="3CB00F65">
        <w:rPr>
          <w:rFonts w:ascii="Arial" w:hAnsi="Arial" w:eastAsia="Arial" w:cs="Arial"/>
          <w:b w:val="1"/>
          <w:bCs w:val="1"/>
          <w:sz w:val="22"/>
          <w:szCs w:val="22"/>
        </w:rPr>
        <w:t xml:space="preserve"> </w:t>
      </w:r>
      <w:r w:rsidRPr="37259B71" w:rsidR="3CB00F65">
        <w:rPr>
          <w:rFonts w:ascii="Arial" w:hAnsi="Arial" w:eastAsia="Arial" w:cs="Arial"/>
          <w:sz w:val="22"/>
          <w:szCs w:val="22"/>
        </w:rPr>
        <w:t xml:space="preserve">the Welsh Assembly Government and the National Lottery Millennium Fund and donors such as </w:t>
      </w:r>
      <w:r w:rsidRPr="37259B71" w:rsidR="7783044C">
        <w:rPr>
          <w:rFonts w:ascii="Arial" w:hAnsi="Arial" w:eastAsia="Arial" w:cs="Arial"/>
          <w:sz w:val="22"/>
          <w:szCs w:val="22"/>
        </w:rPr>
        <w:t>Sir</w:t>
      </w:r>
      <w:r w:rsidRPr="37259B71" w:rsidR="3CB00F65">
        <w:rPr>
          <w:rFonts w:ascii="Arial" w:hAnsi="Arial" w:eastAsia="Arial" w:cs="Arial"/>
          <w:sz w:val="22"/>
          <w:szCs w:val="22"/>
        </w:rPr>
        <w:t xml:space="preserve"> </w:t>
      </w:r>
      <w:r w:rsidRPr="37259B71" w:rsidR="1F9F438B">
        <w:rPr>
          <w:rFonts w:ascii="Arial" w:hAnsi="Arial" w:eastAsia="Arial" w:cs="Arial"/>
          <w:sz w:val="22"/>
          <w:szCs w:val="22"/>
        </w:rPr>
        <w:t>Donald</w:t>
      </w:r>
      <w:r w:rsidRPr="37259B71" w:rsidR="3CB00F65">
        <w:rPr>
          <w:rFonts w:ascii="Arial" w:hAnsi="Arial" w:eastAsia="Arial" w:cs="Arial"/>
          <w:sz w:val="22"/>
          <w:szCs w:val="22"/>
        </w:rPr>
        <w:t xml:space="preserve"> </w:t>
      </w:r>
      <w:r w:rsidRPr="37259B71" w:rsidR="5CAF5E90">
        <w:rPr>
          <w:rFonts w:ascii="Arial" w:hAnsi="Arial" w:eastAsia="Arial" w:cs="Arial"/>
          <w:sz w:val="22"/>
          <w:szCs w:val="22"/>
        </w:rPr>
        <w:t>Gordon</w:t>
      </w:r>
      <w:r w:rsidRPr="37259B71" w:rsidR="6E2BC8D5">
        <w:rPr>
          <w:rFonts w:ascii="Arial" w:hAnsi="Arial" w:eastAsia="Arial" w:cs="Arial"/>
          <w:sz w:val="22"/>
          <w:szCs w:val="22"/>
        </w:rPr>
        <w:t xml:space="preserve"> </w:t>
      </w:r>
      <w:r w:rsidRPr="37259B71" w:rsidR="6E2BC8D5">
        <w:rPr>
          <w:rFonts w:ascii="Arial" w:hAnsi="Arial" w:eastAsia="Arial" w:cs="Arial"/>
          <w:b w:val="0"/>
          <w:bCs w:val="0"/>
          <w:i w:val="0"/>
          <w:iCs w:val="0"/>
          <w:caps w:val="0"/>
          <w:smallCaps w:val="0"/>
          <w:noProof w:val="0"/>
          <w:color w:val="auto"/>
          <w:sz w:val="22"/>
          <w:szCs w:val="22"/>
          <w:lang w:val="en-GB"/>
        </w:rPr>
        <w:t>(</w:t>
      </w:r>
      <w:r w:rsidRPr="37259B71" w:rsidR="6E2BC8D5">
        <w:rPr>
          <w:rFonts w:ascii="Arial" w:hAnsi="Arial" w:eastAsia="Arial" w:cs="Arial"/>
          <w:b w:val="0"/>
          <w:bCs w:val="0"/>
          <w:i w:val="0"/>
          <w:iCs w:val="0"/>
          <w:caps w:val="0"/>
          <w:smallCaps w:val="0"/>
          <w:noProof w:val="0"/>
          <w:color w:val="auto"/>
          <w:sz w:val="22"/>
          <w:szCs w:val="22"/>
          <w:lang w:val="en-GB"/>
        </w:rPr>
        <w:t>WMC,</w:t>
      </w:r>
      <w:r w:rsidRPr="37259B71" w:rsidR="6E2BC8D5">
        <w:rPr>
          <w:rFonts w:ascii="Arial" w:hAnsi="Arial" w:eastAsia="Arial" w:cs="Arial"/>
          <w:b w:val="0"/>
          <w:bCs w:val="0"/>
          <w:i w:val="0"/>
          <w:iCs w:val="0"/>
          <w:caps w:val="0"/>
          <w:smallCaps w:val="0"/>
          <w:noProof w:val="0"/>
          <w:color w:val="auto"/>
          <w:sz w:val="22"/>
          <w:szCs w:val="22"/>
          <w:lang w:val="en-GB"/>
        </w:rPr>
        <w:t xml:space="preserve"> 2019)</w:t>
      </w:r>
      <w:r w:rsidRPr="37259B71" w:rsidR="6E2BC8D5">
        <w:rPr>
          <w:rFonts w:ascii="Arial" w:hAnsi="Arial" w:eastAsia="Arial" w:cs="Arial"/>
          <w:i w:val="0"/>
          <w:iCs w:val="0"/>
          <w:color w:val="auto"/>
          <w:sz w:val="22"/>
          <w:szCs w:val="22"/>
        </w:rPr>
        <w:t>.</w:t>
      </w:r>
      <w:r w:rsidRPr="37259B71" w:rsidR="3CB00F65">
        <w:rPr>
          <w:rFonts w:ascii="Arial" w:hAnsi="Arial" w:eastAsia="Arial" w:cs="Arial"/>
          <w:sz w:val="22"/>
          <w:szCs w:val="22"/>
        </w:rPr>
        <w:t xml:space="preserve"> </w:t>
      </w:r>
      <w:r w:rsidRPr="37259B71" w:rsidR="3FAF7DFB">
        <w:rPr>
          <w:rFonts w:ascii="Arial" w:hAnsi="Arial" w:eastAsia="Arial" w:cs="Arial"/>
          <w:sz w:val="22"/>
          <w:szCs w:val="22"/>
        </w:rPr>
        <w:t>T</w:t>
      </w:r>
      <w:r w:rsidRPr="37259B71" w:rsidR="3CB00F65">
        <w:rPr>
          <w:rFonts w:ascii="Arial" w:hAnsi="Arial" w:eastAsia="Arial" w:cs="Arial"/>
          <w:sz w:val="22"/>
          <w:szCs w:val="22"/>
        </w:rPr>
        <w:t xml:space="preserve">he </w:t>
      </w:r>
      <w:r w:rsidRPr="37259B71" w:rsidR="11BAD263">
        <w:rPr>
          <w:rFonts w:ascii="Arial" w:hAnsi="Arial" w:eastAsia="Arial" w:cs="Arial"/>
          <w:sz w:val="22"/>
          <w:szCs w:val="22"/>
        </w:rPr>
        <w:t>Wales Millennium Centre</w:t>
      </w:r>
      <w:r w:rsidRPr="37259B71" w:rsidR="3CB00F65">
        <w:rPr>
          <w:rFonts w:ascii="Arial" w:hAnsi="Arial" w:eastAsia="Arial" w:cs="Arial"/>
          <w:sz w:val="22"/>
          <w:szCs w:val="22"/>
        </w:rPr>
        <w:t xml:space="preserve"> was built as a space for performing arts, theatre acts, concerts, and entertainment in general to take place, and is still the leading spot for such activities to take place in </w:t>
      </w:r>
      <w:r w:rsidRPr="37259B71" w:rsidR="418D97BB">
        <w:rPr>
          <w:rFonts w:ascii="Arial" w:hAnsi="Arial" w:eastAsia="Arial" w:cs="Arial"/>
          <w:sz w:val="22"/>
          <w:szCs w:val="22"/>
        </w:rPr>
        <w:t>Wales</w:t>
      </w:r>
      <w:r w:rsidRPr="37259B71" w:rsidR="4CB00AEF">
        <w:rPr>
          <w:rFonts w:ascii="Arial" w:hAnsi="Arial" w:eastAsia="Arial" w:cs="Arial"/>
          <w:sz w:val="22"/>
          <w:szCs w:val="22"/>
        </w:rPr>
        <w:t xml:space="preserve"> </w:t>
      </w:r>
      <w:r w:rsidRPr="37259B71" w:rsidR="4CB00AEF">
        <w:rPr>
          <w:rFonts w:ascii="Arial" w:hAnsi="Arial" w:eastAsia="Arial" w:cs="Arial"/>
          <w:b w:val="0"/>
          <w:bCs w:val="0"/>
          <w:i w:val="0"/>
          <w:iCs w:val="0"/>
          <w:caps w:val="0"/>
          <w:smallCaps w:val="0"/>
          <w:noProof w:val="0"/>
          <w:color w:val="auto"/>
          <w:sz w:val="22"/>
          <w:szCs w:val="22"/>
          <w:lang w:val="en-GB"/>
        </w:rPr>
        <w:t>(</w:t>
      </w:r>
      <w:r w:rsidRPr="37259B71" w:rsidR="4CB00AEF">
        <w:rPr>
          <w:rFonts w:ascii="Arial" w:hAnsi="Arial" w:eastAsia="Arial" w:cs="Arial"/>
          <w:b w:val="0"/>
          <w:bCs w:val="0"/>
          <w:i w:val="0"/>
          <w:iCs w:val="0"/>
          <w:caps w:val="0"/>
          <w:smallCaps w:val="0"/>
          <w:noProof w:val="0"/>
          <w:color w:val="auto"/>
          <w:sz w:val="22"/>
          <w:szCs w:val="22"/>
          <w:lang w:val="en-GB"/>
        </w:rPr>
        <w:t>Visitwales</w:t>
      </w:r>
      <w:r w:rsidRPr="37259B71" w:rsidR="4CB00AEF">
        <w:rPr>
          <w:rFonts w:ascii="Arial" w:hAnsi="Arial" w:eastAsia="Arial" w:cs="Arial"/>
          <w:b w:val="0"/>
          <w:bCs w:val="0"/>
          <w:i w:val="0"/>
          <w:iCs w:val="0"/>
          <w:caps w:val="0"/>
          <w:smallCaps w:val="0"/>
          <w:noProof w:val="0"/>
          <w:color w:val="auto"/>
          <w:sz w:val="22"/>
          <w:szCs w:val="22"/>
          <w:lang w:val="en-GB"/>
        </w:rPr>
        <w:t>. 2024)</w:t>
      </w:r>
      <w:r w:rsidRPr="37259B71" w:rsidR="4CB00AEF">
        <w:rPr>
          <w:rFonts w:ascii="Arial" w:hAnsi="Arial" w:eastAsia="Arial" w:cs="Arial"/>
          <w:i w:val="0"/>
          <w:iCs w:val="0"/>
          <w:color w:val="auto"/>
          <w:sz w:val="22"/>
          <w:szCs w:val="22"/>
        </w:rPr>
        <w:t>.</w:t>
      </w:r>
      <w:r w:rsidRPr="37259B71" w:rsidR="3CB00F65">
        <w:rPr>
          <w:rFonts w:ascii="Arial" w:hAnsi="Arial" w:eastAsia="Arial" w:cs="Arial"/>
          <w:sz w:val="22"/>
          <w:szCs w:val="22"/>
        </w:rPr>
        <w:t xml:space="preserve"> </w:t>
      </w:r>
      <w:r w:rsidRPr="37259B71" w:rsidR="77867856">
        <w:rPr>
          <w:rFonts w:ascii="Arial" w:hAnsi="Arial" w:eastAsia="Arial" w:cs="Arial"/>
          <w:sz w:val="22"/>
          <w:szCs w:val="22"/>
        </w:rPr>
        <w:t>Th</w:t>
      </w:r>
      <w:r w:rsidRPr="37259B71" w:rsidR="3CB00F65">
        <w:rPr>
          <w:rFonts w:ascii="Arial" w:hAnsi="Arial" w:eastAsia="Arial" w:cs="Arial"/>
          <w:sz w:val="22"/>
          <w:szCs w:val="22"/>
        </w:rPr>
        <w:t xml:space="preserve">e arena to this day is extremely successful, raking in </w:t>
      </w:r>
      <w:r w:rsidRPr="37259B71" w:rsidR="3CB00F65">
        <w:rPr>
          <w:rFonts w:ascii="Arial" w:hAnsi="Arial" w:eastAsia="Arial" w:cs="Arial"/>
          <w:sz w:val="22"/>
          <w:szCs w:val="22"/>
        </w:rPr>
        <w:t>1.2 million customers</w:t>
      </w:r>
      <w:r w:rsidRPr="37259B71" w:rsidR="3CB00F65">
        <w:rPr>
          <w:rFonts w:ascii="Arial" w:hAnsi="Arial" w:eastAsia="Arial" w:cs="Arial"/>
          <w:sz w:val="22"/>
          <w:szCs w:val="22"/>
        </w:rPr>
        <w:t xml:space="preserve"> in 2023/2024 alone, and steadily </w:t>
      </w:r>
      <w:r w:rsidRPr="37259B71" w:rsidR="3CB00F65">
        <w:rPr>
          <w:rFonts w:ascii="Arial" w:hAnsi="Arial" w:eastAsia="Arial" w:cs="Arial"/>
          <w:sz w:val="22"/>
          <w:szCs w:val="22"/>
        </w:rPr>
        <w:t>remains</w:t>
      </w:r>
      <w:r w:rsidRPr="37259B71" w:rsidR="3CB00F65">
        <w:rPr>
          <w:rFonts w:ascii="Arial" w:hAnsi="Arial" w:eastAsia="Arial" w:cs="Arial"/>
          <w:sz w:val="22"/>
          <w:szCs w:val="22"/>
        </w:rPr>
        <w:t xml:space="preserve"> a successful arena for performing arts</w:t>
      </w:r>
      <w:r w:rsidRPr="37259B71" w:rsidR="31496294">
        <w:rPr>
          <w:rFonts w:ascii="Arial" w:hAnsi="Arial" w:eastAsia="Arial" w:cs="Arial"/>
          <w:sz w:val="22"/>
          <w:szCs w:val="22"/>
        </w:rPr>
        <w:t xml:space="preserve"> </w:t>
      </w:r>
      <w:r w:rsidRPr="37259B71" w:rsidR="31496294">
        <w:rPr>
          <w:rFonts w:ascii="Arial" w:hAnsi="Arial" w:eastAsia="Arial" w:cs="Arial"/>
          <w:b w:val="0"/>
          <w:bCs w:val="0"/>
          <w:i w:val="0"/>
          <w:iCs w:val="0"/>
          <w:caps w:val="0"/>
          <w:smallCaps w:val="0"/>
          <w:noProof w:val="0"/>
          <w:color w:val="auto"/>
          <w:sz w:val="22"/>
          <w:szCs w:val="22"/>
          <w:lang w:val="en-GB"/>
        </w:rPr>
        <w:t>(</w:t>
      </w:r>
      <w:r w:rsidRPr="37259B71" w:rsidR="31496294">
        <w:rPr>
          <w:rFonts w:ascii="Arial" w:hAnsi="Arial" w:eastAsia="Arial" w:cs="Arial"/>
          <w:b w:val="0"/>
          <w:bCs w:val="0"/>
          <w:i w:val="0"/>
          <w:iCs w:val="0"/>
          <w:caps w:val="0"/>
          <w:smallCaps w:val="0"/>
          <w:noProof w:val="0"/>
          <w:color w:val="auto"/>
          <w:sz w:val="22"/>
          <w:szCs w:val="22"/>
          <w:lang w:val="en-GB"/>
        </w:rPr>
        <w:t>WMC.</w:t>
      </w:r>
      <w:r w:rsidRPr="37259B71" w:rsidR="31496294">
        <w:rPr>
          <w:rFonts w:ascii="Arial" w:hAnsi="Arial" w:eastAsia="Arial" w:cs="Arial"/>
          <w:b w:val="0"/>
          <w:bCs w:val="0"/>
          <w:i w:val="0"/>
          <w:iCs w:val="0"/>
          <w:caps w:val="0"/>
          <w:smallCaps w:val="0"/>
          <w:noProof w:val="0"/>
          <w:color w:val="auto"/>
          <w:sz w:val="22"/>
          <w:szCs w:val="22"/>
          <w:lang w:val="en-GB"/>
        </w:rPr>
        <w:t xml:space="preserve"> 2024)</w:t>
      </w:r>
      <w:r w:rsidRPr="37259B71" w:rsidR="31496294">
        <w:rPr>
          <w:rFonts w:ascii="Arial" w:hAnsi="Arial" w:eastAsia="Arial" w:cs="Arial"/>
          <w:i w:val="0"/>
          <w:iCs w:val="0"/>
          <w:color w:val="auto"/>
          <w:sz w:val="22"/>
          <w:szCs w:val="22"/>
        </w:rPr>
        <w:t xml:space="preserve">. </w:t>
      </w:r>
      <w:r w:rsidRPr="37259B71" w:rsidR="2383EE39">
        <w:rPr>
          <w:rFonts w:ascii="Arial" w:hAnsi="Arial" w:eastAsia="Arial" w:cs="Arial"/>
          <w:sz w:val="22"/>
          <w:szCs w:val="22"/>
        </w:rPr>
        <w:t>H</w:t>
      </w:r>
      <w:r w:rsidRPr="37259B71" w:rsidR="3CB00F65">
        <w:rPr>
          <w:rFonts w:ascii="Arial" w:hAnsi="Arial" w:eastAsia="Arial" w:cs="Arial"/>
          <w:sz w:val="22"/>
          <w:szCs w:val="22"/>
        </w:rPr>
        <w:t xml:space="preserve">owever, this does not negate the controversy and critique the </w:t>
      </w:r>
      <w:r w:rsidRPr="37259B71" w:rsidR="11BAD263">
        <w:rPr>
          <w:rFonts w:ascii="Arial" w:hAnsi="Arial" w:eastAsia="Arial" w:cs="Arial"/>
          <w:sz w:val="22"/>
          <w:szCs w:val="22"/>
        </w:rPr>
        <w:t>Wales Millennium Centre</w:t>
      </w:r>
      <w:r w:rsidRPr="37259B71" w:rsidR="3CB00F65">
        <w:rPr>
          <w:rFonts w:ascii="Arial" w:hAnsi="Arial" w:eastAsia="Arial" w:cs="Arial"/>
          <w:sz w:val="22"/>
          <w:szCs w:val="22"/>
        </w:rPr>
        <w:t xml:space="preserve"> has received over the years, for a multitude of reasons.</w:t>
      </w:r>
      <w:r w:rsidRPr="37259B71" w:rsidR="7B346EEA">
        <w:rPr>
          <w:rFonts w:ascii="Arial" w:hAnsi="Arial" w:eastAsia="Arial" w:cs="Arial"/>
          <w:sz w:val="22"/>
          <w:szCs w:val="22"/>
        </w:rPr>
        <w:t xml:space="preserve"> </w:t>
      </w:r>
    </w:p>
    <w:p w:rsidR="32324C1E" w:rsidP="37259B71" w:rsidRDefault="32324C1E" w14:paraId="16E98EE4" w14:textId="2524ED43">
      <w:pPr>
        <w:pStyle w:val="Normal"/>
        <w:spacing w:before="240" w:beforeAutospacing="off" w:after="240" w:afterAutospacing="off"/>
        <w:ind w:firstLine="0"/>
        <w:rPr>
          <w:rFonts w:ascii="Arial" w:hAnsi="Arial" w:eastAsia="Arial" w:cs="Arial"/>
          <w:b w:val="0"/>
          <w:bCs w:val="0"/>
          <w:i w:val="0"/>
          <w:iCs w:val="0"/>
          <w:caps w:val="0"/>
          <w:smallCaps w:val="0"/>
          <w:noProof w:val="0"/>
          <w:color w:val="auto"/>
          <w:sz w:val="22"/>
          <w:szCs w:val="22"/>
          <w:lang w:val="en-GB"/>
        </w:rPr>
      </w:pPr>
      <w:r w:rsidRPr="37259B71" w:rsidR="32324C1E">
        <w:rPr>
          <w:rFonts w:ascii="Arial" w:hAnsi="Arial" w:eastAsia="Arial" w:cs="Arial"/>
          <w:sz w:val="22"/>
          <w:szCs w:val="22"/>
        </w:rPr>
        <w:t>To</w:t>
      </w:r>
      <w:r w:rsidRPr="37259B71" w:rsidR="3CB00F65">
        <w:rPr>
          <w:rFonts w:ascii="Arial" w:hAnsi="Arial" w:eastAsia="Arial" w:cs="Arial"/>
          <w:sz w:val="22"/>
          <w:szCs w:val="22"/>
        </w:rPr>
        <w:t xml:space="preserve"> begin, the </w:t>
      </w:r>
      <w:r w:rsidRPr="37259B71" w:rsidR="11BAD263">
        <w:rPr>
          <w:rFonts w:ascii="Arial" w:hAnsi="Arial" w:eastAsia="Arial" w:cs="Arial"/>
          <w:sz w:val="22"/>
          <w:szCs w:val="22"/>
        </w:rPr>
        <w:t>Wales Millennium Centre</w:t>
      </w:r>
      <w:r w:rsidRPr="37259B71" w:rsidR="3CB00F65">
        <w:rPr>
          <w:rFonts w:ascii="Arial" w:hAnsi="Arial" w:eastAsia="Arial" w:cs="Arial"/>
          <w:sz w:val="22"/>
          <w:szCs w:val="22"/>
        </w:rPr>
        <w:t xml:space="preserve"> was not intended on being built as the </w:t>
      </w:r>
      <w:r w:rsidRPr="37259B71" w:rsidR="11BAD263">
        <w:rPr>
          <w:rFonts w:ascii="Arial" w:hAnsi="Arial" w:eastAsia="Arial" w:cs="Arial"/>
          <w:sz w:val="22"/>
          <w:szCs w:val="22"/>
        </w:rPr>
        <w:t>Wales Millennium Centre</w:t>
      </w:r>
      <w:r w:rsidRPr="37259B71" w:rsidR="3CB00F65">
        <w:rPr>
          <w:rFonts w:ascii="Arial" w:hAnsi="Arial" w:eastAsia="Arial" w:cs="Arial"/>
          <w:sz w:val="22"/>
          <w:szCs w:val="22"/>
        </w:rPr>
        <w:t xml:space="preserve"> at all. </w:t>
      </w:r>
      <w:r w:rsidRPr="37259B71" w:rsidR="39ED1D3B">
        <w:rPr>
          <w:rFonts w:ascii="Arial" w:hAnsi="Arial" w:eastAsia="Arial" w:cs="Arial"/>
          <w:sz w:val="22"/>
          <w:szCs w:val="22"/>
        </w:rPr>
        <w:t>T</w:t>
      </w:r>
      <w:r w:rsidRPr="37259B71" w:rsidR="3CB00F65">
        <w:rPr>
          <w:rFonts w:ascii="Arial" w:hAnsi="Arial" w:eastAsia="Arial" w:cs="Arial"/>
          <w:sz w:val="22"/>
          <w:szCs w:val="22"/>
        </w:rPr>
        <w:t xml:space="preserve">he site was originally meant to be home to an opera house designed by the </w:t>
      </w:r>
      <w:r w:rsidRPr="37259B71" w:rsidR="49DBF016">
        <w:rPr>
          <w:rFonts w:ascii="Arial" w:hAnsi="Arial" w:eastAsia="Arial" w:cs="Arial"/>
          <w:sz w:val="22"/>
          <w:szCs w:val="22"/>
        </w:rPr>
        <w:t>world-renowned</w:t>
      </w:r>
      <w:r w:rsidRPr="37259B71" w:rsidR="3CB00F65">
        <w:rPr>
          <w:rFonts w:ascii="Arial" w:hAnsi="Arial" w:eastAsia="Arial" w:cs="Arial"/>
          <w:sz w:val="22"/>
          <w:szCs w:val="22"/>
        </w:rPr>
        <w:t xml:space="preserve"> architect </w:t>
      </w:r>
      <w:r w:rsidRPr="37259B71" w:rsidR="3234BE4A">
        <w:rPr>
          <w:rFonts w:ascii="Arial" w:hAnsi="Arial" w:eastAsia="Arial" w:cs="Arial"/>
          <w:sz w:val="22"/>
          <w:szCs w:val="22"/>
        </w:rPr>
        <w:t>Zaha</w:t>
      </w:r>
      <w:r w:rsidRPr="37259B71" w:rsidR="3CB00F65">
        <w:rPr>
          <w:rFonts w:ascii="Arial" w:hAnsi="Arial" w:eastAsia="Arial" w:cs="Arial"/>
          <w:sz w:val="22"/>
          <w:szCs w:val="22"/>
        </w:rPr>
        <w:t xml:space="preserve"> </w:t>
      </w:r>
      <w:r w:rsidRPr="37259B71" w:rsidR="3F431E53">
        <w:rPr>
          <w:rFonts w:ascii="Arial" w:hAnsi="Arial" w:eastAsia="Arial" w:cs="Arial"/>
          <w:sz w:val="22"/>
          <w:szCs w:val="22"/>
        </w:rPr>
        <w:t>Hadid</w:t>
      </w:r>
      <w:r w:rsidRPr="37259B71" w:rsidR="7C75D6C3">
        <w:rPr>
          <w:rFonts w:ascii="Arial" w:hAnsi="Arial" w:eastAsia="Arial" w:cs="Arial"/>
          <w:sz w:val="22"/>
          <w:szCs w:val="22"/>
        </w:rPr>
        <w:t xml:space="preserve"> </w:t>
      </w:r>
      <w:r w:rsidRPr="37259B71" w:rsidR="7C75D6C3">
        <w:rPr>
          <w:rFonts w:ascii="Arial" w:hAnsi="Arial" w:eastAsia="Arial" w:cs="Arial"/>
          <w:b w:val="0"/>
          <w:bCs w:val="0"/>
          <w:i w:val="0"/>
          <w:iCs w:val="0"/>
          <w:caps w:val="0"/>
          <w:smallCaps w:val="0"/>
          <w:noProof w:val="0"/>
          <w:color w:val="auto"/>
          <w:sz w:val="22"/>
          <w:szCs w:val="22"/>
          <w:lang w:val="en-GB"/>
        </w:rPr>
        <w:t>(</w:t>
      </w:r>
      <w:r w:rsidRPr="37259B71" w:rsidR="7C75D6C3">
        <w:rPr>
          <w:rFonts w:ascii="Arial" w:hAnsi="Arial" w:eastAsia="Arial" w:cs="Arial"/>
          <w:b w:val="0"/>
          <w:bCs w:val="0"/>
          <w:i w:val="0"/>
          <w:iCs w:val="0"/>
          <w:caps w:val="0"/>
          <w:smallCaps w:val="0"/>
          <w:noProof w:val="0"/>
          <w:color w:val="auto"/>
          <w:sz w:val="22"/>
          <w:szCs w:val="22"/>
          <w:lang w:val="en-GB"/>
        </w:rPr>
        <w:t>Historypoints</w:t>
      </w:r>
      <w:r w:rsidRPr="37259B71" w:rsidR="7C75D6C3">
        <w:rPr>
          <w:rFonts w:ascii="Arial" w:hAnsi="Arial" w:eastAsia="Arial" w:cs="Arial"/>
          <w:b w:val="0"/>
          <w:bCs w:val="0"/>
          <w:i w:val="0"/>
          <w:iCs w:val="0"/>
          <w:caps w:val="0"/>
          <w:smallCaps w:val="0"/>
          <w:noProof w:val="0"/>
          <w:color w:val="auto"/>
          <w:sz w:val="22"/>
          <w:szCs w:val="22"/>
          <w:lang w:val="en-GB"/>
        </w:rPr>
        <w:t>.</w:t>
      </w:r>
      <w:r w:rsidRPr="37259B71" w:rsidR="7C75D6C3">
        <w:rPr>
          <w:rFonts w:ascii="Arial" w:hAnsi="Arial" w:eastAsia="Arial" w:cs="Arial"/>
          <w:b w:val="0"/>
          <w:bCs w:val="0"/>
          <w:i w:val="0"/>
          <w:iCs w:val="0"/>
          <w:caps w:val="0"/>
          <w:smallCaps w:val="0"/>
          <w:noProof w:val="0"/>
          <w:color w:val="auto"/>
          <w:sz w:val="22"/>
          <w:szCs w:val="22"/>
          <w:lang w:val="en-GB"/>
        </w:rPr>
        <w:t xml:space="preserve"> 2023).</w:t>
      </w:r>
      <w:r w:rsidRPr="37259B71" w:rsidR="3CB00F65">
        <w:rPr>
          <w:rFonts w:ascii="Arial" w:hAnsi="Arial" w:eastAsia="Arial" w:cs="Arial"/>
          <w:sz w:val="22"/>
          <w:szCs w:val="22"/>
        </w:rPr>
        <w:t xml:space="preserve"> </w:t>
      </w:r>
      <w:r w:rsidRPr="37259B71" w:rsidR="08BA0843">
        <w:rPr>
          <w:rFonts w:ascii="Arial" w:hAnsi="Arial" w:eastAsia="Arial" w:cs="Arial"/>
          <w:sz w:val="22"/>
          <w:szCs w:val="22"/>
        </w:rPr>
        <w:t xml:space="preserve">A </w:t>
      </w:r>
      <w:r w:rsidRPr="37259B71" w:rsidR="3CB00F65">
        <w:rPr>
          <w:rFonts w:ascii="Arial" w:hAnsi="Arial" w:eastAsia="Arial" w:cs="Arial"/>
          <w:sz w:val="22"/>
          <w:szCs w:val="22"/>
        </w:rPr>
        <w:t xml:space="preserve">competition was held in the 1990's for designs that would be used to create an opera house on </w:t>
      </w:r>
      <w:r w:rsidRPr="37259B71" w:rsidR="09BAA3E9">
        <w:rPr>
          <w:rFonts w:ascii="Arial" w:hAnsi="Arial" w:eastAsia="Arial" w:cs="Arial"/>
          <w:sz w:val="22"/>
          <w:szCs w:val="22"/>
        </w:rPr>
        <w:t>Cardiff</w:t>
      </w:r>
      <w:r w:rsidRPr="37259B71" w:rsidR="3CB00F65">
        <w:rPr>
          <w:rFonts w:ascii="Arial" w:hAnsi="Arial" w:eastAsia="Arial" w:cs="Arial"/>
          <w:sz w:val="22"/>
          <w:szCs w:val="22"/>
        </w:rPr>
        <w:t xml:space="preserve"> </w:t>
      </w:r>
      <w:r w:rsidRPr="37259B71" w:rsidR="4FEB667C">
        <w:rPr>
          <w:rFonts w:ascii="Arial" w:hAnsi="Arial" w:eastAsia="Arial" w:cs="Arial"/>
          <w:sz w:val="22"/>
          <w:szCs w:val="22"/>
        </w:rPr>
        <w:t>B</w:t>
      </w:r>
      <w:r w:rsidRPr="37259B71" w:rsidR="3CB00F65">
        <w:rPr>
          <w:rFonts w:ascii="Arial" w:hAnsi="Arial" w:eastAsia="Arial" w:cs="Arial"/>
          <w:sz w:val="22"/>
          <w:szCs w:val="22"/>
        </w:rPr>
        <w:t xml:space="preserve">ay, </w:t>
      </w:r>
      <w:r w:rsidRPr="37259B71" w:rsidR="55E6EA70">
        <w:rPr>
          <w:rFonts w:ascii="Arial" w:hAnsi="Arial" w:eastAsia="Arial" w:cs="Arial"/>
          <w:sz w:val="22"/>
          <w:szCs w:val="22"/>
        </w:rPr>
        <w:t xml:space="preserve">in </w:t>
      </w:r>
      <w:r w:rsidRPr="37259B71" w:rsidR="3CB00F65">
        <w:rPr>
          <w:rFonts w:ascii="Arial" w:hAnsi="Arial" w:eastAsia="Arial" w:cs="Arial"/>
          <w:sz w:val="22"/>
          <w:szCs w:val="22"/>
        </w:rPr>
        <w:t xml:space="preserve">which </w:t>
      </w:r>
      <w:r w:rsidRPr="37259B71" w:rsidR="32AE50A8">
        <w:rPr>
          <w:rFonts w:ascii="Arial" w:hAnsi="Arial" w:eastAsia="Arial" w:cs="Arial"/>
          <w:sz w:val="22"/>
          <w:szCs w:val="22"/>
        </w:rPr>
        <w:t>Hadid's</w:t>
      </w:r>
      <w:r w:rsidRPr="37259B71" w:rsidR="3CB00F65">
        <w:rPr>
          <w:rFonts w:ascii="Arial" w:hAnsi="Arial" w:eastAsia="Arial" w:cs="Arial"/>
          <w:sz w:val="22"/>
          <w:szCs w:val="22"/>
        </w:rPr>
        <w:t xml:space="preserve"> ‘inverted necklace’ design won. </w:t>
      </w:r>
      <w:r w:rsidRPr="37259B71" w:rsidR="7BABD2B2">
        <w:rPr>
          <w:rFonts w:ascii="Arial" w:hAnsi="Arial" w:eastAsia="Arial" w:cs="Arial"/>
          <w:sz w:val="22"/>
          <w:szCs w:val="22"/>
        </w:rPr>
        <w:t>Hadid's</w:t>
      </w:r>
      <w:r w:rsidRPr="37259B71" w:rsidR="3CB00F65">
        <w:rPr>
          <w:rFonts w:ascii="Arial" w:hAnsi="Arial" w:eastAsia="Arial" w:cs="Arial"/>
          <w:sz w:val="22"/>
          <w:szCs w:val="22"/>
        </w:rPr>
        <w:t xml:space="preserve"> idea was an adventurous design which had never been </w:t>
      </w:r>
      <w:r w:rsidRPr="37259B71" w:rsidR="3CB00F65">
        <w:rPr>
          <w:rFonts w:ascii="Arial" w:hAnsi="Arial" w:eastAsia="Arial" w:cs="Arial"/>
          <w:sz w:val="22"/>
          <w:szCs w:val="22"/>
        </w:rPr>
        <w:t>attempted</w:t>
      </w:r>
      <w:r w:rsidRPr="37259B71" w:rsidR="3CB00F65">
        <w:rPr>
          <w:rFonts w:ascii="Arial" w:hAnsi="Arial" w:eastAsia="Arial" w:cs="Arial"/>
          <w:sz w:val="22"/>
          <w:szCs w:val="22"/>
        </w:rPr>
        <w:t xml:space="preserve"> in </w:t>
      </w:r>
      <w:r w:rsidRPr="37259B71" w:rsidR="171E2593">
        <w:rPr>
          <w:rFonts w:ascii="Arial" w:hAnsi="Arial" w:eastAsia="Arial" w:cs="Arial"/>
          <w:sz w:val="22"/>
          <w:szCs w:val="22"/>
        </w:rPr>
        <w:t>Welsh</w:t>
      </w:r>
      <w:r w:rsidRPr="37259B71" w:rsidR="3CB00F65">
        <w:rPr>
          <w:rFonts w:ascii="Arial" w:hAnsi="Arial" w:eastAsia="Arial" w:cs="Arial"/>
          <w:sz w:val="22"/>
          <w:szCs w:val="22"/>
        </w:rPr>
        <w:t xml:space="preserve"> architectural history, featuring two glass structures wrapped around one another in an abstract manner which would have been architecturally monumental for the location and time of the competition</w:t>
      </w:r>
      <w:r w:rsidRPr="37259B71" w:rsidR="64B63AAB">
        <w:rPr>
          <w:rFonts w:ascii="Arial" w:hAnsi="Arial" w:eastAsia="Arial" w:cs="Arial"/>
          <w:sz w:val="22"/>
          <w:szCs w:val="22"/>
        </w:rPr>
        <w:t xml:space="preserve"> (Bottoms, J. 2024).</w:t>
      </w:r>
      <w:r w:rsidRPr="37259B71" w:rsidR="3CB00F65">
        <w:rPr>
          <w:rFonts w:ascii="Arial" w:hAnsi="Arial" w:eastAsia="Arial" w:cs="Arial"/>
          <w:sz w:val="22"/>
          <w:szCs w:val="22"/>
        </w:rPr>
        <w:t xml:space="preserve"> </w:t>
      </w:r>
      <w:r w:rsidRPr="37259B71" w:rsidR="01E09AB4">
        <w:rPr>
          <w:rFonts w:ascii="Arial" w:hAnsi="Arial" w:eastAsia="Arial" w:cs="Arial"/>
          <w:sz w:val="22"/>
          <w:szCs w:val="22"/>
        </w:rPr>
        <w:t>H</w:t>
      </w:r>
      <w:r w:rsidRPr="37259B71" w:rsidR="3CB00F65">
        <w:rPr>
          <w:rFonts w:ascii="Arial" w:hAnsi="Arial" w:eastAsia="Arial" w:cs="Arial"/>
          <w:sz w:val="22"/>
          <w:szCs w:val="22"/>
        </w:rPr>
        <w:t xml:space="preserve">owever, the necessary funding for the inverted necklace design were not available according to Former Secretary of State for Wales, Lord Crickhowell, and thus </w:t>
      </w:r>
      <w:r w:rsidRPr="37259B71" w:rsidR="7701BF12">
        <w:rPr>
          <w:rFonts w:ascii="Arial" w:hAnsi="Arial" w:eastAsia="Arial" w:cs="Arial"/>
          <w:sz w:val="22"/>
          <w:szCs w:val="22"/>
        </w:rPr>
        <w:t>Hadid's</w:t>
      </w:r>
      <w:r w:rsidRPr="37259B71" w:rsidR="3CB00F65">
        <w:rPr>
          <w:rFonts w:ascii="Arial" w:hAnsi="Arial" w:eastAsia="Arial" w:cs="Arial"/>
          <w:sz w:val="22"/>
          <w:szCs w:val="22"/>
        </w:rPr>
        <w:t xml:space="preserve"> design was not possible to carry out, despite professionals at the time concluding that the design was indeed </w:t>
      </w:r>
      <w:r w:rsidRPr="37259B71" w:rsidR="3CB00F65">
        <w:rPr>
          <w:rFonts w:ascii="Arial" w:hAnsi="Arial" w:eastAsia="Arial" w:cs="Arial"/>
          <w:sz w:val="22"/>
          <w:szCs w:val="22"/>
        </w:rPr>
        <w:t>feasible</w:t>
      </w:r>
      <w:r w:rsidRPr="37259B71" w:rsidR="3CB00F65">
        <w:rPr>
          <w:rFonts w:ascii="Arial" w:hAnsi="Arial" w:eastAsia="Arial" w:cs="Arial"/>
          <w:sz w:val="22"/>
          <w:szCs w:val="22"/>
        </w:rPr>
        <w:t xml:space="preserve"> in terms of budget and time</w:t>
      </w:r>
      <w:r w:rsidRPr="37259B71" w:rsidR="53437E2B">
        <w:rPr>
          <w:rFonts w:ascii="Arial" w:hAnsi="Arial" w:eastAsia="Arial" w:cs="Arial"/>
          <w:sz w:val="22"/>
          <w:szCs w:val="22"/>
        </w:rPr>
        <w:t xml:space="preserve"> </w:t>
      </w:r>
      <w:r w:rsidRPr="37259B71" w:rsidR="53437E2B">
        <w:rPr>
          <w:rFonts w:ascii="Arial" w:hAnsi="Arial" w:eastAsia="Arial" w:cs="Arial"/>
          <w:b w:val="0"/>
          <w:bCs w:val="0"/>
          <w:i w:val="0"/>
          <w:iCs w:val="0"/>
          <w:caps w:val="0"/>
          <w:smallCaps w:val="0"/>
          <w:noProof w:val="0"/>
          <w:color w:val="auto"/>
          <w:sz w:val="22"/>
          <w:szCs w:val="22"/>
          <w:lang w:val="en-GB"/>
        </w:rPr>
        <w:t>(</w:t>
      </w:r>
      <w:r w:rsidRPr="37259B71" w:rsidR="53437E2B">
        <w:rPr>
          <w:rFonts w:ascii="Arial" w:hAnsi="Arial" w:eastAsia="Arial" w:cs="Arial"/>
          <w:b w:val="0"/>
          <w:bCs w:val="0"/>
          <w:i w:val="0"/>
          <w:iCs w:val="0"/>
          <w:caps w:val="0"/>
          <w:smallCaps w:val="0"/>
          <w:noProof w:val="0"/>
          <w:color w:val="auto"/>
          <w:sz w:val="22"/>
          <w:szCs w:val="22"/>
          <w:lang w:val="en-GB"/>
        </w:rPr>
        <w:t>Bottoms, J.</w:t>
      </w:r>
      <w:r w:rsidRPr="37259B71" w:rsidR="53437E2B">
        <w:rPr>
          <w:rFonts w:ascii="Arial" w:hAnsi="Arial" w:eastAsia="Arial" w:cs="Arial"/>
          <w:b w:val="0"/>
          <w:bCs w:val="0"/>
          <w:i w:val="0"/>
          <w:iCs w:val="0"/>
          <w:caps w:val="0"/>
          <w:smallCaps w:val="0"/>
          <w:noProof w:val="0"/>
          <w:color w:val="auto"/>
          <w:sz w:val="22"/>
          <w:szCs w:val="22"/>
          <w:lang w:val="en-GB"/>
        </w:rPr>
        <w:t xml:space="preserve"> 2024).</w:t>
      </w:r>
      <w:r w:rsidRPr="37259B71" w:rsidR="3CB00F65">
        <w:rPr>
          <w:rFonts w:ascii="Arial" w:hAnsi="Arial" w:eastAsia="Arial" w:cs="Arial"/>
          <w:sz w:val="22"/>
          <w:szCs w:val="22"/>
        </w:rPr>
        <w:t xml:space="preserve"> </w:t>
      </w:r>
      <w:r w:rsidRPr="37259B71" w:rsidR="46B49BB9">
        <w:rPr>
          <w:rFonts w:ascii="Arial" w:hAnsi="Arial" w:eastAsia="Arial" w:cs="Arial"/>
          <w:sz w:val="22"/>
          <w:szCs w:val="22"/>
        </w:rPr>
        <w:t>T</w:t>
      </w:r>
      <w:r w:rsidRPr="37259B71" w:rsidR="3CB00F65">
        <w:rPr>
          <w:rFonts w:ascii="Arial" w:hAnsi="Arial" w:eastAsia="Arial" w:cs="Arial"/>
          <w:sz w:val="22"/>
          <w:szCs w:val="22"/>
        </w:rPr>
        <w:t xml:space="preserve">his sparked controversy due to the excitement and opportunity that a building from </w:t>
      </w:r>
      <w:r w:rsidRPr="37259B71" w:rsidR="58BB3C4F">
        <w:rPr>
          <w:rFonts w:ascii="Arial" w:hAnsi="Arial" w:eastAsia="Arial" w:cs="Arial"/>
          <w:sz w:val="22"/>
          <w:szCs w:val="22"/>
        </w:rPr>
        <w:t>Zaha</w:t>
      </w:r>
      <w:r w:rsidRPr="37259B71" w:rsidR="3CB00F65">
        <w:rPr>
          <w:rFonts w:ascii="Arial" w:hAnsi="Arial" w:eastAsia="Arial" w:cs="Arial"/>
          <w:sz w:val="22"/>
          <w:szCs w:val="22"/>
        </w:rPr>
        <w:t xml:space="preserve"> </w:t>
      </w:r>
      <w:r w:rsidRPr="37259B71" w:rsidR="0FD9F7DB">
        <w:rPr>
          <w:rFonts w:ascii="Arial" w:hAnsi="Arial" w:eastAsia="Arial" w:cs="Arial"/>
          <w:sz w:val="22"/>
          <w:szCs w:val="22"/>
        </w:rPr>
        <w:t>Hadid</w:t>
      </w:r>
      <w:r w:rsidRPr="37259B71" w:rsidR="3CB00F65">
        <w:rPr>
          <w:rFonts w:ascii="Arial" w:hAnsi="Arial" w:eastAsia="Arial" w:cs="Arial"/>
          <w:sz w:val="22"/>
          <w:szCs w:val="22"/>
        </w:rPr>
        <w:t xml:space="preserve"> could bring to </w:t>
      </w:r>
      <w:r w:rsidRPr="37259B71" w:rsidR="1381B8B2">
        <w:rPr>
          <w:rFonts w:ascii="Arial" w:hAnsi="Arial" w:eastAsia="Arial" w:cs="Arial"/>
          <w:sz w:val="22"/>
          <w:szCs w:val="22"/>
        </w:rPr>
        <w:t>Cardiff</w:t>
      </w:r>
      <w:r w:rsidRPr="37259B71" w:rsidR="3CB00F65">
        <w:rPr>
          <w:rFonts w:ascii="Arial" w:hAnsi="Arial" w:eastAsia="Arial" w:cs="Arial"/>
          <w:sz w:val="22"/>
          <w:szCs w:val="22"/>
        </w:rPr>
        <w:t xml:space="preserve"> was </w:t>
      </w:r>
      <w:bookmarkStart w:name="_Int_i2kWrLRb" w:id="515671305"/>
      <w:r w:rsidRPr="37259B71" w:rsidR="3CB00F65">
        <w:rPr>
          <w:rFonts w:ascii="Arial" w:hAnsi="Arial" w:eastAsia="Arial" w:cs="Arial"/>
          <w:sz w:val="22"/>
          <w:szCs w:val="22"/>
        </w:rPr>
        <w:t>seemingly wasted</w:t>
      </w:r>
      <w:bookmarkEnd w:id="515671305"/>
      <w:r w:rsidRPr="37259B71" w:rsidR="3CB00F65">
        <w:rPr>
          <w:rFonts w:ascii="Arial" w:hAnsi="Arial" w:eastAsia="Arial" w:cs="Arial"/>
          <w:sz w:val="22"/>
          <w:szCs w:val="22"/>
        </w:rPr>
        <w:t xml:space="preserve"> wi</w:t>
      </w:r>
      <w:r w:rsidRPr="37259B71" w:rsidR="3CB00F65">
        <w:rPr>
          <w:rFonts w:ascii="Arial" w:hAnsi="Arial" w:eastAsia="Arial" w:cs="Arial"/>
          <w:sz w:val="22"/>
          <w:szCs w:val="22"/>
        </w:rPr>
        <w:t>thout proven, co</w:t>
      </w:r>
      <w:r w:rsidRPr="37259B71" w:rsidR="3CB00F65">
        <w:rPr>
          <w:rFonts w:ascii="Arial" w:hAnsi="Arial" w:eastAsia="Arial" w:cs="Arial"/>
          <w:sz w:val="22"/>
          <w:szCs w:val="22"/>
        </w:rPr>
        <w:t xml:space="preserve">ncrete reasoning, </w:t>
      </w:r>
      <w:r w:rsidRPr="37259B71" w:rsidR="0449EFEA">
        <w:rPr>
          <w:rFonts w:ascii="Arial" w:hAnsi="Arial" w:eastAsia="Arial" w:cs="Arial"/>
          <w:sz w:val="22"/>
          <w:szCs w:val="22"/>
        </w:rPr>
        <w:t xml:space="preserve">since </w:t>
      </w:r>
      <w:r w:rsidRPr="37259B71" w:rsidR="3CB00F65">
        <w:rPr>
          <w:rFonts w:ascii="Arial" w:hAnsi="Arial" w:eastAsia="Arial" w:cs="Arial"/>
          <w:sz w:val="22"/>
          <w:szCs w:val="22"/>
        </w:rPr>
        <w:t xml:space="preserve">the explanation given was allegedly disproven. </w:t>
      </w:r>
    </w:p>
    <w:p w:rsidR="32324C1E" w:rsidP="37259B71" w:rsidRDefault="32324C1E" w14:paraId="7EFEECE1" w14:textId="12E29CB8">
      <w:pPr>
        <w:pStyle w:val="Normal"/>
        <w:spacing w:before="240" w:beforeAutospacing="off" w:after="240" w:afterAutospacing="off"/>
        <w:ind w:firstLine="0"/>
        <w:rPr>
          <w:rFonts w:ascii="Arial" w:hAnsi="Arial" w:eastAsia="Arial" w:cs="Arial"/>
          <w:b w:val="0"/>
          <w:bCs w:val="0"/>
          <w:i w:val="0"/>
          <w:iCs w:val="0"/>
          <w:caps w:val="0"/>
          <w:smallCaps w:val="0"/>
          <w:noProof w:val="0"/>
          <w:color w:val="auto"/>
          <w:sz w:val="22"/>
          <w:szCs w:val="22"/>
          <w:lang w:val="en-GB"/>
        </w:rPr>
      </w:pPr>
      <w:r w:rsidRPr="37259B71" w:rsidR="2F4DD18F">
        <w:rPr>
          <w:rFonts w:ascii="Arial" w:hAnsi="Arial" w:eastAsia="Arial" w:cs="Arial"/>
          <w:sz w:val="22"/>
          <w:szCs w:val="22"/>
        </w:rPr>
        <w:t>T</w:t>
      </w:r>
      <w:r w:rsidRPr="37259B71" w:rsidR="3CB00F65">
        <w:rPr>
          <w:rFonts w:ascii="Arial" w:hAnsi="Arial" w:eastAsia="Arial" w:cs="Arial"/>
          <w:sz w:val="22"/>
          <w:szCs w:val="22"/>
        </w:rPr>
        <w:t xml:space="preserve">o continue, </w:t>
      </w:r>
      <w:r w:rsidRPr="37259B71" w:rsidR="28EA712C">
        <w:rPr>
          <w:rFonts w:ascii="Arial" w:hAnsi="Arial" w:eastAsia="Arial" w:cs="Arial"/>
          <w:sz w:val="22"/>
          <w:szCs w:val="22"/>
        </w:rPr>
        <w:t>Hadid</w:t>
      </w:r>
      <w:r w:rsidRPr="37259B71" w:rsidR="3CB00F65">
        <w:rPr>
          <w:rFonts w:ascii="Arial" w:hAnsi="Arial" w:eastAsia="Arial" w:cs="Arial"/>
          <w:sz w:val="22"/>
          <w:szCs w:val="22"/>
        </w:rPr>
        <w:t xml:space="preserve"> resubmitted another design, which won very comfortably and had a</w:t>
      </w:r>
      <w:r w:rsidRPr="37259B71" w:rsidR="437F1C6A">
        <w:rPr>
          <w:rFonts w:ascii="Arial" w:hAnsi="Arial" w:eastAsia="Arial" w:cs="Arial"/>
          <w:sz w:val="22"/>
          <w:szCs w:val="22"/>
        </w:rPr>
        <w:t xml:space="preserve"> </w:t>
      </w:r>
      <w:r w:rsidRPr="37259B71" w:rsidR="3CB00F65">
        <w:rPr>
          <w:rFonts w:ascii="Arial" w:hAnsi="Arial" w:eastAsia="Arial" w:cs="Arial"/>
          <w:sz w:val="22"/>
          <w:szCs w:val="22"/>
        </w:rPr>
        <w:t xml:space="preserve">solid lead in comparison to other architect's designs, however this design was also cancelled, as it was said to have not impressed locals and politicians alike, being </w:t>
      </w:r>
      <w:r w:rsidRPr="37259B71" w:rsidR="621FAFAC">
        <w:rPr>
          <w:rFonts w:ascii="Arial" w:hAnsi="Arial" w:eastAsia="Arial" w:cs="Arial"/>
          <w:sz w:val="22"/>
          <w:szCs w:val="22"/>
        </w:rPr>
        <w:t>labelled</w:t>
      </w:r>
      <w:r w:rsidRPr="37259B71" w:rsidR="3CB00F65">
        <w:rPr>
          <w:rFonts w:ascii="Arial" w:hAnsi="Arial" w:eastAsia="Arial" w:cs="Arial"/>
          <w:sz w:val="22"/>
          <w:szCs w:val="22"/>
        </w:rPr>
        <w:t xml:space="preserve"> as 'ugly and elitist'</w:t>
      </w:r>
      <w:r w:rsidRPr="37259B71" w:rsidR="3CFC66F9">
        <w:rPr>
          <w:rFonts w:ascii="Arial" w:hAnsi="Arial" w:eastAsia="Arial" w:cs="Arial"/>
          <w:sz w:val="22"/>
          <w:szCs w:val="22"/>
        </w:rPr>
        <w:t xml:space="preserve"> </w:t>
      </w:r>
      <w:r w:rsidRPr="37259B71" w:rsidR="3CFC66F9">
        <w:rPr>
          <w:rFonts w:ascii="Arial" w:hAnsi="Arial" w:eastAsia="Arial" w:cs="Arial"/>
          <w:b w:val="0"/>
          <w:bCs w:val="0"/>
          <w:i w:val="0"/>
          <w:iCs w:val="0"/>
          <w:caps w:val="0"/>
          <w:smallCaps w:val="0"/>
          <w:noProof w:val="0"/>
          <w:color w:val="auto"/>
          <w:sz w:val="22"/>
          <w:szCs w:val="22"/>
          <w:lang w:val="en-GB"/>
        </w:rPr>
        <w:t>(</w:t>
      </w:r>
      <w:r w:rsidRPr="37259B71" w:rsidR="3CFC66F9">
        <w:rPr>
          <w:rFonts w:ascii="Arial" w:hAnsi="Arial" w:eastAsia="Arial" w:cs="Arial"/>
          <w:b w:val="0"/>
          <w:bCs w:val="0"/>
          <w:i w:val="0"/>
          <w:iCs w:val="0"/>
          <w:caps w:val="0"/>
          <w:smallCaps w:val="0"/>
          <w:noProof w:val="0"/>
          <w:color w:val="auto"/>
          <w:sz w:val="22"/>
          <w:szCs w:val="22"/>
          <w:lang w:val="en-GB"/>
        </w:rPr>
        <w:t>Bottoms, J.</w:t>
      </w:r>
      <w:r w:rsidRPr="37259B71" w:rsidR="3CFC66F9">
        <w:rPr>
          <w:rFonts w:ascii="Arial" w:hAnsi="Arial" w:eastAsia="Arial" w:cs="Arial"/>
          <w:b w:val="0"/>
          <w:bCs w:val="0"/>
          <w:i w:val="0"/>
          <w:iCs w:val="0"/>
          <w:caps w:val="0"/>
          <w:smallCaps w:val="0"/>
          <w:noProof w:val="0"/>
          <w:color w:val="auto"/>
          <w:sz w:val="22"/>
          <w:szCs w:val="22"/>
          <w:lang w:val="en-GB"/>
        </w:rPr>
        <w:t xml:space="preserve"> 2024).</w:t>
      </w:r>
      <w:r w:rsidRPr="37259B71" w:rsidR="3CB00F65">
        <w:rPr>
          <w:rFonts w:ascii="Arial" w:hAnsi="Arial" w:eastAsia="Arial" w:cs="Arial"/>
          <w:sz w:val="22"/>
          <w:szCs w:val="22"/>
        </w:rPr>
        <w:t xml:space="preserve"> Once again, this decision is still being mourned by many to this day, including former Cardiff </w:t>
      </w:r>
      <w:r w:rsidRPr="37259B71" w:rsidR="3CB00F65">
        <w:rPr>
          <w:rFonts w:ascii="Arial" w:hAnsi="Arial" w:eastAsia="Arial" w:cs="Arial"/>
          <w:sz w:val="22"/>
          <w:szCs w:val="22"/>
        </w:rPr>
        <w:t>Councillor</w:t>
      </w:r>
      <w:r w:rsidRPr="37259B71" w:rsidR="3CB00F65">
        <w:rPr>
          <w:rFonts w:ascii="Arial" w:hAnsi="Arial" w:eastAsia="Arial" w:cs="Arial"/>
          <w:sz w:val="22"/>
          <w:szCs w:val="22"/>
        </w:rPr>
        <w:t xml:space="preserve"> Alun Michael, who labels Hadid's work as "the most famous unbuilt building in Wales."</w:t>
      </w:r>
      <w:r w:rsidRPr="37259B71" w:rsidR="231906CA">
        <w:rPr>
          <w:rFonts w:ascii="Arial" w:hAnsi="Arial" w:eastAsia="Arial" w:cs="Arial"/>
          <w:sz w:val="22"/>
          <w:szCs w:val="22"/>
        </w:rPr>
        <w:t xml:space="preserve"> </w:t>
      </w:r>
      <w:r w:rsidRPr="37259B71" w:rsidR="231906CA">
        <w:rPr>
          <w:rFonts w:ascii="Arial" w:hAnsi="Arial" w:eastAsia="Arial" w:cs="Arial"/>
          <w:b w:val="0"/>
          <w:bCs w:val="0"/>
          <w:i w:val="0"/>
          <w:iCs w:val="0"/>
          <w:caps w:val="0"/>
          <w:smallCaps w:val="0"/>
          <w:noProof w:val="0"/>
          <w:color w:val="auto"/>
          <w:sz w:val="22"/>
          <w:szCs w:val="22"/>
          <w:lang w:val="en-GB"/>
        </w:rPr>
        <w:t>(</w:t>
      </w:r>
      <w:r w:rsidRPr="37259B71" w:rsidR="231906CA">
        <w:rPr>
          <w:rFonts w:ascii="Arial" w:hAnsi="Arial" w:eastAsia="Arial" w:cs="Arial"/>
          <w:b w:val="0"/>
          <w:bCs w:val="0"/>
          <w:i w:val="0"/>
          <w:iCs w:val="0"/>
          <w:caps w:val="0"/>
          <w:smallCaps w:val="0"/>
          <w:noProof w:val="0"/>
          <w:color w:val="auto"/>
          <w:sz w:val="22"/>
          <w:szCs w:val="22"/>
          <w:lang w:val="en-GB"/>
        </w:rPr>
        <w:t>Bottoms, J.</w:t>
      </w:r>
      <w:r w:rsidRPr="37259B71" w:rsidR="231906CA">
        <w:rPr>
          <w:rFonts w:ascii="Arial" w:hAnsi="Arial" w:eastAsia="Arial" w:cs="Arial"/>
          <w:b w:val="0"/>
          <w:bCs w:val="0"/>
          <w:i w:val="0"/>
          <w:iCs w:val="0"/>
          <w:caps w:val="0"/>
          <w:smallCaps w:val="0"/>
          <w:noProof w:val="0"/>
          <w:color w:val="auto"/>
          <w:sz w:val="22"/>
          <w:szCs w:val="22"/>
          <w:lang w:val="en-GB"/>
        </w:rPr>
        <w:t xml:space="preserve"> 2024).</w:t>
      </w:r>
    </w:p>
    <w:tbl>
      <w:tblPr>
        <w:tblStyle w:val="TableGrid"/>
        <w:tblW w:w="7260" w:type="dxa"/>
        <w:tblBorders>
          <w:top w:val="single" w:sz="6"/>
          <w:left w:val="single" w:sz="6"/>
          <w:bottom w:val="single" w:sz="6"/>
          <w:right w:val="single" w:sz="6"/>
        </w:tblBorders>
        <w:tblLayout w:type="fixed"/>
        <w:tblLook w:val="04A0" w:firstRow="1" w:lastRow="0" w:firstColumn="1" w:lastColumn="0" w:noHBand="0" w:noVBand="1"/>
      </w:tblPr>
      <w:tblGrid>
        <w:gridCol w:w="7260"/>
      </w:tblGrid>
      <w:tr w:rsidR="461705F7" w:rsidTr="37259B71" w14:paraId="1D7C4418">
        <w:trPr>
          <w:trHeight w:val="300"/>
        </w:trPr>
        <w:tc>
          <w:tcPr>
            <w:tcW w:w="7260" w:type="dxa"/>
            <w:tcMar>
              <w:left w:w="105" w:type="dxa"/>
              <w:right w:w="105" w:type="dxa"/>
            </w:tcMar>
            <w:vAlign w:val="top"/>
          </w:tcPr>
          <w:p w:rsidR="461705F7" w:rsidP="461705F7" w:rsidRDefault="461705F7" w14:paraId="4CBA2646" w14:textId="2B64BC12">
            <w:pPr>
              <w:spacing w:before="0" w:beforeAutospacing="off" w:after="0" w:afterAutospacing="off" w:line="240" w:lineRule="auto"/>
              <w:jc w:val="left"/>
            </w:pPr>
            <w:r w:rsidR="7C5B5C04">
              <w:drawing>
                <wp:inline wp14:editId="5D8378F4" wp14:anchorId="7332FECD">
                  <wp:extent cx="4500346" cy="2943225"/>
                  <wp:effectExtent l="0" t="0" r="0" b="0"/>
                  <wp:docPr id="1667184776" name="" title=""/>
                  <wp:cNvGraphicFramePr>
                    <a:graphicFrameLocks noChangeAspect="1"/>
                  </wp:cNvGraphicFramePr>
                  <a:graphic>
                    <a:graphicData uri="http://schemas.openxmlformats.org/drawingml/2006/picture">
                      <pic:pic>
                        <pic:nvPicPr>
                          <pic:cNvPr id="0" name=""/>
                          <pic:cNvPicPr/>
                        </pic:nvPicPr>
                        <pic:blipFill>
                          <a:blip r:embed="R4b7c81aa924744de">
                            <a:extLst>
                              <a:ext xmlns:a="http://schemas.openxmlformats.org/drawingml/2006/main" uri="{28A0092B-C50C-407E-A947-70E740481C1C}">
                                <a14:useLocalDpi val="0"/>
                              </a:ext>
                            </a:extLst>
                          </a:blip>
                          <a:stretch>
                            <a:fillRect/>
                          </a:stretch>
                        </pic:blipFill>
                        <pic:spPr>
                          <a:xfrm>
                            <a:off x="0" y="0"/>
                            <a:ext cx="4500346" cy="2943225"/>
                          </a:xfrm>
                          <a:prstGeom prst="rect">
                            <a:avLst/>
                          </a:prstGeom>
                        </pic:spPr>
                      </pic:pic>
                    </a:graphicData>
                  </a:graphic>
                </wp:inline>
              </w:drawing>
            </w:r>
          </w:p>
        </w:tc>
      </w:tr>
      <w:tr w:rsidR="461705F7" w:rsidTr="37259B71" w14:paraId="6AB8C95B">
        <w:trPr>
          <w:trHeight w:val="300"/>
        </w:trPr>
        <w:tc>
          <w:tcPr>
            <w:tcW w:w="7260" w:type="dxa"/>
            <w:tcMar>
              <w:left w:w="105" w:type="dxa"/>
              <w:right w:w="105" w:type="dxa"/>
            </w:tcMar>
            <w:vAlign w:val="top"/>
          </w:tcPr>
          <w:p w:rsidR="461705F7" w:rsidP="37259B71" w:rsidRDefault="461705F7" w14:paraId="75A0EBBE" w14:textId="7CB3A87B">
            <w:pPr>
              <w:spacing w:before="0" w:beforeAutospacing="off" w:after="0" w:afterAutospacing="off" w:line="240" w:lineRule="auto"/>
              <w:jc w:val="left"/>
              <w:rPr>
                <w:rStyle w:val="eop"/>
                <w:rFonts w:ascii="Arial" w:hAnsi="Arial" w:eastAsia="Arial" w:cs="Arial"/>
                <w:b w:val="0"/>
                <w:bCs w:val="0"/>
                <w:i w:val="1"/>
                <w:iCs w:val="1"/>
                <w:caps w:val="0"/>
                <w:smallCaps w:val="0"/>
                <w:color w:val="454545"/>
                <w:sz w:val="22"/>
                <w:szCs w:val="22"/>
                <w:lang w:val="en-GB"/>
              </w:rPr>
            </w:pPr>
            <w:r w:rsidRPr="37259B71" w:rsidR="461705F7">
              <w:rPr>
                <w:rStyle w:val="eop"/>
                <w:rFonts w:ascii="Arial" w:hAnsi="Arial" w:eastAsia="Arial" w:cs="Arial"/>
                <w:b w:val="0"/>
                <w:bCs w:val="0"/>
                <w:i w:val="1"/>
                <w:iCs w:val="1"/>
                <w:caps w:val="0"/>
                <w:smallCaps w:val="0"/>
                <w:color w:val="454545"/>
                <w:sz w:val="22"/>
                <w:szCs w:val="22"/>
                <w:lang w:val="en-GB"/>
              </w:rPr>
              <w:t xml:space="preserve">Figure </w:t>
            </w:r>
            <w:r w:rsidRPr="37259B71" w:rsidR="10C98014">
              <w:rPr>
                <w:rStyle w:val="eop"/>
                <w:rFonts w:ascii="Arial" w:hAnsi="Arial" w:eastAsia="Arial" w:cs="Arial"/>
                <w:b w:val="0"/>
                <w:bCs w:val="0"/>
                <w:i w:val="1"/>
                <w:iCs w:val="1"/>
                <w:caps w:val="0"/>
                <w:smallCaps w:val="0"/>
                <w:color w:val="454545"/>
                <w:sz w:val="22"/>
                <w:szCs w:val="22"/>
                <w:lang w:val="en-GB"/>
              </w:rPr>
              <w:t>3</w:t>
            </w:r>
            <w:r w:rsidRPr="37259B71" w:rsidR="461705F7">
              <w:rPr>
                <w:rStyle w:val="eop"/>
                <w:rFonts w:ascii="Arial" w:hAnsi="Arial" w:eastAsia="Arial" w:cs="Arial"/>
                <w:b w:val="0"/>
                <w:bCs w:val="0"/>
                <w:i w:val="1"/>
                <w:iCs w:val="1"/>
                <w:caps w:val="0"/>
                <w:smallCaps w:val="0"/>
                <w:color w:val="454545"/>
                <w:sz w:val="22"/>
                <w:szCs w:val="22"/>
                <w:lang w:val="en-GB"/>
              </w:rPr>
              <w:t xml:space="preserve">, Image of </w:t>
            </w:r>
            <w:r w:rsidRPr="37259B71" w:rsidR="49B84791">
              <w:rPr>
                <w:rStyle w:val="eop"/>
                <w:rFonts w:ascii="Arial" w:hAnsi="Arial" w:eastAsia="Arial" w:cs="Arial"/>
                <w:b w:val="0"/>
                <w:bCs w:val="0"/>
                <w:i w:val="1"/>
                <w:iCs w:val="1"/>
                <w:caps w:val="0"/>
                <w:smallCaps w:val="0"/>
                <w:color w:val="454545"/>
                <w:sz w:val="22"/>
                <w:szCs w:val="22"/>
                <w:lang w:val="en-GB"/>
              </w:rPr>
              <w:t>Cardiff Bay Opera House Model</w:t>
            </w:r>
            <w:r w:rsidRPr="37259B71" w:rsidR="461705F7">
              <w:rPr>
                <w:rStyle w:val="eop"/>
                <w:rFonts w:ascii="Arial" w:hAnsi="Arial" w:eastAsia="Arial" w:cs="Arial"/>
                <w:b w:val="0"/>
                <w:bCs w:val="0"/>
                <w:i w:val="1"/>
                <w:iCs w:val="1"/>
                <w:caps w:val="0"/>
                <w:smallCaps w:val="0"/>
                <w:color w:val="454545"/>
                <w:sz w:val="22"/>
                <w:szCs w:val="22"/>
                <w:lang w:val="en-GB"/>
              </w:rPr>
              <w:t>,</w:t>
            </w:r>
            <w:r w:rsidRPr="37259B71" w:rsidR="1511431B">
              <w:rPr>
                <w:rStyle w:val="eop"/>
                <w:rFonts w:ascii="Arial" w:hAnsi="Arial" w:eastAsia="Arial" w:cs="Arial"/>
                <w:b w:val="0"/>
                <w:bCs w:val="0"/>
                <w:i w:val="1"/>
                <w:iCs w:val="1"/>
                <w:caps w:val="0"/>
                <w:smallCaps w:val="0"/>
                <w:color w:val="454545"/>
                <w:sz w:val="22"/>
                <w:szCs w:val="22"/>
                <w:lang w:val="en-GB"/>
              </w:rPr>
              <w:t xml:space="preserve"> </w:t>
            </w:r>
            <w:r w:rsidRPr="37259B71" w:rsidR="461705F7">
              <w:rPr>
                <w:rStyle w:val="eop"/>
                <w:rFonts w:ascii="Arial" w:hAnsi="Arial" w:eastAsia="Arial" w:cs="Arial"/>
                <w:b w:val="0"/>
                <w:bCs w:val="0"/>
                <w:i w:val="1"/>
                <w:iCs w:val="1"/>
                <w:caps w:val="0"/>
                <w:smallCaps w:val="0"/>
                <w:color w:val="454545"/>
                <w:sz w:val="22"/>
                <w:szCs w:val="22"/>
                <w:lang w:val="en-GB"/>
              </w:rPr>
              <w:t xml:space="preserve">by </w:t>
            </w:r>
            <w:r w:rsidRPr="37259B71" w:rsidR="45C87856">
              <w:rPr>
                <w:rStyle w:val="eop"/>
                <w:rFonts w:ascii="Arial" w:hAnsi="Arial" w:eastAsia="Arial" w:cs="Arial"/>
                <w:b w:val="0"/>
                <w:bCs w:val="0"/>
                <w:i w:val="1"/>
                <w:iCs w:val="1"/>
                <w:caps w:val="0"/>
                <w:smallCaps w:val="0"/>
                <w:color w:val="454545"/>
                <w:sz w:val="22"/>
                <w:szCs w:val="22"/>
                <w:lang w:val="en-GB"/>
              </w:rPr>
              <w:t>Zaha Hadid</w:t>
            </w:r>
            <w:r w:rsidRPr="37259B71" w:rsidR="461705F7">
              <w:rPr>
                <w:rStyle w:val="eop"/>
                <w:rFonts w:ascii="Arial" w:hAnsi="Arial" w:eastAsia="Arial" w:cs="Arial"/>
                <w:b w:val="0"/>
                <w:bCs w:val="0"/>
                <w:i w:val="1"/>
                <w:iCs w:val="1"/>
                <w:caps w:val="0"/>
                <w:smallCaps w:val="0"/>
                <w:color w:val="454545"/>
                <w:sz w:val="22"/>
                <w:szCs w:val="22"/>
                <w:lang w:val="en-GB"/>
              </w:rPr>
              <w:t xml:space="preserve">. (Adapted from </w:t>
            </w:r>
            <w:r w:rsidRPr="37259B71" w:rsidR="7F996D7C">
              <w:rPr>
                <w:rStyle w:val="eop"/>
                <w:rFonts w:ascii="Arial" w:hAnsi="Arial" w:eastAsia="Arial" w:cs="Arial"/>
                <w:b w:val="0"/>
                <w:bCs w:val="0"/>
                <w:i w:val="1"/>
                <w:iCs w:val="1"/>
                <w:caps w:val="0"/>
                <w:smallCaps w:val="0"/>
                <w:color w:val="454545"/>
                <w:sz w:val="22"/>
                <w:szCs w:val="22"/>
                <w:lang w:val="en-GB"/>
              </w:rPr>
              <w:t>Zaha Hadid Architects</w:t>
            </w:r>
            <w:r w:rsidRPr="37259B71" w:rsidR="461705F7">
              <w:rPr>
                <w:rStyle w:val="eop"/>
                <w:rFonts w:ascii="Arial" w:hAnsi="Arial" w:eastAsia="Arial" w:cs="Arial"/>
                <w:b w:val="0"/>
                <w:bCs w:val="0"/>
                <w:i w:val="1"/>
                <w:iCs w:val="1"/>
                <w:caps w:val="0"/>
                <w:smallCaps w:val="0"/>
                <w:color w:val="454545"/>
                <w:sz w:val="22"/>
                <w:szCs w:val="22"/>
                <w:lang w:val="en-GB"/>
              </w:rPr>
              <w:t xml:space="preserve">, </w:t>
            </w:r>
            <w:r w:rsidRPr="37259B71" w:rsidR="655D1DB7">
              <w:rPr>
                <w:rStyle w:val="eop"/>
                <w:rFonts w:ascii="Arial" w:hAnsi="Arial" w:eastAsia="Arial" w:cs="Arial"/>
                <w:b w:val="0"/>
                <w:bCs w:val="0"/>
                <w:i w:val="1"/>
                <w:iCs w:val="1"/>
                <w:caps w:val="0"/>
                <w:smallCaps w:val="0"/>
                <w:color w:val="454545"/>
                <w:sz w:val="22"/>
                <w:szCs w:val="22"/>
                <w:lang w:val="en-GB"/>
              </w:rPr>
              <w:t>199</w:t>
            </w:r>
            <w:r w:rsidRPr="37259B71" w:rsidR="461705F7">
              <w:rPr>
                <w:rStyle w:val="eop"/>
                <w:rFonts w:ascii="Arial" w:hAnsi="Arial" w:eastAsia="Arial" w:cs="Arial"/>
                <w:b w:val="0"/>
                <w:bCs w:val="0"/>
                <w:i w:val="1"/>
                <w:iCs w:val="1"/>
                <w:caps w:val="0"/>
                <w:smallCaps w:val="0"/>
                <w:color w:val="454545"/>
                <w:sz w:val="22"/>
                <w:szCs w:val="22"/>
                <w:lang w:val="en-GB"/>
              </w:rPr>
              <w:t>4).</w:t>
            </w:r>
          </w:p>
        </w:tc>
      </w:tr>
    </w:tbl>
    <w:p w:rsidR="4EBAFAE8" w:rsidP="37259B71" w:rsidRDefault="4EBAFAE8" w14:paraId="170251C9" w14:textId="36CB95E4">
      <w:pPr>
        <w:pStyle w:val="Subtitle"/>
        <w:bidi w:val="0"/>
        <w:spacing w:before="240" w:beforeAutospacing="off" w:after="240" w:afterAutospacing="off"/>
        <w:ind w:firstLine="0"/>
        <w:rPr>
          <w:rFonts w:ascii="Arial" w:hAnsi="Arial" w:eastAsia="Arial" w:cs="Arial"/>
          <w:b w:val="1"/>
          <w:bCs w:val="1"/>
          <w:noProof w:val="0"/>
          <w:sz w:val="24"/>
          <w:szCs w:val="24"/>
          <w:lang w:val="en-US"/>
        </w:rPr>
      </w:pPr>
      <w:r w:rsidR="4EBAFAE8">
        <w:rPr/>
        <w:t>A</w:t>
      </w:r>
      <w:r w:rsidR="3CB00F65">
        <w:rPr/>
        <w:t xml:space="preserve">rchitectural critiques of the </w:t>
      </w:r>
      <w:r w:rsidR="11BAD263">
        <w:rPr/>
        <w:t>Wales Millennium Centre</w:t>
      </w:r>
      <w:r w:rsidR="71105D4C">
        <w:rPr/>
        <w:t>.</w:t>
      </w:r>
    </w:p>
    <w:p w:rsidR="3CB00F65" w:rsidP="37259B71" w:rsidRDefault="3CB00F65" w14:paraId="6BFBBB49" w14:textId="37CC8BB9">
      <w:pPr>
        <w:spacing w:before="240" w:beforeAutospacing="off" w:after="240" w:afterAutospacing="off"/>
        <w:ind w:firstLine="0"/>
        <w:rPr>
          <w:rFonts w:ascii="Arial" w:hAnsi="Arial" w:eastAsia="Arial" w:cs="Arial"/>
          <w:sz w:val="22"/>
          <w:szCs w:val="22"/>
        </w:rPr>
      </w:pPr>
      <w:r w:rsidRPr="37259B71" w:rsidR="3CB00F65">
        <w:rPr>
          <w:rFonts w:ascii="Arial" w:hAnsi="Arial" w:eastAsia="Arial" w:cs="Arial"/>
          <w:sz w:val="22"/>
          <w:szCs w:val="22"/>
        </w:rPr>
        <w:t xml:space="preserve">Architecturally, the Millennium Centre is </w:t>
      </w:r>
      <w:r w:rsidRPr="37259B71" w:rsidR="230FD634">
        <w:rPr>
          <w:rFonts w:ascii="Arial" w:hAnsi="Arial" w:eastAsia="Arial" w:cs="Arial"/>
          <w:sz w:val="22"/>
          <w:szCs w:val="22"/>
        </w:rPr>
        <w:t>acquainted</w:t>
      </w:r>
      <w:r w:rsidRPr="37259B71" w:rsidR="3CB00F65">
        <w:rPr>
          <w:rFonts w:ascii="Arial" w:hAnsi="Arial" w:eastAsia="Arial" w:cs="Arial"/>
          <w:sz w:val="22"/>
          <w:szCs w:val="22"/>
        </w:rPr>
        <w:t xml:space="preserve"> with criticism and has been a topic of debate between architectural critics for years, despite </w:t>
      </w:r>
      <w:r w:rsidRPr="37259B71" w:rsidR="68BE278B">
        <w:rPr>
          <w:rFonts w:ascii="Arial" w:hAnsi="Arial" w:eastAsia="Arial" w:cs="Arial"/>
          <w:sz w:val="22"/>
          <w:szCs w:val="22"/>
        </w:rPr>
        <w:t>its</w:t>
      </w:r>
      <w:r w:rsidRPr="37259B71" w:rsidR="3CB00F65">
        <w:rPr>
          <w:rFonts w:ascii="Arial" w:hAnsi="Arial" w:eastAsia="Arial" w:cs="Arial"/>
          <w:sz w:val="22"/>
          <w:szCs w:val="22"/>
        </w:rPr>
        <w:t xml:space="preserve"> overall success and acclaim. One main point of criticism has been the </w:t>
      </w:r>
      <w:r w:rsidRPr="37259B71" w:rsidR="3F0F97D7">
        <w:rPr>
          <w:rFonts w:ascii="Arial" w:hAnsi="Arial" w:eastAsia="Arial" w:cs="Arial"/>
          <w:sz w:val="22"/>
          <w:szCs w:val="22"/>
        </w:rPr>
        <w:t>buildings'</w:t>
      </w:r>
      <w:r w:rsidRPr="37259B71" w:rsidR="3CB00F65">
        <w:rPr>
          <w:rFonts w:ascii="Arial" w:hAnsi="Arial" w:eastAsia="Arial" w:cs="Arial"/>
          <w:sz w:val="22"/>
          <w:szCs w:val="22"/>
        </w:rPr>
        <w:t xml:space="preserve"> unconventional, bold design, which locals have since nicknamed "the armadillo" due to its large, curved roof. </w:t>
      </w:r>
      <w:r w:rsidRPr="37259B71" w:rsidR="0D715D51">
        <w:rPr>
          <w:rFonts w:ascii="Arial" w:hAnsi="Arial" w:eastAsia="Arial" w:cs="Arial"/>
          <w:b w:val="0"/>
          <w:bCs w:val="0"/>
          <w:i w:val="0"/>
          <w:iCs w:val="0"/>
          <w:caps w:val="0"/>
          <w:smallCaps w:val="0"/>
          <w:noProof w:val="0"/>
          <w:color w:val="auto"/>
          <w:sz w:val="22"/>
          <w:szCs w:val="22"/>
          <w:lang w:val="en-GB"/>
        </w:rPr>
        <w:t>(</w:t>
      </w:r>
      <w:r w:rsidRPr="37259B71" w:rsidR="0D715D51">
        <w:rPr>
          <w:rFonts w:ascii="Arial" w:hAnsi="Arial" w:eastAsia="Arial" w:cs="Arial"/>
          <w:b w:val="0"/>
          <w:bCs w:val="0"/>
          <w:i w:val="0"/>
          <w:iCs w:val="0"/>
          <w:caps w:val="0"/>
          <w:smallCaps w:val="0"/>
          <w:noProof w:val="0"/>
          <w:color w:val="auto"/>
          <w:sz w:val="22"/>
          <w:szCs w:val="22"/>
          <w:lang w:val="en-GB"/>
        </w:rPr>
        <w:t>HideWales</w:t>
      </w:r>
      <w:r w:rsidRPr="37259B71" w:rsidR="0D715D51">
        <w:rPr>
          <w:rFonts w:ascii="Arial" w:hAnsi="Arial" w:eastAsia="Arial" w:cs="Arial"/>
          <w:b w:val="0"/>
          <w:bCs w:val="0"/>
          <w:i w:val="0"/>
          <w:iCs w:val="0"/>
          <w:caps w:val="0"/>
          <w:smallCaps w:val="0"/>
          <w:noProof w:val="0"/>
          <w:color w:val="auto"/>
          <w:sz w:val="22"/>
          <w:szCs w:val="22"/>
          <w:lang w:val="en-GB"/>
        </w:rPr>
        <w:t>. 2024).</w:t>
      </w:r>
    </w:p>
    <w:tbl>
      <w:tblPr>
        <w:tblStyle w:val="TableGrid"/>
        <w:tblW w:w="8535" w:type="dxa"/>
        <w:tblBorders>
          <w:top w:val="single" w:sz="6"/>
          <w:left w:val="single" w:sz="6"/>
          <w:bottom w:val="single" w:sz="6"/>
          <w:right w:val="single" w:sz="6"/>
        </w:tblBorders>
        <w:tblLayout w:type="fixed"/>
        <w:tblLook w:val="04A0" w:firstRow="1" w:lastRow="0" w:firstColumn="1" w:lastColumn="0" w:noHBand="0" w:noVBand="1"/>
      </w:tblPr>
      <w:tblGrid>
        <w:gridCol w:w="8535"/>
      </w:tblGrid>
      <w:tr w:rsidR="461705F7" w:rsidTr="37259B71" w14:paraId="02D47BFD">
        <w:trPr>
          <w:trHeight w:val="3300"/>
        </w:trPr>
        <w:tc>
          <w:tcPr>
            <w:tcW w:w="8535" w:type="dxa"/>
            <w:tcMar>
              <w:left w:w="105" w:type="dxa"/>
              <w:right w:w="105" w:type="dxa"/>
            </w:tcMar>
            <w:vAlign w:val="top"/>
          </w:tcPr>
          <w:p w:rsidR="461705F7" w:rsidP="461705F7" w:rsidRDefault="461705F7" w14:paraId="5B639860" w14:textId="1C9C44C3">
            <w:pPr>
              <w:spacing w:before="0" w:beforeAutospacing="off" w:after="0" w:afterAutospacing="off" w:line="240" w:lineRule="auto"/>
              <w:jc w:val="left"/>
            </w:pPr>
            <w:r w:rsidR="4473367C">
              <w:drawing>
                <wp:inline wp14:editId="4C1E7FFD" wp14:anchorId="63A7899F">
                  <wp:extent cx="5166030" cy="2050544"/>
                  <wp:effectExtent l="0" t="0" r="0" b="0"/>
                  <wp:docPr id="498704584" name="" title=""/>
                  <wp:cNvGraphicFramePr>
                    <a:graphicFrameLocks noChangeAspect="1"/>
                  </wp:cNvGraphicFramePr>
                  <a:graphic>
                    <a:graphicData uri="http://schemas.openxmlformats.org/drawingml/2006/picture">
                      <pic:pic>
                        <pic:nvPicPr>
                          <pic:cNvPr id="0" name=""/>
                          <pic:cNvPicPr/>
                        </pic:nvPicPr>
                        <pic:blipFill>
                          <a:blip r:embed="R4ef659ad0b634ef2">
                            <a:extLst>
                              <a:ext xmlns:a="http://schemas.openxmlformats.org/drawingml/2006/main" uri="{28A0092B-C50C-407E-A947-70E740481C1C}">
                                <a14:useLocalDpi val="0"/>
                              </a:ext>
                            </a:extLst>
                          </a:blip>
                          <a:stretch>
                            <a:fillRect/>
                          </a:stretch>
                        </pic:blipFill>
                        <pic:spPr>
                          <a:xfrm>
                            <a:off x="0" y="0"/>
                            <a:ext cx="5166030" cy="2050544"/>
                          </a:xfrm>
                          <a:prstGeom prst="rect">
                            <a:avLst/>
                          </a:prstGeom>
                        </pic:spPr>
                      </pic:pic>
                    </a:graphicData>
                  </a:graphic>
                </wp:inline>
              </w:drawing>
            </w:r>
          </w:p>
        </w:tc>
      </w:tr>
      <w:tr w:rsidR="461705F7" w:rsidTr="37259B71" w14:paraId="7CBD3D31">
        <w:trPr>
          <w:trHeight w:val="555"/>
        </w:trPr>
        <w:tc>
          <w:tcPr>
            <w:tcW w:w="8535" w:type="dxa"/>
            <w:tcMar>
              <w:left w:w="105" w:type="dxa"/>
              <w:right w:w="105" w:type="dxa"/>
            </w:tcMar>
            <w:vAlign w:val="top"/>
          </w:tcPr>
          <w:p w:rsidR="461705F7" w:rsidP="37259B71" w:rsidRDefault="461705F7" w14:paraId="12C7ADC1" w14:textId="7307518E">
            <w:pPr>
              <w:spacing w:before="0" w:beforeAutospacing="off" w:after="0" w:afterAutospacing="off" w:line="240" w:lineRule="auto"/>
              <w:jc w:val="left"/>
              <w:rPr>
                <w:rFonts w:ascii="Arial" w:hAnsi="Arial" w:eastAsia="Arial" w:cs="Arial"/>
                <w:b w:val="0"/>
                <w:bCs w:val="0"/>
                <w:i w:val="0"/>
                <w:iCs w:val="0"/>
                <w:caps w:val="0"/>
                <w:smallCaps w:val="0"/>
                <w:color w:val="454545"/>
                <w:sz w:val="22"/>
                <w:szCs w:val="22"/>
              </w:rPr>
            </w:pPr>
            <w:r w:rsidRPr="37259B71" w:rsidR="461705F7">
              <w:rPr>
                <w:rStyle w:val="eop"/>
                <w:rFonts w:ascii="Arial" w:hAnsi="Arial" w:eastAsia="Arial" w:cs="Arial"/>
                <w:b w:val="0"/>
                <w:bCs w:val="0"/>
                <w:i w:val="1"/>
                <w:iCs w:val="1"/>
                <w:caps w:val="0"/>
                <w:smallCaps w:val="0"/>
                <w:color w:val="454545"/>
                <w:sz w:val="22"/>
                <w:szCs w:val="22"/>
                <w:lang w:val="en-GB"/>
              </w:rPr>
              <w:t xml:space="preserve">Figure </w:t>
            </w:r>
            <w:r w:rsidRPr="37259B71" w:rsidR="42C28B95">
              <w:rPr>
                <w:rStyle w:val="eop"/>
                <w:rFonts w:ascii="Arial" w:hAnsi="Arial" w:eastAsia="Arial" w:cs="Arial"/>
                <w:b w:val="0"/>
                <w:bCs w:val="0"/>
                <w:i w:val="1"/>
                <w:iCs w:val="1"/>
                <w:caps w:val="0"/>
                <w:smallCaps w:val="0"/>
                <w:color w:val="454545"/>
                <w:sz w:val="22"/>
                <w:szCs w:val="22"/>
                <w:lang w:val="en-GB"/>
              </w:rPr>
              <w:t>4</w:t>
            </w:r>
            <w:r w:rsidRPr="37259B71" w:rsidR="461705F7">
              <w:rPr>
                <w:rStyle w:val="eop"/>
                <w:rFonts w:ascii="Arial" w:hAnsi="Arial" w:eastAsia="Arial" w:cs="Arial"/>
                <w:b w:val="0"/>
                <w:bCs w:val="0"/>
                <w:i w:val="1"/>
                <w:iCs w:val="1"/>
                <w:caps w:val="0"/>
                <w:smallCaps w:val="0"/>
                <w:color w:val="454545"/>
                <w:sz w:val="22"/>
                <w:szCs w:val="22"/>
                <w:lang w:val="en-GB"/>
              </w:rPr>
              <w:t xml:space="preserve">, Image of </w:t>
            </w:r>
            <w:r w:rsidRPr="37259B71" w:rsidR="0C41EA0A">
              <w:rPr>
                <w:rStyle w:val="eop"/>
                <w:rFonts w:ascii="Arial" w:hAnsi="Arial" w:eastAsia="Arial" w:cs="Arial"/>
                <w:b w:val="0"/>
                <w:bCs w:val="0"/>
                <w:i w:val="1"/>
                <w:iCs w:val="1"/>
                <w:caps w:val="0"/>
                <w:smallCaps w:val="0"/>
                <w:color w:val="454545"/>
                <w:sz w:val="22"/>
                <w:szCs w:val="22"/>
                <w:lang w:val="en-GB"/>
              </w:rPr>
              <w:t>Wales Millenium Centre</w:t>
            </w:r>
            <w:r w:rsidRPr="37259B71" w:rsidR="461705F7">
              <w:rPr>
                <w:rStyle w:val="eop"/>
                <w:rFonts w:ascii="Arial" w:hAnsi="Arial" w:eastAsia="Arial" w:cs="Arial"/>
                <w:b w:val="0"/>
                <w:bCs w:val="0"/>
                <w:i w:val="1"/>
                <w:iCs w:val="1"/>
                <w:caps w:val="0"/>
                <w:smallCaps w:val="0"/>
                <w:color w:val="454545"/>
                <w:sz w:val="22"/>
                <w:szCs w:val="22"/>
                <w:lang w:val="en-GB"/>
              </w:rPr>
              <w:t xml:space="preserve">, </w:t>
            </w:r>
            <w:r w:rsidRPr="37259B71" w:rsidR="6EC9CAFB">
              <w:rPr>
                <w:rStyle w:val="eop"/>
                <w:rFonts w:ascii="Arial" w:hAnsi="Arial" w:eastAsia="Arial" w:cs="Arial"/>
                <w:b w:val="0"/>
                <w:bCs w:val="0"/>
                <w:i w:val="1"/>
                <w:iCs w:val="1"/>
                <w:caps w:val="0"/>
                <w:smallCaps w:val="0"/>
                <w:color w:val="454545"/>
                <w:sz w:val="22"/>
                <w:szCs w:val="22"/>
                <w:lang w:val="en-GB"/>
              </w:rPr>
              <w:t>Cardiff</w:t>
            </w:r>
            <w:r w:rsidRPr="37259B71" w:rsidR="461705F7">
              <w:rPr>
                <w:rStyle w:val="eop"/>
                <w:rFonts w:ascii="Arial" w:hAnsi="Arial" w:eastAsia="Arial" w:cs="Arial"/>
                <w:b w:val="0"/>
                <w:bCs w:val="0"/>
                <w:i w:val="1"/>
                <w:iCs w:val="1"/>
                <w:caps w:val="0"/>
                <w:smallCaps w:val="0"/>
                <w:color w:val="454545"/>
                <w:sz w:val="22"/>
                <w:szCs w:val="22"/>
                <w:lang w:val="en-GB"/>
              </w:rPr>
              <w:t xml:space="preserve">, by </w:t>
            </w:r>
            <w:r w:rsidRPr="37259B71" w:rsidR="41347988">
              <w:rPr>
                <w:rStyle w:val="eop"/>
                <w:rFonts w:ascii="Arial" w:hAnsi="Arial" w:eastAsia="Arial" w:cs="Arial"/>
                <w:b w:val="0"/>
                <w:bCs w:val="0"/>
                <w:i w:val="1"/>
                <w:iCs w:val="1"/>
                <w:caps w:val="0"/>
                <w:smallCaps w:val="0"/>
                <w:color w:val="454545"/>
                <w:sz w:val="22"/>
                <w:szCs w:val="22"/>
                <w:lang w:val="en-GB"/>
              </w:rPr>
              <w:t>Jonathan Adams</w:t>
            </w:r>
            <w:r w:rsidRPr="37259B71" w:rsidR="461705F7">
              <w:rPr>
                <w:rStyle w:val="eop"/>
                <w:rFonts w:ascii="Arial" w:hAnsi="Arial" w:eastAsia="Arial" w:cs="Arial"/>
                <w:b w:val="0"/>
                <w:bCs w:val="0"/>
                <w:i w:val="1"/>
                <w:iCs w:val="1"/>
                <w:caps w:val="0"/>
                <w:smallCaps w:val="0"/>
                <w:color w:val="454545"/>
                <w:sz w:val="22"/>
                <w:szCs w:val="22"/>
                <w:lang w:val="en-GB"/>
              </w:rPr>
              <w:t>. (Adapted from G</w:t>
            </w:r>
            <w:r w:rsidRPr="37259B71" w:rsidR="5D4A89D9">
              <w:rPr>
                <w:rStyle w:val="eop"/>
                <w:rFonts w:ascii="Arial" w:hAnsi="Arial" w:eastAsia="Arial" w:cs="Arial"/>
                <w:b w:val="0"/>
                <w:bCs w:val="0"/>
                <w:i w:val="1"/>
                <w:iCs w:val="1"/>
                <w:caps w:val="0"/>
                <w:smallCaps w:val="0"/>
                <w:color w:val="454545"/>
                <w:sz w:val="22"/>
                <w:szCs w:val="22"/>
                <w:lang w:val="en-GB"/>
              </w:rPr>
              <w:t>ail Johnson</w:t>
            </w:r>
            <w:r w:rsidRPr="37259B71" w:rsidR="461705F7">
              <w:rPr>
                <w:rStyle w:val="eop"/>
                <w:rFonts w:ascii="Arial" w:hAnsi="Arial" w:eastAsia="Arial" w:cs="Arial"/>
                <w:b w:val="0"/>
                <w:bCs w:val="0"/>
                <w:i w:val="1"/>
                <w:iCs w:val="1"/>
                <w:caps w:val="0"/>
                <w:smallCaps w:val="0"/>
                <w:color w:val="454545"/>
                <w:sz w:val="22"/>
                <w:szCs w:val="22"/>
                <w:lang w:val="en-GB"/>
              </w:rPr>
              <w:t>).</w:t>
            </w:r>
          </w:p>
        </w:tc>
      </w:tr>
    </w:tbl>
    <w:p w:rsidR="3CB00F65" w:rsidP="461705F7" w:rsidRDefault="3CB00F65" w14:paraId="52AAA3DA" w14:textId="0768006B">
      <w:pPr>
        <w:spacing w:before="240" w:beforeAutospacing="off" w:after="240" w:afterAutospacing="off"/>
        <w:ind w:firstLine="0"/>
        <w:rPr>
          <w:rFonts w:ascii="Arial" w:hAnsi="Arial" w:eastAsia="Arial" w:cs="Arial"/>
          <w:sz w:val="22"/>
          <w:szCs w:val="22"/>
        </w:rPr>
      </w:pPr>
      <w:r w:rsidRPr="461705F7" w:rsidR="3CB00F65">
        <w:rPr>
          <w:rFonts w:ascii="Arial" w:hAnsi="Arial" w:eastAsia="Arial" w:cs="Arial"/>
          <w:sz w:val="22"/>
          <w:szCs w:val="22"/>
        </w:rPr>
        <w:t xml:space="preserve">Although this large roof made of bronze was intended to celebrate Welsh history, it is </w:t>
      </w:r>
      <w:r w:rsidRPr="461705F7" w:rsidR="2E868513">
        <w:rPr>
          <w:rFonts w:ascii="Arial" w:hAnsi="Arial" w:eastAsia="Arial" w:cs="Arial"/>
          <w:sz w:val="22"/>
          <w:szCs w:val="22"/>
        </w:rPr>
        <w:t>an</w:t>
      </w:r>
      <w:r w:rsidRPr="461705F7" w:rsidR="3CB00F65">
        <w:rPr>
          <w:rFonts w:ascii="Arial" w:hAnsi="Arial" w:eastAsia="Arial" w:cs="Arial"/>
          <w:sz w:val="22"/>
          <w:szCs w:val="22"/>
        </w:rPr>
        <w:t xml:space="preserve"> extremely distracting, </w:t>
      </w:r>
      <w:r w:rsidRPr="461705F7" w:rsidR="3CB00F65">
        <w:rPr>
          <w:rFonts w:ascii="Arial" w:hAnsi="Arial" w:eastAsia="Arial" w:cs="Arial"/>
          <w:sz w:val="22"/>
          <w:szCs w:val="22"/>
        </w:rPr>
        <w:t>polarising</w:t>
      </w:r>
      <w:r w:rsidRPr="461705F7" w:rsidR="3CB00F65">
        <w:rPr>
          <w:rFonts w:ascii="Arial" w:hAnsi="Arial" w:eastAsia="Arial" w:cs="Arial"/>
          <w:sz w:val="22"/>
          <w:szCs w:val="22"/>
        </w:rPr>
        <w:t xml:space="preserve"> design choice which </w:t>
      </w:r>
      <w:bookmarkStart w:name="_Int_m85Pl2OD" w:id="209753396"/>
      <w:r w:rsidRPr="461705F7" w:rsidR="610A6CC0">
        <w:rPr>
          <w:rFonts w:ascii="Arial" w:hAnsi="Arial" w:eastAsia="Arial" w:cs="Arial"/>
          <w:sz w:val="22"/>
          <w:szCs w:val="22"/>
        </w:rPr>
        <w:t xml:space="preserve">perhaps </w:t>
      </w:r>
      <w:r w:rsidRPr="461705F7" w:rsidR="3CB00F65">
        <w:rPr>
          <w:rFonts w:ascii="Arial" w:hAnsi="Arial" w:eastAsia="Arial" w:cs="Arial"/>
          <w:sz w:val="22"/>
          <w:szCs w:val="22"/>
        </w:rPr>
        <w:t>stands</w:t>
      </w:r>
      <w:bookmarkEnd w:id="209753396"/>
      <w:r w:rsidRPr="461705F7" w:rsidR="3CB00F65">
        <w:rPr>
          <w:rFonts w:ascii="Arial" w:hAnsi="Arial" w:eastAsia="Arial" w:cs="Arial"/>
          <w:sz w:val="22"/>
          <w:szCs w:val="22"/>
        </w:rPr>
        <w:t xml:space="preserve"> out </w:t>
      </w:r>
      <w:r w:rsidRPr="461705F7" w:rsidR="3CB00F65">
        <w:rPr>
          <w:rFonts w:ascii="Arial" w:hAnsi="Arial" w:eastAsia="Arial" w:cs="Arial"/>
          <w:sz w:val="22"/>
          <w:szCs w:val="22"/>
        </w:rPr>
        <w:t>too</w:t>
      </w:r>
      <w:r w:rsidRPr="461705F7" w:rsidR="3CB00F65">
        <w:rPr>
          <w:rFonts w:ascii="Arial" w:hAnsi="Arial" w:eastAsia="Arial" w:cs="Arial"/>
          <w:sz w:val="22"/>
          <w:szCs w:val="22"/>
        </w:rPr>
        <w:t xml:space="preserve"> strongly in </w:t>
      </w:r>
      <w:r w:rsidRPr="461705F7" w:rsidR="1FA3087D">
        <w:rPr>
          <w:rFonts w:ascii="Arial" w:hAnsi="Arial" w:eastAsia="Arial" w:cs="Arial"/>
          <w:sz w:val="22"/>
          <w:szCs w:val="22"/>
        </w:rPr>
        <w:t>its</w:t>
      </w:r>
      <w:r w:rsidRPr="461705F7" w:rsidR="3CB00F65">
        <w:rPr>
          <w:rFonts w:ascii="Arial" w:hAnsi="Arial" w:eastAsia="Arial" w:cs="Arial"/>
          <w:sz w:val="22"/>
          <w:szCs w:val="22"/>
        </w:rPr>
        <w:t xml:space="preserve"> placement.</w:t>
      </w:r>
    </w:p>
    <w:p xmlns:wp14="http://schemas.microsoft.com/office/word/2010/wordml" w:rsidP="461705F7" wp14:paraId="0B74E880" wp14:textId="6B02FAD7">
      <w:pPr>
        <w:spacing w:before="240" w:beforeAutospacing="off" w:after="240" w:afterAutospacing="off"/>
        <w:ind w:firstLine="0"/>
        <w:rPr>
          <w:rFonts w:ascii="Arial" w:hAnsi="Arial" w:eastAsia="Arial" w:cs="Arial"/>
          <w:sz w:val="22"/>
          <w:szCs w:val="22"/>
        </w:rPr>
      </w:pPr>
      <w:r w:rsidRPr="37259B71" w:rsidR="3CB00F65">
        <w:rPr>
          <w:rFonts w:ascii="Arial" w:hAnsi="Arial" w:eastAsia="Arial" w:cs="Arial"/>
          <w:sz w:val="22"/>
          <w:szCs w:val="22"/>
        </w:rPr>
        <w:t xml:space="preserve">Furthermore, another common critique of the centre revolves around the architect's materialistic choices, especially the slate cladding. Hadid's original design being </w:t>
      </w:r>
      <w:r w:rsidRPr="37259B71" w:rsidR="3CB00F65">
        <w:rPr>
          <w:rFonts w:ascii="Arial" w:hAnsi="Arial" w:eastAsia="Arial" w:cs="Arial"/>
          <w:sz w:val="22"/>
          <w:szCs w:val="22"/>
        </w:rPr>
        <w:t>deemed</w:t>
      </w:r>
      <w:r w:rsidRPr="37259B71" w:rsidR="3CB00F65">
        <w:rPr>
          <w:rFonts w:ascii="Arial" w:hAnsi="Arial" w:eastAsia="Arial" w:cs="Arial"/>
          <w:sz w:val="22"/>
          <w:szCs w:val="22"/>
        </w:rPr>
        <w:t xml:space="preserve"> "elitist" </w:t>
      </w:r>
      <w:r w:rsidRPr="37259B71" w:rsidR="51099E63">
        <w:rPr>
          <w:rFonts w:ascii="Arial" w:hAnsi="Arial" w:eastAsia="Arial" w:cs="Arial"/>
          <w:sz w:val="22"/>
          <w:szCs w:val="22"/>
        </w:rPr>
        <w:t>added</w:t>
      </w:r>
      <w:r w:rsidRPr="37259B71" w:rsidR="3CB00F65">
        <w:rPr>
          <w:rFonts w:ascii="Arial" w:hAnsi="Arial" w:eastAsia="Arial" w:cs="Arial"/>
          <w:sz w:val="22"/>
          <w:szCs w:val="22"/>
        </w:rPr>
        <w:t xml:space="preserve"> an extra layer of challenge surrounding the Wales Millennium Centre's design, as the architects had to create a truly, proudly Welsh piece of architecture following the </w:t>
      </w:r>
      <w:r w:rsidRPr="37259B71" w:rsidR="3CB00F65">
        <w:rPr>
          <w:rFonts w:ascii="Arial" w:hAnsi="Arial" w:eastAsia="Arial" w:cs="Arial"/>
          <w:sz w:val="22"/>
          <w:szCs w:val="22"/>
        </w:rPr>
        <w:t>previous</w:t>
      </w:r>
      <w:r w:rsidRPr="37259B71" w:rsidR="3CB00F65">
        <w:rPr>
          <w:rFonts w:ascii="Arial" w:hAnsi="Arial" w:eastAsia="Arial" w:cs="Arial"/>
          <w:sz w:val="22"/>
          <w:szCs w:val="22"/>
        </w:rPr>
        <w:t xml:space="preserve"> designs critiques. However, according to critics Giles Worsley and Rupert Christiansen, "it is the Welsh dimension that is least convincing"</w:t>
      </w:r>
      <w:r w:rsidRPr="37259B71" w:rsidR="6FFE5A04">
        <w:rPr>
          <w:rFonts w:ascii="Arial" w:hAnsi="Arial" w:eastAsia="Arial" w:cs="Arial"/>
          <w:sz w:val="22"/>
          <w:szCs w:val="22"/>
        </w:rPr>
        <w:t xml:space="preserve"> </w:t>
      </w:r>
      <w:r w:rsidRPr="37259B71" w:rsidR="6FFE5A04">
        <w:rPr>
          <w:rFonts w:ascii="Arial" w:hAnsi="Arial" w:eastAsia="Arial" w:cs="Arial"/>
          <w:color w:val="auto"/>
          <w:sz w:val="22"/>
          <w:szCs w:val="22"/>
        </w:rPr>
        <w:t>(Christiansen, R</w:t>
      </w:r>
      <w:r w:rsidRPr="37259B71" w:rsidR="3499FD21">
        <w:rPr>
          <w:rFonts w:ascii="Arial" w:hAnsi="Arial" w:eastAsia="Arial" w:cs="Arial"/>
          <w:color w:val="auto"/>
          <w:sz w:val="22"/>
          <w:szCs w:val="22"/>
        </w:rPr>
        <w:t>. 2004</w:t>
      </w:r>
      <w:r w:rsidRPr="37259B71" w:rsidR="6FFE5A04">
        <w:rPr>
          <w:rFonts w:ascii="Arial" w:hAnsi="Arial" w:eastAsia="Arial" w:cs="Arial"/>
          <w:color w:val="auto"/>
          <w:sz w:val="22"/>
          <w:szCs w:val="22"/>
        </w:rPr>
        <w:t>).</w:t>
      </w:r>
      <w:r w:rsidRPr="37259B71" w:rsidR="3CB00F65">
        <w:rPr>
          <w:rFonts w:ascii="Arial" w:hAnsi="Arial" w:eastAsia="Arial" w:cs="Arial"/>
          <w:sz w:val="22"/>
          <w:szCs w:val="22"/>
        </w:rPr>
        <w:t xml:space="preserve"> The slate cladding being a solely aesthetic and unnecessary add-on to the building reads as performative and purely political, possibly </w:t>
      </w:r>
      <w:bookmarkStart w:name="_Int_tO0etrLH" w:id="1492415165"/>
      <w:r w:rsidRPr="37259B71" w:rsidR="3CB00F65">
        <w:rPr>
          <w:rFonts w:ascii="Arial" w:hAnsi="Arial" w:eastAsia="Arial" w:cs="Arial"/>
          <w:sz w:val="22"/>
          <w:szCs w:val="22"/>
        </w:rPr>
        <w:t>in an attempt to</w:t>
      </w:r>
      <w:bookmarkEnd w:id="1492415165"/>
      <w:r w:rsidRPr="37259B71" w:rsidR="3CB00F65">
        <w:rPr>
          <w:rFonts w:ascii="Arial" w:hAnsi="Arial" w:eastAsia="Arial" w:cs="Arial"/>
          <w:sz w:val="22"/>
          <w:szCs w:val="22"/>
        </w:rPr>
        <w:t xml:space="preserve"> pay homage to Wales' industrial history. Worsley believes this detail was particularly used to impress politicians with a Welsh material, and to follow an extreme opposite route to Hadid's "elitist" design</w:t>
      </w:r>
      <w:r w:rsidRPr="37259B71" w:rsidR="7EE9C9E7">
        <w:rPr>
          <w:rFonts w:ascii="Arial" w:hAnsi="Arial" w:eastAsia="Arial" w:cs="Arial"/>
          <w:sz w:val="22"/>
          <w:szCs w:val="22"/>
        </w:rPr>
        <w:t xml:space="preserve"> </w:t>
      </w:r>
      <w:r w:rsidRPr="37259B71" w:rsidR="7EE9C9E7">
        <w:rPr>
          <w:rFonts w:ascii="Arial" w:hAnsi="Arial" w:eastAsia="Arial" w:cs="Arial"/>
          <w:color w:val="auto"/>
          <w:sz w:val="22"/>
          <w:szCs w:val="22"/>
        </w:rPr>
        <w:t>(Worsley, G., Christiansen, R</w:t>
      </w:r>
      <w:r w:rsidRPr="37259B71" w:rsidR="00AE0BBB">
        <w:rPr>
          <w:rFonts w:ascii="Arial" w:hAnsi="Arial" w:eastAsia="Arial" w:cs="Arial"/>
          <w:color w:val="auto"/>
          <w:sz w:val="22"/>
          <w:szCs w:val="22"/>
        </w:rPr>
        <w:t>. 2004</w:t>
      </w:r>
      <w:r w:rsidRPr="37259B71" w:rsidR="7EE9C9E7">
        <w:rPr>
          <w:rFonts w:ascii="Arial" w:hAnsi="Arial" w:eastAsia="Arial" w:cs="Arial"/>
          <w:color w:val="auto"/>
          <w:sz w:val="22"/>
          <w:szCs w:val="22"/>
        </w:rPr>
        <w:t>).</w:t>
      </w:r>
      <w:r w:rsidRPr="37259B71" w:rsidR="2D5BC947">
        <w:rPr>
          <w:rFonts w:ascii="Arial" w:hAnsi="Arial" w:eastAsia="Arial" w:cs="Arial"/>
          <w:sz w:val="22"/>
          <w:szCs w:val="22"/>
        </w:rPr>
        <w:t xml:space="preserve"> This po</w:t>
      </w:r>
      <w:r w:rsidRPr="37259B71" w:rsidR="4590A036">
        <w:rPr>
          <w:rFonts w:ascii="Arial" w:hAnsi="Arial" w:eastAsia="Arial" w:cs="Arial"/>
          <w:sz w:val="22"/>
          <w:szCs w:val="22"/>
        </w:rPr>
        <w:t xml:space="preserve">ssibility </w:t>
      </w:r>
      <w:r w:rsidRPr="37259B71" w:rsidR="2D5BC947">
        <w:rPr>
          <w:rFonts w:ascii="Arial" w:hAnsi="Arial" w:eastAsia="Arial" w:cs="Arial"/>
          <w:sz w:val="22"/>
          <w:szCs w:val="22"/>
        </w:rPr>
        <w:t>renders</w:t>
      </w:r>
      <w:r w:rsidRPr="37259B71" w:rsidR="2D5BC947">
        <w:rPr>
          <w:rFonts w:ascii="Arial" w:hAnsi="Arial" w:eastAsia="Arial" w:cs="Arial"/>
          <w:sz w:val="22"/>
          <w:szCs w:val="22"/>
        </w:rPr>
        <w:t xml:space="preserve"> the slate addition to the building superficial.</w:t>
      </w:r>
      <w:r w:rsidRPr="37259B71" w:rsidR="273F0070">
        <w:rPr>
          <w:rFonts w:ascii="Arial" w:hAnsi="Arial" w:eastAsia="Arial" w:cs="Arial"/>
          <w:sz w:val="22"/>
          <w:szCs w:val="22"/>
        </w:rPr>
        <w:t xml:space="preserve"> To add to this, the slate cladding as an attempt to create a vernacular building has also been criticised since the slate </w:t>
      </w:r>
      <w:r w:rsidRPr="37259B71" w:rsidR="273F0070">
        <w:rPr>
          <w:rFonts w:ascii="Arial" w:hAnsi="Arial" w:eastAsia="Arial" w:cs="Arial"/>
          <w:sz w:val="22"/>
          <w:szCs w:val="22"/>
        </w:rPr>
        <w:t>isn’t</w:t>
      </w:r>
      <w:r w:rsidRPr="37259B71" w:rsidR="273F0070">
        <w:rPr>
          <w:rFonts w:ascii="Arial" w:hAnsi="Arial" w:eastAsia="Arial" w:cs="Arial"/>
          <w:sz w:val="22"/>
          <w:szCs w:val="22"/>
        </w:rPr>
        <w:t xml:space="preserve"> sourced from Cardiff, making it seem a little out of place.</w:t>
      </w:r>
    </w:p>
    <w:tbl>
      <w:tblPr>
        <w:tblStyle w:val="TableGrid"/>
        <w:tblW w:w="0" w:type="auto"/>
        <w:tblBorders>
          <w:top w:val="single" w:sz="6"/>
          <w:left w:val="single" w:sz="6"/>
          <w:bottom w:val="single" w:sz="6"/>
          <w:right w:val="single" w:sz="6"/>
        </w:tblBorders>
        <w:tblLook w:val="04A0" w:firstRow="1" w:lastRow="0" w:firstColumn="1" w:lastColumn="0" w:noHBand="0" w:noVBand="1"/>
      </w:tblPr>
      <w:tblGrid>
        <w:gridCol w:w="8535"/>
      </w:tblGrid>
      <w:tr w:rsidR="37259B71" w:rsidTr="37259B71" w14:paraId="65CC7235">
        <w:trPr>
          <w:trHeight w:val="3300"/>
        </w:trPr>
        <w:tc>
          <w:tcPr>
            <w:tcW w:w="8535" w:type="dxa"/>
            <w:tcMar>
              <w:left w:w="105" w:type="dxa"/>
              <w:right w:w="105" w:type="dxa"/>
            </w:tcMar>
            <w:vAlign w:val="top"/>
          </w:tcPr>
          <w:p w:rsidR="189A5C3E" w:rsidP="37259B71" w:rsidRDefault="189A5C3E" w14:paraId="00CD1A03" w14:textId="72322BB9">
            <w:pPr>
              <w:spacing w:before="0" w:beforeAutospacing="off" w:after="0" w:afterAutospacing="off" w:line="240" w:lineRule="auto"/>
              <w:jc w:val="left"/>
            </w:pPr>
            <w:r w:rsidR="189A5C3E">
              <w:drawing>
                <wp:inline wp14:editId="012A6163" wp14:anchorId="078EABCD">
                  <wp:extent cx="5295898" cy="3314700"/>
                  <wp:effectExtent l="0" t="0" r="0" b="0"/>
                  <wp:docPr id="535085452" name="" title=""/>
                  <wp:cNvGraphicFramePr>
                    <a:graphicFrameLocks noChangeAspect="1"/>
                  </wp:cNvGraphicFramePr>
                  <a:graphic>
                    <a:graphicData uri="http://schemas.openxmlformats.org/drawingml/2006/picture">
                      <pic:pic>
                        <pic:nvPicPr>
                          <pic:cNvPr id="0" name=""/>
                          <pic:cNvPicPr/>
                        </pic:nvPicPr>
                        <pic:blipFill>
                          <a:blip r:embed="R866ea1aa07804e71">
                            <a:extLst>
                              <a:ext xmlns:a="http://schemas.openxmlformats.org/drawingml/2006/main" uri="{28A0092B-C50C-407E-A947-70E740481C1C}">
                                <a14:useLocalDpi val="0"/>
                              </a:ext>
                            </a:extLst>
                          </a:blip>
                          <a:stretch>
                            <a:fillRect/>
                          </a:stretch>
                        </pic:blipFill>
                        <pic:spPr>
                          <a:xfrm>
                            <a:off x="0" y="0"/>
                            <a:ext cx="5295898" cy="3314700"/>
                          </a:xfrm>
                          <a:prstGeom prst="rect">
                            <a:avLst/>
                          </a:prstGeom>
                        </pic:spPr>
                      </pic:pic>
                    </a:graphicData>
                  </a:graphic>
                </wp:inline>
              </w:drawing>
            </w:r>
          </w:p>
        </w:tc>
      </w:tr>
      <w:tr w:rsidR="37259B71" w:rsidTr="37259B71" w14:paraId="5924B3AA">
        <w:trPr>
          <w:trHeight w:val="555"/>
        </w:trPr>
        <w:tc>
          <w:tcPr>
            <w:tcW w:w="8535" w:type="dxa"/>
            <w:tcMar>
              <w:left w:w="105" w:type="dxa"/>
              <w:right w:w="105" w:type="dxa"/>
            </w:tcMar>
            <w:vAlign w:val="top"/>
          </w:tcPr>
          <w:p w:rsidR="37259B71" w:rsidP="37259B71" w:rsidRDefault="37259B71" w14:paraId="0739443C" w14:textId="7C79191F">
            <w:pPr>
              <w:spacing w:before="0" w:beforeAutospacing="off" w:after="0" w:afterAutospacing="off" w:line="240" w:lineRule="auto"/>
              <w:jc w:val="left"/>
              <w:rPr>
                <w:rStyle w:val="eop"/>
                <w:rFonts w:ascii="Arial" w:hAnsi="Arial" w:eastAsia="Arial" w:cs="Arial"/>
                <w:b w:val="0"/>
                <w:bCs w:val="0"/>
                <w:i w:val="1"/>
                <w:iCs w:val="1"/>
                <w:caps w:val="0"/>
                <w:smallCaps w:val="0"/>
                <w:color w:val="454545"/>
                <w:sz w:val="22"/>
                <w:szCs w:val="22"/>
                <w:lang w:val="en-GB"/>
              </w:rPr>
            </w:pPr>
            <w:r w:rsidRPr="37259B71" w:rsidR="37259B71">
              <w:rPr>
                <w:rStyle w:val="eop"/>
                <w:rFonts w:ascii="Arial" w:hAnsi="Arial" w:eastAsia="Arial" w:cs="Arial"/>
                <w:b w:val="0"/>
                <w:bCs w:val="0"/>
                <w:i w:val="1"/>
                <w:iCs w:val="1"/>
                <w:caps w:val="0"/>
                <w:smallCaps w:val="0"/>
                <w:color w:val="454545"/>
                <w:sz w:val="22"/>
                <w:szCs w:val="22"/>
                <w:lang w:val="en-GB"/>
              </w:rPr>
              <w:t xml:space="preserve">Figure </w:t>
            </w:r>
            <w:r w:rsidRPr="37259B71" w:rsidR="0A963CD5">
              <w:rPr>
                <w:rStyle w:val="eop"/>
                <w:rFonts w:ascii="Arial" w:hAnsi="Arial" w:eastAsia="Arial" w:cs="Arial"/>
                <w:b w:val="0"/>
                <w:bCs w:val="0"/>
                <w:i w:val="1"/>
                <w:iCs w:val="1"/>
                <w:caps w:val="0"/>
                <w:smallCaps w:val="0"/>
                <w:color w:val="454545"/>
                <w:sz w:val="22"/>
                <w:szCs w:val="22"/>
                <w:lang w:val="en-GB"/>
              </w:rPr>
              <w:t>5</w:t>
            </w:r>
            <w:r w:rsidRPr="37259B71" w:rsidR="37259B71">
              <w:rPr>
                <w:rStyle w:val="eop"/>
                <w:rFonts w:ascii="Arial" w:hAnsi="Arial" w:eastAsia="Arial" w:cs="Arial"/>
                <w:b w:val="0"/>
                <w:bCs w:val="0"/>
                <w:i w:val="1"/>
                <w:iCs w:val="1"/>
                <w:caps w:val="0"/>
                <w:smallCaps w:val="0"/>
                <w:color w:val="454545"/>
                <w:sz w:val="22"/>
                <w:szCs w:val="22"/>
                <w:lang w:val="en-GB"/>
              </w:rPr>
              <w:t xml:space="preserve">, Image of </w:t>
            </w:r>
            <w:r w:rsidRPr="37259B71" w:rsidR="7761AF68">
              <w:rPr>
                <w:rStyle w:val="eop"/>
                <w:rFonts w:ascii="Arial" w:hAnsi="Arial" w:eastAsia="Arial" w:cs="Arial"/>
                <w:b w:val="0"/>
                <w:bCs w:val="0"/>
                <w:i w:val="1"/>
                <w:iCs w:val="1"/>
                <w:caps w:val="0"/>
                <w:smallCaps w:val="0"/>
                <w:color w:val="454545"/>
                <w:sz w:val="22"/>
                <w:szCs w:val="22"/>
                <w:lang w:val="en-GB"/>
              </w:rPr>
              <w:t xml:space="preserve">Slate Cladding on </w:t>
            </w:r>
            <w:r w:rsidRPr="37259B71" w:rsidR="37259B71">
              <w:rPr>
                <w:rStyle w:val="eop"/>
                <w:rFonts w:ascii="Arial" w:hAnsi="Arial" w:eastAsia="Arial" w:cs="Arial"/>
                <w:b w:val="0"/>
                <w:bCs w:val="0"/>
                <w:i w:val="1"/>
                <w:iCs w:val="1"/>
                <w:caps w:val="0"/>
                <w:smallCaps w:val="0"/>
                <w:color w:val="454545"/>
                <w:sz w:val="22"/>
                <w:szCs w:val="22"/>
                <w:lang w:val="en-GB"/>
              </w:rPr>
              <w:t xml:space="preserve">Wales Millenium Centre, Cardiff, by Jonathan Adams. (Adapted from </w:t>
            </w:r>
            <w:r w:rsidRPr="37259B71" w:rsidR="61045C21">
              <w:rPr>
                <w:rStyle w:val="eop"/>
                <w:rFonts w:ascii="Arial" w:hAnsi="Arial" w:eastAsia="Arial" w:cs="Arial"/>
                <w:b w:val="0"/>
                <w:bCs w:val="0"/>
                <w:i w:val="1"/>
                <w:iCs w:val="1"/>
                <w:caps w:val="0"/>
                <w:smallCaps w:val="0"/>
                <w:color w:val="454545"/>
                <w:sz w:val="22"/>
                <w:szCs w:val="22"/>
                <w:lang w:val="en-GB"/>
              </w:rPr>
              <w:t>Welshslate, 2021</w:t>
            </w:r>
            <w:r w:rsidRPr="37259B71" w:rsidR="37259B71">
              <w:rPr>
                <w:rStyle w:val="eop"/>
                <w:rFonts w:ascii="Arial" w:hAnsi="Arial" w:eastAsia="Arial" w:cs="Arial"/>
                <w:b w:val="0"/>
                <w:bCs w:val="0"/>
                <w:i w:val="1"/>
                <w:iCs w:val="1"/>
                <w:caps w:val="0"/>
                <w:smallCaps w:val="0"/>
                <w:color w:val="454545"/>
                <w:sz w:val="22"/>
                <w:szCs w:val="22"/>
                <w:lang w:val="en-GB"/>
              </w:rPr>
              <w:t>).</w:t>
            </w:r>
          </w:p>
        </w:tc>
      </w:tr>
    </w:tbl>
    <w:p w:rsidR="3CB00F65" w:rsidP="37259B71" w:rsidRDefault="3CB00F65" w14:paraId="32148592" w14:textId="2D67A8BE">
      <w:pPr>
        <w:pStyle w:val="Normal"/>
        <w:spacing w:before="240" w:beforeAutospacing="off" w:after="240" w:afterAutospacing="off"/>
        <w:ind w:firstLine="0"/>
        <w:rPr>
          <w:rFonts w:ascii="Arial" w:hAnsi="Arial" w:eastAsia="Arial" w:cs="Arial"/>
          <w:sz w:val="22"/>
          <w:szCs w:val="22"/>
        </w:rPr>
      </w:pPr>
      <w:r w:rsidRPr="37259B71" w:rsidR="3CB00F65">
        <w:rPr>
          <w:rFonts w:ascii="Arial" w:hAnsi="Arial" w:eastAsia="Arial" w:cs="Arial"/>
          <w:sz w:val="22"/>
          <w:szCs w:val="22"/>
        </w:rPr>
        <w:t xml:space="preserve">Another critique links back to </w:t>
      </w:r>
      <w:r w:rsidRPr="37259B71" w:rsidR="3CB00F65">
        <w:rPr>
          <w:rFonts w:ascii="Arial" w:hAnsi="Arial" w:eastAsia="Arial" w:cs="Arial"/>
          <w:sz w:val="22"/>
          <w:szCs w:val="22"/>
        </w:rPr>
        <w:t>previous</w:t>
      </w:r>
      <w:r w:rsidRPr="37259B71" w:rsidR="3CB00F65">
        <w:rPr>
          <w:rFonts w:ascii="Arial" w:hAnsi="Arial" w:eastAsia="Arial" w:cs="Arial"/>
          <w:sz w:val="22"/>
          <w:szCs w:val="22"/>
        </w:rPr>
        <w:t xml:space="preserve"> points regarding Zaha Hadid's design, which is the idea that Hadid's design was purposefully denied by reasons of conservatism and issues against modern architecture</w:t>
      </w:r>
      <w:r w:rsidRPr="37259B71" w:rsidR="0D29DD3C">
        <w:rPr>
          <w:rFonts w:ascii="Arial" w:hAnsi="Arial" w:eastAsia="Arial" w:cs="Arial"/>
          <w:sz w:val="22"/>
          <w:szCs w:val="22"/>
        </w:rPr>
        <w:t xml:space="preserve"> </w:t>
      </w:r>
      <w:r w:rsidRPr="37259B71" w:rsidR="0D29DD3C">
        <w:rPr>
          <w:rFonts w:ascii="Arial" w:hAnsi="Arial" w:eastAsia="Arial" w:cs="Arial"/>
          <w:color w:val="auto"/>
          <w:sz w:val="22"/>
          <w:szCs w:val="22"/>
        </w:rPr>
        <w:t>(</w:t>
      </w:r>
      <w:r w:rsidRPr="37259B71" w:rsidR="0D29DD3C">
        <w:rPr>
          <w:rFonts w:ascii="Arial" w:hAnsi="Arial" w:eastAsia="Arial" w:cs="Arial"/>
          <w:color w:val="auto"/>
          <w:sz w:val="22"/>
          <w:szCs w:val="22"/>
        </w:rPr>
        <w:t>Welshicons</w:t>
      </w:r>
      <w:r w:rsidRPr="37259B71" w:rsidR="0D29DD3C">
        <w:rPr>
          <w:rFonts w:ascii="Arial" w:hAnsi="Arial" w:eastAsia="Arial" w:cs="Arial"/>
          <w:color w:val="auto"/>
          <w:sz w:val="22"/>
          <w:szCs w:val="22"/>
        </w:rPr>
        <w:t xml:space="preserve">, 2004). </w:t>
      </w:r>
      <w:r w:rsidRPr="37259B71" w:rsidR="3CB00F65">
        <w:rPr>
          <w:rFonts w:ascii="Arial" w:hAnsi="Arial" w:eastAsia="Arial" w:cs="Arial"/>
          <w:sz w:val="22"/>
          <w:szCs w:val="22"/>
        </w:rPr>
        <w:t xml:space="preserve">This is a very probable and discussed controversy, especially when the overall reasons and actions taken are considered. Zaha Hadid's designed winning the Opera House competition twice shows clear support from the public, despite the claims the locals found the designs "ugly". Moreover, some argue the idea of an Opera House itself was "elitist", since there was great distaste towards "the Millennium Commission support for the Royal Opera House in London" </w:t>
      </w:r>
      <w:r w:rsidRPr="37259B71" w:rsidR="1F8A3DF4">
        <w:rPr>
          <w:rFonts w:ascii="Arial" w:hAnsi="Arial" w:eastAsia="Arial" w:cs="Arial"/>
          <w:color w:val="auto"/>
          <w:sz w:val="22"/>
          <w:szCs w:val="22"/>
        </w:rPr>
        <w:t>(</w:t>
      </w:r>
      <w:r w:rsidRPr="37259B71" w:rsidR="5443627F">
        <w:rPr>
          <w:rFonts w:ascii="Arial" w:hAnsi="Arial" w:eastAsia="Arial" w:cs="Arial"/>
          <w:color w:val="auto"/>
          <w:sz w:val="22"/>
          <w:szCs w:val="22"/>
        </w:rPr>
        <w:t>Welshicons</w:t>
      </w:r>
      <w:r w:rsidRPr="37259B71" w:rsidR="5443627F">
        <w:rPr>
          <w:rFonts w:ascii="Arial" w:hAnsi="Arial" w:eastAsia="Arial" w:cs="Arial"/>
          <w:color w:val="auto"/>
          <w:sz w:val="22"/>
          <w:szCs w:val="22"/>
        </w:rPr>
        <w:t>, 2004)</w:t>
      </w:r>
      <w:r w:rsidRPr="37259B71" w:rsidR="3CB00F65">
        <w:rPr>
          <w:rFonts w:ascii="Arial" w:hAnsi="Arial" w:eastAsia="Arial" w:cs="Arial"/>
          <w:sz w:val="22"/>
          <w:szCs w:val="22"/>
        </w:rPr>
        <w:t>, which was a reason the entire project was scrapped and instead replaced by the Millennium Centre. Although this can also be debated as Opera was in fact popular in Wales too.</w:t>
      </w:r>
    </w:p>
    <w:p w:rsidR="2DB77F14" w:rsidP="37259B71" w:rsidRDefault="2DB77F14" w14:paraId="2A53A1D6" w14:textId="41954BBA">
      <w:pPr>
        <w:pStyle w:val="Normal"/>
        <w:suppressLineNumbers w:val="0"/>
        <w:bidi w:val="0"/>
        <w:spacing w:before="0" w:beforeAutospacing="off" w:after="0" w:afterAutospacing="off" w:line="279" w:lineRule="auto"/>
        <w:ind w:left="0" w:right="0"/>
        <w:jc w:val="left"/>
        <w:rPr>
          <w:rFonts w:ascii="Lora" w:hAnsi="Lora" w:eastAsia="Lora" w:cs="Lora"/>
          <w:b w:val="0"/>
          <w:bCs w:val="0"/>
          <w:i w:val="0"/>
          <w:iCs w:val="0"/>
          <w:caps w:val="0"/>
          <w:smallCaps w:val="0"/>
          <w:noProof w:val="0"/>
          <w:color w:val="151529"/>
          <w:sz w:val="22"/>
          <w:szCs w:val="22"/>
          <w:lang w:val="en-GB"/>
        </w:rPr>
      </w:pPr>
      <w:r w:rsidRPr="37259B71" w:rsidR="2DB77F14">
        <w:rPr>
          <w:rFonts w:ascii="Arial" w:hAnsi="Arial" w:eastAsia="Arial" w:cs="Arial"/>
          <w:noProof w:val="0"/>
          <w:sz w:val="22"/>
          <w:szCs w:val="22"/>
          <w:lang w:val="en-GB"/>
        </w:rPr>
        <w:t xml:space="preserve">The interior of the building is also a topic of conversation amongst the public, with the main topics of discussion </w:t>
      </w:r>
      <w:r w:rsidRPr="37259B71" w:rsidR="2DB77F14">
        <w:rPr>
          <w:rFonts w:ascii="Arial" w:hAnsi="Arial" w:eastAsia="Arial" w:cs="Arial"/>
          <w:noProof w:val="0"/>
          <w:sz w:val="22"/>
          <w:szCs w:val="22"/>
          <w:lang w:val="en-GB"/>
        </w:rPr>
        <w:t>regarding</w:t>
      </w:r>
      <w:r w:rsidRPr="37259B71" w:rsidR="2DB77F14">
        <w:rPr>
          <w:rFonts w:ascii="Arial" w:hAnsi="Arial" w:eastAsia="Arial" w:cs="Arial"/>
          <w:noProof w:val="0"/>
          <w:sz w:val="22"/>
          <w:szCs w:val="22"/>
          <w:lang w:val="en-GB"/>
        </w:rPr>
        <w:t xml:space="preserve"> the openness, acoustics, </w:t>
      </w:r>
      <w:r w:rsidRPr="37259B71" w:rsidR="2DB77F14">
        <w:rPr>
          <w:rFonts w:ascii="Arial" w:hAnsi="Arial" w:eastAsia="Arial" w:cs="Arial"/>
          <w:noProof w:val="0"/>
          <w:sz w:val="22"/>
          <w:szCs w:val="22"/>
          <w:lang w:val="en-GB"/>
        </w:rPr>
        <w:t>scale</w:t>
      </w:r>
      <w:r w:rsidRPr="37259B71" w:rsidR="2DB77F14">
        <w:rPr>
          <w:rFonts w:ascii="Arial" w:hAnsi="Arial" w:eastAsia="Arial" w:cs="Arial"/>
          <w:noProof w:val="0"/>
          <w:sz w:val="22"/>
          <w:szCs w:val="22"/>
          <w:lang w:val="en-GB"/>
        </w:rPr>
        <w:t xml:space="preserve"> and circulation of the Centre. To begin, the buildings open and spacious interior thanks to the high ceiling and windows conveys a grandeur, important atmosphere to the centre, which is visually appreciated by many. However, on the other hand, this scale has been described as overwhelming, even </w:t>
      </w:r>
      <w:r w:rsidRPr="37259B71" w:rsidR="5863065E">
        <w:rPr>
          <w:rFonts w:ascii="Arial" w:hAnsi="Arial" w:eastAsia="Arial" w:cs="Arial"/>
          <w:noProof w:val="0"/>
          <w:sz w:val="22"/>
          <w:szCs w:val="22"/>
          <w:lang w:val="en-GB"/>
        </w:rPr>
        <w:t xml:space="preserve">compared to </w:t>
      </w:r>
      <w:r w:rsidRPr="37259B71" w:rsidR="2DB77F14">
        <w:rPr>
          <w:rFonts w:ascii="Arial" w:hAnsi="Arial" w:eastAsia="Arial" w:cs="Arial"/>
          <w:noProof w:val="0"/>
          <w:sz w:val="22"/>
          <w:szCs w:val="22"/>
          <w:lang w:val="en-GB"/>
        </w:rPr>
        <w:t xml:space="preserve">a "whale" by critics (Williams, H. 2004). </w:t>
      </w:r>
      <w:r w:rsidRPr="37259B71" w:rsidR="23075A3B">
        <w:rPr>
          <w:rFonts w:ascii="Arial" w:hAnsi="Arial" w:eastAsia="Arial" w:cs="Arial"/>
          <w:noProof w:val="0"/>
          <w:sz w:val="22"/>
          <w:szCs w:val="22"/>
          <w:lang w:val="en-GB"/>
        </w:rPr>
        <w:t xml:space="preserve">Though an undeniable strength of the </w:t>
      </w:r>
      <w:r w:rsidRPr="37259B71" w:rsidR="1F10F4E2">
        <w:rPr>
          <w:rFonts w:ascii="Arial" w:hAnsi="Arial" w:eastAsia="Arial" w:cs="Arial"/>
          <w:noProof w:val="0"/>
          <w:sz w:val="22"/>
          <w:szCs w:val="22"/>
          <w:lang w:val="en-GB"/>
        </w:rPr>
        <w:t>C</w:t>
      </w:r>
      <w:r w:rsidRPr="37259B71" w:rsidR="23075A3B">
        <w:rPr>
          <w:rFonts w:ascii="Arial" w:hAnsi="Arial" w:eastAsia="Arial" w:cs="Arial"/>
          <w:noProof w:val="0"/>
          <w:sz w:val="22"/>
          <w:szCs w:val="22"/>
          <w:lang w:val="en-GB"/>
        </w:rPr>
        <w:t>entre are the a</w:t>
      </w:r>
      <w:r w:rsidRPr="37259B71" w:rsidR="6541FF76">
        <w:rPr>
          <w:rFonts w:ascii="Arial" w:hAnsi="Arial" w:eastAsia="Arial" w:cs="Arial"/>
          <w:noProof w:val="0"/>
          <w:sz w:val="22"/>
          <w:szCs w:val="22"/>
          <w:lang w:val="en-GB"/>
        </w:rPr>
        <w:t>coustics</w:t>
      </w:r>
      <w:r w:rsidRPr="37259B71" w:rsidR="66AD859E">
        <w:rPr>
          <w:rFonts w:ascii="Arial" w:hAnsi="Arial" w:eastAsia="Arial" w:cs="Arial"/>
          <w:noProof w:val="0"/>
          <w:sz w:val="22"/>
          <w:szCs w:val="22"/>
          <w:lang w:val="en-GB"/>
        </w:rPr>
        <w:t xml:space="preserve"> in the building</w:t>
      </w:r>
      <w:r w:rsidRPr="37259B71" w:rsidR="4B50489A">
        <w:rPr>
          <w:rFonts w:ascii="Arial" w:hAnsi="Arial" w:eastAsia="Arial" w:cs="Arial"/>
          <w:noProof w:val="0"/>
          <w:sz w:val="22"/>
          <w:szCs w:val="22"/>
          <w:lang w:val="en-GB"/>
        </w:rPr>
        <w:t>s, which</w:t>
      </w:r>
      <w:r w:rsidRPr="37259B71" w:rsidR="66AD859E">
        <w:rPr>
          <w:rFonts w:ascii="Arial" w:hAnsi="Arial" w:eastAsia="Arial" w:cs="Arial"/>
          <w:noProof w:val="0"/>
          <w:sz w:val="22"/>
          <w:szCs w:val="22"/>
          <w:lang w:val="en-GB"/>
        </w:rPr>
        <w:t xml:space="preserve"> have been highly applauded by many</w:t>
      </w:r>
      <w:r w:rsidRPr="37259B71" w:rsidR="05ABA41D">
        <w:rPr>
          <w:rFonts w:ascii="Arial" w:hAnsi="Arial" w:eastAsia="Arial" w:cs="Arial"/>
          <w:noProof w:val="0"/>
          <w:sz w:val="22"/>
          <w:szCs w:val="22"/>
          <w:lang w:val="en-GB"/>
        </w:rPr>
        <w:t>. T</w:t>
      </w:r>
      <w:r w:rsidRPr="37259B71" w:rsidR="65CFDC4C">
        <w:rPr>
          <w:rFonts w:ascii="Arial" w:hAnsi="Arial" w:eastAsia="Arial" w:cs="Arial"/>
          <w:b w:val="0"/>
          <w:bCs w:val="0"/>
          <w:i w:val="0"/>
          <w:iCs w:val="0"/>
          <w:caps w:val="0"/>
          <w:smallCaps w:val="0"/>
          <w:noProof w:val="0"/>
          <w:color w:val="000000" w:themeColor="text1" w:themeTint="FF" w:themeShade="FF"/>
          <w:sz w:val="22"/>
          <w:szCs w:val="22"/>
          <w:lang w:val="en-GB"/>
        </w:rPr>
        <w:t xml:space="preserve">he </w:t>
      </w:r>
      <w:r w:rsidRPr="37259B71" w:rsidR="7C021253">
        <w:rPr>
          <w:rFonts w:ascii="Arial" w:hAnsi="Arial" w:eastAsia="Arial" w:cs="Arial"/>
          <w:b w:val="0"/>
          <w:bCs w:val="0"/>
          <w:i w:val="0"/>
          <w:iCs w:val="0"/>
          <w:caps w:val="0"/>
          <w:smallCaps w:val="0"/>
          <w:noProof w:val="0"/>
          <w:color w:val="000000" w:themeColor="text1" w:themeTint="FF" w:themeShade="FF"/>
          <w:sz w:val="22"/>
          <w:szCs w:val="22"/>
          <w:lang w:val="en-GB"/>
        </w:rPr>
        <w:t>centre</w:t>
      </w:r>
      <w:r w:rsidRPr="37259B71" w:rsidR="36F89592">
        <w:rPr>
          <w:rFonts w:ascii="Arial" w:hAnsi="Arial" w:eastAsia="Arial" w:cs="Arial"/>
          <w:b w:val="0"/>
          <w:bCs w:val="0"/>
          <w:i w:val="0"/>
          <w:iCs w:val="0"/>
          <w:caps w:val="0"/>
          <w:smallCaps w:val="0"/>
          <w:noProof w:val="0"/>
          <w:color w:val="000000" w:themeColor="text1" w:themeTint="FF" w:themeShade="FF"/>
          <w:sz w:val="22"/>
          <w:szCs w:val="22"/>
          <w:lang w:val="en-GB"/>
        </w:rPr>
        <w:t>s</w:t>
      </w:r>
      <w:r w:rsidRPr="37259B71" w:rsidR="65CFDC4C">
        <w:rPr>
          <w:rFonts w:ascii="Arial" w:hAnsi="Arial" w:eastAsia="Arial" w:cs="Arial"/>
          <w:b w:val="0"/>
          <w:bCs w:val="0"/>
          <w:i w:val="0"/>
          <w:iCs w:val="0"/>
          <w:caps w:val="0"/>
          <w:smallCaps w:val="0"/>
          <w:noProof w:val="0"/>
          <w:color w:val="000000" w:themeColor="text1" w:themeTint="FF" w:themeShade="FF"/>
          <w:sz w:val="22"/>
          <w:szCs w:val="22"/>
          <w:lang w:val="en-GB"/>
        </w:rPr>
        <w:t xml:space="preserve"> audibly protected walls, roof and floor</w:t>
      </w:r>
      <w:r w:rsidRPr="37259B71" w:rsidR="6098FE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259B71" w:rsidR="65CFDC4C">
        <w:rPr>
          <w:rFonts w:ascii="Arial" w:hAnsi="Arial" w:eastAsia="Arial" w:cs="Arial"/>
          <w:b w:val="0"/>
          <w:bCs w:val="0"/>
          <w:i w:val="0"/>
          <w:iCs w:val="0"/>
          <w:caps w:val="0"/>
          <w:smallCaps w:val="0"/>
          <w:noProof w:val="0"/>
          <w:color w:val="000000" w:themeColor="text1" w:themeTint="FF" w:themeShade="FF"/>
          <w:sz w:val="22"/>
          <w:szCs w:val="22"/>
          <w:lang w:val="en-GB"/>
        </w:rPr>
        <w:t>prevents any external noise</w:t>
      </w:r>
      <w:r w:rsidRPr="37259B71" w:rsidR="743D25C7">
        <w:rPr>
          <w:rFonts w:ascii="Arial" w:hAnsi="Arial" w:eastAsia="Arial" w:cs="Arial"/>
          <w:b w:val="0"/>
          <w:bCs w:val="0"/>
          <w:i w:val="0"/>
          <w:iCs w:val="0"/>
          <w:caps w:val="0"/>
          <w:smallCaps w:val="0"/>
          <w:noProof w:val="0"/>
          <w:color w:val="000000" w:themeColor="text1" w:themeTint="FF" w:themeShade="FF"/>
          <w:sz w:val="22"/>
          <w:szCs w:val="22"/>
          <w:lang w:val="en-GB"/>
        </w:rPr>
        <w:t xml:space="preserve"> from</w:t>
      </w:r>
      <w:r w:rsidRPr="37259B71" w:rsidR="65CFDC4C">
        <w:rPr>
          <w:rFonts w:ascii="Arial" w:hAnsi="Arial" w:eastAsia="Arial" w:cs="Arial"/>
          <w:b w:val="0"/>
          <w:bCs w:val="0"/>
          <w:i w:val="0"/>
          <w:iCs w:val="0"/>
          <w:caps w:val="0"/>
          <w:smallCaps w:val="0"/>
          <w:noProof w:val="0"/>
          <w:color w:val="000000" w:themeColor="text1" w:themeTint="FF" w:themeShade="FF"/>
          <w:sz w:val="22"/>
          <w:szCs w:val="22"/>
          <w:lang w:val="en-GB"/>
        </w:rPr>
        <w:t xml:space="preserve"> disrupting a</w:t>
      </w:r>
      <w:r w:rsidRPr="37259B71" w:rsidR="320856FB">
        <w:rPr>
          <w:rFonts w:ascii="Arial" w:hAnsi="Arial" w:eastAsia="Arial" w:cs="Arial"/>
          <w:b w:val="0"/>
          <w:bCs w:val="0"/>
          <w:i w:val="0"/>
          <w:iCs w:val="0"/>
          <w:caps w:val="0"/>
          <w:smallCaps w:val="0"/>
          <w:noProof w:val="0"/>
          <w:color w:val="000000" w:themeColor="text1" w:themeTint="FF" w:themeShade="FF"/>
          <w:sz w:val="22"/>
          <w:szCs w:val="22"/>
          <w:lang w:val="en-GB"/>
        </w:rPr>
        <w:t>ll</w:t>
      </w:r>
      <w:r w:rsidRPr="37259B71" w:rsidR="65CFDC4C">
        <w:rPr>
          <w:rFonts w:ascii="Arial" w:hAnsi="Arial" w:eastAsia="Arial" w:cs="Arial"/>
          <w:b w:val="0"/>
          <w:bCs w:val="0"/>
          <w:i w:val="0"/>
          <w:iCs w:val="0"/>
          <w:caps w:val="0"/>
          <w:smallCaps w:val="0"/>
          <w:noProof w:val="0"/>
          <w:color w:val="000000" w:themeColor="text1" w:themeTint="FF" w:themeShade="FF"/>
          <w:sz w:val="22"/>
          <w:szCs w:val="22"/>
          <w:lang w:val="en-GB"/>
        </w:rPr>
        <w:t xml:space="preserve"> acts that </w:t>
      </w:r>
      <w:r w:rsidRPr="37259B71" w:rsidR="65CFDC4C">
        <w:rPr>
          <w:rFonts w:ascii="Arial" w:hAnsi="Arial" w:eastAsia="Arial" w:cs="Arial"/>
          <w:b w:val="0"/>
          <w:bCs w:val="0"/>
          <w:i w:val="0"/>
          <w:iCs w:val="0"/>
          <w:caps w:val="0"/>
          <w:smallCaps w:val="0"/>
          <w:noProof w:val="0"/>
          <w:color w:val="000000" w:themeColor="text1" w:themeTint="FF" w:themeShade="FF"/>
          <w:sz w:val="22"/>
          <w:szCs w:val="22"/>
          <w:lang w:val="en-GB"/>
        </w:rPr>
        <w:t>commence</w:t>
      </w:r>
      <w:r w:rsidRPr="37259B71" w:rsidR="65CFDC4C">
        <w:rPr>
          <w:rFonts w:ascii="Arial" w:hAnsi="Arial" w:eastAsia="Arial" w:cs="Arial"/>
          <w:b w:val="0"/>
          <w:bCs w:val="0"/>
          <w:i w:val="0"/>
          <w:iCs w:val="0"/>
          <w:caps w:val="0"/>
          <w:smallCaps w:val="0"/>
          <w:noProof w:val="0"/>
          <w:color w:val="000000" w:themeColor="text1" w:themeTint="FF" w:themeShade="FF"/>
          <w:sz w:val="22"/>
          <w:szCs w:val="22"/>
          <w:lang w:val="en-GB"/>
        </w:rPr>
        <w:t>.</w:t>
      </w:r>
      <w:r w:rsidRPr="37259B71" w:rsidR="66AD859E">
        <w:rPr>
          <w:rFonts w:ascii="Arial" w:hAnsi="Arial" w:eastAsia="Arial" w:cs="Arial"/>
          <w:noProof w:val="0"/>
          <w:color w:val="000000" w:themeColor="text1" w:themeTint="FF" w:themeShade="FF"/>
          <w:sz w:val="22"/>
          <w:szCs w:val="22"/>
          <w:lang w:val="en-GB"/>
        </w:rPr>
        <w:t xml:space="preserve"> </w:t>
      </w:r>
      <w:r w:rsidRPr="37259B71" w:rsidR="404BE986">
        <w:rPr>
          <w:rFonts w:ascii="Arial" w:hAnsi="Arial" w:eastAsia="Arial" w:cs="Arial"/>
          <w:noProof w:val="0"/>
          <w:color w:val="000000" w:themeColor="text1" w:themeTint="FF" w:themeShade="FF"/>
          <w:sz w:val="22"/>
          <w:szCs w:val="22"/>
          <w:lang w:val="en-GB"/>
        </w:rPr>
        <w:t xml:space="preserve">Moreover, the </w:t>
      </w:r>
      <w:r w:rsidRPr="37259B71" w:rsidR="17625B56">
        <w:rPr>
          <w:rFonts w:ascii="Arial" w:hAnsi="Arial" w:eastAsia="Arial" w:cs="Arial"/>
          <w:noProof w:val="0"/>
          <w:color w:val="000000" w:themeColor="text1" w:themeTint="FF" w:themeShade="FF"/>
          <w:sz w:val="22"/>
          <w:szCs w:val="22"/>
          <w:lang w:val="en-GB"/>
        </w:rPr>
        <w:t>C</w:t>
      </w:r>
      <w:r w:rsidRPr="37259B71" w:rsidR="404BE986">
        <w:rPr>
          <w:rFonts w:ascii="Arial" w:hAnsi="Arial" w:eastAsia="Arial" w:cs="Arial"/>
          <w:noProof w:val="0"/>
          <w:color w:val="000000" w:themeColor="text1" w:themeTint="FF" w:themeShade="FF"/>
          <w:sz w:val="22"/>
          <w:szCs w:val="22"/>
          <w:lang w:val="en-GB"/>
        </w:rPr>
        <w:t>entre homes</w:t>
      </w:r>
      <w:r w:rsidRPr="37259B71" w:rsidR="4DD20267">
        <w:rPr>
          <w:rFonts w:ascii="Arial" w:hAnsi="Arial" w:eastAsia="Arial" w:cs="Arial"/>
          <w:b w:val="0"/>
          <w:bCs w:val="0"/>
          <w:i w:val="0"/>
          <w:iCs w:val="0"/>
          <w:caps w:val="0"/>
          <w:smallCaps w:val="0"/>
          <w:noProof w:val="0"/>
          <w:color w:val="000000" w:themeColor="text1" w:themeTint="FF" w:themeShade="FF"/>
          <w:sz w:val="22"/>
          <w:szCs w:val="22"/>
          <w:lang w:val="en-GB"/>
        </w:rPr>
        <w:t xml:space="preserve"> “sound-reflecting, sound-absorbing or acoustically transparent” </w:t>
      </w:r>
      <w:r w:rsidRPr="37259B71" w:rsidR="5978AFD2">
        <w:rPr>
          <w:rFonts w:ascii="Arial" w:hAnsi="Arial" w:eastAsia="Arial" w:cs="Arial"/>
          <w:b w:val="0"/>
          <w:bCs w:val="0"/>
          <w:i w:val="0"/>
          <w:iCs w:val="0"/>
          <w:caps w:val="0"/>
          <w:smallCaps w:val="0"/>
          <w:noProof w:val="0"/>
          <w:color w:val="000000" w:themeColor="text1" w:themeTint="FF" w:themeShade="FF"/>
          <w:sz w:val="22"/>
          <w:szCs w:val="22"/>
          <w:lang w:val="en-GB"/>
        </w:rPr>
        <w:t xml:space="preserve">acoustics which </w:t>
      </w:r>
      <w:r w:rsidRPr="37259B71" w:rsidR="4DD20267">
        <w:rPr>
          <w:rFonts w:ascii="Arial" w:hAnsi="Arial" w:eastAsia="Arial" w:cs="Arial"/>
          <w:b w:val="0"/>
          <w:bCs w:val="0"/>
          <w:i w:val="0"/>
          <w:iCs w:val="0"/>
          <w:caps w:val="0"/>
          <w:smallCaps w:val="0"/>
          <w:noProof w:val="0"/>
          <w:color w:val="000000" w:themeColor="text1" w:themeTint="FF" w:themeShade="FF"/>
          <w:sz w:val="22"/>
          <w:szCs w:val="22"/>
          <w:lang w:val="en-GB"/>
        </w:rPr>
        <w:t xml:space="preserve">is ideal for a large performance </w:t>
      </w:r>
      <w:r w:rsidRPr="37259B71" w:rsidR="4B1DA7B3">
        <w:rPr>
          <w:rFonts w:ascii="Arial" w:hAnsi="Arial" w:eastAsia="Arial" w:cs="Arial"/>
          <w:b w:val="0"/>
          <w:bCs w:val="0"/>
          <w:i w:val="0"/>
          <w:iCs w:val="0"/>
          <w:caps w:val="0"/>
          <w:smallCaps w:val="0"/>
          <w:noProof w:val="0"/>
          <w:color w:val="000000" w:themeColor="text1" w:themeTint="FF" w:themeShade="FF"/>
          <w:sz w:val="22"/>
          <w:szCs w:val="22"/>
          <w:lang w:val="en-GB"/>
        </w:rPr>
        <w:t>hall and</w:t>
      </w:r>
      <w:r w:rsidRPr="37259B71" w:rsidR="4DD20267">
        <w:rPr>
          <w:rFonts w:ascii="Arial" w:hAnsi="Arial" w:eastAsia="Arial" w:cs="Arial"/>
          <w:b w:val="0"/>
          <w:bCs w:val="0"/>
          <w:i w:val="0"/>
          <w:iCs w:val="0"/>
          <w:caps w:val="0"/>
          <w:smallCaps w:val="0"/>
          <w:noProof w:val="0"/>
          <w:color w:val="000000" w:themeColor="text1" w:themeTint="FF" w:themeShade="FF"/>
          <w:sz w:val="22"/>
          <w:szCs w:val="22"/>
          <w:lang w:val="en-GB"/>
        </w:rPr>
        <w:t xml:space="preserve"> has proved extremely successful in action</w:t>
      </w:r>
      <w:r w:rsidRPr="37259B71" w:rsidR="0EA1A65F">
        <w:rPr>
          <w:rFonts w:ascii="Arial" w:hAnsi="Arial" w:eastAsia="Arial" w:cs="Arial"/>
          <w:b w:val="0"/>
          <w:bCs w:val="0"/>
          <w:i w:val="0"/>
          <w:iCs w:val="0"/>
          <w:caps w:val="0"/>
          <w:smallCaps w:val="0"/>
          <w:noProof w:val="0"/>
          <w:color w:val="000000" w:themeColor="text1" w:themeTint="FF" w:themeShade="FF"/>
          <w:sz w:val="22"/>
          <w:szCs w:val="22"/>
          <w:lang w:val="en-GB"/>
        </w:rPr>
        <w:t xml:space="preserve"> (WCN, 2023).</w:t>
      </w:r>
    </w:p>
    <w:p w:rsidR="37259B71" w:rsidP="37259B71" w:rsidRDefault="37259B71" w14:paraId="2C74FB90" w14:textId="6884C5DE">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ook w:val="04A0" w:firstRow="1" w:lastRow="0" w:firstColumn="1" w:lastColumn="0" w:noHBand="0" w:noVBand="1"/>
      </w:tblPr>
      <w:tblGrid>
        <w:gridCol w:w="8535"/>
      </w:tblGrid>
      <w:tr w:rsidR="37259B71" w:rsidTr="37259B71" w14:paraId="21887E83">
        <w:trPr>
          <w:trHeight w:val="3300"/>
        </w:trPr>
        <w:tc>
          <w:tcPr>
            <w:tcW w:w="8535" w:type="dxa"/>
            <w:tcMar>
              <w:left w:w="105" w:type="dxa"/>
              <w:right w:w="105" w:type="dxa"/>
            </w:tcMar>
            <w:vAlign w:val="top"/>
          </w:tcPr>
          <w:p w:rsidR="72EDB4A6" w:rsidP="37259B71" w:rsidRDefault="72EDB4A6" w14:paraId="64F51111" w14:textId="0AA253CB">
            <w:pPr>
              <w:spacing w:before="0" w:beforeAutospacing="off" w:after="0" w:afterAutospacing="off" w:line="240" w:lineRule="auto"/>
              <w:jc w:val="left"/>
            </w:pPr>
            <w:r w:rsidR="72EDB4A6">
              <w:drawing>
                <wp:inline wp14:editId="4E4BA53C" wp14:anchorId="0C790B58">
                  <wp:extent cx="5295898" cy="3076575"/>
                  <wp:effectExtent l="0" t="0" r="0" b="0"/>
                  <wp:docPr id="2077068067" name="" title=""/>
                  <wp:cNvGraphicFramePr>
                    <a:graphicFrameLocks noChangeAspect="1"/>
                  </wp:cNvGraphicFramePr>
                  <a:graphic>
                    <a:graphicData uri="http://schemas.openxmlformats.org/drawingml/2006/picture">
                      <pic:pic>
                        <pic:nvPicPr>
                          <pic:cNvPr id="0" name=""/>
                          <pic:cNvPicPr/>
                        </pic:nvPicPr>
                        <pic:blipFill>
                          <a:blip r:embed="R3b65b46dafe14160">
                            <a:extLst>
                              <a:ext xmlns:a="http://schemas.openxmlformats.org/drawingml/2006/main" uri="{28A0092B-C50C-407E-A947-70E740481C1C}">
                                <a14:useLocalDpi val="0"/>
                              </a:ext>
                            </a:extLst>
                          </a:blip>
                          <a:stretch>
                            <a:fillRect/>
                          </a:stretch>
                        </pic:blipFill>
                        <pic:spPr>
                          <a:xfrm>
                            <a:off x="0" y="0"/>
                            <a:ext cx="5295898" cy="3076575"/>
                          </a:xfrm>
                          <a:prstGeom prst="rect">
                            <a:avLst/>
                          </a:prstGeom>
                        </pic:spPr>
                      </pic:pic>
                    </a:graphicData>
                  </a:graphic>
                </wp:inline>
              </w:drawing>
            </w:r>
          </w:p>
        </w:tc>
      </w:tr>
      <w:tr w:rsidR="37259B71" w:rsidTr="37259B71" w14:paraId="25E6A37C">
        <w:trPr>
          <w:trHeight w:val="555"/>
        </w:trPr>
        <w:tc>
          <w:tcPr>
            <w:tcW w:w="8535" w:type="dxa"/>
            <w:tcMar>
              <w:left w:w="105" w:type="dxa"/>
              <w:right w:w="105" w:type="dxa"/>
            </w:tcMar>
            <w:vAlign w:val="top"/>
          </w:tcPr>
          <w:p w:rsidR="37259B71" w:rsidP="37259B71" w:rsidRDefault="37259B71" w14:paraId="44B4C705" w14:textId="424B78A9">
            <w:pPr>
              <w:spacing w:before="0" w:beforeAutospacing="off" w:after="0" w:afterAutospacing="off" w:line="240" w:lineRule="auto"/>
              <w:jc w:val="left"/>
              <w:rPr>
                <w:rStyle w:val="eop"/>
                <w:rFonts w:ascii="Arial" w:hAnsi="Arial" w:eastAsia="Arial" w:cs="Arial"/>
                <w:b w:val="0"/>
                <w:bCs w:val="0"/>
                <w:i w:val="1"/>
                <w:iCs w:val="1"/>
                <w:caps w:val="0"/>
                <w:smallCaps w:val="0"/>
                <w:color w:val="454545"/>
                <w:sz w:val="22"/>
                <w:szCs w:val="22"/>
                <w:lang w:val="en-GB"/>
              </w:rPr>
            </w:pPr>
            <w:r w:rsidRPr="37259B71" w:rsidR="37259B71">
              <w:rPr>
                <w:rStyle w:val="eop"/>
                <w:rFonts w:ascii="Arial" w:hAnsi="Arial" w:eastAsia="Arial" w:cs="Arial"/>
                <w:b w:val="0"/>
                <w:bCs w:val="0"/>
                <w:i w:val="1"/>
                <w:iCs w:val="1"/>
                <w:caps w:val="0"/>
                <w:smallCaps w:val="0"/>
                <w:color w:val="454545"/>
                <w:sz w:val="22"/>
                <w:szCs w:val="22"/>
                <w:lang w:val="en-GB"/>
              </w:rPr>
              <w:t xml:space="preserve">Figure </w:t>
            </w:r>
            <w:r w:rsidRPr="37259B71" w:rsidR="717F8932">
              <w:rPr>
                <w:rStyle w:val="eop"/>
                <w:rFonts w:ascii="Arial" w:hAnsi="Arial" w:eastAsia="Arial" w:cs="Arial"/>
                <w:b w:val="0"/>
                <w:bCs w:val="0"/>
                <w:i w:val="1"/>
                <w:iCs w:val="1"/>
                <w:caps w:val="0"/>
                <w:smallCaps w:val="0"/>
                <w:color w:val="454545"/>
                <w:sz w:val="22"/>
                <w:szCs w:val="22"/>
                <w:lang w:val="en-GB"/>
              </w:rPr>
              <w:t>6</w:t>
            </w:r>
            <w:r w:rsidRPr="37259B71" w:rsidR="37259B71">
              <w:rPr>
                <w:rStyle w:val="eop"/>
                <w:rFonts w:ascii="Arial" w:hAnsi="Arial" w:eastAsia="Arial" w:cs="Arial"/>
                <w:b w:val="0"/>
                <w:bCs w:val="0"/>
                <w:i w:val="1"/>
                <w:iCs w:val="1"/>
                <w:caps w:val="0"/>
                <w:smallCaps w:val="0"/>
                <w:color w:val="454545"/>
                <w:sz w:val="22"/>
                <w:szCs w:val="22"/>
                <w:lang w:val="en-GB"/>
              </w:rPr>
              <w:t xml:space="preserve">, Image of </w:t>
            </w:r>
            <w:r w:rsidRPr="37259B71" w:rsidR="7AD6D3D2">
              <w:rPr>
                <w:rStyle w:val="eop"/>
                <w:rFonts w:ascii="Arial" w:hAnsi="Arial" w:eastAsia="Arial" w:cs="Arial"/>
                <w:b w:val="0"/>
                <w:bCs w:val="0"/>
                <w:i w:val="1"/>
                <w:iCs w:val="1"/>
                <w:caps w:val="0"/>
                <w:smallCaps w:val="0"/>
                <w:color w:val="454545"/>
                <w:sz w:val="22"/>
                <w:szCs w:val="22"/>
                <w:lang w:val="en-GB"/>
              </w:rPr>
              <w:t>Acoustics in the</w:t>
            </w:r>
            <w:r w:rsidRPr="37259B71" w:rsidR="37259B71">
              <w:rPr>
                <w:rStyle w:val="eop"/>
                <w:rFonts w:ascii="Arial" w:hAnsi="Arial" w:eastAsia="Arial" w:cs="Arial"/>
                <w:b w:val="0"/>
                <w:bCs w:val="0"/>
                <w:i w:val="1"/>
                <w:iCs w:val="1"/>
                <w:caps w:val="0"/>
                <w:smallCaps w:val="0"/>
                <w:color w:val="454545"/>
                <w:sz w:val="22"/>
                <w:szCs w:val="22"/>
                <w:lang w:val="en-GB"/>
              </w:rPr>
              <w:t xml:space="preserve"> Wales Millenium Centre, Cardiff, by Jonathan Adams. (Adapted from </w:t>
            </w:r>
            <w:r w:rsidRPr="37259B71" w:rsidR="731F4C20">
              <w:rPr>
                <w:rStyle w:val="eop"/>
                <w:rFonts w:ascii="Arial" w:hAnsi="Arial" w:eastAsia="Arial" w:cs="Arial"/>
                <w:b w:val="0"/>
                <w:bCs w:val="0"/>
                <w:i w:val="1"/>
                <w:iCs w:val="1"/>
                <w:caps w:val="0"/>
                <w:smallCaps w:val="0"/>
                <w:color w:val="454545"/>
                <w:sz w:val="22"/>
                <w:szCs w:val="22"/>
                <w:lang w:val="en-GB"/>
              </w:rPr>
              <w:t>piperjoinery</w:t>
            </w:r>
            <w:r w:rsidRPr="37259B71" w:rsidR="37259B71">
              <w:rPr>
                <w:rStyle w:val="eop"/>
                <w:rFonts w:ascii="Arial" w:hAnsi="Arial" w:eastAsia="Arial" w:cs="Arial"/>
                <w:b w:val="0"/>
                <w:bCs w:val="0"/>
                <w:i w:val="1"/>
                <w:iCs w:val="1"/>
                <w:caps w:val="0"/>
                <w:smallCaps w:val="0"/>
                <w:color w:val="454545"/>
                <w:sz w:val="22"/>
                <w:szCs w:val="22"/>
                <w:lang w:val="en-GB"/>
              </w:rPr>
              <w:t>, 202</w:t>
            </w:r>
            <w:r w:rsidRPr="37259B71" w:rsidR="0FCF2E73">
              <w:rPr>
                <w:rStyle w:val="eop"/>
                <w:rFonts w:ascii="Arial" w:hAnsi="Arial" w:eastAsia="Arial" w:cs="Arial"/>
                <w:b w:val="0"/>
                <w:bCs w:val="0"/>
                <w:i w:val="1"/>
                <w:iCs w:val="1"/>
                <w:caps w:val="0"/>
                <w:smallCaps w:val="0"/>
                <w:color w:val="454545"/>
                <w:sz w:val="22"/>
                <w:szCs w:val="22"/>
                <w:lang w:val="en-GB"/>
              </w:rPr>
              <w:t>3</w:t>
            </w:r>
            <w:r w:rsidRPr="37259B71" w:rsidR="37259B71">
              <w:rPr>
                <w:rStyle w:val="eop"/>
                <w:rFonts w:ascii="Arial" w:hAnsi="Arial" w:eastAsia="Arial" w:cs="Arial"/>
                <w:b w:val="0"/>
                <w:bCs w:val="0"/>
                <w:i w:val="1"/>
                <w:iCs w:val="1"/>
                <w:caps w:val="0"/>
                <w:smallCaps w:val="0"/>
                <w:color w:val="454545"/>
                <w:sz w:val="22"/>
                <w:szCs w:val="22"/>
                <w:lang w:val="en-GB"/>
              </w:rPr>
              <w:t>).</w:t>
            </w:r>
          </w:p>
        </w:tc>
      </w:tr>
    </w:tbl>
    <w:p w:rsidR="37259B71" w:rsidP="37259B71" w:rsidRDefault="37259B71" w14:paraId="52808007" w14:textId="58636E7D">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61705F7" wp14:paraId="06FA7DEC" wp14:textId="4145B2B7">
      <w:pPr>
        <w:pStyle w:val="Subtitle"/>
        <w:rPr>
          <w:rFonts w:ascii="Arial" w:hAnsi="Arial" w:eastAsia="Arial" w:cs="Arial"/>
          <w:b w:val="1"/>
          <w:bCs w:val="1"/>
          <w:sz w:val="24"/>
          <w:szCs w:val="24"/>
        </w:rPr>
      </w:pPr>
      <w:r w:rsidR="66B26B28">
        <w:rPr/>
        <w:t>C</w:t>
      </w:r>
      <w:r w:rsidR="3CB00F65">
        <w:rPr/>
        <w:t>onclusion</w:t>
      </w:r>
      <w:r w:rsidR="50844D0C">
        <w:rPr/>
        <w:t>.</w:t>
      </w:r>
    </w:p>
    <w:p xmlns:wp14="http://schemas.microsoft.com/office/word/2010/wordml" w:rsidP="461705F7" wp14:paraId="2C078E63" wp14:textId="596247C5">
      <w:pPr>
        <w:rPr>
          <w:rFonts w:ascii="Arial" w:hAnsi="Arial" w:eastAsia="Arial" w:cs="Arial"/>
          <w:sz w:val="22"/>
          <w:szCs w:val="22"/>
        </w:rPr>
      </w:pPr>
      <w:r w:rsidRPr="37259B71" w:rsidR="1F0B83FA">
        <w:rPr>
          <w:rFonts w:ascii="Arial" w:hAnsi="Arial" w:eastAsia="Arial" w:cs="Arial"/>
          <w:sz w:val="22"/>
          <w:szCs w:val="22"/>
        </w:rPr>
        <w:t xml:space="preserve">In conclusion, the Wales Millenium </w:t>
      </w:r>
      <w:r w:rsidRPr="37259B71" w:rsidR="1F0B83FA">
        <w:rPr>
          <w:rFonts w:ascii="Arial" w:hAnsi="Arial" w:eastAsia="Arial" w:cs="Arial"/>
          <w:sz w:val="22"/>
          <w:szCs w:val="22"/>
        </w:rPr>
        <w:t>Centre</w:t>
      </w:r>
      <w:r w:rsidRPr="37259B71" w:rsidR="1F0B83FA">
        <w:rPr>
          <w:rFonts w:ascii="Arial" w:hAnsi="Arial" w:eastAsia="Arial" w:cs="Arial"/>
          <w:sz w:val="22"/>
          <w:szCs w:val="22"/>
        </w:rPr>
        <w:t xml:space="preserve"> has become a staple in Cardiff as a symbol of entertainment, a place for acts and </w:t>
      </w:r>
      <w:r w:rsidRPr="37259B71" w:rsidR="4A943094">
        <w:rPr>
          <w:rFonts w:ascii="Arial" w:hAnsi="Arial" w:eastAsia="Arial" w:cs="Arial"/>
          <w:sz w:val="22"/>
          <w:szCs w:val="22"/>
        </w:rPr>
        <w:t>performances</w:t>
      </w:r>
      <w:r w:rsidRPr="37259B71" w:rsidR="1F0B83FA">
        <w:rPr>
          <w:rFonts w:ascii="Arial" w:hAnsi="Arial" w:eastAsia="Arial" w:cs="Arial"/>
          <w:sz w:val="22"/>
          <w:szCs w:val="22"/>
        </w:rPr>
        <w:t xml:space="preserve"> to commence, and a rich history behind </w:t>
      </w:r>
      <w:r w:rsidRPr="37259B71" w:rsidR="47E7C570">
        <w:rPr>
          <w:rFonts w:ascii="Arial" w:hAnsi="Arial" w:eastAsia="Arial" w:cs="Arial"/>
          <w:sz w:val="22"/>
          <w:szCs w:val="22"/>
        </w:rPr>
        <w:t>its</w:t>
      </w:r>
      <w:r w:rsidRPr="37259B71" w:rsidR="7B1E9BF1">
        <w:rPr>
          <w:rFonts w:ascii="Arial" w:hAnsi="Arial" w:eastAsia="Arial" w:cs="Arial"/>
          <w:sz w:val="22"/>
          <w:szCs w:val="22"/>
        </w:rPr>
        <w:t xml:space="preserve"> existence, however, it is undeniable that the </w:t>
      </w:r>
      <w:r w:rsidRPr="37259B71" w:rsidR="57C7297D">
        <w:rPr>
          <w:rFonts w:ascii="Arial" w:hAnsi="Arial" w:eastAsia="Arial" w:cs="Arial"/>
          <w:sz w:val="22"/>
          <w:szCs w:val="22"/>
        </w:rPr>
        <w:t>Centre</w:t>
      </w:r>
      <w:r w:rsidRPr="37259B71" w:rsidR="7B1E9BF1">
        <w:rPr>
          <w:rFonts w:ascii="Arial" w:hAnsi="Arial" w:eastAsia="Arial" w:cs="Arial"/>
          <w:sz w:val="22"/>
          <w:szCs w:val="22"/>
        </w:rPr>
        <w:t xml:space="preserve"> has split public opinion for decades due to its eccentric design, controversial creation and </w:t>
      </w:r>
      <w:r w:rsidRPr="37259B71" w:rsidR="7BEB32A2">
        <w:rPr>
          <w:rFonts w:ascii="Arial" w:hAnsi="Arial" w:eastAsia="Arial" w:cs="Arial"/>
          <w:sz w:val="22"/>
          <w:szCs w:val="22"/>
        </w:rPr>
        <w:t xml:space="preserve">the </w:t>
      </w:r>
      <w:r w:rsidRPr="37259B71" w:rsidR="51C94B5B">
        <w:rPr>
          <w:rFonts w:ascii="Arial" w:hAnsi="Arial" w:eastAsia="Arial" w:cs="Arial"/>
          <w:sz w:val="22"/>
          <w:szCs w:val="22"/>
        </w:rPr>
        <w:t>possibility</w:t>
      </w:r>
      <w:r w:rsidRPr="37259B71" w:rsidR="7BEB32A2">
        <w:rPr>
          <w:rFonts w:ascii="Arial" w:hAnsi="Arial" w:eastAsia="Arial" w:cs="Arial"/>
          <w:sz w:val="22"/>
          <w:szCs w:val="22"/>
        </w:rPr>
        <w:t xml:space="preserve"> of what could have been in its place</w:t>
      </w:r>
      <w:r w:rsidRPr="37259B71" w:rsidR="2175DC88">
        <w:rPr>
          <w:rFonts w:ascii="Arial" w:hAnsi="Arial" w:eastAsia="Arial" w:cs="Arial"/>
          <w:sz w:val="22"/>
          <w:szCs w:val="22"/>
        </w:rPr>
        <w:t xml:space="preserve">. Regardless of </w:t>
      </w:r>
      <w:r w:rsidRPr="37259B71" w:rsidR="7BEB32A2">
        <w:rPr>
          <w:rFonts w:ascii="Arial" w:hAnsi="Arial" w:eastAsia="Arial" w:cs="Arial"/>
          <w:sz w:val="22"/>
          <w:szCs w:val="22"/>
        </w:rPr>
        <w:t xml:space="preserve">the success the </w:t>
      </w:r>
      <w:r w:rsidRPr="37259B71" w:rsidR="57C7297D">
        <w:rPr>
          <w:rFonts w:ascii="Arial" w:hAnsi="Arial" w:eastAsia="Arial" w:cs="Arial"/>
          <w:sz w:val="22"/>
          <w:szCs w:val="22"/>
        </w:rPr>
        <w:t>Centre</w:t>
      </w:r>
      <w:r w:rsidRPr="37259B71" w:rsidR="7BEB32A2">
        <w:rPr>
          <w:rFonts w:ascii="Arial" w:hAnsi="Arial" w:eastAsia="Arial" w:cs="Arial"/>
          <w:sz w:val="22"/>
          <w:szCs w:val="22"/>
        </w:rPr>
        <w:t xml:space="preserve"> h</w:t>
      </w:r>
      <w:r w:rsidRPr="37259B71" w:rsidR="7634FFAB">
        <w:rPr>
          <w:rFonts w:ascii="Arial" w:hAnsi="Arial" w:eastAsia="Arial" w:cs="Arial"/>
          <w:sz w:val="22"/>
          <w:szCs w:val="22"/>
        </w:rPr>
        <w:t xml:space="preserve">olds </w:t>
      </w:r>
      <w:r w:rsidRPr="37259B71" w:rsidR="7BEB32A2">
        <w:rPr>
          <w:rFonts w:ascii="Arial" w:hAnsi="Arial" w:eastAsia="Arial" w:cs="Arial"/>
          <w:sz w:val="22"/>
          <w:szCs w:val="22"/>
        </w:rPr>
        <w:t>and has br</w:t>
      </w:r>
      <w:r w:rsidRPr="37259B71" w:rsidR="4B3AB80B">
        <w:rPr>
          <w:rFonts w:ascii="Arial" w:hAnsi="Arial" w:eastAsia="Arial" w:cs="Arial"/>
          <w:sz w:val="22"/>
          <w:szCs w:val="22"/>
        </w:rPr>
        <w:t xml:space="preserve">ought </w:t>
      </w:r>
      <w:r w:rsidRPr="37259B71" w:rsidR="7BEB32A2">
        <w:rPr>
          <w:rFonts w:ascii="Arial" w:hAnsi="Arial" w:eastAsia="Arial" w:cs="Arial"/>
          <w:sz w:val="22"/>
          <w:szCs w:val="22"/>
        </w:rPr>
        <w:t>to the city, it is safe to assume there will always be rightful</w:t>
      </w:r>
      <w:r w:rsidRPr="37259B71" w:rsidR="0951A92E">
        <w:rPr>
          <w:rFonts w:ascii="Arial" w:hAnsi="Arial" w:eastAsia="Arial" w:cs="Arial"/>
          <w:sz w:val="22"/>
          <w:szCs w:val="22"/>
        </w:rPr>
        <w:t xml:space="preserve"> </w:t>
      </w:r>
      <w:r w:rsidRPr="37259B71" w:rsidR="7BEB32A2">
        <w:rPr>
          <w:rFonts w:ascii="Arial" w:hAnsi="Arial" w:eastAsia="Arial" w:cs="Arial"/>
          <w:sz w:val="22"/>
          <w:szCs w:val="22"/>
        </w:rPr>
        <w:t>critique of it as the same time.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73oPI0eh" int2:invalidationBookmarkName="" int2:hashCode="cM2V0fV/aht6x9" int2:id="uD9aSrXW">
      <int2:state int2:type="AugLoop_Text_Critique" int2:value="Rejected"/>
    </int2:bookmark>
    <int2:bookmark int2:bookmarkName="_Int_crNMp2jR" int2:invalidationBookmarkName="" int2:hashCode="e1o2UQydyEES8Q" int2:id="jtqegWxZ">
      <int2:state int2:type="AugLoop_Text_Critique" int2:value="Rejected"/>
    </int2:bookmark>
    <int2:bookmark int2:bookmarkName="_Int_PSdYLwWi" int2:invalidationBookmarkName="" int2:hashCode="g8SODNPcqnZpzI" int2:id="M5y2afeT">
      <int2:state int2:type="AugLoop_Text_Critique" int2:value="Rejected"/>
    </int2:bookmark>
    <int2:bookmark int2:bookmarkName="_Int_tO0etrLH" int2:invalidationBookmarkName="" int2:hashCode="SD6DFtosDOG94/" int2:id="V0e4gvf5">
      <int2:state int2:type="AugLoop_Text_Critique" int2:value="Rejected"/>
    </int2:bookmark>
    <int2:bookmark int2:bookmarkName="_Int_m85Pl2OD" int2:invalidationBookmarkName="" int2:hashCode="5+dCM4mYAGuZcr" int2:id="rEqEENXd">
      <int2:state int2:type="AugLoop_Text_Critique" int2:value="Rejected"/>
    </int2:bookmark>
    <int2:bookmark int2:bookmarkName="_Int_i2kWrLRb" int2:invalidationBookmarkName="" int2:hashCode="EzYnNvUFNlXkOT" int2:id="d8tDuItA">
      <int2:state int2:type="AugLoop_Text_Critique" int2:value="Rejected"/>
    </int2:bookmark>
    <int2:bookmark int2:bookmarkName="_Int_qAeUV9pa" int2:invalidationBookmarkName="" int2:hashCode="d+QZ0yZNoIY7Ob" int2:id="D5jFBqtz">
      <int2:state int2:type="AugLoop_Text_Critique" int2:value="Rejected"/>
    </int2:bookmark>
    <int2:bookmark int2:bookmarkName="_Int_O2GMkb39" int2:invalidationBookmarkName="" int2:hashCode="kLh+ihaRbtoQBI" int2:id="hOlfmvbn">
      <int2:state int2:type="WordDesignerPullQuotesAnnotation" int2:value="Review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A23516"/>
    <w:rsid w:val="0085580B"/>
    <w:rsid w:val="00AE0BBB"/>
    <w:rsid w:val="015211CC"/>
    <w:rsid w:val="01E09AB4"/>
    <w:rsid w:val="01E5FCC9"/>
    <w:rsid w:val="03C525E8"/>
    <w:rsid w:val="0412CC16"/>
    <w:rsid w:val="0449EFEA"/>
    <w:rsid w:val="05ABA41D"/>
    <w:rsid w:val="063E67ED"/>
    <w:rsid w:val="064960FD"/>
    <w:rsid w:val="06B484C5"/>
    <w:rsid w:val="0755EB83"/>
    <w:rsid w:val="076718A4"/>
    <w:rsid w:val="0865D77D"/>
    <w:rsid w:val="08BA0843"/>
    <w:rsid w:val="08EF6528"/>
    <w:rsid w:val="0951A92E"/>
    <w:rsid w:val="099CDC25"/>
    <w:rsid w:val="09BAA3E9"/>
    <w:rsid w:val="0A963CD5"/>
    <w:rsid w:val="0B1F6C3B"/>
    <w:rsid w:val="0C41EA0A"/>
    <w:rsid w:val="0CAED82C"/>
    <w:rsid w:val="0D08B04C"/>
    <w:rsid w:val="0D29DD3C"/>
    <w:rsid w:val="0D6F11C4"/>
    <w:rsid w:val="0D715D51"/>
    <w:rsid w:val="0DC6AE5A"/>
    <w:rsid w:val="0E5C21D0"/>
    <w:rsid w:val="0E985638"/>
    <w:rsid w:val="0EA1A65F"/>
    <w:rsid w:val="0FCF2E73"/>
    <w:rsid w:val="0FD9F7DB"/>
    <w:rsid w:val="0FEB50BA"/>
    <w:rsid w:val="102F1526"/>
    <w:rsid w:val="10C98014"/>
    <w:rsid w:val="11BAD263"/>
    <w:rsid w:val="136747B4"/>
    <w:rsid w:val="1381B8B2"/>
    <w:rsid w:val="14BAE47E"/>
    <w:rsid w:val="1511431B"/>
    <w:rsid w:val="171E2593"/>
    <w:rsid w:val="17625B56"/>
    <w:rsid w:val="17F43B66"/>
    <w:rsid w:val="17F43B66"/>
    <w:rsid w:val="18416058"/>
    <w:rsid w:val="189A5C3E"/>
    <w:rsid w:val="18B5326C"/>
    <w:rsid w:val="18DB849D"/>
    <w:rsid w:val="1925A181"/>
    <w:rsid w:val="19965068"/>
    <w:rsid w:val="1998EFD3"/>
    <w:rsid w:val="1AA87349"/>
    <w:rsid w:val="1AB061FC"/>
    <w:rsid w:val="1B49F936"/>
    <w:rsid w:val="1B99335F"/>
    <w:rsid w:val="1B9BB87A"/>
    <w:rsid w:val="1C738D30"/>
    <w:rsid w:val="1C9FE40F"/>
    <w:rsid w:val="1D24D631"/>
    <w:rsid w:val="1D8C6403"/>
    <w:rsid w:val="1D928D13"/>
    <w:rsid w:val="1E28C071"/>
    <w:rsid w:val="1E564794"/>
    <w:rsid w:val="1E803976"/>
    <w:rsid w:val="1F0B83FA"/>
    <w:rsid w:val="1F10F4E2"/>
    <w:rsid w:val="1F8A3DF4"/>
    <w:rsid w:val="1F9F438B"/>
    <w:rsid w:val="1FA3087D"/>
    <w:rsid w:val="1FAC27FB"/>
    <w:rsid w:val="2065609D"/>
    <w:rsid w:val="20FE6D44"/>
    <w:rsid w:val="21043B4C"/>
    <w:rsid w:val="2108AE95"/>
    <w:rsid w:val="2113E68C"/>
    <w:rsid w:val="2175DC88"/>
    <w:rsid w:val="2183E83A"/>
    <w:rsid w:val="22891381"/>
    <w:rsid w:val="23075A3B"/>
    <w:rsid w:val="230FD634"/>
    <w:rsid w:val="231906CA"/>
    <w:rsid w:val="2383EE39"/>
    <w:rsid w:val="2386CDB0"/>
    <w:rsid w:val="23F54174"/>
    <w:rsid w:val="23F54174"/>
    <w:rsid w:val="23FDE905"/>
    <w:rsid w:val="246A7610"/>
    <w:rsid w:val="24A58CB5"/>
    <w:rsid w:val="255391C7"/>
    <w:rsid w:val="260C8497"/>
    <w:rsid w:val="260F353D"/>
    <w:rsid w:val="266A1205"/>
    <w:rsid w:val="266AC902"/>
    <w:rsid w:val="26985855"/>
    <w:rsid w:val="273F0070"/>
    <w:rsid w:val="27BE42AD"/>
    <w:rsid w:val="27BE42AD"/>
    <w:rsid w:val="285AE7D8"/>
    <w:rsid w:val="285AE7D8"/>
    <w:rsid w:val="28A84023"/>
    <w:rsid w:val="28C89AB7"/>
    <w:rsid w:val="28EA712C"/>
    <w:rsid w:val="292C6A92"/>
    <w:rsid w:val="297F0AE3"/>
    <w:rsid w:val="2A2A8428"/>
    <w:rsid w:val="2B873D4F"/>
    <w:rsid w:val="2C7CC678"/>
    <w:rsid w:val="2D5BC947"/>
    <w:rsid w:val="2DB77F14"/>
    <w:rsid w:val="2E868513"/>
    <w:rsid w:val="2F002CE7"/>
    <w:rsid w:val="2F4DD18F"/>
    <w:rsid w:val="3030D41D"/>
    <w:rsid w:val="3039632C"/>
    <w:rsid w:val="3068A93D"/>
    <w:rsid w:val="30B8BB2E"/>
    <w:rsid w:val="31496294"/>
    <w:rsid w:val="31C0EFD9"/>
    <w:rsid w:val="320856FB"/>
    <w:rsid w:val="32324C1E"/>
    <w:rsid w:val="3234BE4A"/>
    <w:rsid w:val="32AE50A8"/>
    <w:rsid w:val="33A23516"/>
    <w:rsid w:val="3498F042"/>
    <w:rsid w:val="3499FD21"/>
    <w:rsid w:val="3535FE1D"/>
    <w:rsid w:val="35AE05E5"/>
    <w:rsid w:val="35B04942"/>
    <w:rsid w:val="36305CF2"/>
    <w:rsid w:val="367DA543"/>
    <w:rsid w:val="36F89592"/>
    <w:rsid w:val="37259B71"/>
    <w:rsid w:val="38F3D8BC"/>
    <w:rsid w:val="39293346"/>
    <w:rsid w:val="39ED1D3B"/>
    <w:rsid w:val="39EFA8D0"/>
    <w:rsid w:val="3A50C6B2"/>
    <w:rsid w:val="3B39CDE6"/>
    <w:rsid w:val="3B6F2AA1"/>
    <w:rsid w:val="3B6F2AA1"/>
    <w:rsid w:val="3BAA6C8E"/>
    <w:rsid w:val="3CB00F65"/>
    <w:rsid w:val="3CFC66F9"/>
    <w:rsid w:val="3D160FCB"/>
    <w:rsid w:val="3D39ED92"/>
    <w:rsid w:val="3EFEC427"/>
    <w:rsid w:val="3F0F97D7"/>
    <w:rsid w:val="3F272E0B"/>
    <w:rsid w:val="3F431E53"/>
    <w:rsid w:val="3FAF7DFB"/>
    <w:rsid w:val="404BE986"/>
    <w:rsid w:val="41347988"/>
    <w:rsid w:val="418D97BB"/>
    <w:rsid w:val="41F64C62"/>
    <w:rsid w:val="4273AE11"/>
    <w:rsid w:val="42A563F9"/>
    <w:rsid w:val="42C28B95"/>
    <w:rsid w:val="437F1C6A"/>
    <w:rsid w:val="43D12F6B"/>
    <w:rsid w:val="4473367C"/>
    <w:rsid w:val="4590A036"/>
    <w:rsid w:val="45C40969"/>
    <w:rsid w:val="45C87856"/>
    <w:rsid w:val="45EF5AFB"/>
    <w:rsid w:val="4610D8FC"/>
    <w:rsid w:val="461705F7"/>
    <w:rsid w:val="4660EECB"/>
    <w:rsid w:val="46B49BB9"/>
    <w:rsid w:val="47E7C570"/>
    <w:rsid w:val="492BE0EF"/>
    <w:rsid w:val="496824BC"/>
    <w:rsid w:val="499B8EB6"/>
    <w:rsid w:val="49B84791"/>
    <w:rsid w:val="49C61D09"/>
    <w:rsid w:val="49DBF016"/>
    <w:rsid w:val="4A4EC7D3"/>
    <w:rsid w:val="4A943094"/>
    <w:rsid w:val="4AF02D13"/>
    <w:rsid w:val="4B1DA7B3"/>
    <w:rsid w:val="4B3AB80B"/>
    <w:rsid w:val="4B50489A"/>
    <w:rsid w:val="4B56C9B1"/>
    <w:rsid w:val="4C039A22"/>
    <w:rsid w:val="4CB00AEF"/>
    <w:rsid w:val="4CDF792C"/>
    <w:rsid w:val="4D6C1D42"/>
    <w:rsid w:val="4DD20267"/>
    <w:rsid w:val="4E5191AE"/>
    <w:rsid w:val="4E5191AE"/>
    <w:rsid w:val="4EAE4639"/>
    <w:rsid w:val="4EBAFAE8"/>
    <w:rsid w:val="4FEB667C"/>
    <w:rsid w:val="50844D0C"/>
    <w:rsid w:val="50CCE8D2"/>
    <w:rsid w:val="51099E63"/>
    <w:rsid w:val="518E41FC"/>
    <w:rsid w:val="51C94B5B"/>
    <w:rsid w:val="51F93C35"/>
    <w:rsid w:val="51F93C35"/>
    <w:rsid w:val="530EFC96"/>
    <w:rsid w:val="5319D07F"/>
    <w:rsid w:val="532F520D"/>
    <w:rsid w:val="53437E2B"/>
    <w:rsid w:val="534CA486"/>
    <w:rsid w:val="534E1017"/>
    <w:rsid w:val="53BF4D6C"/>
    <w:rsid w:val="53EC9324"/>
    <w:rsid w:val="540763F6"/>
    <w:rsid w:val="5443627F"/>
    <w:rsid w:val="54BFB6B7"/>
    <w:rsid w:val="55E6EA70"/>
    <w:rsid w:val="57180AED"/>
    <w:rsid w:val="57C7297D"/>
    <w:rsid w:val="5863065E"/>
    <w:rsid w:val="58BB3C4F"/>
    <w:rsid w:val="5978AFD2"/>
    <w:rsid w:val="5A938D00"/>
    <w:rsid w:val="5BCC17EF"/>
    <w:rsid w:val="5C88352D"/>
    <w:rsid w:val="5CAF5E90"/>
    <w:rsid w:val="5CE2BFBF"/>
    <w:rsid w:val="5D4A89D9"/>
    <w:rsid w:val="5DB54860"/>
    <w:rsid w:val="5DF9281F"/>
    <w:rsid w:val="5F3E1CC5"/>
    <w:rsid w:val="60052D5D"/>
    <w:rsid w:val="6098FE26"/>
    <w:rsid w:val="60C0E9B6"/>
    <w:rsid w:val="61045C21"/>
    <w:rsid w:val="610A6CC0"/>
    <w:rsid w:val="611C35AC"/>
    <w:rsid w:val="614E33D6"/>
    <w:rsid w:val="621FAFAC"/>
    <w:rsid w:val="62D3C729"/>
    <w:rsid w:val="62F615AB"/>
    <w:rsid w:val="64B63AAB"/>
    <w:rsid w:val="6541FF76"/>
    <w:rsid w:val="655A90A5"/>
    <w:rsid w:val="655D1DB7"/>
    <w:rsid w:val="65987138"/>
    <w:rsid w:val="65CFDC4C"/>
    <w:rsid w:val="66AD859E"/>
    <w:rsid w:val="66B26B28"/>
    <w:rsid w:val="66C8242B"/>
    <w:rsid w:val="66F489BD"/>
    <w:rsid w:val="67699F4D"/>
    <w:rsid w:val="67706358"/>
    <w:rsid w:val="67EAD84C"/>
    <w:rsid w:val="68BE278B"/>
    <w:rsid w:val="68C00E6B"/>
    <w:rsid w:val="692B28F3"/>
    <w:rsid w:val="6ABCF378"/>
    <w:rsid w:val="6AC6911D"/>
    <w:rsid w:val="6AF2886D"/>
    <w:rsid w:val="6DD4EF86"/>
    <w:rsid w:val="6E2BC8D5"/>
    <w:rsid w:val="6EC1675A"/>
    <w:rsid w:val="6EC9CAFB"/>
    <w:rsid w:val="6F49AAB9"/>
    <w:rsid w:val="6F80740D"/>
    <w:rsid w:val="6FFE5A04"/>
    <w:rsid w:val="70495D68"/>
    <w:rsid w:val="71105D4C"/>
    <w:rsid w:val="71283C0C"/>
    <w:rsid w:val="715807E8"/>
    <w:rsid w:val="717F8932"/>
    <w:rsid w:val="71AE169C"/>
    <w:rsid w:val="72EDB4A6"/>
    <w:rsid w:val="731F4C20"/>
    <w:rsid w:val="738E8001"/>
    <w:rsid w:val="743D25C7"/>
    <w:rsid w:val="75347602"/>
    <w:rsid w:val="7634FFAB"/>
    <w:rsid w:val="76561ED8"/>
    <w:rsid w:val="76AC934D"/>
    <w:rsid w:val="76C9D6D4"/>
    <w:rsid w:val="7701BF12"/>
    <w:rsid w:val="7761AF68"/>
    <w:rsid w:val="7783044C"/>
    <w:rsid w:val="77867856"/>
    <w:rsid w:val="778A8F6E"/>
    <w:rsid w:val="77F23871"/>
    <w:rsid w:val="77F8D45C"/>
    <w:rsid w:val="7962518D"/>
    <w:rsid w:val="7971A796"/>
    <w:rsid w:val="7AD6D3D2"/>
    <w:rsid w:val="7B058BEC"/>
    <w:rsid w:val="7B1E9BF1"/>
    <w:rsid w:val="7B346EEA"/>
    <w:rsid w:val="7BABD2B2"/>
    <w:rsid w:val="7BAE4A23"/>
    <w:rsid w:val="7BC192C0"/>
    <w:rsid w:val="7BC48879"/>
    <w:rsid w:val="7BEB32A2"/>
    <w:rsid w:val="7C021253"/>
    <w:rsid w:val="7C5B5C04"/>
    <w:rsid w:val="7C6C5446"/>
    <w:rsid w:val="7C75D6C3"/>
    <w:rsid w:val="7D069084"/>
    <w:rsid w:val="7DACDFFC"/>
    <w:rsid w:val="7EE9C9E7"/>
    <w:rsid w:val="7F26BFBE"/>
    <w:rsid w:val="7F996D7C"/>
    <w:rsid w:val="7FB655C5"/>
    <w:rsid w:val="7FB655C5"/>
    <w:rsid w:val="7FC9A7D7"/>
    <w:rsid w:val="7FD44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23516"/>
  <w15:chartTrackingRefBased/>
  <w15:docId w15:val="{3FF695A5-39EE-4DD9-9E7F-2D4048D10D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61705F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61705F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61705F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61705F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61705F7"/>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61705F7"/>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61705F7"/>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61705F7"/>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61705F7"/>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61705F7"/>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61705F7"/>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61705F7"/>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61705F7"/>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61705F7"/>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DACDFFC"/>
    <w:rPr>
      <w:color w:val="467886"/>
      <w:u w:val="single"/>
    </w:rPr>
  </w:style>
  <w:style w:type="character" w:styleId="Strong">
    <w:uiPriority w:val="22"/>
    <w:name w:val="Strong"/>
    <w:basedOn w:val="DefaultParagraphFont"/>
    <w:qFormat/>
    <w:rsid w:val="461705F7"/>
    <w:rPr>
      <w:b w:val="1"/>
      <w:bCs w:val="1"/>
    </w:rPr>
  </w:style>
  <w:style w:type="character" w:styleId="eop" w:customStyle="true">
    <w:uiPriority w:val="1"/>
    <w:name w:val="eop"/>
    <w:basedOn w:val="DefaultParagraphFont"/>
    <w:rsid w:val="461705F7"/>
    <w:rPr>
      <w:rFonts w:ascii="Calibri" w:hAnsi="Calibri" w:eastAsia="等线" w:cs="Times New Roman" w:asciiTheme="minorAscii" w:hAnsiTheme="minorAscii" w:eastAsiaTheme="minorEastAsia"/>
      <w:sz w:val="22"/>
      <w:szCs w:val="2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1354c2f9f37464f" /><Relationship Type="http://schemas.openxmlformats.org/officeDocument/2006/relationships/image" Target="/media/image.jpg" Id="Ra9f3973a202c4cbd" /><Relationship Type="http://schemas.openxmlformats.org/officeDocument/2006/relationships/image" Target="/media/image.png" Id="R39588dee69524164" /><Relationship Type="http://schemas.openxmlformats.org/officeDocument/2006/relationships/image" Target="/media/image2.png" Id="R20fd608a06c8447e" /><Relationship Type="http://schemas.openxmlformats.org/officeDocument/2006/relationships/image" Target="/media/image3.png" Id="R4b7c81aa924744de" /><Relationship Type="http://schemas.openxmlformats.org/officeDocument/2006/relationships/image" Target="/media/image4.png" Id="R4ef659ad0b634ef2" /><Relationship Type="http://schemas.openxmlformats.org/officeDocument/2006/relationships/image" Target="/media/image5.png" Id="R866ea1aa07804e71" /><Relationship Type="http://schemas.openxmlformats.org/officeDocument/2006/relationships/image" Target="/media/image6.png" Id="R3b65b46dafe141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2024-12-08T17:24:47.8769372Z</dcterms:created>
  <dcterms:modified xsi:type="dcterms:W3CDTF">2024-12-12T12:36:55.9361415Z</dcterms:modified>
  <dc:creator>Riham Ghaleb (2204330)</dc:creator>
  <lastModifiedBy>Riham Ghaleb (2204330)</lastModifiedBy>
</coreProperties>
</file>