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588451955"/>
        <w:docPartObj>
          <w:docPartGallery w:val="Cover Pages"/>
          <w:docPartUnique/>
        </w:docPartObj>
      </w:sdtPr>
      <w:sdtContent>
        <w:p w14:paraId="3BDEC7F8" w14:textId="6BA3BD54" w:rsidR="0079293E" w:rsidRPr="00075D53" w:rsidRDefault="0079293E" w:rsidP="00D72BC7">
          <w:pPr>
            <w:jc w:val="both"/>
          </w:pPr>
          <w:r w:rsidRPr="00C75083">
            <w:rPr>
              <w:rFonts w:ascii="Arial" w:hAnsi="Arial" w:cs="Arial"/>
              <w:noProof/>
              <w:sz w:val="60"/>
              <w:szCs w:val="60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CAA39CD" wp14:editId="359E590E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664845</wp:posOffset>
                    </wp:positionV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F1B117D" id="Group 51" o:spid="_x0000_s1026" style="position:absolute;margin-left:17.55pt;margin-top:52.35pt;width:8in;height:95.7pt;z-index:251662336;mso-width-percent:941;mso-height-percent:121;mso-position-horizontal-relative:page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Dp4rBXeAAAACwEAAA8AAABkcnMvZG93&#10;bnJldi54bWxMj89Og0AQxu8mvsNmmnizy2KllbI01sQHsDWmxy2MQMrOUnZpwad3etLjfPPL9yfb&#10;jLYVF+x940iDmkcgkApXNlRp+Ny/P65A+GCoNK0j1DChh01+f5eZtHRX+sDLLlSCTcinRkMdQpdK&#10;6YsarfFz1yHx79v11gQ++0qWvbmyuW1lHEWJtKYhTqhNh281FqfdYDn3EG8H9TNNJA9fp203Jedh&#10;cdb6YTa+rkEEHMMfDLf6XB1y7nR0A5VetBqenhWTrEeLJYgboFZLlo4a4pdEgcwz+X9D/gs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3D0AB4A" w14:textId="03A323EC" w:rsidR="0079293E" w:rsidRPr="00075D53" w:rsidRDefault="00106ADC" w:rsidP="00D72BC7">
          <w:pPr>
            <w:jc w:val="both"/>
          </w:pPr>
          <w:r w:rsidRPr="00075D5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7315CF" wp14:editId="568CE7DE">
                    <wp:simplePos x="0" y="0"/>
                    <wp:positionH relativeFrom="page">
                      <wp:posOffset>304800</wp:posOffset>
                    </wp:positionH>
                    <wp:positionV relativeFrom="page">
                      <wp:posOffset>2194560</wp:posOffset>
                    </wp:positionV>
                    <wp:extent cx="6736080" cy="3638550"/>
                    <wp:effectExtent l="0" t="0" r="0" b="508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3608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134C25" w14:textId="0F341349" w:rsidR="0079293E" w:rsidRPr="00106ADC" w:rsidRDefault="00000000" w:rsidP="00682393">
                                <w:pPr>
                                  <w:spacing w:line="360" w:lineRule="auto"/>
                                  <w:rPr>
                                    <w:b/>
                                    <w:bCs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79293E" w:rsidRPr="0040159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Innovative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79293E" w:rsidRPr="0040159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Service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106ADC" w:rsidRPr="0040159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P</w:t>
                                    </w:r>
                                    <w:r w:rsidR="0079293E" w:rsidRPr="0040159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85CE0B0" w14:textId="1553325D" w:rsidR="0079293E" w:rsidRPr="00401591" w:rsidRDefault="0079293E" w:rsidP="00682393">
                                    <w:pPr>
                                      <w:spacing w:line="360" w:lineRule="auto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Module: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Developing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Innovation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and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Creativity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for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Business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Advantage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401591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Cs w:val="36"/>
                                      </w:rPr>
                                      <w:t>(BMSW6102)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667315C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left:0;text-align:left;margin-left:24pt;margin-top:172.8pt;width:530.4pt;height:286.5pt;z-index:251659264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" filled="f" stroked="f" strokeweight=".5pt">
                    <v:textbox inset="126pt,0,54pt,0">
                      <w:txbxContent>
                        <w:p w14:paraId="0D134C25" w14:textId="0F341349" w:rsidR="0079293E" w:rsidRPr="00106ADC" w:rsidRDefault="00000000" w:rsidP="00682393">
                          <w:pPr>
                            <w:spacing w:line="360" w:lineRule="auto"/>
                            <w:rPr>
                              <w:b/>
                              <w:bCs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79293E" w:rsidRPr="00401591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Innovative</w:t>
                              </w:r>
                              <w:r w:rsidR="00572A1F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79293E" w:rsidRPr="00401591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Service</w:t>
                              </w:r>
                              <w:r w:rsidR="00572A1F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106ADC" w:rsidRPr="00401591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P</w:t>
                              </w:r>
                              <w:r w:rsidR="0079293E" w:rsidRPr="00401591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85CE0B0" w14:textId="1553325D" w:rsidR="0079293E" w:rsidRPr="00401591" w:rsidRDefault="0079293E" w:rsidP="00682393">
                              <w:pPr>
                                <w:spacing w:line="360" w:lineRule="auto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Module: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Developing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Innovation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and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Creativity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for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Business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Advantage</w:t>
                              </w:r>
                              <w:r w:rsidR="00572A1F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 xml:space="preserve"> </w:t>
                              </w:r>
                              <w:r w:rsidRPr="00401591">
                                <w:rPr>
                                  <w:rFonts w:ascii="Arial" w:hAnsi="Arial" w:cs="Arial"/>
                                  <w:color w:val="404040" w:themeColor="text1" w:themeTint="BF"/>
                                  <w:szCs w:val="36"/>
                                </w:rPr>
                                <w:t>(BMSW6102)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9293E" w:rsidRPr="00075D5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993545B" wp14:editId="79C8196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60120"/>
                    <wp:effectExtent l="0" t="0" r="0" b="11430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601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6CF97C" w14:textId="644AF1FB" w:rsidR="0079293E" w:rsidRPr="00401591" w:rsidRDefault="00106ADC" w:rsidP="00682393">
                                    <w:pPr>
                                      <w:pStyle w:val="NoSpacing"/>
                                      <w:spacing w:line="360" w:lineRule="auto"/>
                                      <w:jc w:val="right"/>
                                      <w:rPr>
                                        <w:rFonts w:ascii="Arial" w:hAnsi="Arial" w:cs="Arial"/>
                                      </w:rPr>
                                    </w:pPr>
                                    <w:r w:rsidRPr="00401591">
                                      <w:rPr>
                                        <w:rFonts w:ascii="Arial" w:hAnsi="Arial" w:cs="Arial"/>
                                      </w:rPr>
                                      <w:t>Student: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</w:rPr>
                                      <w:t xml:space="preserve"> </w:t>
                                    </w:r>
                                    <w:r w:rsidR="0079293E" w:rsidRPr="00401591">
                                      <w:rPr>
                                        <w:rFonts w:ascii="Arial" w:hAnsi="Arial" w:cs="Arial"/>
                                      </w:rPr>
                                      <w:t>Livia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</w:rPr>
                                      <w:t xml:space="preserve"> </w:t>
                                    </w:r>
                                    <w:r w:rsidR="0079293E" w:rsidRPr="00401591">
                                      <w:rPr>
                                        <w:rFonts w:ascii="Arial" w:hAnsi="Arial" w:cs="Arial"/>
                                      </w:rPr>
                                      <w:t>Monica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</w:rPr>
                                      <w:t xml:space="preserve"> </w:t>
                                    </w:r>
                                    <w:r w:rsidR="0079293E" w:rsidRPr="00401591">
                                      <w:rPr>
                                        <w:rFonts w:ascii="Arial" w:hAnsi="Arial" w:cs="Arial"/>
                                      </w:rPr>
                                      <w:t>Dragan</w:t>
                                    </w:r>
                                    <w:r w:rsidR="00572A1F">
                                      <w:rPr>
                                        <w:rFonts w:ascii="Arial" w:hAnsi="Arial" w:cs="Arial"/>
                                      </w:rPr>
                                      <w:t xml:space="preserve"> </w:t>
                                    </w:r>
                                    <w:r w:rsidR="0079293E" w:rsidRPr="00401591">
                                      <w:rPr>
                                        <w:rFonts w:ascii="Arial" w:hAnsi="Arial" w:cs="Arial"/>
                                      </w:rPr>
                                      <w:t>(2130234)</w:t>
                                    </w:r>
                                  </w:p>
                                </w:sdtContent>
                              </w:sdt>
                              <w:p w14:paraId="07AC04DC" w14:textId="332952DC" w:rsidR="0079293E" w:rsidRPr="00401591" w:rsidRDefault="0079293E" w:rsidP="00682393">
                                <w:pPr>
                                  <w:pStyle w:val="NoSpacing"/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401591">
                                  <w:rPr>
                                    <w:rFonts w:ascii="Arial" w:hAnsi="Arial" w:cs="Arial"/>
                                  </w:rPr>
                                  <w:t>Lecturer:</w:t>
                                </w:r>
                                <w:r w:rsidR="00572A1F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400ADA" w:rsidRPr="00401591">
                                  <w:rPr>
                                    <w:rFonts w:ascii="Arial" w:hAnsi="Arial" w:cs="Arial"/>
                                  </w:rPr>
                                  <w:t>Dr.</w:t>
                                </w:r>
                                <w:r w:rsidR="00572A1F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106ADC" w:rsidRPr="00401591">
                                  <w:rPr>
                                    <w:rFonts w:ascii="Arial" w:hAnsi="Arial" w:cs="Arial"/>
                                  </w:rPr>
                                  <w:t>Iniobong</w:t>
                                </w:r>
                                <w:r w:rsidR="00572A1F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proofErr w:type="spellStart"/>
                                <w:r w:rsidR="00106ADC" w:rsidRPr="00401591">
                                  <w:rPr>
                                    <w:rFonts w:ascii="Arial" w:hAnsi="Arial" w:cs="Arial"/>
                                  </w:rPr>
                                  <w:t>Enang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93545B" id="Text Box 52" o:spid="_x0000_s1027" type="#_x0000_t202" style="position:absolute;left:0;text-align:left;margin-left:0;margin-top:0;width:8in;height:75.6pt;z-index:251660288;visibility:visible;mso-wrap-style:square;mso-width-percent:941;mso-height-percent:0;mso-top-percent:818;mso-wrap-distance-left:9pt;mso-wrap-distance-top:0;mso-wrap-distance-right:9pt;mso-wrap-distance-bottom:0;mso-position-horizontal:center;mso-position-horizontal-relative:page;mso-position-vertical-relative:page;mso-width-percent:941;mso-height-percent:0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6CF97C" w14:textId="644AF1FB" w:rsidR="0079293E" w:rsidRPr="00401591" w:rsidRDefault="00106ADC" w:rsidP="00682393">
                              <w:pPr>
                                <w:pStyle w:val="NoSpacing"/>
                                <w:spacing w:line="360" w:lineRule="auto"/>
                                <w:jc w:val="right"/>
                                <w:rPr>
                                  <w:rFonts w:ascii="Arial" w:hAnsi="Arial" w:cs="Arial"/>
                                </w:rPr>
                              </w:pPr>
                              <w:r w:rsidRPr="00401591">
                                <w:rPr>
                                  <w:rFonts w:ascii="Arial" w:hAnsi="Arial" w:cs="Arial"/>
                                </w:rPr>
                                <w:t>Student:</w:t>
                              </w:r>
                              <w:r w:rsidR="00572A1F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79293E" w:rsidRPr="00401591">
                                <w:rPr>
                                  <w:rFonts w:ascii="Arial" w:hAnsi="Arial" w:cs="Arial"/>
                                </w:rPr>
                                <w:t>Livia</w:t>
                              </w:r>
                              <w:r w:rsidR="00572A1F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79293E" w:rsidRPr="00401591">
                                <w:rPr>
                                  <w:rFonts w:ascii="Arial" w:hAnsi="Arial" w:cs="Arial"/>
                                </w:rPr>
                                <w:t>Monica</w:t>
                              </w:r>
                              <w:r w:rsidR="00572A1F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79293E" w:rsidRPr="00401591">
                                <w:rPr>
                                  <w:rFonts w:ascii="Arial" w:hAnsi="Arial" w:cs="Arial"/>
                                </w:rPr>
                                <w:t>Dragan</w:t>
                              </w:r>
                              <w:r w:rsidR="00572A1F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79293E" w:rsidRPr="00401591">
                                <w:rPr>
                                  <w:rFonts w:ascii="Arial" w:hAnsi="Arial" w:cs="Arial"/>
                                </w:rPr>
                                <w:t>(2130234)</w:t>
                              </w:r>
                            </w:p>
                          </w:sdtContent>
                        </w:sdt>
                        <w:p w14:paraId="07AC04DC" w14:textId="332952DC" w:rsidR="0079293E" w:rsidRPr="00401591" w:rsidRDefault="0079293E" w:rsidP="00682393">
                          <w:pPr>
                            <w:pStyle w:val="NoSpacing"/>
                            <w:spacing w:line="36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401591">
                            <w:rPr>
                              <w:rFonts w:ascii="Arial" w:hAnsi="Arial" w:cs="Arial"/>
                            </w:rPr>
                            <w:t>Lecturer:</w:t>
                          </w:r>
                          <w:r w:rsidR="00572A1F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400ADA" w:rsidRPr="00401591">
                            <w:rPr>
                              <w:rFonts w:ascii="Arial" w:hAnsi="Arial" w:cs="Arial"/>
                            </w:rPr>
                            <w:t>Dr.</w:t>
                          </w:r>
                          <w:r w:rsidR="00572A1F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106ADC" w:rsidRPr="00401591">
                            <w:rPr>
                              <w:rFonts w:ascii="Arial" w:hAnsi="Arial" w:cs="Arial"/>
                            </w:rPr>
                            <w:t>Iniobong</w:t>
                          </w:r>
                          <w:r w:rsidR="00572A1F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proofErr w:type="spellStart"/>
                          <w:r w:rsidR="00106ADC" w:rsidRPr="00401591">
                            <w:rPr>
                              <w:rFonts w:ascii="Arial" w:hAnsi="Arial" w:cs="Arial"/>
                            </w:rPr>
                            <w:t>Enang</w:t>
                          </w:r>
                          <w:proofErr w:type="spellEnd"/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9293E" w:rsidRPr="00075D53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4651226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9A0A90" w14:textId="3A0DA228" w:rsidR="00075D53" w:rsidRPr="00075D53" w:rsidRDefault="00075D53" w:rsidP="00D72BC7">
          <w:pPr>
            <w:pStyle w:val="TOCHeading"/>
            <w:jc w:val="both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075D53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5CE7D362" w14:textId="77777777" w:rsidR="00075D53" w:rsidRPr="00075D53" w:rsidRDefault="00075D53" w:rsidP="00D72BC7">
          <w:pPr>
            <w:jc w:val="both"/>
            <w:rPr>
              <w:lang w:val="en-US"/>
            </w:rPr>
          </w:pPr>
        </w:p>
        <w:p w14:paraId="463D9737" w14:textId="721D85FE" w:rsidR="00237FC0" w:rsidRDefault="00075D53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075D53">
            <w:fldChar w:fldCharType="begin"/>
          </w:r>
          <w:r w:rsidRPr="00075D53">
            <w:instrText xml:space="preserve"> TOC \o "1-3" \h \z \u </w:instrText>
          </w:r>
          <w:r w:rsidRPr="00075D53">
            <w:fldChar w:fldCharType="separate"/>
          </w:r>
          <w:hyperlink w:anchor="_Toc170851516" w:history="1">
            <w:r w:rsidR="00237FC0"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About Flybe</w:t>
            </w:r>
            <w:r w:rsidR="00237FC0">
              <w:rPr>
                <w:noProof/>
                <w:webHidden/>
              </w:rPr>
              <w:tab/>
            </w:r>
            <w:r w:rsidR="00237FC0">
              <w:rPr>
                <w:noProof/>
                <w:webHidden/>
              </w:rPr>
              <w:fldChar w:fldCharType="begin"/>
            </w:r>
            <w:r w:rsidR="00237FC0">
              <w:rPr>
                <w:noProof/>
                <w:webHidden/>
              </w:rPr>
              <w:instrText xml:space="preserve"> PAGEREF _Toc170851516 \h </w:instrText>
            </w:r>
            <w:r w:rsidR="00237FC0">
              <w:rPr>
                <w:noProof/>
                <w:webHidden/>
              </w:rPr>
            </w:r>
            <w:r w:rsidR="00237FC0">
              <w:rPr>
                <w:noProof/>
                <w:webHidden/>
              </w:rPr>
              <w:fldChar w:fldCharType="separate"/>
            </w:r>
            <w:r w:rsidR="00237FC0">
              <w:rPr>
                <w:noProof/>
                <w:webHidden/>
              </w:rPr>
              <w:t>1</w:t>
            </w:r>
            <w:r w:rsidR="00237FC0">
              <w:rPr>
                <w:noProof/>
                <w:webHidden/>
              </w:rPr>
              <w:fldChar w:fldCharType="end"/>
            </w:r>
          </w:hyperlink>
        </w:p>
        <w:p w14:paraId="43DEEA0E" w14:textId="2AC15CE9" w:rsidR="00237FC0" w:rsidRDefault="00237FC0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17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Positive Impacts of Innovation on Flybe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C5E317" w14:textId="063E1A07" w:rsidR="00237FC0" w:rsidRDefault="00237FC0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18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Negative Impacts of Innovation on Flybe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5D88D" w14:textId="214F86AB" w:rsidR="00237FC0" w:rsidRDefault="00237FC0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19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SCAMPER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161FA" w14:textId="03BC8E59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0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Substitute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89BF9" w14:textId="66011A90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1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Combine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4655E" w14:textId="62596E6C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2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Adapt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18CAF" w14:textId="159B7F5A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3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Modify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FEDEA0" w14:textId="5C8D8546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4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Put to other 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FA425" w14:textId="4DDDCD4D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5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Eliminate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921BF" w14:textId="6B694481" w:rsidR="00237FC0" w:rsidRDefault="00237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6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Reverse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D04B11" w14:textId="084A0554" w:rsidR="00237FC0" w:rsidRDefault="00237FC0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7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DCAB3C" w14:textId="158EC4E4" w:rsidR="00237FC0" w:rsidRDefault="00237FC0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8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1F165" w14:textId="00382801" w:rsidR="00237FC0" w:rsidRDefault="00237FC0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0851529" w:history="1">
            <w:r w:rsidRPr="00377AA5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_Toc170851529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01A18E" w14:textId="73B665F0" w:rsidR="001B2888" w:rsidRDefault="00075D53" w:rsidP="00D72BC7">
          <w:pPr>
            <w:jc w:val="both"/>
            <w:rPr>
              <w:b/>
              <w:bCs/>
              <w:noProof/>
            </w:rPr>
          </w:pPr>
          <w:r w:rsidRPr="00075D53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ED8C6F5" w14:textId="77777777" w:rsidR="001B2888" w:rsidRDefault="001B2888" w:rsidP="00D72B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11813EF" w14:textId="77777777" w:rsidR="00C137DC" w:rsidRDefault="00C137DC" w:rsidP="00D72BC7">
      <w:pPr>
        <w:jc w:val="both"/>
        <w:rPr>
          <w:rFonts w:ascii="Arial" w:hAnsi="Arial" w:cs="Arial"/>
          <w:b/>
          <w:bCs/>
        </w:rPr>
        <w:sectPr w:rsidR="00C137DC" w:rsidSect="00C137DC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5CEE5F29" w14:textId="18A075ED" w:rsidR="002A3D69" w:rsidRPr="001B2888" w:rsidRDefault="00060AAA" w:rsidP="00D72BC7">
      <w:pPr>
        <w:jc w:val="both"/>
      </w:pPr>
      <w:r w:rsidRPr="00075D53">
        <w:rPr>
          <w:rFonts w:ascii="Arial" w:hAnsi="Arial" w:cs="Arial"/>
          <w:b/>
          <w:bCs/>
        </w:rPr>
        <w:lastRenderedPageBreak/>
        <w:t>Introduction</w:t>
      </w:r>
    </w:p>
    <w:p w14:paraId="6F1EB802" w14:textId="62F9E3F2" w:rsidR="002D20AC" w:rsidRPr="00075D53" w:rsidRDefault="00D10FC3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today's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highly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global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environment,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creativity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driving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behind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organizational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change.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crucial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organizations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constantly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evaluate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landscape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anticipate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potential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shifts.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According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Goodman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Dingli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(2013),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without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change,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there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no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room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innovation,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creativity,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motivation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2D20AC" w:rsidRPr="00075D53">
        <w:rPr>
          <w:rFonts w:ascii="Arial" w:hAnsi="Arial" w:cs="Arial"/>
        </w:rPr>
        <w:t>improve.</w:t>
      </w:r>
    </w:p>
    <w:p w14:paraId="24B34EF5" w14:textId="5FF12784" w:rsidR="002D20AC" w:rsidRPr="00075D53" w:rsidRDefault="002D20AC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struggled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maintain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their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share.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rise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low-cost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severe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impact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COVID-19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pandemic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forced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many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either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merge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larger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companies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suspend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entirely.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stopped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January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2023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after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determined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but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short-lived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relaunch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6D5E17" w:rsidRPr="00075D53">
        <w:rPr>
          <w:rFonts w:ascii="Arial" w:hAnsi="Arial" w:cs="Arial"/>
        </w:rPr>
        <w:t>2022.</w:t>
      </w:r>
    </w:p>
    <w:p w14:paraId="6D700AEF" w14:textId="476502FC" w:rsidR="00060AAA" w:rsidRPr="00075D53" w:rsidRDefault="006D5E17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dives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exploring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how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played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initial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eventual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downfall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January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2023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applies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SCAMPER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model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propose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innovative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solutions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overcome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="00602E14" w:rsidRPr="00075D53">
        <w:rPr>
          <w:rFonts w:ascii="Arial" w:hAnsi="Arial" w:cs="Arial"/>
        </w:rPr>
        <w:t>challenges.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goal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report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create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an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innovative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plan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addresses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it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has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encountered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explores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potential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strategies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revitalize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recommendations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contribute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long-term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sustainability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B401D4" w:rsidRPr="00075D53">
        <w:rPr>
          <w:rFonts w:ascii="Arial" w:hAnsi="Arial" w:cs="Arial"/>
        </w:rPr>
        <w:t>prosperity.</w:t>
      </w:r>
    </w:p>
    <w:p w14:paraId="16C46A03" w14:textId="1E6FE452" w:rsidR="00B401D4" w:rsidRPr="00075D53" w:rsidRDefault="00B401D4" w:rsidP="00D72BC7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0" w:name="_Toc170851516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About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Flybe</w:t>
      </w:r>
      <w:bookmarkEnd w:id="0"/>
    </w:p>
    <w:p w14:paraId="6B5330FD" w14:textId="1E2566E4" w:rsidR="009F299F" w:rsidRPr="00075D53" w:rsidRDefault="00E20421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prominent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domestic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international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founded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1979,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experienced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ownership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aggressive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expansion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external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factors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Brexit,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COVID-19</w:t>
      </w:r>
      <w:r w:rsidR="00572A1F" w:rsidRPr="00075D53">
        <w:rPr>
          <w:rFonts w:ascii="Arial" w:hAnsi="Arial" w:cs="Arial"/>
          <w:sz w:val="16"/>
        </w:rPr>
        <w:t xml:space="preserve"> </w:t>
      </w:r>
      <w:r w:rsidR="003E08C0" w:rsidRPr="00075D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(CAPA,</w:t>
      </w:r>
      <w:r w:rsidR="00572A1F" w:rsidRPr="00075D53">
        <w:rPr>
          <w:rFonts w:ascii="Times New Roman" w:eastAsia="Times New Roman" w:hAnsi="Times New Roman" w:cs="Times New Roman"/>
          <w:kern w:val="0"/>
          <w:sz w:val="16"/>
          <w:szCs w:val="24"/>
          <w:lang w:eastAsia="en-GB"/>
          <w14:ligatures w14:val="none"/>
        </w:rPr>
        <w:t xml:space="preserve"> </w:t>
      </w:r>
      <w:r w:rsidR="003E08C0" w:rsidRPr="00075D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2023)</w:t>
      </w:r>
      <w:r w:rsidRPr="00075D53">
        <w:rPr>
          <w:rFonts w:ascii="Arial" w:hAnsi="Arial" w:cs="Arial"/>
        </w:rPr>
        <w:t>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Despite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attempts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restructure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relaunch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2022,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ceased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January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2023,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overcome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difficulties,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decline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demand.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Efforts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secure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partnerships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sale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were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unsuccessful,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resulting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entering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administration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impacting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employees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creditors</w:t>
      </w:r>
      <w:r w:rsidR="00572A1F" w:rsidRPr="00075D53">
        <w:rPr>
          <w:rFonts w:ascii="Arial" w:hAnsi="Arial" w:cs="Arial"/>
          <w:sz w:val="16"/>
        </w:rPr>
        <w:t xml:space="preserve"> </w:t>
      </w:r>
      <w:r w:rsidR="003E08C0" w:rsidRPr="00075D53">
        <w:rPr>
          <w:rFonts w:ascii="Open Sans" w:hAnsi="Open Sans" w:cs="Open Sans"/>
          <w:sz w:val="21"/>
          <w:szCs w:val="21"/>
          <w:shd w:val="clear" w:color="auto" w:fill="FFFFFF"/>
        </w:rPr>
        <w:t>(Perry,</w:t>
      </w:r>
      <w:r w:rsidR="00572A1F" w:rsidRPr="00075D53">
        <w:rPr>
          <w:rFonts w:ascii="Open Sans" w:hAnsi="Open Sans" w:cs="Open Sans"/>
          <w:sz w:val="16"/>
          <w:szCs w:val="21"/>
          <w:shd w:val="clear" w:color="auto" w:fill="FFFFFF"/>
        </w:rPr>
        <w:t xml:space="preserve"> </w:t>
      </w:r>
      <w:r w:rsidR="003E08C0" w:rsidRPr="00075D53">
        <w:rPr>
          <w:rFonts w:ascii="Open Sans" w:hAnsi="Open Sans" w:cs="Open Sans"/>
          <w:sz w:val="21"/>
          <w:szCs w:val="21"/>
          <w:shd w:val="clear" w:color="auto" w:fill="FFFFFF"/>
        </w:rPr>
        <w:t>2023)</w:t>
      </w:r>
      <w:r w:rsidRPr="00075D53">
        <w:rPr>
          <w:rFonts w:ascii="Arial" w:hAnsi="Arial" w:cs="Arial"/>
        </w:rPr>
        <w:t>.</w:t>
      </w:r>
    </w:p>
    <w:p w14:paraId="6A467715" w14:textId="2536A0EE" w:rsidR="00D32AC9" w:rsidRPr="00075D53" w:rsidRDefault="004C445A" w:rsidP="00D72BC7">
      <w:pPr>
        <w:spacing w:line="360" w:lineRule="auto"/>
        <w:jc w:val="center"/>
        <w:rPr>
          <w:rFonts w:ascii="Arial" w:hAnsi="Arial" w:cs="Arial"/>
        </w:rPr>
      </w:pPr>
      <w:r w:rsidRPr="00075D53">
        <w:rPr>
          <w:rFonts w:ascii="Arial" w:hAnsi="Arial" w:cs="Arial"/>
          <w:noProof/>
        </w:rPr>
        <w:drawing>
          <wp:inline distT="0" distB="0" distL="0" distR="0" wp14:anchorId="3BC89504" wp14:editId="2B618442">
            <wp:extent cx="1400175" cy="590550"/>
            <wp:effectExtent l="0" t="0" r="9525" b="0"/>
            <wp:docPr id="605439707" name="Picture 5" descr="A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439707" name="Picture 5" descr="A purple text on a black backgroun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8F462" w14:textId="555EB43C" w:rsidR="004C445A" w:rsidRPr="00075D53" w:rsidRDefault="004C445A" w:rsidP="00D72BC7">
      <w:pPr>
        <w:spacing w:line="360" w:lineRule="auto"/>
        <w:jc w:val="center"/>
        <w:rPr>
          <w:rFonts w:ascii="Arial" w:hAnsi="Arial" w:cs="Arial"/>
        </w:rPr>
      </w:pP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logo</w:t>
      </w:r>
      <w:r w:rsidR="00521C87" w:rsidRPr="00075D53">
        <w:rPr>
          <w:rFonts w:ascii="Arial" w:hAnsi="Arial" w:cs="Arial"/>
        </w:rPr>
        <w:t>.</w:t>
      </w:r>
    </w:p>
    <w:p w14:paraId="5BD31E77" w14:textId="5586BD8B" w:rsidR="00A15FB6" w:rsidRPr="00075D53" w:rsidRDefault="00A15FB6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essential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aspect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codeshare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agreements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major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including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Virgin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Atlantic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Emirates.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partnerships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allowed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reach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seamless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connections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passengers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travelling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international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destinations.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also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catered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corporate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group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tailored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discounts.</w:t>
      </w:r>
    </w:p>
    <w:p w14:paraId="0EA90DD0" w14:textId="5CFC15CA" w:rsidR="003E08C0" w:rsidRPr="00075D53" w:rsidRDefault="003E08C0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lastRenderedPageBreak/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domestic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international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flight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had</w:t>
      </w:r>
      <w:r w:rsidR="00572A1F" w:rsidRPr="00075D53">
        <w:rPr>
          <w:rFonts w:ascii="Arial" w:hAnsi="Arial" w:cs="Arial"/>
          <w:sz w:val="16"/>
        </w:rPr>
        <w:t xml:space="preserve"> </w:t>
      </w:r>
      <w:r w:rsidR="00A169B4" w:rsidRPr="00075D53">
        <w:rPr>
          <w:rFonts w:ascii="Arial" w:hAnsi="Arial" w:cs="Arial"/>
        </w:rPr>
        <w:t>offered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several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subsidiaries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facilities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084322" w:rsidRPr="00075D53">
        <w:rPr>
          <w:rFonts w:ascii="Arial" w:hAnsi="Arial" w:cs="Arial"/>
        </w:rPr>
        <w:t>(Robinson,</w:t>
      </w:r>
      <w:r w:rsidR="00572A1F" w:rsidRPr="00075D53">
        <w:rPr>
          <w:rFonts w:ascii="Arial" w:hAnsi="Arial" w:cs="Arial"/>
          <w:sz w:val="16"/>
        </w:rPr>
        <w:t xml:space="preserve"> </w:t>
      </w:r>
      <w:r w:rsidR="00084322" w:rsidRPr="00075D53">
        <w:rPr>
          <w:rFonts w:ascii="Arial" w:hAnsi="Arial" w:cs="Arial"/>
        </w:rPr>
        <w:t>2018)</w:t>
      </w:r>
      <w:r w:rsidRPr="00075D53">
        <w:rPr>
          <w:rFonts w:ascii="Arial" w:hAnsi="Arial" w:cs="Arial"/>
        </w:rPr>
        <w:t>.</w:t>
      </w:r>
    </w:p>
    <w:p w14:paraId="4E062882" w14:textId="08B2DD51" w:rsidR="003E08C0" w:rsidRPr="00075D53" w:rsidRDefault="003E08C0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subsidiary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played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European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industry.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Known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largest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independent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maintenance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facilities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Europe,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range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technical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support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</w:t>
      </w:r>
      <w:proofErr w:type="spellStart"/>
      <w:r w:rsidRPr="00075D53">
        <w:rPr>
          <w:rFonts w:ascii="Arial" w:hAnsi="Arial" w:cs="Arial"/>
        </w:rPr>
        <w:t>Flybeas</w:t>
      </w:r>
      <w:proofErr w:type="spellEnd"/>
      <w:r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</w:t>
      </w:r>
      <w:r w:rsidR="00A56E53" w:rsidRPr="00075D53">
        <w:rPr>
          <w:rFonts w:ascii="Arial" w:hAnsi="Arial" w:cs="Arial"/>
        </w:rPr>
        <w:t>7</w:t>
      </w:r>
      <w:r w:rsidRPr="00075D53">
        <w:rPr>
          <w:rFonts w:ascii="Arial" w:hAnsi="Arial" w:cs="Arial"/>
        </w:rPr>
        <w:t>).</w:t>
      </w:r>
    </w:p>
    <w:p w14:paraId="0AFD0B8E" w14:textId="670E880C" w:rsidR="003E08C0" w:rsidRPr="00075D53" w:rsidRDefault="003E08C0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Academy,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Exeter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International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UK,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established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address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critical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skills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development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industry.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modern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academy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allows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comprehensive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range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programs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third-party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worldwide,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including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Pilot,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Technical,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Cabin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Crew,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courses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(Flybe,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</w:t>
      </w:r>
      <w:r w:rsidR="00907868" w:rsidRPr="00075D53">
        <w:rPr>
          <w:rFonts w:ascii="Arial" w:hAnsi="Arial" w:cs="Arial"/>
        </w:rPr>
        <w:t>8</w:t>
      </w:r>
      <w:r w:rsidRPr="00075D53">
        <w:rPr>
          <w:rFonts w:ascii="Arial" w:hAnsi="Arial" w:cs="Arial"/>
        </w:rPr>
        <w:t>).</w:t>
      </w:r>
    </w:p>
    <w:p w14:paraId="67C97348" w14:textId="01508605" w:rsidR="005C3BB6" w:rsidRPr="00075D53" w:rsidRDefault="00D32AC9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determined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balancing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across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According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Annual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2018,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derives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primarily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passengers,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contributing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89.8%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income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MRO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(6.6%)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white-label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(5.3%)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</w:t>
      </w:r>
      <w:r w:rsidR="00D14A13" w:rsidRPr="00075D53">
        <w:rPr>
          <w:rFonts w:ascii="Arial" w:hAnsi="Arial" w:cs="Arial"/>
        </w:rPr>
        <w:t>Hongyi</w:t>
      </w:r>
      <w:r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2022).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Managing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crucial,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encompassing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areas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marketing,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staff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salaries,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ground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rental,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charges,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MRO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2018,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reported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amounting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£752.6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million,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demonstrating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substantial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presence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(Statista,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2023).</w:t>
      </w:r>
    </w:p>
    <w:p w14:paraId="20C74F48" w14:textId="173D82AE" w:rsidR="00D32AC9" w:rsidRPr="00075D53" w:rsidRDefault="00D32AC9" w:rsidP="00D72BC7">
      <w:pPr>
        <w:spacing w:line="360" w:lineRule="auto"/>
        <w:jc w:val="center"/>
        <w:rPr>
          <w:rFonts w:ascii="Arial" w:hAnsi="Arial" w:cs="Arial"/>
        </w:rPr>
      </w:pPr>
      <w:r w:rsidRPr="00075D53">
        <w:rPr>
          <w:rFonts w:ascii="Arial" w:hAnsi="Arial" w:cs="Arial"/>
          <w:noProof/>
        </w:rPr>
        <w:drawing>
          <wp:inline distT="0" distB="0" distL="0" distR="0" wp14:anchorId="4EE3FFB9" wp14:editId="66EC6DCF">
            <wp:extent cx="4090670" cy="2694940"/>
            <wp:effectExtent l="0" t="0" r="5080" b="0"/>
            <wp:docPr id="181308308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269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A992E7" w14:textId="1F60D404" w:rsidR="00D32AC9" w:rsidRPr="00075D53" w:rsidRDefault="00D32AC9" w:rsidP="00D72BC7">
      <w:pPr>
        <w:spacing w:line="360" w:lineRule="auto"/>
        <w:jc w:val="center"/>
        <w:rPr>
          <w:rFonts w:ascii="Arial" w:hAnsi="Arial" w:cs="Arial"/>
        </w:rPr>
      </w:pPr>
      <w:r w:rsidRPr="00075D53">
        <w:rPr>
          <w:rFonts w:ascii="Arial" w:hAnsi="Arial" w:cs="Arial"/>
        </w:rPr>
        <w:t>Annual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Group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2009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2018.</w:t>
      </w:r>
    </w:p>
    <w:p w14:paraId="161EF3A5" w14:textId="7FE669CC" w:rsidR="00D32AC9" w:rsidRPr="00075D53" w:rsidRDefault="00CF51A5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Over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years,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garnered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numerous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awards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accolades,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demonstrating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dedication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punctuality,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environmental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responsibility,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performance.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Some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key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achievements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include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recognized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punctual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2018,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ranking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first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Heathrow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'Fly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Quiet'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league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noise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emissions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lastRenderedPageBreak/>
        <w:t>performance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2018,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named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'Best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Short-Haul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Airline'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2016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Awards.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Additionally,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consistently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among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top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global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punctuality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according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OAG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Official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Guide)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2016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2017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multiple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environmental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awards</w:t>
      </w:r>
      <w:r w:rsidR="00572A1F" w:rsidRPr="00075D53">
        <w:rPr>
          <w:rFonts w:ascii="Arial" w:hAnsi="Arial" w:cs="Arial"/>
          <w:sz w:val="16"/>
        </w:rPr>
        <w:t xml:space="preserve"> </w:t>
      </w:r>
      <w:r w:rsidR="004C1B3F" w:rsidRPr="00075D53">
        <w:rPr>
          <w:rFonts w:ascii="Arial" w:hAnsi="Arial" w:cs="Arial"/>
        </w:rPr>
        <w:t>(Flybe,</w:t>
      </w:r>
      <w:r w:rsidR="00572A1F" w:rsidRPr="00075D53">
        <w:rPr>
          <w:rFonts w:ascii="Arial" w:hAnsi="Arial" w:cs="Arial"/>
          <w:sz w:val="16"/>
        </w:rPr>
        <w:t xml:space="preserve"> </w:t>
      </w:r>
      <w:r w:rsidR="004C1B3F" w:rsidRPr="00075D53">
        <w:rPr>
          <w:rFonts w:ascii="Arial" w:hAnsi="Arial" w:cs="Arial"/>
        </w:rPr>
        <w:t>2018)</w:t>
      </w:r>
      <w:r w:rsidRPr="00075D53">
        <w:rPr>
          <w:rFonts w:ascii="Arial" w:hAnsi="Arial" w:cs="Arial"/>
        </w:rPr>
        <w:t>.</w:t>
      </w:r>
    </w:p>
    <w:p w14:paraId="1C5D42DF" w14:textId="1D9757C6" w:rsidR="00CF51A5" w:rsidRPr="00075D53" w:rsidRDefault="00CF51A5" w:rsidP="00D72BC7">
      <w:pPr>
        <w:pStyle w:val="Heading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Toc170851517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Positive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Impacts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of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Innovation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on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Flybe</w:t>
      </w:r>
      <w:bookmarkEnd w:id="1"/>
    </w:p>
    <w:p w14:paraId="40DB163D" w14:textId="6F1150E0" w:rsidR="00CF51A5" w:rsidRPr="00075D53" w:rsidRDefault="00CF51A5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initial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largely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attributed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focus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which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were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underserved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larger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(CAPA,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2015).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positioning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allowed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capture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share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build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convenient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passengers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accessible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areas.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focusing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smaller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dominate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certain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minimal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combined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elements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low-cost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carriers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(LCCs)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those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full-service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network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carriers,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specializing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were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small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major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LCCs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Ryanair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easyJet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(Dennis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al.,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2008).</w:t>
      </w:r>
    </w:p>
    <w:p w14:paraId="4CF1A74C" w14:textId="1D9DCB3C" w:rsidR="00CF51A5" w:rsidRPr="00075D53" w:rsidRDefault="00CF51A5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Product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played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introduction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class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1993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first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domestic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two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classes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targeting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travellers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seeking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higher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comfort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convenience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(Singh,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2019).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Additionally,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early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adoption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booking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systems</w:t>
      </w:r>
      <w:r w:rsidR="00CC15B4"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="00CC15B4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C15B4" w:rsidRPr="00075D53">
        <w:rPr>
          <w:rFonts w:ascii="Arial" w:hAnsi="Arial" w:cs="Arial"/>
        </w:rPr>
        <w:t>online</w:t>
      </w:r>
      <w:r w:rsidR="00572A1F" w:rsidRPr="00075D53">
        <w:rPr>
          <w:rFonts w:ascii="Arial" w:hAnsi="Arial" w:cs="Arial"/>
          <w:sz w:val="16"/>
        </w:rPr>
        <w:t xml:space="preserve"> </w:t>
      </w:r>
      <w:r w:rsidR="00CC15B4" w:rsidRPr="00075D53">
        <w:rPr>
          <w:rFonts w:ascii="Arial" w:hAnsi="Arial" w:cs="Arial"/>
        </w:rPr>
        <w:t>check-in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positioned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convenient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tech-savvy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experience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</w:t>
      </w:r>
      <w:r w:rsidR="00572A1F" w:rsidRPr="00075D53">
        <w:rPr>
          <w:rFonts w:ascii="Arial" w:hAnsi="Arial" w:cs="Arial"/>
          <w:sz w:val="16"/>
        </w:rPr>
        <w:t xml:space="preserve"> </w:t>
      </w:r>
      <w:r w:rsidR="00CC15B4" w:rsidRPr="00075D53">
        <w:rPr>
          <w:rFonts w:ascii="Arial" w:hAnsi="Arial" w:cs="Arial"/>
        </w:rPr>
        <w:t>(Trott,</w:t>
      </w:r>
      <w:r w:rsidR="00572A1F" w:rsidRPr="00075D53">
        <w:rPr>
          <w:rFonts w:ascii="Arial" w:hAnsi="Arial" w:cs="Arial"/>
          <w:sz w:val="16"/>
        </w:rPr>
        <w:t xml:space="preserve"> </w:t>
      </w:r>
      <w:r w:rsidR="00CC15B4" w:rsidRPr="00075D53">
        <w:rPr>
          <w:rFonts w:ascii="Arial" w:hAnsi="Arial" w:cs="Arial"/>
        </w:rPr>
        <w:t>2016</w:t>
      </w:r>
      <w:r w:rsidR="00F201C3"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="00F201C3" w:rsidRPr="00075D53">
        <w:rPr>
          <w:rFonts w:ascii="Arial" w:hAnsi="Arial" w:cs="Arial"/>
        </w:rPr>
        <w:t>p.</w:t>
      </w:r>
      <w:r w:rsidR="00572A1F" w:rsidRPr="00075D53">
        <w:rPr>
          <w:rFonts w:ascii="Arial" w:hAnsi="Arial" w:cs="Arial"/>
          <w:sz w:val="16"/>
        </w:rPr>
        <w:t xml:space="preserve"> </w:t>
      </w:r>
      <w:r w:rsidR="00F201C3" w:rsidRPr="00075D53">
        <w:rPr>
          <w:rFonts w:ascii="Arial" w:hAnsi="Arial" w:cs="Arial"/>
        </w:rPr>
        <w:t>531</w:t>
      </w:r>
      <w:r w:rsidR="00CC15B4" w:rsidRPr="00075D53">
        <w:rPr>
          <w:rFonts w:ascii="Arial" w:hAnsi="Arial" w:cs="Arial"/>
        </w:rPr>
        <w:t>)</w:t>
      </w:r>
      <w:r w:rsidRPr="00075D53">
        <w:rPr>
          <w:rFonts w:ascii="Arial" w:hAnsi="Arial" w:cs="Arial"/>
        </w:rPr>
        <w:t>.</w:t>
      </w:r>
    </w:p>
    <w:p w14:paraId="79545AAD" w14:textId="0E2101BB" w:rsidR="00CF51A5" w:rsidRPr="00075D53" w:rsidRDefault="00CF51A5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Process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also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contributed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positively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Flybe’s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performance.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Advanced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scheduling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software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optimized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flight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enabled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punctuality.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investment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fuel-efficient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not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also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addressed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environmental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concerns,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appealing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increasingly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eco-conscious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consumers.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Flybe’s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partnerships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code-sharing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agreements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expanded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network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illustrating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successful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delivery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(CAPA,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2019).</w:t>
      </w:r>
    </w:p>
    <w:p w14:paraId="6DA357C3" w14:textId="20DA2FE2" w:rsidR="00CF51A5" w:rsidRPr="00075D53" w:rsidRDefault="00CF51A5" w:rsidP="00D72BC7">
      <w:pPr>
        <w:pStyle w:val="Heading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Toc170851518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Negative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Impacts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of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Innovation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on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Flybe</w:t>
      </w:r>
      <w:bookmarkEnd w:id="2"/>
    </w:p>
    <w:p w14:paraId="1816DE82" w14:textId="0DD442C0" w:rsidR="00874153" w:rsidRPr="00075D53" w:rsidRDefault="00897F99" w:rsidP="00682393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Despite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initial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sustain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advantages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shifts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eventual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distress.</w:t>
      </w:r>
      <w:r w:rsidR="00572A1F" w:rsidRPr="00075D53">
        <w:rPr>
          <w:rFonts w:ascii="Arial" w:hAnsi="Arial" w:cs="Arial"/>
          <w:sz w:val="16"/>
        </w:rPr>
        <w:t xml:space="preserve"> </w:t>
      </w:r>
      <w:r w:rsidR="00682393" w:rsidRPr="00682393">
        <w:rPr>
          <w:rFonts w:ascii="Arial" w:hAnsi="Arial" w:cs="Arial"/>
        </w:rPr>
        <w:t xml:space="preserve">A significant challenge for Flybe was its dependence on smaller aircraft for regional routes. This restriction impaired Flybe's operational expansion and </w:t>
      </w:r>
      <w:r w:rsidR="00682393">
        <w:rPr>
          <w:rFonts w:ascii="Arial" w:hAnsi="Arial" w:cs="Arial"/>
        </w:rPr>
        <w:t>limited</w:t>
      </w:r>
      <w:r w:rsidR="00682393" w:rsidRPr="00682393">
        <w:rPr>
          <w:rFonts w:ascii="Arial" w:hAnsi="Arial" w:cs="Arial"/>
        </w:rPr>
        <w:t xml:space="preserve"> its revenue opportunities. As a result, the airline found itself at a disadvantage against competitors </w:t>
      </w:r>
      <w:r w:rsidR="00682393">
        <w:rPr>
          <w:rFonts w:ascii="Arial" w:hAnsi="Arial" w:cs="Arial"/>
        </w:rPr>
        <w:t>with</w:t>
      </w:r>
      <w:r w:rsidR="00682393" w:rsidRPr="00682393">
        <w:rPr>
          <w:rFonts w:ascii="Arial" w:hAnsi="Arial" w:cs="Arial"/>
        </w:rPr>
        <w:t xml:space="preserve"> larger and more adaptable fleets, particularly in an industry landscape where budget-conscious travellers </w:t>
      </w:r>
      <w:r w:rsidR="00682393" w:rsidRPr="00682393">
        <w:rPr>
          <w:rFonts w:ascii="Arial" w:hAnsi="Arial" w:cs="Arial"/>
        </w:rPr>
        <w:lastRenderedPageBreak/>
        <w:t>prefer low-cost airlines such as Air Lingus and easyJet (IBA, 2023).</w:t>
      </w:r>
      <w:r w:rsidR="002C44A5" w:rsidRPr="00075D53">
        <w:rPr>
          <w:rFonts w:ascii="Arial" w:hAnsi="Arial" w:cs="Arial"/>
          <w:noProof/>
        </w:rPr>
        <w:drawing>
          <wp:inline distT="0" distB="0" distL="0" distR="0" wp14:anchorId="4CB5A90A" wp14:editId="05E3F9A9">
            <wp:extent cx="3846830" cy="2651760"/>
            <wp:effectExtent l="0" t="0" r="1270" b="0"/>
            <wp:docPr id="20102386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830" cy="265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F89B43" w14:textId="4AB71BFA" w:rsidR="00897F99" w:rsidRPr="00075D53" w:rsidRDefault="002C44A5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Process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alone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insufficient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sustain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difficulties,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evidenced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eventual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administration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2020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subsequent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attempts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revival.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struggled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pivot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effectively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amidst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growing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competition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changing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consumer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preferences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towards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cheaper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="00897F99" w:rsidRPr="00075D53">
        <w:rPr>
          <w:rFonts w:ascii="Arial" w:hAnsi="Arial" w:cs="Arial"/>
        </w:rPr>
        <w:t>options.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stability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complicated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fact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that,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despite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organisational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innovations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brought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about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multiple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restructurings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ownership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changes,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efforts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frequently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failed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integrate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diverse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systems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F950C1" w:rsidRPr="00075D53">
        <w:rPr>
          <w:rFonts w:ascii="Arial" w:hAnsi="Arial" w:cs="Arial"/>
        </w:rPr>
        <w:t>cultures.</w:t>
      </w:r>
    </w:p>
    <w:p w14:paraId="370DD21C" w14:textId="77777777" w:rsidR="0015014E" w:rsidRDefault="00A22554" w:rsidP="00D72BC7">
      <w:pPr>
        <w:spacing w:line="360" w:lineRule="auto"/>
        <w:jc w:val="both"/>
        <w:rPr>
          <w:rFonts w:ascii="Arial" w:hAnsi="Arial" w:cs="Arial"/>
          <w:sz w:val="16"/>
        </w:rPr>
      </w:pPr>
      <w:r w:rsidRPr="00075D53">
        <w:rPr>
          <w:rFonts w:ascii="Arial" w:hAnsi="Arial" w:cs="Arial"/>
        </w:rPr>
        <w:t>Management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although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involving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shifts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optimization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cost-cutting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measures,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often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reactive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proactive.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addressed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immediate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pressures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without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establishing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long-term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sustainability,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limiting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effectiveness.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production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particularly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fleet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modernization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efforts,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positive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terms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quality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However,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high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capital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expenditure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required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strained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airline’s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contributing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economic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challenges.</w:t>
      </w:r>
      <w:r w:rsidR="00075D53">
        <w:rPr>
          <w:rFonts w:ascii="Arial" w:hAnsi="Arial" w:cs="Arial"/>
        </w:rPr>
        <w:t xml:space="preserve"> </w:t>
      </w:r>
      <w:r w:rsidR="00C80018" w:rsidRPr="00075D53">
        <w:rPr>
          <w:rFonts w:ascii="Arial" w:hAnsi="Arial" w:cs="Arial"/>
        </w:rPr>
        <w:t>Despite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implementing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marketing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innovations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intended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strengthen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brand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digital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presence,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faced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difficulties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attracting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retaining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customers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due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intensifying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competition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evolving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="00C80018" w:rsidRPr="00075D53">
        <w:rPr>
          <w:rFonts w:ascii="Arial" w:hAnsi="Arial" w:cs="Arial"/>
        </w:rPr>
        <w:t>dynamics.</w:t>
      </w:r>
    </w:p>
    <w:p w14:paraId="04A42B50" w14:textId="51A80D29" w:rsidR="00CF51A5" w:rsidRPr="00075D53" w:rsidRDefault="00C80018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While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attempts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experience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efforts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were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undermined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frequent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disruptions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instability.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result,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trust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gradually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deteriorated,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long-term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maintaining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positive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reputation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retaining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base.</w:t>
      </w:r>
    </w:p>
    <w:p w14:paraId="2536F762" w14:textId="00B311A4" w:rsidR="00C80018" w:rsidRPr="00075D53" w:rsidRDefault="0082288A" w:rsidP="00D72BC7">
      <w:pPr>
        <w:pStyle w:val="Heading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Toc170851519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SCAMPER</w:t>
      </w:r>
      <w:r w:rsidR="00DB7B08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Model</w:t>
      </w:r>
      <w:bookmarkEnd w:id="3"/>
    </w:p>
    <w:p w14:paraId="038E74DD" w14:textId="3460DB3C" w:rsidR="0082288A" w:rsidRPr="00075D53" w:rsidRDefault="0082288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SCAMPER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valuable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tool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fostering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problem-solving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company.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proofErr w:type="spellStart"/>
      <w:r w:rsidRPr="00075D53">
        <w:rPr>
          <w:rFonts w:ascii="Arial" w:hAnsi="Arial" w:cs="Arial"/>
        </w:rPr>
        <w:t>analyzing</w:t>
      </w:r>
      <w:proofErr w:type="spellEnd"/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framework,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identify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potential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lastRenderedPageBreak/>
        <w:t>strategies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employed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navigate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landscape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effectively.</w:t>
      </w:r>
    </w:p>
    <w:p w14:paraId="0DA43A10" w14:textId="724BC307" w:rsidR="0082288A" w:rsidRPr="00075D53" w:rsidRDefault="0082288A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Toc170851520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Substitute</w:t>
      </w:r>
      <w:bookmarkEnd w:id="4"/>
    </w:p>
    <w:p w14:paraId="4FEA2BC8" w14:textId="0C9549C8" w:rsidR="0082288A" w:rsidRPr="00075D53" w:rsidRDefault="0082288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downfall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mitigated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adjustments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targeting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optimization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substituting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lucrative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expanded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reach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performance.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instance,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focusing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emerging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underserved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international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solely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attracted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broader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competitiveness.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Ryanair's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diversifying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network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include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European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destinations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exemplifies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how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drive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growth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profitability.</w:t>
      </w:r>
    </w:p>
    <w:p w14:paraId="0B329E47" w14:textId="6521E8D3" w:rsidR="0082288A" w:rsidRPr="00075D53" w:rsidRDefault="0082288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Furthermore,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benefited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fleet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modernization,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replacing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older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fuel-efficient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adoption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newer,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cost-effective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Boeing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737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Ryanair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easyJet,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demonstrated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investing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fuel-efficient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fleets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substantial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savings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expenditures,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major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airlines.</w:t>
      </w:r>
    </w:p>
    <w:p w14:paraId="2BF5455D" w14:textId="14DCFE54" w:rsidR="0082288A" w:rsidRPr="00075D53" w:rsidRDefault="0082288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Investing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robust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digital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platforms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booking,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maintenance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tracking,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also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played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crucial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instance,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Ryanair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easyJet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heavily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invested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digital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transformation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streamline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Digital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platforms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automating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processes,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real-time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data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decision-making,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experience.</w:t>
      </w:r>
    </w:p>
    <w:p w14:paraId="7DC7A912" w14:textId="77777777" w:rsidR="00DB7B94" w:rsidRPr="00075D53" w:rsidRDefault="00DB7B94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Toc170851521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Combine</w:t>
      </w:r>
      <w:bookmarkEnd w:id="5"/>
    </w:p>
    <w:p w14:paraId="393A83E2" w14:textId="102A99C5" w:rsidR="00DB7B94" w:rsidRPr="00075D53" w:rsidRDefault="00DB7B94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eventual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decline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might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mitigated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mergers,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partnerships,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resource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sharing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carriers.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expanded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network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presence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merging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consolidation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cost-sharing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extensive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network,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allowing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wider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range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destinations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without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incurring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costs.</w:t>
      </w:r>
      <w:r w:rsidR="00572A1F" w:rsidRPr="00075D53">
        <w:rPr>
          <w:rFonts w:ascii="Arial" w:hAnsi="Arial" w:cs="Arial"/>
          <w:sz w:val="16"/>
        </w:rPr>
        <w:t xml:space="preserve"> </w:t>
      </w:r>
    </w:p>
    <w:p w14:paraId="49909C7D" w14:textId="21A50548" w:rsidR="00C80018" w:rsidRPr="00075D53" w:rsidRDefault="00DB7B94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Additionally,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merging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ground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maintenance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combined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resources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areas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ground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handling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maintenance.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consolidation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thereby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addressing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some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pressures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contributed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downfall.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Collaborating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hotels,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rental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companies,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tourism-related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enterprises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create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bundled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packages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value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convenience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approach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not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generate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streams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also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attract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specific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lastRenderedPageBreak/>
        <w:t>demographic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groups,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adventure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seekers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cultural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enthusiasts,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thereby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broadening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appeal.</w:t>
      </w:r>
    </w:p>
    <w:p w14:paraId="7640ACCC" w14:textId="4D77D809" w:rsidR="00E804E2" w:rsidRPr="00075D53" w:rsidRDefault="00E804E2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6" w:name="_Toc170851522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Adapt</w:t>
      </w:r>
      <w:bookmarkEnd w:id="6"/>
    </w:p>
    <w:p w14:paraId="7FE92803" w14:textId="6FFEE4EB" w:rsidR="00E804E2" w:rsidRPr="00075D53" w:rsidRDefault="00E804E2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effectively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embracing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robust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digital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transformation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leveraging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advancements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big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data,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machine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learning,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artificial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intelligence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derive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data-driven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insights</w:t>
      </w:r>
      <w:r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which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provide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better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insights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informed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decision-making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safety,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efficiency,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9F0CD5" w:rsidRPr="00075D53">
        <w:rPr>
          <w:rFonts w:ascii="Arial" w:hAnsi="Arial" w:cs="Arial"/>
        </w:rPr>
        <w:t>sustainability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</w:t>
      </w:r>
      <w:r w:rsidR="00044E03" w:rsidRPr="00075D53">
        <w:rPr>
          <w:rFonts w:ascii="Arial" w:hAnsi="Arial" w:cs="Arial"/>
        </w:rPr>
        <w:t>Airlines</w:t>
      </w:r>
      <w:r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</w:t>
      </w:r>
      <w:r w:rsidR="00044E03" w:rsidRPr="00075D53">
        <w:rPr>
          <w:rFonts w:ascii="Arial" w:hAnsi="Arial" w:cs="Arial"/>
        </w:rPr>
        <w:t>3</w:t>
      </w:r>
      <w:r w:rsidRPr="00075D53">
        <w:rPr>
          <w:rFonts w:ascii="Arial" w:hAnsi="Arial" w:cs="Arial"/>
        </w:rPr>
        <w:t>).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Additionally,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optimizing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fleet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utilization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patterns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helped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Focusing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underserved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leveraging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passenger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data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trends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identify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niche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move.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Furthermore,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adopted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cost-saving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practices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successful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low-cost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carriers.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Implementing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charging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extra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increased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profitability,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allowing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better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navigate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faced.</w:t>
      </w:r>
    </w:p>
    <w:p w14:paraId="36693AB5" w14:textId="3A6C015B" w:rsidR="00E804E2" w:rsidRPr="00075D53" w:rsidRDefault="00E804E2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7" w:name="_Toc170851523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Modify</w:t>
      </w:r>
      <w:bookmarkEnd w:id="7"/>
    </w:p>
    <w:p w14:paraId="3B7B4CD7" w14:textId="4366FC2C" w:rsidR="00E804E2" w:rsidRPr="00075D53" w:rsidRDefault="00E804E2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attract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diverse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product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versatile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pricing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Implementing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demand-based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dynamic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pricing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various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tiers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appeal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budget-conscious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premium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travellers</w:t>
      </w:r>
      <w:r w:rsidR="00572A1F" w:rsidRPr="00075D53">
        <w:rPr>
          <w:rFonts w:ascii="Arial" w:hAnsi="Arial" w:cs="Arial"/>
          <w:sz w:val="16"/>
        </w:rPr>
        <w:t xml:space="preserve"> </w:t>
      </w:r>
      <w:r w:rsidR="00A25719" w:rsidRPr="00075D53">
        <w:rPr>
          <w:rFonts w:ascii="Arial" w:hAnsi="Arial" w:cs="Arial"/>
        </w:rPr>
        <w:t>(Manyika</w:t>
      </w:r>
      <w:r w:rsidR="00572A1F" w:rsidRPr="00075D53">
        <w:rPr>
          <w:rFonts w:ascii="Arial" w:hAnsi="Arial" w:cs="Arial"/>
          <w:sz w:val="16"/>
        </w:rPr>
        <w:t xml:space="preserve"> </w:t>
      </w:r>
      <w:r w:rsidR="00A25719" w:rsidRPr="00075D53">
        <w:rPr>
          <w:rFonts w:ascii="Arial" w:hAnsi="Arial" w:cs="Arial"/>
        </w:rPr>
        <w:t>et</w:t>
      </w:r>
      <w:r w:rsidR="00572A1F" w:rsidRPr="00075D53">
        <w:rPr>
          <w:rFonts w:ascii="Arial" w:hAnsi="Arial" w:cs="Arial"/>
          <w:sz w:val="16"/>
        </w:rPr>
        <w:t xml:space="preserve"> </w:t>
      </w:r>
      <w:r w:rsidR="00A25719" w:rsidRPr="00075D53">
        <w:rPr>
          <w:rFonts w:ascii="Arial" w:hAnsi="Arial" w:cs="Arial"/>
        </w:rPr>
        <w:t>al.,</w:t>
      </w:r>
      <w:r w:rsidR="00572A1F" w:rsidRPr="00075D53">
        <w:rPr>
          <w:rFonts w:ascii="Arial" w:hAnsi="Arial" w:cs="Arial"/>
          <w:sz w:val="16"/>
        </w:rPr>
        <w:t xml:space="preserve"> </w:t>
      </w:r>
      <w:r w:rsidR="00A25719" w:rsidRPr="00075D53">
        <w:rPr>
          <w:rFonts w:ascii="Arial" w:hAnsi="Arial" w:cs="Arial"/>
        </w:rPr>
        <w:t>2011).</w:t>
      </w:r>
      <w:r w:rsidR="00572A1F" w:rsidRPr="00075D53">
        <w:rPr>
          <w:rFonts w:ascii="Arial" w:hAnsi="Arial" w:cs="Arial"/>
          <w:sz w:val="16"/>
        </w:rPr>
        <w:t xml:space="preserve"> </w:t>
      </w:r>
      <w:r w:rsidR="00A25719" w:rsidRPr="00075D53">
        <w:rPr>
          <w:rFonts w:ascii="Arial" w:hAnsi="Arial" w:cs="Arial"/>
        </w:rPr>
        <w:t>Dynamic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pricing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benefit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adjusting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fares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real-time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based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demand,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offering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tailored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promotions,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maximizing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during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peak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="00542E69" w:rsidRPr="00075D53">
        <w:rPr>
          <w:rFonts w:ascii="Arial" w:hAnsi="Arial" w:cs="Arial"/>
        </w:rPr>
        <w:t>periods.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Additionally,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personalizing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programs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reward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frequent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tailored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recommendations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further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understanding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preferences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habits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="00AE623B"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create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meaningful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engaging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incentives,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fostering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stronger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connection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clientele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encouraging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repeat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business.</w:t>
      </w:r>
    </w:p>
    <w:p w14:paraId="5E8EB5AB" w14:textId="79E71B6D" w:rsidR="00AE623B" w:rsidRPr="00075D53" w:rsidRDefault="00AE623B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8" w:name="_Toc170851524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Put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to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other</w:t>
      </w:r>
      <w:r w:rsidR="00572A1F" w:rsidRPr="00075D5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075D53">
        <w:rPr>
          <w:rFonts w:ascii="Arial" w:hAnsi="Arial" w:cs="Arial"/>
          <w:b/>
          <w:bCs/>
          <w:color w:val="auto"/>
          <w:sz w:val="22"/>
          <w:szCs w:val="22"/>
        </w:rPr>
        <w:t>use</w:t>
      </w:r>
      <w:bookmarkEnd w:id="8"/>
    </w:p>
    <w:p w14:paraId="5202EDA6" w14:textId="5F6D6218" w:rsidR="00AE623B" w:rsidRPr="00075D53" w:rsidRDefault="00AE623B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out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valuable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slots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Heathrow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common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practice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industry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generate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assets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that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not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fully</w:t>
      </w:r>
      <w:r w:rsidR="00572A1F" w:rsidRPr="00075D53">
        <w:rPr>
          <w:rFonts w:ascii="Arial" w:hAnsi="Arial" w:cs="Arial"/>
          <w:sz w:val="16"/>
        </w:rPr>
        <w:t xml:space="preserve"> </w:t>
      </w:r>
      <w:r w:rsidR="00A55016" w:rsidRPr="00075D53">
        <w:rPr>
          <w:rFonts w:ascii="Arial" w:hAnsi="Arial" w:cs="Arial"/>
        </w:rPr>
        <w:t>utilised</w:t>
      </w:r>
      <w:r w:rsidR="00572A1F" w:rsidRPr="00075D53">
        <w:rPr>
          <w:rFonts w:ascii="Arial" w:hAnsi="Arial" w:cs="Arial"/>
          <w:sz w:val="16"/>
        </w:rPr>
        <w:t xml:space="preserve"> </w:t>
      </w:r>
      <w:r w:rsidR="00A55016" w:rsidRPr="00075D53">
        <w:rPr>
          <w:rFonts w:ascii="Arial" w:hAnsi="Arial" w:cs="Arial"/>
        </w:rPr>
        <w:t>(</w:t>
      </w:r>
      <w:r w:rsidR="00A55016" w:rsidRPr="00075D53">
        <w:t>Hayward</w:t>
      </w:r>
      <w:r w:rsidR="00572A1F" w:rsidRPr="00075D53">
        <w:rPr>
          <w:sz w:val="16"/>
        </w:rPr>
        <w:t xml:space="preserve"> </w:t>
      </w:r>
      <w:r w:rsidR="00A55016" w:rsidRPr="00075D53">
        <w:t>and</w:t>
      </w:r>
      <w:r w:rsidR="00572A1F" w:rsidRPr="00075D53">
        <w:rPr>
          <w:sz w:val="16"/>
        </w:rPr>
        <w:t xml:space="preserve"> </w:t>
      </w:r>
      <w:r w:rsidR="00A55016" w:rsidRPr="00075D53">
        <w:t>Karuwa,</w:t>
      </w:r>
      <w:r w:rsidR="00572A1F" w:rsidRPr="00075D53">
        <w:rPr>
          <w:sz w:val="16"/>
        </w:rPr>
        <w:t xml:space="preserve"> </w:t>
      </w:r>
      <w:r w:rsidR="00A55016" w:rsidRPr="00075D53">
        <w:t>2023)</w:t>
      </w:r>
      <w:r w:rsidRPr="00075D53">
        <w:rPr>
          <w:rFonts w:ascii="Arial" w:hAnsi="Arial" w:cs="Arial"/>
        </w:rPr>
        <w:t>.</w:t>
      </w:r>
    </w:p>
    <w:p w14:paraId="155D503D" w14:textId="0DE6C0CB" w:rsidR="00AE623B" w:rsidRPr="00075D53" w:rsidRDefault="00AE623B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Additionally,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cargo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transport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during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off-peak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times,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capitalizing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booming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e-commerce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Lufthansa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="00D10687" w:rsidRPr="00075D53">
        <w:rPr>
          <w:rFonts w:ascii="Arial" w:hAnsi="Arial" w:cs="Arial"/>
        </w:rPr>
        <w:t>Fiege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successfully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relied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cargo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divisions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keep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going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when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passenger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dropped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(Transport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Intelligence,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2020).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helped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mitigate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losses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during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pandemic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maintain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viability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despite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decline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passenger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traffic.</w:t>
      </w:r>
    </w:p>
    <w:p w14:paraId="0E7E1AD9" w14:textId="05605B23" w:rsidR="00EE7FFB" w:rsidRPr="00075D53" w:rsidRDefault="00EE7FFB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9" w:name="_Toc170851525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Eliminate</w:t>
      </w:r>
      <w:bookmarkEnd w:id="9"/>
    </w:p>
    <w:p w14:paraId="56798C0B" w14:textId="4CF07AF4" w:rsidR="00EE7FFB" w:rsidRPr="00075D53" w:rsidRDefault="00EE7FFB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eliminating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redundant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processes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adopting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practices.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approach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focuses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streamlining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lastRenderedPageBreak/>
        <w:t>improve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waste,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aligning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principles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often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successful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cost-saving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initiatives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across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industries.</w:t>
      </w:r>
    </w:p>
    <w:p w14:paraId="48996AC5" w14:textId="5BBEAE0B" w:rsidR="00EE7FFB" w:rsidRPr="00075D53" w:rsidRDefault="00EE7FFB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Moreover,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conducting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comprehensive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analysis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allowed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identify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discontinue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underperforming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reallocating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resources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exploring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untapped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optimized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route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network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performance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(Gavin,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2020).</w:t>
      </w:r>
    </w:p>
    <w:p w14:paraId="186C83A0" w14:textId="2F7752B5" w:rsidR="00EE7FFB" w:rsidRPr="00075D53" w:rsidRDefault="00EE7FFB" w:rsidP="00D72BC7">
      <w:pPr>
        <w:pStyle w:val="Heading2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10" w:name="_Toc170851526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Reverse</w:t>
      </w:r>
      <w:bookmarkEnd w:id="10"/>
    </w:p>
    <w:p w14:paraId="64240E03" w14:textId="7918CEF3" w:rsidR="00B11AE2" w:rsidRPr="00075D53" w:rsidRDefault="00B11AE2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Focusing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sources,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insurance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rental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significantly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successful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low-cost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carriers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Ryanair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Spirit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Airlines.</w:t>
      </w:r>
    </w:p>
    <w:p w14:paraId="563A7596" w14:textId="31E2505B" w:rsidR="00B11AE2" w:rsidRPr="00075D53" w:rsidRDefault="00B11AE2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might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considered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purchase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lease-to-own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long-term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financial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burden.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Emirates</w:t>
      </w:r>
      <w:r w:rsidR="00572A1F" w:rsidRPr="00075D53">
        <w:rPr>
          <w:rFonts w:ascii="Arial" w:hAnsi="Arial" w:cs="Arial"/>
          <w:sz w:val="16"/>
        </w:rPr>
        <w:t xml:space="preserve"> </w:t>
      </w:r>
      <w:r w:rsidR="00075D53" w:rsidRPr="00075D53">
        <w:rPr>
          <w:rFonts w:ascii="Arial" w:hAnsi="Arial" w:cs="Arial"/>
        </w:rPr>
        <w:t>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example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how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owning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substantial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portion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fleet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better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management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time.</w:t>
      </w:r>
    </w:p>
    <w:p w14:paraId="1BBDD5EF" w14:textId="5F5BB6A2" w:rsidR="00B11AE2" w:rsidRPr="00075D53" w:rsidRDefault="00B11AE2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evolving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reversed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traditional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approaches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embracing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low-cost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carrier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involve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streamlining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reducing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unnecessary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implementing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cost-saving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measures,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enabling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lower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fares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effectively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budget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(CAPA,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2020).</w:t>
      </w:r>
    </w:p>
    <w:p w14:paraId="5CE0DE16" w14:textId="4E0C3921" w:rsidR="00EE7FFB" w:rsidRPr="00075D53" w:rsidRDefault="00B11AE2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Introducing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subscription-based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fixed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monthly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fee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unlimited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appealed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frequent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travellers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ensured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consistent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cash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flow.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effectively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implemented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Wizz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which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experienced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increased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initiatives.</w:t>
      </w:r>
    </w:p>
    <w:p w14:paraId="3A09FBCC" w14:textId="6A5CD819" w:rsidR="008939DD" w:rsidRPr="00075D53" w:rsidRDefault="008939DD" w:rsidP="00D72BC7">
      <w:pPr>
        <w:pStyle w:val="Heading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11" w:name="_Toc170851527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Recommendations</w:t>
      </w:r>
      <w:bookmarkEnd w:id="11"/>
    </w:p>
    <w:p w14:paraId="0593EF3D" w14:textId="47067395" w:rsidR="00FB012A" w:rsidRPr="00075D53" w:rsidRDefault="00FB012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further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ancillary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additional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transportation,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onboard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Wi-Fi,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travel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insurance,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car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rental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Moreover,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leveraging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advertisement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placements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aircraft,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in-flight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magazines,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seatback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screens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generated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extra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income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while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also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fostering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satisfaction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loyalty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</w:t>
      </w:r>
      <w:proofErr w:type="spellStart"/>
      <w:r w:rsidRPr="00075D53">
        <w:rPr>
          <w:rFonts w:ascii="Arial" w:hAnsi="Arial" w:cs="Arial"/>
        </w:rPr>
        <w:t>Tomova</w:t>
      </w:r>
      <w:proofErr w:type="spellEnd"/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proofErr w:type="spellStart"/>
      <w:r w:rsidRPr="00075D53">
        <w:rPr>
          <w:rFonts w:ascii="Arial" w:hAnsi="Arial" w:cs="Arial"/>
        </w:rPr>
        <w:t>Strmiskova</w:t>
      </w:r>
      <w:proofErr w:type="spellEnd"/>
      <w:r w:rsidRPr="00075D53">
        <w:rPr>
          <w:rFonts w:ascii="Arial" w:hAnsi="Arial" w:cs="Arial"/>
        </w:rPr>
        <w:t>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2014).</w:t>
      </w:r>
    </w:p>
    <w:p w14:paraId="174DA1A6" w14:textId="5CDA933C" w:rsidR="00FB012A" w:rsidRPr="00075D53" w:rsidRDefault="00FB012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adopting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practices,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established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partnerships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airports,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technology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academic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institutions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collaborate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research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development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projects,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share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best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practices,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co-create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solutions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(Tidd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Bessant,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2018).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Engaging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frequent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flyers,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enthusiasts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through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platforms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challenges,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provided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valuable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feedback,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ideas,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insights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customer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experiences,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develop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new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models.</w:t>
      </w:r>
    </w:p>
    <w:p w14:paraId="4929BE6F" w14:textId="19CAC81C" w:rsidR="00FB012A" w:rsidRPr="00075D53" w:rsidRDefault="00FB012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lastRenderedPageBreak/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better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manage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costs,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employed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advanced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techniques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big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data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analysis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AI-driven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dynamic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pricing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models</w:t>
      </w:r>
      <w:r w:rsidR="00572A1F" w:rsidRPr="00075D53">
        <w:rPr>
          <w:rFonts w:ascii="Arial" w:hAnsi="Arial" w:cs="Arial"/>
          <w:sz w:val="16"/>
        </w:rPr>
        <w:t xml:space="preserve"> </w:t>
      </w:r>
      <w:r w:rsidR="00CA15D1" w:rsidRPr="00075D53">
        <w:rPr>
          <w:rFonts w:ascii="Arial" w:hAnsi="Arial" w:cs="Arial"/>
        </w:rPr>
        <w:t>(IATA,</w:t>
      </w:r>
      <w:r w:rsidR="00572A1F" w:rsidRPr="00075D53">
        <w:rPr>
          <w:rFonts w:ascii="Arial" w:hAnsi="Arial" w:cs="Arial"/>
          <w:sz w:val="16"/>
        </w:rPr>
        <w:t xml:space="preserve"> </w:t>
      </w:r>
      <w:r w:rsidR="00A25719" w:rsidRPr="00075D53">
        <w:rPr>
          <w:rFonts w:ascii="Arial" w:hAnsi="Arial" w:cs="Arial"/>
        </w:rPr>
        <w:t>2019)</w:t>
      </w:r>
      <w:r w:rsidRPr="00075D53">
        <w:rPr>
          <w:rFonts w:ascii="Arial" w:hAnsi="Arial" w:cs="Arial"/>
        </w:rPr>
        <w:t>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tools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enabled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optimise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ticket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prices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based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demand,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other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factors,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ultimately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leading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profitability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advantage.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embracing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data-driven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approach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fostering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culture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changing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conditions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enhanced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overall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competitiveness.</w:t>
      </w:r>
    </w:p>
    <w:p w14:paraId="7CF8A13A" w14:textId="1CD78F37" w:rsidR="0048435A" w:rsidRPr="00075D53" w:rsidRDefault="0048435A" w:rsidP="00D72BC7">
      <w:pPr>
        <w:pStyle w:val="Heading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12" w:name="_Toc170851528"/>
      <w:r w:rsidRPr="00075D53">
        <w:rPr>
          <w:rFonts w:ascii="Arial" w:hAnsi="Arial" w:cs="Arial"/>
          <w:b/>
          <w:bCs/>
          <w:color w:val="auto"/>
          <w:sz w:val="22"/>
          <w:szCs w:val="22"/>
        </w:rPr>
        <w:t>Conclusion</w:t>
      </w:r>
      <w:bookmarkEnd w:id="12"/>
    </w:p>
    <w:p w14:paraId="31EDD007" w14:textId="3D0BFCF5" w:rsidR="002D18BC" w:rsidRPr="00075D53" w:rsidRDefault="002D18BC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story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importance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continuous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amid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changing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conditions.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While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early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achievements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connectivity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service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bolstered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position,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ultimately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struggled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evolving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competitive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pressures,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economic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fluctuations,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unexpected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global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events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like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COVID-19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pandemic.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SCAMPER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offered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valuable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perspectives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potential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strategies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could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have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adopted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improve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resilience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sustainability,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with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recommendations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ranging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from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fleet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modernization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digital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transformation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revenue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diversification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operational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efficiency.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These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suggestions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serve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vital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pathways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revitalizing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Flybe's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business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model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ensuring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its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long-term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success.</w:t>
      </w:r>
    </w:p>
    <w:p w14:paraId="54FE6603" w14:textId="3B69328D" w:rsidR="0048435A" w:rsidRPr="00075D53" w:rsidRDefault="0048435A" w:rsidP="00D72BC7">
      <w:pPr>
        <w:spacing w:line="360" w:lineRule="auto"/>
        <w:jc w:val="both"/>
        <w:rPr>
          <w:rFonts w:ascii="Arial" w:hAnsi="Arial" w:cs="Arial"/>
        </w:rPr>
      </w:pPr>
      <w:r w:rsidRPr="00075D53">
        <w:rPr>
          <w:rFonts w:ascii="Arial" w:hAnsi="Arial" w:cs="Arial"/>
        </w:rPr>
        <w:t>Moving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forward,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embracing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culture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of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continuous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innovation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strategic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agility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will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be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essential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for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future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endeavours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regional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airline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sector,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ensuring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adaptability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to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shifting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market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dynamics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and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sustaining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long-term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success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the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aviation</w:t>
      </w:r>
      <w:r w:rsidR="00572A1F" w:rsidRPr="00075D53">
        <w:rPr>
          <w:rFonts w:ascii="Arial" w:hAnsi="Arial" w:cs="Arial"/>
          <w:sz w:val="16"/>
        </w:rPr>
        <w:t xml:space="preserve"> </w:t>
      </w:r>
      <w:r w:rsidRPr="00075D53">
        <w:rPr>
          <w:rFonts w:ascii="Arial" w:hAnsi="Arial" w:cs="Arial"/>
        </w:rPr>
        <w:t>industry.</w:t>
      </w:r>
    </w:p>
    <w:p w14:paraId="77FBC8F6" w14:textId="77777777" w:rsidR="00456329" w:rsidRDefault="00456329">
      <w:pPr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r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br w:type="page"/>
      </w:r>
    </w:p>
    <w:p w14:paraId="029F79AB" w14:textId="6A87D4CE" w:rsidR="00521C87" w:rsidRPr="00075D53" w:rsidRDefault="00E32A4B" w:rsidP="00D72BC7">
      <w:pPr>
        <w:spacing w:line="360" w:lineRule="auto"/>
        <w:jc w:val="both"/>
        <w:rPr>
          <w:rFonts w:ascii="Arial" w:hAnsi="Arial" w:cs="Arial"/>
          <w:b/>
          <w:bCs/>
        </w:rPr>
      </w:pPr>
      <w:bookmarkStart w:id="13" w:name="_Toc170851529"/>
      <w:r w:rsidRPr="00075D53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lastRenderedPageBreak/>
        <w:t>References</w:t>
      </w:r>
      <w:bookmarkEnd w:id="13"/>
      <w:r w:rsidRPr="00075D53">
        <w:rPr>
          <w:rFonts w:ascii="Arial" w:hAnsi="Arial" w:cs="Arial"/>
          <w:b/>
          <w:bCs/>
        </w:rPr>
        <w:t>:</w:t>
      </w:r>
    </w:p>
    <w:p w14:paraId="4D238651" w14:textId="2164741A" w:rsidR="00521C87" w:rsidRPr="00075D53" w:rsidRDefault="00521C87" w:rsidP="00D72BC7">
      <w:pPr>
        <w:spacing w:line="360" w:lineRule="auto"/>
        <w:jc w:val="both"/>
        <w:rPr>
          <w:rFonts w:ascii="Arial" w:hAnsi="Arial" w:cs="Arial"/>
          <w:b/>
          <w:bCs/>
          <w:kern w:val="22"/>
        </w:rPr>
      </w:pPr>
      <w:r w:rsidRPr="00075D53">
        <w:rPr>
          <w:rFonts w:ascii="Arial" w:hAnsi="Arial" w:cs="Arial"/>
          <w:kern w:val="22"/>
        </w:rPr>
        <w:t>Airlines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(2023)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‘IATA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expands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data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analytics’,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Airlines,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(11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December).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Available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at: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hyperlink r:id="rId12" w:history="1">
        <w:r w:rsidRPr="00075D53">
          <w:rPr>
            <w:rStyle w:val="Hyperlink"/>
            <w:rFonts w:ascii="Arial" w:hAnsi="Arial" w:cs="Arial"/>
            <w:color w:val="auto"/>
            <w:kern w:val="22"/>
            <w:u w:val="none"/>
          </w:rPr>
          <w:t>https://airlines.iata.org/2023/12/11/iata-expands-data-analytics</w:t>
        </w:r>
      </w:hyperlink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(Accessed: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02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July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2024).</w:t>
      </w:r>
    </w:p>
    <w:p w14:paraId="66E49D53" w14:textId="54079640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CAPA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(2015)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SWOT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analysis: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Strengths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an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airline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do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not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necessarily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convert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to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sustainable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profits</w:t>
      </w:r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bookmarkStart w:id="14" w:name="_Hlk170812654"/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bookmarkEnd w:id="14"/>
      <w:r w:rsidRPr="00075D53">
        <w:rPr>
          <w:rStyle w:val="Hyperlink"/>
          <w:rFonts w:eastAsiaTheme="minorHAnsi"/>
          <w:color w:val="auto"/>
          <w:u w:val="none"/>
          <w:lang w:eastAsia="en-US"/>
          <w14:ligatures w14:val="standardContextual"/>
        </w:rPr>
        <w:fldChar w:fldCharType="begin"/>
      </w:r>
      <w:r w:rsidRPr="00075D53">
        <w:rPr>
          <w:rStyle w:val="Hyperlink"/>
          <w:rFonts w:eastAsiaTheme="minorHAnsi"/>
          <w:color w:val="auto"/>
          <w:u w:val="none"/>
          <w:lang w:eastAsia="en-US"/>
          <w14:ligatures w14:val="standardContextual"/>
        </w:rPr>
        <w:instrText>HYPERLINK "https://centreforaviation.com/analysis/reports/flybe-swot-analysis-strengths-as-an-airline-do-not-necessarily-convert-to-sustainable-profits-208471"</w:instrText>
      </w:r>
      <w:r w:rsidRPr="00075D53">
        <w:rPr>
          <w:rStyle w:val="Hyperlink"/>
          <w:rFonts w:eastAsiaTheme="minorHAnsi"/>
          <w:color w:val="auto"/>
          <w:u w:val="none"/>
          <w:lang w:eastAsia="en-US"/>
          <w14:ligatures w14:val="standardContextual"/>
        </w:rPr>
      </w:r>
      <w:r w:rsidRPr="00075D53">
        <w:rPr>
          <w:rStyle w:val="Hyperlink"/>
          <w:rFonts w:eastAsiaTheme="minorHAnsi"/>
          <w:color w:val="auto"/>
          <w:u w:val="none"/>
          <w:lang w:eastAsia="en-US"/>
          <w14:ligatures w14:val="standardContextual"/>
        </w:rPr>
        <w:fldChar w:fldCharType="separate"/>
      </w:r>
      <w:r w:rsidRPr="00075D53">
        <w:rPr>
          <w:rStyle w:val="Hyperlink"/>
          <w:rFonts w:ascii="Arial" w:eastAsiaTheme="minorHAnsi" w:hAnsi="Arial" w:cs="Arial"/>
          <w:color w:val="auto"/>
          <w:kern w:val="22"/>
          <w:sz w:val="22"/>
          <w:szCs w:val="22"/>
          <w:u w:val="none"/>
          <w:lang w:eastAsia="en-US"/>
          <w14:ligatures w14:val="standardContextual"/>
        </w:rPr>
        <w:t>https://centreforaviation.com/analysis/reports/flybe-swot-analysis-strengths-as-an-airline-do-not-necessarily-convert-to-sustainable-profits-208471</w:t>
      </w:r>
      <w:r w:rsidRPr="00075D53">
        <w:rPr>
          <w:rStyle w:val="Hyperlink"/>
          <w:rFonts w:eastAsiaTheme="minorHAnsi"/>
          <w:color w:val="auto"/>
          <w:u w:val="none"/>
          <w:lang w:eastAsia="en-US"/>
          <w14:ligatures w14:val="standardContextual"/>
        </w:rPr>
        <w:fldChar w:fldCharType="end"/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29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6B74796D" w14:textId="4701D180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CAPA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(2023)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Flybe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13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https://centreforaviation.com/data/profiles/airlines/flybe-be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24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6E634999" w14:textId="33EF9520" w:rsidR="00521C87" w:rsidRPr="00075D53" w:rsidRDefault="00521C87" w:rsidP="00D72BC7">
      <w:pPr>
        <w:spacing w:before="240" w:after="0" w:line="360" w:lineRule="auto"/>
        <w:jc w:val="both"/>
        <w:rPr>
          <w:rFonts w:ascii="Arial" w:eastAsia="Times New Roman" w:hAnsi="Arial" w:cs="Arial"/>
          <w:kern w:val="22"/>
          <w:lang w:eastAsia="en-GB"/>
          <w14:ligatures w14:val="none"/>
        </w:rPr>
      </w:pP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Chesbrough,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H.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(2012)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‘Open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Innovation: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Where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We’ve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Been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and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Where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We’re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Going’,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Research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technology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management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55(4),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pp.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20–27.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Available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at: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hyperlink r:id="rId14" w:history="1">
        <w:r w:rsidRPr="00075D53">
          <w:rPr>
            <w:rStyle w:val="Hyperlink"/>
            <w:rFonts w:ascii="Arial" w:eastAsia="Times New Roman" w:hAnsi="Arial" w:cs="Arial"/>
            <w:color w:val="auto"/>
            <w:kern w:val="22"/>
            <w:u w:val="none"/>
            <w:lang w:eastAsia="en-GB"/>
            <w14:ligatures w14:val="none"/>
          </w:rPr>
          <w:t>https://doi.org/10.5437/08956308X5504085</w:t>
        </w:r>
      </w:hyperlink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.</w:t>
      </w:r>
    </w:p>
    <w:p w14:paraId="720B6E49" w14:textId="023F6225" w:rsidR="00521C87" w:rsidRPr="00075D53" w:rsidRDefault="00521C87" w:rsidP="00D72BC7">
      <w:pPr>
        <w:spacing w:before="240" w:line="360" w:lineRule="auto"/>
        <w:jc w:val="both"/>
        <w:rPr>
          <w:rFonts w:ascii="Arial" w:hAnsi="Arial" w:cs="Arial"/>
          <w:kern w:val="22"/>
        </w:rPr>
      </w:pPr>
      <w:r w:rsidRPr="00075D53">
        <w:rPr>
          <w:rFonts w:ascii="Arial" w:hAnsi="Arial" w:cs="Arial"/>
          <w:kern w:val="22"/>
        </w:rPr>
        <w:t>Davies,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P.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(2014)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Travel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Weekly.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Available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at: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hyperlink r:id="rId15" w:history="1">
        <w:r w:rsidRPr="00075D53">
          <w:rPr>
            <w:rStyle w:val="Hyperlink"/>
            <w:rFonts w:ascii="Arial" w:hAnsi="Arial" w:cs="Arial"/>
            <w:color w:val="auto"/>
            <w:kern w:val="22"/>
            <w:u w:val="none"/>
          </w:rPr>
          <w:t>http://travelweekly.co.uk/articles/51260/flybe-agrees-white-label</w:t>
        </w:r>
      </w:hyperlink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(Accessed: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24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June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2024).</w:t>
      </w:r>
    </w:p>
    <w:p w14:paraId="3B92E287" w14:textId="4ED4B1E3" w:rsidR="00521C87" w:rsidRPr="00075D53" w:rsidRDefault="00521C87" w:rsidP="00D72BC7">
      <w:pPr>
        <w:spacing w:line="360" w:lineRule="auto"/>
        <w:jc w:val="both"/>
        <w:rPr>
          <w:rFonts w:ascii="Arial" w:hAnsi="Arial" w:cs="Arial"/>
          <w:kern w:val="22"/>
        </w:rPr>
      </w:pPr>
      <w:r w:rsidRPr="00075D53">
        <w:rPr>
          <w:rFonts w:ascii="Arial" w:hAnsi="Arial" w:cs="Arial"/>
          <w:kern w:val="22"/>
        </w:rPr>
        <w:t>Dennis,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N.,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Smyth,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A.,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and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Stevens,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K.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(2008).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‘</w:t>
      </w:r>
      <w:r w:rsidRPr="00075D53">
        <w:rPr>
          <w:rFonts w:ascii="Arial" w:hAnsi="Arial" w:cs="Arial"/>
          <w:kern w:val="22"/>
        </w:rPr>
        <w:t>Comparative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Analysis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of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Regional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Airline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Industry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in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Europe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and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North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America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and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Some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Insight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into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Current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Developments’,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Transportation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Research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Record: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Journal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of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the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Transportation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Research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Board</w:t>
      </w:r>
      <w:r w:rsidRPr="00075D53">
        <w:rPr>
          <w:rFonts w:ascii="Arial" w:hAnsi="Arial" w:cs="Arial"/>
          <w:kern w:val="22"/>
        </w:rPr>
        <w:t>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2052(1),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pp.118-125.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Available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at: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hyperlink r:id="rId16" w:history="1">
        <w:r w:rsidRPr="00075D53">
          <w:rPr>
            <w:rStyle w:val="Hyperlink"/>
            <w:rFonts w:ascii="Arial" w:hAnsi="Arial" w:cs="Arial"/>
            <w:color w:val="auto"/>
            <w:kern w:val="22"/>
            <w:u w:val="none"/>
          </w:rPr>
          <w:t>https://doi.org/10.3141/2052-14</w:t>
        </w:r>
      </w:hyperlink>
      <w:r w:rsidRPr="00075D53">
        <w:rPr>
          <w:rStyle w:val="Hyperlink"/>
          <w:rFonts w:ascii="Arial" w:hAnsi="Arial" w:cs="Arial"/>
          <w:color w:val="auto"/>
          <w:kern w:val="22"/>
          <w:u w:val="none"/>
        </w:rPr>
        <w:t>.</w:t>
      </w:r>
    </w:p>
    <w:p w14:paraId="68224C09" w14:textId="6B7D9631" w:rsidR="001B0BEC" w:rsidRPr="00075D53" w:rsidRDefault="00521C87" w:rsidP="00237FC0">
      <w:pPr>
        <w:pStyle w:val="NormalWeb"/>
        <w:spacing w:line="360" w:lineRule="auto"/>
        <w:rPr>
          <w:rFonts w:ascii="Arial" w:hAnsi="Arial" w:cs="Arial"/>
          <w:spacing w:val="-6"/>
          <w:kern w:val="22"/>
          <w:sz w:val="22"/>
          <w:szCs w:val="22"/>
        </w:rPr>
      </w:pPr>
      <w:r w:rsidRPr="00075D53">
        <w:rPr>
          <w:rFonts w:ascii="Arial" w:hAnsi="Arial" w:cs="Arial"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(2018)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awards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accolades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hyperlink r:id="rId17" w:history="1">
        <w:r w:rsidR="00401591" w:rsidRPr="00075D53">
          <w:rPr>
            <w:rStyle w:val="Hyperlink"/>
            <w:rFonts w:ascii="Arial" w:hAnsi="Arial" w:cs="Arial"/>
            <w:color w:val="auto"/>
            <w:spacing w:val="-6"/>
            <w:kern w:val="22"/>
            <w:sz w:val="22"/>
            <w:szCs w:val="22"/>
            <w:u w:val="none"/>
          </w:rPr>
          <w:t>https://web.archive.org/web/20181117164831/https://www.flybe.com/media/awards/</w:t>
        </w:r>
      </w:hyperlink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2024).</w:t>
      </w:r>
    </w:p>
    <w:p w14:paraId="3224FF1F" w14:textId="26C1398F" w:rsidR="00521C87" w:rsidRPr="00075D53" w:rsidRDefault="00521C87" w:rsidP="00237FC0">
      <w:pPr>
        <w:pStyle w:val="NormalWeb"/>
        <w:spacing w:line="360" w:lineRule="auto"/>
        <w:rPr>
          <w:rFonts w:ascii="Arial" w:hAnsi="Arial" w:cs="Arial"/>
          <w:spacing w:val="-6"/>
          <w:kern w:val="22"/>
          <w:sz w:val="22"/>
          <w:szCs w:val="22"/>
        </w:rPr>
      </w:pPr>
      <w:r w:rsidRPr="00075D53">
        <w:rPr>
          <w:rFonts w:ascii="Arial" w:hAnsi="Arial" w:cs="Arial"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(2018)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logo.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hyperlink r:id="rId18" w:history="1">
        <w:r w:rsidR="00401591" w:rsidRPr="00075D53">
          <w:rPr>
            <w:rStyle w:val="Hyperlink"/>
            <w:rFonts w:ascii="Arial" w:hAnsi="Arial" w:cs="Arial"/>
            <w:color w:val="auto"/>
            <w:spacing w:val="-6"/>
            <w:kern w:val="22"/>
            <w:sz w:val="22"/>
            <w:szCs w:val="22"/>
            <w:u w:val="none"/>
          </w:rPr>
          <w:t>https://web.arhive.org/web/20181117164618/https://www.flybe.com/</w:t>
        </w:r>
      </w:hyperlink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2024).</w:t>
      </w:r>
    </w:p>
    <w:p w14:paraId="505C23C0" w14:textId="7C958728" w:rsidR="00521C87" w:rsidRPr="00075D53" w:rsidRDefault="00521C87" w:rsidP="00237FC0">
      <w:pPr>
        <w:pStyle w:val="NormalWeb"/>
        <w:spacing w:line="360" w:lineRule="auto"/>
        <w:rPr>
          <w:rFonts w:ascii="Arial" w:hAnsi="Arial" w:cs="Arial"/>
          <w:spacing w:val="-6"/>
          <w:kern w:val="22"/>
          <w:sz w:val="22"/>
          <w:szCs w:val="22"/>
        </w:rPr>
      </w:pPr>
      <w:r w:rsidRPr="00075D53">
        <w:rPr>
          <w:rFonts w:ascii="Arial" w:hAnsi="Arial" w:cs="Arial"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(2018)</w:t>
      </w:r>
      <w:r w:rsidR="004A5DF2" w:rsidRPr="00075D53">
        <w:rPr>
          <w:rFonts w:ascii="Arial" w:hAnsi="Arial" w:cs="Arial"/>
          <w:spacing w:val="-6"/>
          <w:kern w:val="22"/>
          <w:sz w:val="22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Training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Academy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hyperlink r:id="rId19" w:history="1">
        <w:r w:rsidR="00401591" w:rsidRPr="00075D53">
          <w:rPr>
            <w:rStyle w:val="Hyperlink"/>
            <w:rFonts w:ascii="Arial" w:hAnsi="Arial" w:cs="Arial"/>
            <w:color w:val="auto"/>
            <w:spacing w:val="-6"/>
            <w:kern w:val="22"/>
            <w:sz w:val="22"/>
            <w:szCs w:val="22"/>
            <w:u w:val="none"/>
          </w:rPr>
          <w:t>https://web.achive.org/web/20181129212033/http://www.flybetraining.com/about-us</w:t>
        </w:r>
      </w:hyperlink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2024).</w:t>
      </w:r>
    </w:p>
    <w:p w14:paraId="79D44E45" w14:textId="3CABDE08" w:rsidR="00521C87" w:rsidRPr="00075D53" w:rsidRDefault="00521C87" w:rsidP="00237FC0">
      <w:pPr>
        <w:pStyle w:val="NormalWeb"/>
        <w:spacing w:line="360" w:lineRule="auto"/>
        <w:rPr>
          <w:rFonts w:ascii="Arial" w:hAnsi="Arial" w:cs="Arial"/>
          <w:spacing w:val="-6"/>
          <w:kern w:val="22"/>
          <w:sz w:val="22"/>
          <w:szCs w:val="22"/>
        </w:rPr>
      </w:pPr>
      <w:proofErr w:type="spellStart"/>
      <w:r w:rsidRPr="00075D53">
        <w:rPr>
          <w:rFonts w:ascii="Arial" w:hAnsi="Arial" w:cs="Arial"/>
          <w:spacing w:val="-6"/>
          <w:kern w:val="22"/>
          <w:sz w:val="22"/>
          <w:szCs w:val="22"/>
        </w:rPr>
        <w:t>Flybeas</w:t>
      </w:r>
      <w:proofErr w:type="spellEnd"/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(2017)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Aviation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Services:</w:t>
      </w:r>
      <w:r w:rsidR="00572A1F" w:rsidRPr="00075D53">
        <w:rPr>
          <w:rFonts w:ascii="Arial" w:hAnsi="Arial" w:cs="Arial"/>
          <w:i/>
          <w:iCs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spacing w:val="-6"/>
          <w:kern w:val="22"/>
          <w:sz w:val="22"/>
          <w:szCs w:val="22"/>
        </w:rPr>
        <w:t>Home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at:</w:t>
      </w:r>
      <w:r w:rsidR="003C6842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hyperlink r:id="rId20" w:history="1">
        <w:r w:rsidR="003C6842" w:rsidRPr="00075D53">
          <w:rPr>
            <w:rStyle w:val="Hyperlink"/>
            <w:rFonts w:ascii="Arial" w:hAnsi="Arial" w:cs="Arial"/>
            <w:color w:val="auto"/>
            <w:spacing w:val="-6"/>
            <w:kern w:val="22"/>
            <w:sz w:val="22"/>
            <w:szCs w:val="22"/>
            <w:u w:val="none"/>
          </w:rPr>
          <w:t>https://web.archive.org/web/20170606120139/http://www.flybeas.com/</w:t>
        </w:r>
      </w:hyperlink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spacing w:val="-6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spacing w:val="-6"/>
          <w:kern w:val="22"/>
          <w:sz w:val="22"/>
          <w:szCs w:val="22"/>
        </w:rPr>
        <w:t>2024).</w:t>
      </w:r>
    </w:p>
    <w:p w14:paraId="60CB9EE1" w14:textId="67726511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proofErr w:type="spellStart"/>
      <w:r w:rsidRPr="00075D53">
        <w:rPr>
          <w:rFonts w:ascii="Arial" w:hAnsi="Arial" w:cs="Arial"/>
          <w:kern w:val="22"/>
          <w:sz w:val="22"/>
          <w:szCs w:val="22"/>
        </w:rPr>
        <w:lastRenderedPageBreak/>
        <w:t>Gavine</w:t>
      </w:r>
      <w:proofErr w:type="spellEnd"/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(2020)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Aircraft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Interiors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International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21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https://www.aircraftinteriorsinternational.com/industry-opinion/how-do-you-solve-a-problem-like-flybe.html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7E9B1AA4" w14:textId="0C051D58" w:rsidR="00521C87" w:rsidRPr="00075D53" w:rsidRDefault="00521C87" w:rsidP="00D72BC7">
      <w:pPr>
        <w:spacing w:after="0" w:line="360" w:lineRule="auto"/>
        <w:jc w:val="both"/>
        <w:rPr>
          <w:rFonts w:ascii="Arial" w:eastAsia="Times New Roman" w:hAnsi="Arial" w:cs="Arial"/>
          <w:kern w:val="22"/>
          <w:lang w:eastAsia="en-GB"/>
          <w14:ligatures w14:val="none"/>
        </w:rPr>
      </w:pP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Goodman,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M.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and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Dingli,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S.M.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(2013)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Creativity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and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strategic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innovation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management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1</w:t>
      </w:r>
      <w:r w:rsidR="00C90951" w:rsidRPr="00075D53">
        <w:rPr>
          <w:rFonts w:ascii="Arial" w:eastAsia="Times New Roman" w:hAnsi="Arial" w:cs="Arial"/>
          <w:kern w:val="22"/>
          <w:vertAlign w:val="superscript"/>
          <w:lang w:eastAsia="en-GB"/>
          <w14:ligatures w14:val="none"/>
        </w:rPr>
        <w:t>st</w:t>
      </w:r>
      <w:r w:rsidR="00572A1F" w:rsidRPr="00075D53">
        <w:rPr>
          <w:rFonts w:ascii="Arial" w:eastAsia="Times New Roman" w:hAnsi="Arial" w:cs="Arial"/>
          <w:kern w:val="22"/>
          <w:vertAlign w:val="superscript"/>
          <w:lang w:eastAsia="en-GB"/>
          <w14:ligatures w14:val="none"/>
        </w:rPr>
        <w:t xml:space="preserve"> </w:t>
      </w:r>
      <w:proofErr w:type="spellStart"/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edn</w:t>
      </w:r>
      <w:proofErr w:type="spellEnd"/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Abingdon,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Oxon: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Routledge.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Available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at: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hyperlink r:id="rId22" w:history="1">
        <w:r w:rsidRPr="00075D53">
          <w:rPr>
            <w:rStyle w:val="Hyperlink"/>
            <w:rFonts w:ascii="Arial" w:eastAsia="Times New Roman" w:hAnsi="Arial" w:cs="Arial"/>
            <w:color w:val="auto"/>
            <w:kern w:val="22"/>
            <w:u w:val="none"/>
            <w:lang w:eastAsia="en-GB"/>
            <w14:ligatures w14:val="none"/>
          </w:rPr>
          <w:t>https://doi.org/10.4324/9780203104378</w:t>
        </w:r>
      </w:hyperlink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.</w:t>
      </w:r>
    </w:p>
    <w:p w14:paraId="1F59FDEA" w14:textId="2D27B3E4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Grant,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(2023)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‘Europe’s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Most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Valuable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Airport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Highlights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Market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Recovery’,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OAG,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21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February.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23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https://www.oag.com/blog/heathrows-slots-europes-most-valuable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27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5A6EC90E" w14:textId="2E2F4ED4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bookmarkStart w:id="15" w:name="_Hlk170768239"/>
      <w:r w:rsidRPr="00075D53">
        <w:rPr>
          <w:rFonts w:ascii="Arial" w:hAnsi="Arial" w:cs="Arial"/>
          <w:kern w:val="22"/>
          <w:sz w:val="22"/>
          <w:szCs w:val="22"/>
        </w:rPr>
        <w:t>Hayward,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Karuwa,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T.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(2023)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bookmarkEnd w:id="15"/>
      <w:r w:rsidRPr="00075D53">
        <w:rPr>
          <w:rFonts w:ascii="Arial" w:hAnsi="Arial" w:cs="Arial"/>
          <w:kern w:val="22"/>
          <w:sz w:val="22"/>
          <w:szCs w:val="22"/>
        </w:rPr>
        <w:t>‘Inside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airport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slots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-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how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they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work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why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they’re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so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expensive’,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Simple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Flying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24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https://simpleflying.com/inside-airport-slots/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01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July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67241020" w14:textId="072E3E75" w:rsidR="00521C87" w:rsidRPr="00075D53" w:rsidRDefault="00521C87" w:rsidP="00D72BC7">
      <w:pPr>
        <w:pStyle w:val="NormalWeb"/>
        <w:spacing w:line="360" w:lineRule="auto"/>
        <w:jc w:val="both"/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Hongyi,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C.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(2022).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‘A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Design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Science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Enabled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Organizational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Capability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State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Measurement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Approach’.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Doctoral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dissertation,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Concordia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University.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Available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at: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hyperlink r:id="rId25" w:history="1">
        <w:r w:rsidRPr="00075D53">
          <w:rPr>
            <w:rStyle w:val="Hyperlink"/>
            <w:rFonts w:ascii="Arial" w:eastAsiaTheme="minorHAnsi" w:hAnsi="Arial" w:cs="Arial"/>
            <w:color w:val="auto"/>
            <w:kern w:val="22"/>
            <w:sz w:val="22"/>
            <w:szCs w:val="22"/>
            <w:u w:val="none"/>
            <w:shd w:val="clear" w:color="auto" w:fill="FFFFFF"/>
            <w:lang w:eastAsia="en-US"/>
            <w14:ligatures w14:val="standardContextual"/>
          </w:rPr>
          <w:t>https://spectrum.library.concordia.ca/id/eprint/990281</w:t>
        </w:r>
      </w:hyperlink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(Accessed: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24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June</w:t>
      </w:r>
      <w:r w:rsidR="00572A1F" w:rsidRPr="00075D53">
        <w:rPr>
          <w:rFonts w:ascii="Arial" w:eastAsiaTheme="minorHAnsi" w:hAnsi="Arial" w:cs="Arial"/>
          <w:kern w:val="22"/>
          <w:sz w:val="16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Pr="00075D53">
        <w:rPr>
          <w:rFonts w:ascii="Arial" w:eastAsiaTheme="minorHAnsi" w:hAnsi="Arial" w:cs="Arial"/>
          <w:kern w:val="22"/>
          <w:sz w:val="22"/>
          <w:szCs w:val="22"/>
          <w:shd w:val="clear" w:color="auto" w:fill="FFFFFF"/>
          <w:lang w:eastAsia="en-US"/>
          <w14:ligatures w14:val="standardContextual"/>
        </w:rPr>
        <w:t>2024).</w:t>
      </w:r>
    </w:p>
    <w:p w14:paraId="6D8B86FF" w14:textId="1984A11E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IATA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(2019)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Dynamic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offers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26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https://www.iata.org/en/programs/airline-distribution/retailing/dynamic-offers/#tab-1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02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July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1CC6C9A4" w14:textId="75CCB9D9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IBA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(2023)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IBA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analysis: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The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demise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of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not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surprise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bookmarkStart w:id="16" w:name="_Hlk170762521"/>
      <w:r w:rsidRPr="00075D53">
        <w:rPr>
          <w:rFonts w:ascii="Arial" w:hAnsi="Arial" w:cs="Arial"/>
          <w:kern w:val="22"/>
          <w:sz w:val="22"/>
          <w:szCs w:val="22"/>
        </w:rPr>
        <w:fldChar w:fldCharType="begin"/>
      </w:r>
      <w:r w:rsidRPr="00075D53">
        <w:rPr>
          <w:rFonts w:ascii="Arial" w:hAnsi="Arial" w:cs="Arial"/>
          <w:kern w:val="22"/>
          <w:sz w:val="22"/>
          <w:szCs w:val="22"/>
        </w:rPr>
        <w:instrText>HYPERLINK "https://www.iba.aero/news/iba-analysis-the-demise-of-flybe-is-not-a-surprise/%20"</w:instrText>
      </w:r>
      <w:r w:rsidRPr="00075D53">
        <w:rPr>
          <w:rFonts w:ascii="Arial" w:hAnsi="Arial" w:cs="Arial"/>
          <w:kern w:val="22"/>
          <w:sz w:val="22"/>
          <w:szCs w:val="22"/>
        </w:rPr>
      </w:r>
      <w:r w:rsidRPr="00075D53">
        <w:rPr>
          <w:rFonts w:ascii="Arial" w:hAnsi="Arial" w:cs="Arial"/>
          <w:kern w:val="22"/>
          <w:sz w:val="22"/>
          <w:szCs w:val="22"/>
        </w:rPr>
        <w:fldChar w:fldCharType="separate"/>
      </w:r>
      <w:r w:rsidRPr="00075D53">
        <w:rPr>
          <w:rStyle w:val="Hyperlink"/>
          <w:rFonts w:ascii="Arial" w:hAnsi="Arial" w:cs="Arial"/>
          <w:color w:val="auto"/>
          <w:kern w:val="22"/>
          <w:sz w:val="22"/>
          <w:szCs w:val="22"/>
          <w:u w:val="none"/>
        </w:rPr>
        <w:t>https://www.iba.aero/news/iba-analysis-the-demise-of-flybe-is-not-a-surprise/</w:t>
      </w:r>
      <w:r w:rsidRPr="00075D53">
        <w:rPr>
          <w:rFonts w:ascii="Arial" w:hAnsi="Arial" w:cs="Arial"/>
          <w:kern w:val="22"/>
          <w:sz w:val="22"/>
          <w:szCs w:val="22"/>
        </w:rPr>
        <w:fldChar w:fldCharType="end"/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bookmarkEnd w:id="16"/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11326CBA" w14:textId="0F64D67C" w:rsidR="00521C87" w:rsidRPr="00075D53" w:rsidRDefault="00521C87" w:rsidP="00D72BC7">
      <w:pPr>
        <w:spacing w:after="0" w:line="360" w:lineRule="auto"/>
        <w:jc w:val="both"/>
        <w:rPr>
          <w:rFonts w:ascii="Arial" w:eastAsia="Times New Roman" w:hAnsi="Arial" w:cs="Arial"/>
          <w:kern w:val="22"/>
          <w:lang w:eastAsia="en-GB"/>
          <w14:ligatures w14:val="none"/>
        </w:rPr>
      </w:pPr>
      <w:proofErr w:type="spellStart"/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Klophaus</w:t>
      </w:r>
      <w:proofErr w:type="spellEnd"/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R.,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Conrady,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R.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and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proofErr w:type="spellStart"/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Fichert</w:t>
      </w:r>
      <w:proofErr w:type="spellEnd"/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F.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(2012)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‘Low-cost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carriers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going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hybrid: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Evidence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from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Europe’,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Journal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of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Air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Transport</w:t>
      </w:r>
      <w:r w:rsidR="00572A1F" w:rsidRPr="00075D53">
        <w:rPr>
          <w:rFonts w:ascii="Arial" w:eastAsia="Times New Roman" w:hAnsi="Arial" w:cs="Arial"/>
          <w:i/>
          <w:iCs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i/>
          <w:iCs/>
          <w:kern w:val="22"/>
          <w:lang w:eastAsia="en-GB"/>
          <w14:ligatures w14:val="none"/>
        </w:rPr>
        <w:t>Management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23,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pp.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54–58.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Available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r w:rsidRPr="00075D53">
        <w:rPr>
          <w:rFonts w:ascii="Arial" w:eastAsia="Times New Roman" w:hAnsi="Arial" w:cs="Arial"/>
          <w:kern w:val="22"/>
          <w:lang w:eastAsia="en-GB"/>
          <w14:ligatures w14:val="none"/>
        </w:rPr>
        <w:t>at:</w:t>
      </w:r>
      <w:r w:rsidR="00572A1F" w:rsidRPr="00075D53">
        <w:rPr>
          <w:rFonts w:ascii="Arial" w:eastAsia="Times New Roman" w:hAnsi="Arial" w:cs="Arial"/>
          <w:kern w:val="22"/>
          <w:sz w:val="16"/>
          <w:lang w:eastAsia="en-GB"/>
          <w14:ligatures w14:val="none"/>
        </w:rPr>
        <w:t xml:space="preserve"> </w:t>
      </w:r>
      <w:hyperlink r:id="rId27" w:history="1">
        <w:r w:rsidRPr="00075D53">
          <w:rPr>
            <w:rStyle w:val="Hyperlink"/>
            <w:rFonts w:ascii="Arial" w:eastAsia="Times New Roman" w:hAnsi="Arial" w:cs="Arial"/>
            <w:color w:val="auto"/>
            <w:kern w:val="22"/>
            <w:u w:val="none"/>
            <w:lang w:eastAsia="en-GB"/>
            <w14:ligatures w14:val="none"/>
          </w:rPr>
          <w:t>https://doi.org/10.1016/j.jairtraman.2012.01.015</w:t>
        </w:r>
      </w:hyperlink>
    </w:p>
    <w:p w14:paraId="5681CE5F" w14:textId="41767CCD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Manyika,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J,</w:t>
      </w:r>
      <w:r w:rsidR="00572A1F" w:rsidRPr="00075D53">
        <w:rPr>
          <w:rStyle w:val="mdc-c-linklabelpfqtdd0bf44e"/>
          <w:rFonts w:ascii="Arial" w:eastAsiaTheme="majorEastAsia" w:hAnsi="Arial" w:cs="Arial"/>
          <w:kern w:val="22"/>
          <w:sz w:val="16"/>
          <w:szCs w:val="22"/>
        </w:rPr>
        <w:t xml:space="preserve"> </w:t>
      </w:r>
      <w:r w:rsidRPr="00075D53">
        <w:rPr>
          <w:rStyle w:val="mdc-c-linklabelpfqtdd0bf44e"/>
          <w:rFonts w:ascii="Arial" w:eastAsiaTheme="majorEastAsia" w:hAnsi="Arial" w:cs="Arial"/>
          <w:kern w:val="22"/>
          <w:sz w:val="22"/>
          <w:szCs w:val="22"/>
        </w:rPr>
        <w:t>Chui</w:t>
      </w:r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M.,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Brown,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B.,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proofErr w:type="spellStart"/>
      <w:r w:rsidRPr="00075D53">
        <w:rPr>
          <w:rFonts w:ascii="Arial" w:hAnsi="Arial" w:cs="Arial"/>
          <w:kern w:val="22"/>
          <w:sz w:val="22"/>
          <w:szCs w:val="22"/>
        </w:rPr>
        <w:t>Bughin</w:t>
      </w:r>
      <w:proofErr w:type="spellEnd"/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Dobbs,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R.,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Roxburgh,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C.,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Hung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Byers,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(2011)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Big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Data: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The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Next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Frontier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for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Innovation,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competition,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Productivity</w:t>
      </w:r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McKinsey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&amp;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Company.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28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https://www.mckinsey.com/capabilities/mckinsey-digital/our-insights/big-data-the-next-frontier-for-innovation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29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4CD6F232" w14:textId="519D2CAA" w:rsidR="00521C87" w:rsidRPr="00075D53" w:rsidRDefault="00521C87" w:rsidP="00D72BC7">
      <w:pPr>
        <w:spacing w:line="360" w:lineRule="auto"/>
        <w:jc w:val="both"/>
        <w:rPr>
          <w:rFonts w:ascii="Arial" w:hAnsi="Arial" w:cs="Arial"/>
          <w:kern w:val="22"/>
          <w:shd w:val="clear" w:color="auto" w:fill="FFFFFF"/>
        </w:rPr>
      </w:pPr>
      <w:r w:rsidRPr="00075D53">
        <w:rPr>
          <w:rFonts w:ascii="Arial" w:hAnsi="Arial" w:cs="Arial"/>
          <w:kern w:val="22"/>
          <w:shd w:val="clear" w:color="auto" w:fill="FFFFFF"/>
        </w:rPr>
        <w:t>Perry,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D.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(2023)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‘Failed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Flybe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was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‘losing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millions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per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month’,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say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administrators,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as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total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deficiency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tops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£82m’,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Flight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Global</w:t>
      </w:r>
      <w:r w:rsidRPr="00075D53">
        <w:rPr>
          <w:rFonts w:ascii="Arial" w:hAnsi="Arial" w:cs="Arial"/>
          <w:kern w:val="22"/>
          <w:shd w:val="clear" w:color="auto" w:fill="FFFFFF"/>
        </w:rPr>
        <w:t>.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Available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at: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hyperlink r:id="rId29" w:history="1">
        <w:r w:rsidRPr="00075D53">
          <w:rPr>
            <w:rStyle w:val="Hyperlink"/>
            <w:rFonts w:ascii="Arial" w:hAnsi="Arial" w:cs="Arial"/>
            <w:color w:val="auto"/>
            <w:kern w:val="22"/>
            <w:u w:val="none"/>
            <w:shd w:val="clear" w:color="auto" w:fill="FFFFFF"/>
          </w:rPr>
          <w:t>https://www.flightglobal.com/airlines/failed-flybe-was-losing-millions-per-month-say-administrators-as-total-deficiency-tops-82m/152691.article</w:t>
        </w:r>
      </w:hyperlink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(Accessed: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01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July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2024).</w:t>
      </w:r>
    </w:p>
    <w:p w14:paraId="6D164047" w14:textId="6D61B673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lastRenderedPageBreak/>
        <w:t>Robinson,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T.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(2018)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Flybe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goes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back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to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its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regional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roots</w:t>
      </w:r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Royal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Aeronautical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Society.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30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https://www.aerosociety.com/news/flybe-goes-back-to-its-regional-roots/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27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09ACD503" w14:textId="0F1150F3" w:rsidR="00521C87" w:rsidRPr="00075D53" w:rsidRDefault="00521C87" w:rsidP="00D72BC7">
      <w:pPr>
        <w:spacing w:line="360" w:lineRule="auto"/>
        <w:jc w:val="both"/>
        <w:rPr>
          <w:rFonts w:ascii="Arial" w:hAnsi="Arial" w:cs="Arial"/>
          <w:kern w:val="22"/>
        </w:rPr>
      </w:pPr>
      <w:r w:rsidRPr="00075D53">
        <w:rPr>
          <w:rFonts w:ascii="Arial" w:hAnsi="Arial" w:cs="Arial"/>
          <w:kern w:val="22"/>
          <w:lang w:val="de-DE"/>
        </w:rPr>
        <w:t>Salman,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r w:rsidRPr="00075D53">
        <w:rPr>
          <w:rFonts w:ascii="Arial" w:hAnsi="Arial" w:cs="Arial"/>
          <w:kern w:val="22"/>
          <w:lang w:val="de-DE"/>
        </w:rPr>
        <w:t>D.,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proofErr w:type="spellStart"/>
      <w:r w:rsidRPr="00075D53">
        <w:rPr>
          <w:rFonts w:ascii="Arial" w:hAnsi="Arial" w:cs="Arial"/>
          <w:kern w:val="22"/>
          <w:lang w:val="de-DE"/>
        </w:rPr>
        <w:t>Seiam</w:t>
      </w:r>
      <w:proofErr w:type="spellEnd"/>
      <w:r w:rsidRPr="00075D53">
        <w:rPr>
          <w:rFonts w:ascii="Arial" w:hAnsi="Arial" w:cs="Arial"/>
          <w:kern w:val="22"/>
          <w:lang w:val="de-DE"/>
        </w:rPr>
        <w:t>,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r w:rsidRPr="00075D53">
        <w:rPr>
          <w:rFonts w:ascii="Arial" w:hAnsi="Arial" w:cs="Arial"/>
          <w:kern w:val="22"/>
          <w:lang w:val="de-DE"/>
        </w:rPr>
        <w:t>D.,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r w:rsidRPr="00075D53">
        <w:rPr>
          <w:rFonts w:ascii="Arial" w:hAnsi="Arial" w:cs="Arial"/>
          <w:kern w:val="22"/>
          <w:lang w:val="de-DE"/>
        </w:rPr>
        <w:t>&amp;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proofErr w:type="spellStart"/>
      <w:r w:rsidRPr="00075D53">
        <w:rPr>
          <w:rFonts w:ascii="Arial" w:hAnsi="Arial" w:cs="Arial"/>
          <w:kern w:val="22"/>
          <w:lang w:val="de-DE"/>
        </w:rPr>
        <w:t>Fayaz</w:t>
      </w:r>
      <w:proofErr w:type="spellEnd"/>
      <w:r w:rsidRPr="00075D53">
        <w:rPr>
          <w:rFonts w:ascii="Arial" w:hAnsi="Arial" w:cs="Arial"/>
          <w:kern w:val="22"/>
          <w:lang w:val="de-DE"/>
        </w:rPr>
        <w:t>,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r w:rsidRPr="00075D53">
        <w:rPr>
          <w:rFonts w:ascii="Arial" w:hAnsi="Arial" w:cs="Arial"/>
          <w:kern w:val="22"/>
          <w:lang w:val="de-DE"/>
        </w:rPr>
        <w:t>E.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r w:rsidRPr="00075D53">
        <w:rPr>
          <w:rFonts w:ascii="Arial" w:hAnsi="Arial" w:cs="Arial"/>
          <w:kern w:val="22"/>
          <w:lang w:val="de-DE"/>
        </w:rPr>
        <w:t>(2020).</w:t>
      </w:r>
      <w:r w:rsidR="00572A1F" w:rsidRPr="00075D53">
        <w:rPr>
          <w:rFonts w:ascii="Arial" w:hAnsi="Arial" w:cs="Arial"/>
          <w:kern w:val="22"/>
          <w:sz w:val="16"/>
          <w:lang w:val="de-DE"/>
        </w:rPr>
        <w:t xml:space="preserve"> </w:t>
      </w:r>
      <w:r w:rsidRPr="00075D53">
        <w:rPr>
          <w:rFonts w:ascii="Arial" w:hAnsi="Arial" w:cs="Arial"/>
          <w:kern w:val="22"/>
        </w:rPr>
        <w:t>How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Can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the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Aviation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Sector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Survive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After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COVID-19?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Virtual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Economics</w:t>
      </w:r>
      <w:r w:rsidRPr="00075D53">
        <w:rPr>
          <w:rFonts w:ascii="Arial" w:hAnsi="Arial" w:cs="Arial"/>
          <w:kern w:val="22"/>
        </w:rPr>
        <w:t>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3(4),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91-105.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hyperlink r:id="rId31" w:history="1">
        <w:r w:rsidRPr="00075D53">
          <w:rPr>
            <w:rStyle w:val="Hyperlink"/>
            <w:rFonts w:ascii="Arial" w:hAnsi="Arial" w:cs="Arial"/>
            <w:color w:val="auto"/>
            <w:kern w:val="22"/>
            <w:u w:val="none"/>
          </w:rPr>
          <w:t>https://doi.org/10.34021/ve.2020.03.04(5)</w:t>
        </w:r>
      </w:hyperlink>
    </w:p>
    <w:p w14:paraId="46749940" w14:textId="26FDB514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Singh,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S.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(2019)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‘A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look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40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years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of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Flybe’s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history’,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Simple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Flying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32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https://simpleflying.com/flybe-history/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0227F8D5" w14:textId="5378162F" w:rsidR="00521C87" w:rsidRPr="00075D53" w:rsidRDefault="00521C87" w:rsidP="00D72BC7">
      <w:pPr>
        <w:spacing w:line="360" w:lineRule="auto"/>
        <w:jc w:val="both"/>
        <w:rPr>
          <w:rFonts w:ascii="Arial" w:hAnsi="Arial" w:cs="Arial"/>
          <w:kern w:val="22"/>
        </w:rPr>
      </w:pPr>
      <w:r w:rsidRPr="00075D53">
        <w:rPr>
          <w:rFonts w:ascii="Arial" w:hAnsi="Arial" w:cs="Arial"/>
          <w:kern w:val="22"/>
        </w:rPr>
        <w:t>Statista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(2023)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Flybe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Group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plc: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Revenue</w:t>
      </w:r>
      <w:r w:rsidR="00572A1F" w:rsidRPr="00075D53">
        <w:rPr>
          <w:rFonts w:ascii="Arial" w:hAnsi="Arial" w:cs="Arial"/>
          <w:i/>
          <w:iCs/>
          <w:kern w:val="22"/>
          <w:sz w:val="16"/>
        </w:rPr>
        <w:t xml:space="preserve"> </w:t>
      </w:r>
      <w:r w:rsidRPr="00075D53">
        <w:rPr>
          <w:rFonts w:ascii="Arial" w:hAnsi="Arial" w:cs="Arial"/>
          <w:i/>
          <w:iCs/>
          <w:kern w:val="22"/>
        </w:rPr>
        <w:t>2009-2018</w:t>
      </w:r>
      <w:r w:rsidRPr="00075D53">
        <w:rPr>
          <w:rFonts w:ascii="Arial" w:hAnsi="Arial" w:cs="Arial"/>
          <w:kern w:val="22"/>
        </w:rPr>
        <w:t>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Statista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Research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Department.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Available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at: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bookmarkStart w:id="17" w:name="_Hlk170820816"/>
      <w:r w:rsidRPr="00075D53">
        <w:rPr>
          <w:rFonts w:ascii="Arial" w:hAnsi="Arial" w:cs="Arial"/>
          <w:kern w:val="22"/>
        </w:rPr>
        <w:fldChar w:fldCharType="begin"/>
      </w:r>
      <w:r w:rsidRPr="00075D53">
        <w:rPr>
          <w:rFonts w:ascii="Arial" w:hAnsi="Arial" w:cs="Arial"/>
          <w:kern w:val="22"/>
        </w:rPr>
        <w:instrText>HYPERLINK "https://www.statista.com/statistics/1007898/revenue-flybe-plc/%20"</w:instrText>
      </w:r>
      <w:r w:rsidRPr="00075D53">
        <w:rPr>
          <w:rFonts w:ascii="Arial" w:hAnsi="Arial" w:cs="Arial"/>
          <w:kern w:val="22"/>
        </w:rPr>
      </w:r>
      <w:r w:rsidRPr="00075D53">
        <w:rPr>
          <w:rFonts w:ascii="Arial" w:hAnsi="Arial" w:cs="Arial"/>
          <w:kern w:val="22"/>
        </w:rPr>
        <w:fldChar w:fldCharType="separate"/>
      </w:r>
      <w:r w:rsidRPr="00075D53">
        <w:rPr>
          <w:rStyle w:val="Hyperlink"/>
          <w:rFonts w:ascii="Arial" w:hAnsi="Arial" w:cs="Arial"/>
          <w:color w:val="auto"/>
          <w:kern w:val="22"/>
          <w:u w:val="none"/>
        </w:rPr>
        <w:t>https://www.statista.com/statistics/1007898/revenue-flybe-plc</w:t>
      </w:r>
      <w:bookmarkEnd w:id="17"/>
      <w:r w:rsidRPr="00075D53">
        <w:rPr>
          <w:rStyle w:val="Hyperlink"/>
          <w:rFonts w:ascii="Arial" w:hAnsi="Arial" w:cs="Arial"/>
          <w:color w:val="auto"/>
          <w:kern w:val="22"/>
          <w:u w:val="none"/>
        </w:rPr>
        <w:t>/</w:t>
      </w:r>
      <w:r w:rsidRPr="00075D53">
        <w:rPr>
          <w:rFonts w:ascii="Arial" w:hAnsi="Arial" w:cs="Arial"/>
          <w:kern w:val="22"/>
        </w:rPr>
        <w:fldChar w:fldCharType="end"/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(Accessed: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24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June</w:t>
      </w:r>
      <w:r w:rsidR="00572A1F" w:rsidRPr="00075D53">
        <w:rPr>
          <w:rFonts w:ascii="Arial" w:hAnsi="Arial" w:cs="Arial"/>
          <w:kern w:val="22"/>
          <w:sz w:val="16"/>
        </w:rPr>
        <w:t xml:space="preserve"> </w:t>
      </w:r>
      <w:r w:rsidRPr="00075D53">
        <w:rPr>
          <w:rFonts w:ascii="Arial" w:hAnsi="Arial" w:cs="Arial"/>
          <w:kern w:val="22"/>
        </w:rPr>
        <w:t>2024).</w:t>
      </w:r>
    </w:p>
    <w:p w14:paraId="5281A8EB" w14:textId="761D7B4A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Tidd,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Bessant,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J.R.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(2018)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Managing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Innovation: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integrating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technological,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market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organisational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change.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6th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proofErr w:type="spellStart"/>
      <w:r w:rsidRPr="00075D53">
        <w:rPr>
          <w:rFonts w:ascii="Arial" w:hAnsi="Arial" w:cs="Arial"/>
          <w:kern w:val="22"/>
          <w:sz w:val="22"/>
          <w:szCs w:val="22"/>
        </w:rPr>
        <w:t>edn</w:t>
      </w:r>
      <w:proofErr w:type="spellEnd"/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Hoboken,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New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Jersey: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Wiley.</w:t>
      </w:r>
    </w:p>
    <w:p w14:paraId="533A1949" w14:textId="4C6C2E77" w:rsidR="00521C87" w:rsidRPr="00075D53" w:rsidRDefault="00521C87" w:rsidP="00D72BC7">
      <w:pPr>
        <w:spacing w:after="0" w:line="360" w:lineRule="auto"/>
        <w:jc w:val="both"/>
        <w:rPr>
          <w:rFonts w:ascii="Arial" w:hAnsi="Arial" w:cs="Arial"/>
          <w:kern w:val="22"/>
          <w:shd w:val="clear" w:color="auto" w:fill="FFFFFF"/>
        </w:rPr>
      </w:pPr>
      <w:proofErr w:type="spellStart"/>
      <w:r w:rsidRPr="00075D53">
        <w:rPr>
          <w:rFonts w:ascii="Arial" w:hAnsi="Arial" w:cs="Arial"/>
          <w:kern w:val="22"/>
          <w:shd w:val="clear" w:color="auto" w:fill="FFFFFF"/>
        </w:rPr>
        <w:t>Tomova</w:t>
      </w:r>
      <w:proofErr w:type="spellEnd"/>
      <w:r w:rsidRPr="00075D53">
        <w:rPr>
          <w:rFonts w:ascii="Arial" w:hAnsi="Arial" w:cs="Arial"/>
          <w:kern w:val="22"/>
          <w:shd w:val="clear" w:color="auto" w:fill="FFFFFF"/>
        </w:rPr>
        <w:t>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A.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and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proofErr w:type="spellStart"/>
      <w:r w:rsidRPr="00075D53">
        <w:rPr>
          <w:rFonts w:ascii="Arial" w:hAnsi="Arial" w:cs="Arial"/>
          <w:kern w:val="22"/>
          <w:shd w:val="clear" w:color="auto" w:fill="FFFFFF"/>
        </w:rPr>
        <w:t>Strmiskova</w:t>
      </w:r>
      <w:proofErr w:type="spellEnd"/>
      <w:r w:rsidRPr="00075D53">
        <w:rPr>
          <w:rFonts w:ascii="Arial" w:hAnsi="Arial" w:cs="Arial"/>
          <w:kern w:val="22"/>
          <w:shd w:val="clear" w:color="auto" w:fill="FFFFFF"/>
        </w:rPr>
        <w:t>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Z.,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(2014)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‘Explanatory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Analysis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of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Ancillary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Revenues: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Case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Study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of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Three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European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Airlines’,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Communications-Scientific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Letters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of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the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University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of</w:t>
      </w:r>
      <w:r w:rsidR="00572A1F" w:rsidRPr="00075D53">
        <w:rPr>
          <w:rFonts w:ascii="Arial" w:hAnsi="Arial" w:cs="Arial"/>
          <w:i/>
          <w:iCs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i/>
          <w:iCs/>
          <w:kern w:val="22"/>
          <w:shd w:val="clear" w:color="auto" w:fill="FFFFFF"/>
        </w:rPr>
        <w:t>Zilina</w:t>
      </w:r>
      <w:r w:rsidRPr="00075D53">
        <w:rPr>
          <w:rFonts w:ascii="Arial" w:hAnsi="Arial" w:cs="Arial"/>
          <w:kern w:val="22"/>
          <w:shd w:val="clear" w:color="auto" w:fill="FFFFFF"/>
        </w:rPr>
        <w:t>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16(2),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pp.36-40.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Available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r w:rsidRPr="00075D53">
        <w:rPr>
          <w:rFonts w:ascii="Arial" w:hAnsi="Arial" w:cs="Arial"/>
          <w:kern w:val="22"/>
          <w:shd w:val="clear" w:color="auto" w:fill="FFFFFF"/>
        </w:rPr>
        <w:t>at:</w:t>
      </w:r>
      <w:r w:rsidR="00572A1F" w:rsidRPr="00075D53">
        <w:rPr>
          <w:rFonts w:ascii="Arial" w:hAnsi="Arial" w:cs="Arial"/>
          <w:kern w:val="22"/>
          <w:sz w:val="16"/>
          <w:shd w:val="clear" w:color="auto" w:fill="FFFFFF"/>
        </w:rPr>
        <w:t xml:space="preserve"> </w:t>
      </w:r>
      <w:hyperlink r:id="rId33" w:history="1">
        <w:r w:rsidRPr="00075D53">
          <w:rPr>
            <w:rStyle w:val="Hyperlink"/>
            <w:rFonts w:ascii="Arial" w:hAnsi="Arial" w:cs="Arial"/>
            <w:color w:val="auto"/>
            <w:kern w:val="22"/>
            <w:u w:val="none"/>
            <w:shd w:val="clear" w:color="auto" w:fill="FFFFFF"/>
          </w:rPr>
          <w:t>https://doi.org/10.26552/com.C.2014.2.36-40</w:t>
        </w:r>
      </w:hyperlink>
      <w:r w:rsidRPr="00075D53">
        <w:rPr>
          <w:rFonts w:ascii="Arial" w:hAnsi="Arial" w:cs="Arial"/>
          <w:kern w:val="22"/>
          <w:shd w:val="clear" w:color="auto" w:fill="FFFFFF"/>
        </w:rPr>
        <w:t>.</w:t>
      </w:r>
    </w:p>
    <w:p w14:paraId="76E8F529" w14:textId="1039D5D4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Transport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Intelligence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(2020)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Fiege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partners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with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Lufthansa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Cargo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during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the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COVID-19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crisis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Available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at: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hyperlink r:id="rId34" w:history="1">
        <w:r w:rsidRPr="00075D53">
          <w:rPr>
            <w:rStyle w:val="Hyperlink"/>
            <w:rFonts w:ascii="Arial" w:hAnsi="Arial" w:cs="Arial"/>
            <w:color w:val="auto"/>
            <w:kern w:val="22"/>
            <w:sz w:val="22"/>
            <w:szCs w:val="22"/>
            <w:u w:val="none"/>
          </w:rPr>
          <w:t>https://ti-insight.com/fiege-partners-with-lufthansa-cargo-during-covid-19-crisis/</w:t>
        </w:r>
      </w:hyperlink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(Accessed: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28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June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2024).</w:t>
      </w:r>
    </w:p>
    <w:p w14:paraId="62121875" w14:textId="15DBD034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Trott,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P.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(2016)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Innovation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Management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New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Product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Development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6th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proofErr w:type="spellStart"/>
      <w:r w:rsidRPr="00075D53">
        <w:rPr>
          <w:rFonts w:ascii="Arial" w:hAnsi="Arial" w:cs="Arial"/>
          <w:kern w:val="22"/>
          <w:sz w:val="22"/>
          <w:szCs w:val="22"/>
        </w:rPr>
        <w:t>edn</w:t>
      </w:r>
      <w:proofErr w:type="spellEnd"/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Pearson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Education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UK.</w:t>
      </w:r>
    </w:p>
    <w:p w14:paraId="6B41365D" w14:textId="423AA49A" w:rsidR="00521C87" w:rsidRPr="00075D53" w:rsidRDefault="00521C87" w:rsidP="00D72BC7">
      <w:pPr>
        <w:pStyle w:val="NormalWeb"/>
        <w:spacing w:line="360" w:lineRule="auto"/>
        <w:jc w:val="both"/>
        <w:rPr>
          <w:rFonts w:ascii="Arial" w:hAnsi="Arial" w:cs="Arial"/>
          <w:w w:val="90"/>
          <w:kern w:val="22"/>
          <w:sz w:val="22"/>
          <w:szCs w:val="22"/>
        </w:rPr>
      </w:pPr>
      <w:r w:rsidRPr="00075D53">
        <w:rPr>
          <w:rFonts w:ascii="Arial" w:hAnsi="Arial" w:cs="Arial"/>
          <w:kern w:val="22"/>
          <w:sz w:val="22"/>
          <w:szCs w:val="22"/>
        </w:rPr>
        <w:t>van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de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proofErr w:type="spellStart"/>
      <w:r w:rsidRPr="00075D53">
        <w:rPr>
          <w:rFonts w:ascii="Arial" w:hAnsi="Arial" w:cs="Arial"/>
          <w:kern w:val="22"/>
          <w:sz w:val="22"/>
          <w:szCs w:val="22"/>
        </w:rPr>
        <w:t>Vrande</w:t>
      </w:r>
      <w:proofErr w:type="spellEnd"/>
      <w:r w:rsidRPr="00075D53">
        <w:rPr>
          <w:rFonts w:ascii="Arial" w:hAnsi="Arial" w:cs="Arial"/>
          <w:kern w:val="22"/>
          <w:sz w:val="22"/>
          <w:szCs w:val="22"/>
        </w:rPr>
        <w:t>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V.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Brunswicker,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S.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(2014)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‘Exploring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Open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Innovation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in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Small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and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Medium-Sized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Enterprises’,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in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New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Frontiers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Open</w:t>
      </w:r>
      <w:r w:rsidR="00572A1F" w:rsidRPr="00075D53">
        <w:rPr>
          <w:rFonts w:ascii="Arial" w:hAnsi="Arial" w:cs="Arial"/>
          <w:i/>
          <w:iCs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i/>
          <w:iCs/>
          <w:kern w:val="22"/>
          <w:sz w:val="22"/>
          <w:szCs w:val="22"/>
        </w:rPr>
        <w:t>Innovation</w:t>
      </w:r>
      <w:r w:rsidRPr="00075D53">
        <w:rPr>
          <w:rFonts w:ascii="Arial" w:hAnsi="Arial" w:cs="Arial"/>
          <w:kern w:val="22"/>
          <w:sz w:val="22"/>
          <w:szCs w:val="22"/>
        </w:rPr>
        <w:t>.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Oxford: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Oxford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University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Press,</w:t>
      </w:r>
      <w:r w:rsidR="00572A1F" w:rsidRPr="00075D53">
        <w:rPr>
          <w:rFonts w:ascii="Arial" w:hAnsi="Arial" w:cs="Arial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kern w:val="22"/>
          <w:sz w:val="22"/>
          <w:szCs w:val="22"/>
        </w:rPr>
        <w:t>pp.</w:t>
      </w:r>
      <w:r w:rsidR="00572A1F" w:rsidRPr="00075D53">
        <w:rPr>
          <w:rFonts w:ascii="Arial" w:hAnsi="Arial" w:cs="Arial"/>
          <w:w w:val="90"/>
          <w:kern w:val="22"/>
          <w:sz w:val="16"/>
          <w:szCs w:val="22"/>
        </w:rPr>
        <w:t xml:space="preserve"> </w:t>
      </w:r>
      <w:r w:rsidRPr="00075D53">
        <w:rPr>
          <w:rFonts w:ascii="Arial" w:hAnsi="Arial" w:cs="Arial"/>
          <w:w w:val="90"/>
          <w:kern w:val="22"/>
          <w:sz w:val="22"/>
          <w:szCs w:val="22"/>
        </w:rPr>
        <w:t>135-156</w:t>
      </w:r>
    </w:p>
    <w:sectPr w:rsidR="00521C87" w:rsidRPr="00075D53" w:rsidSect="00F562A5">
      <w:footerReference w:type="default" r:id="rId3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5A1F3" w14:textId="77777777" w:rsidR="0074097E" w:rsidRDefault="0074097E" w:rsidP="001B2888">
      <w:pPr>
        <w:spacing w:after="0" w:line="240" w:lineRule="auto"/>
      </w:pPr>
      <w:r>
        <w:separator/>
      </w:r>
    </w:p>
  </w:endnote>
  <w:endnote w:type="continuationSeparator" w:id="0">
    <w:p w14:paraId="37437E3D" w14:textId="77777777" w:rsidR="0074097E" w:rsidRDefault="0074097E" w:rsidP="001B2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35852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B41820" w14:textId="673E66FA" w:rsidR="00F562A5" w:rsidRDefault="00F562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9A7AF3" w14:textId="77777777" w:rsidR="00F562A5" w:rsidRDefault="00F56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F4120" w14:textId="77777777" w:rsidR="0074097E" w:rsidRDefault="0074097E" w:rsidP="001B2888">
      <w:pPr>
        <w:spacing w:after="0" w:line="240" w:lineRule="auto"/>
      </w:pPr>
      <w:r>
        <w:separator/>
      </w:r>
    </w:p>
  </w:footnote>
  <w:footnote w:type="continuationSeparator" w:id="0">
    <w:p w14:paraId="5EF95F9C" w14:textId="77777777" w:rsidR="0074097E" w:rsidRDefault="0074097E" w:rsidP="001B2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174D7"/>
    <w:multiLevelType w:val="hybridMultilevel"/>
    <w:tmpl w:val="66CC1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E3A2B"/>
    <w:multiLevelType w:val="multilevel"/>
    <w:tmpl w:val="62D85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8A4DAE"/>
    <w:multiLevelType w:val="multilevel"/>
    <w:tmpl w:val="8A86D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0C1E5B"/>
    <w:multiLevelType w:val="multilevel"/>
    <w:tmpl w:val="804A3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4562105">
    <w:abstractNumId w:val="0"/>
  </w:num>
  <w:num w:numId="2" w16cid:durableId="165830077">
    <w:abstractNumId w:val="2"/>
  </w:num>
  <w:num w:numId="3" w16cid:durableId="1196886543">
    <w:abstractNumId w:val="1"/>
  </w:num>
  <w:num w:numId="4" w16cid:durableId="12941421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3C2"/>
    <w:rsid w:val="000021B9"/>
    <w:rsid w:val="00025D0A"/>
    <w:rsid w:val="00044E03"/>
    <w:rsid w:val="0005542B"/>
    <w:rsid w:val="00060AAA"/>
    <w:rsid w:val="00074CE5"/>
    <w:rsid w:val="00075D53"/>
    <w:rsid w:val="00084322"/>
    <w:rsid w:val="00090E16"/>
    <w:rsid w:val="000A4181"/>
    <w:rsid w:val="000B0E93"/>
    <w:rsid w:val="000D1F63"/>
    <w:rsid w:val="00101BAB"/>
    <w:rsid w:val="00106ADC"/>
    <w:rsid w:val="00120516"/>
    <w:rsid w:val="001423D2"/>
    <w:rsid w:val="00144580"/>
    <w:rsid w:val="0015014E"/>
    <w:rsid w:val="001512C1"/>
    <w:rsid w:val="001709E2"/>
    <w:rsid w:val="00180A2B"/>
    <w:rsid w:val="001838DC"/>
    <w:rsid w:val="001A4EE2"/>
    <w:rsid w:val="001B0BEC"/>
    <w:rsid w:val="001B2888"/>
    <w:rsid w:val="001B7ACC"/>
    <w:rsid w:val="001E499C"/>
    <w:rsid w:val="001F24A0"/>
    <w:rsid w:val="00203171"/>
    <w:rsid w:val="00204B79"/>
    <w:rsid w:val="00237FC0"/>
    <w:rsid w:val="002544F9"/>
    <w:rsid w:val="0026592A"/>
    <w:rsid w:val="00272FCB"/>
    <w:rsid w:val="002853FB"/>
    <w:rsid w:val="00294FF8"/>
    <w:rsid w:val="002A0F19"/>
    <w:rsid w:val="002A34BE"/>
    <w:rsid w:val="002A3D69"/>
    <w:rsid w:val="002C0FC7"/>
    <w:rsid w:val="002C44A5"/>
    <w:rsid w:val="002D18BC"/>
    <w:rsid w:val="002D20AC"/>
    <w:rsid w:val="002E530B"/>
    <w:rsid w:val="00314FA9"/>
    <w:rsid w:val="00325314"/>
    <w:rsid w:val="00344B83"/>
    <w:rsid w:val="00350A9C"/>
    <w:rsid w:val="00375162"/>
    <w:rsid w:val="00375EFD"/>
    <w:rsid w:val="003A52FC"/>
    <w:rsid w:val="003B48F5"/>
    <w:rsid w:val="003C6842"/>
    <w:rsid w:val="003E08C0"/>
    <w:rsid w:val="003E431D"/>
    <w:rsid w:val="00400ADA"/>
    <w:rsid w:val="00401591"/>
    <w:rsid w:val="00407DB4"/>
    <w:rsid w:val="004161BE"/>
    <w:rsid w:val="004512E0"/>
    <w:rsid w:val="00455F85"/>
    <w:rsid w:val="00456329"/>
    <w:rsid w:val="004640A9"/>
    <w:rsid w:val="004753B9"/>
    <w:rsid w:val="004753C2"/>
    <w:rsid w:val="0048435A"/>
    <w:rsid w:val="00492BD6"/>
    <w:rsid w:val="00497977"/>
    <w:rsid w:val="004A0329"/>
    <w:rsid w:val="004A1F5D"/>
    <w:rsid w:val="004A54EB"/>
    <w:rsid w:val="004A5DF2"/>
    <w:rsid w:val="004A7DE9"/>
    <w:rsid w:val="004B5E84"/>
    <w:rsid w:val="004C0178"/>
    <w:rsid w:val="004C1B3F"/>
    <w:rsid w:val="004C445A"/>
    <w:rsid w:val="004D1585"/>
    <w:rsid w:val="004E1521"/>
    <w:rsid w:val="004E7E7E"/>
    <w:rsid w:val="004F3E5B"/>
    <w:rsid w:val="0051063D"/>
    <w:rsid w:val="005158A0"/>
    <w:rsid w:val="00520BFD"/>
    <w:rsid w:val="00521C87"/>
    <w:rsid w:val="00524A9F"/>
    <w:rsid w:val="00526D0B"/>
    <w:rsid w:val="00530F73"/>
    <w:rsid w:val="00531E92"/>
    <w:rsid w:val="005344C1"/>
    <w:rsid w:val="00542E69"/>
    <w:rsid w:val="00572A1F"/>
    <w:rsid w:val="005944F2"/>
    <w:rsid w:val="005A5EE1"/>
    <w:rsid w:val="005B3A5C"/>
    <w:rsid w:val="005C3BB6"/>
    <w:rsid w:val="005C579E"/>
    <w:rsid w:val="005F4E51"/>
    <w:rsid w:val="00602E14"/>
    <w:rsid w:val="00610284"/>
    <w:rsid w:val="00617530"/>
    <w:rsid w:val="00625F06"/>
    <w:rsid w:val="00627839"/>
    <w:rsid w:val="00667030"/>
    <w:rsid w:val="00682393"/>
    <w:rsid w:val="006924F5"/>
    <w:rsid w:val="00696B06"/>
    <w:rsid w:val="006A5854"/>
    <w:rsid w:val="006B1313"/>
    <w:rsid w:val="006C3815"/>
    <w:rsid w:val="006D5E17"/>
    <w:rsid w:val="006D748C"/>
    <w:rsid w:val="006F5486"/>
    <w:rsid w:val="0072674C"/>
    <w:rsid w:val="00726C6F"/>
    <w:rsid w:val="00734483"/>
    <w:rsid w:val="0074097E"/>
    <w:rsid w:val="0076743D"/>
    <w:rsid w:val="00767F93"/>
    <w:rsid w:val="00777307"/>
    <w:rsid w:val="00783372"/>
    <w:rsid w:val="0079039D"/>
    <w:rsid w:val="0079293E"/>
    <w:rsid w:val="007B1EE2"/>
    <w:rsid w:val="007B4A63"/>
    <w:rsid w:val="007D7DC0"/>
    <w:rsid w:val="007F6287"/>
    <w:rsid w:val="0082288A"/>
    <w:rsid w:val="00822A00"/>
    <w:rsid w:val="0083251B"/>
    <w:rsid w:val="00853BA5"/>
    <w:rsid w:val="00874153"/>
    <w:rsid w:val="00891C64"/>
    <w:rsid w:val="008939DD"/>
    <w:rsid w:val="00897F99"/>
    <w:rsid w:val="008E2179"/>
    <w:rsid w:val="008E5EC4"/>
    <w:rsid w:val="008F0809"/>
    <w:rsid w:val="009005A5"/>
    <w:rsid w:val="00907868"/>
    <w:rsid w:val="00907BAF"/>
    <w:rsid w:val="00914BA9"/>
    <w:rsid w:val="00916135"/>
    <w:rsid w:val="009308A8"/>
    <w:rsid w:val="009338F6"/>
    <w:rsid w:val="00982938"/>
    <w:rsid w:val="00983948"/>
    <w:rsid w:val="0099647E"/>
    <w:rsid w:val="009B43A0"/>
    <w:rsid w:val="009D2433"/>
    <w:rsid w:val="009F0CD5"/>
    <w:rsid w:val="009F299F"/>
    <w:rsid w:val="00A15FB6"/>
    <w:rsid w:val="00A169B4"/>
    <w:rsid w:val="00A22554"/>
    <w:rsid w:val="00A25719"/>
    <w:rsid w:val="00A55016"/>
    <w:rsid w:val="00A55E0C"/>
    <w:rsid w:val="00A56E53"/>
    <w:rsid w:val="00A579BC"/>
    <w:rsid w:val="00A76995"/>
    <w:rsid w:val="00AD2FFD"/>
    <w:rsid w:val="00AE623B"/>
    <w:rsid w:val="00AF2550"/>
    <w:rsid w:val="00AF6E71"/>
    <w:rsid w:val="00B11AE2"/>
    <w:rsid w:val="00B240D1"/>
    <w:rsid w:val="00B401D4"/>
    <w:rsid w:val="00B812CA"/>
    <w:rsid w:val="00B82BAF"/>
    <w:rsid w:val="00B91703"/>
    <w:rsid w:val="00BA4E46"/>
    <w:rsid w:val="00BD05DC"/>
    <w:rsid w:val="00BE2CB3"/>
    <w:rsid w:val="00BF77ED"/>
    <w:rsid w:val="00C013B8"/>
    <w:rsid w:val="00C137DC"/>
    <w:rsid w:val="00C52063"/>
    <w:rsid w:val="00C55269"/>
    <w:rsid w:val="00C6105D"/>
    <w:rsid w:val="00C75083"/>
    <w:rsid w:val="00C80018"/>
    <w:rsid w:val="00C837B9"/>
    <w:rsid w:val="00C86A7A"/>
    <w:rsid w:val="00C90951"/>
    <w:rsid w:val="00C96060"/>
    <w:rsid w:val="00CA15D1"/>
    <w:rsid w:val="00CB533C"/>
    <w:rsid w:val="00CC15B4"/>
    <w:rsid w:val="00CC2A4C"/>
    <w:rsid w:val="00CE796B"/>
    <w:rsid w:val="00CF31C3"/>
    <w:rsid w:val="00CF51A5"/>
    <w:rsid w:val="00CF6EAD"/>
    <w:rsid w:val="00D01F47"/>
    <w:rsid w:val="00D05557"/>
    <w:rsid w:val="00D10687"/>
    <w:rsid w:val="00D10FC3"/>
    <w:rsid w:val="00D14A13"/>
    <w:rsid w:val="00D231CB"/>
    <w:rsid w:val="00D25EDE"/>
    <w:rsid w:val="00D32AC9"/>
    <w:rsid w:val="00D67C5D"/>
    <w:rsid w:val="00D72BC7"/>
    <w:rsid w:val="00D97F83"/>
    <w:rsid w:val="00DB7B08"/>
    <w:rsid w:val="00DB7B94"/>
    <w:rsid w:val="00DC1E0A"/>
    <w:rsid w:val="00DE1CD5"/>
    <w:rsid w:val="00E141CF"/>
    <w:rsid w:val="00E20421"/>
    <w:rsid w:val="00E31006"/>
    <w:rsid w:val="00E32A4B"/>
    <w:rsid w:val="00E522FD"/>
    <w:rsid w:val="00E73ADA"/>
    <w:rsid w:val="00E73E13"/>
    <w:rsid w:val="00E804E2"/>
    <w:rsid w:val="00ED1D55"/>
    <w:rsid w:val="00EE1F70"/>
    <w:rsid w:val="00EE7FFB"/>
    <w:rsid w:val="00EF5812"/>
    <w:rsid w:val="00F201C3"/>
    <w:rsid w:val="00F36471"/>
    <w:rsid w:val="00F47761"/>
    <w:rsid w:val="00F562A5"/>
    <w:rsid w:val="00F85722"/>
    <w:rsid w:val="00F92FA5"/>
    <w:rsid w:val="00F950C1"/>
    <w:rsid w:val="00FB012A"/>
    <w:rsid w:val="00FB3060"/>
    <w:rsid w:val="00FB4B72"/>
    <w:rsid w:val="00FC5BC0"/>
    <w:rsid w:val="00FC6572"/>
    <w:rsid w:val="00FD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DA72C8"/>
  <w15:chartTrackingRefBased/>
  <w15:docId w15:val="{E4882270-934A-49DD-8AD0-BDAEAE62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3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53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53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753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3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3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3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3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3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3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753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753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753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3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3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3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3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3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3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3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3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3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3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3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3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3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3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3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3C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9293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9293E"/>
    <w:rPr>
      <w:rFonts w:eastAsiaTheme="minorEastAsia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53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554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4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542B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D1585"/>
    <w:rPr>
      <w:b/>
      <w:bCs/>
    </w:rPr>
  </w:style>
  <w:style w:type="character" w:customStyle="1" w:styleId="line-clamp-1">
    <w:name w:val="line-clamp-1"/>
    <w:basedOn w:val="DefaultParagraphFont"/>
    <w:rsid w:val="004D1585"/>
  </w:style>
  <w:style w:type="character" w:customStyle="1" w:styleId="mdc-c-linklabelpfqtdd0bf44e">
    <w:name w:val="mdc-c-link__label___pfqtd_d0bf44e"/>
    <w:basedOn w:val="DefaultParagraphFont"/>
    <w:rsid w:val="002A3D69"/>
  </w:style>
  <w:style w:type="paragraph" w:styleId="TOCHeading">
    <w:name w:val="TOC Heading"/>
    <w:basedOn w:val="Heading1"/>
    <w:next w:val="Normal"/>
    <w:uiPriority w:val="39"/>
    <w:unhideWhenUsed/>
    <w:qFormat/>
    <w:rsid w:val="00075D5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75D53"/>
    <w:pPr>
      <w:tabs>
        <w:tab w:val="right" w:leader="dot" w:pos="9016"/>
      </w:tabs>
      <w:spacing w:after="10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075D53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B2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888"/>
  </w:style>
  <w:style w:type="paragraph" w:styleId="Footer">
    <w:name w:val="footer"/>
    <w:basedOn w:val="Normal"/>
    <w:link w:val="FooterChar"/>
    <w:uiPriority w:val="99"/>
    <w:unhideWhenUsed/>
    <w:rsid w:val="001B2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1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824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4932079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00212660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5208251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6307483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6890007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625468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9899884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69195149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6615294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6683606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1925561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4050799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2137265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122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28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9508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925355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351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28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9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838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90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7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8933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576875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779402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18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5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6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entreforaviation.com/data/profiles/airlines/flybe-be%20" TargetMode="External"/><Relationship Id="rId18" Type="http://schemas.openxmlformats.org/officeDocument/2006/relationships/hyperlink" Target="https://web.arhive.org/web/20181117164618/https://www.flybe.com/" TargetMode="External"/><Relationship Id="rId26" Type="http://schemas.openxmlformats.org/officeDocument/2006/relationships/hyperlink" Target="https://www.iata.org/en/programs/airline-distribution/retailing/dynamic-offers/%23tab-1" TargetMode="External"/><Relationship Id="rId21" Type="http://schemas.openxmlformats.org/officeDocument/2006/relationships/hyperlink" Target="https://www.aircraftinteriorsinternational.com/industry-opinion/how-do-you-solve-a-problem-like-flybe.html%20" TargetMode="External"/><Relationship Id="rId34" Type="http://schemas.openxmlformats.org/officeDocument/2006/relationships/hyperlink" Target="https://ti-insight.com/fiege-partners-with-lufthansa-cargo-during-covid-19-crisis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airlines.iata.org/2023/12/11/iata-expands-data-analytics" TargetMode="External"/><Relationship Id="rId17" Type="http://schemas.openxmlformats.org/officeDocument/2006/relationships/hyperlink" Target="https://web.archive.org/web/20181117164831/https://www.flybe.com/media/awards/" TargetMode="External"/><Relationship Id="rId25" Type="http://schemas.openxmlformats.org/officeDocument/2006/relationships/hyperlink" Target="https://spectrum.library.concordia.ca/id/eprint/990281" TargetMode="External"/><Relationship Id="rId33" Type="http://schemas.openxmlformats.org/officeDocument/2006/relationships/hyperlink" Target="https://doi.org/10.26552/com.C.2014.2.36-40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3141/2052-14" TargetMode="External"/><Relationship Id="rId20" Type="http://schemas.openxmlformats.org/officeDocument/2006/relationships/hyperlink" Target="https://web.archive.org/web/20170606120139/http://www.flybeas.com/" TargetMode="External"/><Relationship Id="rId29" Type="http://schemas.openxmlformats.org/officeDocument/2006/relationships/hyperlink" Target="https://www.flightglobal.com/airlines/failed-flybe-was-losing-millions-per-month-say-administrators-as-total-deficiency-tops-82m/152691.article%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simpleflying.com/inside-airport-slots/%20" TargetMode="External"/><Relationship Id="rId32" Type="http://schemas.openxmlformats.org/officeDocument/2006/relationships/hyperlink" Target="https://simpleflying.com/flybe-history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travelweekly.co.uk/articles/51260/flybe-agrees-white-label" TargetMode="External"/><Relationship Id="rId23" Type="http://schemas.openxmlformats.org/officeDocument/2006/relationships/hyperlink" Target="https://www.oag.com/blog/heathrows-slots-europes-most-valuable" TargetMode="External"/><Relationship Id="rId28" Type="http://schemas.openxmlformats.org/officeDocument/2006/relationships/hyperlink" Target="https://www.mckinsey.com/capabilities/mckinsey-digital/our-insights/big-data-the-next-frontier-for-innovation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web.achive.org/web/20181129212033/http://www.flybetraining.com/about-us" TargetMode="External"/><Relationship Id="rId31" Type="http://schemas.openxmlformats.org/officeDocument/2006/relationships/hyperlink" Target="https://doi.org/10.34021/ve.2020.03.04(5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doi.org/10.5437/08956308X5504085" TargetMode="External"/><Relationship Id="rId22" Type="http://schemas.openxmlformats.org/officeDocument/2006/relationships/hyperlink" Target="https://doi.org/10.4324/9780203104378" TargetMode="External"/><Relationship Id="rId27" Type="http://schemas.openxmlformats.org/officeDocument/2006/relationships/hyperlink" Target="https://doi.org/10.1016/j.jairtraman.2012.01.015" TargetMode="External"/><Relationship Id="rId30" Type="http://schemas.openxmlformats.org/officeDocument/2006/relationships/hyperlink" Target="https://www.aerosociety.com/news/flybe-goes-back-to-its-regional-roots/%20" TargetMode="External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4106</TotalTime>
  <Pages>13</Pages>
  <Words>3566</Words>
  <Characters>24256</Characters>
  <Application>Microsoft Office Word</Application>
  <DocSecurity>0</DocSecurity>
  <Lines>373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Innovative Service Plan</vt:lpstr>
    </vt:vector>
  </TitlesOfParts>
  <Company/>
  <LinksUpToDate>false</LinksUpToDate>
  <CharactersWithSpaces>27694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Innovative Service Plan</dc:title>
  <dc:subject>Module: Developing Innovation and Creativity for Business Advantage (BMSW6102)</dc:subject>
  <dc:creator>Student: Livia Monica Dragan (2130234)</dc:creator>
  <cp:keywords/>
  <dc:description/>
  <cp:lastModifiedBy>Livia Dragan (2130234)</cp:lastModifiedBy>
  <cp:revision>70</cp:revision>
  <dcterms:created xsi:type="dcterms:W3CDTF">2024-06-20T12:22:00Z</dcterms:created>
  <dcterms:modified xsi:type="dcterms:W3CDTF">2024-07-02T21:27:00Z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c7be6f2456f2ab69bd5596e872a7d97262144cf55b57ff009e0c48e0de9b15b5</vt:lpwstr>
  </property>
</Properties>
</file>