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68274" w14:textId="77777777" w:rsidR="00955035" w:rsidRDefault="0059213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INTRODUCTION</w:t>
      </w:r>
    </w:p>
    <w:p w14:paraId="44D78EDB" w14:textId="77777777" w:rsidR="00955035" w:rsidRDefault="0059213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draw inferences from one's learning experiences, one must engage in reflective learning, which entails taking a step back. It is a deliberate process. To succeed, you must be dedicated (Smith). An organized method called a reflection model is u</w:t>
      </w:r>
      <w:r>
        <w:rPr>
          <w:rFonts w:ascii="Times New Roman" w:eastAsia="Times New Roman" w:hAnsi="Times New Roman" w:cs="Times New Roman"/>
          <w:sz w:val="24"/>
          <w:szCs w:val="24"/>
        </w:rPr>
        <w:t>sed to direct both individual and situational examination and progress. Reflection places a strong focus on being conscious of our information, actions, and views.</w:t>
      </w:r>
    </w:p>
    <w:p w14:paraId="1C9044EC" w14:textId="77777777" w:rsidR="00955035" w:rsidRDefault="0059213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self-reflection and leadership method called the Gibbs Reflective Cycle urges individuals </w:t>
      </w:r>
      <w:r>
        <w:rPr>
          <w:rFonts w:ascii="Times New Roman" w:eastAsia="Times New Roman" w:hAnsi="Times New Roman" w:cs="Times New Roman"/>
          <w:sz w:val="24"/>
          <w:szCs w:val="24"/>
        </w:rPr>
        <w:t>to wonder by using logic and strategy about their learning ventures. It encourages an individual to analyze his encounters and to think how to act better for the upcoming opportunities.</w:t>
      </w:r>
    </w:p>
    <w:p w14:paraId="65B0D1A5" w14:textId="77777777" w:rsidR="00955035" w:rsidRDefault="0059213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chosen to use Gibbs Reflective Model to record my experience an</w:t>
      </w:r>
      <w:r>
        <w:rPr>
          <w:rFonts w:ascii="Times New Roman" w:eastAsia="Times New Roman" w:hAnsi="Times New Roman" w:cs="Times New Roman"/>
          <w:sz w:val="24"/>
          <w:szCs w:val="24"/>
        </w:rPr>
        <w:t>d the way I am learning (Gibbs and Andrew, 2001). Gibbs' Reflective Cycle, which was formed in 1988, comprises six stages of analysis for self-reflection that lets the reflector consider each phase of an event or opportunity (Gibbs, 1998).</w:t>
      </w:r>
    </w:p>
    <w:p w14:paraId="4B67A4D2" w14:textId="77777777" w:rsidR="00955035" w:rsidRDefault="0059213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AE05B6E" wp14:editId="1C20579E">
            <wp:extent cx="3300413" cy="233019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300413" cy="2330191"/>
                    </a:xfrm>
                    <a:prstGeom prst="rect">
                      <a:avLst/>
                    </a:prstGeom>
                    <a:ln/>
                  </pic:spPr>
                </pic:pic>
              </a:graphicData>
            </a:graphic>
          </wp:inline>
        </w:drawing>
      </w:r>
    </w:p>
    <w:p w14:paraId="622AEC1F" w14:textId="77777777" w:rsidR="00955035" w:rsidRDefault="00955035">
      <w:pPr>
        <w:spacing w:line="480" w:lineRule="auto"/>
        <w:jc w:val="both"/>
        <w:rPr>
          <w:rFonts w:ascii="Times New Roman" w:eastAsia="Times New Roman" w:hAnsi="Times New Roman" w:cs="Times New Roman"/>
          <w:sz w:val="24"/>
          <w:szCs w:val="24"/>
        </w:rPr>
      </w:pPr>
    </w:p>
    <w:p w14:paraId="23B14751"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introspect</w:t>
      </w:r>
      <w:r>
        <w:rPr>
          <w:rFonts w:ascii="Times New Roman" w:eastAsia="Times New Roman" w:hAnsi="Times New Roman" w:cs="Times New Roman"/>
          <w:sz w:val="24"/>
          <w:szCs w:val="24"/>
        </w:rPr>
        <w:t>ive thinking of Gibbs organizes and isolates reflections from emotions. Additionally,  a set of 6 phases devise a framework that aids people to think more profoundly and conclude to well-thought decisions (Smith).</w:t>
      </w:r>
    </w:p>
    <w:p w14:paraId="6309B109"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make the procedure of experienced learn</w:t>
      </w:r>
      <w:r>
        <w:rPr>
          <w:rFonts w:ascii="Times New Roman" w:eastAsia="Times New Roman" w:hAnsi="Times New Roman" w:cs="Times New Roman"/>
          <w:sz w:val="24"/>
          <w:szCs w:val="24"/>
        </w:rPr>
        <w:t>ing easier, Gibbs established his approach as "organized recapping." He developed the model such that it is an ongoing cycle of development for a repeated experience. However, it can also be employed to reflect on and judge individual based situations. Gib</w:t>
      </w:r>
      <w:r>
        <w:rPr>
          <w:rFonts w:ascii="Times New Roman" w:eastAsia="Times New Roman" w:hAnsi="Times New Roman" w:cs="Times New Roman"/>
          <w:sz w:val="24"/>
          <w:szCs w:val="24"/>
        </w:rPr>
        <w:t>bs appreciated the significance of personal sentiments in general comprehension, which made it look different from other methods of reflection. Moreover, he has put more stress on evaluation (Smith).</w:t>
      </w:r>
    </w:p>
    <w:p w14:paraId="05D99278"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six stages:</w:t>
      </w:r>
    </w:p>
    <w:p w14:paraId="06D4C42A" w14:textId="77777777" w:rsidR="00955035" w:rsidRDefault="00592133">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description or narrative of what ha</w:t>
      </w:r>
      <w:r>
        <w:rPr>
          <w:rFonts w:ascii="Times New Roman" w:eastAsia="Times New Roman" w:hAnsi="Times New Roman" w:cs="Times New Roman"/>
          <w:sz w:val="24"/>
          <w:szCs w:val="24"/>
        </w:rPr>
        <w:t>s already occurred or the encounter.</w:t>
      </w:r>
    </w:p>
    <w:p w14:paraId="2B762612" w14:textId="77777777" w:rsidR="00955035" w:rsidRDefault="00592133">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Feelings and reflections on the situation.</w:t>
      </w:r>
    </w:p>
    <w:p w14:paraId="6E9F5DD3" w14:textId="77777777" w:rsidR="00955035" w:rsidRDefault="00592133">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Evaluation of the encounter, it can be either positive or negative. </w:t>
      </w:r>
    </w:p>
    <w:p w14:paraId="72DF46F5" w14:textId="77777777" w:rsidR="00955035" w:rsidRDefault="00592133">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Analysis to comprehend the circumstances.</w:t>
      </w:r>
    </w:p>
    <w:p w14:paraId="7AB22700" w14:textId="77777777" w:rsidR="00955035" w:rsidRDefault="00592133">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Result of my final feelings and proposals for improvement.</w:t>
      </w:r>
    </w:p>
    <w:p w14:paraId="1F8F30E6" w14:textId="77777777" w:rsidR="00955035" w:rsidRDefault="00592133">
      <w:pPr>
        <w:numPr>
          <w:ilvl w:val="0"/>
          <w:numId w:val="1"/>
        </w:num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Making</w:t>
      </w:r>
      <w:r>
        <w:rPr>
          <w:rFonts w:ascii="Times New Roman" w:eastAsia="Times New Roman" w:hAnsi="Times New Roman" w:cs="Times New Roman"/>
          <w:sz w:val="24"/>
          <w:szCs w:val="24"/>
        </w:rPr>
        <w:t xml:space="preserve"> a "plan of action" for how handling such circumstances in the future.</w:t>
      </w:r>
    </w:p>
    <w:p w14:paraId="5353B1CF" w14:textId="77777777" w:rsidR="00955035" w:rsidRDefault="00955035">
      <w:pPr>
        <w:spacing w:after="160" w:line="480" w:lineRule="auto"/>
        <w:jc w:val="both"/>
        <w:rPr>
          <w:rFonts w:ascii="Times New Roman" w:eastAsia="Times New Roman" w:hAnsi="Times New Roman" w:cs="Times New Roman"/>
          <w:sz w:val="24"/>
          <w:szCs w:val="24"/>
        </w:rPr>
      </w:pPr>
    </w:p>
    <w:p w14:paraId="4CD92C43"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 A student of "Learning in the digital era" and my course name is Employability skills. I discovered that I lagged behind in presentation skills which is an extremely crucial skill </w:t>
      </w:r>
      <w:r>
        <w:rPr>
          <w:rFonts w:ascii="Times New Roman" w:eastAsia="Times New Roman" w:hAnsi="Times New Roman" w:cs="Times New Roman"/>
          <w:sz w:val="24"/>
          <w:szCs w:val="24"/>
        </w:rPr>
        <w:t>required for a better professional profile as well as for more opportunities for employment. I learned from my classmates and their excellent public-speaking skills that I also really need to improve my communication and public speaking skills along with p</w:t>
      </w:r>
      <w:r>
        <w:rPr>
          <w:rFonts w:ascii="Times New Roman" w:eastAsia="Times New Roman" w:hAnsi="Times New Roman" w:cs="Times New Roman"/>
          <w:sz w:val="24"/>
          <w:szCs w:val="24"/>
        </w:rPr>
        <w:t>resentation skills. In the digital era, you have to use presentation abilities whether you frequently speak in the presence of professional crowds or you only need to be recognized in a conference. Many people have this misconception that effective communi</w:t>
      </w:r>
      <w:r>
        <w:rPr>
          <w:rFonts w:ascii="Times New Roman" w:eastAsia="Times New Roman" w:hAnsi="Times New Roman" w:cs="Times New Roman"/>
          <w:sz w:val="24"/>
          <w:szCs w:val="24"/>
        </w:rPr>
        <w:t>cators are born, not created. Simply said, this is untrue. While it's true that some individuals are more confident while speaking, especially in public, everyone can master these skills and tactics, they must to boost their degree of confidence and presen</w:t>
      </w:r>
      <w:r>
        <w:rPr>
          <w:rFonts w:ascii="Times New Roman" w:eastAsia="Times New Roman" w:hAnsi="Times New Roman" w:cs="Times New Roman"/>
          <w:sz w:val="24"/>
          <w:szCs w:val="24"/>
        </w:rPr>
        <w:t>tation skills. Good communication and public interaction skills are essential for many significant professions in the contemporary business world, from sales calls to instructional lectures.</w:t>
      </w:r>
    </w:p>
    <w:p w14:paraId="4283ECEB"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worked hard to recognize my weak points and learned through pra</w:t>
      </w:r>
      <w:r>
        <w:rPr>
          <w:rFonts w:ascii="Times New Roman" w:eastAsia="Times New Roman" w:hAnsi="Times New Roman" w:cs="Times New Roman"/>
          <w:sz w:val="24"/>
          <w:szCs w:val="24"/>
        </w:rPr>
        <w:t xml:space="preserve">ctice, to make myself better at publicly presenting. In this reflection paper, I'll reflect on my experience with the help of Gibb's Model of self-reflection. </w:t>
      </w:r>
    </w:p>
    <w:p w14:paraId="5A24C065" w14:textId="77777777" w:rsidR="00955035" w:rsidRDefault="00955035">
      <w:pPr>
        <w:spacing w:after="160" w:line="480" w:lineRule="auto"/>
        <w:jc w:val="both"/>
        <w:rPr>
          <w:rFonts w:ascii="Times New Roman" w:eastAsia="Times New Roman" w:hAnsi="Times New Roman" w:cs="Times New Roman"/>
          <w:sz w:val="24"/>
          <w:szCs w:val="24"/>
        </w:rPr>
      </w:pPr>
    </w:p>
    <w:p w14:paraId="4EF5D867" w14:textId="77777777" w:rsidR="00955035" w:rsidRDefault="00592133">
      <w:pPr>
        <w:numPr>
          <w:ilvl w:val="0"/>
          <w:numId w:val="2"/>
        </w:numPr>
        <w:spacing w:after="16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p w14:paraId="487BCEF8"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had no trouble speaking or giving informal presentations, however, there were som</w:t>
      </w:r>
      <w:r>
        <w:rPr>
          <w:rFonts w:ascii="Times New Roman" w:eastAsia="Times New Roman" w:hAnsi="Times New Roman" w:cs="Times New Roman"/>
          <w:sz w:val="24"/>
          <w:szCs w:val="24"/>
        </w:rPr>
        <w:t>e jobs where my academic preparation and research skills were lacking. I found it difficult most of the time to be self-motivated and to complete the various chores that were given to me. I had an increasing sense of dread and concern both before and durin</w:t>
      </w:r>
      <w:r>
        <w:rPr>
          <w:rFonts w:ascii="Times New Roman" w:eastAsia="Times New Roman" w:hAnsi="Times New Roman" w:cs="Times New Roman"/>
          <w:sz w:val="24"/>
          <w:szCs w:val="24"/>
        </w:rPr>
        <w:t xml:space="preserve">g training. I was aware of my cognitive limitations in the field of speaking and presenting, and I overcame a lot of setbacks to identify these limitations. But I also felt that my inability to fulfill my personal expectations for this role was eroding my </w:t>
      </w:r>
      <w:r>
        <w:rPr>
          <w:rFonts w:ascii="Times New Roman" w:eastAsia="Times New Roman" w:hAnsi="Times New Roman" w:cs="Times New Roman"/>
          <w:sz w:val="24"/>
          <w:szCs w:val="24"/>
        </w:rPr>
        <w:t>self-esteem and heightening my anxiety.</w:t>
      </w:r>
    </w:p>
    <w:p w14:paraId="50BFDAFB" w14:textId="77777777" w:rsidR="00955035" w:rsidRDefault="00592133">
      <w:pPr>
        <w:numPr>
          <w:ilvl w:val="0"/>
          <w:numId w:val="2"/>
        </w:numPr>
        <w:spacing w:after="16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p w14:paraId="6B40B5AF"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was able to recognize what's possible for me to accomplish and what's not, as a result of this experience, which was good. For instance, I developed a habit to look back on things to classify what work</w:t>
      </w:r>
      <w:r>
        <w:rPr>
          <w:rFonts w:ascii="Times New Roman" w:eastAsia="Times New Roman" w:hAnsi="Times New Roman" w:cs="Times New Roman"/>
          <w:sz w:val="24"/>
          <w:szCs w:val="24"/>
        </w:rPr>
        <w:t>ed well and what didn't. Additionally, I improved my presentation and oral communication skills. However, I've discovered that I have problems comprehending and researching for academic purposes. My anxiety causes stress, which affects my presentations neg</w:t>
      </w:r>
      <w:r>
        <w:rPr>
          <w:rFonts w:ascii="Times New Roman" w:eastAsia="Times New Roman" w:hAnsi="Times New Roman" w:cs="Times New Roman"/>
          <w:sz w:val="24"/>
          <w:szCs w:val="24"/>
        </w:rPr>
        <w:t>atively. Since a lot of the information has to be presented in a limited period of time, I concentrated more on the middle section of the presentation than the opening or conclusion. My presentations occasionally went longer and uninteresting than expected</w:t>
      </w:r>
      <w:r>
        <w:rPr>
          <w:rFonts w:ascii="Times New Roman" w:eastAsia="Times New Roman" w:hAnsi="Times New Roman" w:cs="Times New Roman"/>
          <w:sz w:val="24"/>
          <w:szCs w:val="24"/>
        </w:rPr>
        <w:t>.</w:t>
      </w:r>
    </w:p>
    <w:p w14:paraId="2C86E6FF" w14:textId="77777777" w:rsidR="00955035" w:rsidRDefault="00592133">
      <w:pPr>
        <w:numPr>
          <w:ilvl w:val="0"/>
          <w:numId w:val="2"/>
        </w:num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Task:</w:t>
      </w:r>
      <w:r>
        <w:rPr>
          <w:rFonts w:ascii="Times New Roman" w:eastAsia="Times New Roman" w:hAnsi="Times New Roman" w:cs="Times New Roman"/>
          <w:sz w:val="24"/>
          <w:szCs w:val="24"/>
        </w:rPr>
        <w:t xml:space="preserve"> </w:t>
      </w:r>
    </w:p>
    <w:p w14:paraId="4E58982E"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had to give presentations on a regular basis. I also had to participate in discussions all throughout the course.</w:t>
      </w:r>
    </w:p>
    <w:p w14:paraId="37D30ADB" w14:textId="77777777" w:rsidR="00955035" w:rsidRDefault="00592133">
      <w:pPr>
        <w:numPr>
          <w:ilvl w:val="0"/>
          <w:numId w:val="2"/>
        </w:num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w:t>
      </w:r>
    </w:p>
    <w:p w14:paraId="36544DD9"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improved my presentations and slides to fix this problem. I did this by learning through various videos and studying color harmony in order to create better presentations. Along with understanding and adhering to brief explanations, I would also work on </w:t>
      </w:r>
      <w:r>
        <w:rPr>
          <w:rFonts w:ascii="Times New Roman" w:eastAsia="Times New Roman" w:hAnsi="Times New Roman" w:cs="Times New Roman"/>
          <w:sz w:val="24"/>
          <w:szCs w:val="24"/>
        </w:rPr>
        <w:t xml:space="preserve">conducting my research accurately, carefully organize the arrangement, rehearse a few times prior to the presentation, and perhaps even create some questions. Additionally, I would ensure that I was ready and would arrive early, or even locate interesting </w:t>
      </w:r>
      <w:r>
        <w:rPr>
          <w:rFonts w:ascii="Times New Roman" w:eastAsia="Times New Roman" w:hAnsi="Times New Roman" w:cs="Times New Roman"/>
          <w:sz w:val="24"/>
          <w:szCs w:val="24"/>
        </w:rPr>
        <w:t>places to look around the room. The most essential thing was that I took the time and care to relax myself.  I started encouraging my audience to ask questions at the end of the presentation. I monitored my nonverbal conduct, such as my eye movements and f</w:t>
      </w:r>
      <w:r>
        <w:rPr>
          <w:rFonts w:ascii="Times New Roman" w:eastAsia="Times New Roman" w:hAnsi="Times New Roman" w:cs="Times New Roman"/>
          <w:sz w:val="24"/>
          <w:szCs w:val="24"/>
        </w:rPr>
        <w:t xml:space="preserve">acial gestures, to make absolutely sure that I maintain the audience engagement. </w:t>
      </w:r>
    </w:p>
    <w:p w14:paraId="5B3B52F3" w14:textId="77777777" w:rsidR="00955035" w:rsidRDefault="00592133">
      <w:pPr>
        <w:numPr>
          <w:ilvl w:val="0"/>
          <w:numId w:val="2"/>
        </w:num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Result</w:t>
      </w:r>
      <w:r>
        <w:rPr>
          <w:rFonts w:ascii="Times New Roman" w:eastAsia="Times New Roman" w:hAnsi="Times New Roman" w:cs="Times New Roman"/>
          <w:sz w:val="24"/>
          <w:szCs w:val="24"/>
        </w:rPr>
        <w:t xml:space="preserve">: </w:t>
      </w:r>
    </w:p>
    <w:p w14:paraId="0DEA1B4F"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had a great learning experience thanks to my university and peers. The errors I made in the original overview taught me how to strengthen my planning, organization</w:t>
      </w:r>
      <w:r>
        <w:rPr>
          <w:rFonts w:ascii="Times New Roman" w:eastAsia="Times New Roman" w:hAnsi="Times New Roman" w:cs="Times New Roman"/>
          <w:sz w:val="24"/>
          <w:szCs w:val="24"/>
        </w:rPr>
        <w:t>, and attention to detail abilities as well as how to make sure I completely grasp a task before beginning it. Additionally, I learned how to professionally plan my tasks, which I accomplished in the second attempt around, as well as how to effectively com</w:t>
      </w:r>
      <w:r>
        <w:rPr>
          <w:rFonts w:ascii="Times New Roman" w:eastAsia="Times New Roman" w:hAnsi="Times New Roman" w:cs="Times New Roman"/>
          <w:sz w:val="24"/>
          <w:szCs w:val="24"/>
        </w:rPr>
        <w:t>municate with an audience of well-informed individuals. I gave considerable thought to the content I wanted to convey as I got ready to deliver. I familiarized myself with the venue and the area before I gave a presentation. I prepared and ran through my s</w:t>
      </w:r>
      <w:r>
        <w:rPr>
          <w:rFonts w:ascii="Times New Roman" w:eastAsia="Times New Roman" w:hAnsi="Times New Roman" w:cs="Times New Roman"/>
          <w:sz w:val="24"/>
          <w:szCs w:val="24"/>
        </w:rPr>
        <w:t>peech several times until I felt confident and fluent. I provided my listeners all the knowledge they required, assuming they had very little prior knowledge.</w:t>
      </w:r>
    </w:p>
    <w:p w14:paraId="69264FCF"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ensure that I can arrive on schedule and get started right away, I made absolutely sure that o</w:t>
      </w:r>
      <w:r>
        <w:rPr>
          <w:rFonts w:ascii="Times New Roman" w:eastAsia="Times New Roman" w:hAnsi="Times New Roman" w:cs="Times New Roman"/>
          <w:sz w:val="24"/>
          <w:szCs w:val="24"/>
        </w:rPr>
        <w:t>rganizers or other staff members have prepared my gear.  I'm happy to report that I dramatically improved.</w:t>
      </w:r>
    </w:p>
    <w:p w14:paraId="7DD0952F" w14:textId="77777777" w:rsidR="00955035" w:rsidRDefault="00592133">
      <w:pPr>
        <w:numPr>
          <w:ilvl w:val="0"/>
          <w:numId w:val="2"/>
        </w:numPr>
        <w:spacing w:after="16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 Taking Steps for Future Planning:</w:t>
      </w:r>
    </w:p>
    <w:p w14:paraId="45F815DF"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asked myself this question: What Do I Want/Need to Learn?  Then I set some personal objectives for m</w:t>
      </w:r>
      <w:r>
        <w:rPr>
          <w:rFonts w:ascii="Times New Roman" w:eastAsia="Times New Roman" w:hAnsi="Times New Roman" w:cs="Times New Roman"/>
          <w:sz w:val="24"/>
          <w:szCs w:val="24"/>
        </w:rPr>
        <w:t>yself and my future action plans are based on those objectives. My action plan for the future; I'd increase my knowledge and educate myself about my strength and weaknesses. I learned to accept criticism and work on research and writing abilities.</w:t>
      </w:r>
    </w:p>
    <w:p w14:paraId="596BF822" w14:textId="77777777" w:rsidR="00955035" w:rsidRDefault="00592133">
      <w:pPr>
        <w:spacing w:after="16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I will </w:t>
      </w:r>
      <w:r>
        <w:rPr>
          <w:rFonts w:ascii="Times New Roman" w:eastAsia="Times New Roman" w:hAnsi="Times New Roman" w:cs="Times New Roman"/>
          <w:sz w:val="24"/>
          <w:szCs w:val="24"/>
        </w:rPr>
        <w:t>do this by looking at the positive side of everything as well as developing the habit to read published academic writings. I also plan to work hard and to practice writing documents. I'll keep in mind that the time to research will not be much as it will a</w:t>
      </w:r>
      <w:r>
        <w:rPr>
          <w:rFonts w:ascii="Times New Roman" w:eastAsia="Times New Roman" w:hAnsi="Times New Roman" w:cs="Times New Roman"/>
          <w:sz w:val="24"/>
          <w:szCs w:val="24"/>
        </w:rPr>
        <w:t>lso sneak a piece of my study time module. The independent research study will not cost me anything, however, I'd allocate a set time period for it. I plan to practice at least 2-3 presentations every week and occasionally take one-on- one guidance from my</w:t>
      </w:r>
      <w:r>
        <w:rPr>
          <w:rFonts w:ascii="Times New Roman" w:eastAsia="Times New Roman" w:hAnsi="Times New Roman" w:cs="Times New Roman"/>
          <w:sz w:val="24"/>
          <w:szCs w:val="24"/>
        </w:rPr>
        <w:t xml:space="preserve"> peers and seniors.  My overall objectives are to be more positive about learning opportunities and improve my research  and presentation skills. </w:t>
      </w:r>
    </w:p>
    <w:p w14:paraId="1E1B0E50" w14:textId="77777777" w:rsidR="00955035" w:rsidRDefault="00955035">
      <w:pPr>
        <w:spacing w:after="160" w:line="480" w:lineRule="auto"/>
        <w:jc w:val="both"/>
        <w:rPr>
          <w:rFonts w:ascii="Times New Roman" w:eastAsia="Times New Roman" w:hAnsi="Times New Roman" w:cs="Times New Roman"/>
          <w:b/>
          <w:sz w:val="24"/>
          <w:szCs w:val="24"/>
        </w:rPr>
      </w:pPr>
    </w:p>
    <w:p w14:paraId="0F00E45D" w14:textId="77777777" w:rsidR="00955035" w:rsidRDefault="00592133">
      <w:pPr>
        <w:spacing w:after="16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30457A56"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can make sense of what they've experienced in respect to them, others, and the audience th</w:t>
      </w:r>
      <w:r>
        <w:rPr>
          <w:rFonts w:ascii="Times New Roman" w:eastAsia="Times New Roman" w:hAnsi="Times New Roman" w:cs="Times New Roman"/>
          <w:sz w:val="24"/>
          <w:szCs w:val="24"/>
        </w:rPr>
        <w:t>rough reflection on their skills and experiences. They can recreate their own learning experience using the reflection technique for their own or their their junior's advantage. I have written about my abilities, experiences, and places where I intend to d</w:t>
      </w:r>
      <w:r>
        <w:rPr>
          <w:rFonts w:ascii="Times New Roman" w:eastAsia="Times New Roman" w:hAnsi="Times New Roman" w:cs="Times New Roman"/>
          <w:sz w:val="24"/>
          <w:szCs w:val="24"/>
        </w:rPr>
        <w:t>evelop through this whole reflective essay. To be adequately equipped if the situation recurs, I've discussed my academic experience and used the Gibbs Reflective cycle. It is obvious that when we actively learn, our performance is upgraded and when we ref</w:t>
      </w:r>
      <w:r>
        <w:rPr>
          <w:rFonts w:ascii="Times New Roman" w:eastAsia="Times New Roman" w:hAnsi="Times New Roman" w:cs="Times New Roman"/>
          <w:sz w:val="24"/>
          <w:szCs w:val="24"/>
        </w:rPr>
        <w:t>lect on any recent encounters, it pushes us to improve in the long-term future. It's taxing to push forward without this contemplation, though. Moreover, if you don't reflect on any recent or past encounter or event, it's highly possible that you'll soon f</w:t>
      </w:r>
      <w:r>
        <w:rPr>
          <w:rFonts w:ascii="Times New Roman" w:eastAsia="Times New Roman" w:hAnsi="Times New Roman" w:cs="Times New Roman"/>
          <w:sz w:val="24"/>
          <w:szCs w:val="24"/>
        </w:rPr>
        <w:t>orget what you have gained or experienced. The final session discussed setting  goals for personal development. My ability to write and conduct research is the key goal. Moreover, I learned the importance of keeping a cheerful attitude and welcoming constr</w:t>
      </w:r>
      <w:r>
        <w:rPr>
          <w:rFonts w:ascii="Times New Roman" w:eastAsia="Times New Roman" w:hAnsi="Times New Roman" w:cs="Times New Roman"/>
          <w:sz w:val="24"/>
          <w:szCs w:val="24"/>
        </w:rPr>
        <w:t>uctive feedback.</w:t>
      </w:r>
    </w:p>
    <w:p w14:paraId="7472F1B5" w14:textId="77777777" w:rsidR="00955035" w:rsidRDefault="00592133">
      <w:pPr>
        <w:spacing w:after="160" w:line="480" w:lineRule="auto"/>
        <w:jc w:val="both"/>
        <w:rPr>
          <w:rFonts w:ascii="Times New Roman" w:eastAsia="Times New Roman" w:hAnsi="Times New Roman" w:cs="Times New Roman"/>
          <w:sz w:val="24"/>
          <w:szCs w:val="24"/>
        </w:rPr>
      </w:pPr>
      <w:r>
        <w:br w:type="page"/>
      </w:r>
    </w:p>
    <w:p w14:paraId="78AF9CFE" w14:textId="77777777" w:rsidR="00955035" w:rsidRDefault="00592133">
      <w:pPr>
        <w:spacing w:after="16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References</w:t>
      </w:r>
    </w:p>
    <w:p w14:paraId="0426C060" w14:textId="77777777" w:rsidR="00955035" w:rsidRDefault="00592133">
      <w:pPr>
        <w:spacing w:after="160"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Gibbs, G. and Andrew, C. (2001). Learning by doing. Geography Discipline Network.</w:t>
      </w:r>
    </w:p>
    <w:p w14:paraId="5DAEDF57" w14:textId="77777777" w:rsidR="00955035" w:rsidRDefault="00592133">
      <w:pPr>
        <w:spacing w:after="160"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Gibbs, G. (1998). Thoughts Mostly About Learning.files.wordpress.com. Available from https://thoughtsmostlyaboutlearning.files.wordpress.com/2015/12/learning-by-doing-graham-gibbs.pdf [Accessed 14 February 2022].      </w:t>
      </w:r>
    </w:p>
    <w:p w14:paraId="18BAFCDA" w14:textId="77777777" w:rsidR="00955035" w:rsidRDefault="00592133">
      <w:pPr>
        <w:spacing w:after="160"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Smith, Charles. “Gibbs Re</w:t>
      </w:r>
      <w:r>
        <w:rPr>
          <w:rFonts w:ascii="Times New Roman" w:eastAsia="Times New Roman" w:hAnsi="Times New Roman" w:cs="Times New Roman"/>
          <w:sz w:val="24"/>
          <w:szCs w:val="24"/>
        </w:rPr>
        <w:t>flective Cycle: The Benefits of Experiential Learning.” Making Business Matter, 23 August 2021, https://www.makingbusinessmatter.co.uk/gibbs-reflective-cycle/. Accessed 29 November 2022.</w:t>
      </w:r>
    </w:p>
    <w:p w14:paraId="5882EE6B" w14:textId="77777777" w:rsidR="00955035" w:rsidRDefault="00955035">
      <w:pPr>
        <w:spacing w:after="160" w:line="480" w:lineRule="auto"/>
        <w:jc w:val="both"/>
        <w:rPr>
          <w:rFonts w:ascii="Times New Roman" w:eastAsia="Times New Roman" w:hAnsi="Times New Roman" w:cs="Times New Roman"/>
          <w:sz w:val="24"/>
          <w:szCs w:val="24"/>
        </w:rPr>
      </w:pPr>
    </w:p>
    <w:p w14:paraId="320153B1" w14:textId="77777777" w:rsidR="00955035" w:rsidRDefault="00955035">
      <w:pPr>
        <w:spacing w:after="160" w:line="480" w:lineRule="auto"/>
        <w:jc w:val="both"/>
        <w:rPr>
          <w:rFonts w:ascii="Times New Roman" w:eastAsia="Times New Roman" w:hAnsi="Times New Roman" w:cs="Times New Roman"/>
          <w:sz w:val="24"/>
          <w:szCs w:val="24"/>
        </w:rPr>
      </w:pPr>
    </w:p>
    <w:p w14:paraId="77F47873" w14:textId="77777777" w:rsidR="00955035" w:rsidRDefault="00955035">
      <w:pPr>
        <w:spacing w:after="160" w:line="480" w:lineRule="auto"/>
        <w:jc w:val="both"/>
        <w:rPr>
          <w:rFonts w:ascii="Times New Roman" w:eastAsia="Times New Roman" w:hAnsi="Times New Roman" w:cs="Times New Roman"/>
          <w:sz w:val="24"/>
          <w:szCs w:val="24"/>
        </w:rPr>
      </w:pPr>
    </w:p>
    <w:p w14:paraId="78BDDB18" w14:textId="77777777" w:rsidR="00955035" w:rsidRDefault="00955035">
      <w:pPr>
        <w:spacing w:after="160" w:line="480" w:lineRule="auto"/>
        <w:jc w:val="both"/>
        <w:rPr>
          <w:rFonts w:ascii="Times New Roman" w:eastAsia="Times New Roman" w:hAnsi="Times New Roman" w:cs="Times New Roman"/>
          <w:sz w:val="24"/>
          <w:szCs w:val="24"/>
        </w:rPr>
      </w:pPr>
    </w:p>
    <w:p w14:paraId="268B29B9" w14:textId="77777777" w:rsidR="00955035" w:rsidRDefault="00955035">
      <w:pPr>
        <w:spacing w:after="160" w:line="480" w:lineRule="auto"/>
        <w:jc w:val="both"/>
        <w:rPr>
          <w:rFonts w:ascii="Times New Roman" w:eastAsia="Times New Roman" w:hAnsi="Times New Roman" w:cs="Times New Roman"/>
          <w:sz w:val="24"/>
          <w:szCs w:val="24"/>
        </w:rPr>
      </w:pPr>
    </w:p>
    <w:p w14:paraId="43CC5761" w14:textId="77777777" w:rsidR="00955035" w:rsidRDefault="00955035">
      <w:pPr>
        <w:spacing w:after="160" w:line="480" w:lineRule="auto"/>
        <w:jc w:val="both"/>
        <w:rPr>
          <w:rFonts w:ascii="Times New Roman" w:eastAsia="Times New Roman" w:hAnsi="Times New Roman" w:cs="Times New Roman"/>
          <w:sz w:val="24"/>
          <w:szCs w:val="24"/>
        </w:rPr>
      </w:pPr>
    </w:p>
    <w:p w14:paraId="1140EE6C" w14:textId="77777777" w:rsidR="00955035" w:rsidRDefault="00955035">
      <w:pPr>
        <w:spacing w:after="160" w:line="480" w:lineRule="auto"/>
        <w:jc w:val="both"/>
        <w:rPr>
          <w:rFonts w:ascii="Times New Roman" w:eastAsia="Times New Roman" w:hAnsi="Times New Roman" w:cs="Times New Roman"/>
          <w:sz w:val="24"/>
          <w:szCs w:val="24"/>
        </w:rPr>
      </w:pPr>
    </w:p>
    <w:p w14:paraId="030751F8" w14:textId="77777777" w:rsidR="00955035" w:rsidRDefault="00955035">
      <w:pPr>
        <w:spacing w:after="160" w:line="480" w:lineRule="auto"/>
        <w:jc w:val="both"/>
        <w:rPr>
          <w:rFonts w:ascii="Times New Roman" w:eastAsia="Times New Roman" w:hAnsi="Times New Roman" w:cs="Times New Roman"/>
          <w:i/>
          <w:sz w:val="24"/>
          <w:szCs w:val="24"/>
        </w:rPr>
      </w:pPr>
    </w:p>
    <w:sectPr w:rsidR="0095503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49795C"/>
    <w:multiLevelType w:val="multilevel"/>
    <w:tmpl w:val="2578E1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EB17E6F"/>
    <w:multiLevelType w:val="multilevel"/>
    <w:tmpl w:val="98103A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76412587">
    <w:abstractNumId w:val="1"/>
  </w:num>
  <w:num w:numId="2" w16cid:durableId="2132243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5035"/>
    <w:rsid w:val="00592133"/>
    <w:rsid w:val="00955035"/>
    <w:rsid w:val="00C41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ABB65F"/>
  <w15:docId w15:val="{62221013-A5D4-494E-842D-FDC2BB244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1443</Words>
  <Characters>8226</Characters>
  <Application>Microsoft Office Word</Application>
  <DocSecurity>0</DocSecurity>
  <Lines>68</Lines>
  <Paragraphs>19</Paragraphs>
  <ScaleCrop>false</ScaleCrop>
  <Company/>
  <LinksUpToDate>false</LinksUpToDate>
  <CharactersWithSpaces>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cp:revision>
  <dcterms:created xsi:type="dcterms:W3CDTF">2022-12-16T00:54:00Z</dcterms:created>
</cp:coreProperties>
</file>