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5163E" w:rsidR="0049084D" w:rsidP="0049084D" w:rsidRDefault="0049084D" w14:paraId="610636E1" w14:textId="0B09741A">
      <w:pPr>
        <w:pStyle w:val="Title"/>
        <w:rPr>
          <w:rFonts w:ascii="Times New Roman" w:hAnsi="Times New Roman" w:eastAsia="Times New Roman" w:cs="Times New Roman"/>
        </w:rPr>
      </w:pPr>
      <w:r w:rsidRPr="00D5163E">
        <w:rPr>
          <w:rFonts w:ascii="Times New Roman" w:hAnsi="Times New Roman" w:eastAsia="Times New Roman" w:cs="Times New Roman"/>
        </w:rPr>
        <w:t>BMIH4005L: Marketing Essentials</w:t>
      </w:r>
    </w:p>
    <w:p w:rsidRPr="00D5163E" w:rsidR="0049084D" w:rsidP="0049084D" w:rsidRDefault="0049084D" w14:paraId="04B7BD3A" w14:textId="0E333BEA">
      <w:pPr>
        <w:pStyle w:val="Subtitle"/>
        <w:rPr>
          <w:rFonts w:ascii="Times New Roman" w:hAnsi="Times New Roman" w:cs="Times New Roman"/>
        </w:rPr>
      </w:pPr>
      <w:r w:rsidRPr="00D5163E">
        <w:rPr>
          <w:rFonts w:ascii="Times New Roman" w:hAnsi="Times New Roman" w:cs="Times New Roman"/>
        </w:rPr>
        <w:t>Essay</w:t>
      </w:r>
    </w:p>
    <w:p w:rsidRPr="00D5163E" w:rsidR="0049084D" w:rsidP="0049084D" w:rsidRDefault="0049084D" w14:paraId="1E9FC37E" w14:textId="4AC1D34F">
      <w:pPr>
        <w:rPr>
          <w:rFonts w:ascii="Times New Roman" w:hAnsi="Times New Roman" w:cs="Times New Roman"/>
        </w:rPr>
      </w:pPr>
      <w:r w:rsidRPr="102520CC" w:rsidR="0049084D">
        <w:rPr>
          <w:rFonts w:ascii="Times New Roman" w:hAnsi="Times New Roman" w:cs="Times New Roman"/>
        </w:rPr>
        <w:t>Student Name:</w:t>
      </w:r>
      <w:r w:rsidRPr="102520CC" w:rsidR="2EA45D28">
        <w:rPr>
          <w:rFonts w:ascii="Times New Roman" w:hAnsi="Times New Roman" w:cs="Times New Roman"/>
        </w:rPr>
        <w:t xml:space="preserve"> Andreea Lavinia Rusu</w:t>
      </w:r>
    </w:p>
    <w:p w:rsidRPr="00D5163E" w:rsidR="0049084D" w:rsidP="0049084D" w:rsidRDefault="0049084D" w14:paraId="5E8E3475" w14:textId="1C967832">
      <w:pPr>
        <w:rPr>
          <w:rFonts w:ascii="Times New Roman" w:hAnsi="Times New Roman" w:cs="Times New Roman"/>
        </w:rPr>
      </w:pPr>
      <w:r w:rsidRPr="102520CC" w:rsidR="0049084D">
        <w:rPr>
          <w:rFonts w:ascii="Times New Roman" w:hAnsi="Times New Roman" w:cs="Times New Roman"/>
        </w:rPr>
        <w:t>Student ID:</w:t>
      </w:r>
      <w:r w:rsidRPr="102520CC" w:rsidR="1F18BBE5">
        <w:rPr>
          <w:rFonts w:ascii="Times New Roman" w:hAnsi="Times New Roman" w:cs="Times New Roman"/>
        </w:rPr>
        <w:t>2234811</w:t>
      </w:r>
    </w:p>
    <w:p w:rsidRPr="00D5163E" w:rsidR="0049084D" w:rsidP="0049084D" w:rsidRDefault="0049084D" w14:paraId="3B43128F" w14:textId="71F73B02">
      <w:pPr>
        <w:rPr>
          <w:rFonts w:ascii="Times New Roman" w:hAnsi="Times New Roman" w:cs="Times New Roman"/>
        </w:rPr>
      </w:pPr>
      <w:r w:rsidRPr="102520CC" w:rsidR="0049084D">
        <w:rPr>
          <w:rFonts w:ascii="Times New Roman" w:hAnsi="Times New Roman" w:cs="Times New Roman"/>
        </w:rPr>
        <w:t>Lecturer’s name:</w:t>
      </w:r>
      <w:r w:rsidRPr="102520CC" w:rsidR="6099CC0A">
        <w:rPr>
          <w:rFonts w:ascii="Times New Roman" w:hAnsi="Times New Roman" w:cs="Times New Roman"/>
        </w:rPr>
        <w:t xml:space="preserve"> Luciana Suardi</w:t>
      </w:r>
    </w:p>
    <w:p w:rsidRPr="00D5163E" w:rsidR="0049084D" w:rsidP="0049084D" w:rsidRDefault="0049084D" w14:paraId="0AFFF8AD" w14:textId="77282C5B">
      <w:pPr>
        <w:rPr>
          <w:rFonts w:ascii="Times New Roman" w:hAnsi="Times New Roman" w:cs="Times New Roman"/>
        </w:rPr>
      </w:pPr>
      <w:r w:rsidRPr="102520CC" w:rsidR="0049084D">
        <w:rPr>
          <w:rFonts w:ascii="Times New Roman" w:hAnsi="Times New Roman" w:cs="Times New Roman"/>
        </w:rPr>
        <w:t>Word Count:</w:t>
      </w:r>
      <w:r w:rsidRPr="102520CC" w:rsidR="114DE7EE">
        <w:rPr>
          <w:rFonts w:ascii="Times New Roman" w:hAnsi="Times New Roman" w:cs="Times New Roman"/>
        </w:rPr>
        <w:t>1500</w:t>
      </w:r>
    </w:p>
    <w:p w:rsidRPr="00D5163E" w:rsidR="0049084D" w:rsidP="0049084D" w:rsidRDefault="0049084D" w14:paraId="2FED1AD3" w14:textId="362ADF1A">
      <w:pPr>
        <w:rPr>
          <w:rFonts w:ascii="Times New Roman" w:hAnsi="Times New Roman" w:cs="Times New Roman"/>
        </w:rPr>
      </w:pPr>
    </w:p>
    <w:p w:rsidRPr="00D5163E" w:rsidR="0049084D" w:rsidP="0049084D" w:rsidRDefault="0049084D" w14:paraId="25BDC91B" w14:textId="3BEEC5F1">
      <w:pPr>
        <w:rPr>
          <w:rFonts w:ascii="Times New Roman" w:hAnsi="Times New Roman" w:cs="Times New Roman"/>
        </w:rPr>
      </w:pPr>
    </w:p>
    <w:p w:rsidRPr="00D5163E" w:rsidR="0049084D" w:rsidP="0049084D" w:rsidRDefault="0049084D" w14:paraId="522C7120" w14:textId="0DFCAE32">
      <w:pPr>
        <w:rPr>
          <w:rFonts w:ascii="Times New Roman" w:hAnsi="Times New Roman" w:cs="Times New Roman"/>
        </w:rPr>
      </w:pPr>
    </w:p>
    <w:p w:rsidRPr="00D5163E" w:rsidR="0049084D" w:rsidP="0049084D" w:rsidRDefault="0049084D" w14:paraId="31B37846" w14:textId="4D19F38A">
      <w:pPr>
        <w:rPr>
          <w:rFonts w:ascii="Times New Roman" w:hAnsi="Times New Roman" w:cs="Times New Roman"/>
        </w:rPr>
      </w:pPr>
    </w:p>
    <w:p w:rsidRPr="00D5163E" w:rsidR="0049084D" w:rsidP="0049084D" w:rsidRDefault="0049084D" w14:paraId="77A0D45D" w14:textId="6FFFEED1">
      <w:pPr>
        <w:rPr>
          <w:rFonts w:ascii="Times New Roman" w:hAnsi="Times New Roman" w:cs="Times New Roman"/>
        </w:rPr>
      </w:pPr>
    </w:p>
    <w:p w:rsidRPr="00D5163E" w:rsidR="0049084D" w:rsidP="0049084D" w:rsidRDefault="0049084D" w14:paraId="4879ABA8" w14:textId="7EBB1CE0">
      <w:pPr>
        <w:rPr>
          <w:rFonts w:ascii="Times New Roman" w:hAnsi="Times New Roman" w:cs="Times New Roman"/>
        </w:rPr>
      </w:pPr>
    </w:p>
    <w:p w:rsidRPr="00D5163E" w:rsidR="0049084D" w:rsidP="0049084D" w:rsidRDefault="0049084D" w14:paraId="6B4FBD33" w14:textId="6D1A493B">
      <w:pPr>
        <w:rPr>
          <w:rFonts w:ascii="Times New Roman" w:hAnsi="Times New Roman" w:cs="Times New Roman"/>
        </w:rPr>
      </w:pPr>
    </w:p>
    <w:p w:rsidRPr="00D5163E" w:rsidR="0049084D" w:rsidP="0049084D" w:rsidRDefault="0049084D" w14:paraId="24785871" w14:textId="37E5B234">
      <w:pPr>
        <w:rPr>
          <w:rFonts w:ascii="Times New Roman" w:hAnsi="Times New Roman" w:cs="Times New Roman"/>
        </w:rPr>
      </w:pPr>
    </w:p>
    <w:p w:rsidRPr="00D5163E" w:rsidR="0049084D" w:rsidP="0049084D" w:rsidRDefault="0049084D" w14:paraId="01F255DA" w14:textId="48D44152">
      <w:pPr>
        <w:rPr>
          <w:rFonts w:ascii="Times New Roman" w:hAnsi="Times New Roman" w:cs="Times New Roman"/>
        </w:rPr>
      </w:pPr>
    </w:p>
    <w:p w:rsidRPr="00D5163E" w:rsidR="0049084D" w:rsidP="0049084D" w:rsidRDefault="0049084D" w14:paraId="11DAB851" w14:textId="0EDDB786">
      <w:pPr>
        <w:rPr>
          <w:rFonts w:ascii="Times New Roman" w:hAnsi="Times New Roman" w:cs="Times New Roman"/>
        </w:rPr>
      </w:pPr>
    </w:p>
    <w:p w:rsidRPr="00D5163E" w:rsidR="0049084D" w:rsidP="0049084D" w:rsidRDefault="0049084D" w14:paraId="6AD636B7" w14:textId="36FDFCAC">
      <w:pPr>
        <w:rPr>
          <w:rFonts w:ascii="Times New Roman" w:hAnsi="Times New Roman" w:cs="Times New Roman"/>
        </w:rPr>
      </w:pPr>
    </w:p>
    <w:p w:rsidRPr="00D5163E" w:rsidR="0049084D" w:rsidP="0049084D" w:rsidRDefault="0049084D" w14:paraId="48D3256E" w14:textId="674FC9B8">
      <w:pPr>
        <w:rPr>
          <w:rFonts w:ascii="Times New Roman" w:hAnsi="Times New Roman" w:cs="Times New Roman"/>
        </w:rPr>
      </w:pPr>
    </w:p>
    <w:p w:rsidRPr="00D5163E" w:rsidR="0049084D" w:rsidP="0049084D" w:rsidRDefault="0049084D" w14:paraId="7AFA9319" w14:textId="79EA1E90">
      <w:pPr>
        <w:rPr>
          <w:rFonts w:ascii="Times New Roman" w:hAnsi="Times New Roman" w:cs="Times New Roman"/>
        </w:rPr>
      </w:pPr>
    </w:p>
    <w:p w:rsidRPr="00D5163E" w:rsidR="0049084D" w:rsidP="0049084D" w:rsidRDefault="0049084D" w14:paraId="25A37D84" w14:textId="0C12E688">
      <w:pPr>
        <w:rPr>
          <w:rFonts w:ascii="Times New Roman" w:hAnsi="Times New Roman" w:cs="Times New Roman"/>
        </w:rPr>
      </w:pPr>
    </w:p>
    <w:p w:rsidRPr="00D5163E" w:rsidR="0049084D" w:rsidP="0049084D" w:rsidRDefault="0049084D" w14:paraId="4C229E03" w14:textId="6714B22D">
      <w:pPr>
        <w:rPr>
          <w:rFonts w:ascii="Times New Roman" w:hAnsi="Times New Roman" w:cs="Times New Roman"/>
        </w:rPr>
      </w:pPr>
    </w:p>
    <w:p w:rsidRPr="00D5163E" w:rsidR="0049084D" w:rsidP="0049084D" w:rsidRDefault="0049084D" w14:paraId="2004676E" w14:textId="64009CD5">
      <w:pPr>
        <w:rPr>
          <w:rFonts w:ascii="Times New Roman" w:hAnsi="Times New Roman" w:cs="Times New Roman"/>
        </w:rPr>
      </w:pPr>
    </w:p>
    <w:p w:rsidRPr="00D5163E" w:rsidR="0049084D" w:rsidP="0049084D" w:rsidRDefault="0049084D" w14:paraId="068D883A" w14:textId="7EAFBB4F">
      <w:pPr>
        <w:rPr>
          <w:rFonts w:ascii="Times New Roman" w:hAnsi="Times New Roman" w:cs="Times New Roman"/>
        </w:rPr>
      </w:pPr>
    </w:p>
    <w:p w:rsidRPr="00D5163E" w:rsidR="0049084D" w:rsidP="0049084D" w:rsidRDefault="0049084D" w14:paraId="36B1C647" w14:textId="5D105FF1">
      <w:pPr>
        <w:rPr>
          <w:rFonts w:ascii="Times New Roman" w:hAnsi="Times New Roman" w:cs="Times New Roman"/>
        </w:rPr>
      </w:pPr>
    </w:p>
    <w:p w:rsidR="0049084D" w:rsidP="0049084D" w:rsidRDefault="0049084D" w14:paraId="583D8BB2" w14:textId="57AE76BC">
      <w:pPr>
        <w:rPr>
          <w:rFonts w:ascii="Times New Roman" w:hAnsi="Times New Roman" w:cs="Times New Roman"/>
        </w:rPr>
      </w:pPr>
    </w:p>
    <w:p w:rsidRPr="00D5163E" w:rsidR="005F03A1" w:rsidP="0049084D" w:rsidRDefault="005F03A1" w14:paraId="5B0DE70F" w14:textId="77777777">
      <w:pPr>
        <w:rPr>
          <w:rFonts w:ascii="Times New Roman" w:hAnsi="Times New Roman" w:cs="Times New Roman"/>
        </w:rPr>
      </w:pPr>
    </w:p>
    <w:p w:rsidR="0049084D" w:rsidP="0049084D" w:rsidRDefault="0049084D" w14:paraId="479B0622" w14:textId="3772E60B">
      <w:pPr>
        <w:rPr>
          <w:rFonts w:ascii="Times New Roman" w:hAnsi="Times New Roman" w:cs="Times New Roman"/>
        </w:rPr>
      </w:pPr>
    </w:p>
    <w:p w:rsidRPr="00D5163E" w:rsidR="00D5163E" w:rsidP="0049084D" w:rsidRDefault="00D5163E" w14:paraId="4DF00884" w14:textId="77777777">
      <w:pPr>
        <w:rPr>
          <w:rFonts w:ascii="Times New Roman" w:hAnsi="Times New Roman" w:cs="Times New Roman"/>
        </w:rPr>
      </w:pPr>
    </w:p>
    <w:p w:rsidRPr="00D5163E" w:rsidR="0049084D" w:rsidP="0049084D" w:rsidRDefault="0049084D" w14:paraId="4065CC94" w14:textId="1C6612F9">
      <w:pPr>
        <w:rPr>
          <w:rFonts w:ascii="Times New Roman" w:hAnsi="Times New Roman" w:cs="Times New Roman"/>
        </w:rPr>
      </w:pPr>
    </w:p>
    <w:p w:rsidRPr="00D5163E" w:rsidR="0049084D" w:rsidP="0049084D" w:rsidRDefault="0049084D" w14:paraId="12F29FB2" w14:textId="00E51CDA">
      <w:pPr>
        <w:rPr>
          <w:rFonts w:ascii="Times New Roman" w:hAnsi="Times New Roman" w:cs="Times New Roman"/>
        </w:rPr>
      </w:pPr>
    </w:p>
    <w:p w:rsidRPr="00D5163E" w:rsidR="0049084D" w:rsidP="00D5163E" w:rsidRDefault="0049084D" w14:paraId="24C0A13E" w14:textId="40A68E89">
      <w:pPr>
        <w:spacing w:line="360" w:lineRule="auto"/>
        <w:jc w:val="both"/>
        <w:rPr>
          <w:rFonts w:ascii="Times New Roman" w:hAnsi="Times New Roman" w:cs="Times New Roman"/>
          <w:b/>
          <w:bCs/>
          <w:sz w:val="24"/>
          <w:szCs w:val="24"/>
        </w:rPr>
      </w:pPr>
      <w:r w:rsidRPr="00D5163E">
        <w:rPr>
          <w:rFonts w:ascii="Times New Roman" w:hAnsi="Times New Roman" w:cs="Times New Roman"/>
          <w:b/>
          <w:bCs/>
          <w:sz w:val="24"/>
          <w:szCs w:val="24"/>
        </w:rPr>
        <w:lastRenderedPageBreak/>
        <w:t>A comparison of the marketing methods of two multinational hotel brands</w:t>
      </w:r>
    </w:p>
    <w:p w:rsidRPr="00D5163E" w:rsidR="0049084D" w:rsidP="00D5163E" w:rsidRDefault="0049084D" w14:paraId="50B6F715" w14:textId="77777777">
      <w:pPr>
        <w:spacing w:line="360" w:lineRule="auto"/>
        <w:jc w:val="both"/>
        <w:rPr>
          <w:rFonts w:ascii="Times New Roman" w:hAnsi="Times New Roman" w:cs="Times New Roman"/>
          <w:b/>
          <w:bCs/>
          <w:sz w:val="24"/>
          <w:szCs w:val="24"/>
        </w:rPr>
      </w:pPr>
    </w:p>
    <w:p w:rsidRPr="00D5163E" w:rsidR="0049084D" w:rsidP="00D5163E" w:rsidRDefault="0049084D" w14:paraId="3385C8F4" w14:textId="1294E92F">
      <w:pPr>
        <w:spacing w:line="360" w:lineRule="auto"/>
        <w:jc w:val="both"/>
        <w:rPr>
          <w:rFonts w:ascii="Times New Roman" w:hAnsi="Times New Roman" w:cs="Times New Roman"/>
          <w:b/>
          <w:bCs/>
          <w:sz w:val="24"/>
          <w:szCs w:val="24"/>
        </w:rPr>
      </w:pPr>
      <w:r w:rsidRPr="00D5163E">
        <w:rPr>
          <w:rFonts w:ascii="Times New Roman" w:hAnsi="Times New Roman" w:cs="Times New Roman"/>
          <w:b/>
          <w:bCs/>
          <w:sz w:val="24"/>
          <w:szCs w:val="24"/>
        </w:rPr>
        <w:t>Introduction:</w:t>
      </w:r>
      <w:r w:rsidRPr="00D5163E" w:rsidR="00CA0914">
        <w:rPr>
          <w:rFonts w:ascii="Times New Roman" w:hAnsi="Times New Roman" w:cs="Times New Roman"/>
          <w:b/>
          <w:bCs/>
          <w:sz w:val="24"/>
          <w:szCs w:val="24"/>
        </w:rPr>
        <w:t xml:space="preserve"> </w:t>
      </w:r>
      <w:r w:rsidRPr="00D5163E" w:rsidR="00CA0914">
        <w:rPr>
          <w:rFonts w:ascii="Times New Roman" w:hAnsi="Times New Roman" w:cs="Times New Roman"/>
          <w:sz w:val="24"/>
          <w:szCs w:val="24"/>
        </w:rPr>
        <w:t>The Six Senses Hotels Resorts Spas is a luxury hotel chain that operates properties in various locations around the world. The brand is known for its commitment to sustainable tourism and for providing a unique and holistic approach to wellness. Each hotel offers a range of amenities and services designed to promote relaxation, rejuvenation, and overall well-being. Six Senses properties are often located in picturesque and secluded locations, such as tropical islands, historic villages, or mountainous regions. The properties are known for their unique design, blending traditional architecture with contemporary elements. They offer a range of accommodation options, including villas and suites, many of which feature private pools or outdoor bathrooms. Moxy Hotels is a hotel brand that is part of the Marriott International portfolio of brands</w:t>
      </w:r>
      <w:r w:rsidRPr="00D5163E" w:rsidR="00D5163E">
        <w:rPr>
          <w:rFonts w:ascii="Times New Roman" w:hAnsi="Times New Roman" w:cs="Times New Roman"/>
          <w:sz w:val="24"/>
          <w:szCs w:val="24"/>
        </w:rPr>
        <w:t xml:space="preserve"> (Bowie et al., 2017)</w:t>
      </w:r>
      <w:r w:rsidRPr="00D5163E" w:rsidR="00CA0914">
        <w:rPr>
          <w:rFonts w:ascii="Times New Roman" w:hAnsi="Times New Roman" w:cs="Times New Roman"/>
          <w:sz w:val="24"/>
          <w:szCs w:val="24"/>
        </w:rPr>
        <w:t xml:space="preserve">. The brand is designed to offer a fun and affordable alternative to traditional hotel options, with a focus on design, technology, and socializing. Moxy Hotels are geared towards the millennial traveler, with a focus on providing a stylish, yet affordable stay for those who want to explore the city and meet new people. This essay will try to compare the marketing methods of two multinational hotel brands on various dimensions. </w:t>
      </w:r>
      <w:r w:rsidRPr="00D5163E" w:rsidR="00215FAD">
        <w:rPr>
          <w:rFonts w:ascii="Times New Roman" w:hAnsi="Times New Roman" w:cs="Times New Roman"/>
          <w:sz w:val="24"/>
          <w:szCs w:val="24"/>
        </w:rPr>
        <w:t xml:space="preserve">Two specific multinational models will be used for the comparison in terms of various aspects. The hotels are Six Senses Hotels Resorts Spas and the Moxy </w:t>
      </w:r>
    </w:p>
    <w:p w:rsidR="00F24850" w:rsidP="00D5163E" w:rsidRDefault="0015189E" w14:paraId="7A4D74BD" w14:textId="7777777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Main </w:t>
      </w:r>
      <w:r w:rsidR="00F24850">
        <w:rPr>
          <w:rFonts w:ascii="Times New Roman" w:hAnsi="Times New Roman" w:cs="Times New Roman"/>
          <w:b/>
          <w:bCs/>
          <w:sz w:val="24"/>
          <w:szCs w:val="24"/>
        </w:rPr>
        <w:t>body</w:t>
      </w:r>
    </w:p>
    <w:p w:rsidRPr="0026323F" w:rsidR="00CB3711" w:rsidP="0026323F" w:rsidRDefault="00010302" w14:paraId="788E5306" w14:textId="2A8B99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Strengths of Six Senses hotels</w:t>
      </w:r>
      <w:r w:rsidR="00034700">
        <w:rPr>
          <w:rFonts w:ascii="Times New Roman" w:hAnsi="Times New Roman" w:cs="Times New Roman"/>
          <w:b/>
          <w:bCs/>
          <w:sz w:val="24"/>
          <w:szCs w:val="24"/>
        </w:rPr>
        <w:t xml:space="preserve"> and </w:t>
      </w:r>
      <w:proofErr w:type="spellStart"/>
      <w:r w:rsidR="00034700">
        <w:rPr>
          <w:rFonts w:ascii="Times New Roman" w:hAnsi="Times New Roman" w:cs="Times New Roman"/>
          <w:b/>
          <w:bCs/>
          <w:sz w:val="24"/>
          <w:szCs w:val="24"/>
        </w:rPr>
        <w:t>Moxy</w:t>
      </w:r>
      <w:proofErr w:type="spellEnd"/>
      <w:r w:rsidR="00034700">
        <w:rPr>
          <w:rFonts w:ascii="Times New Roman" w:hAnsi="Times New Roman" w:cs="Times New Roman"/>
          <w:b/>
          <w:bCs/>
          <w:sz w:val="24"/>
          <w:szCs w:val="24"/>
        </w:rPr>
        <w:t xml:space="preserve"> hotels</w:t>
      </w:r>
      <w:r>
        <w:rPr>
          <w:rFonts w:ascii="Times New Roman" w:hAnsi="Times New Roman" w:cs="Times New Roman"/>
          <w:b/>
          <w:bCs/>
          <w:sz w:val="24"/>
          <w:szCs w:val="24"/>
        </w:rPr>
        <w:t xml:space="preserve"> include but not limited to strong brand </w:t>
      </w:r>
      <w:r w:rsidR="00CB3711">
        <w:rPr>
          <w:rFonts w:ascii="Times New Roman" w:hAnsi="Times New Roman" w:cs="Times New Roman"/>
          <w:b/>
          <w:bCs/>
          <w:sz w:val="24"/>
          <w:szCs w:val="24"/>
        </w:rPr>
        <w:t xml:space="preserve">image, </w:t>
      </w:r>
      <w:r w:rsidR="00034700">
        <w:rPr>
          <w:rFonts w:ascii="Times New Roman" w:hAnsi="Times New Roman" w:cs="Times New Roman"/>
          <w:b/>
          <w:bCs/>
          <w:sz w:val="24"/>
          <w:szCs w:val="24"/>
        </w:rPr>
        <w:t>unique and exotic locations of the establishments.</w:t>
      </w:r>
      <w:r w:rsidR="0016552F">
        <w:rPr>
          <w:rFonts w:ascii="Times New Roman" w:hAnsi="Times New Roman" w:cs="Times New Roman"/>
          <w:b/>
          <w:bCs/>
          <w:sz w:val="24"/>
          <w:szCs w:val="24"/>
        </w:rPr>
        <w:t xml:space="preserve"> Considering the SWOT analysis</w:t>
      </w:r>
      <w:r w:rsidR="0026323F">
        <w:rPr>
          <w:rFonts w:ascii="Times New Roman" w:hAnsi="Times New Roman" w:cs="Times New Roman"/>
          <w:b/>
          <w:bCs/>
          <w:sz w:val="24"/>
          <w:szCs w:val="24"/>
        </w:rPr>
        <w:t>,</w:t>
      </w:r>
      <w:r w:rsidR="00034700">
        <w:rPr>
          <w:rFonts w:ascii="Times New Roman" w:hAnsi="Times New Roman" w:cs="Times New Roman"/>
          <w:b/>
          <w:bCs/>
          <w:sz w:val="24"/>
          <w:szCs w:val="24"/>
        </w:rPr>
        <w:t xml:space="preserve"> </w:t>
      </w:r>
      <w:r w:rsidR="0026323F">
        <w:rPr>
          <w:rFonts w:ascii="Times New Roman" w:hAnsi="Times New Roman" w:cs="Times New Roman"/>
          <w:b/>
          <w:bCs/>
          <w:sz w:val="24"/>
          <w:szCs w:val="24"/>
        </w:rPr>
        <w:t>s</w:t>
      </w:r>
      <w:r w:rsidR="00034700">
        <w:rPr>
          <w:rFonts w:ascii="Times New Roman" w:hAnsi="Times New Roman" w:cs="Times New Roman"/>
          <w:b/>
          <w:bCs/>
          <w:sz w:val="24"/>
          <w:szCs w:val="24"/>
        </w:rPr>
        <w:t xml:space="preserve">ustainability </w:t>
      </w:r>
      <w:r w:rsidR="00AD4E20">
        <w:rPr>
          <w:rFonts w:ascii="Times New Roman" w:hAnsi="Times New Roman" w:cs="Times New Roman"/>
          <w:b/>
          <w:bCs/>
          <w:sz w:val="24"/>
          <w:szCs w:val="24"/>
        </w:rPr>
        <w:t>focus</w:t>
      </w:r>
      <w:r w:rsidR="00034700">
        <w:rPr>
          <w:rFonts w:ascii="Times New Roman" w:hAnsi="Times New Roman" w:cs="Times New Roman"/>
          <w:b/>
          <w:bCs/>
          <w:sz w:val="24"/>
          <w:szCs w:val="24"/>
        </w:rPr>
        <w:t xml:space="preserve"> is another specific advantage for the hotels in this regard.</w:t>
      </w:r>
      <w:r w:rsidR="006A2FBA">
        <w:rPr>
          <w:rFonts w:ascii="Times New Roman" w:hAnsi="Times New Roman" w:cs="Times New Roman"/>
          <w:b/>
          <w:bCs/>
          <w:sz w:val="24"/>
          <w:szCs w:val="24"/>
        </w:rPr>
        <w:t xml:space="preserve"> </w:t>
      </w:r>
      <w:r w:rsidR="00AD4E20">
        <w:rPr>
          <w:rFonts w:ascii="Times New Roman" w:hAnsi="Times New Roman" w:cs="Times New Roman"/>
          <w:b/>
          <w:bCs/>
          <w:sz w:val="24"/>
          <w:szCs w:val="24"/>
        </w:rPr>
        <w:t xml:space="preserve">In terms of similarities between the hotels, several important issues can be found. </w:t>
      </w:r>
      <w:r w:rsidRPr="00AD4E20" w:rsidR="00AD4E20">
        <w:rPr>
          <w:rFonts w:ascii="Times New Roman" w:hAnsi="Times New Roman" w:cs="Times New Roman"/>
          <w:b/>
          <w:bCs/>
          <w:sz w:val="24"/>
          <w:szCs w:val="24"/>
        </w:rPr>
        <w:t xml:space="preserve">Both brands face competition from other hotel brands in their </w:t>
      </w:r>
      <w:r w:rsidR="0016552F">
        <w:rPr>
          <w:rFonts w:ascii="Times New Roman" w:hAnsi="Times New Roman" w:cs="Times New Roman"/>
          <w:b/>
          <w:bCs/>
          <w:sz w:val="24"/>
          <w:szCs w:val="24"/>
        </w:rPr>
        <w:t>related</w:t>
      </w:r>
      <w:r w:rsidRPr="00AD4E20" w:rsidR="00AD4E20">
        <w:rPr>
          <w:rFonts w:ascii="Times New Roman" w:hAnsi="Times New Roman" w:cs="Times New Roman"/>
          <w:b/>
          <w:bCs/>
          <w:sz w:val="24"/>
          <w:szCs w:val="24"/>
        </w:rPr>
        <w:t xml:space="preserve"> markets.</w:t>
      </w:r>
      <w:r w:rsidR="0016552F">
        <w:rPr>
          <w:rFonts w:ascii="Times New Roman" w:hAnsi="Times New Roman" w:cs="Times New Roman"/>
          <w:b/>
          <w:bCs/>
          <w:sz w:val="24"/>
          <w:szCs w:val="24"/>
        </w:rPr>
        <w:t xml:space="preserve"> Both the</w:t>
      </w:r>
      <w:r w:rsidRPr="00AD4E20" w:rsidR="00AD4E20">
        <w:rPr>
          <w:rFonts w:ascii="Times New Roman" w:hAnsi="Times New Roman" w:cs="Times New Roman"/>
          <w:b/>
          <w:bCs/>
          <w:sz w:val="24"/>
          <w:szCs w:val="24"/>
        </w:rPr>
        <w:t xml:space="preserve"> brands </w:t>
      </w:r>
      <w:r w:rsidR="0016552F">
        <w:rPr>
          <w:rFonts w:ascii="Times New Roman" w:hAnsi="Times New Roman" w:cs="Times New Roman"/>
          <w:b/>
          <w:bCs/>
          <w:sz w:val="24"/>
          <w:szCs w:val="24"/>
        </w:rPr>
        <w:t>have been facing</w:t>
      </w:r>
      <w:r w:rsidRPr="00AD4E20" w:rsidR="00AD4E20">
        <w:rPr>
          <w:rFonts w:ascii="Times New Roman" w:hAnsi="Times New Roman" w:cs="Times New Roman"/>
          <w:b/>
          <w:bCs/>
          <w:sz w:val="24"/>
          <w:szCs w:val="24"/>
        </w:rPr>
        <w:t xml:space="preserve"> potential threats from changes in consumer preferences and economic </w:t>
      </w:r>
      <w:r w:rsidR="0016552F">
        <w:rPr>
          <w:rFonts w:ascii="Times New Roman" w:hAnsi="Times New Roman" w:cs="Times New Roman"/>
          <w:b/>
          <w:bCs/>
          <w:sz w:val="24"/>
          <w:szCs w:val="24"/>
        </w:rPr>
        <w:t>downturns. Both</w:t>
      </w:r>
      <w:r w:rsidRPr="00AD4E20" w:rsidR="00AD4E20">
        <w:rPr>
          <w:rFonts w:ascii="Times New Roman" w:hAnsi="Times New Roman" w:cs="Times New Roman"/>
          <w:b/>
          <w:bCs/>
          <w:sz w:val="24"/>
          <w:szCs w:val="24"/>
        </w:rPr>
        <w:t xml:space="preserve"> brands have opportunities for growth and expansion into new markets.</w:t>
      </w:r>
      <w:r w:rsidR="0026323F">
        <w:rPr>
          <w:rFonts w:ascii="Times New Roman" w:hAnsi="Times New Roman" w:cs="Times New Roman"/>
          <w:b/>
          <w:bCs/>
          <w:sz w:val="24"/>
          <w:szCs w:val="24"/>
        </w:rPr>
        <w:t xml:space="preserve"> </w:t>
      </w:r>
      <w:r w:rsidRPr="00D5163E" w:rsidR="0026323F">
        <w:rPr>
          <w:rFonts w:ascii="Times New Roman" w:hAnsi="Times New Roman" w:cs="Times New Roman"/>
          <w:sz w:val="24"/>
          <w:szCs w:val="24"/>
        </w:rPr>
        <w:t xml:space="preserve">The Six Senses Hotels Resorts Spas utilizes several marketing strategies to promote their properties and attract guests. Some of these strategies include sustainable tourism and wellness and spa. Six Senses places a strong emphasis on sustainable tourism and promotes their properties as eco-friendly and socially responsible (Smith &amp; </w:t>
      </w:r>
      <w:proofErr w:type="spellStart"/>
      <w:r w:rsidRPr="00D5163E" w:rsidR="0026323F">
        <w:rPr>
          <w:rFonts w:ascii="Times New Roman" w:hAnsi="Times New Roman" w:cs="Times New Roman"/>
          <w:sz w:val="24"/>
          <w:szCs w:val="24"/>
        </w:rPr>
        <w:t>Zook</w:t>
      </w:r>
      <w:proofErr w:type="spellEnd"/>
      <w:r w:rsidRPr="00D5163E" w:rsidR="0026323F">
        <w:rPr>
          <w:rFonts w:ascii="Times New Roman" w:hAnsi="Times New Roman" w:cs="Times New Roman"/>
          <w:sz w:val="24"/>
          <w:szCs w:val="24"/>
        </w:rPr>
        <w:t xml:space="preserve">, 2020). This helps to attract environmentally conscious travelers and sets the brand apart from competitors. Six Senses is known for its commitment to </w:t>
      </w:r>
      <w:r w:rsidRPr="00D5163E" w:rsidR="0026323F">
        <w:rPr>
          <w:rFonts w:ascii="Times New Roman" w:hAnsi="Times New Roman" w:cs="Times New Roman"/>
          <w:sz w:val="24"/>
          <w:szCs w:val="24"/>
        </w:rPr>
        <w:lastRenderedPageBreak/>
        <w:t>wellness and spa, and the brand promotes its properties as destinations for relaxation and rejuvenation. They offer a wide range of wellness services and activities, such as spa treatments, fitness classes, and yoga. At present, the company has been offering different types of value propositions with the help of various marketing techniques (Chaffey &amp; Ellis- Chadwick, 2019).</w:t>
      </w:r>
      <w:r w:rsidR="0026323F">
        <w:rPr>
          <w:rFonts w:ascii="Times New Roman" w:hAnsi="Times New Roman" w:cs="Times New Roman"/>
          <w:b/>
          <w:bCs/>
          <w:sz w:val="24"/>
          <w:szCs w:val="24"/>
        </w:rPr>
        <w:t xml:space="preserve">  </w:t>
      </w:r>
      <w:r w:rsidRPr="00D5163E" w:rsidR="00562CE8">
        <w:rPr>
          <w:rFonts w:ascii="Times New Roman" w:hAnsi="Times New Roman" w:cs="Times New Roman"/>
          <w:sz w:val="24"/>
          <w:szCs w:val="24"/>
        </w:rPr>
        <w:t xml:space="preserve">As far as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is concerned, it is a brand of hotels that is owned and operated by Marriott International. The brand was launched in 2014, and is designed to appeal to a younger, budget-conscious traveler who is looking for a trendy, affordable hotel experience.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typically feature smaller, more efficient rooms that are designed to maximize space and minimize costs. They also feature a variety of public spaces, such as lobbies, bars, and lounges, where guests can socialize and relax.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uses a combination of traditional and digital marketing strategies to reach its target audience and promote its brand (Li, 2023).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uses social media platforms such as Instagram, Facebook, and Twitter to connect with potential guests and create buzz around the brand. They also use influencer marketing to reach a larger audience through partnerships with popular travel bloggers and social media personalities.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uses a variety of content such as videos, blogs, and photographs to showcase the unique features of their hotels and create an emotional connection with potential guests.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uses experiential marketing to create memorable experiences for guests (</w:t>
      </w:r>
      <w:proofErr w:type="spellStart"/>
      <w:r w:rsidRPr="00D5163E" w:rsidR="00562CE8">
        <w:rPr>
          <w:rFonts w:ascii="Times New Roman" w:hAnsi="Times New Roman" w:cs="Times New Roman"/>
          <w:sz w:val="24"/>
          <w:szCs w:val="24"/>
        </w:rPr>
        <w:t>Magalhães</w:t>
      </w:r>
      <w:proofErr w:type="spellEnd"/>
      <w:r w:rsidRPr="00D5163E" w:rsidR="00562CE8">
        <w:rPr>
          <w:rFonts w:ascii="Times New Roman" w:hAnsi="Times New Roman" w:cs="Times New Roman"/>
          <w:sz w:val="24"/>
          <w:szCs w:val="24"/>
        </w:rPr>
        <w:t xml:space="preserve"> &amp; Marques, 2022). They often organize events and activities that align with the local culture and highlight the unique features of their hotels.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is a relatively new brand in the hotel industry and has been expanding rapidly in recent years. According to Marriott International, the parent company of </w:t>
      </w:r>
      <w:proofErr w:type="spellStart"/>
      <w:r w:rsidRPr="00D5163E" w:rsidR="00562CE8">
        <w:rPr>
          <w:rFonts w:ascii="Times New Roman" w:hAnsi="Times New Roman" w:cs="Times New Roman"/>
          <w:sz w:val="24"/>
          <w:szCs w:val="24"/>
        </w:rPr>
        <w:t>Moxy</w:t>
      </w:r>
      <w:proofErr w:type="spellEnd"/>
      <w:r w:rsidRPr="00D5163E" w:rsidR="00562CE8">
        <w:rPr>
          <w:rFonts w:ascii="Times New Roman" w:hAnsi="Times New Roman" w:cs="Times New Roman"/>
          <w:sz w:val="24"/>
          <w:szCs w:val="24"/>
        </w:rPr>
        <w:t xml:space="preserve"> Hotels, the brand has over 50 hotels open and another 100 in the pipeline in Europe, North America, and Asia.</w:t>
      </w:r>
    </w:p>
    <w:p w:rsidR="00CB3711" w:rsidP="00D5163E" w:rsidRDefault="00CB3711" w14:paraId="48BBF21F" w14:textId="77777777">
      <w:pPr>
        <w:spacing w:line="360" w:lineRule="auto"/>
        <w:jc w:val="both"/>
        <w:rPr>
          <w:rFonts w:ascii="Times New Roman" w:hAnsi="Times New Roman" w:cs="Times New Roman"/>
          <w:b/>
          <w:bCs/>
          <w:sz w:val="24"/>
          <w:szCs w:val="24"/>
        </w:rPr>
      </w:pPr>
    </w:p>
    <w:p w:rsidR="00487CE9" w:rsidP="00D5163E" w:rsidRDefault="005926BC" w14:paraId="479A5F5E" w14:textId="5D48BA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marketing mix of Six Senses hotels and Moxy hotels have </w:t>
      </w:r>
      <w:r w:rsidR="00200920">
        <w:rPr>
          <w:rFonts w:ascii="Times New Roman" w:hAnsi="Times New Roman" w:cs="Times New Roman"/>
          <w:sz w:val="24"/>
          <w:szCs w:val="24"/>
        </w:rPr>
        <w:t>certain similarities and differences as well.</w:t>
      </w:r>
      <w:r w:rsidRPr="00D5163E" w:rsidR="00CA0914">
        <w:rPr>
          <w:rFonts w:ascii="Times New Roman" w:hAnsi="Times New Roman" w:cs="Times New Roman"/>
          <w:sz w:val="24"/>
          <w:szCs w:val="24"/>
        </w:rPr>
        <w:t xml:space="preserve">  Six Senses has a strong presence on social media and uses platforms such as Instagram and Facebook to showcase their properties and promote their brand. They also use engaging visuals and videos to showcase their properties and highlight the unique features of their hotels. Six Senses uses public relations to generate positive media coverage and increase brand awareness</w:t>
      </w:r>
      <w:r w:rsidRPr="00D5163E" w:rsidR="00D5163E">
        <w:rPr>
          <w:rFonts w:ascii="Times New Roman" w:hAnsi="Times New Roman" w:cs="Times New Roman"/>
          <w:sz w:val="24"/>
          <w:szCs w:val="24"/>
        </w:rPr>
        <w:t xml:space="preserve"> (Clow &amp; Baack, 2013)</w:t>
      </w:r>
      <w:r w:rsidRPr="00D5163E" w:rsidR="00CA0914">
        <w:rPr>
          <w:rFonts w:ascii="Times New Roman" w:hAnsi="Times New Roman" w:cs="Times New Roman"/>
          <w:sz w:val="24"/>
          <w:szCs w:val="24"/>
        </w:rPr>
        <w:t>. They work with travel bloggers, influencers, and journalists to promote their properties and highlight the unique features of their hotels. Six Senses partners with other companies and brands to promote their properties. They work with travel agencies, airlines, and other travel-related companies to offer discounts and promotions to their customers</w:t>
      </w:r>
      <w:r w:rsidRPr="00D5163E" w:rsidR="00D5163E">
        <w:rPr>
          <w:rFonts w:ascii="Times New Roman" w:hAnsi="Times New Roman" w:cs="Times New Roman"/>
          <w:sz w:val="24"/>
          <w:szCs w:val="24"/>
        </w:rPr>
        <w:t xml:space="preserve"> (</w:t>
      </w:r>
      <w:proofErr w:type="spellStart"/>
      <w:r w:rsidRPr="00D5163E" w:rsidR="00D5163E">
        <w:rPr>
          <w:rFonts w:ascii="Times New Roman" w:hAnsi="Times New Roman" w:cs="Times New Roman"/>
          <w:sz w:val="24"/>
          <w:szCs w:val="24"/>
        </w:rPr>
        <w:t>Ghauri</w:t>
      </w:r>
      <w:proofErr w:type="spellEnd"/>
      <w:r w:rsidRPr="00D5163E" w:rsidR="00D5163E">
        <w:rPr>
          <w:rFonts w:ascii="Times New Roman" w:hAnsi="Times New Roman" w:cs="Times New Roman"/>
          <w:sz w:val="24"/>
          <w:szCs w:val="24"/>
        </w:rPr>
        <w:t xml:space="preserve">, </w:t>
      </w:r>
      <w:r w:rsidRPr="00D5163E" w:rsidR="00D5163E">
        <w:rPr>
          <w:rFonts w:ascii="Times New Roman" w:hAnsi="Times New Roman" w:cs="Times New Roman"/>
          <w:sz w:val="24"/>
          <w:szCs w:val="24"/>
        </w:rPr>
        <w:lastRenderedPageBreak/>
        <w:t>2014)</w:t>
      </w:r>
      <w:r w:rsidRPr="00D5163E" w:rsidR="00CA0914">
        <w:rPr>
          <w:rFonts w:ascii="Times New Roman" w:hAnsi="Times New Roman" w:cs="Times New Roman"/>
          <w:sz w:val="24"/>
          <w:szCs w:val="24"/>
        </w:rPr>
        <w:t>. Six Senses encourages guests to refer their friends and family to their properties by offering incentives such as discounts and free nights.</w:t>
      </w:r>
      <w:r w:rsidRPr="00D5163E" w:rsidR="006355EF">
        <w:rPr>
          <w:rFonts w:ascii="Times New Roman" w:hAnsi="Times New Roman" w:cs="Times New Roman"/>
          <w:sz w:val="24"/>
          <w:szCs w:val="24"/>
        </w:rPr>
        <w:t xml:space="preserve"> The company also</w:t>
      </w:r>
      <w:r w:rsidRPr="00D5163E" w:rsidR="00CA0914">
        <w:rPr>
          <w:rFonts w:ascii="Times New Roman" w:hAnsi="Times New Roman" w:cs="Times New Roman"/>
          <w:sz w:val="24"/>
          <w:szCs w:val="24"/>
        </w:rPr>
        <w:t xml:space="preserve"> uses email marketing to promote their properties and offer special deals and promotions to their subscribers</w:t>
      </w:r>
      <w:r w:rsidRPr="00D5163E" w:rsidR="00D5163E">
        <w:rPr>
          <w:rFonts w:ascii="Times New Roman" w:hAnsi="Times New Roman" w:cs="Times New Roman"/>
          <w:sz w:val="24"/>
          <w:szCs w:val="24"/>
        </w:rPr>
        <w:t xml:space="preserve"> (Wibisono, 2019)</w:t>
      </w:r>
      <w:r w:rsidRPr="00D5163E" w:rsidR="00CA0914">
        <w:rPr>
          <w:rFonts w:ascii="Times New Roman" w:hAnsi="Times New Roman" w:cs="Times New Roman"/>
          <w:sz w:val="24"/>
          <w:szCs w:val="24"/>
        </w:rPr>
        <w:t>.</w:t>
      </w:r>
      <w:r w:rsidRPr="00D5163E" w:rsidR="006355EF">
        <w:rPr>
          <w:rFonts w:ascii="Times New Roman" w:hAnsi="Times New Roman" w:cs="Times New Roman"/>
          <w:sz w:val="24"/>
          <w:szCs w:val="24"/>
        </w:rPr>
        <w:t xml:space="preserve"> </w:t>
      </w:r>
      <w:r w:rsidRPr="00D5163E" w:rsidR="00CA0914">
        <w:rPr>
          <w:rFonts w:ascii="Times New Roman" w:hAnsi="Times New Roman" w:cs="Times New Roman"/>
          <w:sz w:val="24"/>
          <w:szCs w:val="24"/>
        </w:rPr>
        <w:t>Six Senses hosts events such as wellness retreats, cooking classes, and cultural excursions to attract guests and promote their properties.</w:t>
      </w:r>
      <w:r w:rsidRPr="00D5163E" w:rsidR="006355EF">
        <w:rPr>
          <w:rFonts w:ascii="Times New Roman" w:hAnsi="Times New Roman" w:cs="Times New Roman"/>
          <w:sz w:val="24"/>
          <w:szCs w:val="24"/>
        </w:rPr>
        <w:t xml:space="preserve"> Six Senses Hotels Resorts Spas is considered a luxury hotel brand with a strong reputation for its commitment to sustainable tourism and wellness. The brand has a strong presence in various locations around the world, including Asia, Europe, and the Americas</w:t>
      </w:r>
      <w:r w:rsidRPr="00D5163E" w:rsidR="00D5163E">
        <w:rPr>
          <w:rFonts w:ascii="Times New Roman" w:hAnsi="Times New Roman" w:cs="Times New Roman"/>
          <w:sz w:val="24"/>
          <w:szCs w:val="24"/>
        </w:rPr>
        <w:t xml:space="preserve"> (Harris et al., 2020)</w:t>
      </w:r>
      <w:r w:rsidRPr="00D5163E" w:rsidR="006355EF">
        <w:rPr>
          <w:rFonts w:ascii="Times New Roman" w:hAnsi="Times New Roman" w:cs="Times New Roman"/>
          <w:sz w:val="24"/>
          <w:szCs w:val="24"/>
        </w:rPr>
        <w:t xml:space="preserve">. They are known for providing a unique and holistic approach to wellness, with a range of amenities and services designed to promote relaxation, rejuvenation, and overall well-being. </w:t>
      </w:r>
      <w:r w:rsidRPr="00D5163E" w:rsidR="00215FAD">
        <w:rPr>
          <w:rFonts w:ascii="Times New Roman" w:hAnsi="Times New Roman" w:cs="Times New Roman"/>
          <w:sz w:val="24"/>
          <w:szCs w:val="24"/>
        </w:rPr>
        <w:t>Six Senses company uses various situational, generic and contemporary marketing tools to effectively manage the marketing activities</w:t>
      </w:r>
      <w:r w:rsidRPr="00D5163E" w:rsidR="00D5163E">
        <w:rPr>
          <w:rFonts w:ascii="Times New Roman" w:hAnsi="Times New Roman" w:cs="Times New Roman"/>
          <w:sz w:val="24"/>
          <w:szCs w:val="24"/>
        </w:rPr>
        <w:t xml:space="preserve"> (Sharma, 2014)</w:t>
      </w:r>
      <w:r w:rsidRPr="00D5163E" w:rsidR="00215FAD">
        <w:rPr>
          <w:rFonts w:ascii="Times New Roman" w:hAnsi="Times New Roman" w:cs="Times New Roman"/>
          <w:sz w:val="24"/>
          <w:szCs w:val="24"/>
        </w:rPr>
        <w:t>. It responds to contemporary marketing challenges by utilizing a combination of traditional and digital marketing techniques. The company is involved in developing a strong brand identity and building a positive reputation through customer service and word-of-mouth marketing. Besides, it is utilizing social media and other digital channels to reach a larger audience and engage with customers on a more personal level</w:t>
      </w:r>
      <w:r w:rsidRPr="00D5163E" w:rsidR="00D5163E">
        <w:rPr>
          <w:rFonts w:ascii="Times New Roman" w:hAnsi="Times New Roman" w:cs="Times New Roman"/>
          <w:sz w:val="24"/>
          <w:szCs w:val="24"/>
        </w:rPr>
        <w:t xml:space="preserve"> (</w:t>
      </w:r>
      <w:proofErr w:type="spellStart"/>
      <w:r w:rsidRPr="00D5163E" w:rsidR="00D5163E">
        <w:rPr>
          <w:rFonts w:ascii="Times New Roman" w:hAnsi="Times New Roman" w:cs="Times New Roman"/>
          <w:sz w:val="24"/>
          <w:szCs w:val="24"/>
        </w:rPr>
        <w:t>Housden</w:t>
      </w:r>
      <w:proofErr w:type="spellEnd"/>
      <w:r w:rsidRPr="00D5163E" w:rsidR="00D5163E">
        <w:rPr>
          <w:rFonts w:ascii="Times New Roman" w:hAnsi="Times New Roman" w:cs="Times New Roman"/>
          <w:sz w:val="24"/>
          <w:szCs w:val="24"/>
        </w:rPr>
        <w:t xml:space="preserve"> , 2008)</w:t>
      </w:r>
      <w:r w:rsidRPr="00D5163E" w:rsidR="00215FAD">
        <w:rPr>
          <w:rFonts w:ascii="Times New Roman" w:hAnsi="Times New Roman" w:cs="Times New Roman"/>
          <w:sz w:val="24"/>
          <w:szCs w:val="24"/>
        </w:rPr>
        <w:t xml:space="preserve">. </w:t>
      </w:r>
      <w:proofErr w:type="spellStart"/>
      <w:r w:rsidRPr="00D5163E" w:rsidR="00487CE9">
        <w:rPr>
          <w:rFonts w:ascii="Times New Roman" w:hAnsi="Times New Roman" w:cs="Times New Roman"/>
          <w:sz w:val="24"/>
          <w:szCs w:val="24"/>
        </w:rPr>
        <w:t>Moxy</w:t>
      </w:r>
      <w:proofErr w:type="spellEnd"/>
      <w:r w:rsidRPr="00D5163E" w:rsidR="00487CE9">
        <w:rPr>
          <w:rFonts w:ascii="Times New Roman" w:hAnsi="Times New Roman" w:cs="Times New Roman"/>
          <w:sz w:val="24"/>
          <w:szCs w:val="24"/>
        </w:rPr>
        <w:t xml:space="preserve"> Hotels targets budget-conscious travelers looking for a trendy, affordable hotel experience. The brand positions itself as a fun, edgy alternative to traditional budget hotels, and has been successful in attracting a younger, millennial-focused clientele. </w:t>
      </w:r>
      <w:proofErr w:type="spellStart"/>
      <w:r w:rsidRPr="00D5163E" w:rsidR="00487CE9">
        <w:rPr>
          <w:rFonts w:ascii="Times New Roman" w:hAnsi="Times New Roman" w:cs="Times New Roman"/>
          <w:sz w:val="24"/>
          <w:szCs w:val="24"/>
        </w:rPr>
        <w:t>Moxy</w:t>
      </w:r>
      <w:proofErr w:type="spellEnd"/>
      <w:r w:rsidRPr="00D5163E" w:rsidR="00487CE9">
        <w:rPr>
          <w:rFonts w:ascii="Times New Roman" w:hAnsi="Times New Roman" w:cs="Times New Roman"/>
          <w:sz w:val="24"/>
          <w:szCs w:val="24"/>
        </w:rPr>
        <w:t xml:space="preserve"> has taken environmental Sustainability quite seriously. Many guests are looking for hotels that prioritize environmental sustainability, such as reducing energy and water consumption, recycling, and using eco-friendly products (</w:t>
      </w:r>
      <w:proofErr w:type="spellStart"/>
      <w:r w:rsidRPr="00D5163E" w:rsidR="00487CE9">
        <w:rPr>
          <w:rFonts w:ascii="Times New Roman" w:hAnsi="Times New Roman" w:cs="Times New Roman"/>
          <w:sz w:val="24"/>
          <w:szCs w:val="24"/>
        </w:rPr>
        <w:t>Mariani</w:t>
      </w:r>
      <w:proofErr w:type="spellEnd"/>
      <w:r w:rsidRPr="00D5163E" w:rsidR="00487CE9">
        <w:rPr>
          <w:rFonts w:ascii="Times New Roman" w:hAnsi="Times New Roman" w:cs="Times New Roman"/>
          <w:sz w:val="24"/>
          <w:szCs w:val="24"/>
        </w:rPr>
        <w:t xml:space="preserve"> et al., 2016). </w:t>
      </w:r>
      <w:proofErr w:type="spellStart"/>
      <w:r w:rsidRPr="00D5163E" w:rsidR="00487CE9">
        <w:rPr>
          <w:rFonts w:ascii="Times New Roman" w:hAnsi="Times New Roman" w:cs="Times New Roman"/>
          <w:sz w:val="24"/>
          <w:szCs w:val="24"/>
        </w:rPr>
        <w:t>Moxy</w:t>
      </w:r>
      <w:proofErr w:type="spellEnd"/>
      <w:r w:rsidRPr="00D5163E" w:rsidR="00487CE9">
        <w:rPr>
          <w:rFonts w:ascii="Times New Roman" w:hAnsi="Times New Roman" w:cs="Times New Roman"/>
          <w:sz w:val="24"/>
          <w:szCs w:val="24"/>
        </w:rPr>
        <w:t xml:space="preserve"> has been maintaining a cautious focus on the maintenance of the diverse backgrounds and needs of their guests and employees and take steps to create an inclusive and welcoming environment. Guests expect a high level of personalization and flexibility in their travel experiences. Hotels should therefore be prepared to offer a range of options, such as customizable room layouts, various food and beverage options, and flexibility in cancellation policies (Ryan, 2012). Experience and brand reputation are critical to success in the hotel industry.</w:t>
      </w:r>
    </w:p>
    <w:p w:rsidR="00487CE9" w:rsidP="00D5163E" w:rsidRDefault="00487CE9" w14:paraId="0346372D" w14:textId="77777777">
      <w:pPr>
        <w:spacing w:line="360" w:lineRule="auto"/>
        <w:jc w:val="both"/>
        <w:rPr>
          <w:rFonts w:ascii="Times New Roman" w:hAnsi="Times New Roman" w:cs="Times New Roman"/>
          <w:sz w:val="24"/>
          <w:szCs w:val="24"/>
        </w:rPr>
      </w:pPr>
    </w:p>
    <w:p w:rsidR="00487CE9" w:rsidP="00D5163E" w:rsidRDefault="00487CE9" w14:paraId="436E86F8" w14:textId="77777777">
      <w:pPr>
        <w:spacing w:line="360" w:lineRule="auto"/>
        <w:jc w:val="both"/>
        <w:rPr>
          <w:rFonts w:ascii="Times New Roman" w:hAnsi="Times New Roman" w:cs="Times New Roman"/>
          <w:sz w:val="24"/>
          <w:szCs w:val="24"/>
        </w:rPr>
      </w:pPr>
    </w:p>
    <w:p w:rsidR="00487CE9" w:rsidP="00D5163E" w:rsidRDefault="00487CE9" w14:paraId="6BE2223F" w14:textId="77777777">
      <w:pPr>
        <w:spacing w:line="360" w:lineRule="auto"/>
        <w:jc w:val="both"/>
        <w:rPr>
          <w:rFonts w:ascii="Times New Roman" w:hAnsi="Times New Roman" w:cs="Times New Roman"/>
          <w:sz w:val="24"/>
          <w:szCs w:val="24"/>
        </w:rPr>
      </w:pPr>
    </w:p>
    <w:p w:rsidRPr="00D5163E" w:rsidR="00215FAD" w:rsidP="00D5163E" w:rsidRDefault="00305957" w14:paraId="29543504" w14:textId="12FDF31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terms of segmentation and targeting, the Six Senses hotels and </w:t>
      </w:r>
      <w:proofErr w:type="spellStart"/>
      <w:r>
        <w:rPr>
          <w:rFonts w:ascii="Times New Roman" w:hAnsi="Times New Roman" w:cs="Times New Roman"/>
          <w:sz w:val="24"/>
          <w:szCs w:val="24"/>
        </w:rPr>
        <w:t>Moxy</w:t>
      </w:r>
      <w:proofErr w:type="spellEnd"/>
      <w:r>
        <w:rPr>
          <w:rFonts w:ascii="Times New Roman" w:hAnsi="Times New Roman" w:cs="Times New Roman"/>
          <w:sz w:val="24"/>
          <w:szCs w:val="24"/>
        </w:rPr>
        <w:t xml:space="preserve"> hotels have </w:t>
      </w:r>
      <w:r w:rsidR="00E8186F">
        <w:rPr>
          <w:rFonts w:ascii="Times New Roman" w:hAnsi="Times New Roman" w:cs="Times New Roman"/>
          <w:sz w:val="24"/>
          <w:szCs w:val="24"/>
        </w:rPr>
        <w:t xml:space="preserve">certain similarities and differences as well. </w:t>
      </w:r>
      <w:r w:rsidRPr="0073620A" w:rsidR="0073620A">
        <w:rPr>
          <w:rFonts w:ascii="Times New Roman" w:hAnsi="Times New Roman" w:cs="Times New Roman"/>
          <w:sz w:val="24"/>
          <w:szCs w:val="24"/>
        </w:rPr>
        <w:t>Both brands target travelers who are seeking unique and memorable experiences.</w:t>
      </w:r>
      <w:r w:rsidR="006011ED">
        <w:rPr>
          <w:rFonts w:ascii="Times New Roman" w:hAnsi="Times New Roman" w:cs="Times New Roman"/>
          <w:sz w:val="24"/>
          <w:szCs w:val="24"/>
        </w:rPr>
        <w:t xml:space="preserve"> This is one of the most standalone features for the brands. Besides, both</w:t>
      </w:r>
      <w:r w:rsidRPr="0073620A" w:rsidR="0073620A">
        <w:rPr>
          <w:rFonts w:ascii="Times New Roman" w:hAnsi="Times New Roman" w:cs="Times New Roman"/>
          <w:sz w:val="24"/>
          <w:szCs w:val="24"/>
        </w:rPr>
        <w:t xml:space="preserve"> brands aim to stand out from the competition by offering distinctive features and </w:t>
      </w:r>
      <w:r w:rsidR="006011ED">
        <w:rPr>
          <w:rFonts w:ascii="Times New Roman" w:hAnsi="Times New Roman" w:cs="Times New Roman"/>
          <w:sz w:val="24"/>
          <w:szCs w:val="24"/>
        </w:rPr>
        <w:t xml:space="preserve">services for the targeted customers. </w:t>
      </w:r>
      <w:r w:rsidR="00DF498B">
        <w:rPr>
          <w:rFonts w:ascii="Times New Roman" w:hAnsi="Times New Roman" w:cs="Times New Roman"/>
          <w:sz w:val="24"/>
          <w:szCs w:val="24"/>
        </w:rPr>
        <w:t>The</w:t>
      </w:r>
      <w:r w:rsidRPr="00D5163E" w:rsidR="00215FAD">
        <w:rPr>
          <w:rFonts w:ascii="Times New Roman" w:hAnsi="Times New Roman" w:cs="Times New Roman"/>
          <w:sz w:val="24"/>
          <w:szCs w:val="24"/>
        </w:rPr>
        <w:t xml:space="preserve"> </w:t>
      </w:r>
      <w:r w:rsidR="00DF498B">
        <w:rPr>
          <w:rFonts w:ascii="Times New Roman" w:hAnsi="Times New Roman" w:cs="Times New Roman"/>
          <w:sz w:val="24"/>
          <w:szCs w:val="24"/>
        </w:rPr>
        <w:t>companies are</w:t>
      </w:r>
      <w:r w:rsidRPr="00D5163E" w:rsidR="00215FAD">
        <w:rPr>
          <w:rFonts w:ascii="Times New Roman" w:hAnsi="Times New Roman" w:cs="Times New Roman"/>
          <w:sz w:val="24"/>
          <w:szCs w:val="24"/>
        </w:rPr>
        <w:t xml:space="preserve"> also involved in leveraging data and analytics to better understand customer needs and preferences, and to develop more targeted and effective marketing campaigns. The </w:t>
      </w:r>
      <w:r w:rsidR="00DF498B">
        <w:rPr>
          <w:rFonts w:ascii="Times New Roman" w:hAnsi="Times New Roman" w:cs="Times New Roman"/>
          <w:sz w:val="24"/>
          <w:szCs w:val="24"/>
        </w:rPr>
        <w:t>companies</w:t>
      </w:r>
      <w:r w:rsidRPr="00D5163E" w:rsidR="00215FAD">
        <w:rPr>
          <w:rFonts w:ascii="Times New Roman" w:hAnsi="Times New Roman" w:cs="Times New Roman"/>
          <w:sz w:val="24"/>
          <w:szCs w:val="24"/>
        </w:rPr>
        <w:t xml:space="preserve"> offers various special promotions and discounts to attract new customers and retain existing ones. The company is also involved in creating personalized experiences for customers </w:t>
      </w:r>
      <w:r w:rsidRPr="00D5163E" w:rsidR="00991F34">
        <w:rPr>
          <w:rFonts w:ascii="Times New Roman" w:hAnsi="Times New Roman" w:cs="Times New Roman"/>
          <w:sz w:val="24"/>
          <w:szCs w:val="24"/>
        </w:rPr>
        <w:t>using</w:t>
      </w:r>
      <w:r w:rsidRPr="00D5163E" w:rsidR="00215FAD">
        <w:rPr>
          <w:rFonts w:ascii="Times New Roman" w:hAnsi="Times New Roman" w:cs="Times New Roman"/>
          <w:sz w:val="24"/>
          <w:szCs w:val="24"/>
        </w:rPr>
        <w:t xml:space="preserve"> technology such as mobile apps and loyalty programs. It also tries to invest in search engine optimization (SEO) and pay-per-click (PPC) advertising to improve visibility and drive traffic to their website. Creating partnerships and collaborations with other businesses or influencers to reach new audiences and gain credibility is another specific method of the company</w:t>
      </w:r>
      <w:r w:rsidRPr="00D5163E" w:rsidR="00D5163E">
        <w:rPr>
          <w:rFonts w:ascii="Times New Roman" w:hAnsi="Times New Roman" w:cs="Times New Roman"/>
          <w:sz w:val="24"/>
          <w:szCs w:val="24"/>
        </w:rPr>
        <w:t xml:space="preserve"> (Jobber &amp; Ellis-Chadwick, 2020)</w:t>
      </w:r>
      <w:r w:rsidRPr="00D5163E" w:rsidR="00215FAD">
        <w:rPr>
          <w:rFonts w:ascii="Times New Roman" w:hAnsi="Times New Roman" w:cs="Times New Roman"/>
          <w:sz w:val="24"/>
          <w:szCs w:val="24"/>
        </w:rPr>
        <w:t xml:space="preserve">. As far as the urgency to respond to the contemporary issues is concerned, </w:t>
      </w:r>
      <w:r w:rsidR="00112019">
        <w:rPr>
          <w:rFonts w:ascii="Times New Roman" w:hAnsi="Times New Roman" w:cs="Times New Roman"/>
          <w:sz w:val="24"/>
          <w:szCs w:val="24"/>
        </w:rPr>
        <w:t>both the companies</w:t>
      </w:r>
      <w:r w:rsidRPr="00D5163E" w:rsidR="00215FAD">
        <w:rPr>
          <w:rFonts w:ascii="Times New Roman" w:hAnsi="Times New Roman" w:cs="Times New Roman"/>
          <w:sz w:val="24"/>
          <w:szCs w:val="24"/>
        </w:rPr>
        <w:t xml:space="preserve"> </w:t>
      </w:r>
      <w:r w:rsidR="00112019">
        <w:rPr>
          <w:rFonts w:ascii="Times New Roman" w:hAnsi="Times New Roman" w:cs="Times New Roman"/>
          <w:sz w:val="24"/>
          <w:szCs w:val="24"/>
        </w:rPr>
        <w:t>maintain</w:t>
      </w:r>
      <w:r w:rsidRPr="00D5163E" w:rsidR="00215FAD">
        <w:rPr>
          <w:rFonts w:ascii="Times New Roman" w:hAnsi="Times New Roman" w:cs="Times New Roman"/>
          <w:sz w:val="24"/>
          <w:szCs w:val="24"/>
        </w:rPr>
        <w:t xml:space="preserve"> some key considerations</w:t>
      </w:r>
      <w:r w:rsidRPr="00D5163E" w:rsidR="00D5163E">
        <w:rPr>
          <w:rFonts w:ascii="Times New Roman" w:hAnsi="Times New Roman" w:cs="Times New Roman"/>
          <w:sz w:val="24"/>
          <w:szCs w:val="24"/>
        </w:rPr>
        <w:t xml:space="preserve"> (Kotler &amp; </w:t>
      </w:r>
      <w:proofErr w:type="spellStart"/>
      <w:r w:rsidRPr="00D5163E" w:rsidR="00D5163E">
        <w:rPr>
          <w:rFonts w:ascii="Times New Roman" w:hAnsi="Times New Roman" w:cs="Times New Roman"/>
          <w:sz w:val="24"/>
          <w:szCs w:val="24"/>
        </w:rPr>
        <w:t>Kartajaya</w:t>
      </w:r>
      <w:proofErr w:type="spellEnd"/>
      <w:r w:rsidRPr="00D5163E" w:rsidR="00D5163E">
        <w:rPr>
          <w:rFonts w:ascii="Times New Roman" w:hAnsi="Times New Roman" w:cs="Times New Roman"/>
          <w:sz w:val="24"/>
          <w:szCs w:val="24"/>
        </w:rPr>
        <w:t>, 2017)</w:t>
      </w:r>
      <w:r w:rsidRPr="00D5163E" w:rsidR="00215FAD">
        <w:rPr>
          <w:rFonts w:ascii="Times New Roman" w:hAnsi="Times New Roman" w:cs="Times New Roman"/>
          <w:sz w:val="24"/>
          <w:szCs w:val="24"/>
        </w:rPr>
        <w:t xml:space="preserve">. With the ongoing COVID-19 pandemic, </w:t>
      </w:r>
      <w:r w:rsidR="004E55DD">
        <w:rPr>
          <w:rFonts w:ascii="Times New Roman" w:hAnsi="Times New Roman" w:cs="Times New Roman"/>
          <w:sz w:val="24"/>
          <w:szCs w:val="24"/>
        </w:rPr>
        <w:t>both hotels have</w:t>
      </w:r>
      <w:r w:rsidRPr="00D5163E" w:rsidR="00215FAD">
        <w:rPr>
          <w:rFonts w:ascii="Times New Roman" w:hAnsi="Times New Roman" w:cs="Times New Roman"/>
          <w:sz w:val="24"/>
          <w:szCs w:val="24"/>
        </w:rPr>
        <w:t xml:space="preserve"> taken steps to ensure the health and safety of guests and employees. </w:t>
      </w:r>
      <w:r w:rsidR="00A20625">
        <w:rPr>
          <w:rFonts w:ascii="Times New Roman" w:hAnsi="Times New Roman" w:cs="Times New Roman"/>
          <w:sz w:val="24"/>
          <w:szCs w:val="24"/>
        </w:rPr>
        <w:t>Those included</w:t>
      </w:r>
      <w:r w:rsidRPr="00D5163E" w:rsidR="00215FAD">
        <w:rPr>
          <w:rFonts w:ascii="Times New Roman" w:hAnsi="Times New Roman" w:cs="Times New Roman"/>
          <w:sz w:val="24"/>
          <w:szCs w:val="24"/>
        </w:rPr>
        <w:t xml:space="preserve"> implementing enhanced cleaning protocols, providing hand sanitizers and masks, and following local and national guidelines for social distancing. </w:t>
      </w:r>
      <w:r w:rsidR="00115C0F">
        <w:rPr>
          <w:rFonts w:ascii="Times New Roman" w:hAnsi="Times New Roman" w:cs="Times New Roman"/>
          <w:sz w:val="24"/>
          <w:szCs w:val="24"/>
        </w:rPr>
        <w:t xml:space="preserve">There also certain differences in terms of segmentation and position strategies of the organisations involved. </w:t>
      </w:r>
      <w:r w:rsidRPr="00775706" w:rsidR="00775706">
        <w:rPr>
          <w:rFonts w:ascii="Times New Roman" w:hAnsi="Times New Roman" w:cs="Times New Roman"/>
          <w:sz w:val="24"/>
          <w:szCs w:val="24"/>
        </w:rPr>
        <w:t xml:space="preserve">Six Senses Hotels primarily target luxury travelers who are looking for exclusive and high-end experiences, while </w:t>
      </w:r>
      <w:proofErr w:type="spellStart"/>
      <w:r w:rsidRPr="00775706" w:rsidR="00775706">
        <w:rPr>
          <w:rFonts w:ascii="Times New Roman" w:hAnsi="Times New Roman" w:cs="Times New Roman"/>
          <w:sz w:val="24"/>
          <w:szCs w:val="24"/>
        </w:rPr>
        <w:t>Moxy</w:t>
      </w:r>
      <w:proofErr w:type="spellEnd"/>
      <w:r w:rsidRPr="00775706" w:rsidR="00775706">
        <w:rPr>
          <w:rFonts w:ascii="Times New Roman" w:hAnsi="Times New Roman" w:cs="Times New Roman"/>
          <w:sz w:val="24"/>
          <w:szCs w:val="24"/>
        </w:rPr>
        <w:t xml:space="preserve"> Hotels target budget-conscious travelers</w:t>
      </w:r>
      <w:r w:rsidR="005112DD">
        <w:rPr>
          <w:rFonts w:ascii="Times New Roman" w:hAnsi="Times New Roman" w:cs="Times New Roman"/>
          <w:sz w:val="24"/>
          <w:szCs w:val="24"/>
        </w:rPr>
        <w:t>, in particular</w:t>
      </w:r>
      <w:r w:rsidRPr="00775706" w:rsidR="00775706">
        <w:rPr>
          <w:rFonts w:ascii="Times New Roman" w:hAnsi="Times New Roman" w:cs="Times New Roman"/>
          <w:sz w:val="24"/>
          <w:szCs w:val="24"/>
        </w:rPr>
        <w:t xml:space="preserve"> who </w:t>
      </w:r>
      <w:r w:rsidR="005112DD">
        <w:rPr>
          <w:rFonts w:ascii="Times New Roman" w:hAnsi="Times New Roman" w:cs="Times New Roman"/>
          <w:sz w:val="24"/>
          <w:szCs w:val="24"/>
        </w:rPr>
        <w:t>generally seek for</w:t>
      </w:r>
      <w:r w:rsidRPr="00775706" w:rsidR="00775706">
        <w:rPr>
          <w:rFonts w:ascii="Times New Roman" w:hAnsi="Times New Roman" w:cs="Times New Roman"/>
          <w:sz w:val="24"/>
          <w:szCs w:val="24"/>
        </w:rPr>
        <w:t xml:space="preserve"> affordability and convenience.</w:t>
      </w:r>
    </w:p>
    <w:p w:rsidRPr="00D5163E" w:rsidR="00215FAD" w:rsidP="00D5163E" w:rsidRDefault="00215FAD" w14:paraId="1E8295B9" w14:textId="77777777">
      <w:pPr>
        <w:spacing w:line="360" w:lineRule="auto"/>
        <w:jc w:val="both"/>
        <w:rPr>
          <w:rFonts w:ascii="Times New Roman" w:hAnsi="Times New Roman" w:cs="Times New Roman"/>
          <w:sz w:val="24"/>
          <w:szCs w:val="24"/>
        </w:rPr>
      </w:pPr>
    </w:p>
    <w:p w:rsidRPr="00D5163E" w:rsidR="0049084D" w:rsidP="00D5163E" w:rsidRDefault="0049084D" w14:paraId="15E78796" w14:textId="46EAAB26">
      <w:pPr>
        <w:spacing w:line="360" w:lineRule="auto"/>
        <w:jc w:val="both"/>
        <w:rPr>
          <w:rFonts w:ascii="Times New Roman" w:hAnsi="Times New Roman" w:cs="Times New Roman"/>
          <w:sz w:val="24"/>
          <w:szCs w:val="24"/>
        </w:rPr>
      </w:pPr>
    </w:p>
    <w:p w:rsidRPr="00D5163E" w:rsidR="00FE7064" w:rsidP="00CE2DB2" w:rsidRDefault="0049084D" w14:paraId="3EDB11F6" w14:textId="7331572F">
      <w:pPr>
        <w:spacing w:line="360" w:lineRule="auto"/>
        <w:jc w:val="both"/>
        <w:rPr>
          <w:rFonts w:ascii="Times New Roman" w:hAnsi="Times New Roman" w:cs="Times New Roman"/>
          <w:sz w:val="24"/>
          <w:szCs w:val="24"/>
        </w:rPr>
      </w:pPr>
      <w:r w:rsidRPr="00D5163E">
        <w:rPr>
          <w:rFonts w:ascii="Times New Roman" w:hAnsi="Times New Roman" w:cs="Times New Roman"/>
          <w:b/>
          <w:bCs/>
          <w:sz w:val="24"/>
          <w:szCs w:val="24"/>
        </w:rPr>
        <w:t>Conclusion:</w:t>
      </w:r>
      <w:r w:rsidRPr="00D5163E" w:rsidR="00991F34">
        <w:rPr>
          <w:rFonts w:ascii="Times New Roman" w:hAnsi="Times New Roman" w:cs="Times New Roman"/>
          <w:b/>
          <w:bCs/>
          <w:sz w:val="24"/>
          <w:szCs w:val="24"/>
        </w:rPr>
        <w:t xml:space="preserve"> </w:t>
      </w:r>
      <w:r w:rsidRPr="00D5163E" w:rsidR="00991F34">
        <w:rPr>
          <w:rFonts w:ascii="Times New Roman" w:hAnsi="Times New Roman" w:cs="Times New Roman"/>
          <w:sz w:val="24"/>
          <w:szCs w:val="24"/>
        </w:rPr>
        <w:t xml:space="preserve">So, to sum up, it is quite evident that the hotel brands have been quite focus in delivering superior value to the target customers in order to maintain organisational sustainability and performance in a competitive business environment. </w:t>
      </w:r>
      <w:r w:rsidR="00FE7064">
        <w:rPr>
          <w:rFonts w:ascii="Times New Roman" w:hAnsi="Times New Roman" w:cs="Times New Roman"/>
          <w:sz w:val="24"/>
          <w:szCs w:val="24"/>
        </w:rPr>
        <w:t>Both companies have been experiencing</w:t>
      </w:r>
      <w:r w:rsidRPr="00D5163E" w:rsidR="00FE7064">
        <w:rPr>
          <w:rFonts w:ascii="Times New Roman" w:hAnsi="Times New Roman" w:cs="Times New Roman"/>
          <w:sz w:val="24"/>
          <w:szCs w:val="24"/>
        </w:rPr>
        <w:t xml:space="preserve"> monitoring industry trends and adapt their offerings and marketing strategies accordingly. The </w:t>
      </w:r>
      <w:r w:rsidR="00FE7064">
        <w:rPr>
          <w:rFonts w:ascii="Times New Roman" w:hAnsi="Times New Roman" w:cs="Times New Roman"/>
          <w:sz w:val="24"/>
          <w:szCs w:val="24"/>
        </w:rPr>
        <w:t>brands</w:t>
      </w:r>
      <w:r w:rsidRPr="00D5163E" w:rsidR="00FE7064">
        <w:rPr>
          <w:rFonts w:ascii="Times New Roman" w:hAnsi="Times New Roman" w:cs="Times New Roman"/>
          <w:sz w:val="24"/>
          <w:szCs w:val="24"/>
        </w:rPr>
        <w:t xml:space="preserve"> been well received by guests and industry experts, with many praising its unique design and public spaces, as well as its affordability. </w:t>
      </w:r>
      <w:r w:rsidR="002A199D">
        <w:rPr>
          <w:rFonts w:ascii="Times New Roman" w:hAnsi="Times New Roman" w:cs="Times New Roman"/>
          <w:sz w:val="24"/>
          <w:szCs w:val="24"/>
        </w:rPr>
        <w:t xml:space="preserve">However, it is necessary for both the brands to continuously improve to the product offering and maintain the effective marketing and </w:t>
      </w:r>
      <w:r w:rsidR="004E55DD">
        <w:rPr>
          <w:rFonts w:ascii="Times New Roman" w:hAnsi="Times New Roman" w:cs="Times New Roman"/>
          <w:sz w:val="24"/>
          <w:szCs w:val="24"/>
        </w:rPr>
        <w:t>operational</w:t>
      </w:r>
      <w:r w:rsidR="002A199D">
        <w:rPr>
          <w:rFonts w:ascii="Times New Roman" w:hAnsi="Times New Roman" w:cs="Times New Roman"/>
          <w:sz w:val="24"/>
          <w:szCs w:val="24"/>
        </w:rPr>
        <w:t xml:space="preserve"> </w:t>
      </w:r>
      <w:r w:rsidR="004E55DD">
        <w:rPr>
          <w:rFonts w:ascii="Times New Roman" w:hAnsi="Times New Roman" w:cs="Times New Roman"/>
          <w:sz w:val="24"/>
          <w:szCs w:val="24"/>
        </w:rPr>
        <w:t xml:space="preserve">strategies to maintain long-term competitiveness. </w:t>
      </w:r>
    </w:p>
    <w:p w:rsidRPr="00D5163E" w:rsidR="0049084D" w:rsidP="00D5163E" w:rsidRDefault="0049084D" w14:paraId="768870E4" w14:textId="754CD225">
      <w:pPr>
        <w:spacing w:line="360" w:lineRule="auto"/>
        <w:jc w:val="both"/>
        <w:rPr>
          <w:rFonts w:ascii="Times New Roman" w:hAnsi="Times New Roman" w:cs="Times New Roman"/>
          <w:sz w:val="24"/>
          <w:szCs w:val="24"/>
        </w:rPr>
      </w:pPr>
    </w:p>
    <w:p w:rsidR="00D5163E" w:rsidP="00D5163E" w:rsidRDefault="00D5163E" w14:paraId="3CBCA593" w14:textId="4BF14394">
      <w:pPr>
        <w:spacing w:line="360" w:lineRule="auto"/>
        <w:jc w:val="both"/>
        <w:rPr>
          <w:rFonts w:ascii="Times New Roman" w:hAnsi="Times New Roman" w:cs="Times New Roman"/>
          <w:sz w:val="24"/>
          <w:szCs w:val="24"/>
        </w:rPr>
      </w:pPr>
    </w:p>
    <w:p w:rsidR="00D5163E" w:rsidP="00D5163E" w:rsidRDefault="00D5163E" w14:paraId="01BA6E32" w14:textId="68221714">
      <w:pPr>
        <w:spacing w:line="360" w:lineRule="auto"/>
        <w:jc w:val="both"/>
        <w:rPr>
          <w:rFonts w:ascii="Times New Roman" w:hAnsi="Times New Roman" w:cs="Times New Roman"/>
          <w:sz w:val="24"/>
          <w:szCs w:val="24"/>
        </w:rPr>
      </w:pPr>
    </w:p>
    <w:p w:rsidR="00D5163E" w:rsidP="00D5163E" w:rsidRDefault="00D5163E" w14:paraId="7EDC4CD4" w14:textId="647C6DCE">
      <w:pPr>
        <w:spacing w:line="360" w:lineRule="auto"/>
        <w:jc w:val="both"/>
        <w:rPr>
          <w:rFonts w:ascii="Times New Roman" w:hAnsi="Times New Roman" w:cs="Times New Roman"/>
          <w:sz w:val="24"/>
          <w:szCs w:val="24"/>
        </w:rPr>
      </w:pPr>
    </w:p>
    <w:p w:rsidR="00D5163E" w:rsidP="00D5163E" w:rsidRDefault="00D5163E" w14:paraId="148D5D5E" w14:textId="0E439759">
      <w:pPr>
        <w:spacing w:line="360" w:lineRule="auto"/>
        <w:jc w:val="both"/>
        <w:rPr>
          <w:rFonts w:ascii="Times New Roman" w:hAnsi="Times New Roman" w:cs="Times New Roman"/>
          <w:sz w:val="24"/>
          <w:szCs w:val="24"/>
        </w:rPr>
      </w:pPr>
    </w:p>
    <w:p w:rsidR="00D5163E" w:rsidP="00D5163E" w:rsidRDefault="00D5163E" w14:paraId="5211EDA6" w14:textId="14D6DB9D">
      <w:pPr>
        <w:spacing w:line="360" w:lineRule="auto"/>
        <w:jc w:val="both"/>
        <w:rPr>
          <w:rFonts w:ascii="Times New Roman" w:hAnsi="Times New Roman" w:cs="Times New Roman"/>
          <w:sz w:val="24"/>
          <w:szCs w:val="24"/>
        </w:rPr>
      </w:pPr>
    </w:p>
    <w:p w:rsidRPr="00D5163E" w:rsidR="00D5163E" w:rsidP="00D5163E" w:rsidRDefault="00D5163E" w14:paraId="11B3D581" w14:textId="77777777">
      <w:pPr>
        <w:spacing w:line="360" w:lineRule="auto"/>
        <w:jc w:val="both"/>
        <w:rPr>
          <w:rFonts w:ascii="Times New Roman" w:hAnsi="Times New Roman" w:cs="Times New Roman"/>
          <w:sz w:val="24"/>
          <w:szCs w:val="24"/>
        </w:rPr>
      </w:pPr>
    </w:p>
    <w:p w:rsidRPr="00D5163E" w:rsidR="0049084D" w:rsidP="00D5163E" w:rsidRDefault="00D5163E" w14:paraId="542B4485" w14:textId="01AE466B">
      <w:pPr>
        <w:pStyle w:val="Heading1"/>
        <w:spacing w:line="360" w:lineRule="auto"/>
        <w:jc w:val="both"/>
        <w:rPr>
          <w:rFonts w:ascii="Times New Roman" w:hAnsi="Times New Roman" w:cs="Times New Roman"/>
          <w:sz w:val="24"/>
          <w:szCs w:val="24"/>
        </w:rPr>
      </w:pPr>
      <w:r w:rsidRPr="00D5163E">
        <w:rPr>
          <w:rFonts w:ascii="Times New Roman" w:hAnsi="Times New Roman" w:cs="Times New Roman"/>
          <w:sz w:val="24"/>
          <w:szCs w:val="24"/>
        </w:rPr>
        <w:t>References</w:t>
      </w:r>
    </w:p>
    <w:p w:rsidRPr="00D5163E" w:rsidR="00D5163E" w:rsidP="00D5163E" w:rsidRDefault="00D5163E" w14:paraId="20893AC4" w14:textId="77777777">
      <w:pPr>
        <w:pStyle w:val="NormalWeb"/>
        <w:spacing w:line="360" w:lineRule="auto"/>
        <w:ind w:left="567" w:hanging="567"/>
        <w:jc w:val="both"/>
      </w:pPr>
      <w:r w:rsidRPr="00D5163E">
        <w:t xml:space="preserve">Bowie, D. </w:t>
      </w:r>
      <w:r w:rsidRPr="00D5163E">
        <w:rPr>
          <w:i/>
          <w:iCs/>
        </w:rPr>
        <w:t>et al.</w:t>
      </w:r>
      <w:r w:rsidRPr="00D5163E">
        <w:t xml:space="preserve"> (2017) </w:t>
      </w:r>
      <w:r w:rsidRPr="00D5163E">
        <w:rPr>
          <w:i/>
          <w:iCs/>
        </w:rPr>
        <w:t>Hospitality Marketing</w:t>
      </w:r>
      <w:r w:rsidRPr="00D5163E">
        <w:t xml:space="preserve">. 3rd ed. London: Routledge. </w:t>
      </w:r>
    </w:p>
    <w:p w:rsidRPr="00D5163E" w:rsidR="00D5163E" w:rsidP="00D5163E" w:rsidRDefault="00D5163E" w14:paraId="4BA04785" w14:textId="7BFFA9CB">
      <w:pPr>
        <w:pStyle w:val="NormalWeb"/>
        <w:spacing w:line="360" w:lineRule="auto"/>
        <w:ind w:left="567" w:hanging="567"/>
        <w:jc w:val="both"/>
      </w:pPr>
      <w:r w:rsidRPr="00D5163E">
        <w:t xml:space="preserve">Chaffey, D. and Ellis- </w:t>
      </w:r>
      <w:r w:rsidRPr="00D5163E" w:rsidR="003D4921">
        <w:t>Chadwick,</w:t>
      </w:r>
      <w:r w:rsidRPr="00D5163E">
        <w:t xml:space="preserve"> F. (2019) </w:t>
      </w:r>
      <w:r w:rsidRPr="00D5163E">
        <w:rPr>
          <w:i/>
          <w:iCs/>
        </w:rPr>
        <w:t>Digital Marketing</w:t>
      </w:r>
      <w:r w:rsidRPr="00D5163E">
        <w:t xml:space="preserve">. 7th ed. London: </w:t>
      </w:r>
      <w:proofErr w:type="spellStart"/>
      <w:r w:rsidRPr="00D5163E">
        <w:t>Pearsons</w:t>
      </w:r>
      <w:proofErr w:type="spellEnd"/>
      <w:r w:rsidRPr="00D5163E">
        <w:t xml:space="preserve">. </w:t>
      </w:r>
    </w:p>
    <w:p w:rsidRPr="00D5163E" w:rsidR="00D5163E" w:rsidP="00D5163E" w:rsidRDefault="00D5163E" w14:paraId="5EE49CBF" w14:textId="77777777">
      <w:pPr>
        <w:pStyle w:val="NormalWeb"/>
        <w:spacing w:line="360" w:lineRule="auto"/>
        <w:ind w:left="567" w:hanging="567"/>
        <w:jc w:val="both"/>
      </w:pPr>
      <w:r w:rsidRPr="00D5163E">
        <w:t xml:space="preserve">Clow, K. and Baack, D. (2013) </w:t>
      </w:r>
      <w:r w:rsidRPr="00D5163E">
        <w:rPr>
          <w:i/>
          <w:iCs/>
        </w:rPr>
        <w:t>Integrated Advertising, Promotion and Marketing Communications</w:t>
      </w:r>
      <w:r w:rsidRPr="00D5163E">
        <w:t xml:space="preserve">. 6th ed. London: Pearson. </w:t>
      </w:r>
    </w:p>
    <w:p w:rsidRPr="00D5163E" w:rsidR="00D5163E" w:rsidP="00D5163E" w:rsidRDefault="00D5163E" w14:paraId="035E26A7" w14:textId="77777777">
      <w:pPr>
        <w:pStyle w:val="NormalWeb"/>
        <w:spacing w:line="360" w:lineRule="auto"/>
        <w:ind w:left="567" w:hanging="567"/>
        <w:jc w:val="both"/>
      </w:pPr>
      <w:proofErr w:type="spellStart"/>
      <w:r w:rsidRPr="00D5163E">
        <w:t>Ghauri</w:t>
      </w:r>
      <w:proofErr w:type="spellEnd"/>
      <w:r w:rsidRPr="00D5163E">
        <w:t xml:space="preserve">, P.N. (2014) </w:t>
      </w:r>
      <w:r w:rsidRPr="00D5163E">
        <w:rPr>
          <w:i/>
          <w:iCs/>
        </w:rPr>
        <w:t>International Marketing</w:t>
      </w:r>
      <w:r w:rsidRPr="00D5163E">
        <w:t xml:space="preserve">. 4th Ed. London: McGraw Hill. </w:t>
      </w:r>
    </w:p>
    <w:p w:rsidRPr="00D5163E" w:rsidR="00D5163E" w:rsidP="00D5163E" w:rsidRDefault="00D5163E" w14:paraId="4DFD9149" w14:textId="77777777">
      <w:pPr>
        <w:pStyle w:val="NormalWeb"/>
        <w:spacing w:line="360" w:lineRule="auto"/>
        <w:ind w:left="567" w:hanging="567"/>
        <w:jc w:val="both"/>
      </w:pPr>
      <w:r w:rsidRPr="00D5163E">
        <w:t xml:space="preserve">Harris, L. </w:t>
      </w:r>
      <w:r w:rsidRPr="00D5163E">
        <w:rPr>
          <w:i/>
          <w:iCs/>
        </w:rPr>
        <w:t>et al.</w:t>
      </w:r>
      <w:r w:rsidRPr="00D5163E">
        <w:t xml:space="preserve"> (2020) </w:t>
      </w:r>
      <w:r w:rsidRPr="00D5163E">
        <w:rPr>
          <w:i/>
          <w:iCs/>
        </w:rPr>
        <w:t>Principles of marketing</w:t>
      </w:r>
      <w:r w:rsidRPr="00D5163E">
        <w:t xml:space="preserve">. 8th European ed. London: Pearson Education Limited. </w:t>
      </w:r>
    </w:p>
    <w:p w:rsidRPr="00D5163E" w:rsidR="00D5163E" w:rsidP="00D5163E" w:rsidRDefault="00D5163E" w14:paraId="13BB7557" w14:textId="77777777">
      <w:pPr>
        <w:pStyle w:val="NormalWeb"/>
        <w:spacing w:line="360" w:lineRule="auto"/>
        <w:ind w:left="567" w:hanging="567"/>
        <w:jc w:val="both"/>
      </w:pPr>
      <w:proofErr w:type="spellStart"/>
      <w:r w:rsidRPr="00D5163E">
        <w:t>Housden</w:t>
      </w:r>
      <w:proofErr w:type="spellEnd"/>
      <w:r w:rsidRPr="00D5163E">
        <w:t xml:space="preserve"> , M. (2008) </w:t>
      </w:r>
      <w:r w:rsidRPr="00D5163E">
        <w:rPr>
          <w:i/>
          <w:iCs/>
        </w:rPr>
        <w:t>Marketing Research &amp; Information</w:t>
      </w:r>
      <w:r w:rsidRPr="00D5163E">
        <w:t xml:space="preserve">. Oxford: Butterworth Heinemann. </w:t>
      </w:r>
    </w:p>
    <w:p w:rsidRPr="00D5163E" w:rsidR="00D5163E" w:rsidP="00D5163E" w:rsidRDefault="00D5163E" w14:paraId="19913997" w14:textId="77777777">
      <w:pPr>
        <w:pStyle w:val="NormalWeb"/>
        <w:spacing w:line="360" w:lineRule="auto"/>
        <w:ind w:left="567" w:hanging="567"/>
        <w:jc w:val="both"/>
      </w:pPr>
      <w:r w:rsidRPr="00D5163E">
        <w:t xml:space="preserve">Jobber, D. and Ellis-Chadwick, F. (2020) </w:t>
      </w:r>
      <w:r w:rsidRPr="00D5163E">
        <w:rPr>
          <w:i/>
          <w:iCs/>
        </w:rPr>
        <w:t>Principles and practice of marketing</w:t>
      </w:r>
      <w:r w:rsidRPr="00D5163E">
        <w:t xml:space="preserve">. 9th ed. . London. </w:t>
      </w:r>
    </w:p>
    <w:p w:rsidRPr="00D5163E" w:rsidR="00D5163E" w:rsidP="00D5163E" w:rsidRDefault="00D5163E" w14:paraId="735B050F" w14:textId="77777777">
      <w:pPr>
        <w:pStyle w:val="NormalWeb"/>
        <w:spacing w:line="360" w:lineRule="auto"/>
        <w:ind w:left="567" w:hanging="567"/>
        <w:jc w:val="both"/>
      </w:pPr>
      <w:r w:rsidRPr="00D5163E">
        <w:t xml:space="preserve">Kotler, P. and </w:t>
      </w:r>
      <w:proofErr w:type="spellStart"/>
      <w:r w:rsidRPr="00D5163E">
        <w:t>Kartajaya</w:t>
      </w:r>
      <w:proofErr w:type="spellEnd"/>
      <w:r w:rsidRPr="00D5163E">
        <w:t xml:space="preserve">, H. (2017) </w:t>
      </w:r>
      <w:r w:rsidRPr="00D5163E">
        <w:rPr>
          <w:i/>
          <w:iCs/>
        </w:rPr>
        <w:t>Marketing 4.0 Moving from Traditional to Digital</w:t>
      </w:r>
      <w:r w:rsidRPr="00D5163E">
        <w:t xml:space="preserve">. New York: Wiley. </w:t>
      </w:r>
    </w:p>
    <w:p w:rsidRPr="00D5163E" w:rsidR="00D5163E" w:rsidP="00D5163E" w:rsidRDefault="00D5163E" w14:paraId="05DDFAED" w14:textId="77777777">
      <w:pPr>
        <w:pStyle w:val="NormalWeb"/>
        <w:spacing w:line="360" w:lineRule="auto"/>
        <w:ind w:left="567" w:hanging="567"/>
        <w:jc w:val="both"/>
      </w:pPr>
      <w:r w:rsidRPr="00D5163E">
        <w:t xml:space="preserve">Li, Z. (2023) “Marketing strategies of </w:t>
      </w:r>
      <w:proofErr w:type="spellStart"/>
      <w:r w:rsidRPr="00D5163E">
        <w:t>huangshan</w:t>
      </w:r>
      <w:proofErr w:type="spellEnd"/>
      <w:r w:rsidRPr="00D5163E">
        <w:t xml:space="preserve"> hotel homestay industry in the post-epidemic period,” </w:t>
      </w:r>
      <w:r w:rsidRPr="00D5163E">
        <w:rPr>
          <w:i/>
          <w:iCs/>
        </w:rPr>
        <w:t>SHS Web of Conferences</w:t>
      </w:r>
      <w:r w:rsidRPr="00D5163E">
        <w:t xml:space="preserve">, 155, p. 01014. Available at: https://doi.org/10.1051/shsconf/202315501014. </w:t>
      </w:r>
    </w:p>
    <w:p w:rsidRPr="00D5163E" w:rsidR="00D5163E" w:rsidP="00D5163E" w:rsidRDefault="00D5163E" w14:paraId="2FF00DEC" w14:textId="77777777">
      <w:pPr>
        <w:pStyle w:val="NormalWeb"/>
        <w:spacing w:line="360" w:lineRule="auto"/>
        <w:ind w:left="567" w:hanging="567"/>
        <w:jc w:val="both"/>
      </w:pPr>
      <w:proofErr w:type="spellStart"/>
      <w:r w:rsidRPr="00D5163E">
        <w:lastRenderedPageBreak/>
        <w:t>Magalhães</w:t>
      </w:r>
      <w:proofErr w:type="spellEnd"/>
      <w:r w:rsidRPr="00D5163E">
        <w:t xml:space="preserve">, M.J. and Marques, S. (2022) “Marketing and demarketing strategies for hotel operation under epidemics and pandemics,” </w:t>
      </w:r>
      <w:r w:rsidRPr="00D5163E">
        <w:rPr>
          <w:i/>
          <w:iCs/>
        </w:rPr>
        <w:t>COVID-19 and the Tourism Industry</w:t>
      </w:r>
      <w:r w:rsidRPr="00D5163E">
        <w:t xml:space="preserve">, pp. 73–91. Available at: https://doi.org/10.4324/9781003207467-8. </w:t>
      </w:r>
    </w:p>
    <w:p w:rsidRPr="00D5163E" w:rsidR="00D5163E" w:rsidP="00D5163E" w:rsidRDefault="00D5163E" w14:paraId="2752D693" w14:textId="77777777">
      <w:pPr>
        <w:pStyle w:val="NormalWeb"/>
        <w:spacing w:line="360" w:lineRule="auto"/>
        <w:ind w:left="567" w:hanging="567"/>
        <w:jc w:val="both"/>
      </w:pPr>
      <w:proofErr w:type="spellStart"/>
      <w:r w:rsidRPr="00D5163E">
        <w:t>Mariani</w:t>
      </w:r>
      <w:proofErr w:type="spellEnd"/>
      <w:r w:rsidRPr="00D5163E">
        <w:t xml:space="preserve">, M.M. </w:t>
      </w:r>
      <w:r w:rsidRPr="00D5163E">
        <w:rPr>
          <w:i/>
          <w:iCs/>
        </w:rPr>
        <w:t>et al.</w:t>
      </w:r>
      <w:r w:rsidRPr="00D5163E">
        <w:t xml:space="preserve"> (2016) </w:t>
      </w:r>
      <w:r w:rsidRPr="00D5163E">
        <w:rPr>
          <w:i/>
          <w:iCs/>
        </w:rPr>
        <w:t>Tourism Management, marketing, and development performance, strategies, and Sustainability</w:t>
      </w:r>
      <w:r w:rsidRPr="00D5163E">
        <w:t xml:space="preserve">. New York: Palgrave Macmillan US. </w:t>
      </w:r>
    </w:p>
    <w:p w:rsidRPr="00D5163E" w:rsidR="00D5163E" w:rsidP="00D5163E" w:rsidRDefault="00D5163E" w14:paraId="2FFE95F4" w14:textId="77777777">
      <w:pPr>
        <w:pStyle w:val="NormalWeb"/>
        <w:spacing w:line="360" w:lineRule="auto"/>
        <w:ind w:left="567" w:hanging="567"/>
        <w:jc w:val="both"/>
      </w:pPr>
      <w:r w:rsidRPr="00D5163E">
        <w:t xml:space="preserve">Ryan, D. (2012) </w:t>
      </w:r>
      <w:r w:rsidRPr="00D5163E">
        <w:rPr>
          <w:i/>
          <w:iCs/>
        </w:rPr>
        <w:t>Understanding Digital marketing: Marketing Strategies for Engaging The Digital Generation</w:t>
      </w:r>
      <w:r w:rsidRPr="00D5163E">
        <w:t xml:space="preserve">. London: Kogan Page. </w:t>
      </w:r>
    </w:p>
    <w:p w:rsidRPr="00D5163E" w:rsidR="00D5163E" w:rsidP="00D5163E" w:rsidRDefault="00D5163E" w14:paraId="54CB6F3B" w14:textId="77777777">
      <w:pPr>
        <w:pStyle w:val="NormalWeb"/>
        <w:spacing w:line="360" w:lineRule="auto"/>
        <w:ind w:left="567" w:hanging="567"/>
        <w:jc w:val="both"/>
      </w:pPr>
      <w:r w:rsidRPr="00D5163E">
        <w:t xml:space="preserve">Sharma, D.D. (2014) “Contract strategies in hotel industry: Swedish Hotel Firms Abroad,” </w:t>
      </w:r>
      <w:r w:rsidRPr="00D5163E">
        <w:rPr>
          <w:i/>
          <w:iCs/>
        </w:rPr>
        <w:t>Proceedings of the 1993 Academy of Marketing Science (AMS) Annual Conference</w:t>
      </w:r>
      <w:r w:rsidRPr="00D5163E">
        <w:t xml:space="preserve">, pp. 222–229. Available at: https://doi.org/10.1007/978-3-319-13159-7_49. </w:t>
      </w:r>
    </w:p>
    <w:p w:rsidRPr="00D5163E" w:rsidR="00D5163E" w:rsidP="00D5163E" w:rsidRDefault="003D4921" w14:paraId="1B77101D" w14:textId="73753DDB">
      <w:pPr>
        <w:pStyle w:val="NormalWeb"/>
        <w:spacing w:line="360" w:lineRule="auto"/>
        <w:ind w:left="567" w:hanging="567"/>
        <w:jc w:val="both"/>
      </w:pPr>
      <w:r w:rsidRPr="00D5163E">
        <w:t>Smith,</w:t>
      </w:r>
      <w:r w:rsidRPr="00D5163E" w:rsidR="00D5163E">
        <w:t xml:space="preserve"> P.R. and Zook , Z.E. (2020) </w:t>
      </w:r>
      <w:r w:rsidRPr="00D5163E" w:rsidR="00D5163E">
        <w:rPr>
          <w:i/>
          <w:iCs/>
        </w:rPr>
        <w:t>Marketing Communications</w:t>
      </w:r>
      <w:r w:rsidRPr="00D5163E" w:rsidR="00D5163E">
        <w:t xml:space="preserve">. 7th ed. London: Kogan Page. </w:t>
      </w:r>
    </w:p>
    <w:p w:rsidRPr="00D5163E" w:rsidR="00D5163E" w:rsidP="00D5163E" w:rsidRDefault="00D5163E" w14:paraId="41B1EEAB" w14:textId="0642C383">
      <w:pPr>
        <w:pStyle w:val="NormalWeb"/>
        <w:spacing w:line="360" w:lineRule="auto"/>
        <w:ind w:left="567" w:hanging="567"/>
        <w:jc w:val="both"/>
      </w:pPr>
      <w:r w:rsidRPr="00D5163E">
        <w:t xml:space="preserve">Wibisono, I.P. (2019) “Making Digital Marketing Strategies in the hotel industry: Case study of implementation of New Wave Marketing on Budget Hotel,” </w:t>
      </w:r>
      <w:r w:rsidRPr="00D5163E">
        <w:rPr>
          <w:i/>
          <w:iCs/>
        </w:rPr>
        <w:t xml:space="preserve">Indonesian Journal </w:t>
      </w:r>
      <w:r w:rsidRPr="00D5163E" w:rsidR="003D4921">
        <w:rPr>
          <w:i/>
          <w:iCs/>
        </w:rPr>
        <w:t>of</w:t>
      </w:r>
      <w:r w:rsidRPr="00D5163E">
        <w:rPr>
          <w:i/>
          <w:iCs/>
        </w:rPr>
        <w:t xml:space="preserve"> Business And Economics</w:t>
      </w:r>
      <w:r w:rsidRPr="00D5163E">
        <w:t xml:space="preserve">, 2(2). Available at: https://doi.org/10.25134/ijbe.v2i2.2748. </w:t>
      </w:r>
    </w:p>
    <w:p w:rsidRPr="00D5163E" w:rsidR="00D5163E" w:rsidP="00D5163E" w:rsidRDefault="00D5163E" w14:paraId="7BBEE6DE" w14:textId="77777777">
      <w:pPr>
        <w:spacing w:line="360" w:lineRule="auto"/>
        <w:jc w:val="both"/>
        <w:rPr>
          <w:rFonts w:ascii="Times New Roman" w:hAnsi="Times New Roman" w:cs="Times New Roman"/>
          <w:sz w:val="24"/>
          <w:szCs w:val="24"/>
        </w:rPr>
      </w:pPr>
    </w:p>
    <w:p w:rsidRPr="00D5163E" w:rsidR="0049084D" w:rsidP="0049084D" w:rsidRDefault="0049084D" w14:paraId="6645DF7A" w14:textId="77777777">
      <w:pPr>
        <w:rPr>
          <w:rFonts w:ascii="Times New Roman" w:hAnsi="Times New Roman" w:cs="Times New Roman"/>
          <w:b/>
          <w:bCs/>
        </w:rPr>
      </w:pPr>
    </w:p>
    <w:p w:rsidRPr="00D5163E" w:rsidR="0049084D" w:rsidP="0049084D" w:rsidRDefault="0049084D" w14:paraId="4C648E1B" w14:textId="77777777">
      <w:pPr>
        <w:rPr>
          <w:rFonts w:ascii="Times New Roman" w:hAnsi="Times New Roman" w:cs="Times New Roman"/>
          <w:b/>
          <w:bCs/>
        </w:rPr>
      </w:pPr>
    </w:p>
    <w:p w:rsidRPr="00D5163E" w:rsidR="0049084D" w:rsidP="0049084D" w:rsidRDefault="0049084D" w14:paraId="64176220" w14:textId="77777777">
      <w:pPr>
        <w:rPr>
          <w:rFonts w:ascii="Times New Roman" w:hAnsi="Times New Roman" w:cs="Times New Roman"/>
        </w:rPr>
      </w:pPr>
    </w:p>
    <w:p w:rsidRPr="00D5163E" w:rsidR="00C827D9" w:rsidRDefault="00C827D9" w14:paraId="548B741F" w14:textId="77777777">
      <w:pPr>
        <w:rPr>
          <w:rFonts w:ascii="Times New Roman" w:hAnsi="Times New Roman" w:cs="Times New Roman"/>
        </w:rPr>
      </w:pPr>
    </w:p>
    <w:sectPr w:rsidRPr="00D5163E" w:rsidR="00C827D9">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71076" w:rsidP="00D5163E" w:rsidRDefault="00E71076" w14:paraId="2A70666B" w14:textId="77777777">
      <w:pPr>
        <w:spacing w:after="0" w:line="240" w:lineRule="auto"/>
      </w:pPr>
      <w:r>
        <w:separator/>
      </w:r>
    </w:p>
  </w:endnote>
  <w:endnote w:type="continuationSeparator" w:id="0">
    <w:p w:rsidR="00E71076" w:rsidP="00D5163E" w:rsidRDefault="00E71076" w14:paraId="2541CD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748198"/>
      <w:docPartObj>
        <w:docPartGallery w:val="Page Numbers (Bottom of Page)"/>
        <w:docPartUnique/>
      </w:docPartObj>
    </w:sdtPr>
    <w:sdtEndPr>
      <w:rPr>
        <w:b/>
        <w:bCs/>
      </w:rPr>
    </w:sdtEndPr>
    <w:sdtContent>
      <w:p w:rsidRPr="00E96F64" w:rsidR="00E96F64" w:rsidRDefault="00E96F64" w14:paraId="2F3F59BC" w14:textId="4FEB31F4">
        <w:pPr>
          <w:pStyle w:val="Footer"/>
          <w:jc w:val="center"/>
          <w:rPr>
            <w:b/>
            <w:bCs/>
          </w:rPr>
        </w:pPr>
        <w:r w:rsidRPr="00E96F64">
          <w:rPr>
            <w:b/>
            <w:bCs/>
          </w:rPr>
          <w:fldChar w:fldCharType="begin"/>
        </w:r>
        <w:r w:rsidRPr="00E96F64">
          <w:rPr>
            <w:b/>
            <w:bCs/>
          </w:rPr>
          <w:instrText>PAGE   \* MERGEFORMAT</w:instrText>
        </w:r>
        <w:r w:rsidRPr="00E96F64">
          <w:rPr>
            <w:b/>
            <w:bCs/>
          </w:rPr>
          <w:fldChar w:fldCharType="separate"/>
        </w:r>
        <w:r w:rsidRPr="00E96F64">
          <w:rPr>
            <w:b/>
            <w:bCs/>
            <w:lang w:val="en-GB"/>
          </w:rPr>
          <w:t>2</w:t>
        </w:r>
        <w:r w:rsidRPr="00E96F64">
          <w:rPr>
            <w:b/>
            <w:bCs/>
          </w:rPr>
          <w:fldChar w:fldCharType="end"/>
        </w:r>
      </w:p>
    </w:sdtContent>
  </w:sdt>
  <w:p w:rsidR="00D5163E" w:rsidRDefault="00D5163E" w14:paraId="1766A2B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71076" w:rsidP="00D5163E" w:rsidRDefault="00E71076" w14:paraId="2850AA6C" w14:textId="77777777">
      <w:pPr>
        <w:spacing w:after="0" w:line="240" w:lineRule="auto"/>
      </w:pPr>
      <w:r>
        <w:separator/>
      </w:r>
    </w:p>
  </w:footnote>
  <w:footnote w:type="continuationSeparator" w:id="0">
    <w:p w:rsidR="00E71076" w:rsidP="00D5163E" w:rsidRDefault="00E71076" w14:paraId="4A1ABF8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4375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694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A86"/>
    <w:rsid w:val="00010302"/>
    <w:rsid w:val="00034700"/>
    <w:rsid w:val="000B226B"/>
    <w:rsid w:val="00112019"/>
    <w:rsid w:val="00115C0F"/>
    <w:rsid w:val="0015189E"/>
    <w:rsid w:val="0016552F"/>
    <w:rsid w:val="00200920"/>
    <w:rsid w:val="00215FAD"/>
    <w:rsid w:val="0026323F"/>
    <w:rsid w:val="002A199D"/>
    <w:rsid w:val="00305957"/>
    <w:rsid w:val="003D4921"/>
    <w:rsid w:val="00487CE9"/>
    <w:rsid w:val="0049084D"/>
    <w:rsid w:val="004E55DD"/>
    <w:rsid w:val="005112DD"/>
    <w:rsid w:val="00562CE8"/>
    <w:rsid w:val="005926BC"/>
    <w:rsid w:val="005F03A1"/>
    <w:rsid w:val="006011ED"/>
    <w:rsid w:val="006355EF"/>
    <w:rsid w:val="006417BA"/>
    <w:rsid w:val="006A2FBA"/>
    <w:rsid w:val="006B04E6"/>
    <w:rsid w:val="0073620A"/>
    <w:rsid w:val="00775706"/>
    <w:rsid w:val="008F1A8D"/>
    <w:rsid w:val="00991F34"/>
    <w:rsid w:val="009A615C"/>
    <w:rsid w:val="00A20625"/>
    <w:rsid w:val="00AD4E20"/>
    <w:rsid w:val="00C827D9"/>
    <w:rsid w:val="00CA0914"/>
    <w:rsid w:val="00CB3711"/>
    <w:rsid w:val="00D5163E"/>
    <w:rsid w:val="00DF498B"/>
    <w:rsid w:val="00E71076"/>
    <w:rsid w:val="00E8186F"/>
    <w:rsid w:val="00E96F64"/>
    <w:rsid w:val="00F24850"/>
    <w:rsid w:val="00F26A86"/>
    <w:rsid w:val="00FE7064"/>
    <w:rsid w:val="102520CC"/>
    <w:rsid w:val="114DE7EE"/>
    <w:rsid w:val="1F18BBE5"/>
    <w:rsid w:val="2EA45D28"/>
    <w:rsid w:val="4E4877CB"/>
    <w:rsid w:val="6099CC0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4E5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9084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49084D"/>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49084D"/>
    <w:rPr>
      <w:rFonts w:ascii="Times New Roman" w:hAnsi="Times New Roman" w:eastAsia="Times New Roman" w:cs="Times New Roman"/>
      <w:b/>
      <w:bCs/>
      <w:sz w:val="36"/>
      <w:szCs w:val="36"/>
    </w:rPr>
  </w:style>
  <w:style w:type="paragraph" w:styleId="Title">
    <w:name w:val="Title"/>
    <w:basedOn w:val="Normal"/>
    <w:next w:val="Normal"/>
    <w:link w:val="TitleChar"/>
    <w:uiPriority w:val="10"/>
    <w:qFormat/>
    <w:rsid w:val="0049084D"/>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9084D"/>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49084D"/>
    <w:rPr>
      <w:rFonts w:asciiTheme="majorHAnsi" w:hAnsiTheme="majorHAnsi" w:eastAsiaTheme="majorEastAsia" w:cstheme="majorBidi"/>
      <w:color w:val="2F5496" w:themeColor="accent1" w:themeShade="BF"/>
      <w:sz w:val="32"/>
      <w:szCs w:val="32"/>
    </w:rPr>
  </w:style>
  <w:style w:type="paragraph" w:styleId="Subtitle">
    <w:name w:val="Subtitle"/>
    <w:basedOn w:val="Normal"/>
    <w:next w:val="Normal"/>
    <w:link w:val="SubtitleChar"/>
    <w:uiPriority w:val="11"/>
    <w:qFormat/>
    <w:rsid w:val="0049084D"/>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49084D"/>
    <w:rPr>
      <w:rFonts w:eastAsiaTheme="minorEastAsia"/>
      <w:color w:val="5A5A5A" w:themeColor="text1" w:themeTint="A5"/>
      <w:spacing w:val="15"/>
    </w:rPr>
  </w:style>
  <w:style w:type="paragraph" w:styleId="Default" w:customStyle="1">
    <w:name w:val="Default"/>
    <w:rsid w:val="0049084D"/>
    <w:pPr>
      <w:autoSpaceDE w:val="0"/>
      <w:autoSpaceDN w:val="0"/>
      <w:adjustRightInd w:val="0"/>
      <w:spacing w:after="0" w:line="240" w:lineRule="auto"/>
    </w:pPr>
    <w:rPr>
      <w:rFonts w:ascii="Wingdings" w:hAnsi="Wingdings" w:cs="Wingdings"/>
      <w:color w:val="000000"/>
      <w:sz w:val="24"/>
      <w:szCs w:val="24"/>
    </w:rPr>
  </w:style>
  <w:style w:type="paragraph" w:styleId="NormalWeb">
    <w:name w:val="Normal (Web)"/>
    <w:basedOn w:val="Normal"/>
    <w:uiPriority w:val="99"/>
    <w:semiHidden/>
    <w:unhideWhenUsed/>
    <w:rsid w:val="00D5163E"/>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D5163E"/>
    <w:pPr>
      <w:tabs>
        <w:tab w:val="center" w:pos="4680"/>
        <w:tab w:val="right" w:pos="9360"/>
      </w:tabs>
      <w:spacing w:after="0" w:line="240" w:lineRule="auto"/>
    </w:pPr>
  </w:style>
  <w:style w:type="character" w:styleId="HeaderChar" w:customStyle="1">
    <w:name w:val="Header Char"/>
    <w:basedOn w:val="DefaultParagraphFont"/>
    <w:link w:val="Header"/>
    <w:uiPriority w:val="99"/>
    <w:rsid w:val="00D5163E"/>
  </w:style>
  <w:style w:type="paragraph" w:styleId="Footer">
    <w:name w:val="footer"/>
    <w:basedOn w:val="Normal"/>
    <w:link w:val="FooterChar"/>
    <w:uiPriority w:val="99"/>
    <w:unhideWhenUsed/>
    <w:rsid w:val="00D5163E"/>
    <w:pPr>
      <w:tabs>
        <w:tab w:val="center" w:pos="4680"/>
        <w:tab w:val="right" w:pos="9360"/>
      </w:tabs>
      <w:spacing w:after="0" w:line="240" w:lineRule="auto"/>
    </w:pPr>
  </w:style>
  <w:style w:type="character" w:styleId="FooterChar" w:customStyle="1">
    <w:name w:val="Footer Char"/>
    <w:basedOn w:val="DefaultParagraphFont"/>
    <w:link w:val="Footer"/>
    <w:uiPriority w:val="99"/>
    <w:rsid w:val="00D51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81885">
      <w:bodyDiv w:val="1"/>
      <w:marLeft w:val="0"/>
      <w:marRight w:val="0"/>
      <w:marTop w:val="0"/>
      <w:marBottom w:val="0"/>
      <w:divBdr>
        <w:top w:val="none" w:sz="0" w:space="0" w:color="auto"/>
        <w:left w:val="none" w:sz="0" w:space="0" w:color="auto"/>
        <w:bottom w:val="none" w:sz="0" w:space="0" w:color="auto"/>
        <w:right w:val="none" w:sz="0" w:space="0" w:color="auto"/>
      </w:divBdr>
    </w:div>
    <w:div w:id="928999924">
      <w:bodyDiv w:val="1"/>
      <w:marLeft w:val="0"/>
      <w:marRight w:val="0"/>
      <w:marTop w:val="0"/>
      <w:marBottom w:val="0"/>
      <w:divBdr>
        <w:top w:val="none" w:sz="0" w:space="0" w:color="auto"/>
        <w:left w:val="none" w:sz="0" w:space="0" w:color="auto"/>
        <w:bottom w:val="none" w:sz="0" w:space="0" w:color="auto"/>
        <w:right w:val="none" w:sz="0" w:space="0" w:color="auto"/>
      </w:divBdr>
    </w:div>
    <w:div w:id="1160542840">
      <w:bodyDiv w:val="1"/>
      <w:marLeft w:val="0"/>
      <w:marRight w:val="0"/>
      <w:marTop w:val="0"/>
      <w:marBottom w:val="0"/>
      <w:divBdr>
        <w:top w:val="none" w:sz="0" w:space="0" w:color="auto"/>
        <w:left w:val="none" w:sz="0" w:space="0" w:color="auto"/>
        <w:bottom w:val="none" w:sz="0" w:space="0" w:color="auto"/>
        <w:right w:val="none" w:sz="0" w:space="0" w:color="auto"/>
      </w:divBdr>
    </w:div>
    <w:div w:id="1434669333">
      <w:bodyDiv w:val="1"/>
      <w:marLeft w:val="0"/>
      <w:marRight w:val="0"/>
      <w:marTop w:val="0"/>
      <w:marBottom w:val="0"/>
      <w:divBdr>
        <w:top w:val="none" w:sz="0" w:space="0" w:color="auto"/>
        <w:left w:val="none" w:sz="0" w:space="0" w:color="auto"/>
        <w:bottom w:val="none" w:sz="0" w:space="0" w:color="auto"/>
        <w:right w:val="none" w:sz="0" w:space="0" w:color="auto"/>
      </w:divBdr>
    </w:div>
    <w:div w:id="1589968997">
      <w:bodyDiv w:val="1"/>
      <w:marLeft w:val="0"/>
      <w:marRight w:val="0"/>
      <w:marTop w:val="0"/>
      <w:marBottom w:val="0"/>
      <w:divBdr>
        <w:top w:val="none" w:sz="0" w:space="0" w:color="auto"/>
        <w:left w:val="none" w:sz="0" w:space="0" w:color="auto"/>
        <w:bottom w:val="none" w:sz="0" w:space="0" w:color="auto"/>
        <w:right w:val="none" w:sz="0" w:space="0" w:color="auto"/>
      </w:divBdr>
    </w:div>
    <w:div w:id="211139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83fc5b197a884da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779c799-047e-4d87-89fb-7b5ea990d05d}"/>
      </w:docPartPr>
      <w:docPartBody>
        <w:p w14:paraId="6237CE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Andreea Lavinia Rusu (2234811)</lastModifiedBy>
  <revision>2</revision>
  <dcterms:created xsi:type="dcterms:W3CDTF">2023-02-12T16:40:00.0000000Z</dcterms:created>
  <dcterms:modified xsi:type="dcterms:W3CDTF">2023-02-12T22:15:29.1595227Z</dcterms:modified>
</coreProperties>
</file>